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9" w:history="1">
        <w:r>
          <w:rPr>
            <w:rFonts w:ascii="仿宋" w:eastAsia="仿宋" w:hAnsi="仿宋" w:cs="仿宋" w:hint="eastAsia"/>
            <w:lang w:eastAsia="zh-CN"/>
          </w:rPr>
          <w:t>前言</w:t>
        </w:r>
        <w:r>
          <w:tab/>
        </w:r>
        <w:r>
          <w:fldChar w:fldCharType="begin"/>
        </w:r>
        <w:r>
          <w:instrText xml:space="preserve"> PAGEREF _Toc10329 \h </w:instrText>
        </w:r>
        <w:r>
          <w:fldChar w:fldCharType="separate"/>
        </w:r>
        <w:r>
          <w:t>4</w:t>
        </w:r>
        <w:r>
          <w:fldChar w:fldCharType="end"/>
        </w:r>
      </w:hyperlink>
    </w:p>
    <w:p>
      <w:pPr>
        <w:pStyle w:val="TOC1"/>
        <w:tabs>
          <w:tab w:val="right" w:leader="dot" w:pos="8306"/>
        </w:tabs>
      </w:pPr>
      <w:hyperlink w:anchor="_Toc358" w:history="1">
        <w:r>
          <w:rPr>
            <w:rFonts w:ascii="仿宋" w:eastAsia="仿宋" w:hAnsi="仿宋" w:cs="仿宋" w:hint="eastAsia"/>
            <w:lang w:eastAsia="zh-CN"/>
          </w:rPr>
          <w:t>一、建设风险评估分析</w:t>
        </w:r>
        <w:r>
          <w:tab/>
        </w:r>
        <w:r>
          <w:fldChar w:fldCharType="begin"/>
        </w:r>
        <w:r>
          <w:instrText xml:space="preserve"> PAGEREF _Toc358 \h </w:instrText>
        </w:r>
        <w:r>
          <w:fldChar w:fldCharType="separate"/>
        </w:r>
        <w:r>
          <w:t>4</w:t>
        </w:r>
        <w:r>
          <w:fldChar w:fldCharType="end"/>
        </w:r>
      </w:hyperlink>
    </w:p>
    <w:p>
      <w:pPr>
        <w:pStyle w:val="TOC2"/>
        <w:tabs>
          <w:tab w:val="right" w:leader="dot" w:pos="8306"/>
        </w:tabs>
      </w:pPr>
      <w:hyperlink w:anchor="_Toc23415" w:history="1">
        <w:r>
          <w:rPr>
            <w:rFonts w:ascii="仿宋" w:eastAsia="仿宋" w:hAnsi="仿宋" w:cs="仿宋" w:hint="eastAsia"/>
            <w:lang w:eastAsia="zh-CN"/>
          </w:rPr>
          <w:t>(一)、政策风险分析</w:t>
        </w:r>
        <w:r>
          <w:tab/>
        </w:r>
        <w:r>
          <w:fldChar w:fldCharType="begin"/>
        </w:r>
        <w:r>
          <w:instrText xml:space="preserve"> PAGEREF _Toc23415 \h </w:instrText>
        </w:r>
        <w:r>
          <w:fldChar w:fldCharType="separate"/>
        </w:r>
        <w:r>
          <w:t>4</w:t>
        </w:r>
        <w:r>
          <w:fldChar w:fldCharType="end"/>
        </w:r>
      </w:hyperlink>
    </w:p>
    <w:p>
      <w:pPr>
        <w:pStyle w:val="TOC2"/>
        <w:tabs>
          <w:tab w:val="right" w:leader="dot" w:pos="8306"/>
        </w:tabs>
      </w:pPr>
      <w:hyperlink w:anchor="_Toc2059" w:history="1">
        <w:r>
          <w:rPr>
            <w:rFonts w:ascii="仿宋" w:eastAsia="仿宋" w:hAnsi="仿宋" w:cs="仿宋" w:hint="eastAsia"/>
            <w:lang w:eastAsia="zh-CN"/>
          </w:rPr>
          <w:t>(二)、社会风险分析</w:t>
        </w:r>
        <w:r>
          <w:tab/>
        </w:r>
        <w:r>
          <w:fldChar w:fldCharType="begin"/>
        </w:r>
        <w:r>
          <w:instrText xml:space="preserve"> PAGEREF _Toc2059 \h </w:instrText>
        </w:r>
        <w:r>
          <w:fldChar w:fldCharType="separate"/>
        </w:r>
        <w:r>
          <w:t>5</w:t>
        </w:r>
        <w:r>
          <w:fldChar w:fldCharType="end"/>
        </w:r>
      </w:hyperlink>
    </w:p>
    <w:p>
      <w:pPr>
        <w:pStyle w:val="TOC2"/>
        <w:tabs>
          <w:tab w:val="right" w:leader="dot" w:pos="8306"/>
        </w:tabs>
      </w:pPr>
      <w:hyperlink w:anchor="_Toc21157" w:history="1">
        <w:r>
          <w:rPr>
            <w:rFonts w:ascii="仿宋" w:eastAsia="仿宋" w:hAnsi="仿宋" w:cs="仿宋" w:hint="eastAsia"/>
            <w:lang w:eastAsia="zh-CN"/>
          </w:rPr>
          <w:t>(三)、市场风险分析</w:t>
        </w:r>
        <w:r>
          <w:tab/>
        </w:r>
        <w:r>
          <w:fldChar w:fldCharType="begin"/>
        </w:r>
        <w:r>
          <w:instrText xml:space="preserve"> PAGEREF _Toc21157 \h </w:instrText>
        </w:r>
        <w:r>
          <w:fldChar w:fldCharType="separate"/>
        </w:r>
        <w:r>
          <w:t>7</w:t>
        </w:r>
        <w:r>
          <w:fldChar w:fldCharType="end"/>
        </w:r>
      </w:hyperlink>
    </w:p>
    <w:p>
      <w:pPr>
        <w:pStyle w:val="TOC2"/>
        <w:tabs>
          <w:tab w:val="right" w:leader="dot" w:pos="8306"/>
        </w:tabs>
      </w:pPr>
      <w:hyperlink w:anchor="_Toc16323" w:history="1">
        <w:r>
          <w:rPr>
            <w:rFonts w:ascii="仿宋" w:eastAsia="仿宋" w:hAnsi="仿宋" w:cs="仿宋" w:hint="eastAsia"/>
            <w:lang w:eastAsia="zh-CN"/>
          </w:rPr>
          <w:t>(四)、资金风险分析</w:t>
        </w:r>
        <w:r>
          <w:tab/>
        </w:r>
        <w:r>
          <w:fldChar w:fldCharType="begin"/>
        </w:r>
        <w:r>
          <w:instrText xml:space="preserve"> PAGEREF _Toc16323 \h </w:instrText>
        </w:r>
        <w:r>
          <w:fldChar w:fldCharType="separate"/>
        </w:r>
        <w:r>
          <w:t>7</w:t>
        </w:r>
        <w:r>
          <w:fldChar w:fldCharType="end"/>
        </w:r>
      </w:hyperlink>
    </w:p>
    <w:p>
      <w:pPr>
        <w:pStyle w:val="TOC2"/>
        <w:tabs>
          <w:tab w:val="right" w:leader="dot" w:pos="8306"/>
        </w:tabs>
      </w:pPr>
      <w:hyperlink w:anchor="_Toc6101" w:history="1">
        <w:r>
          <w:rPr>
            <w:rFonts w:ascii="仿宋" w:eastAsia="仿宋" w:hAnsi="仿宋" w:cs="仿宋" w:hint="eastAsia"/>
            <w:lang w:eastAsia="zh-CN"/>
          </w:rPr>
          <w:t>(五)、技术风险分析</w:t>
        </w:r>
        <w:r>
          <w:tab/>
        </w:r>
        <w:r>
          <w:fldChar w:fldCharType="begin"/>
        </w:r>
        <w:r>
          <w:instrText xml:space="preserve"> PAGEREF _Toc6101 \h </w:instrText>
        </w:r>
        <w:r>
          <w:fldChar w:fldCharType="separate"/>
        </w:r>
        <w:r>
          <w:t>9</w:t>
        </w:r>
        <w:r>
          <w:fldChar w:fldCharType="end"/>
        </w:r>
      </w:hyperlink>
    </w:p>
    <w:p>
      <w:pPr>
        <w:pStyle w:val="TOC2"/>
        <w:tabs>
          <w:tab w:val="right" w:leader="dot" w:pos="8306"/>
        </w:tabs>
      </w:pPr>
      <w:hyperlink w:anchor="_Toc24267" w:history="1">
        <w:r>
          <w:rPr>
            <w:rFonts w:ascii="仿宋" w:eastAsia="仿宋" w:hAnsi="仿宋" w:cs="仿宋" w:hint="eastAsia"/>
            <w:lang w:eastAsia="zh-CN"/>
          </w:rPr>
          <w:t>(六)、财务风险分析</w:t>
        </w:r>
        <w:r>
          <w:tab/>
        </w:r>
        <w:r>
          <w:fldChar w:fldCharType="begin"/>
        </w:r>
        <w:r>
          <w:instrText xml:space="preserve"> PAGEREF _Toc24267 \h </w:instrText>
        </w:r>
        <w:r>
          <w:fldChar w:fldCharType="separate"/>
        </w:r>
        <w:r>
          <w:t>10</w:t>
        </w:r>
        <w:r>
          <w:fldChar w:fldCharType="end"/>
        </w:r>
      </w:hyperlink>
    </w:p>
    <w:p>
      <w:pPr>
        <w:pStyle w:val="TOC2"/>
        <w:tabs>
          <w:tab w:val="right" w:leader="dot" w:pos="8306"/>
        </w:tabs>
      </w:pPr>
      <w:hyperlink w:anchor="_Toc21531" w:history="1">
        <w:r>
          <w:rPr>
            <w:rFonts w:ascii="仿宋" w:eastAsia="仿宋" w:hAnsi="仿宋" w:cs="仿宋" w:hint="eastAsia"/>
            <w:lang w:eastAsia="zh-CN"/>
          </w:rPr>
          <w:t>(七)、管理风险分析</w:t>
        </w:r>
        <w:r>
          <w:tab/>
        </w:r>
        <w:r>
          <w:fldChar w:fldCharType="begin"/>
        </w:r>
        <w:r>
          <w:instrText xml:space="preserve"> PAGEREF _Toc21531 \h </w:instrText>
        </w:r>
        <w:r>
          <w:fldChar w:fldCharType="separate"/>
        </w:r>
        <w:r>
          <w:t>12</w:t>
        </w:r>
        <w:r>
          <w:fldChar w:fldCharType="end"/>
        </w:r>
      </w:hyperlink>
    </w:p>
    <w:p>
      <w:pPr>
        <w:pStyle w:val="TOC2"/>
        <w:tabs>
          <w:tab w:val="right" w:leader="dot" w:pos="8306"/>
        </w:tabs>
      </w:pPr>
      <w:hyperlink w:anchor="_Toc11908" w:history="1">
        <w:r>
          <w:rPr>
            <w:rFonts w:ascii="仿宋" w:eastAsia="仿宋" w:hAnsi="仿宋" w:cs="仿宋" w:hint="eastAsia"/>
            <w:lang w:eastAsia="zh-CN"/>
          </w:rPr>
          <w:t>(八)、其它风险分析</w:t>
        </w:r>
        <w:r>
          <w:tab/>
        </w:r>
        <w:r>
          <w:fldChar w:fldCharType="begin"/>
        </w:r>
        <w:r>
          <w:instrText xml:space="preserve"> PAGEREF _Toc11908 \h </w:instrText>
        </w:r>
        <w:r>
          <w:fldChar w:fldCharType="separate"/>
        </w:r>
        <w:r>
          <w:t>13</w:t>
        </w:r>
        <w:r>
          <w:fldChar w:fldCharType="end"/>
        </w:r>
      </w:hyperlink>
    </w:p>
    <w:p>
      <w:pPr>
        <w:pStyle w:val="TOC2"/>
        <w:tabs>
          <w:tab w:val="right" w:leader="dot" w:pos="8306"/>
        </w:tabs>
      </w:pPr>
      <w:hyperlink w:anchor="_Toc25959" w:history="1">
        <w:r>
          <w:rPr>
            <w:rFonts w:ascii="仿宋" w:eastAsia="仿宋" w:hAnsi="仿宋" w:cs="仿宋" w:hint="eastAsia"/>
            <w:lang w:eastAsia="zh-CN"/>
          </w:rPr>
          <w:t>(九)、社会影响评估</w:t>
        </w:r>
        <w:r>
          <w:tab/>
        </w:r>
        <w:r>
          <w:fldChar w:fldCharType="begin"/>
        </w:r>
        <w:r>
          <w:instrText xml:space="preserve"> PAGEREF _Toc25959 \h </w:instrText>
        </w:r>
        <w:r>
          <w:fldChar w:fldCharType="separate"/>
        </w:r>
        <w:r>
          <w:t>14</w:t>
        </w:r>
        <w:r>
          <w:fldChar w:fldCharType="end"/>
        </w:r>
      </w:hyperlink>
    </w:p>
    <w:p>
      <w:pPr>
        <w:pStyle w:val="TOC1"/>
        <w:tabs>
          <w:tab w:val="right" w:leader="dot" w:pos="8306"/>
        </w:tabs>
      </w:pPr>
      <w:hyperlink w:anchor="_Toc20182" w:history="1">
        <w:r>
          <w:rPr>
            <w:rFonts w:ascii="仿宋" w:eastAsia="仿宋" w:hAnsi="仿宋" w:cs="仿宋" w:hint="eastAsia"/>
            <w:lang w:eastAsia="zh-CN"/>
          </w:rPr>
          <w:t>二、发展规划、产业政策和行业准入分析</w:t>
        </w:r>
        <w:r>
          <w:tab/>
        </w:r>
        <w:r>
          <w:fldChar w:fldCharType="begin"/>
        </w:r>
        <w:r>
          <w:instrText xml:space="preserve"> PAGEREF _Toc20182 \h </w:instrText>
        </w:r>
        <w:r>
          <w:fldChar w:fldCharType="separate"/>
        </w:r>
        <w:r>
          <w:t>16</w:t>
        </w:r>
        <w:r>
          <w:fldChar w:fldCharType="end"/>
        </w:r>
      </w:hyperlink>
    </w:p>
    <w:p>
      <w:pPr>
        <w:pStyle w:val="TOC2"/>
        <w:tabs>
          <w:tab w:val="right" w:leader="dot" w:pos="8306"/>
        </w:tabs>
      </w:pPr>
      <w:hyperlink w:anchor="_Toc1777" w:history="1">
        <w:r>
          <w:rPr>
            <w:rFonts w:ascii="仿宋" w:eastAsia="仿宋" w:hAnsi="仿宋" w:cs="仿宋" w:hint="eastAsia"/>
            <w:lang w:eastAsia="zh-CN"/>
          </w:rPr>
          <w:t>(一)、发展规划分析</w:t>
        </w:r>
        <w:r>
          <w:tab/>
        </w:r>
        <w:r>
          <w:fldChar w:fldCharType="begin"/>
        </w:r>
        <w:r>
          <w:instrText xml:space="preserve"> PAGEREF _Toc1777 \h </w:instrText>
        </w:r>
        <w:r>
          <w:fldChar w:fldCharType="separate"/>
        </w:r>
        <w:r>
          <w:t>16</w:t>
        </w:r>
        <w:r>
          <w:fldChar w:fldCharType="end"/>
        </w:r>
      </w:hyperlink>
    </w:p>
    <w:p>
      <w:pPr>
        <w:pStyle w:val="TOC2"/>
        <w:tabs>
          <w:tab w:val="right" w:leader="dot" w:pos="8306"/>
        </w:tabs>
      </w:pPr>
      <w:hyperlink w:anchor="_Toc25944" w:history="1">
        <w:r>
          <w:rPr>
            <w:rFonts w:ascii="仿宋" w:eastAsia="仿宋" w:hAnsi="仿宋" w:cs="仿宋" w:hint="eastAsia"/>
            <w:lang w:eastAsia="zh-CN"/>
          </w:rPr>
          <w:t>(二)、产业政策分析</w:t>
        </w:r>
        <w:r>
          <w:tab/>
        </w:r>
        <w:r>
          <w:fldChar w:fldCharType="begin"/>
        </w:r>
        <w:r>
          <w:instrText xml:space="preserve"> PAGEREF _Toc25944 \h </w:instrText>
        </w:r>
        <w:r>
          <w:fldChar w:fldCharType="separate"/>
        </w:r>
        <w:r>
          <w:t>18</w:t>
        </w:r>
        <w:r>
          <w:fldChar w:fldCharType="end"/>
        </w:r>
      </w:hyperlink>
    </w:p>
    <w:p>
      <w:pPr>
        <w:pStyle w:val="TOC2"/>
        <w:tabs>
          <w:tab w:val="right" w:leader="dot" w:pos="8306"/>
        </w:tabs>
      </w:pPr>
      <w:hyperlink w:anchor="_Toc18989" w:history="1">
        <w:r>
          <w:rPr>
            <w:rFonts w:ascii="仿宋" w:eastAsia="仿宋" w:hAnsi="仿宋" w:cs="仿宋" w:hint="eastAsia"/>
            <w:lang w:eastAsia="zh-CN"/>
          </w:rPr>
          <w:t>(三)、行业准入分析</w:t>
        </w:r>
        <w:r>
          <w:tab/>
        </w:r>
        <w:r>
          <w:fldChar w:fldCharType="begin"/>
        </w:r>
        <w:r>
          <w:instrText xml:space="preserve"> PAGEREF _Toc18989 \h </w:instrText>
        </w:r>
        <w:r>
          <w:fldChar w:fldCharType="separate"/>
        </w:r>
        <w:r>
          <w:t>20</w:t>
        </w:r>
        <w:r>
          <w:fldChar w:fldCharType="end"/>
        </w:r>
      </w:hyperlink>
    </w:p>
    <w:p>
      <w:pPr>
        <w:pStyle w:val="TOC1"/>
        <w:tabs>
          <w:tab w:val="right" w:leader="dot" w:pos="8306"/>
        </w:tabs>
      </w:pPr>
      <w:hyperlink w:anchor="_Toc7935" w:history="1">
        <w:r>
          <w:rPr>
            <w:rFonts w:ascii="仿宋" w:eastAsia="仿宋" w:hAnsi="仿宋" w:cs="仿宋" w:hint="eastAsia"/>
            <w:lang w:eastAsia="zh-CN"/>
          </w:rPr>
          <w:t>三、项目监理与质量保证</w:t>
        </w:r>
        <w:r>
          <w:tab/>
        </w:r>
        <w:r>
          <w:fldChar w:fldCharType="begin"/>
        </w:r>
        <w:r>
          <w:instrText xml:space="preserve"> PAGEREF _Toc7935 \h </w:instrText>
        </w:r>
        <w:r>
          <w:fldChar w:fldCharType="separate"/>
        </w:r>
        <w:r>
          <w:t>21</w:t>
        </w:r>
        <w:r>
          <w:fldChar w:fldCharType="end"/>
        </w:r>
      </w:hyperlink>
    </w:p>
    <w:p>
      <w:pPr>
        <w:pStyle w:val="TOC2"/>
        <w:tabs>
          <w:tab w:val="right" w:leader="dot" w:pos="8306"/>
        </w:tabs>
      </w:pPr>
      <w:hyperlink w:anchor="_Toc19526" w:history="1">
        <w:r>
          <w:rPr>
            <w:rFonts w:ascii="仿宋" w:eastAsia="仿宋" w:hAnsi="仿宋" w:cs="仿宋" w:hint="eastAsia"/>
            <w:lang w:eastAsia="zh-CN"/>
          </w:rPr>
          <w:t>(一)、监理体系构建</w:t>
        </w:r>
        <w:r>
          <w:tab/>
        </w:r>
        <w:r>
          <w:fldChar w:fldCharType="begin"/>
        </w:r>
        <w:r>
          <w:instrText xml:space="preserve"> PAGEREF _Toc19526 \h </w:instrText>
        </w:r>
        <w:r>
          <w:fldChar w:fldCharType="separate"/>
        </w:r>
        <w:r>
          <w:t>21</w:t>
        </w:r>
        <w:r>
          <w:fldChar w:fldCharType="end"/>
        </w:r>
      </w:hyperlink>
    </w:p>
    <w:p>
      <w:pPr>
        <w:pStyle w:val="TOC2"/>
        <w:tabs>
          <w:tab w:val="right" w:leader="dot" w:pos="8306"/>
        </w:tabs>
      </w:pPr>
      <w:hyperlink w:anchor="_Toc24624" w:history="1">
        <w:r>
          <w:rPr>
            <w:rFonts w:ascii="仿宋" w:eastAsia="仿宋" w:hAnsi="仿宋" w:cs="仿宋" w:hint="eastAsia"/>
            <w:lang w:eastAsia="zh-CN"/>
          </w:rPr>
          <w:t>(二)、质量保证体系实施</w:t>
        </w:r>
        <w:r>
          <w:tab/>
        </w:r>
        <w:r>
          <w:fldChar w:fldCharType="begin"/>
        </w:r>
        <w:r>
          <w:instrText xml:space="preserve"> PAGEREF _Toc24624 \h </w:instrText>
        </w:r>
        <w:r>
          <w:fldChar w:fldCharType="separate"/>
        </w:r>
        <w:r>
          <w:t>22</w:t>
        </w:r>
        <w:r>
          <w:fldChar w:fldCharType="end"/>
        </w:r>
      </w:hyperlink>
    </w:p>
    <w:p>
      <w:pPr>
        <w:pStyle w:val="TOC2"/>
        <w:tabs>
          <w:tab w:val="right" w:leader="dot" w:pos="8306"/>
        </w:tabs>
      </w:pPr>
      <w:hyperlink w:anchor="_Toc13412" w:history="1">
        <w:r>
          <w:rPr>
            <w:rFonts w:ascii="仿宋" w:eastAsia="仿宋" w:hAnsi="仿宋" w:cs="仿宋" w:hint="eastAsia"/>
            <w:lang w:eastAsia="zh-CN"/>
          </w:rPr>
          <w:t>(三)、监理与质量控制流程</w:t>
        </w:r>
        <w:r>
          <w:tab/>
        </w:r>
        <w:r>
          <w:fldChar w:fldCharType="begin"/>
        </w:r>
        <w:r>
          <w:instrText xml:space="preserve"> PAGEREF _Toc13412 \h </w:instrText>
        </w:r>
        <w:r>
          <w:fldChar w:fldCharType="separate"/>
        </w:r>
        <w:r>
          <w:t>22</w:t>
        </w:r>
        <w:r>
          <w:fldChar w:fldCharType="end"/>
        </w:r>
      </w:hyperlink>
    </w:p>
    <w:p>
      <w:pPr>
        <w:pStyle w:val="TOC1"/>
        <w:tabs>
          <w:tab w:val="right" w:leader="dot" w:pos="8306"/>
        </w:tabs>
      </w:pPr>
      <w:hyperlink w:anchor="_Toc7775" w:history="1">
        <w:r>
          <w:rPr>
            <w:rFonts w:ascii="仿宋" w:eastAsia="仿宋" w:hAnsi="仿宋" w:cs="仿宋" w:hint="eastAsia"/>
            <w:lang w:eastAsia="zh-CN"/>
          </w:rPr>
          <w:t>四、环境和生态影响分析</w:t>
        </w:r>
        <w:r>
          <w:tab/>
        </w:r>
        <w:r>
          <w:fldChar w:fldCharType="begin"/>
        </w:r>
        <w:r>
          <w:instrText xml:space="preserve"> PAGEREF _Toc7775 \h </w:instrText>
        </w:r>
        <w:r>
          <w:fldChar w:fldCharType="separate"/>
        </w:r>
        <w:r>
          <w:t>23</w:t>
        </w:r>
        <w:r>
          <w:fldChar w:fldCharType="end"/>
        </w:r>
      </w:hyperlink>
    </w:p>
    <w:p>
      <w:pPr>
        <w:pStyle w:val="TOC2"/>
        <w:tabs>
          <w:tab w:val="right" w:leader="dot" w:pos="8306"/>
        </w:tabs>
      </w:pPr>
      <w:hyperlink w:anchor="_Toc10583" w:history="1">
        <w:r>
          <w:rPr>
            <w:rFonts w:ascii="仿宋" w:eastAsia="仿宋" w:hAnsi="仿宋" w:cs="仿宋" w:hint="eastAsia"/>
            <w:lang w:eastAsia="zh-CN"/>
          </w:rPr>
          <w:t>(一)、环境和生态现状</w:t>
        </w:r>
        <w:r>
          <w:tab/>
        </w:r>
        <w:r>
          <w:fldChar w:fldCharType="begin"/>
        </w:r>
        <w:r>
          <w:instrText xml:space="preserve"> PAGEREF _Toc10583 \h </w:instrText>
        </w:r>
        <w:r>
          <w:fldChar w:fldCharType="separate"/>
        </w:r>
        <w:r>
          <w:t>23</w:t>
        </w:r>
        <w:r>
          <w:fldChar w:fldCharType="end"/>
        </w:r>
      </w:hyperlink>
    </w:p>
    <w:p>
      <w:pPr>
        <w:pStyle w:val="TOC2"/>
        <w:tabs>
          <w:tab w:val="right" w:leader="dot" w:pos="8306"/>
        </w:tabs>
      </w:pPr>
      <w:hyperlink w:anchor="_Toc30627" w:history="1">
        <w:r>
          <w:rPr>
            <w:rFonts w:ascii="仿宋" w:eastAsia="仿宋" w:hAnsi="仿宋" w:cs="仿宋" w:hint="eastAsia"/>
            <w:lang w:eastAsia="zh-CN"/>
          </w:rPr>
          <w:t>(二)、生态环境影响分析</w:t>
        </w:r>
        <w:r>
          <w:tab/>
        </w:r>
        <w:r>
          <w:fldChar w:fldCharType="begin"/>
        </w:r>
        <w:r>
          <w:instrText xml:space="preserve"> PAGEREF _Toc30627 \h </w:instrText>
        </w:r>
        <w:r>
          <w:fldChar w:fldCharType="separate"/>
        </w:r>
        <w:r>
          <w:t>24</w:t>
        </w:r>
        <w:r>
          <w:fldChar w:fldCharType="end"/>
        </w:r>
      </w:hyperlink>
    </w:p>
    <w:p>
      <w:pPr>
        <w:pStyle w:val="TOC2"/>
        <w:tabs>
          <w:tab w:val="right" w:leader="dot" w:pos="8306"/>
        </w:tabs>
      </w:pPr>
      <w:hyperlink w:anchor="_Toc8535" w:history="1">
        <w:r>
          <w:rPr>
            <w:rFonts w:ascii="仿宋" w:eastAsia="仿宋" w:hAnsi="仿宋" w:cs="仿宋" w:hint="eastAsia"/>
            <w:lang w:eastAsia="zh-CN"/>
          </w:rPr>
          <w:t>(三)、生态环境保护措施</w:t>
        </w:r>
        <w:r>
          <w:tab/>
        </w:r>
        <w:r>
          <w:fldChar w:fldCharType="begin"/>
        </w:r>
        <w:r>
          <w:instrText xml:space="preserve"> PAGEREF _Toc8535 \h </w:instrText>
        </w:r>
        <w:r>
          <w:fldChar w:fldCharType="separate"/>
        </w:r>
        <w:r>
          <w:t>26</w:t>
        </w:r>
        <w:r>
          <w:fldChar w:fldCharType="end"/>
        </w:r>
      </w:hyperlink>
    </w:p>
    <w:p>
      <w:pPr>
        <w:pStyle w:val="TOC2"/>
        <w:tabs>
          <w:tab w:val="right" w:leader="dot" w:pos="8306"/>
        </w:tabs>
      </w:pPr>
      <w:hyperlink w:anchor="_Toc32739" w:history="1">
        <w:r>
          <w:rPr>
            <w:rFonts w:ascii="仿宋" w:eastAsia="仿宋" w:hAnsi="仿宋" w:cs="仿宋" w:hint="eastAsia"/>
            <w:lang w:eastAsia="zh-CN"/>
          </w:rPr>
          <w:t>(四)、地质灾害影响分析</w:t>
        </w:r>
        <w:r>
          <w:tab/>
        </w:r>
        <w:r>
          <w:fldChar w:fldCharType="begin"/>
        </w:r>
        <w:r>
          <w:instrText xml:space="preserve"> PAGEREF _Toc32739 \h </w:instrText>
        </w:r>
        <w:r>
          <w:fldChar w:fldCharType="separate"/>
        </w:r>
        <w:r>
          <w:t>27</w:t>
        </w:r>
        <w:r>
          <w:fldChar w:fldCharType="end"/>
        </w:r>
      </w:hyperlink>
    </w:p>
    <w:p>
      <w:pPr>
        <w:pStyle w:val="TOC2"/>
        <w:tabs>
          <w:tab w:val="right" w:leader="dot" w:pos="8306"/>
        </w:tabs>
      </w:pPr>
      <w:hyperlink w:anchor="_Toc17653" w:history="1">
        <w:r>
          <w:rPr>
            <w:rFonts w:ascii="仿宋" w:eastAsia="仿宋" w:hAnsi="仿宋" w:cs="仿宋" w:hint="eastAsia"/>
            <w:lang w:eastAsia="zh-CN"/>
          </w:rPr>
          <w:t>(五)、特殊环境影响</w:t>
        </w:r>
        <w:r>
          <w:tab/>
        </w:r>
        <w:r>
          <w:fldChar w:fldCharType="begin"/>
        </w:r>
        <w:r>
          <w:instrText xml:space="preserve"> PAGEREF _Toc17653 \h </w:instrText>
        </w:r>
        <w:r>
          <w:fldChar w:fldCharType="separate"/>
        </w:r>
        <w:r>
          <w:t>29</w:t>
        </w:r>
        <w:r>
          <w:fldChar w:fldCharType="end"/>
        </w:r>
      </w:hyperlink>
    </w:p>
    <w:p>
      <w:pPr>
        <w:pStyle w:val="TOC1"/>
        <w:tabs>
          <w:tab w:val="right" w:leader="dot" w:pos="8306"/>
        </w:tabs>
      </w:pPr>
      <w:hyperlink w:anchor="_Toc14480" w:history="1">
        <w:r>
          <w:rPr>
            <w:rFonts w:ascii="仿宋" w:eastAsia="仿宋" w:hAnsi="仿宋" w:cs="仿宋" w:hint="eastAsia"/>
            <w:lang w:eastAsia="zh-CN"/>
          </w:rPr>
          <w:t>五、项目选址研究</w:t>
        </w:r>
        <w:r>
          <w:tab/>
        </w:r>
        <w:r>
          <w:fldChar w:fldCharType="begin"/>
        </w:r>
        <w:r>
          <w:instrText xml:space="preserve"> PAGEREF _Toc14480 \h </w:instrText>
        </w:r>
        <w:r>
          <w:fldChar w:fldCharType="separate"/>
        </w:r>
        <w:r>
          <w:t>30</w:t>
        </w:r>
        <w:r>
          <w:fldChar w:fldCharType="end"/>
        </w:r>
      </w:hyperlink>
    </w:p>
    <w:p>
      <w:pPr>
        <w:pStyle w:val="TOC2"/>
        <w:tabs>
          <w:tab w:val="right" w:leader="dot" w:pos="8306"/>
        </w:tabs>
      </w:pPr>
      <w:hyperlink w:anchor="_Toc9848" w:history="1">
        <w:r>
          <w:rPr>
            <w:rFonts w:ascii="仿宋" w:eastAsia="仿宋" w:hAnsi="仿宋" w:cs="仿宋" w:hint="eastAsia"/>
            <w:lang w:eastAsia="zh-CN"/>
          </w:rPr>
          <w:t>(一)、项目选址原则</w:t>
        </w:r>
        <w:r>
          <w:tab/>
        </w:r>
        <w:r>
          <w:fldChar w:fldCharType="begin"/>
        </w:r>
        <w:r>
          <w:instrText xml:space="preserve"> PAGEREF _Toc9848 \h </w:instrText>
        </w:r>
        <w:r>
          <w:fldChar w:fldCharType="separate"/>
        </w:r>
        <w:r>
          <w:t>30</w:t>
        </w:r>
        <w:r>
          <w:fldChar w:fldCharType="end"/>
        </w:r>
      </w:hyperlink>
    </w:p>
    <w:p>
      <w:pPr>
        <w:pStyle w:val="TOC2"/>
        <w:tabs>
          <w:tab w:val="right" w:leader="dot" w:pos="8306"/>
        </w:tabs>
      </w:pPr>
      <w:hyperlink w:anchor="_Toc3847" w:history="1">
        <w:r>
          <w:rPr>
            <w:rFonts w:ascii="仿宋" w:eastAsia="仿宋" w:hAnsi="仿宋" w:cs="仿宋" w:hint="eastAsia"/>
            <w:lang w:eastAsia="zh-CN"/>
          </w:rPr>
          <w:t>(二)、项目选址</w:t>
        </w:r>
        <w:r>
          <w:tab/>
        </w:r>
        <w:r>
          <w:fldChar w:fldCharType="begin"/>
        </w:r>
        <w:r>
          <w:instrText xml:space="preserve"> PAGEREF _Toc3847 \h </w:instrText>
        </w:r>
        <w:r>
          <w:fldChar w:fldCharType="separate"/>
        </w:r>
        <w:r>
          <w:t>33</w:t>
        </w:r>
        <w:r>
          <w:fldChar w:fldCharType="end"/>
        </w:r>
      </w:hyperlink>
    </w:p>
    <w:p>
      <w:pPr>
        <w:pStyle w:val="TOC2"/>
        <w:tabs>
          <w:tab w:val="right" w:leader="dot" w:pos="8306"/>
        </w:tabs>
      </w:pPr>
      <w:hyperlink w:anchor="_Toc22839" w:history="1">
        <w:r>
          <w:rPr>
            <w:rFonts w:ascii="仿宋" w:eastAsia="仿宋" w:hAnsi="仿宋" w:cs="仿宋" w:hint="eastAsia"/>
            <w:lang w:eastAsia="zh-CN"/>
          </w:rPr>
          <w:t>(三)、建设条件分析</w:t>
        </w:r>
        <w:r>
          <w:tab/>
        </w:r>
        <w:r>
          <w:fldChar w:fldCharType="begin"/>
        </w:r>
        <w:r>
          <w:instrText xml:space="preserve"> PAGEREF _Toc22839 \h </w:instrText>
        </w:r>
        <w:r>
          <w:fldChar w:fldCharType="separate"/>
        </w:r>
        <w:r>
          <w:t>35</w:t>
        </w:r>
        <w:r>
          <w:fldChar w:fldCharType="end"/>
        </w:r>
      </w:hyperlink>
    </w:p>
    <w:p>
      <w:pPr>
        <w:pStyle w:val="TOC2"/>
        <w:tabs>
          <w:tab w:val="right" w:leader="dot" w:pos="8306"/>
        </w:tabs>
      </w:pPr>
      <w:hyperlink w:anchor="_Toc24325" w:history="1">
        <w:r>
          <w:rPr>
            <w:rFonts w:ascii="仿宋" w:eastAsia="仿宋" w:hAnsi="仿宋" w:cs="仿宋" w:hint="eastAsia"/>
            <w:lang w:eastAsia="zh-CN"/>
          </w:rPr>
          <w:t>(四)、用地控制指标</w:t>
        </w:r>
        <w:r>
          <w:tab/>
        </w:r>
        <w:r>
          <w:fldChar w:fldCharType="begin"/>
        </w:r>
        <w:r>
          <w:instrText xml:space="preserve"> PAGEREF _Toc24325 \h </w:instrText>
        </w:r>
        <w:r>
          <w:fldChar w:fldCharType="separate"/>
        </w:r>
        <w:r>
          <w:t>37</w:t>
        </w:r>
        <w:r>
          <w:fldChar w:fldCharType="end"/>
        </w:r>
      </w:hyperlink>
    </w:p>
    <w:p>
      <w:pPr>
        <w:pStyle w:val="TOC2"/>
        <w:tabs>
          <w:tab w:val="right" w:leader="dot" w:pos="8306"/>
        </w:tabs>
      </w:pPr>
      <w:hyperlink w:anchor="_Toc4271" w:history="1">
        <w:r>
          <w:rPr>
            <w:rFonts w:ascii="仿宋" w:eastAsia="仿宋" w:hAnsi="仿宋" w:cs="仿宋" w:hint="eastAsia"/>
            <w:lang w:eastAsia="zh-CN"/>
          </w:rPr>
          <w:t>(五)、地总体要求</w:t>
        </w:r>
        <w:r>
          <w:tab/>
        </w:r>
        <w:r>
          <w:fldChar w:fldCharType="begin"/>
        </w:r>
        <w:r>
          <w:instrText xml:space="preserve"> PAGEREF _Toc4271 \h </w:instrText>
        </w:r>
        <w:r>
          <w:fldChar w:fldCharType="separate"/>
        </w:r>
        <w:r>
          <w:t>38</w:t>
        </w:r>
        <w:r>
          <w:fldChar w:fldCharType="end"/>
        </w:r>
      </w:hyperlink>
    </w:p>
    <w:p>
      <w:pPr>
        <w:pStyle w:val="TOC2"/>
        <w:tabs>
          <w:tab w:val="right" w:leader="dot" w:pos="8306"/>
        </w:tabs>
      </w:pPr>
      <w:hyperlink w:anchor="_Toc8672" w:history="1">
        <w:r>
          <w:rPr>
            <w:rFonts w:ascii="仿宋" w:eastAsia="仿宋" w:hAnsi="仿宋" w:cs="仿宋" w:hint="eastAsia"/>
            <w:lang w:eastAsia="zh-CN"/>
          </w:rPr>
          <w:t>(六)、节约用地措施</w:t>
        </w:r>
        <w:r>
          <w:tab/>
        </w:r>
        <w:r>
          <w:fldChar w:fldCharType="begin"/>
        </w:r>
        <w:r>
          <w:instrText xml:space="preserve"> PAGEREF _Toc8672 \h </w:instrText>
        </w:r>
        <w:r>
          <w:fldChar w:fldCharType="separate"/>
        </w:r>
        <w:r>
          <w:t>39</w:t>
        </w:r>
        <w:r>
          <w:fldChar w:fldCharType="end"/>
        </w:r>
      </w:hyperlink>
    </w:p>
    <w:p>
      <w:pPr>
        <w:pStyle w:val="TOC2"/>
        <w:tabs>
          <w:tab w:val="right" w:leader="dot" w:pos="8306"/>
        </w:tabs>
      </w:pPr>
      <w:hyperlink w:anchor="_Toc28012" w:history="1">
        <w:r>
          <w:rPr>
            <w:rFonts w:ascii="仿宋" w:eastAsia="仿宋" w:hAnsi="仿宋" w:cs="仿宋" w:hint="eastAsia"/>
            <w:lang w:eastAsia="zh-CN"/>
          </w:rPr>
          <w:t>(七)、选址综合评价</w:t>
        </w:r>
        <w:r>
          <w:tab/>
        </w:r>
        <w:r>
          <w:fldChar w:fldCharType="begin"/>
        </w:r>
        <w:r>
          <w:instrText xml:space="preserve"> PAGEREF _Toc28012 \h </w:instrText>
        </w:r>
        <w:r>
          <w:fldChar w:fldCharType="separate"/>
        </w:r>
        <w:r>
          <w:t>41</w:t>
        </w:r>
        <w:r>
          <w:fldChar w:fldCharType="end"/>
        </w:r>
      </w:hyperlink>
    </w:p>
    <w:p>
      <w:pPr>
        <w:pStyle w:val="TOC1"/>
        <w:tabs>
          <w:tab w:val="right" w:leader="dot" w:pos="8306"/>
        </w:tabs>
      </w:pPr>
      <w:hyperlink w:anchor="_Toc30815" w:history="1">
        <w:r>
          <w:rPr>
            <w:rFonts w:ascii="仿宋" w:eastAsia="仿宋" w:hAnsi="仿宋" w:cs="仿宋" w:hint="eastAsia"/>
            <w:lang w:eastAsia="zh-CN"/>
          </w:rPr>
          <w:t>六、经济影响分析</w:t>
        </w:r>
        <w:r>
          <w:tab/>
        </w:r>
        <w:r>
          <w:fldChar w:fldCharType="begin"/>
        </w:r>
        <w:r>
          <w:instrText xml:space="preserve"> PAGEREF _Toc30815 \h </w:instrText>
        </w:r>
        <w:r>
          <w:fldChar w:fldCharType="separate"/>
        </w:r>
        <w:r>
          <w:t>42</w:t>
        </w:r>
        <w:r>
          <w:fldChar w:fldCharType="end"/>
        </w:r>
      </w:hyperlink>
    </w:p>
    <w:p>
      <w:pPr>
        <w:pStyle w:val="TOC2"/>
        <w:tabs>
          <w:tab w:val="right" w:leader="dot" w:pos="8306"/>
        </w:tabs>
      </w:pPr>
      <w:hyperlink w:anchor="_Toc3570" w:history="1">
        <w:r>
          <w:rPr>
            <w:rFonts w:ascii="仿宋" w:eastAsia="仿宋" w:hAnsi="仿宋" w:cs="仿宋" w:hint="eastAsia"/>
            <w:lang w:eastAsia="zh-CN"/>
          </w:rPr>
          <w:t>(一)、经济费用效益或费用效果分析</w:t>
        </w:r>
        <w:r>
          <w:tab/>
        </w:r>
        <w:r>
          <w:fldChar w:fldCharType="begin"/>
        </w:r>
        <w:r>
          <w:instrText xml:space="preserve"> PAGEREF _Toc3570 \h </w:instrText>
        </w:r>
        <w:r>
          <w:fldChar w:fldCharType="separate"/>
        </w:r>
        <w:r>
          <w:t>42</w:t>
        </w:r>
        <w:r>
          <w:fldChar w:fldCharType="end"/>
        </w:r>
      </w:hyperlink>
    </w:p>
    <w:p>
      <w:pPr>
        <w:pStyle w:val="TOC2"/>
        <w:tabs>
          <w:tab w:val="right" w:leader="dot" w:pos="8306"/>
        </w:tabs>
      </w:pPr>
      <w:hyperlink w:anchor="_Toc27744" w:history="1">
        <w:r>
          <w:rPr>
            <w:rFonts w:ascii="仿宋" w:eastAsia="仿宋" w:hAnsi="仿宋" w:cs="仿宋" w:hint="eastAsia"/>
            <w:lang w:eastAsia="zh-CN"/>
          </w:rPr>
          <w:t>(二)、行业影响分析</w:t>
        </w:r>
        <w:r>
          <w:tab/>
        </w:r>
        <w:r>
          <w:fldChar w:fldCharType="begin"/>
        </w:r>
        <w:r>
          <w:instrText xml:space="preserve"> PAGEREF _Toc27744 \h </w:instrText>
        </w:r>
        <w:r>
          <w:fldChar w:fldCharType="separate"/>
        </w:r>
        <w:r>
          <w:t>44</w:t>
        </w:r>
        <w:r>
          <w:fldChar w:fldCharType="end"/>
        </w:r>
      </w:hyperlink>
    </w:p>
    <w:p>
      <w:pPr>
        <w:pStyle w:val="TOC2"/>
        <w:tabs>
          <w:tab w:val="right" w:leader="dot" w:pos="8306"/>
        </w:tabs>
      </w:pPr>
      <w:hyperlink w:anchor="_Toc27731" w:history="1">
        <w:r>
          <w:rPr>
            <w:rFonts w:ascii="仿宋" w:eastAsia="仿宋" w:hAnsi="仿宋" w:cs="仿宋" w:hint="eastAsia"/>
            <w:lang w:eastAsia="zh-CN"/>
          </w:rPr>
          <w:t>(三)、区域经济影响分析</w:t>
        </w:r>
        <w:r>
          <w:tab/>
        </w:r>
        <w:r>
          <w:fldChar w:fldCharType="begin"/>
        </w:r>
        <w:r>
          <w:instrText xml:space="preserve"> PAGEREF _Toc27731 \h </w:instrText>
        </w:r>
        <w:r>
          <w:fldChar w:fldCharType="separate"/>
        </w:r>
        <w:r>
          <w:t>46</w:t>
        </w:r>
        <w:r>
          <w:fldChar w:fldCharType="end"/>
        </w:r>
      </w:hyperlink>
    </w:p>
    <w:p>
      <w:pPr>
        <w:pStyle w:val="TOC2"/>
        <w:tabs>
          <w:tab w:val="right" w:leader="dot" w:pos="8306"/>
        </w:tabs>
      </w:pPr>
      <w:hyperlink w:anchor="_Toc28851" w:history="1">
        <w:r>
          <w:rPr>
            <w:rFonts w:ascii="仿宋" w:eastAsia="仿宋" w:hAnsi="仿宋" w:cs="仿宋" w:hint="eastAsia"/>
            <w:lang w:eastAsia="zh-CN"/>
          </w:rPr>
          <w:t>(四)、宏观经济影响分析</w:t>
        </w:r>
        <w:r>
          <w:tab/>
        </w:r>
        <w:r>
          <w:fldChar w:fldCharType="begin"/>
        </w:r>
        <w:r>
          <w:instrText xml:space="preserve"> PAGEREF _Toc28851 \h </w:instrText>
        </w:r>
        <w:r>
          <w:fldChar w:fldCharType="separate"/>
        </w:r>
        <w:r>
          <w:t>46</w:t>
        </w:r>
        <w:r>
          <w:fldChar w:fldCharType="end"/>
        </w:r>
      </w:hyperlink>
    </w:p>
    <w:p>
      <w:pPr>
        <w:pStyle w:val="TOC1"/>
        <w:tabs>
          <w:tab w:val="right" w:leader="dot" w:pos="8306"/>
        </w:tabs>
      </w:pPr>
      <w:hyperlink w:anchor="_Toc5398" w:history="1">
        <w:r>
          <w:rPr>
            <w:rFonts w:ascii="仿宋" w:eastAsia="仿宋" w:hAnsi="仿宋" w:cs="仿宋" w:hint="eastAsia"/>
            <w:lang w:eastAsia="zh-CN"/>
          </w:rPr>
          <w:t>七、项目质量与标准</w:t>
        </w:r>
        <w:r>
          <w:tab/>
        </w:r>
        <w:r>
          <w:fldChar w:fldCharType="begin"/>
        </w:r>
        <w:r>
          <w:instrText xml:space="preserve"> PAGEREF _Toc5398 \h </w:instrText>
        </w:r>
        <w:r>
          <w:fldChar w:fldCharType="separate"/>
        </w:r>
        <w:r>
          <w:t>48</w:t>
        </w:r>
        <w:r>
          <w:fldChar w:fldCharType="end"/>
        </w:r>
      </w:hyperlink>
    </w:p>
    <w:p>
      <w:pPr>
        <w:pStyle w:val="TOC2"/>
        <w:tabs>
          <w:tab w:val="right" w:leader="dot" w:pos="8306"/>
        </w:tabs>
      </w:pPr>
      <w:hyperlink w:anchor="_Toc6358" w:history="1">
        <w:r>
          <w:rPr>
            <w:rFonts w:ascii="仿宋" w:eastAsia="仿宋" w:hAnsi="仿宋" w:cs="仿宋" w:hint="eastAsia"/>
            <w:lang w:eastAsia="zh-CN"/>
          </w:rPr>
          <w:t>(一)、质量保障体系</w:t>
        </w:r>
        <w:r>
          <w:tab/>
        </w:r>
        <w:r>
          <w:fldChar w:fldCharType="begin"/>
        </w:r>
        <w:r>
          <w:instrText xml:space="preserve"> PAGEREF _Toc6358 \h </w:instrText>
        </w:r>
        <w:r>
          <w:fldChar w:fldCharType="separate"/>
        </w:r>
        <w:r>
          <w:t>48</w:t>
        </w:r>
        <w:r>
          <w:fldChar w:fldCharType="end"/>
        </w:r>
      </w:hyperlink>
    </w:p>
    <w:p>
      <w:pPr>
        <w:pStyle w:val="TOC2"/>
        <w:tabs>
          <w:tab w:val="right" w:leader="dot" w:pos="8306"/>
        </w:tabs>
      </w:pPr>
      <w:hyperlink w:anchor="_Toc27279" w:history="1">
        <w:r>
          <w:rPr>
            <w:rFonts w:ascii="仿宋" w:eastAsia="仿宋" w:hAnsi="仿宋" w:cs="仿宋" w:hint="eastAsia"/>
            <w:lang w:eastAsia="zh-CN"/>
          </w:rPr>
          <w:t>(二)、标准化作业流程</w:t>
        </w:r>
        <w:r>
          <w:tab/>
        </w:r>
        <w:r>
          <w:fldChar w:fldCharType="begin"/>
        </w:r>
        <w:r>
          <w:instrText xml:space="preserve"> PAGEREF _Toc27279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9" w:history="1">
        <w:r>
          <w:rPr>
            <w:rFonts w:ascii="仿宋" w:eastAsia="仿宋" w:hAnsi="仿宋" w:cs="仿宋" w:hint="eastAsia"/>
            <w:lang w:eastAsia="zh-CN"/>
          </w:rPr>
          <w:t>(三)、质量监控与评估</w:t>
        </w:r>
        <w:r>
          <w:tab/>
        </w:r>
        <w:r>
          <w:fldChar w:fldCharType="begin"/>
        </w:r>
        <w:r>
          <w:instrText xml:space="preserve"> PAGEREF _Toc3949 \h </w:instrText>
        </w:r>
        <w:r>
          <w:fldChar w:fldCharType="separate"/>
        </w:r>
        <w:r>
          <w:t>51</w:t>
        </w:r>
        <w:r>
          <w:fldChar w:fldCharType="end"/>
        </w:r>
      </w:hyperlink>
    </w:p>
    <w:p>
      <w:pPr>
        <w:pStyle w:val="TOC2"/>
        <w:tabs>
          <w:tab w:val="right" w:leader="dot" w:pos="8306"/>
        </w:tabs>
      </w:pPr>
      <w:hyperlink w:anchor="_Toc32741" w:history="1">
        <w:r>
          <w:rPr>
            <w:rFonts w:ascii="仿宋" w:eastAsia="仿宋" w:hAnsi="仿宋" w:cs="仿宋" w:hint="eastAsia"/>
            <w:lang w:eastAsia="zh-CN"/>
          </w:rPr>
          <w:t>(四)、质量改进计划</w:t>
        </w:r>
        <w:r>
          <w:tab/>
        </w:r>
        <w:r>
          <w:fldChar w:fldCharType="begin"/>
        </w:r>
        <w:r>
          <w:instrText xml:space="preserve"> PAGEREF _Toc32741 \h </w:instrText>
        </w:r>
        <w:r>
          <w:fldChar w:fldCharType="separate"/>
        </w:r>
        <w:r>
          <w:t>52</w:t>
        </w:r>
        <w:r>
          <w:fldChar w:fldCharType="end"/>
        </w:r>
      </w:hyperlink>
    </w:p>
    <w:p>
      <w:pPr>
        <w:pStyle w:val="TOC1"/>
        <w:tabs>
          <w:tab w:val="right" w:leader="dot" w:pos="8306"/>
        </w:tabs>
      </w:pPr>
      <w:hyperlink w:anchor="_Toc18868" w:history="1">
        <w:r>
          <w:rPr>
            <w:rFonts w:ascii="仿宋" w:eastAsia="仿宋" w:hAnsi="仿宋" w:cs="仿宋" w:hint="eastAsia"/>
            <w:lang w:eastAsia="zh-CN"/>
          </w:rPr>
          <w:t>八、环境保护与治理方案</w:t>
        </w:r>
        <w:r>
          <w:tab/>
        </w:r>
        <w:r>
          <w:fldChar w:fldCharType="begin"/>
        </w:r>
        <w:r>
          <w:instrText xml:space="preserve"> PAGEREF _Toc18868 \h </w:instrText>
        </w:r>
        <w:r>
          <w:fldChar w:fldCharType="separate"/>
        </w:r>
        <w:r>
          <w:t>53</w:t>
        </w:r>
        <w:r>
          <w:fldChar w:fldCharType="end"/>
        </w:r>
      </w:hyperlink>
    </w:p>
    <w:p>
      <w:pPr>
        <w:pStyle w:val="TOC2"/>
        <w:tabs>
          <w:tab w:val="right" w:leader="dot" w:pos="8306"/>
        </w:tabs>
      </w:pPr>
      <w:hyperlink w:anchor="_Toc12629" w:history="1">
        <w:r>
          <w:rPr>
            <w:rFonts w:ascii="仿宋" w:eastAsia="仿宋" w:hAnsi="仿宋" w:cs="仿宋" w:hint="eastAsia"/>
            <w:lang w:eastAsia="zh-CN"/>
          </w:rPr>
          <w:t>(一)、项目环境影响评估</w:t>
        </w:r>
        <w:r>
          <w:tab/>
        </w:r>
        <w:r>
          <w:fldChar w:fldCharType="begin"/>
        </w:r>
        <w:r>
          <w:instrText xml:space="preserve"> PAGEREF _Toc12629 \h </w:instrText>
        </w:r>
        <w:r>
          <w:fldChar w:fldCharType="separate"/>
        </w:r>
        <w:r>
          <w:t>53</w:t>
        </w:r>
        <w:r>
          <w:fldChar w:fldCharType="end"/>
        </w:r>
      </w:hyperlink>
    </w:p>
    <w:p>
      <w:pPr>
        <w:pStyle w:val="TOC2"/>
        <w:tabs>
          <w:tab w:val="right" w:leader="dot" w:pos="8306"/>
        </w:tabs>
      </w:pPr>
      <w:hyperlink w:anchor="_Toc10039" w:history="1">
        <w:r>
          <w:rPr>
            <w:rFonts w:ascii="仿宋" w:eastAsia="仿宋" w:hAnsi="仿宋" w:cs="仿宋" w:hint="eastAsia"/>
            <w:lang w:eastAsia="zh-CN"/>
          </w:rPr>
          <w:t>(二)、环境保护措施与治理方案</w:t>
        </w:r>
        <w:r>
          <w:tab/>
        </w:r>
        <w:r>
          <w:fldChar w:fldCharType="begin"/>
        </w:r>
        <w:r>
          <w:instrText xml:space="preserve"> PAGEREF _Toc10039 \h </w:instrText>
        </w:r>
        <w:r>
          <w:fldChar w:fldCharType="separate"/>
        </w:r>
        <w:r>
          <w:t>54</w:t>
        </w:r>
        <w:r>
          <w:fldChar w:fldCharType="end"/>
        </w:r>
      </w:hyperlink>
    </w:p>
    <w:p>
      <w:pPr>
        <w:pStyle w:val="TOC1"/>
        <w:tabs>
          <w:tab w:val="right" w:leader="dot" w:pos="8306"/>
        </w:tabs>
      </w:pPr>
      <w:hyperlink w:anchor="_Toc2928" w:history="1">
        <w:r>
          <w:rPr>
            <w:rFonts w:ascii="仿宋" w:eastAsia="仿宋" w:hAnsi="仿宋" w:cs="仿宋" w:hint="eastAsia"/>
            <w:lang w:eastAsia="zh-CN"/>
          </w:rPr>
          <w:t>九、土地利用与规划方案</w:t>
        </w:r>
        <w:r>
          <w:tab/>
        </w:r>
        <w:r>
          <w:fldChar w:fldCharType="begin"/>
        </w:r>
        <w:r>
          <w:instrText xml:space="preserve"> PAGEREF _Toc2928 \h </w:instrText>
        </w:r>
        <w:r>
          <w:fldChar w:fldCharType="separate"/>
        </w:r>
        <w:r>
          <w:t>54</w:t>
        </w:r>
        <w:r>
          <w:fldChar w:fldCharType="end"/>
        </w:r>
      </w:hyperlink>
    </w:p>
    <w:p>
      <w:pPr>
        <w:pStyle w:val="TOC2"/>
        <w:tabs>
          <w:tab w:val="right" w:leader="dot" w:pos="8306"/>
        </w:tabs>
      </w:pPr>
      <w:hyperlink w:anchor="_Toc26773" w:history="1">
        <w:r>
          <w:rPr>
            <w:rFonts w:ascii="仿宋" w:eastAsia="仿宋" w:hAnsi="仿宋" w:cs="仿宋" w:hint="eastAsia"/>
            <w:lang w:eastAsia="zh-CN"/>
          </w:rPr>
          <w:t>(一)、项目用地情况分析</w:t>
        </w:r>
        <w:r>
          <w:tab/>
        </w:r>
        <w:r>
          <w:fldChar w:fldCharType="begin"/>
        </w:r>
        <w:r>
          <w:instrText xml:space="preserve"> PAGEREF _Toc26773 \h </w:instrText>
        </w:r>
        <w:r>
          <w:fldChar w:fldCharType="separate"/>
        </w:r>
        <w:r>
          <w:t>54</w:t>
        </w:r>
        <w:r>
          <w:fldChar w:fldCharType="end"/>
        </w:r>
      </w:hyperlink>
    </w:p>
    <w:p>
      <w:pPr>
        <w:pStyle w:val="TOC2"/>
        <w:tabs>
          <w:tab w:val="right" w:leader="dot" w:pos="8306"/>
        </w:tabs>
      </w:pPr>
      <w:hyperlink w:anchor="_Toc24936" w:history="1">
        <w:r>
          <w:rPr>
            <w:rFonts w:ascii="仿宋" w:eastAsia="仿宋" w:hAnsi="仿宋" w:cs="仿宋" w:hint="eastAsia"/>
            <w:lang w:eastAsia="zh-CN"/>
          </w:rPr>
          <w:t>(二)、土地利用规划方案</w:t>
        </w:r>
        <w:r>
          <w:tab/>
        </w:r>
        <w:r>
          <w:fldChar w:fldCharType="begin"/>
        </w:r>
        <w:r>
          <w:instrText xml:space="preserve"> PAGEREF _Toc24936 \h </w:instrText>
        </w:r>
        <w:r>
          <w:fldChar w:fldCharType="separate"/>
        </w:r>
        <w:r>
          <w:t>55</w:t>
        </w:r>
        <w:r>
          <w:fldChar w:fldCharType="end"/>
        </w:r>
      </w:hyperlink>
    </w:p>
    <w:p>
      <w:pPr>
        <w:pStyle w:val="TOC1"/>
        <w:tabs>
          <w:tab w:val="right" w:leader="dot" w:pos="8306"/>
        </w:tabs>
      </w:pPr>
      <w:hyperlink w:anchor="_Toc32029" w:history="1">
        <w:r>
          <w:rPr>
            <w:rFonts w:ascii="仿宋" w:eastAsia="仿宋" w:hAnsi="仿宋" w:cs="仿宋" w:hint="eastAsia"/>
            <w:lang w:eastAsia="zh-CN"/>
          </w:rPr>
          <w:t>十、资金管理与财务规划</w:t>
        </w:r>
        <w:r>
          <w:tab/>
        </w:r>
        <w:r>
          <w:fldChar w:fldCharType="begin"/>
        </w:r>
        <w:r>
          <w:instrText xml:space="preserve"> PAGEREF _Toc32029 \h </w:instrText>
        </w:r>
        <w:r>
          <w:fldChar w:fldCharType="separate"/>
        </w:r>
        <w:r>
          <w:t>57</w:t>
        </w:r>
        <w:r>
          <w:fldChar w:fldCharType="end"/>
        </w:r>
      </w:hyperlink>
    </w:p>
    <w:p>
      <w:pPr>
        <w:pStyle w:val="TOC2"/>
        <w:tabs>
          <w:tab w:val="right" w:leader="dot" w:pos="8306"/>
        </w:tabs>
      </w:pPr>
      <w:hyperlink w:anchor="_Toc12967" w:history="1">
        <w:r>
          <w:rPr>
            <w:rFonts w:ascii="仿宋" w:eastAsia="仿宋" w:hAnsi="仿宋" w:cs="仿宋" w:hint="eastAsia"/>
            <w:lang w:eastAsia="zh-CN"/>
          </w:rPr>
          <w:t>(一)、项目资金来源与筹措</w:t>
        </w:r>
        <w:r>
          <w:tab/>
        </w:r>
        <w:r>
          <w:fldChar w:fldCharType="begin"/>
        </w:r>
        <w:r>
          <w:instrText xml:space="preserve"> PAGEREF _Toc12967 \h </w:instrText>
        </w:r>
        <w:r>
          <w:fldChar w:fldCharType="separate"/>
        </w:r>
        <w:r>
          <w:t>57</w:t>
        </w:r>
        <w:r>
          <w:fldChar w:fldCharType="end"/>
        </w:r>
      </w:hyperlink>
    </w:p>
    <w:p>
      <w:pPr>
        <w:pStyle w:val="TOC2"/>
        <w:tabs>
          <w:tab w:val="right" w:leader="dot" w:pos="8306"/>
        </w:tabs>
      </w:pPr>
      <w:hyperlink w:anchor="_Toc26238" w:history="1">
        <w:r>
          <w:rPr>
            <w:rFonts w:ascii="仿宋" w:eastAsia="仿宋" w:hAnsi="仿宋" w:cs="仿宋" w:hint="eastAsia"/>
            <w:lang w:eastAsia="zh-CN"/>
          </w:rPr>
          <w:t>(二)、资金使用与监管</w:t>
        </w:r>
        <w:r>
          <w:tab/>
        </w:r>
        <w:r>
          <w:fldChar w:fldCharType="begin"/>
        </w:r>
        <w:r>
          <w:instrText xml:space="preserve"> PAGEREF _Toc26238 \h </w:instrText>
        </w:r>
        <w:r>
          <w:fldChar w:fldCharType="separate"/>
        </w:r>
        <w:r>
          <w:t>58</w:t>
        </w:r>
        <w:r>
          <w:fldChar w:fldCharType="end"/>
        </w:r>
      </w:hyperlink>
    </w:p>
    <w:p>
      <w:pPr>
        <w:pStyle w:val="TOC2"/>
        <w:tabs>
          <w:tab w:val="right" w:leader="dot" w:pos="8306"/>
        </w:tabs>
      </w:pPr>
      <w:hyperlink w:anchor="_Toc16967" w:history="1">
        <w:r>
          <w:rPr>
            <w:rFonts w:ascii="仿宋" w:eastAsia="仿宋" w:hAnsi="仿宋" w:cs="仿宋" w:hint="eastAsia"/>
            <w:lang w:eastAsia="zh-CN"/>
          </w:rPr>
          <w:t>(三)、财务规划与预测</w:t>
        </w:r>
        <w:r>
          <w:tab/>
        </w:r>
        <w:r>
          <w:fldChar w:fldCharType="begin"/>
        </w:r>
        <w:r>
          <w:instrText xml:space="preserve"> PAGEREF _Toc16967 \h </w:instrText>
        </w:r>
        <w:r>
          <w:fldChar w:fldCharType="separate"/>
        </w:r>
        <w:r>
          <w:t>59</w:t>
        </w:r>
        <w:r>
          <w:fldChar w:fldCharType="end"/>
        </w:r>
      </w:hyperlink>
    </w:p>
    <w:p>
      <w:pPr>
        <w:pStyle w:val="TOC1"/>
        <w:tabs>
          <w:tab w:val="right" w:leader="dot" w:pos="8306"/>
        </w:tabs>
      </w:pPr>
      <w:hyperlink w:anchor="_Toc10990" w:history="1">
        <w:r>
          <w:rPr>
            <w:rFonts w:ascii="仿宋" w:eastAsia="仿宋" w:hAnsi="仿宋" w:cs="仿宋" w:hint="eastAsia"/>
            <w:lang w:eastAsia="zh-CN"/>
          </w:rPr>
          <w:t>十一、技术创新与产业升级</w:t>
        </w:r>
        <w:r>
          <w:tab/>
        </w:r>
        <w:r>
          <w:fldChar w:fldCharType="begin"/>
        </w:r>
        <w:r>
          <w:instrText xml:space="preserve"> PAGEREF _Toc10990 \h </w:instrText>
        </w:r>
        <w:r>
          <w:fldChar w:fldCharType="separate"/>
        </w:r>
        <w:r>
          <w:t>60</w:t>
        </w:r>
        <w:r>
          <w:fldChar w:fldCharType="end"/>
        </w:r>
      </w:hyperlink>
    </w:p>
    <w:p>
      <w:pPr>
        <w:pStyle w:val="TOC2"/>
        <w:tabs>
          <w:tab w:val="right" w:leader="dot" w:pos="8306"/>
        </w:tabs>
      </w:pPr>
      <w:hyperlink w:anchor="_Toc5926" w:history="1">
        <w:r>
          <w:rPr>
            <w:rFonts w:ascii="仿宋" w:eastAsia="仿宋" w:hAnsi="仿宋" w:cs="仿宋" w:hint="eastAsia"/>
            <w:lang w:eastAsia="zh-CN"/>
          </w:rPr>
          <w:t>(一)、技术创新方向与目标</w:t>
        </w:r>
        <w:r>
          <w:tab/>
        </w:r>
        <w:r>
          <w:fldChar w:fldCharType="begin"/>
        </w:r>
        <w:r>
          <w:instrText xml:space="preserve"> PAGEREF _Toc5926 \h </w:instrText>
        </w:r>
        <w:r>
          <w:fldChar w:fldCharType="separate"/>
        </w:r>
        <w:r>
          <w:t>60</w:t>
        </w:r>
        <w:r>
          <w:fldChar w:fldCharType="end"/>
        </w:r>
      </w:hyperlink>
    </w:p>
    <w:p>
      <w:pPr>
        <w:pStyle w:val="TOC2"/>
        <w:tabs>
          <w:tab w:val="right" w:leader="dot" w:pos="8306"/>
        </w:tabs>
      </w:pPr>
      <w:hyperlink w:anchor="_Toc20836" w:history="1">
        <w:r>
          <w:rPr>
            <w:rFonts w:ascii="仿宋" w:eastAsia="仿宋" w:hAnsi="仿宋" w:cs="仿宋" w:hint="eastAsia"/>
            <w:lang w:eastAsia="zh-CN"/>
          </w:rPr>
          <w:t>(二)、产业升级路径与措施</w:t>
        </w:r>
        <w:r>
          <w:tab/>
        </w:r>
        <w:r>
          <w:fldChar w:fldCharType="begin"/>
        </w:r>
        <w:r>
          <w:instrText xml:space="preserve"> PAGEREF _Toc20836 \h </w:instrText>
        </w:r>
        <w:r>
          <w:fldChar w:fldCharType="separate"/>
        </w:r>
        <w:r>
          <w:t>62</w:t>
        </w:r>
        <w:r>
          <w:fldChar w:fldCharType="end"/>
        </w:r>
      </w:hyperlink>
    </w:p>
    <w:p>
      <w:pPr>
        <w:pStyle w:val="TOC1"/>
        <w:tabs>
          <w:tab w:val="right" w:leader="dot" w:pos="8306"/>
        </w:tabs>
      </w:pPr>
      <w:hyperlink w:anchor="_Toc4516" w:history="1">
        <w:r>
          <w:rPr>
            <w:rFonts w:ascii="仿宋" w:eastAsia="仿宋" w:hAnsi="仿宋" w:cs="仿宋" w:hint="eastAsia"/>
            <w:lang w:eastAsia="zh-CN"/>
          </w:rPr>
          <w:t>十二、项目变更管理</w:t>
        </w:r>
        <w:r>
          <w:tab/>
        </w:r>
        <w:r>
          <w:fldChar w:fldCharType="begin"/>
        </w:r>
        <w:r>
          <w:instrText xml:space="preserve"> PAGEREF _Toc4516 \h </w:instrText>
        </w:r>
        <w:r>
          <w:fldChar w:fldCharType="separate"/>
        </w:r>
        <w:r>
          <w:t>63</w:t>
        </w:r>
        <w:r>
          <w:fldChar w:fldCharType="end"/>
        </w:r>
      </w:hyperlink>
    </w:p>
    <w:p>
      <w:pPr>
        <w:pStyle w:val="TOC2"/>
        <w:tabs>
          <w:tab w:val="right" w:leader="dot" w:pos="8306"/>
        </w:tabs>
      </w:pPr>
      <w:hyperlink w:anchor="_Toc229" w:history="1">
        <w:r>
          <w:rPr>
            <w:rFonts w:ascii="仿宋" w:eastAsia="仿宋" w:hAnsi="仿宋" w:cs="仿宋" w:hint="eastAsia"/>
            <w:lang w:eastAsia="zh-CN"/>
          </w:rPr>
          <w:t>(一)、变更控制流程</w:t>
        </w:r>
        <w:r>
          <w:tab/>
        </w:r>
        <w:r>
          <w:fldChar w:fldCharType="begin"/>
        </w:r>
        <w:r>
          <w:instrText xml:space="preserve"> PAGEREF _Toc229 \h </w:instrText>
        </w:r>
        <w:r>
          <w:fldChar w:fldCharType="separate"/>
        </w:r>
        <w:r>
          <w:t>63</w:t>
        </w:r>
        <w:r>
          <w:fldChar w:fldCharType="end"/>
        </w:r>
      </w:hyperlink>
    </w:p>
    <w:p>
      <w:pPr>
        <w:pStyle w:val="TOC2"/>
        <w:tabs>
          <w:tab w:val="right" w:leader="dot" w:pos="8306"/>
        </w:tabs>
      </w:pPr>
      <w:hyperlink w:anchor="_Toc27730" w:history="1">
        <w:r>
          <w:rPr>
            <w:rFonts w:ascii="仿宋" w:eastAsia="仿宋" w:hAnsi="仿宋" w:cs="仿宋" w:hint="eastAsia"/>
            <w:lang w:eastAsia="zh-CN"/>
          </w:rPr>
          <w:t>(二)、影响评估与处理</w:t>
        </w:r>
        <w:r>
          <w:tab/>
        </w:r>
        <w:r>
          <w:fldChar w:fldCharType="begin"/>
        </w:r>
        <w:r>
          <w:instrText xml:space="preserve"> PAGEREF _Toc27730 \h </w:instrText>
        </w:r>
        <w:r>
          <w:fldChar w:fldCharType="separate"/>
        </w:r>
        <w:r>
          <w:t>64</w:t>
        </w:r>
        <w:r>
          <w:fldChar w:fldCharType="end"/>
        </w:r>
      </w:hyperlink>
    </w:p>
    <w:p>
      <w:pPr>
        <w:pStyle w:val="TOC2"/>
        <w:tabs>
          <w:tab w:val="right" w:leader="dot" w:pos="8306"/>
        </w:tabs>
      </w:pPr>
      <w:hyperlink w:anchor="_Toc25327" w:history="1">
        <w:r>
          <w:rPr>
            <w:rFonts w:ascii="仿宋" w:eastAsia="仿宋" w:hAnsi="仿宋" w:cs="仿宋" w:hint="eastAsia"/>
            <w:lang w:eastAsia="zh-CN"/>
          </w:rPr>
          <w:t>(三)、变更记录与追踪</w:t>
        </w:r>
        <w:r>
          <w:tab/>
        </w:r>
        <w:r>
          <w:fldChar w:fldCharType="begin"/>
        </w:r>
        <w:r>
          <w:instrText xml:space="preserve"> PAGEREF _Toc25327 \h </w:instrText>
        </w:r>
        <w:r>
          <w:fldChar w:fldCharType="separate"/>
        </w:r>
        <w:r>
          <w:t>65</w:t>
        </w:r>
        <w:r>
          <w:fldChar w:fldCharType="end"/>
        </w:r>
      </w:hyperlink>
    </w:p>
    <w:p>
      <w:pPr>
        <w:pStyle w:val="TOC2"/>
        <w:tabs>
          <w:tab w:val="right" w:leader="dot" w:pos="8306"/>
        </w:tabs>
      </w:pPr>
      <w:hyperlink w:anchor="_Toc26393" w:history="1">
        <w:r>
          <w:rPr>
            <w:rFonts w:ascii="仿宋" w:eastAsia="仿宋" w:hAnsi="仿宋" w:cs="仿宋" w:hint="eastAsia"/>
            <w:lang w:eastAsia="zh-CN"/>
          </w:rPr>
          <w:t>(四)、变更管理策略</w:t>
        </w:r>
        <w:r>
          <w:tab/>
        </w:r>
        <w:r>
          <w:fldChar w:fldCharType="begin"/>
        </w:r>
        <w:r>
          <w:instrText xml:space="preserve"> PAGEREF _Toc26393 \h </w:instrText>
        </w:r>
        <w:r>
          <w:fldChar w:fldCharType="separate"/>
        </w:r>
        <w:r>
          <w:t>67</w:t>
        </w:r>
        <w:r>
          <w:fldChar w:fldCharType="end"/>
        </w:r>
      </w:hyperlink>
    </w:p>
    <w:p>
      <w:pPr>
        <w:pStyle w:val="TOC1"/>
        <w:tabs>
          <w:tab w:val="right" w:leader="dot" w:pos="8306"/>
        </w:tabs>
      </w:pPr>
      <w:hyperlink w:anchor="_Toc10888" w:history="1">
        <w:r>
          <w:rPr>
            <w:rFonts w:ascii="仿宋" w:eastAsia="仿宋" w:hAnsi="仿宋" w:cs="仿宋" w:hint="eastAsia"/>
            <w:lang w:eastAsia="zh-CN"/>
          </w:rPr>
          <w:t>十三、合作与交流机制建立</w:t>
        </w:r>
        <w:r>
          <w:tab/>
        </w:r>
        <w:r>
          <w:fldChar w:fldCharType="begin"/>
        </w:r>
        <w:r>
          <w:instrText xml:space="preserve"> PAGEREF _Toc10888 \h </w:instrText>
        </w:r>
        <w:r>
          <w:fldChar w:fldCharType="separate"/>
        </w:r>
        <w:r>
          <w:t>69</w:t>
        </w:r>
        <w:r>
          <w:fldChar w:fldCharType="end"/>
        </w:r>
      </w:hyperlink>
    </w:p>
    <w:p>
      <w:pPr>
        <w:pStyle w:val="TOC2"/>
        <w:tabs>
          <w:tab w:val="right" w:leader="dot" w:pos="8306"/>
        </w:tabs>
      </w:pPr>
      <w:hyperlink w:anchor="_Toc6309" w:history="1">
        <w:r>
          <w:rPr>
            <w:rFonts w:ascii="仿宋" w:eastAsia="仿宋" w:hAnsi="仿宋" w:cs="仿宋" w:hint="eastAsia"/>
            <w:lang w:eastAsia="zh-CN"/>
          </w:rPr>
          <w:t>(一)、合作伙伴选择与合作方式</w:t>
        </w:r>
        <w:r>
          <w:tab/>
        </w:r>
        <w:r>
          <w:fldChar w:fldCharType="begin"/>
        </w:r>
        <w:r>
          <w:instrText xml:space="preserve"> PAGEREF _Toc6309 \h </w:instrText>
        </w:r>
        <w:r>
          <w:fldChar w:fldCharType="separate"/>
        </w:r>
        <w:r>
          <w:t>69</w:t>
        </w:r>
        <w:r>
          <w:fldChar w:fldCharType="end"/>
        </w:r>
      </w:hyperlink>
    </w:p>
    <w:p>
      <w:pPr>
        <w:pStyle w:val="TOC2"/>
        <w:tabs>
          <w:tab w:val="right" w:leader="dot" w:pos="8306"/>
        </w:tabs>
      </w:pPr>
      <w:hyperlink w:anchor="_Toc27774" w:history="1">
        <w:r>
          <w:rPr>
            <w:rFonts w:ascii="仿宋" w:eastAsia="仿宋" w:hAnsi="仿宋" w:cs="仿宋" w:hint="eastAsia"/>
            <w:lang w:eastAsia="zh-CN"/>
          </w:rPr>
          <w:t>(二)、交流与合作平台搭建</w:t>
        </w:r>
        <w:r>
          <w:tab/>
        </w:r>
        <w:r>
          <w:fldChar w:fldCharType="begin"/>
        </w:r>
        <w:r>
          <w:instrText xml:space="preserve"> PAGEREF _Toc27774 \h </w:instrText>
        </w:r>
        <w:r>
          <w:fldChar w:fldCharType="separate"/>
        </w:r>
        <w:r>
          <w:t>70</w:t>
        </w:r>
        <w:r>
          <w:fldChar w:fldCharType="end"/>
        </w:r>
      </w:hyperlink>
    </w:p>
    <w:p>
      <w:pPr>
        <w:pStyle w:val="TOC1"/>
        <w:tabs>
          <w:tab w:val="right" w:leader="dot" w:pos="8306"/>
        </w:tabs>
      </w:pPr>
      <w:hyperlink w:anchor="_Toc23" w:history="1">
        <w:r>
          <w:rPr>
            <w:rFonts w:ascii="仿宋" w:eastAsia="仿宋" w:hAnsi="仿宋" w:cs="仿宋" w:hint="eastAsia"/>
            <w:lang w:eastAsia="zh-CN"/>
          </w:rPr>
          <w:t>十四、成果转化与推广应用</w:t>
        </w:r>
        <w:r>
          <w:tab/>
        </w:r>
        <w:r>
          <w:fldChar w:fldCharType="begin"/>
        </w:r>
        <w:r>
          <w:instrText xml:space="preserve"> PAGEREF _Toc23 \h </w:instrText>
        </w:r>
        <w:r>
          <w:fldChar w:fldCharType="separate"/>
        </w:r>
        <w:r>
          <w:t>72</w:t>
        </w:r>
        <w:r>
          <w:fldChar w:fldCharType="end"/>
        </w:r>
      </w:hyperlink>
    </w:p>
    <w:p>
      <w:pPr>
        <w:pStyle w:val="TOC2"/>
        <w:tabs>
          <w:tab w:val="right" w:leader="dot" w:pos="8306"/>
        </w:tabs>
      </w:pPr>
      <w:hyperlink w:anchor="_Toc6865" w:history="1">
        <w:r>
          <w:rPr>
            <w:rFonts w:ascii="仿宋" w:eastAsia="仿宋" w:hAnsi="仿宋" w:cs="仿宋" w:hint="eastAsia"/>
            <w:lang w:eastAsia="zh-CN"/>
          </w:rPr>
          <w:t>(一)、成果转化策略制定</w:t>
        </w:r>
        <w:r>
          <w:tab/>
        </w:r>
        <w:r>
          <w:fldChar w:fldCharType="begin"/>
        </w:r>
        <w:r>
          <w:instrText xml:space="preserve"> PAGEREF _Toc6865 \h </w:instrText>
        </w:r>
        <w:r>
          <w:fldChar w:fldCharType="separate"/>
        </w:r>
        <w:r>
          <w:t>72</w:t>
        </w:r>
        <w:r>
          <w:fldChar w:fldCharType="end"/>
        </w:r>
      </w:hyperlink>
    </w:p>
    <w:p>
      <w:pPr>
        <w:pStyle w:val="TOC2"/>
        <w:tabs>
          <w:tab w:val="right" w:leader="dot" w:pos="8306"/>
        </w:tabs>
      </w:pPr>
      <w:hyperlink w:anchor="_Toc326" w:history="1">
        <w:r>
          <w:rPr>
            <w:rFonts w:ascii="仿宋" w:eastAsia="仿宋" w:hAnsi="仿宋" w:cs="仿宋" w:hint="eastAsia"/>
            <w:lang w:eastAsia="zh-CN"/>
          </w:rPr>
          <w:t>(二)、成果推广应用方案</w:t>
        </w:r>
        <w:r>
          <w:tab/>
        </w:r>
        <w:r>
          <w:fldChar w:fldCharType="begin"/>
        </w:r>
        <w:r>
          <w:instrText xml:space="preserve"> PAGEREF _Toc326 \h </w:instrText>
        </w:r>
        <w:r>
          <w:fldChar w:fldCharType="separate"/>
        </w:r>
        <w:r>
          <w:t>73</w:t>
        </w:r>
        <w:r>
          <w:fldChar w:fldCharType="end"/>
        </w:r>
      </w:hyperlink>
    </w:p>
    <w:p>
      <w:pPr>
        <w:pStyle w:val="TOC1"/>
        <w:tabs>
          <w:tab w:val="right" w:leader="dot" w:pos="8306"/>
        </w:tabs>
      </w:pPr>
      <w:hyperlink w:anchor="_Toc17515" w:history="1">
        <w:r>
          <w:rPr>
            <w:rFonts w:ascii="仿宋" w:eastAsia="仿宋" w:hAnsi="仿宋" w:cs="仿宋" w:hint="eastAsia"/>
            <w:lang w:eastAsia="zh-CN"/>
          </w:rPr>
          <w:t>十五、质量管理与控制</w:t>
        </w:r>
        <w:r>
          <w:tab/>
        </w:r>
        <w:r>
          <w:fldChar w:fldCharType="begin"/>
        </w:r>
        <w:r>
          <w:instrText xml:space="preserve"> PAGEREF _Toc17515 \h </w:instrText>
        </w:r>
        <w:r>
          <w:fldChar w:fldCharType="separate"/>
        </w:r>
        <w:r>
          <w:t>75</w:t>
        </w:r>
        <w:r>
          <w:fldChar w:fldCharType="end"/>
        </w:r>
      </w:hyperlink>
    </w:p>
    <w:p>
      <w:pPr>
        <w:pStyle w:val="TOC2"/>
        <w:tabs>
          <w:tab w:val="right" w:leader="dot" w:pos="8306"/>
        </w:tabs>
      </w:pPr>
      <w:hyperlink w:anchor="_Toc2079" w:history="1">
        <w:r>
          <w:rPr>
            <w:rFonts w:ascii="仿宋" w:eastAsia="仿宋" w:hAnsi="仿宋" w:cs="仿宋" w:hint="eastAsia"/>
            <w:lang w:eastAsia="zh-CN"/>
          </w:rPr>
          <w:t>(一)、质量管理体系建设</w:t>
        </w:r>
        <w:r>
          <w:tab/>
        </w:r>
        <w:r>
          <w:fldChar w:fldCharType="begin"/>
        </w:r>
        <w:r>
          <w:instrText xml:space="preserve"> PAGEREF _Toc2079 \h </w:instrText>
        </w:r>
        <w:r>
          <w:fldChar w:fldCharType="separate"/>
        </w:r>
        <w:r>
          <w:t>75</w:t>
        </w:r>
        <w:r>
          <w:fldChar w:fldCharType="end"/>
        </w:r>
      </w:hyperlink>
    </w:p>
    <w:p>
      <w:pPr>
        <w:pStyle w:val="TOC2"/>
        <w:tabs>
          <w:tab w:val="right" w:leader="dot" w:pos="8306"/>
        </w:tabs>
      </w:pPr>
      <w:hyperlink w:anchor="_Toc908" w:history="1">
        <w:r>
          <w:rPr>
            <w:rFonts w:ascii="仿宋" w:eastAsia="仿宋" w:hAnsi="仿宋" w:cs="仿宋" w:hint="eastAsia"/>
            <w:lang w:eastAsia="zh-CN"/>
          </w:rPr>
          <w:t>(二)、质量控制措施</w:t>
        </w:r>
        <w:r>
          <w:tab/>
        </w:r>
        <w:r>
          <w:fldChar w:fldCharType="begin"/>
        </w:r>
        <w:r>
          <w:instrText xml:space="preserve"> PAGEREF _Toc908 \h </w:instrText>
        </w:r>
        <w:r>
          <w:fldChar w:fldCharType="separate"/>
        </w:r>
        <w:r>
          <w:t>76</w:t>
        </w:r>
        <w:r>
          <w:fldChar w:fldCharType="end"/>
        </w:r>
      </w:hyperlink>
    </w:p>
    <w:p>
      <w:pPr>
        <w:pStyle w:val="TOC1"/>
        <w:tabs>
          <w:tab w:val="right" w:leader="dot" w:pos="8306"/>
        </w:tabs>
      </w:pPr>
      <w:hyperlink w:anchor="_Toc13277" w:history="1">
        <w:r>
          <w:rPr>
            <w:rFonts w:ascii="仿宋" w:eastAsia="仿宋" w:hAnsi="仿宋" w:cs="仿宋" w:hint="eastAsia"/>
            <w:lang w:eastAsia="zh-CN"/>
          </w:rPr>
          <w:t>十六、设施与设备管理</w:t>
        </w:r>
        <w:r>
          <w:tab/>
        </w:r>
        <w:r>
          <w:fldChar w:fldCharType="begin"/>
        </w:r>
        <w:r>
          <w:instrText xml:space="preserve"> PAGEREF _Toc13277 \h </w:instrText>
        </w:r>
        <w:r>
          <w:fldChar w:fldCharType="separate"/>
        </w:r>
        <w:r>
          <w:t>77</w:t>
        </w:r>
        <w:r>
          <w:fldChar w:fldCharType="end"/>
        </w:r>
      </w:hyperlink>
    </w:p>
    <w:p>
      <w:pPr>
        <w:pStyle w:val="TOC2"/>
        <w:tabs>
          <w:tab w:val="right" w:leader="dot" w:pos="8306"/>
        </w:tabs>
      </w:pPr>
      <w:hyperlink w:anchor="_Toc6288" w:history="1">
        <w:r>
          <w:rPr>
            <w:rFonts w:ascii="仿宋" w:eastAsia="仿宋" w:hAnsi="仿宋" w:cs="仿宋" w:hint="eastAsia"/>
            <w:lang w:eastAsia="zh-CN"/>
          </w:rPr>
          <w:t>(一)、设施规划与配置</w:t>
        </w:r>
        <w:r>
          <w:tab/>
        </w:r>
        <w:r>
          <w:fldChar w:fldCharType="begin"/>
        </w:r>
        <w:r>
          <w:instrText xml:space="preserve"> PAGEREF _Toc6288 \h </w:instrText>
        </w:r>
        <w:r>
          <w:fldChar w:fldCharType="separate"/>
        </w:r>
        <w:r>
          <w:t>77</w:t>
        </w:r>
        <w:r>
          <w:fldChar w:fldCharType="end"/>
        </w:r>
      </w:hyperlink>
    </w:p>
    <w:p>
      <w:pPr>
        <w:pStyle w:val="TOC2"/>
        <w:tabs>
          <w:tab w:val="right" w:leader="dot" w:pos="8306"/>
        </w:tabs>
      </w:pPr>
      <w:hyperlink w:anchor="_Toc12596" w:history="1">
        <w:r>
          <w:rPr>
            <w:rFonts w:ascii="仿宋" w:eastAsia="仿宋" w:hAnsi="仿宋" w:cs="仿宋" w:hint="eastAsia"/>
            <w:lang w:eastAsia="zh-CN"/>
          </w:rPr>
          <w:t>(二)、设备采购与维护管理</w:t>
        </w:r>
        <w:r>
          <w:tab/>
        </w:r>
        <w:r>
          <w:fldChar w:fldCharType="begin"/>
        </w:r>
        <w:r>
          <w:instrText xml:space="preserve"> PAGEREF _Toc12596 \h </w:instrText>
        </w:r>
        <w:r>
          <w:fldChar w:fldCharType="separate"/>
        </w:r>
        <w:r>
          <w:t>78</w:t>
        </w:r>
        <w:r>
          <w:fldChar w:fldCharType="end"/>
        </w:r>
      </w:hyperlink>
    </w:p>
    <w:p>
      <w:pPr>
        <w:pStyle w:val="TOC2"/>
        <w:tabs>
          <w:tab w:val="right" w:leader="dot" w:pos="8306"/>
        </w:tabs>
      </w:pPr>
      <w:hyperlink w:anchor="_Toc23552" w:history="1">
        <w:r>
          <w:rPr>
            <w:rFonts w:ascii="仿宋" w:eastAsia="仿宋" w:hAnsi="仿宋" w:cs="仿宋" w:hint="eastAsia"/>
            <w:lang w:eastAsia="zh-CN"/>
          </w:rPr>
          <w:t>(三)、设施设备升级策略</w:t>
        </w:r>
        <w:r>
          <w:tab/>
        </w:r>
        <w:r>
          <w:fldChar w:fldCharType="begin"/>
        </w:r>
        <w:r>
          <w:instrText xml:space="preserve"> PAGEREF _Toc23552 \h </w:instrText>
        </w:r>
        <w:r>
          <w:fldChar w:fldCharType="separate"/>
        </w:r>
        <w:r>
          <w:t>79</w:t>
        </w:r>
        <w:r>
          <w:fldChar w:fldCharType="end"/>
        </w:r>
      </w:hyperlink>
    </w:p>
    <w:p>
      <w:pPr>
        <w:pStyle w:val="TOC1"/>
        <w:tabs>
          <w:tab w:val="right" w:leader="dot" w:pos="8306"/>
        </w:tabs>
      </w:pPr>
      <w:hyperlink w:anchor="_Toc25253" w:history="1">
        <w:r>
          <w:rPr>
            <w:rFonts w:ascii="仿宋" w:eastAsia="仿宋" w:hAnsi="仿宋" w:cs="仿宋" w:hint="eastAsia"/>
            <w:lang w:eastAsia="zh-CN"/>
          </w:rPr>
          <w:t>十七、产业协同与集群发展</w:t>
        </w:r>
        <w:r>
          <w:tab/>
        </w:r>
        <w:r>
          <w:fldChar w:fldCharType="begin"/>
        </w:r>
        <w:r>
          <w:instrText xml:space="preserve"> PAGEREF _Toc25253 \h </w:instrText>
        </w:r>
        <w:r>
          <w:fldChar w:fldCharType="separate"/>
        </w:r>
        <w:r>
          <w:t>79</w:t>
        </w:r>
        <w:r>
          <w:fldChar w:fldCharType="end"/>
        </w:r>
      </w:hyperlink>
    </w:p>
    <w:p>
      <w:pPr>
        <w:pStyle w:val="TOC2"/>
        <w:tabs>
          <w:tab w:val="right" w:leader="dot" w:pos="8306"/>
        </w:tabs>
      </w:pPr>
      <w:hyperlink w:anchor="_Toc18954" w:history="1">
        <w:r>
          <w:rPr>
            <w:rFonts w:ascii="仿宋" w:eastAsia="仿宋" w:hAnsi="仿宋" w:cs="仿宋" w:hint="eastAsia"/>
            <w:lang w:eastAsia="zh-CN"/>
          </w:rPr>
          <w:t>(一)、产业协同机制建设</w:t>
        </w:r>
        <w:r>
          <w:tab/>
        </w:r>
        <w:r>
          <w:fldChar w:fldCharType="begin"/>
        </w:r>
        <w:r>
          <w:instrText xml:space="preserve"> PAGEREF _Toc18954 \h </w:instrText>
        </w:r>
        <w:r>
          <w:fldChar w:fldCharType="separate"/>
        </w:r>
        <w:r>
          <w:t>79</w:t>
        </w:r>
        <w:r>
          <w:fldChar w:fldCharType="end"/>
        </w:r>
      </w:hyperlink>
    </w:p>
    <w:p>
      <w:pPr>
        <w:pStyle w:val="TOC2"/>
        <w:tabs>
          <w:tab w:val="right" w:leader="dot" w:pos="8306"/>
        </w:tabs>
      </w:pPr>
      <w:hyperlink w:anchor="_Toc12432" w:history="1">
        <w:r>
          <w:rPr>
            <w:rFonts w:ascii="仿宋" w:eastAsia="仿宋" w:hAnsi="仿宋" w:cs="仿宋" w:hint="eastAsia"/>
            <w:lang w:eastAsia="zh-CN"/>
          </w:rPr>
          <w:t>(二)、产业集群培育与发展</w:t>
        </w:r>
        <w:r>
          <w:tab/>
        </w:r>
        <w:r>
          <w:fldChar w:fldCharType="begin"/>
        </w:r>
        <w:r>
          <w:instrText xml:space="preserve"> PAGEREF _Toc12432 \h </w:instrText>
        </w:r>
        <w:r>
          <w:fldChar w:fldCharType="separate"/>
        </w:r>
        <w:r>
          <w:t>80</w:t>
        </w:r>
        <w:r>
          <w:fldChar w:fldCharType="end"/>
        </w:r>
      </w:hyperlink>
    </w:p>
    <w:p>
      <w:pPr>
        <w:pStyle w:val="TOC1"/>
        <w:tabs>
          <w:tab w:val="right" w:leader="dot" w:pos="8306"/>
        </w:tabs>
      </w:pPr>
      <w:hyperlink w:anchor="_Toc15057" w:history="1">
        <w:r>
          <w:rPr>
            <w:rFonts w:ascii="仿宋" w:eastAsia="仿宋" w:hAnsi="仿宋" w:cs="仿宋" w:hint="eastAsia"/>
            <w:lang w:eastAsia="zh-CN"/>
          </w:rPr>
          <w:t>十八、企业合规与伦理</w:t>
        </w:r>
        <w:r>
          <w:tab/>
        </w:r>
        <w:r>
          <w:fldChar w:fldCharType="begin"/>
        </w:r>
        <w:r>
          <w:instrText xml:space="preserve"> PAGEREF _Toc15057 \h </w:instrText>
        </w:r>
        <w:r>
          <w:fldChar w:fldCharType="separate"/>
        </w:r>
        <w:r>
          <w:t>81</w:t>
        </w:r>
        <w:r>
          <w:fldChar w:fldCharType="end"/>
        </w:r>
      </w:hyperlink>
    </w:p>
    <w:p>
      <w:pPr>
        <w:pStyle w:val="TOC2"/>
        <w:tabs>
          <w:tab w:val="right" w:leader="dot" w:pos="8306"/>
        </w:tabs>
      </w:pPr>
      <w:hyperlink w:anchor="_Toc26307" w:history="1">
        <w:r>
          <w:rPr>
            <w:rFonts w:ascii="仿宋" w:eastAsia="仿宋" w:hAnsi="仿宋" w:cs="仿宋" w:hint="eastAsia"/>
            <w:lang w:eastAsia="zh-CN"/>
          </w:rPr>
          <w:t>(一)、合规政策与程序</w:t>
        </w:r>
        <w:r>
          <w:tab/>
        </w:r>
        <w:r>
          <w:fldChar w:fldCharType="begin"/>
        </w:r>
        <w:r>
          <w:instrText xml:space="preserve"> PAGEREF _Toc26307 \h </w:instrText>
        </w:r>
        <w:r>
          <w:fldChar w:fldCharType="separate"/>
        </w:r>
        <w:r>
          <w:t>81</w:t>
        </w:r>
        <w:r>
          <w:fldChar w:fldCharType="end"/>
        </w:r>
      </w:hyperlink>
    </w:p>
    <w:p>
      <w:pPr>
        <w:pStyle w:val="TOC2"/>
        <w:tabs>
          <w:tab w:val="right" w:leader="dot" w:pos="8306"/>
        </w:tabs>
      </w:pPr>
      <w:hyperlink w:anchor="_Toc13884" w:history="1">
        <w:r>
          <w:rPr>
            <w:rFonts w:ascii="仿宋" w:eastAsia="仿宋" w:hAnsi="仿宋" w:cs="仿宋" w:hint="eastAsia"/>
            <w:lang w:eastAsia="zh-CN"/>
          </w:rPr>
          <w:t>(二)、伦理规范与培训</w:t>
        </w:r>
        <w:r>
          <w:tab/>
        </w:r>
        <w:r>
          <w:fldChar w:fldCharType="begin"/>
        </w:r>
        <w:r>
          <w:instrText xml:space="preserve"> PAGEREF _Toc13884 \h </w:instrText>
        </w:r>
        <w:r>
          <w:fldChar w:fldCharType="separate"/>
        </w:r>
        <w:r>
          <w:t>83</w:t>
        </w:r>
        <w:r>
          <w:fldChar w:fldCharType="end"/>
        </w:r>
      </w:hyperlink>
    </w:p>
    <w:p>
      <w:pPr>
        <w:pStyle w:val="TOC2"/>
        <w:tabs>
          <w:tab w:val="right" w:leader="dot" w:pos="8306"/>
        </w:tabs>
      </w:pPr>
      <w:hyperlink w:anchor="_Toc29590" w:history="1">
        <w:r>
          <w:rPr>
            <w:rFonts w:ascii="仿宋" w:eastAsia="仿宋" w:hAnsi="仿宋" w:cs="仿宋" w:hint="eastAsia"/>
            <w:lang w:eastAsia="zh-CN"/>
          </w:rPr>
          <w:t>(三)、合规风险评估</w:t>
        </w:r>
        <w:r>
          <w:tab/>
        </w:r>
        <w:r>
          <w:fldChar w:fldCharType="begin"/>
        </w:r>
        <w:r>
          <w:instrText xml:space="preserve"> PAGEREF _Toc29590 \h </w:instrText>
        </w:r>
        <w:r>
          <w:fldChar w:fldCharType="separate"/>
        </w:r>
        <w:r>
          <w:t>83</w:t>
        </w:r>
        <w:r>
          <w:fldChar w:fldCharType="end"/>
        </w:r>
      </w:hyperlink>
    </w:p>
    <w:p>
      <w:pPr>
        <w:pStyle w:val="TOC2"/>
        <w:tabs>
          <w:tab w:val="right" w:leader="dot" w:pos="8306"/>
        </w:tabs>
      </w:pPr>
      <w:hyperlink w:anchor="_Toc1829" w:history="1">
        <w:r>
          <w:rPr>
            <w:rFonts w:ascii="仿宋" w:eastAsia="仿宋" w:hAnsi="仿宋" w:cs="仿宋" w:hint="eastAsia"/>
            <w:lang w:eastAsia="zh-CN"/>
          </w:rPr>
          <w:t>(四)、合规监督与执行</w:t>
        </w:r>
        <w:r>
          <w:tab/>
        </w:r>
        <w:r>
          <w:fldChar w:fldCharType="begin"/>
        </w:r>
        <w:r>
          <w:instrText xml:space="preserve"> PAGEREF _Toc1829 \h </w:instrText>
        </w:r>
        <w:r>
          <w:fldChar w:fldCharType="separate"/>
        </w:r>
        <w:r>
          <w:t>85</w:t>
        </w:r>
        <w:r>
          <w:fldChar w:fldCharType="end"/>
        </w:r>
      </w:hyperlink>
    </w:p>
    <w:p>
      <w:pPr>
        <w:pStyle w:val="TOC1"/>
        <w:tabs>
          <w:tab w:val="right" w:leader="dot" w:pos="8306"/>
        </w:tabs>
      </w:pPr>
      <w:hyperlink w:anchor="_Toc15574" w:history="1">
        <w:r>
          <w:rPr>
            <w:rFonts w:ascii="仿宋" w:eastAsia="仿宋" w:hAnsi="仿宋" w:cs="仿宋" w:hint="eastAsia"/>
            <w:lang w:eastAsia="zh-CN"/>
          </w:rPr>
          <w:t>十九、创新驱动与持续发展</w:t>
        </w:r>
        <w:r>
          <w:tab/>
        </w:r>
        <w:r>
          <w:fldChar w:fldCharType="begin"/>
        </w:r>
        <w:r>
          <w:instrText xml:space="preserve"> PAGEREF _Toc15574 \h </w:instrText>
        </w:r>
        <w:r>
          <w:fldChar w:fldCharType="separate"/>
        </w:r>
        <w:r>
          <w:t>85</w:t>
        </w:r>
        <w:r>
          <w:fldChar w:fldCharType="end"/>
        </w:r>
      </w:hyperlink>
    </w:p>
    <w:p>
      <w:pPr>
        <w:pStyle w:val="TOC2"/>
        <w:tabs>
          <w:tab w:val="right" w:leader="dot" w:pos="8306"/>
        </w:tabs>
      </w:pPr>
      <w:hyperlink w:anchor="_Toc4375" w:history="1">
        <w:r>
          <w:rPr>
            <w:rFonts w:ascii="仿宋" w:eastAsia="仿宋" w:hAnsi="仿宋" w:cs="仿宋" w:hint="eastAsia"/>
            <w:lang w:eastAsia="zh-CN"/>
          </w:rPr>
          <w:t>(一)、创新驱动战略实施</w:t>
        </w:r>
        <w:r>
          <w:tab/>
        </w:r>
        <w:r>
          <w:fldChar w:fldCharType="begin"/>
        </w:r>
        <w:r>
          <w:instrText xml:space="preserve"> PAGEREF _Toc4375 \h </w:instrText>
        </w:r>
        <w:r>
          <w:fldChar w:fldCharType="separate"/>
        </w:r>
        <w:r>
          <w:t>85</w:t>
        </w:r>
        <w:r>
          <w:fldChar w:fldCharType="end"/>
        </w:r>
      </w:hyperlink>
    </w:p>
    <w:p>
      <w:pPr>
        <w:pStyle w:val="TOC2"/>
        <w:tabs>
          <w:tab w:val="right" w:leader="dot" w:pos="8306"/>
        </w:tabs>
      </w:pPr>
      <w:hyperlink w:anchor="_Toc8456" w:history="1">
        <w:r>
          <w:rPr>
            <w:rFonts w:ascii="仿宋" w:eastAsia="仿宋" w:hAnsi="仿宋" w:cs="仿宋" w:hint="eastAsia"/>
            <w:lang w:eastAsia="zh-CN"/>
          </w:rPr>
          <w:t>(二)、持续发展路径探索</w:t>
        </w:r>
        <w:r>
          <w:tab/>
        </w:r>
        <w:r>
          <w:fldChar w:fldCharType="begin"/>
        </w:r>
        <w:r>
          <w:instrText xml:space="preserve"> PAGEREF _Toc8456 \h </w:instrText>
        </w:r>
        <w:r>
          <w:fldChar w:fldCharType="separate"/>
        </w:r>
        <w:r>
          <w:t>87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670" w:history="1">
        <w:r>
          <w:rPr>
            <w:rFonts w:ascii="仿宋" w:eastAsia="仿宋" w:hAnsi="仿宋" w:cs="仿宋" w:hint="eastAsia"/>
            <w:lang w:eastAsia="zh-CN"/>
          </w:rPr>
          <w:t>二十、知识产权管理与保护</w:t>
        </w:r>
        <w:r>
          <w:tab/>
        </w:r>
        <w:r>
          <w:fldChar w:fldCharType="begin"/>
        </w:r>
        <w:r>
          <w:instrText xml:space="preserve"> PAGEREF _Toc17670 \h </w:instrText>
        </w:r>
        <w:r>
          <w:fldChar w:fldCharType="separate"/>
        </w:r>
        <w:r>
          <w:t>91</w:t>
        </w:r>
        <w:r>
          <w:fldChar w:fldCharType="end"/>
        </w:r>
      </w:hyperlink>
    </w:p>
    <w:p>
      <w:pPr>
        <w:pStyle w:val="TOC2"/>
        <w:tabs>
          <w:tab w:val="right" w:leader="dot" w:pos="8306"/>
        </w:tabs>
      </w:pPr>
      <w:hyperlink w:anchor="_Toc12239" w:history="1">
        <w:r>
          <w:rPr>
            <w:rFonts w:ascii="仿宋" w:eastAsia="仿宋" w:hAnsi="仿宋" w:cs="仿宋" w:hint="eastAsia"/>
            <w:lang w:eastAsia="zh-CN"/>
          </w:rPr>
          <w:t>(一)、知识产权管理体系建设</w:t>
        </w:r>
        <w:r>
          <w:tab/>
        </w:r>
        <w:r>
          <w:fldChar w:fldCharType="begin"/>
        </w:r>
        <w:r>
          <w:instrText xml:space="preserve"> PAGEREF _Toc12239 \h </w:instrText>
        </w:r>
        <w:r>
          <w:fldChar w:fldCharType="separate"/>
        </w:r>
        <w:r>
          <w:t>91</w:t>
        </w:r>
        <w:r>
          <w:fldChar w:fldCharType="end"/>
        </w:r>
      </w:hyperlink>
    </w:p>
    <w:p>
      <w:pPr>
        <w:pStyle w:val="TOC2"/>
        <w:tabs>
          <w:tab w:val="right" w:leader="dot" w:pos="8306"/>
        </w:tabs>
      </w:pPr>
      <w:hyperlink w:anchor="_Toc13465" w:history="1">
        <w:r>
          <w:rPr>
            <w:rFonts w:ascii="仿宋" w:eastAsia="仿宋" w:hAnsi="仿宋" w:cs="仿宋" w:hint="eastAsia"/>
            <w:lang w:eastAsia="zh-CN"/>
          </w:rPr>
          <w:t>(二)、知识产权保护措施</w:t>
        </w:r>
        <w:r>
          <w:tab/>
        </w:r>
        <w:r>
          <w:fldChar w:fldCharType="begin"/>
        </w:r>
        <w:r>
          <w:instrText xml:space="preserve"> PAGEREF _Toc13465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41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15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32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10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26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https://d.book118.com/716201042003010101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934A1B"/>
    <w:rsid w:val="34934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6201042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2024-02-17T03:59:00Z</dcterms:created>
  <dcterms:modified xsi:type="dcterms:W3CDTF">2024-02-17T03:59:41Z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DF40F9FCE7CD49AD96BD04BEC3753363_11</vt:lpwstr>
  </property>
  <property fmtid="{D5CDD505-2E9C-101B-9397-08002B2CF9AE}" pid="3" name="KSOProductBuildVer">
    <vt:lpwstr>2052-12.1.0.16250</vt:lpwstr>
  </property>
</Properties>
</file>