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B60" w:rsidRPr="007B3B60" w:rsidP="007B3B60">
      <w:pPr>
        <w:jc w:val="center"/>
        <w:rPr>
          <w:rFonts w:ascii="宋体" w:hAnsi="宋体"/>
          <w:b/>
        </w:rPr>
      </w:pPr>
      <w:r w:rsidRPr="007B3B60">
        <w:rPr>
          <w:rFonts w:ascii="微软雅黑" w:eastAsia="微软雅黑" w:hAnsi="微软雅黑"/>
          <w:b/>
          <w:sz w:val="28"/>
        </w:rPr>
        <w:t>《行政职业能力测验》2023年公务员考试陕西省延安市吴旗县最后冲刺试题</w:t>
      </w:r>
    </w:p>
    <w:p w:rsidR="007B3B60" w:rsidRPr="007B3B60" w:rsidP="007B3B60">
      <w:pPr>
        <w:jc w:val="left"/>
        <w:rPr>
          <w:rFonts w:ascii="宋体" w:hAnsi="宋体"/>
          <w:b/>
        </w:rPr>
      </w:pPr>
      <w:r w:rsidRPr="007B3B60">
        <w:rPr>
          <w:rFonts w:ascii="微软雅黑" w:eastAsia="微软雅黑" w:hAnsi="微软雅黑"/>
          <w:b/>
          <w:sz w:val="28"/>
        </w:rPr>
        <w:t>一、数量关系</w:t>
      </w:r>
    </w:p>
    <w:p w:rsidR="007B3B60" w:rsidRPr="007B3B60" w:rsidP="00FB70EE">
      <w:pPr>
        <w:jc w:val="left"/>
        <w:rPr>
          <w:rFonts w:ascii="华文中宋" w:eastAsia="华文中宋" w:hAnsi="华文中宋"/>
          <w:b/>
          <w:sz w:val="30"/>
          <w:szCs w:val="30"/>
        </w:rPr>
      </w:pPr>
      <w:r w:rsidRPr="007B3B60">
        <w:rPr>
          <w:rFonts w:ascii="宋体" w:hAnsi="宋体"/>
          <w:b/>
        </w:rPr>
        <w:t>1．</w:t>
      </w:r>
      <w:r w:rsidRPr="007B3B60">
        <w:rPr>
          <w:rFonts w:ascii="华文中宋" w:eastAsia="华文中宋" w:hAnsi="华文中宋"/>
          <w:b/>
          <w:sz w:val="30"/>
          <w:szCs w:val="30"/>
        </w:rPr>
        <w:t>商场里某商品成本上涨了20%，售价只上涨了10%，毛利率（利润/进货价）比以前的下降了10个百分点。问原来的毛利率是多少？</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 10%</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 20%</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 30%</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 40%</w:t>
      </w:r>
    </w:p>
    <w:p w:rsidR="007B3B60" w:rsidRPr="007B3B60" w:rsidP="00FB70EE">
      <w:pPr>
        <w:jc w:val="left"/>
        <w:rPr>
          <w:rFonts w:ascii="华文中宋" w:eastAsia="华文中宋" w:hAnsi="华文中宋"/>
          <w:b/>
          <w:sz w:val="30"/>
          <w:szCs w:val="30"/>
        </w:rPr>
      </w:pPr>
      <w:r w:rsidRPr="007B3B60">
        <w:rPr>
          <w:rFonts w:ascii="宋体" w:hAnsi="宋体"/>
          <w:b/>
        </w:rPr>
        <w:t>2．</w:t>
      </w:r>
      <w:r w:rsidRPr="007B3B60">
        <w:rPr>
          <w:rFonts w:ascii="华文中宋" w:eastAsia="华文中宋" w:hAnsi="华文中宋"/>
          <w:b/>
          <w:sz w:val="30"/>
          <w:szCs w:val="30"/>
        </w:rPr>
        <w:t>下列有关需求的表述，不正确的是（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A、对消费者需求量影响最大的是消费者的偏好</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B、奢侈品的需求较富有弹性，而低档商品的需求较缺乏弹性</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C、替代商品的价格越高，数量越少，消费者对本商品的需求量就越大</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D、互补商品的价格越高，数量越少，消费者购买本商品的数量就越少</w:t>
      </w:r>
    </w:p>
    <w:p w:rsidR="007B3B60" w:rsidRPr="007B3B60" w:rsidP="00FB70EE">
      <w:pPr>
        <w:jc w:val="left"/>
        <w:rPr>
          <w:rFonts w:ascii="华文中宋" w:eastAsia="华文中宋" w:hAnsi="华文中宋"/>
          <w:b/>
          <w:sz w:val="30"/>
          <w:szCs w:val="30"/>
        </w:rPr>
      </w:pPr>
      <w:r w:rsidRPr="007B3B60">
        <w:rPr>
          <w:rFonts w:ascii="宋体" w:hAnsi="宋体"/>
          <w:b/>
        </w:rPr>
        <w:t>3．</w:t>
      </w:r>
      <w:r w:rsidRPr="007B3B60">
        <w:rPr>
          <w:rFonts w:ascii="华文中宋" w:eastAsia="华文中宋" w:hAnsi="华文中宋"/>
          <w:b/>
          <w:sz w:val="30"/>
          <w:szCs w:val="30"/>
        </w:rPr>
        <w:t>人体发生花粉等过敏反应时，由于毛细血管壁的通透性增加，血浆蛋白渗出，会造成局部（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A、血浆量增加</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B、组织液减少</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C、组织液增加</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D、淋巴液减少</w:t>
      </w:r>
    </w:p>
    <w:p w:rsidR="007B3B60" w:rsidRPr="007B3B60" w:rsidP="00FB70EE">
      <w:pPr>
        <w:jc w:val="left"/>
        <w:rPr>
          <w:rFonts w:ascii="华文中宋" w:eastAsia="华文中宋" w:hAnsi="华文中宋"/>
          <w:b/>
          <w:sz w:val="30"/>
          <w:szCs w:val="30"/>
        </w:rPr>
      </w:pPr>
      <w:r w:rsidRPr="007B3B60">
        <w:rPr>
          <w:rFonts w:ascii="宋体" w:hAnsi="宋体"/>
          <w:b/>
        </w:rPr>
        <w:t>4．</w:t>
      </w:r>
      <w:r w:rsidRPr="007B3B60">
        <w:rPr>
          <w:rFonts w:ascii="华文中宋" w:eastAsia="华文中宋" w:hAnsi="华文中宋"/>
          <w:b/>
          <w:sz w:val="30"/>
          <w:szCs w:val="30"/>
        </w:rPr>
        <w:t xml:space="preserve">八戒：娶妻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A、有线：电视</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B、渡过：难关</w:t>
      </w:r>
    </w:p>
    <w:p w:rsidR="007B3B60" w:rsidRPr="007B3B60" w:rsidP="00FB70EE">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B3B60">
        <w:rPr>
          <w:rFonts w:ascii="华文中宋" w:eastAsia="华文中宋" w:hAnsi="华文中宋"/>
          <w:b/>
          <w:sz w:val="30"/>
          <w:szCs w:val="30"/>
        </w:rPr>
        <w:t>C、汹涌：澎湃</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D、目光：犀利</w:t>
      </w:r>
    </w:p>
    <w:p w:rsidR="007B3B60" w:rsidRPr="007B3B60" w:rsidP="00FB70EE">
      <w:pPr>
        <w:jc w:val="left"/>
        <w:rPr>
          <w:rFonts w:ascii="华文中宋" w:eastAsia="华文中宋" w:hAnsi="华文中宋"/>
          <w:b/>
          <w:sz w:val="30"/>
          <w:szCs w:val="30"/>
        </w:rPr>
      </w:pPr>
      <w:r w:rsidRPr="007B3B60">
        <w:rPr>
          <w:rFonts w:ascii="宋体" w:hAnsi="宋体"/>
          <w:b/>
        </w:rPr>
        <w:t>5．</w:t>
      </w:r>
      <w:r w:rsidRPr="007B3B60">
        <w:rPr>
          <w:rFonts w:ascii="华文中宋" w:eastAsia="华文中宋" w:hAnsi="华文中宋"/>
          <w:b/>
          <w:sz w:val="30"/>
          <w:szCs w:val="30"/>
        </w:rPr>
        <w:t>2，3，4，9，32，（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 47</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 83</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 128</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 279</w:t>
      </w:r>
    </w:p>
    <w:p w:rsidR="007B3B60" w:rsidRPr="007B3B60" w:rsidP="00FB70EE">
      <w:pPr>
        <w:jc w:val="left"/>
        <w:rPr>
          <w:rFonts w:ascii="华文中宋" w:eastAsia="华文中宋" w:hAnsi="华文中宋"/>
          <w:b/>
          <w:sz w:val="30"/>
          <w:szCs w:val="30"/>
        </w:rPr>
      </w:pPr>
      <w:r w:rsidRPr="007B3B60">
        <w:rPr>
          <w:rFonts w:ascii="宋体" w:hAnsi="宋体"/>
          <w:b/>
        </w:rPr>
        <w:t>6．</w:t>
      </w:r>
      <w:r w:rsidRPr="007B3B60">
        <w:rPr>
          <w:rFonts w:ascii="华文中宋" w:eastAsia="华文中宋" w:hAnsi="华文中宋"/>
          <w:b/>
          <w:sz w:val="30"/>
          <w:szCs w:val="30"/>
        </w:rPr>
        <w:t>5，6，19，33，（  ），101</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 55</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 60</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 65</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 70</w:t>
      </w:r>
    </w:p>
    <w:p w:rsidR="007B3B60" w:rsidRPr="007B3B60" w:rsidP="00FB70EE">
      <w:pPr>
        <w:jc w:val="left"/>
        <w:rPr>
          <w:rFonts w:ascii="华文中宋" w:eastAsia="华文中宋" w:hAnsi="华文中宋"/>
          <w:b/>
          <w:sz w:val="30"/>
          <w:szCs w:val="30"/>
        </w:rPr>
      </w:pPr>
      <w:r w:rsidRPr="007B3B60">
        <w:rPr>
          <w:rFonts w:ascii="宋体" w:hAnsi="宋体"/>
          <w:b/>
        </w:rPr>
        <w:t>7．</w:t>
      </w:r>
      <w:r w:rsidRPr="007B3B60">
        <w:rPr>
          <w:rFonts w:ascii="华文中宋" w:eastAsia="华文中宋" w:hAnsi="华文中宋"/>
          <w:b/>
          <w:sz w:val="30"/>
          <w:szCs w:val="30"/>
        </w:rPr>
        <w:t>某仓库失窃，四个保管员因涉嫌而被传讯。经审讯，四人各说了一句话。甲：我们四人都没作案；乙：我们中有人作案；丙：乙和丁至少有一人没作案；丁：我没作案。 如果四人中有两人说的是真话，有两人说的是假话，则以下哪项断定成立?（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A、说真话的是甲和丙</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B、说真话的是甲和丁</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C、说真话的是乙和丙</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D、说真话的是乙和丁</w:t>
      </w:r>
    </w:p>
    <w:p w:rsidR="007B3B60" w:rsidRPr="007B3B60" w:rsidP="00FB70EE">
      <w:pPr>
        <w:jc w:val="left"/>
        <w:rPr>
          <w:rFonts w:ascii="华文中宋" w:eastAsia="华文中宋" w:hAnsi="华文中宋"/>
          <w:b/>
          <w:sz w:val="30"/>
          <w:szCs w:val="30"/>
        </w:rPr>
      </w:pPr>
      <w:r w:rsidRPr="007B3B60">
        <w:rPr>
          <w:rFonts w:ascii="宋体" w:hAnsi="宋体"/>
          <w:b/>
        </w:rPr>
        <w:t>8．</w:t>
      </w:r>
      <w:r w:rsidRPr="007B3B60">
        <w:rPr>
          <w:rFonts w:ascii="华文中宋" w:eastAsia="华文中宋" w:hAnsi="华文中宋"/>
          <w:b/>
          <w:sz w:val="30"/>
          <w:szCs w:val="30"/>
        </w:rPr>
        <w:t>某市针对虚假促销的专项检查中，发现某商场将一套茶具加价4成再以8折出售，实际售价比原价还高24元，问这套茶具的原价是多少元？</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 100</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B3B60">
        <w:rPr>
          <w:rFonts w:ascii="华文中宋" w:eastAsia="华文中宋" w:hAnsi="华文中宋"/>
          <w:b/>
          <w:sz w:val="30"/>
          <w:szCs w:val="30"/>
        </w:rPr>
        <w:t>B. 150</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 200</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 250</w:t>
      </w:r>
    </w:p>
    <w:p w:rsidR="007B3B60" w:rsidRPr="007B3B60" w:rsidP="00FB70EE">
      <w:pPr>
        <w:jc w:val="left"/>
        <w:rPr>
          <w:rFonts w:ascii="华文中宋" w:eastAsia="华文中宋" w:hAnsi="华文中宋"/>
          <w:b/>
          <w:sz w:val="30"/>
          <w:szCs w:val="30"/>
        </w:rPr>
      </w:pPr>
      <w:r w:rsidRPr="007B3B60">
        <w:rPr>
          <w:rFonts w:ascii="宋体" w:hAnsi="宋体"/>
          <w:b/>
        </w:rPr>
        <w:t>9．</w:t>
      </w:r>
      <w:r w:rsidRPr="007B3B60">
        <w:rPr>
          <w:rFonts w:ascii="华文中宋" w:eastAsia="华文中宋" w:hAnsi="华文中宋"/>
          <w:b/>
          <w:sz w:val="30"/>
          <w:szCs w:val="30"/>
        </w:rPr>
        <w:t>3， 7， 13， 21， 31， （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 38</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 41</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 43</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 49</w:t>
      </w:r>
    </w:p>
    <w:p w:rsidR="007B3B60" w:rsidRPr="007B3B60" w:rsidP="00FB70EE">
      <w:pPr>
        <w:jc w:val="left"/>
        <w:rPr>
          <w:rFonts w:ascii="华文中宋" w:eastAsia="华文中宋" w:hAnsi="华文中宋"/>
          <w:b/>
          <w:sz w:val="30"/>
          <w:szCs w:val="30"/>
        </w:rPr>
      </w:pPr>
      <w:r w:rsidRPr="007B3B60">
        <w:rPr>
          <w:rFonts w:ascii="宋体" w:hAnsi="宋体"/>
          <w:b/>
        </w:rPr>
        <w:t>10．</w:t>
      </w:r>
      <w:r w:rsidRPr="007B3B60">
        <w:rPr>
          <w:rFonts w:ascii="华文中宋" w:eastAsia="华文中宋" w:hAnsi="华文中宋"/>
          <w:b/>
          <w:sz w:val="30"/>
          <w:szCs w:val="30"/>
        </w:rPr>
        <w:t>甲、乙、丙三个工厂承接A和B两批完全相同的加工订单，如果甲厂和乙厂负责A订单而丙厂负责B订单，则丙厂要比甲厂和乙厂晚15天完成；如果在上述条件下甲厂分配1/3的生产资源或者乙厂分配1/5的生产资源用于B订单的生产，则A、B两个订单同时完成。问如果合并三个工厂的生产能力，第几天可以完成A订单的生产任务？（）</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 22</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 24</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 25</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 26</w:t>
      </w:r>
    </w:p>
    <w:p w:rsidR="007B3B60" w:rsidRPr="007B3B60" w:rsidP="00FB70EE">
      <w:pPr>
        <w:jc w:val="left"/>
        <w:rPr>
          <w:rFonts w:ascii="华文中宋" w:eastAsia="华文中宋" w:hAnsi="华文中宋"/>
          <w:b/>
          <w:sz w:val="30"/>
          <w:szCs w:val="30"/>
        </w:rPr>
      </w:pPr>
      <w:r w:rsidRPr="007B3B60">
        <w:rPr>
          <w:rFonts w:ascii="宋体" w:hAnsi="宋体"/>
          <w:b/>
        </w:rPr>
        <w:t>11．</w:t>
      </w:r>
      <w:r w:rsidRPr="007B3B60">
        <w:rPr>
          <w:rFonts w:ascii="华文中宋" w:eastAsia="华文中宋" w:hAnsi="华文中宋"/>
          <w:b/>
          <w:sz w:val="30"/>
          <w:szCs w:val="30"/>
        </w:rPr>
        <w:t>121,729,2 401,3 125,729,（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 100</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 1</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 0.5</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 16</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B3B60">
        <w:rPr>
          <w:rFonts w:ascii="宋体" w:hAnsi="宋体"/>
          <w:b/>
        </w:rPr>
        <w:t>12．</w:t>
      </w:r>
      <w:r w:rsidRPr="007B3B60">
        <w:rPr>
          <w:rFonts w:ascii="华文中宋" w:eastAsia="华文中宋" w:hAnsi="华文中宋"/>
          <w:b/>
          <w:sz w:val="30"/>
          <w:szCs w:val="30"/>
        </w:rPr>
        <w:t>某单位每四年举行一次工会主席选举，每位工会主席每届任期四年，那么在18年期间该单位最多可能有（）位工会主席。</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 5</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 6</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 7</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 8</w:t>
      </w:r>
    </w:p>
    <w:p w:rsidR="007B3B60" w:rsidRPr="007B3B60" w:rsidP="00FB70EE">
      <w:pPr>
        <w:jc w:val="left"/>
        <w:rPr>
          <w:rFonts w:ascii="华文中宋" w:eastAsia="华文中宋" w:hAnsi="华文中宋"/>
          <w:b/>
          <w:sz w:val="30"/>
          <w:szCs w:val="30"/>
        </w:rPr>
      </w:pPr>
      <w:r w:rsidRPr="007B3B60">
        <w:rPr>
          <w:rFonts w:ascii="宋体" w:hAnsi="宋体"/>
          <w:b/>
        </w:rPr>
        <w:t>13．</w:t>
      </w:r>
      <w:r w:rsidRPr="007B3B60">
        <w:rPr>
          <w:rFonts w:ascii="华文中宋" w:eastAsia="华文中宋" w:hAnsi="华文中宋"/>
          <w:b/>
          <w:sz w:val="30"/>
          <w:szCs w:val="30"/>
        </w:rPr>
        <w:t>一项工程，甲、乙合作16天完成，乙、丙合作12天完成，丙、丁合作16天完成，如果甲、丁合作完成这项工程需要多少天（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 21</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 24</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 26</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 27</w:t>
      </w:r>
    </w:p>
    <w:p w:rsidR="007B3B60" w:rsidRPr="007B3B60" w:rsidP="00FB70EE">
      <w:pPr>
        <w:jc w:val="left"/>
        <w:rPr>
          <w:rFonts w:ascii="华文中宋" w:eastAsia="华文中宋" w:hAnsi="华文中宋"/>
          <w:b/>
          <w:sz w:val="30"/>
          <w:szCs w:val="30"/>
        </w:rPr>
      </w:pPr>
      <w:r w:rsidRPr="007B3B60">
        <w:rPr>
          <w:rFonts w:ascii="宋体" w:hAnsi="宋体"/>
          <w:b/>
        </w:rPr>
        <w:t>14．</w:t>
      </w:r>
      <w:r w:rsidRPr="007B3B60">
        <w:rPr>
          <w:rFonts w:ascii="华文中宋" w:eastAsia="华文中宋" w:hAnsi="华文中宋"/>
          <w:b/>
          <w:sz w:val="30"/>
          <w:szCs w:val="30"/>
        </w:rPr>
        <w:t>212， 424， 234， 446， 658， （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 245</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 267</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 233</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 212</w:t>
      </w:r>
    </w:p>
    <w:p w:rsidR="007B3B60" w:rsidRPr="007B3B60" w:rsidP="00FB70EE">
      <w:pPr>
        <w:jc w:val="left"/>
        <w:rPr>
          <w:rFonts w:ascii="华文中宋" w:eastAsia="华文中宋" w:hAnsi="华文中宋"/>
          <w:b/>
          <w:sz w:val="30"/>
          <w:szCs w:val="30"/>
        </w:rPr>
      </w:pPr>
      <w:r w:rsidRPr="007B3B60">
        <w:rPr>
          <w:rFonts w:ascii="宋体" w:hAnsi="宋体"/>
          <w:b/>
        </w:rPr>
        <w:t>15．</w:t>
      </w:r>
      <w:r w:rsidRPr="007B3B60">
        <w:rPr>
          <w:rFonts w:ascii="华文中宋" w:eastAsia="华文中宋" w:hAnsi="华文中宋"/>
          <w:b/>
          <w:sz w:val="30"/>
          <w:szCs w:val="30"/>
        </w:rPr>
        <w:t>下列论断，属于客观唯心主义的有（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A、理念生万物</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B、世界是绝对精神的展开</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C、万物归于理</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D、物是观念的复合</w:t>
      </w:r>
    </w:p>
    <w:p w:rsidR="007B3B60" w:rsidRPr="007B3B60" w:rsidP="007B3B60">
      <w:pPr>
        <w:jc w:val="left"/>
        <w:rPr>
          <w:rFonts w:ascii="宋体" w:hAnsi="宋体"/>
          <w:b/>
        </w:rPr>
      </w:pPr>
      <w:r w:rsidRPr="007B3B60">
        <w:rPr>
          <w:rFonts w:ascii="微软雅黑" w:eastAsia="微软雅黑" w:hAnsi="微软雅黑"/>
          <w:b/>
          <w:sz w:val="28"/>
        </w:rPr>
        <w:t>二、判断推理</w:t>
      </w:r>
    </w:p>
    <w:p w:rsidR="007B3B60" w:rsidRPr="007B3B60" w:rsidP="00FB70EE">
      <w:pPr>
        <w:jc w:val="left"/>
        <w:rPr>
          <w:rFonts w:ascii="华文中宋" w:eastAsia="华文中宋" w:hAnsi="华文中宋"/>
          <w:b/>
          <w:sz w:val="30"/>
          <w:szCs w:val="30"/>
        </w:rPr>
      </w:pPr>
      <w:r w:rsidRPr="007B3B60">
        <w:rPr>
          <w:rFonts w:ascii="宋体" w:hAnsi="宋体"/>
          <w:b/>
        </w:rPr>
        <w:t>16．</w:t>
      </w:r>
      <w:r w:rsidRPr="007B3B60">
        <w:rPr>
          <w:rFonts w:ascii="华文中宋" w:eastAsia="华文中宋" w:hAnsi="华文中宋"/>
          <w:b/>
          <w:sz w:val="30"/>
          <w:szCs w:val="30"/>
        </w:rPr>
        <w:t xml:space="preserve">下列句子中，句意明确，没有语病的一项是： </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A、必须严厉打击食品安全违法违规行为的高压态势，及时消除各环节领域的隐患，创新食品安全监管惩处体制机制。</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B、通过实施应对国际金融危机冲击的一揽子计划，我国经济呈现回升向好态势，经济增长的质量和效益进一步提高。</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C、这所大学的一些学生语文水平实在低下，传扬出去，肯定会被人贻笑大方，影响学校声誉。</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D、对采用电脑摇号择校的做法，社会各界褒贬不一，不少有识之士建议实行结合学生综合素质和所处学区来确定。</w:t>
      </w:r>
    </w:p>
    <w:p w:rsidR="007B3B60" w:rsidRPr="007B3B60" w:rsidP="00FB70EE">
      <w:pPr>
        <w:jc w:val="left"/>
        <w:rPr>
          <w:rFonts w:ascii="华文中宋" w:eastAsia="华文中宋" w:hAnsi="华文中宋"/>
          <w:b/>
          <w:sz w:val="30"/>
          <w:szCs w:val="30"/>
        </w:rPr>
      </w:pPr>
      <w:r w:rsidRPr="007B3B60">
        <w:rPr>
          <w:rFonts w:ascii="宋体" w:hAnsi="宋体"/>
          <w:b/>
        </w:rPr>
        <w:t>17．</w:t>
      </w:r>
      <w:r w:rsidRPr="007B3B60">
        <w:rPr>
          <w:rFonts w:ascii="华文中宋" w:eastAsia="华文中宋" w:hAnsi="华文中宋"/>
          <w:b/>
          <w:sz w:val="30"/>
          <w:szCs w:val="30"/>
        </w:rPr>
        <w:t>有的电视广告采取同一句广告词反复多次的方式，以期加深观众的印象，让观众记住其所要推销的产品。其实，这种做法是不明智的。调查显示，数家长期做这类广告的商家近来都陷入了经营困境，产品大量积压。可见，商家不仅没有达到预期目的，反而产生了负面效应。 以下哪项如果成立，能最有力地加强以上的论证?</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A、尽管有些电视观众并不在意同一句广告词反复播放，但许多观众觉得广告最好更多地兼顾艺术性</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B、由于观众急于要观看广告之后精彩的电视节目，因此任何广告的播放都会让观众不耐烦</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C、虽然《广告法》并没有禁止同一句广告词反复多次播放，但商家应该考虑不同观众的多样化感受</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D、同一句广告词反复播放会引起电视观众的厌烦，甚至愤怒，从而对商家所要推销的产品产生强烈反感</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7B3B60">
        <w:rPr>
          <w:rFonts w:ascii="宋体" w:hAnsi="宋体"/>
          <w:b/>
        </w:rPr>
        <w:t>18．</w:t>
      </w:r>
      <w:r w:rsidRPr="007B3B60">
        <w:rPr>
          <w:rFonts w:ascii="华文中宋" w:eastAsia="华文中宋" w:hAnsi="华文中宋"/>
          <w:b/>
          <w:sz w:val="30"/>
          <w:szCs w:val="30"/>
        </w:rPr>
        <w:t>逆城市化，也叫城市中心空洞化，是指在城市发展演变过程中，由于生存空间日益狭小、交通条件日益拥挤以及地价日益上涨等原因，市区的人口向外迁移，迁向远离城市的农村和小城镇，所出现的与城市化相反的人口流动的现象。根据定义，下列选项属于“逆城市化”的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A、甲县近年来发展新城区，吸收了大量农村闲置劳动力，新城区人口明显增长</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B、受金融危机影响，沿海城市企业大规模裁员，加上大城市生活成本较高，农民工纷纷返回家乡</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C、北京的中心城区人满为患，交通压力日渐增大，人口逐渐向昌平、望京等近郊区转移，使其繁荣起来</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D、从2000到2008年间，有上百万人离开纽约去乡村定居，据说其中大多数人是被乡村淳朴美丽的自然环境所吸引</w:t>
      </w:r>
    </w:p>
    <w:p w:rsidR="007B3B60" w:rsidRPr="007B3B60" w:rsidP="00FB70EE">
      <w:pPr>
        <w:jc w:val="left"/>
        <w:rPr>
          <w:rFonts w:ascii="华文中宋" w:eastAsia="华文中宋" w:hAnsi="华文中宋"/>
          <w:b/>
          <w:sz w:val="30"/>
          <w:szCs w:val="30"/>
        </w:rPr>
      </w:pPr>
      <w:r w:rsidRPr="007B3B60">
        <w:rPr>
          <w:rFonts w:ascii="宋体" w:hAnsi="宋体"/>
          <w:b/>
        </w:rPr>
        <w:t>19．</w:t>
      </w:r>
      <w:r w:rsidRPr="007B3B60">
        <w:rPr>
          <w:rFonts w:ascii="华文中宋" w:eastAsia="华文中宋" w:hAnsi="华文中宋"/>
          <w:b/>
          <w:sz w:val="30"/>
          <w:szCs w:val="30"/>
        </w:rPr>
        <w:t xml:space="preserve">政治社团指的是在社会政治生活中，按照特定的利益集合在一起，有组织地参与、影响政府政策制定、变动和执行过程的社会团体。 下列不属于政治社团的一项是（　　）。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A、为了反映和维护工人群众利益，协调工人与国家、集体之间关系而建立的同业工会</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B、维护和反映高校学生的利益与要求，并沟通政府与高校学生的联系的全国学联</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C、中国城镇中的基层群众性自治组织居民委员会</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D、企业成员之间由于共同的价值标准而自然形成的无固定形式的社会组织</w:t>
      </w:r>
    </w:p>
    <w:p w:rsidR="007B3B60" w:rsidRPr="007B3B60" w:rsidP="00FB70EE">
      <w:pPr>
        <w:jc w:val="left"/>
        <w:rPr>
          <w:rFonts w:ascii="华文中宋" w:eastAsia="华文中宋" w:hAnsi="华文中宋"/>
          <w:b/>
          <w:sz w:val="30"/>
          <w:szCs w:val="30"/>
        </w:rPr>
      </w:pPr>
      <w:r w:rsidRPr="007B3B60">
        <w:rPr>
          <w:rFonts w:ascii="宋体" w:hAnsi="宋体"/>
          <w:b/>
        </w:rPr>
        <w:t>20．</w:t>
      </w:r>
      <w:r w:rsidRPr="007B3B60">
        <w:rPr>
          <w:rFonts w:ascii="华文中宋" w:eastAsia="华文中宋" w:hAnsi="华文中宋"/>
          <w:b/>
          <w:sz w:val="30"/>
          <w:szCs w:val="30"/>
        </w:rPr>
        <w:t>父亲：女儿（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A、叔叔：阿姨</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B、儿子：女婿</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C、姨父：姨妈</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D、外祖父：母亲</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B3B60">
        <w:rPr>
          <w:rFonts w:ascii="宋体" w:hAnsi="宋体"/>
          <w:b/>
        </w:rPr>
        <w:t>21．</w:t>
      </w:r>
      <w:r w:rsidRPr="007B3B60">
        <w:rPr>
          <w:rFonts w:ascii="华文中宋" w:eastAsia="华文中宋" w:hAnsi="华文中宋"/>
          <w:b/>
          <w:sz w:val="30"/>
          <w:szCs w:val="30"/>
        </w:rPr>
        <w:t>边际效用递减规律是指消费者连续消费某商品的过程中，随着消费数量提高而逐渐降低对商品评价的现象。 根据以上定义，下列符合边际效用递减规律的是（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A、王某连续购入了三栋房屋，后两栋房屋价格逐渐下降</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B、张某连续吃了12个包子，吃第13个包子时，不仅不觉得饥饿，反而觉得恶心</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C、某企业发行了新一批企业债券，使得该企业所有债券的市场收益率出现下降的态势</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D、微波炉在20世纪90年代属于昂贵的厨房设备，现在变得便宜而普及</w:t>
      </w:r>
    </w:p>
    <w:p w:rsidR="007B3B60" w:rsidRPr="007B3B60" w:rsidP="00FB70EE">
      <w:pPr>
        <w:jc w:val="left"/>
        <w:rPr>
          <w:rFonts w:ascii="华文中宋" w:eastAsia="华文中宋" w:hAnsi="华文中宋"/>
          <w:b/>
          <w:sz w:val="30"/>
          <w:szCs w:val="30"/>
        </w:rPr>
      </w:pPr>
      <w:r w:rsidRPr="007B3B60">
        <w:rPr>
          <w:rFonts w:ascii="宋体" w:hAnsi="宋体"/>
          <w:b/>
        </w:rPr>
        <w:t>22．</w:t>
      </w:r>
      <w:r w:rsidRPr="007B3B60">
        <w:rPr>
          <w:rFonts w:ascii="华文中宋" w:eastAsia="华文中宋" w:hAnsi="华文中宋"/>
          <w:b/>
          <w:sz w:val="30"/>
          <w:szCs w:val="30"/>
        </w:rPr>
        <w:t>有医学研究显示，行为痴呆症患者大脑组织中往往含有过量的铝。同时有化学研究表明。一种硅化合物可以吸收铝，陈医生据此认为，可以用这种硅化合物治疗行为痴呆症。以下哪项是陈医生最可能依赖的假设?</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A、行为痴呆症患者大脑组织的含铝量通常过高，但具体数量不会变化</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B、该硅化合物在吸收铝的过程中不会产生副作用</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C、用来吸收铝的硅化合物的具体数量与行为痴呆症患者的年龄有关</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D、过量的铝是导致行为痴呆症的原因，患者脑组织中的铝不是痴呆症引起的结果</w:t>
      </w:r>
    </w:p>
    <w:p w:rsidR="007B3B60" w:rsidRPr="007B3B60" w:rsidP="00FB70EE">
      <w:pPr>
        <w:jc w:val="left"/>
        <w:rPr>
          <w:rFonts w:ascii="华文中宋" w:eastAsia="华文中宋" w:hAnsi="华文中宋"/>
          <w:b/>
          <w:sz w:val="30"/>
          <w:szCs w:val="30"/>
        </w:rPr>
      </w:pPr>
      <w:r w:rsidRPr="007B3B60">
        <w:rPr>
          <w:rFonts w:ascii="宋体" w:hAnsi="宋体"/>
          <w:b/>
        </w:rPr>
        <w:t>23．</w:t>
      </w:r>
      <w:r w:rsidRPr="007B3B60">
        <w:rPr>
          <w:rFonts w:ascii="华文中宋" w:eastAsia="华文中宋" w:hAnsi="华文中宋"/>
          <w:b/>
          <w:sz w:val="30"/>
          <w:szCs w:val="30"/>
        </w:rPr>
        <w:t>今年所有向甲大学申请奖学金的学生同时也向乙大学申请奖学金。甲、乙两个大学各同意给予半数的申请者每人一份全奖。因此，所有这些申请者就都获得了一份全奖。上述推论基于以下哪项假设?</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A、所有申请者既符合甲大学的入学要求，又符合乙大学的入学要求</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B、没有任何一个申请者在今年以前向甲大学或是乙大学提过申请</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C、甲、乙两个大学没有给同一个申请者以全额奖学金</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D、没有任何一个申请者向第三家大学申请奖学金</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7B3B60">
        <w:rPr>
          <w:rFonts w:ascii="宋体" w:hAnsi="宋体"/>
          <w:b/>
        </w:rPr>
        <w:t>24．</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树木枝干和许多植物的茎秆通常含有大量难以分解的木质素，因此利用它们来提炼生物燃料的效率会大打折扣。目前，人们发现了一种名为红球菌的细菌。它具有分解木头和其他植物中木质素的能力，因此，人们认为可以将红球菌广泛用于以往大都废弃的茎秆，从而大大提高生物燃料的利用率。以下哪项如果为真，最能支持上述结论？（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A、红球菌能分泌一种酶，这种酶具有分解木质素的能力，但是其分泌能力呈现周期性变化</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B、一些真菌也具有分解木质素的能力，研究发现，这些真菌的生长需要特定的温度和湿度</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C、红球菌易于培养，目前对红球菌已完成基因测序，因此可以利用红球菌大规模地生产分解木质素的酶</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D、木质素是一种优质高分子材料，迄今为止，超过95%的木质素都是直接排入江河或浓缩后烧掉，很少有效利用</w:t>
      </w:r>
    </w:p>
    <w:p w:rsidR="007B3B60" w:rsidRPr="007B3B60" w:rsidP="00FB70EE">
      <w:pPr>
        <w:jc w:val="left"/>
        <w:rPr>
          <w:rFonts w:ascii="华文中宋" w:eastAsia="华文中宋" w:hAnsi="华文中宋"/>
          <w:b/>
          <w:sz w:val="30"/>
          <w:szCs w:val="30"/>
        </w:rPr>
      </w:pPr>
      <w:r w:rsidRPr="007B3B60">
        <w:rPr>
          <w:rFonts w:ascii="宋体" w:hAnsi="宋体"/>
          <w:b/>
        </w:rPr>
        <w:t>25．</w:t>
      </w:r>
      <w:r w:rsidRPr="007B3B60">
        <w:rPr>
          <w:rFonts w:ascii="华文中宋" w:eastAsia="华文中宋" w:hAnsi="华文中宋"/>
          <w:b/>
          <w:sz w:val="30"/>
          <w:szCs w:val="30"/>
        </w:rPr>
        <w:t>依法行政是指行政机关应当依据法律规定，在法定权限内，按照法定程序作出证据确凿充分的行为。 根据以上定义，下列行为符合依法行政要求的是（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A、某市政府办公厅制定发布了一个有关该市城市环境卫生管理处罚的规范性文件</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B、某区公安局认为张某养兔子干扰了邻居正常生活，依据治安管理处罚法，对其作出罚款5000元并处以15日行政拘留的行政处罚</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C、某市政府为保护文物古迹，而向某户居民提出在该户居民所有的房屋院落中，建立文物保护示范点，要求该户居民限时迁出，并决定给予该户居民一定的补偿</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某市工商局接群众举报称某香烟批发点销售假冒的“熊猫”牌香烟，前往执法时发现业户已经得知消息关门停止营业。为及时得到确凿证据，打击违法经营行为，执法人员破门而入，当场查获尚未来得及转移的大量库存假冒烟及会计资料，据此对该业户作出了行政处罚决定。</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B3B60">
        <w:rPr>
          <w:rFonts w:ascii="宋体" w:hAnsi="宋体"/>
          <w:b/>
        </w:rPr>
        <w:t>26．</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对于楚霸王项羽的死亡地点，大部分史书都沿用《史记·项羽本纪》的说法，认为其死于乌江亭。但最近有学者质疑这一说法的真实性，他们发现《史记》对于项羽死亡地点的记载前后矛盾，《项羽本纪》一文中有的地方说项羽死于乌江亭，有的地方又说项羽“身死东城”，而《高祖本纪》和《灌婴传》中都称项羽死于东城。查阅地图可知，东城县距乌江120公里，因此项羽应死于东城而非乌江亭。</w:t>
      </w:r>
      <w:r w:rsidRPr="007B3B60">
        <w:rPr>
          <w:rFonts w:ascii="华文中宋" w:eastAsia="华文中宋" w:hAnsi="华文中宋"/>
          <w:b/>
          <w:sz w:val="30"/>
          <w:szCs w:val="30"/>
        </w:rPr>
        <w:t xml:space="preserve"> </w:t>
      </w:r>
      <w:r w:rsidRPr="007B3B60">
        <w:rPr>
          <w:rFonts w:ascii="华文中宋" w:eastAsia="华文中宋" w:hAnsi="华文中宋"/>
          <w:b/>
          <w:sz w:val="30"/>
          <w:szCs w:val="30"/>
        </w:rPr>
        <w:t xml:space="preserve"> 以下哪项如果为真，最能反驳该学者的观点?（　　）</w:t>
      </w:r>
      <w:r w:rsidRPr="007B3B60">
        <w:rPr>
          <w:rFonts w:ascii="华文中宋" w:eastAsia="华文中宋" w:hAnsi="华文中宋"/>
          <w:b/>
          <w:sz w:val="30"/>
          <w:szCs w:val="30"/>
        </w:rPr>
        <w:t xml:space="preserve">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A、同样记载楚汉争霸历史，但比《史记》稍晚成书的《汉书》也认为项羽死于乌江亭</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B、乌江亭附近至今还保留有很多楚汉争霸时期的遗址，当地老百姓也对这段历史如数家珍</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C、楚霸王项羽的死亡地点历来有争议，即使是《史记》中记载的也不可完全相信</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D、秦汉时期，乌江亭为东城县下属的一个行政单位，《史记》所说“身死东城”指死于东城县境内</w:t>
      </w:r>
    </w:p>
    <w:p w:rsidR="007B3B60" w:rsidRPr="007B3B60" w:rsidP="00FB70EE">
      <w:pPr>
        <w:jc w:val="left"/>
        <w:rPr>
          <w:rFonts w:ascii="华文中宋" w:eastAsia="华文中宋" w:hAnsi="华文中宋"/>
          <w:b/>
          <w:sz w:val="30"/>
          <w:szCs w:val="30"/>
        </w:rPr>
      </w:pPr>
      <w:r w:rsidRPr="007B3B60">
        <w:rPr>
          <w:rFonts w:ascii="宋体" w:hAnsi="宋体"/>
          <w:b/>
        </w:rPr>
        <w:t>27．</w:t>
      </w:r>
      <w:r w:rsidRPr="007B3B60">
        <w:rPr>
          <w:rFonts w:ascii="华文中宋" w:eastAsia="华文中宋" w:hAnsi="华文中宋"/>
          <w:b/>
          <w:sz w:val="30"/>
          <w:szCs w:val="30"/>
        </w:rPr>
        <w:t>共同保险：是由两家或两家以上的保险人联合直接承保同一标的、同一保险利益、同一风险责任而总保险金额不超过保险标的可保价值的保险。共同保险的各保险人在各自承保金额限度内对被保险人负赔偿责任。下列行为属于共同保险的是：</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A、王某新买了一辆汽车，同一天分别在两个保险公司为其投了全险</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B、甲保险公司将自己公司承保的卫星发射保险再向乙公司投保</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C、张某为自己在甲保险公司投了大病保险，在乙保险公司投了意外保险</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D、李某买了一辆价值20万元的汽车，只为其在甲公司买了15万的保险</w:t>
      </w:r>
    </w:p>
    <w:p w:rsidR="007B3B60" w:rsidRPr="007B3B60" w:rsidP="00FB70EE">
      <w:pPr>
        <w:jc w:val="left"/>
        <w:rPr>
          <w:rFonts w:ascii="华文中宋" w:eastAsia="华文中宋" w:hAnsi="华文中宋"/>
          <w:b/>
          <w:sz w:val="30"/>
          <w:szCs w:val="30"/>
        </w:rPr>
      </w:pPr>
      <w:r w:rsidRPr="007B3B60">
        <w:rPr>
          <w:rFonts w:ascii="宋体" w:hAnsi="宋体"/>
          <w:b/>
        </w:rPr>
        <w:t>28．</w:t>
      </w:r>
      <w:r w:rsidRPr="007B3B60">
        <w:rPr>
          <w:rFonts w:ascii="华文中宋" w:eastAsia="华文中宋" w:hAnsi="华文中宋"/>
          <w:b/>
          <w:sz w:val="30"/>
          <w:szCs w:val="30"/>
        </w:rPr>
        <w:t>在一次只有五座的圆桌会议上，已知出席会议的五人的座位情况是：(1)王局长与赵科长、李秘书不相邻；(2)如果李秘书与张副局长相邻，则赵科长与郭书记不相邻。 根据以上陈述，可以得出（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A、郭书记与王局长、李秘书相邻</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B、张副局长与王局长相邻．与赵科长不相邻</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B3B60">
        <w:rPr>
          <w:rFonts w:ascii="华文中宋" w:eastAsia="华文中宋" w:hAnsi="华文中宋"/>
          <w:b/>
          <w:sz w:val="30"/>
          <w:szCs w:val="30"/>
        </w:rPr>
        <w:t>C、郭书记与王局长不相邻。与赵科长不相邻</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D、张副局长与王局长不相邻。与赵科长相邻</w:t>
      </w:r>
    </w:p>
    <w:p w:rsidR="007B3B60" w:rsidRPr="007B3B60" w:rsidP="00FB70EE">
      <w:pPr>
        <w:jc w:val="left"/>
        <w:rPr>
          <w:rFonts w:ascii="华文中宋" w:eastAsia="华文中宋" w:hAnsi="华文中宋"/>
          <w:b/>
          <w:sz w:val="30"/>
          <w:szCs w:val="30"/>
        </w:rPr>
      </w:pPr>
      <w:r w:rsidRPr="007B3B60">
        <w:rPr>
          <w:rFonts w:ascii="宋体" w:hAnsi="宋体"/>
          <w:b/>
        </w:rPr>
        <w:t>29．</w:t>
      </w:r>
      <w:r w:rsidRPr="007B3B60">
        <w:rPr>
          <w:rFonts w:ascii="华文中宋" w:eastAsia="华文中宋" w:hAnsi="华文中宋"/>
          <w:b/>
          <w:sz w:val="30"/>
          <w:szCs w:val="30"/>
        </w:rPr>
        <w:t>计算器：算盘</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A、汽车：自行车</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B、电饭煲：电压力锅</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C、纸张：竹简</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D、钢琴：电子琴</w:t>
      </w:r>
    </w:p>
    <w:p w:rsidR="007B3B60" w:rsidRPr="007B3B60" w:rsidP="00FB70EE">
      <w:pPr>
        <w:jc w:val="left"/>
        <w:rPr>
          <w:rFonts w:ascii="华文中宋" w:eastAsia="华文中宋" w:hAnsi="华文中宋"/>
          <w:b/>
          <w:sz w:val="30"/>
          <w:szCs w:val="30"/>
        </w:rPr>
      </w:pPr>
      <w:r w:rsidRPr="007B3B60">
        <w:rPr>
          <w:rFonts w:ascii="宋体" w:hAnsi="宋体"/>
          <w:b/>
        </w:rPr>
        <w:t>30．</w:t>
      </w:r>
      <w:r w:rsidRPr="007B3B60">
        <w:rPr>
          <w:rFonts w:ascii="华文中宋" w:eastAsia="华文中宋" w:hAnsi="华文中宋"/>
          <w:b/>
          <w:sz w:val="30"/>
          <w:szCs w:val="30"/>
        </w:rPr>
        <w:t>网络成瘾：指个体反复过度使用网络导致的一种精神行为障碍，表现为对网络的再度使用产生强烈的欲望，停止或减少网络使用时出现戒断反应，同时可伴有精神及躯体症状。  下列属于网络成瘾的是(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A、小丽每天上网处理文字材料，现在几乎不用纸和笔</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B、小王喜欢网络游戏，整日整夜地泡在网吧里，一天不上网，就好像掉了魂似的</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C、网络公司破产后，工程师小李失魂落魄，不知道自己能干什么</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D、李先生热衷于炒股，他每天都要到网上观看股市行情，一天不看心里都不安</w:t>
      </w:r>
    </w:p>
    <w:p w:rsidR="007B3B60" w:rsidRPr="007B3B60" w:rsidP="00FB70EE">
      <w:pPr>
        <w:jc w:val="left"/>
        <w:rPr>
          <w:rFonts w:ascii="华文中宋" w:eastAsia="华文中宋" w:hAnsi="华文中宋"/>
          <w:b/>
          <w:sz w:val="30"/>
          <w:szCs w:val="30"/>
        </w:rPr>
      </w:pPr>
      <w:r w:rsidRPr="007B3B60">
        <w:rPr>
          <w:rFonts w:ascii="宋体" w:hAnsi="宋体"/>
          <w:b/>
        </w:rPr>
        <w:t>31．</w:t>
      </w:r>
      <w:r w:rsidRPr="007B3B60">
        <w:rPr>
          <w:rFonts w:ascii="华文中宋" w:eastAsia="华文中宋" w:hAnsi="华文中宋"/>
          <w:b/>
          <w:sz w:val="30"/>
          <w:szCs w:val="30"/>
        </w:rPr>
        <w:t xml:space="preserve">正式沟通：是指在组织系统内，依据一定的组织原则所进行的信息传递与交流。例如组织与组织之间的公函来往，组织内部的文件传达、召开会议、上下级之间的定期的情报交换等。另外，团体所组织的参观访问、技术交流、市场调查等也在此列。 下面属于正式沟通渠道的是（　　）。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A、小道消息</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B、朋友聚会</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C、食堂的午餐</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D、员工会议</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7B3B60">
        <w:rPr>
          <w:rFonts w:ascii="宋体" w:hAnsi="宋体"/>
          <w:b/>
        </w:rPr>
        <w:t>32．</w:t>
      </w:r>
      <w:r w:rsidRPr="007B3B60">
        <w:rPr>
          <w:rFonts w:ascii="华文中宋" w:eastAsia="华文中宋" w:hAnsi="华文中宋"/>
          <w:b/>
          <w:sz w:val="30"/>
          <w:szCs w:val="30"/>
        </w:rPr>
        <w:t>定义：</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 xml:space="preserve"> ①“同语反复”是指定义项直接包含了被定义项所出现的定义错误。②“循环定义”是指定义项间接包含了被定义项所出现的定义错误。⑧“含混定义”是指用模糊概念充当定义项所出现的定义错误。</w:t>
      </w:r>
      <w:r w:rsidRPr="007B3B60">
        <w:rPr>
          <w:rFonts w:ascii="华文中宋" w:eastAsia="华文中宋" w:hAnsi="华文中宋"/>
          <w:b/>
          <w:sz w:val="30"/>
          <w:szCs w:val="30"/>
        </w:rPr>
        <w:t xml:space="preserve"> 典型例证：</w:t>
      </w:r>
      <w:r w:rsidRPr="007B3B60">
        <w:rPr>
          <w:rFonts w:ascii="华文中宋" w:eastAsia="华文中宋" w:hAnsi="华文中宋"/>
          <w:b/>
          <w:sz w:val="30"/>
          <w:szCs w:val="30"/>
        </w:rPr>
        <w:t xml:space="preserve"> (1)潜规则就是暗规则：暗规则就是潜规则(2)时间就是金钱</w:t>
      </w:r>
      <w:r w:rsidRPr="007B3B60">
        <w:rPr>
          <w:rFonts w:ascii="华文中宋" w:eastAsia="华文中宋" w:hAnsi="华文中宋"/>
          <w:b/>
          <w:sz w:val="30"/>
          <w:szCs w:val="30"/>
        </w:rPr>
        <w:t xml:space="preserve"> (3)麻醉是麻醉剂所起的作用</w:t>
      </w:r>
      <w:r w:rsidRPr="007B3B60">
        <w:rPr>
          <w:rFonts w:ascii="华文中宋" w:eastAsia="华文中宋" w:hAnsi="华文中宋"/>
          <w:b/>
          <w:sz w:val="30"/>
          <w:szCs w:val="30"/>
        </w:rPr>
        <w:t xml:space="preserve"> 上述典型例证与定义存在对应关系的数目是（　　）。</w:t>
      </w:r>
      <w:r w:rsidRPr="007B3B60">
        <w:rPr>
          <w:rFonts w:ascii="华文中宋" w:eastAsia="华文中宋" w:hAnsi="华文中宋"/>
          <w:b/>
          <w:sz w:val="30"/>
          <w:szCs w:val="30"/>
        </w:rPr>
        <w:t xml:space="preserve">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A、0个</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B、1个</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C、2个</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D、3个</w:t>
      </w:r>
    </w:p>
    <w:p w:rsidR="007B3B60" w:rsidRPr="007B3B60" w:rsidP="00FB70EE">
      <w:pPr>
        <w:jc w:val="left"/>
        <w:rPr>
          <w:rFonts w:ascii="华文中宋" w:eastAsia="华文中宋" w:hAnsi="华文中宋"/>
          <w:b/>
          <w:sz w:val="30"/>
          <w:szCs w:val="30"/>
        </w:rPr>
      </w:pPr>
      <w:r w:rsidRPr="007B3B60">
        <w:rPr>
          <w:rFonts w:ascii="宋体" w:hAnsi="宋体"/>
          <w:b/>
        </w:rPr>
        <w:t>33．</w:t>
      </w:r>
      <w:r w:rsidRPr="007B3B60">
        <w:rPr>
          <w:rFonts w:ascii="华文中宋" w:eastAsia="华文中宋" w:hAnsi="华文中宋"/>
          <w:b/>
          <w:sz w:val="30"/>
          <w:szCs w:val="30"/>
        </w:rPr>
        <w:t>在计算机高度发达的今天，我们可以借助计算机完成许多工作，但正是因为对计算机的过度依赖，青少年动手能力的发展受到抑制。他们在学习和生活中无处不使用计算机来寻找答案，而不是亲自动、手解决问题。因此，过多使用计算机解决学习和生活问题的青少年实际动手能力要比其他孩子差。 以下说法哪项如果为真，最能支持上述推断?（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A、过度依赖计算机的青少年和较少接触计算机的青少年在智力水平上差别不大</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B、大多数青少年在使用计算机解决问题的同时也会自己动手解决一些问题</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C、青少年能利用计算机来解决实际问题，本身也是对动手能力的训练</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D、那些较少使用计算机的青少年自己动手解决学习和生活问题的能力较强</w:t>
      </w:r>
    </w:p>
    <w:p w:rsidR="007B3B60" w:rsidRPr="007B3B60" w:rsidP="00FB70EE">
      <w:pPr>
        <w:jc w:val="left"/>
        <w:rPr>
          <w:rFonts w:ascii="华文中宋" w:eastAsia="华文中宋" w:hAnsi="华文中宋"/>
          <w:b/>
          <w:sz w:val="30"/>
          <w:szCs w:val="30"/>
        </w:rPr>
      </w:pPr>
      <w:r w:rsidRPr="007B3B60">
        <w:rPr>
          <w:rFonts w:ascii="宋体" w:hAnsi="宋体"/>
          <w:b/>
        </w:rPr>
        <w:t>34．</w:t>
      </w:r>
      <w:r w:rsidRPr="007B3B60">
        <w:rPr>
          <w:rFonts w:ascii="华文中宋" w:eastAsia="华文中宋" w:hAnsi="华文中宋"/>
          <w:b/>
          <w:sz w:val="30"/>
          <w:szCs w:val="30"/>
        </w:rPr>
        <w:t>-26， -6， 2， 4， 6， （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 16</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 12</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 14</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 6</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B3B60">
        <w:rPr>
          <w:rFonts w:ascii="宋体" w:hAnsi="宋体"/>
          <w:b/>
        </w:rPr>
        <w:t>35．</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将大米300袋、面粉210袋和食用盐163袋按户分发给某受灾村庄的村民，每户分得的各种物资均为整数袋，余下的大米、面粉和食用盐的袋数之比为1：3：2，则该村有多少户村民?</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A、7</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B、9</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C、13</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D、23</w:t>
      </w:r>
    </w:p>
    <w:p w:rsidR="007B3B60" w:rsidRPr="007B3B60" w:rsidP="00FB70EE">
      <w:pPr>
        <w:jc w:val="left"/>
        <w:rPr>
          <w:rFonts w:ascii="华文中宋" w:eastAsia="华文中宋" w:hAnsi="华文中宋"/>
          <w:b/>
          <w:sz w:val="30"/>
          <w:szCs w:val="30"/>
        </w:rPr>
      </w:pPr>
      <w:r w:rsidRPr="007B3B60">
        <w:rPr>
          <w:rFonts w:ascii="宋体" w:hAnsi="宋体"/>
          <w:b/>
        </w:rPr>
        <w:t>36．</w:t>
      </w:r>
      <w:r w:rsidRPr="007B3B60">
        <w:rPr>
          <w:rFonts w:ascii="华文中宋" w:eastAsia="华文中宋" w:hAnsi="华文中宋"/>
          <w:b/>
          <w:sz w:val="30"/>
          <w:szCs w:val="30"/>
        </w:rPr>
        <w:t>经济学家曾打过一个有趣的比方：股市就像一杯啤酒，如果没有一点泡沫，说明它不新鲜(没有活力)；可如果泡沫太多，啤酒就少了。事实也是如此，一个繁荣的市场自然交易活跃，当然也就不可避免地会存在一些投机现象，但是如果投机盛行，成为市场的“规律”，那么这个市场一定要出问题。因为说到底，_______。填入划线部分最恰当的一项是：</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A、啤酒的总量是有限的</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B、理性抑制了泡沫的产生</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C、泡沫是由执着的投机者造成的</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D、支撑市场的是“啤酒”而非“泡沫”</w:t>
      </w:r>
    </w:p>
    <w:p w:rsidR="007B3B60" w:rsidRPr="007B3B60" w:rsidP="00FB70EE">
      <w:pPr>
        <w:jc w:val="left"/>
        <w:rPr>
          <w:rFonts w:ascii="华文中宋" w:eastAsia="华文中宋" w:hAnsi="华文中宋"/>
          <w:b/>
          <w:sz w:val="30"/>
          <w:szCs w:val="30"/>
        </w:rPr>
      </w:pPr>
      <w:r w:rsidRPr="007B3B60">
        <w:rPr>
          <w:rFonts w:ascii="宋体" w:hAnsi="宋体"/>
          <w:b/>
        </w:rPr>
        <w:t>37．</w:t>
      </w:r>
      <w:r w:rsidRPr="007B3B60">
        <w:rPr>
          <w:rFonts w:ascii="华文中宋" w:eastAsia="华文中宋" w:hAnsi="华文中宋"/>
          <w:b/>
          <w:sz w:val="30"/>
          <w:szCs w:val="30"/>
        </w:rPr>
        <w:t>晶晶的父母正在分析孩子为什么会发生肥胖。父亲说：“我看孩子的肥胖是由于她不爱运动引起的。”母亲说：“我听说只有大量脂肪堆积在体内才会引起肥胖。所以我看孩子的肥胖还是因为她吃的脂肪太多引起的，和运动不运动没有关系。”下列哪项可以说明母亲对父亲的反驳是不对的?</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A、吃过多的含高脂肪的食物确实可以导致肥胖</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B、现在的孩子普遍营养过剩，又不只是他们一个孩子的问题</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C、不爱运动就容易导致脂肪大量堆积在体内</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D、因为孩子肥胖以后，运动起来会很累，所以一般越胖的孩子越不爱运动</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B3B60">
        <w:rPr>
          <w:rFonts w:ascii="宋体" w:hAnsi="宋体"/>
          <w:b/>
        </w:rPr>
        <w:t>38．</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信用质量"黑名单"：指通过一定的信息系统对某些个人或单位在经济活动中违约违法行动在一定范围内予以披露，从而对这种行动起到记录污点，批评监督，惩罚抑制作用的管理手段。不符合上述定义的一项是（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A、中国银监会不久前给各金融机构下发了一份通报"名单"，要求高度警惕名单中企业的贷款</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B、某杂志披露了某旅客在向餐车索要发票时，竟然得到了一张写有"餐费"字样的收据</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C、中国人民银行自10月1日起，将信用不良者收录进"个人信用信息数据库"　　考试大☆在线○考试中心</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D、某文化行政部门日前决定，对各类文化经营单位建立信用档案，信用差者将受到一定的处罚</w:t>
      </w:r>
    </w:p>
    <w:p w:rsidR="007B3B60" w:rsidRPr="007B3B60" w:rsidP="00FB70EE">
      <w:pPr>
        <w:jc w:val="left"/>
        <w:rPr>
          <w:rFonts w:ascii="华文中宋" w:eastAsia="华文中宋" w:hAnsi="华文中宋"/>
          <w:b/>
          <w:sz w:val="30"/>
          <w:szCs w:val="30"/>
        </w:rPr>
      </w:pPr>
      <w:r w:rsidRPr="007B3B60">
        <w:rPr>
          <w:rFonts w:ascii="宋体" w:hAnsi="宋体"/>
          <w:b/>
        </w:rPr>
        <w:t>39．</w:t>
      </w:r>
      <w:r w:rsidRPr="007B3B60">
        <w:rPr>
          <w:rFonts w:ascii="华文中宋" w:eastAsia="华文中宋" w:hAnsi="华文中宋"/>
          <w:b/>
          <w:sz w:val="30"/>
          <w:szCs w:val="30"/>
        </w:rPr>
        <w:t xml:space="preserve">一件可能使人感到吃惊的事实是，目前不但世界粮食产量的增长速度超过了人口的增长速度，而且同世界上人均收入的增长速度相比，粮食增长速度也是较快的，甚至其他商品价格的增长速度也比不上粮食的增长速度。尽管如此，今天在全世界仍有很多人口得不到充足的粮食。据估计，由于缺粮而面临饥饿的人口有3.4亿到7.3亿之多，他们尤其集中在南亚和非洲撒哈拉以南的地区。 这段文字想要说明的问题是（　　）。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A、世界粮食产量的增长速度超过了人口的增长速度</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B、尽管世界粮食生产充足，但仍有很多人口得不到充足的粮食</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C、其他产品价格的增长速度比不上粮食的增长速度</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D、因缺粮而面临饥饿的人口有3.4亿到7.3亿之多</w:t>
      </w:r>
    </w:p>
    <w:p w:rsidR="007B3B60" w:rsidRPr="007B3B60" w:rsidP="00FB70EE">
      <w:pPr>
        <w:jc w:val="left"/>
        <w:rPr>
          <w:rFonts w:ascii="华文中宋" w:eastAsia="华文中宋" w:hAnsi="华文中宋"/>
          <w:b/>
          <w:sz w:val="30"/>
          <w:szCs w:val="30"/>
        </w:rPr>
      </w:pPr>
      <w:r w:rsidRPr="007B3B60">
        <w:rPr>
          <w:rFonts w:ascii="宋体" w:hAnsi="宋体"/>
          <w:b/>
        </w:rPr>
        <w:t>40．</w:t>
      </w:r>
      <w:r w:rsidRPr="007B3B60">
        <w:rPr>
          <w:rFonts w:ascii="华文中宋" w:eastAsia="华文中宋" w:hAnsi="华文中宋"/>
          <w:b/>
          <w:sz w:val="30"/>
          <w:szCs w:val="30"/>
        </w:rPr>
        <w:t>（　　）对于北极熊相当于仙人掌对于（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A、北极蛇</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B3B60">
        <w:rPr>
          <w:rFonts w:ascii="华文中宋" w:eastAsia="华文中宋" w:hAnsi="华文中宋"/>
          <w:b/>
          <w:sz w:val="30"/>
          <w:szCs w:val="30"/>
        </w:rPr>
        <w:t>B、科考队水仙</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C、鸟类植物</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D、冰川骆驼</w:t>
      </w:r>
    </w:p>
    <w:p w:rsidR="007B3B60" w:rsidRPr="007B3B60" w:rsidP="00FB70EE">
      <w:pPr>
        <w:jc w:val="left"/>
        <w:rPr>
          <w:rFonts w:ascii="华文中宋" w:eastAsia="华文中宋" w:hAnsi="华文中宋"/>
          <w:b/>
          <w:sz w:val="30"/>
          <w:szCs w:val="30"/>
        </w:rPr>
      </w:pPr>
      <w:r w:rsidRPr="007B3B60">
        <w:rPr>
          <w:rFonts w:ascii="宋体" w:hAnsi="宋体"/>
          <w:b/>
        </w:rPr>
        <w:t>41．</w:t>
      </w:r>
      <w:r w:rsidRPr="007B3B60">
        <w:rPr>
          <w:rFonts w:ascii="华文中宋" w:eastAsia="华文中宋" w:hAnsi="华文中宋"/>
          <w:b/>
          <w:sz w:val="30"/>
          <w:szCs w:val="30"/>
        </w:rPr>
        <w:t>下列没有歧义的一句是（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A、老胡看到我们非常惊讶，连忙把别后的情况告诉我们</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B、不几天，刘备领大军到了零陵。零陵太守刘度派大将邢道荣和他的儿子引兵出战</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C、为了避免今后再发生类似错误，我们应当吸取教训，努力改进工作</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D、松下公司这个新产品14毫米的厚度给人的视觉感受，并不像索尼公司的产品那样，有一种比实际厚度稍薄的错觉</w:t>
      </w:r>
    </w:p>
    <w:p w:rsidR="007B3B60" w:rsidRPr="007B3B60" w:rsidP="00FB70EE">
      <w:pPr>
        <w:jc w:val="left"/>
        <w:rPr>
          <w:rFonts w:ascii="华文中宋" w:eastAsia="华文中宋" w:hAnsi="华文中宋"/>
          <w:b/>
          <w:sz w:val="30"/>
          <w:szCs w:val="30"/>
        </w:rPr>
      </w:pPr>
      <w:r w:rsidRPr="007B3B60">
        <w:rPr>
          <w:rFonts w:ascii="宋体" w:hAnsi="宋体"/>
          <w:b/>
        </w:rPr>
        <w:t>42．</w:t>
      </w:r>
      <w:r w:rsidRPr="007B3B60">
        <w:rPr>
          <w:rFonts w:ascii="华文中宋" w:eastAsia="华文中宋" w:hAnsi="华文中宋"/>
          <w:b/>
          <w:sz w:val="30"/>
          <w:szCs w:val="30"/>
        </w:rPr>
        <w:t>亚洲：非洲</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A、太平洋：里海</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B、德国：布拉格</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C、汾河：黄河</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D、杨树：珊瑚树</w:t>
      </w:r>
    </w:p>
    <w:p w:rsidR="007B3B60" w:rsidRPr="007B3B60" w:rsidP="00FB70EE">
      <w:pPr>
        <w:jc w:val="left"/>
        <w:rPr>
          <w:rFonts w:ascii="华文中宋" w:eastAsia="华文中宋" w:hAnsi="华文中宋"/>
          <w:b/>
          <w:sz w:val="30"/>
          <w:szCs w:val="30"/>
        </w:rPr>
      </w:pPr>
      <w:r w:rsidRPr="007B3B60">
        <w:rPr>
          <w:rFonts w:ascii="宋体" w:hAnsi="宋体"/>
          <w:b/>
        </w:rPr>
        <w:t>43．</w:t>
      </w:r>
      <w:r w:rsidRPr="007B3B60">
        <w:rPr>
          <w:rFonts w:ascii="华文中宋" w:eastAsia="华文中宋" w:hAnsi="华文中宋"/>
          <w:b/>
          <w:sz w:val="30"/>
          <w:szCs w:val="30"/>
        </w:rPr>
        <w:t>航天员；太空：航天器</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A、工程师：图纸：设计院</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B、律师：法庭：法官</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C、空军：飞行：飞机</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D、医生：医院：医疗设备</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7B3B60">
        <w:rPr>
          <w:rFonts w:ascii="宋体" w:hAnsi="宋体"/>
          <w:b/>
        </w:rPr>
        <w:t>44．</w:t>
      </w:r>
      <w:r w:rsidRPr="007B3B60">
        <w:rPr>
          <w:rFonts w:ascii="华文中宋" w:eastAsia="华文中宋" w:hAnsi="华文中宋"/>
          <w:b/>
          <w:sz w:val="30"/>
          <w:szCs w:val="30"/>
        </w:rPr>
        <w:t>某餐厅发生一起谋杀案，经调查：</w:t>
      </w:r>
      <w:r w:rsidRPr="007B3B60">
        <w:rPr>
          <w:rFonts w:ascii="华文中宋" w:eastAsia="华文中宋" w:hAnsi="华文中宋"/>
          <w:b/>
          <w:sz w:val="30"/>
          <w:szCs w:val="30"/>
        </w:rPr>
        <w:t xml:space="preserve"> </w:t>
      </w:r>
      <w:r w:rsidRPr="007B3B60">
        <w:rPr>
          <w:rFonts w:ascii="华文中宋" w:eastAsia="华文中宋" w:hAnsi="华文中宋"/>
          <w:b/>
          <w:sz w:val="30"/>
          <w:szCs w:val="30"/>
        </w:rPr>
        <w:t xml:space="preserve"> 第一，谋杀或者用的是叉，或者用的是刀，二者必居其一。</w:t>
      </w:r>
      <w:r w:rsidRPr="007B3B60">
        <w:rPr>
          <w:rFonts w:ascii="华文中宋" w:eastAsia="华文中宋" w:hAnsi="华文中宋"/>
          <w:b/>
          <w:sz w:val="30"/>
          <w:szCs w:val="30"/>
        </w:rPr>
        <w:t xml:space="preserve"> </w:t>
      </w:r>
      <w:r w:rsidRPr="007B3B60">
        <w:rPr>
          <w:rFonts w:ascii="华文中宋" w:eastAsia="华文中宋" w:hAnsi="华文中宋"/>
          <w:b/>
          <w:sz w:val="30"/>
          <w:szCs w:val="30"/>
        </w:rPr>
        <w:t xml:space="preserve"> 第二，谋杀时间或者在午夜12点，或者在凌晨4点。</w:t>
      </w:r>
      <w:r w:rsidRPr="007B3B60">
        <w:rPr>
          <w:rFonts w:ascii="华文中宋" w:eastAsia="华文中宋" w:hAnsi="华文中宋"/>
          <w:b/>
          <w:sz w:val="30"/>
          <w:szCs w:val="30"/>
        </w:rPr>
        <w:t xml:space="preserve"> </w:t>
      </w:r>
      <w:r w:rsidRPr="007B3B60">
        <w:rPr>
          <w:rFonts w:ascii="华文中宋" w:eastAsia="华文中宋" w:hAnsi="华文中宋"/>
          <w:b/>
          <w:sz w:val="30"/>
          <w:szCs w:val="30"/>
        </w:rPr>
        <w:t xml:space="preserve"> 第三，谋杀者或者是甲，或者是乙，二者必居其一。</w:t>
      </w:r>
      <w:r w:rsidRPr="007B3B60">
        <w:rPr>
          <w:rFonts w:ascii="华文中宋" w:eastAsia="华文中宋" w:hAnsi="华文中宋"/>
          <w:b/>
          <w:sz w:val="30"/>
          <w:szCs w:val="30"/>
        </w:rPr>
        <w:t xml:space="preserve"> </w:t>
      </w:r>
      <w:r w:rsidRPr="007B3B60">
        <w:rPr>
          <w:rFonts w:ascii="华文中宋" w:eastAsia="华文中宋" w:hAnsi="华文中宋"/>
          <w:b/>
          <w:sz w:val="30"/>
          <w:szCs w:val="30"/>
        </w:rPr>
        <w:t xml:space="preserve"> 如果以上断定是真的，那么以下哪项也一定是真的？（　　）</w:t>
      </w:r>
      <w:r w:rsidRPr="007B3B60">
        <w:rPr>
          <w:rFonts w:ascii="华文中宋" w:eastAsia="华文中宋" w:hAnsi="华文中宋"/>
          <w:b/>
          <w:sz w:val="30"/>
          <w:szCs w:val="30"/>
        </w:rPr>
        <w:t xml:space="preserve">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 xml:space="preserve"> (1)死者不是甲用叉在午夜12点谋杀的，因此，死者是乙用刀子在凌晨4点谋杀的。</w:t>
      </w:r>
      <w:r w:rsidRPr="007B3B60">
        <w:rPr>
          <w:rFonts w:ascii="华文中宋" w:eastAsia="华文中宋" w:hAnsi="华文中宋"/>
          <w:b/>
          <w:sz w:val="30"/>
          <w:szCs w:val="30"/>
        </w:rPr>
        <w:t xml:space="preserve"> </w:t>
      </w:r>
      <w:r w:rsidRPr="007B3B60">
        <w:rPr>
          <w:rFonts w:ascii="华文中宋" w:eastAsia="华文中宋" w:hAnsi="华文中宋"/>
          <w:b/>
          <w:sz w:val="30"/>
          <w:szCs w:val="30"/>
        </w:rPr>
        <w:t xml:space="preserve"> (2)死者是甲用叉在凌晨4点谋杀的，因此，死者不是乙用叉在凌晨4点谋杀的。</w:t>
      </w:r>
      <w:r w:rsidRPr="007B3B60">
        <w:rPr>
          <w:rFonts w:ascii="华文中宋" w:eastAsia="华文中宋" w:hAnsi="华文中宋"/>
          <w:b/>
          <w:sz w:val="30"/>
          <w:szCs w:val="30"/>
        </w:rPr>
        <w:t xml:space="preserve"> </w:t>
      </w:r>
      <w:r w:rsidRPr="007B3B60">
        <w:rPr>
          <w:rFonts w:ascii="华文中宋" w:eastAsia="华文中宋" w:hAnsi="华文中宋"/>
          <w:b/>
          <w:sz w:val="30"/>
          <w:szCs w:val="30"/>
        </w:rPr>
        <w:t xml:space="preserve"> (3)谋杀的时间是午夜12点，但不是甲用叉子谋杀的，因此，一定是乙用刀子谋杀的。</w:t>
      </w:r>
      <w:r w:rsidRPr="007B3B60">
        <w:rPr>
          <w:rFonts w:ascii="华文中宋" w:eastAsia="华文中宋" w:hAnsi="华文中宋"/>
          <w:b/>
          <w:sz w:val="30"/>
          <w:szCs w:val="30"/>
        </w:rPr>
        <w:t xml:space="preserve">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A、仅(1)</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B、仅(2)</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C、仅(3)</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D、(2)和(3)</w:t>
      </w:r>
    </w:p>
    <w:p w:rsidR="007B3B60" w:rsidRPr="007B3B60" w:rsidP="00FB70EE">
      <w:pPr>
        <w:jc w:val="left"/>
        <w:rPr>
          <w:rFonts w:ascii="华文中宋" w:eastAsia="华文中宋" w:hAnsi="华文中宋"/>
          <w:b/>
          <w:sz w:val="30"/>
          <w:szCs w:val="30"/>
        </w:rPr>
      </w:pPr>
      <w:r w:rsidRPr="007B3B60">
        <w:rPr>
          <w:rFonts w:ascii="宋体" w:hAnsi="宋体"/>
          <w:b/>
        </w:rPr>
        <w:t>45．</w:t>
      </w:r>
      <w:r w:rsidRPr="007B3B60">
        <w:rPr>
          <w:rFonts w:ascii="华文中宋" w:eastAsia="华文中宋" w:hAnsi="华文中宋"/>
          <w:b/>
          <w:sz w:val="30"/>
          <w:szCs w:val="30"/>
        </w:rPr>
        <w:t>晨型人是指那些坚持晚上早早睡觉，早晨四五点钟就起床的人，他们为了在忙碌的生活工作中保留快乐，因而早起听音乐看书听广播。“晨型人”引申为一种时间管理新概念后。有人提出他们的时间管理是注重效率、运用密度与化零为整。 根据上述定义，以下属于“晨型人”的是（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A、很多白领有时加班到很晚，好不容易能休息了。却又失眠，迟迟不能入睡</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B、小倩天天忙于学业到很晚才睡，为了在即将到来的英语考试中取得好成绩，她不得不每天早起一小时学英语</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C、老周觉得早晨的空气比较好，天天坚持早起去公园锻炼，一边慢跑一边听广播，了解国家大事</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D、小魏非常听爸妈的话，坚持早睡早起。起床后变着花样给家人准备早饭</w:t>
      </w:r>
    </w:p>
    <w:p w:rsidR="007B3B60" w:rsidRPr="007B3B60" w:rsidP="00FB70EE">
      <w:pPr>
        <w:jc w:val="left"/>
        <w:rPr>
          <w:rFonts w:ascii="华文中宋" w:eastAsia="华文中宋" w:hAnsi="华文中宋"/>
          <w:b/>
          <w:sz w:val="30"/>
          <w:szCs w:val="30"/>
        </w:rPr>
      </w:pPr>
      <w:r w:rsidRPr="007B3B60">
        <w:rPr>
          <w:rFonts w:ascii="宋体" w:hAnsi="宋体"/>
          <w:b/>
        </w:rPr>
        <w:t>46．</w:t>
      </w:r>
      <w:r w:rsidRPr="007B3B60">
        <w:rPr>
          <w:rFonts w:ascii="华文中宋" w:eastAsia="华文中宋" w:hAnsi="华文中宋"/>
          <w:b/>
          <w:sz w:val="30"/>
          <w:szCs w:val="30"/>
        </w:rPr>
        <w:t>哲学家：“我思考，所以我存在。如果我不存在，那么我不思考。如果我思考，那么人生就意味着虚无缥缈。” 若把“人生并不意味着虚无缥缈”补充到上述论证中，那么这位哲学家还能得出什么结论?</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A、我思考</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B、我不思考</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B3B60">
        <w:rPr>
          <w:rFonts w:ascii="华文中宋" w:eastAsia="华文中宋" w:hAnsi="华文中宋"/>
          <w:b/>
          <w:sz w:val="30"/>
          <w:szCs w:val="30"/>
        </w:rPr>
        <w:t>C、我存在</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D、我不存在</w:t>
      </w:r>
    </w:p>
    <w:p w:rsidR="007B3B60" w:rsidRPr="007B3B60" w:rsidP="00FB70EE">
      <w:pPr>
        <w:jc w:val="left"/>
        <w:rPr>
          <w:rFonts w:ascii="华文中宋" w:eastAsia="华文中宋" w:hAnsi="华文中宋"/>
          <w:b/>
          <w:sz w:val="30"/>
          <w:szCs w:val="30"/>
        </w:rPr>
      </w:pPr>
      <w:r w:rsidRPr="007B3B60">
        <w:rPr>
          <w:rFonts w:ascii="宋体" w:hAnsi="宋体"/>
          <w:b/>
        </w:rPr>
        <w:t>47．</w:t>
      </w:r>
      <w:r w:rsidRPr="007B3B60">
        <w:rPr>
          <w:rFonts w:ascii="华文中宋" w:eastAsia="华文中宋" w:hAnsi="华文中宋"/>
          <w:b/>
          <w:sz w:val="30"/>
          <w:szCs w:val="30"/>
        </w:rPr>
        <w:t>2/3， 1/3， 5/12， 2/15， 53/480， （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 3/7</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 75/2568</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 428/25440</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 652/27380</w:t>
      </w:r>
    </w:p>
    <w:p w:rsidR="007B3B60" w:rsidRPr="007B3B60" w:rsidP="00FB70EE">
      <w:pPr>
        <w:jc w:val="left"/>
        <w:rPr>
          <w:rFonts w:ascii="华文中宋" w:eastAsia="华文中宋" w:hAnsi="华文中宋"/>
          <w:b/>
          <w:sz w:val="30"/>
          <w:szCs w:val="30"/>
        </w:rPr>
      </w:pPr>
      <w:r w:rsidRPr="007B3B60">
        <w:rPr>
          <w:rFonts w:ascii="宋体" w:hAnsi="宋体"/>
          <w:b/>
        </w:rPr>
        <w:t>48．</w:t>
      </w:r>
      <w:r w:rsidRPr="007B3B60">
        <w:rPr>
          <w:rFonts w:ascii="华文中宋" w:eastAsia="华文中宋" w:hAnsi="华文中宋"/>
          <w:b/>
          <w:sz w:val="30"/>
          <w:szCs w:val="30"/>
        </w:rPr>
        <w:t xml:space="preserve">宿舍：旅店：操场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A、游泳馆：健身房：餐厅</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B、办公楼：公园：超市</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C、茶馆：电影院：剧院</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D、停车场：火车站：马路</w:t>
      </w:r>
    </w:p>
    <w:p w:rsidR="007B3B60" w:rsidRPr="007B3B60" w:rsidP="00FB70EE">
      <w:pPr>
        <w:jc w:val="left"/>
        <w:rPr>
          <w:rFonts w:ascii="华文中宋" w:eastAsia="华文中宋" w:hAnsi="华文中宋"/>
          <w:b/>
          <w:sz w:val="30"/>
          <w:szCs w:val="30"/>
        </w:rPr>
      </w:pPr>
      <w:r w:rsidRPr="007B3B60">
        <w:rPr>
          <w:rFonts w:ascii="宋体" w:hAnsi="宋体"/>
          <w:b/>
        </w:rPr>
        <w:t>49．</w:t>
      </w:r>
      <w:r w:rsidRPr="007B3B60">
        <w:rPr>
          <w:rFonts w:ascii="华文中宋" w:eastAsia="华文中宋" w:hAnsi="华文中宋"/>
          <w:b/>
          <w:sz w:val="30"/>
          <w:szCs w:val="30"/>
        </w:rPr>
        <w:t>张教授：马是所有动物中最高贵的，它们既忠诚又勇敢。我知道有这样一匹马，在它的主人去世后因悲伤过度而死亡。 李研究员：您错了。狗同样是既忠诚又勇敢的。我有一条狗，每天都在楼梯上等我回家，即使我过了午夜回家，它还是等在那儿。 以下各项断定都符合张教授和李研究员的看法，除了（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A、两种看法都认为忠诚和勇敢是人期望动物应具有的优点</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B、两种看法都认为最忠诚的动物是马和狗</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C、两种看法都认为人的品质也能为动物所具有</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D、两种看法都用一个动物的行为作为例证</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B3B60">
        <w:rPr>
          <w:rFonts w:ascii="宋体" w:hAnsi="宋体"/>
          <w:b/>
        </w:rPr>
        <w:t>50．</w:t>
      </w:r>
      <w:r w:rsidRPr="007B3B60">
        <w:rPr>
          <w:rFonts w:ascii="华文中宋" w:eastAsia="华文中宋" w:hAnsi="华文中宋"/>
          <w:b/>
          <w:sz w:val="30"/>
          <w:szCs w:val="30"/>
        </w:rPr>
        <w:t>在几十位考古人员历经半年的挖掘下，规模宏大、内涵丰富的泉州古城门遗址——德济门重现于世。考古人员再次发现了一些古代寺院建筑构件。考古学家据此推测，元明时期该地附近曾有寺院存在。 下列哪项如果为真，最能质疑上述推测?（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A、考古人员未发现任何寺院遗址</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B、民居也常使用同样的建筑构件</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C、发掘出的寺庙建筑构件较少</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D、关于德济门的古代典籍未提到附近有寺院</w:t>
      </w:r>
    </w:p>
    <w:p w:rsidR="007B3B60" w:rsidRPr="007B3B60" w:rsidP="007B3B60">
      <w:pPr>
        <w:jc w:val="left"/>
        <w:rPr>
          <w:rFonts w:ascii="宋体" w:hAnsi="宋体"/>
          <w:b/>
        </w:rPr>
      </w:pPr>
      <w:r w:rsidRPr="007B3B60">
        <w:rPr>
          <w:rFonts w:ascii="微软雅黑" w:eastAsia="微软雅黑" w:hAnsi="微软雅黑"/>
          <w:b/>
          <w:sz w:val="28"/>
        </w:rPr>
        <w:t>三、常识判断</w:t>
      </w:r>
    </w:p>
    <w:p w:rsidR="007B3B60" w:rsidRPr="007B3B60" w:rsidP="00FB70EE">
      <w:pPr>
        <w:jc w:val="left"/>
        <w:rPr>
          <w:rFonts w:ascii="华文中宋" w:eastAsia="华文中宋" w:hAnsi="华文中宋"/>
          <w:b/>
          <w:sz w:val="30"/>
          <w:szCs w:val="30"/>
        </w:rPr>
      </w:pPr>
      <w:r w:rsidRPr="007B3B60">
        <w:rPr>
          <w:rFonts w:ascii="宋体" w:hAnsi="宋体"/>
          <w:b/>
        </w:rPr>
        <w:t>51．</w:t>
      </w:r>
      <w:r w:rsidRPr="007B3B60">
        <w:rPr>
          <w:rFonts w:ascii="华文中宋" w:eastAsia="华文中宋" w:hAnsi="华文中宋"/>
          <w:b/>
          <w:sz w:val="30"/>
          <w:szCs w:val="30"/>
        </w:rPr>
        <w:t>下列四个节日中，杭州市白昼最长的是（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A、元旦</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B、劳动节</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C、儿童节</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D、国庆节</w:t>
      </w:r>
    </w:p>
    <w:p w:rsidR="007B3B60" w:rsidRPr="007B3B60" w:rsidP="00FB70EE">
      <w:pPr>
        <w:jc w:val="left"/>
        <w:rPr>
          <w:rFonts w:ascii="华文中宋" w:eastAsia="华文中宋" w:hAnsi="华文中宋"/>
          <w:b/>
          <w:sz w:val="30"/>
          <w:szCs w:val="30"/>
        </w:rPr>
      </w:pPr>
      <w:r w:rsidRPr="007B3B60">
        <w:rPr>
          <w:rFonts w:ascii="宋体" w:hAnsi="宋体"/>
          <w:b/>
        </w:rPr>
        <w:t>52．</w:t>
      </w:r>
      <w:r w:rsidRPr="007B3B60">
        <w:rPr>
          <w:rFonts w:ascii="华文中宋" w:eastAsia="华文中宋" w:hAnsi="华文中宋"/>
          <w:b/>
          <w:sz w:val="30"/>
          <w:szCs w:val="30"/>
        </w:rPr>
        <w:t xml:space="preserve">鲁迅曾说：“农家的孩子早识犁，兵家的孩子舞刀枪，秀才的孩子弄文墨。”这句话强调的是（　　）。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A、内因是事物变化的根据</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B、外部条件对事物发展有重要影响</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C、外因通过内因而起作用</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D、内因和外因共同推动事物发展</w:t>
      </w:r>
    </w:p>
    <w:p w:rsidR="007B3B60" w:rsidRPr="007B3B60" w:rsidP="00FB70EE">
      <w:pPr>
        <w:jc w:val="left"/>
        <w:rPr>
          <w:rFonts w:ascii="华文中宋" w:eastAsia="华文中宋" w:hAnsi="华文中宋"/>
          <w:b/>
          <w:sz w:val="30"/>
          <w:szCs w:val="30"/>
        </w:rPr>
      </w:pPr>
      <w:r w:rsidRPr="007B3B60">
        <w:rPr>
          <w:rFonts w:ascii="宋体" w:hAnsi="宋体"/>
          <w:b/>
        </w:rPr>
        <w:t>53．</w:t>
      </w:r>
      <w:r w:rsidRPr="007B3B60">
        <w:rPr>
          <w:rFonts w:ascii="华文中宋" w:eastAsia="华文中宋" w:hAnsi="华文中宋"/>
          <w:b/>
          <w:sz w:val="30"/>
          <w:szCs w:val="30"/>
        </w:rPr>
        <w:t>中国与南亚经贸合作暨首届中国南亚博览会于2013年6月6日一10日与第21届昆交会同期举办。本届南博会以“（　　）”为宗旨，以“相互开放、务实合作、互利共赢、和谐发展”为主题。</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A、促进中国一南亚全面合作与发展</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B、实现中国一南亚经济崛起</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C、促进中国一南亚对话、沟通、理解</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7B3B60">
        <w:rPr>
          <w:rFonts w:ascii="华文中宋" w:eastAsia="华文中宋" w:hAnsi="华文中宋"/>
          <w:b/>
          <w:sz w:val="30"/>
          <w:szCs w:val="30"/>
        </w:rPr>
        <w:t>D、实现中国一南亚区域合作、科学发展</w:t>
      </w:r>
    </w:p>
    <w:p w:rsidR="007B3B60" w:rsidRPr="007B3B60" w:rsidP="00FB70EE">
      <w:pPr>
        <w:jc w:val="left"/>
        <w:rPr>
          <w:rFonts w:ascii="华文中宋" w:eastAsia="华文中宋" w:hAnsi="华文中宋"/>
          <w:b/>
          <w:sz w:val="30"/>
          <w:szCs w:val="30"/>
        </w:rPr>
      </w:pPr>
      <w:r w:rsidRPr="007B3B60">
        <w:rPr>
          <w:rFonts w:ascii="宋体" w:hAnsi="宋体"/>
          <w:b/>
        </w:rPr>
        <w:t>54．</w:t>
      </w:r>
      <w:r w:rsidRPr="007B3B60">
        <w:rPr>
          <w:rFonts w:ascii="华文中宋" w:eastAsia="华文中宋" w:hAnsi="华文中宋"/>
          <w:b/>
          <w:sz w:val="30"/>
          <w:szCs w:val="30"/>
        </w:rPr>
        <w:t>2012年2月，国务院同意发布新修订的《环境空气质量标准》增加了PM2．5监测指标。PM2．5是指大气中直径小于或等于2．5微米的颗粒物，也称为可入肺颗粒物。关于PM2．5的说法不正确的是（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A、PM2．5产生的主要来源，是日常发电、工业生产、汽车尾气排放等过程中经过燃烧而排放的残留物</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B、空气中的颗粒污染物，个头越小越危险</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C、世界上大部分国家都还未开展对PM2．5的监测，大多通行对PM10进行监测</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D、全球PM2．5最高的地区在欧洲</w:t>
      </w:r>
    </w:p>
    <w:p w:rsidR="007B3B60" w:rsidRPr="007B3B60" w:rsidP="00FB70EE">
      <w:pPr>
        <w:jc w:val="left"/>
        <w:rPr>
          <w:rFonts w:ascii="华文中宋" w:eastAsia="华文中宋" w:hAnsi="华文中宋"/>
          <w:b/>
          <w:sz w:val="30"/>
          <w:szCs w:val="30"/>
        </w:rPr>
      </w:pPr>
      <w:r w:rsidRPr="007B3B60">
        <w:rPr>
          <w:rFonts w:ascii="宋体" w:hAnsi="宋体"/>
          <w:b/>
        </w:rPr>
        <w:t>55．</w:t>
      </w:r>
      <w:r w:rsidRPr="007B3B60">
        <w:rPr>
          <w:rFonts w:ascii="华文中宋" w:eastAsia="华文中宋" w:hAnsi="华文中宋"/>
          <w:b/>
          <w:sz w:val="30"/>
          <w:szCs w:val="30"/>
        </w:rPr>
        <w:t>下列对CPI(居民消费价格指数)的认识正确的是（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A、CPI反映一定时期内居民所购生活消费品的价格程度的绝对数</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B、CPI用来分析消费品非零售对居民生活费用支出的影响程度</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C、CPI反映居民所购生活消费品的价值和服务项目价格变动趋势</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D、CPI是采用指数商品价格加权平均的方法算出来的</w:t>
      </w:r>
    </w:p>
    <w:p w:rsidR="007B3B60" w:rsidRPr="007B3B60" w:rsidP="00FB70EE">
      <w:pPr>
        <w:jc w:val="left"/>
        <w:rPr>
          <w:rFonts w:ascii="华文中宋" w:eastAsia="华文中宋" w:hAnsi="华文中宋"/>
          <w:b/>
          <w:sz w:val="30"/>
          <w:szCs w:val="30"/>
        </w:rPr>
      </w:pPr>
      <w:r w:rsidRPr="007B3B60">
        <w:rPr>
          <w:rFonts w:ascii="宋体" w:hAnsi="宋体"/>
          <w:b/>
        </w:rPr>
        <w:t>56．</w:t>
      </w:r>
      <w:r w:rsidRPr="007B3B60">
        <w:rPr>
          <w:rFonts w:ascii="华文中宋" w:eastAsia="华文中宋" w:hAnsi="华文中宋"/>
          <w:b/>
          <w:sz w:val="30"/>
          <w:szCs w:val="30"/>
        </w:rPr>
        <w:t>根据我国行政复议法的规定，被申请人应当自收到申请书副本或者申请笔录复印件之日起（　　）内，提出书面答复，并提交当初做出具体行政行为的证据、依据和其他有关材料。</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A、三日</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B、五日</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C、七日</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D、十日</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B3B60">
        <w:rPr>
          <w:rFonts w:ascii="宋体" w:hAnsi="宋体"/>
          <w:b/>
        </w:rPr>
        <w:t>57．</w:t>
      </w:r>
      <w:r w:rsidRPr="007B3B60">
        <w:rPr>
          <w:rFonts w:ascii="华文中宋" w:eastAsia="华文中宋" w:hAnsi="华文中宋"/>
          <w:b/>
          <w:sz w:val="30"/>
          <w:szCs w:val="30"/>
        </w:rPr>
        <w:t>目前世界上有六大城市群达到了国际大都市带的要求，它们分别是纽约都市带、东京都市带、伦敦都市带、巴黎都市带、北美五大湖大都市带和（　　）。这六大国际大都市带引导着国际经济的潮流。</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A、中原经济圈</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B、珠江三角洲都市圈</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C、长江三角洲都市带</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D、京津唐大都市圈</w:t>
      </w:r>
    </w:p>
    <w:p w:rsidR="007B3B60" w:rsidRPr="007B3B60" w:rsidP="00FB70EE">
      <w:pPr>
        <w:jc w:val="left"/>
        <w:rPr>
          <w:rFonts w:ascii="华文中宋" w:eastAsia="华文中宋" w:hAnsi="华文中宋"/>
          <w:b/>
          <w:sz w:val="30"/>
          <w:szCs w:val="30"/>
        </w:rPr>
      </w:pPr>
      <w:r w:rsidRPr="007B3B60">
        <w:rPr>
          <w:rFonts w:ascii="宋体" w:hAnsi="宋体"/>
          <w:b/>
        </w:rPr>
        <w:t>58．</w:t>
      </w:r>
      <w:r w:rsidRPr="007B3B60">
        <w:rPr>
          <w:rFonts w:ascii="华文中宋" w:eastAsia="华文中宋" w:hAnsi="华文中宋"/>
          <w:b/>
          <w:sz w:val="30"/>
          <w:szCs w:val="30"/>
        </w:rPr>
        <w:t>某化肥厂向附近一小河排放工业废水。受该厂污染的河水流入村民承包的农田，造成农作物大量减产。村民的下列做法中没有法律依据的是（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A、直接向该厂提出排除危害并承担赔偿责任的要求</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B、就赔偿责任和赔偿金额，请求当地环境保护行政主管部门处理</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C、向法院提起民事诉讼，要求厂家停止侵害、承担赔偿损失等责任</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D、向法院提起行政诉讼，要求环境保护行政主管部门承担行政赔偿责任</w:t>
      </w:r>
    </w:p>
    <w:p w:rsidR="007B3B60" w:rsidRPr="007B3B60" w:rsidP="00FB70EE">
      <w:pPr>
        <w:jc w:val="left"/>
        <w:rPr>
          <w:rFonts w:ascii="华文中宋" w:eastAsia="华文中宋" w:hAnsi="华文中宋"/>
          <w:b/>
          <w:sz w:val="30"/>
          <w:szCs w:val="30"/>
        </w:rPr>
      </w:pPr>
      <w:r w:rsidRPr="007B3B60">
        <w:rPr>
          <w:rFonts w:ascii="宋体" w:hAnsi="宋体"/>
          <w:b/>
        </w:rPr>
        <w:t>59．</w:t>
      </w:r>
      <w:r w:rsidRPr="007B3B60">
        <w:rPr>
          <w:rFonts w:ascii="华文中宋" w:eastAsia="华文中宋" w:hAnsi="华文中宋"/>
          <w:b/>
          <w:sz w:val="30"/>
          <w:szCs w:val="30"/>
        </w:rPr>
        <w:t>下列关于我国国情的表述不正确的是（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A、根据我国的区域协调发展战略，全国分成东部、西部、中部和南部四大经济区</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B、我国是世界上动植物种类最多的国家</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C、我国少数民族人口占全国总人口的8％左右</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D、我国大陆海岸长达1．8万公里</w:t>
      </w:r>
    </w:p>
    <w:p w:rsidR="007B3B60" w:rsidRPr="007B3B60" w:rsidP="00FB70EE">
      <w:pPr>
        <w:jc w:val="left"/>
        <w:rPr>
          <w:rFonts w:ascii="华文中宋" w:eastAsia="华文中宋" w:hAnsi="华文中宋"/>
          <w:b/>
          <w:sz w:val="30"/>
          <w:szCs w:val="30"/>
        </w:rPr>
      </w:pPr>
      <w:r w:rsidRPr="007B3B60">
        <w:rPr>
          <w:rFonts w:ascii="宋体" w:hAnsi="宋体"/>
          <w:b/>
        </w:rPr>
        <w:t>60．</w:t>
      </w:r>
      <w:r w:rsidRPr="007B3B60">
        <w:rPr>
          <w:rFonts w:ascii="华文中宋" w:eastAsia="华文中宋" w:hAnsi="华文中宋"/>
          <w:b/>
          <w:sz w:val="30"/>
          <w:szCs w:val="30"/>
        </w:rPr>
        <w:t>以下说法不正确的一项是（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A、汉武帝时期，“罢黜百家，独尊儒术”，加强思想控制</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B、春秋时代的老子是道家学派的创始人，具有朴素的辩证思想，代表作为《道德经》</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C、西汉人王充是两汉时期杰出的唯物主义思想家</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D、宋代的哲学思想是程朱理学。朱熹是集大成者，著有《四书集注》</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B3B60">
        <w:rPr>
          <w:rFonts w:ascii="宋体" w:hAnsi="宋体"/>
          <w:b/>
        </w:rPr>
        <w:t>61．</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同样的人口“蓄水池”，不同制度下可能是一潭死水，也可能成为滋润万物的一渠春水。中国自古以来人口众多，一些制度下，人们“无知无欲”，另一些制度下，人们“磨洋工、吃大锅饭”。但在市场化改革的过程中，户籍制度上捆绑的利益日益松动，人口流动便利化制度的不断进化，让越来越多的原本所谓“富余劳动力”在农村之外的新天地中找到了自己的位置。</w:t>
      </w:r>
      <w:r w:rsidRPr="007B3B60">
        <w:rPr>
          <w:rFonts w:ascii="华文中宋" w:eastAsia="华文中宋" w:hAnsi="华文中宋"/>
          <w:b/>
          <w:sz w:val="30"/>
          <w:szCs w:val="30"/>
        </w:rPr>
        <w:t xml:space="preserve"> 这段文字意在说明（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A、不同的制度对人口流动会产生不同的影响</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B、中国市场化改革的一些制度使农村的“蓄水池”活起来</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C、人口流动制度的进化解放了农村劳动力</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D、人口“蓄水池”在中国现有的制度下发挥了应有的作用</w:t>
      </w:r>
    </w:p>
    <w:p w:rsidR="007B3B60" w:rsidRPr="007B3B60" w:rsidP="00FB70EE">
      <w:pPr>
        <w:jc w:val="left"/>
        <w:rPr>
          <w:rFonts w:ascii="华文中宋" w:eastAsia="华文中宋" w:hAnsi="华文中宋"/>
          <w:b/>
          <w:sz w:val="30"/>
          <w:szCs w:val="30"/>
        </w:rPr>
      </w:pPr>
      <w:r w:rsidRPr="007B3B60">
        <w:rPr>
          <w:rFonts w:ascii="宋体" w:hAnsi="宋体"/>
          <w:b/>
        </w:rPr>
        <w:t>62．</w:t>
      </w:r>
      <w:r w:rsidRPr="007B3B60">
        <w:rPr>
          <w:rFonts w:ascii="华文中宋" w:eastAsia="华文中宋" w:hAnsi="华文中宋"/>
          <w:b/>
          <w:sz w:val="30"/>
          <w:szCs w:val="30"/>
        </w:rPr>
        <w:t>下列各项中，不具有行政主体资格的是（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A、乡、镇人民政府</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B、公安派出所</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C、街道办事处</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D、国务院办公厅</w:t>
      </w:r>
    </w:p>
    <w:p w:rsidR="007B3B60" w:rsidRPr="007B3B60" w:rsidP="00FB70EE">
      <w:pPr>
        <w:jc w:val="left"/>
        <w:rPr>
          <w:rFonts w:ascii="华文中宋" w:eastAsia="华文中宋" w:hAnsi="华文中宋"/>
          <w:b/>
          <w:sz w:val="30"/>
          <w:szCs w:val="30"/>
        </w:rPr>
      </w:pPr>
      <w:r w:rsidRPr="007B3B60">
        <w:rPr>
          <w:rFonts w:ascii="宋体" w:hAnsi="宋体"/>
          <w:b/>
        </w:rPr>
        <w:t>63．</w:t>
      </w:r>
      <w:r w:rsidRPr="007B3B60">
        <w:rPr>
          <w:rFonts w:ascii="华文中宋" w:eastAsia="华文中宋" w:hAnsi="华文中宋"/>
          <w:b/>
          <w:sz w:val="30"/>
          <w:szCs w:val="30"/>
        </w:rPr>
        <w:t>下列观点中属于主观唯心主义的是（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A、存在就是被感知</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B、上帝创造世界</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C、人是万物的尺度</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D、理念是事物存在的根据和摹仿的原型</w:t>
      </w:r>
    </w:p>
    <w:p w:rsidR="007B3B60" w:rsidRPr="007B3B60" w:rsidP="00FB70EE">
      <w:pPr>
        <w:jc w:val="left"/>
        <w:rPr>
          <w:rFonts w:ascii="华文中宋" w:eastAsia="华文中宋" w:hAnsi="华文中宋"/>
          <w:b/>
          <w:sz w:val="30"/>
          <w:szCs w:val="30"/>
        </w:rPr>
      </w:pPr>
      <w:r w:rsidRPr="007B3B60">
        <w:rPr>
          <w:rFonts w:ascii="宋体" w:hAnsi="宋体"/>
          <w:b/>
        </w:rPr>
        <w:t>64．</w:t>
      </w:r>
      <w:r w:rsidRPr="007B3B60">
        <w:rPr>
          <w:rFonts w:ascii="华文中宋" w:eastAsia="华文中宋" w:hAnsi="华文中宋"/>
          <w:b/>
          <w:sz w:val="30"/>
          <w:szCs w:val="30"/>
        </w:rPr>
        <w:t>下列物品利用凸透镜原理的是：</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A、近视镜</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B、显微镜目镜</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C、汽车观后镜</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D、带电筒反光罩</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B3B60">
        <w:rPr>
          <w:rFonts w:ascii="宋体" w:hAnsi="宋体"/>
          <w:b/>
        </w:rPr>
        <w:t>65．</w:t>
      </w:r>
      <w:r w:rsidRPr="007B3B60">
        <w:rPr>
          <w:rFonts w:ascii="华文中宋" w:eastAsia="华文中宋" w:hAnsi="华文中宋"/>
          <w:b/>
          <w:sz w:val="30"/>
          <w:szCs w:val="30"/>
        </w:rPr>
        <w:t>我国宪法规定的公民在法律面前一律平等是指（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A、人民在法律面前平等</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B、凡具有中华人民共和国国籍的人在法律面前一律平等</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C、18周岁以上的公民在法律面前一律平等</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D、居住在中国境内的人在法律面前平等</w:t>
      </w:r>
    </w:p>
    <w:p w:rsidR="007B3B60" w:rsidRPr="007B3B60" w:rsidP="00FB70EE">
      <w:pPr>
        <w:jc w:val="left"/>
        <w:rPr>
          <w:rFonts w:ascii="华文中宋" w:eastAsia="华文中宋" w:hAnsi="华文中宋"/>
          <w:b/>
          <w:sz w:val="30"/>
          <w:szCs w:val="30"/>
        </w:rPr>
      </w:pPr>
      <w:r w:rsidRPr="007B3B60">
        <w:rPr>
          <w:rFonts w:ascii="宋体" w:hAnsi="宋体"/>
          <w:b/>
        </w:rPr>
        <w:t>66．</w:t>
      </w:r>
      <w:r w:rsidRPr="007B3B60">
        <w:rPr>
          <w:rFonts w:ascii="华文中宋" w:eastAsia="华文中宋" w:hAnsi="华文中宋"/>
          <w:b/>
          <w:sz w:val="30"/>
          <w:szCs w:val="30"/>
        </w:rPr>
        <w:t xml:space="preserve">S市持有驾驶证的人员数量较五年前增加了数十万，但交通死亡事故却较五年前有明显的减少。由此可以得出结论：目前S市驾驶员的驾驶技术熟练程度较五年前有明显的提高。  以下各项如果为真，能支持上述论证的是（　　）。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A、交通事故的主要原因是驾驶员违反交通规则</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B、目前S市的交通管理力度较五年前有明显加强</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C、S市加强对驾校的管理，提高了对新驾驶员的培训标准</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D、由于油价上涨，许多车主改乘公交车或地铁上下班</w:t>
      </w:r>
    </w:p>
    <w:p w:rsidR="007B3B60" w:rsidRPr="007B3B60" w:rsidP="00FB70EE">
      <w:pPr>
        <w:jc w:val="left"/>
        <w:rPr>
          <w:rFonts w:ascii="华文中宋" w:eastAsia="华文中宋" w:hAnsi="华文中宋"/>
          <w:b/>
          <w:sz w:val="30"/>
          <w:szCs w:val="30"/>
        </w:rPr>
      </w:pPr>
      <w:r w:rsidRPr="007B3B60">
        <w:rPr>
          <w:rFonts w:ascii="宋体" w:hAnsi="宋体"/>
          <w:b/>
        </w:rPr>
        <w:t>67．</w:t>
      </w:r>
      <w:r w:rsidRPr="007B3B60">
        <w:rPr>
          <w:rFonts w:ascii="华文中宋" w:eastAsia="华文中宋" w:hAnsi="华文中宋"/>
          <w:b/>
          <w:sz w:val="30"/>
          <w:szCs w:val="30"/>
        </w:rPr>
        <w:t>某工厂有100名工人报名参加了4项专业技能课程中的一项或多项，已知A课程与B课程不能同时报名。如果按照报名参加的课程对工人进行分组，将报名参加的课程完全一样的工人分到同一组中，则人数最多的组最少有多少人？（）</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 7</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 8</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 9</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 10</w:t>
      </w:r>
    </w:p>
    <w:p w:rsidR="007B3B60" w:rsidRPr="007B3B60" w:rsidP="00FB70EE">
      <w:pPr>
        <w:jc w:val="left"/>
        <w:rPr>
          <w:rFonts w:ascii="华文中宋" w:eastAsia="华文中宋" w:hAnsi="华文中宋"/>
          <w:b/>
          <w:sz w:val="30"/>
          <w:szCs w:val="30"/>
        </w:rPr>
      </w:pPr>
      <w:r w:rsidRPr="007B3B60">
        <w:rPr>
          <w:rFonts w:ascii="宋体" w:hAnsi="宋体"/>
          <w:b/>
        </w:rPr>
        <w:t>68．</w:t>
      </w:r>
      <w:r w:rsidRPr="007B3B60">
        <w:rPr>
          <w:rFonts w:ascii="华文中宋" w:eastAsia="华文中宋" w:hAnsi="华文中宋"/>
          <w:b/>
          <w:sz w:val="30"/>
          <w:szCs w:val="30"/>
        </w:rPr>
        <w:t>中国象棋中“楚河汉界”的来历与历史上的“楚汉之争”(公元前206年～公元前202年)相关。这场战争发生于（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A、李冰修筑都江堰之后</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B、司马迁修史记之后</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B3B60">
        <w:rPr>
          <w:rFonts w:ascii="华文中宋" w:eastAsia="华文中宋" w:hAnsi="华文中宋"/>
          <w:b/>
          <w:sz w:val="30"/>
          <w:szCs w:val="30"/>
        </w:rPr>
        <w:t>C、恺撒大帝遇刺之后</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D、印加文明兴盛之后</w:t>
      </w:r>
    </w:p>
    <w:p w:rsidR="007B3B60" w:rsidRPr="007B3B60" w:rsidP="00FB70EE">
      <w:pPr>
        <w:jc w:val="left"/>
        <w:rPr>
          <w:rFonts w:ascii="华文中宋" w:eastAsia="华文中宋" w:hAnsi="华文中宋"/>
          <w:b/>
          <w:sz w:val="30"/>
          <w:szCs w:val="30"/>
        </w:rPr>
      </w:pPr>
      <w:r w:rsidRPr="007B3B60">
        <w:rPr>
          <w:rFonts w:ascii="宋体" w:hAnsi="宋体"/>
          <w:b/>
        </w:rPr>
        <w:t>69．</w:t>
      </w:r>
      <w:r w:rsidRPr="007B3B60">
        <w:rPr>
          <w:rFonts w:ascii="华文中宋" w:eastAsia="华文中宋" w:hAnsi="华文中宋"/>
          <w:b/>
          <w:sz w:val="30"/>
          <w:szCs w:val="30"/>
        </w:rPr>
        <w:t>从我国对外贸易来看，如果人民币升值，将直接导致我国出口商品丧失（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A、产品结构优势</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B、管理成本优势</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C、技术含量优势</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D、价格竞争优势</w:t>
      </w:r>
    </w:p>
    <w:p w:rsidR="007B3B60" w:rsidRPr="007B3B60" w:rsidP="00FB70EE">
      <w:pPr>
        <w:jc w:val="left"/>
        <w:rPr>
          <w:rFonts w:ascii="华文中宋" w:eastAsia="华文中宋" w:hAnsi="华文中宋"/>
          <w:b/>
          <w:sz w:val="30"/>
          <w:szCs w:val="30"/>
        </w:rPr>
      </w:pPr>
      <w:r w:rsidRPr="007B3B60">
        <w:rPr>
          <w:rFonts w:ascii="宋体" w:hAnsi="宋体"/>
          <w:b/>
        </w:rPr>
        <w:t>70．</w:t>
      </w:r>
      <w:r w:rsidRPr="007B3B60">
        <w:rPr>
          <w:rFonts w:ascii="华文中宋" w:eastAsia="华文中宋" w:hAnsi="华文中宋"/>
          <w:b/>
          <w:sz w:val="30"/>
          <w:szCs w:val="30"/>
        </w:rPr>
        <w:t>下列关于北半球二十四节气中“夏至”的说法，错误的是（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A、每年的6月21日或22日，太阳到达黄经90o是“夏至”节气</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B、“夏至”这天是北半球一年中白昼最长的一天</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C、“夏至”，指夏天即将到来</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D、“夏至”时南半球正值隆冬</w:t>
      </w:r>
    </w:p>
    <w:p w:rsidR="007B3B60" w:rsidRPr="007B3B60" w:rsidP="00FB70EE">
      <w:pPr>
        <w:jc w:val="left"/>
        <w:rPr>
          <w:rFonts w:ascii="华文中宋" w:eastAsia="华文中宋" w:hAnsi="华文中宋"/>
          <w:b/>
          <w:sz w:val="30"/>
          <w:szCs w:val="30"/>
        </w:rPr>
      </w:pPr>
      <w:r w:rsidRPr="007B3B60">
        <w:rPr>
          <w:rFonts w:ascii="宋体" w:hAnsi="宋体"/>
          <w:b/>
        </w:rPr>
        <w:t>71．</w:t>
      </w:r>
      <w:r w:rsidRPr="007B3B60">
        <w:rPr>
          <w:rFonts w:ascii="华文中宋" w:eastAsia="华文中宋" w:hAnsi="华文中宋"/>
          <w:b/>
          <w:sz w:val="30"/>
          <w:szCs w:val="30"/>
        </w:rPr>
        <w:t>根据我国宪法和法律，下列选项哪一个是正确的?</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A、县级以上各级人大选举本级人民法院院长，须报上级人民法院院长提请该级人大常委会批准</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B、县级以上各级人大罢免本级人民检察院检察长，须报上级人民检察院检察长提请该级人大常委会批准</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C、县级以上各级人大罢免本级人民政府行政首长，须报上级人民政府行政首长提请该级人大常委会批准</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D、县级以上各级人大选举本级人民政府行政首长，须报上级党委批准</w:t>
      </w:r>
    </w:p>
    <w:p w:rsidR="007B3B60" w:rsidRPr="007B3B60" w:rsidP="00FB70EE">
      <w:pPr>
        <w:jc w:val="left"/>
        <w:rPr>
          <w:rFonts w:ascii="华文中宋" w:eastAsia="华文中宋" w:hAnsi="华文中宋"/>
          <w:b/>
          <w:sz w:val="30"/>
          <w:szCs w:val="30"/>
        </w:rPr>
      </w:pPr>
      <w:r w:rsidRPr="007B3B60">
        <w:rPr>
          <w:rFonts w:ascii="宋体" w:hAnsi="宋体"/>
          <w:b/>
        </w:rPr>
        <w:t>72．</w:t>
      </w:r>
      <w:r w:rsidRPr="007B3B60">
        <w:rPr>
          <w:rFonts w:ascii="华文中宋" w:eastAsia="华文中宋" w:hAnsi="华文中宋"/>
          <w:b/>
          <w:sz w:val="30"/>
          <w:szCs w:val="30"/>
        </w:rPr>
        <w:t xml:space="preserve">中国戏曲源远流长。以下关于中国戏曲的说法，正确的是（　　）。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多项选择题</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A、中国的戏曲与希腊悲剧和喜剧、印度梵剧并称为世界三大古老的戏剧文化</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B3B60">
        <w:rPr>
          <w:rFonts w:ascii="华文中宋" w:eastAsia="华文中宋" w:hAnsi="华文中宋"/>
          <w:b/>
          <w:sz w:val="30"/>
          <w:szCs w:val="30"/>
        </w:rPr>
        <w:t>B、中国戏曲中的“青衣”指的是旦角中的“武旦”</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C、扮演剧中人物分角色行当，是中国戏曲特有的表演体制</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D、综合性、虚拟性、程式性，是中国戏曲的主要艺术特征</w:t>
      </w:r>
    </w:p>
    <w:p w:rsidR="007B3B60" w:rsidRPr="007B3B60" w:rsidP="00FB70EE">
      <w:pPr>
        <w:jc w:val="left"/>
        <w:rPr>
          <w:rFonts w:ascii="华文中宋" w:eastAsia="华文中宋" w:hAnsi="华文中宋"/>
          <w:b/>
          <w:sz w:val="30"/>
          <w:szCs w:val="30"/>
        </w:rPr>
      </w:pPr>
      <w:r w:rsidRPr="007B3B60">
        <w:rPr>
          <w:rFonts w:ascii="宋体" w:hAnsi="宋体"/>
          <w:b/>
        </w:rPr>
        <w:t>73．</w:t>
      </w:r>
      <w:r w:rsidRPr="007B3B60">
        <w:rPr>
          <w:rFonts w:ascii="华文中宋" w:eastAsia="华文中宋" w:hAnsi="华文中宋"/>
          <w:b/>
          <w:sz w:val="30"/>
          <w:szCs w:val="30"/>
        </w:rPr>
        <w:t>中国农村扶贫开发纲要指出：坚持开发式扶贫方针，实行扶贫开发和农村最低生活保障制度有效衔接。把（　　）作为脱贫致富的主要途径，鼓励和帮助有劳动能力的扶贫对象通过自身努力摆脱贫困。</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A、社会保障</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B、扶贫开发</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C、稳定就业</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D、专项扶贫</w:t>
      </w:r>
    </w:p>
    <w:p w:rsidR="007B3B60" w:rsidRPr="007B3B60" w:rsidP="00FB70EE">
      <w:pPr>
        <w:jc w:val="left"/>
        <w:rPr>
          <w:rFonts w:ascii="华文中宋" w:eastAsia="华文中宋" w:hAnsi="华文中宋"/>
          <w:b/>
          <w:sz w:val="30"/>
          <w:szCs w:val="30"/>
        </w:rPr>
      </w:pPr>
      <w:r w:rsidRPr="007B3B60">
        <w:rPr>
          <w:rFonts w:ascii="宋体" w:hAnsi="宋体"/>
          <w:b/>
        </w:rPr>
        <w:t>74．</w:t>
      </w:r>
      <w:r w:rsidRPr="007B3B60">
        <w:rPr>
          <w:rFonts w:ascii="华文中宋" w:eastAsia="华文中宋" w:hAnsi="华文中宋"/>
          <w:b/>
          <w:sz w:val="30"/>
          <w:szCs w:val="30"/>
        </w:rPr>
        <w:t>龙马负图、神龟载书，远古时代河图洛书的传说，数千年来被认为是中华传统文化的源头。河图出于河南洛阳市的孟津县，人们对它已是_______，而洛书出于何处，一直_______，没有定论。</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A、无可厚非 莫衷一是</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B、了然于胸 疑窦重重</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C、如数家珍 扑朔迷离</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D、妇孺皆知 影影绰绰</w:t>
      </w:r>
    </w:p>
    <w:p w:rsidR="007B3B60" w:rsidRPr="007B3B60" w:rsidP="00FB70EE">
      <w:pPr>
        <w:jc w:val="left"/>
        <w:rPr>
          <w:rFonts w:ascii="华文中宋" w:eastAsia="华文中宋" w:hAnsi="华文中宋"/>
          <w:b/>
          <w:sz w:val="30"/>
          <w:szCs w:val="30"/>
        </w:rPr>
      </w:pPr>
      <w:r w:rsidRPr="007B3B60">
        <w:rPr>
          <w:rFonts w:ascii="宋体" w:hAnsi="宋体"/>
          <w:b/>
        </w:rPr>
        <w:t>75．</w:t>
      </w:r>
      <w:r w:rsidRPr="007B3B60">
        <w:rPr>
          <w:rFonts w:ascii="华文中宋" w:eastAsia="华文中宋" w:hAnsi="华文中宋"/>
          <w:b/>
          <w:sz w:val="30"/>
          <w:szCs w:val="30"/>
        </w:rPr>
        <w:t>元朝的主要社会矛盾是（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A、蒙古人与汉人之间的矛盾</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B、蒙古人与南人之间的矛盾</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C、地主阶级与农民阶级的矛盾</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D、汉族和其他少数民族的矛盾</w:t>
      </w:r>
    </w:p>
    <w:p w:rsidR="007B3B60" w:rsidRPr="007B3B60" w:rsidP="00FB70EE">
      <w:pPr>
        <w:jc w:val="left"/>
        <w:rPr>
          <w:rFonts w:ascii="华文中宋" w:eastAsia="华文中宋" w:hAnsi="华文中宋"/>
          <w:b/>
          <w:sz w:val="30"/>
          <w:szCs w:val="30"/>
        </w:rPr>
      </w:pPr>
      <w:r w:rsidRPr="007B3B60">
        <w:rPr>
          <w:rFonts w:ascii="宋体" w:hAnsi="宋体"/>
          <w:b/>
        </w:rPr>
        <w:t>76．</w:t>
      </w:r>
      <w:r w:rsidRPr="007B3B60">
        <w:rPr>
          <w:rFonts w:ascii="华文中宋" w:eastAsia="华文中宋" w:hAnsi="华文中宋"/>
          <w:b/>
          <w:sz w:val="30"/>
          <w:szCs w:val="30"/>
        </w:rPr>
        <w:t>我国现阶段不能实行单一公有制的根本原因是（　　）。</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B3B60">
        <w:rPr>
          <w:rFonts w:ascii="华文中宋" w:eastAsia="华文中宋" w:hAnsi="华文中宋"/>
          <w:b/>
          <w:sz w:val="30"/>
          <w:szCs w:val="30"/>
        </w:rPr>
        <w:t>A、实行社会主义市场经济体制</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B、生产力状况</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C、多种所有制形式并存</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D、实行按劳分配</w:t>
      </w:r>
    </w:p>
    <w:p w:rsidR="007B3B60" w:rsidRPr="007B3B60" w:rsidP="00FB70EE">
      <w:pPr>
        <w:jc w:val="left"/>
        <w:rPr>
          <w:rFonts w:ascii="华文中宋" w:eastAsia="华文中宋" w:hAnsi="华文中宋"/>
          <w:b/>
          <w:sz w:val="30"/>
          <w:szCs w:val="30"/>
        </w:rPr>
      </w:pPr>
      <w:r w:rsidRPr="007B3B60">
        <w:rPr>
          <w:rFonts w:ascii="宋体" w:hAnsi="宋体"/>
          <w:b/>
        </w:rPr>
        <w:t>77．</w:t>
      </w:r>
      <w:r w:rsidRPr="007B3B60">
        <w:rPr>
          <w:rFonts w:ascii="华文中宋" w:eastAsia="华文中宋" w:hAnsi="华文中宋"/>
          <w:b/>
          <w:sz w:val="30"/>
          <w:szCs w:val="30"/>
        </w:rPr>
        <w:t>人体发生花粉等过敏反应时，由于毛细血管壁的通透性增加，血浆蛋白渗出，会造成局部（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A、血浆量增加</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B、组织液减少</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C、组织液增加</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D、淋巴液减少</w:t>
      </w:r>
    </w:p>
    <w:p w:rsidR="007B3B60" w:rsidRPr="007B3B60" w:rsidP="00FB70EE">
      <w:pPr>
        <w:jc w:val="left"/>
        <w:rPr>
          <w:rFonts w:ascii="华文中宋" w:eastAsia="华文中宋" w:hAnsi="华文中宋"/>
          <w:b/>
          <w:sz w:val="30"/>
          <w:szCs w:val="30"/>
        </w:rPr>
      </w:pPr>
      <w:r w:rsidRPr="007B3B60">
        <w:rPr>
          <w:rFonts w:ascii="宋体" w:hAnsi="宋体"/>
          <w:b/>
        </w:rPr>
        <w:t>78．</w:t>
      </w:r>
      <w:r w:rsidRPr="007B3B60">
        <w:rPr>
          <w:rFonts w:ascii="华文中宋" w:eastAsia="华文中宋" w:hAnsi="华文中宋"/>
          <w:b/>
          <w:sz w:val="30"/>
          <w:szCs w:val="30"/>
        </w:rPr>
        <w:t xml:space="preserve">人体皮肤由表皮层与真皮层组成，表皮层与真皮层之间有一称为“基层”的中间组织。人在青春期皮肤有相当_______的新陈代谢活动。人到中年后，表皮细胞的新陈代谢开始_______，表皮基层的折曲与厚度显著减少，真皮内的成纤维细胞亦停止繁殖，因此，所分泌的胶原及胶质纤维也显著下降。由于胶原及弹性纤维的支持，皮肤就开始_______，皱纹于是出现_______。  填入划横线部分最恰当的一项是（　　）。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A、活跃　放缓　缺乏　松弛</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B、程度　停止　没有　松弛</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C、程度　放缓　缺乏　松懈</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D、活跃　停止　没有　松懈</w:t>
      </w:r>
    </w:p>
    <w:p w:rsidR="007B3B60" w:rsidRPr="007B3B60" w:rsidP="00FB70EE">
      <w:pPr>
        <w:jc w:val="left"/>
        <w:rPr>
          <w:rFonts w:ascii="华文中宋" w:eastAsia="华文中宋" w:hAnsi="华文中宋"/>
          <w:b/>
          <w:sz w:val="30"/>
          <w:szCs w:val="30"/>
        </w:rPr>
      </w:pPr>
      <w:r w:rsidRPr="007B3B60">
        <w:rPr>
          <w:rFonts w:ascii="宋体" w:hAnsi="宋体"/>
          <w:b/>
        </w:rPr>
        <w:t>79．</w:t>
      </w:r>
      <w:r w:rsidRPr="007B3B60">
        <w:rPr>
          <w:rFonts w:ascii="华文中宋" w:eastAsia="华文中宋" w:hAnsi="华文中宋"/>
          <w:b/>
          <w:sz w:val="30"/>
          <w:szCs w:val="30"/>
        </w:rPr>
        <w:t>关于新修改的《中华人民共和国职业病防治法》，下列说法正确的是（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A、劳动者可以进行职业病诊断的机构包括用人单位所在地和经常居住地两个地方的依法承担职业病诊断的医疗卫生机构</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B、劳动者被诊断患有职业病，现用人单位没有依法参加：I=伤保险．若该用人单位有证据证明该职业病是先前用人单位的职业病危害造成的，其医疗和生活保障由先前的用人单位承担</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C、从事接触职业病危害的作业的劳动者离岗时，用人单位应当组织职业健康检查，并将检查结果书面告知劳动者</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D、职业病诊断过程中，在确认劳动者职业史时，若当事人对在岗时间有争议，可以直接向人民法院提起诉讼</w:t>
      </w:r>
    </w:p>
    <w:p w:rsidR="007B3B60" w:rsidRPr="007B3B60" w:rsidP="00FB70EE">
      <w:pPr>
        <w:jc w:val="left"/>
        <w:rPr>
          <w:rFonts w:ascii="华文中宋" w:eastAsia="华文中宋" w:hAnsi="华文中宋"/>
          <w:b/>
          <w:sz w:val="30"/>
          <w:szCs w:val="30"/>
        </w:rPr>
      </w:pPr>
      <w:r w:rsidRPr="007B3B60">
        <w:rPr>
          <w:rFonts w:ascii="宋体" w:hAnsi="宋体"/>
          <w:b/>
        </w:rPr>
        <w:t>80．</w:t>
      </w:r>
      <w:r w:rsidRPr="007B3B60">
        <w:rPr>
          <w:rFonts w:ascii="华文中宋" w:eastAsia="华文中宋" w:hAnsi="华文中宋"/>
          <w:b/>
          <w:sz w:val="30"/>
          <w:szCs w:val="30"/>
        </w:rPr>
        <w:t>“人的意志高于一切，决定一切”的观点属于（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A、机械唯物主义观点</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B、朴素唯物主义观点</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C、客观唯心主义观点</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D、主观唯心主义观点</w:t>
      </w:r>
    </w:p>
    <w:p w:rsidR="007B3B60" w:rsidRPr="007B3B60" w:rsidP="00FB70EE">
      <w:pPr>
        <w:jc w:val="left"/>
        <w:rPr>
          <w:rFonts w:ascii="华文中宋" w:eastAsia="华文中宋" w:hAnsi="华文中宋"/>
          <w:b/>
          <w:sz w:val="30"/>
          <w:szCs w:val="30"/>
        </w:rPr>
      </w:pPr>
      <w:r w:rsidRPr="007B3B60">
        <w:rPr>
          <w:rFonts w:ascii="宋体" w:hAnsi="宋体"/>
          <w:b/>
        </w:rPr>
        <w:t>81．</w:t>
      </w:r>
      <w:r w:rsidRPr="007B3B60">
        <w:rPr>
          <w:rFonts w:ascii="华文中宋" w:eastAsia="华文中宋" w:hAnsi="华文中宋"/>
          <w:b/>
          <w:sz w:val="30"/>
          <w:szCs w:val="30"/>
        </w:rPr>
        <w:t>商业银行的资产业务主要包括（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多项选择题</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A、票据贴现</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B、贷款</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C、再贷款</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D、证券投资</w:t>
      </w:r>
    </w:p>
    <w:p w:rsidR="007B3B60" w:rsidRPr="007B3B60" w:rsidP="00FB70EE">
      <w:pPr>
        <w:jc w:val="left"/>
        <w:rPr>
          <w:rFonts w:ascii="华文中宋" w:eastAsia="华文中宋" w:hAnsi="华文中宋"/>
          <w:b/>
          <w:sz w:val="30"/>
          <w:szCs w:val="30"/>
        </w:rPr>
      </w:pPr>
      <w:r w:rsidRPr="007B3B60">
        <w:rPr>
          <w:rFonts w:ascii="宋体" w:hAnsi="宋体"/>
          <w:b/>
        </w:rPr>
        <w:t>82．</w:t>
      </w:r>
      <w:r w:rsidRPr="007B3B60">
        <w:rPr>
          <w:rFonts w:ascii="华文中宋" w:eastAsia="华文中宋" w:hAnsi="华文中宋"/>
          <w:b/>
          <w:sz w:val="30"/>
          <w:szCs w:val="30"/>
        </w:rPr>
        <w:t>人际关系的形成与变化，取决于交往双方（）。</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A、修养和处世方法</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B、身份和地位</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C、交往方式与方法</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D、需要满足的程度</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B3B60">
        <w:rPr>
          <w:rFonts w:ascii="宋体" w:hAnsi="宋体"/>
          <w:b/>
        </w:rPr>
        <w:t>83．</w:t>
      </w:r>
      <w:r w:rsidRPr="007B3B60">
        <w:rPr>
          <w:rFonts w:ascii="华文中宋" w:eastAsia="华文中宋" w:hAnsi="华文中宋"/>
          <w:b/>
          <w:sz w:val="30"/>
          <w:szCs w:val="30"/>
        </w:rPr>
        <w:t xml:space="preserve">和我国陆地接壤的国家包括（　　）。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A、哈萨克斯坦</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B、塔吉克斯坦</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C、乌兹别克斯坦</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D、阿富汗</w:t>
      </w:r>
    </w:p>
    <w:p w:rsidR="007B3B60" w:rsidRPr="007B3B60" w:rsidP="00FB70EE">
      <w:pPr>
        <w:jc w:val="left"/>
        <w:rPr>
          <w:rFonts w:ascii="华文中宋" w:eastAsia="华文中宋" w:hAnsi="华文中宋"/>
          <w:b/>
          <w:sz w:val="30"/>
          <w:szCs w:val="30"/>
        </w:rPr>
      </w:pPr>
      <w:r w:rsidRPr="007B3B60">
        <w:rPr>
          <w:rFonts w:ascii="宋体" w:hAnsi="宋体"/>
          <w:b/>
        </w:rPr>
        <w:t>84．</w:t>
      </w:r>
      <w:r w:rsidRPr="007B3B60">
        <w:rPr>
          <w:rFonts w:ascii="华文中宋" w:eastAsia="华文中宋" w:hAnsi="华文中宋"/>
          <w:b/>
          <w:sz w:val="30"/>
          <w:szCs w:val="30"/>
        </w:rPr>
        <w:t>植物学家对阿尔卑斯山脉的植被考察之后，发现了一个奇怪现象，最近100年来，许多高山上的植物品种正在增加，许多山底牧场上开放的花已经开到了海拔2000米的雪带上，而原先雪带上的植物则超过雪带向更高处攀登，植物学家研究了有关科学文献发现，造成这种情况的主要原因是阿尔卑斯山地区的气温逐渐升高，这些适宜在低气温环境里生长的植物为了寻找适宜的温度，不得不向更高的山上“攀登”。植物学家还发现。它们的生命力要比以前还强盛得多。这段文字意在说明（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A、许多植物自身都有对自然界灵敏的反应，并且不断调整自身的生存状态</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B、阿尔卑斯山地区的气温正在逐渐升高，导致植物发生变化</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C、高山上的植物品种正在增加，而且生命力强盛</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D、阿尔卑斯山脉的植被出现奇怪现象</w:t>
      </w:r>
    </w:p>
    <w:p w:rsidR="007B3B60" w:rsidRPr="007B3B60" w:rsidP="00FB70EE">
      <w:pPr>
        <w:jc w:val="left"/>
        <w:rPr>
          <w:rFonts w:ascii="华文中宋" w:eastAsia="华文中宋" w:hAnsi="华文中宋"/>
          <w:b/>
          <w:sz w:val="30"/>
          <w:szCs w:val="30"/>
        </w:rPr>
      </w:pPr>
      <w:r w:rsidRPr="007B3B60">
        <w:rPr>
          <w:rFonts w:ascii="宋体" w:hAnsi="宋体"/>
          <w:b/>
        </w:rPr>
        <w:t>85．</w:t>
      </w:r>
      <w:r w:rsidRPr="007B3B60">
        <w:rPr>
          <w:rFonts w:ascii="华文中宋" w:eastAsia="华文中宋" w:hAnsi="华文中宋"/>
          <w:b/>
          <w:sz w:val="30"/>
          <w:szCs w:val="30"/>
        </w:rPr>
        <w:t>下列环境问题多发生在北方地区的是（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A、沙尘暴</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B、泥石流</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C、酸雨</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D、风暴</w:t>
      </w:r>
    </w:p>
    <w:p w:rsidR="007B3B60" w:rsidRPr="007B3B60" w:rsidP="00FB70EE">
      <w:pPr>
        <w:jc w:val="left"/>
        <w:rPr>
          <w:rFonts w:ascii="华文中宋" w:eastAsia="华文中宋" w:hAnsi="华文中宋"/>
          <w:b/>
          <w:sz w:val="30"/>
          <w:szCs w:val="30"/>
        </w:rPr>
      </w:pPr>
      <w:r w:rsidRPr="007B3B60">
        <w:rPr>
          <w:rFonts w:ascii="宋体" w:hAnsi="宋体"/>
          <w:b/>
        </w:rPr>
        <w:t>86．</w:t>
      </w:r>
      <w:r w:rsidRPr="007B3B60">
        <w:rPr>
          <w:rFonts w:ascii="华文中宋" w:eastAsia="华文中宋" w:hAnsi="华文中宋"/>
          <w:b/>
          <w:sz w:val="30"/>
          <w:szCs w:val="30"/>
        </w:rPr>
        <w:t xml:space="preserve">三清山风景如画，有_______的峰峦，_______的奇石。 依次填入画横线部分最恰当的一项是（　　）。 </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B3B60">
        <w:rPr>
          <w:rFonts w:ascii="华文中宋" w:eastAsia="华文中宋" w:hAnsi="华文中宋"/>
          <w:b/>
          <w:sz w:val="30"/>
          <w:szCs w:val="30"/>
        </w:rPr>
        <w:t>A、凸出　崎岖</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B、突出　崎岖</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C、突出　嶙峋</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D、凸出　嶙峋</w:t>
      </w:r>
    </w:p>
    <w:p w:rsidR="007B3B60" w:rsidRPr="007B3B60" w:rsidP="00FB70EE">
      <w:pPr>
        <w:jc w:val="left"/>
        <w:rPr>
          <w:rFonts w:ascii="华文中宋" w:eastAsia="华文中宋" w:hAnsi="华文中宋"/>
          <w:b/>
          <w:sz w:val="30"/>
          <w:szCs w:val="30"/>
        </w:rPr>
      </w:pPr>
      <w:r w:rsidRPr="007B3B60">
        <w:rPr>
          <w:rFonts w:ascii="宋体" w:hAnsi="宋体"/>
          <w:b/>
        </w:rPr>
        <w:t>87．</w:t>
      </w:r>
      <w:r w:rsidRPr="007B3B60">
        <w:rPr>
          <w:rFonts w:ascii="华文中宋" w:eastAsia="华文中宋" w:hAnsi="华文中宋"/>
          <w:b/>
          <w:sz w:val="30"/>
          <w:szCs w:val="30"/>
        </w:rPr>
        <w:t xml:space="preserve">一定的经济发展水平，只能支持一定数量和质量的人口，因而物质资料的生产和人口增长必须协调发展。人作为生产者、消费者，其数量和质量必须与生产资料的质与量，消费品的结构与数量，以及资金的数量与投资结构等相适应。  由此可以推出（　　）。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A、目前中国人口数量与其经济发展水平已不相适应</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B、人既是生产者，又是消费者，但生产出的价值远大于消费掉的价值</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C、提高了人的数量和质量，经济就会发展</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D、当人的增长数量超过经济发展水平时，人的消费质量就会下降</w:t>
      </w:r>
    </w:p>
    <w:p w:rsidR="007B3B60" w:rsidRPr="007B3B60" w:rsidP="00FB70EE">
      <w:pPr>
        <w:jc w:val="left"/>
        <w:rPr>
          <w:rFonts w:ascii="华文中宋" w:eastAsia="华文中宋" w:hAnsi="华文中宋"/>
          <w:b/>
          <w:sz w:val="30"/>
          <w:szCs w:val="30"/>
        </w:rPr>
      </w:pPr>
      <w:r w:rsidRPr="007B3B60">
        <w:rPr>
          <w:rFonts w:ascii="宋体" w:hAnsi="宋体"/>
          <w:b/>
        </w:rPr>
        <w:t>88．</w:t>
      </w:r>
      <w:r w:rsidRPr="007B3B60">
        <w:rPr>
          <w:rFonts w:ascii="华文中宋" w:eastAsia="华文中宋" w:hAnsi="华文中宋"/>
          <w:b/>
          <w:sz w:val="30"/>
          <w:szCs w:val="30"/>
        </w:rPr>
        <w:t>大雁在飞翔时的队形，有时是“一”字形，有时是“人”字形。影响它们飞翔时队形变化 的主要因素是（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A、大雁数量</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B、飞行方向</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C、地磁线角度</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D、风向的变化</w:t>
      </w:r>
    </w:p>
    <w:p w:rsidR="007B3B60" w:rsidRPr="007B3B60" w:rsidP="00FB70EE">
      <w:pPr>
        <w:jc w:val="left"/>
        <w:rPr>
          <w:rFonts w:ascii="华文中宋" w:eastAsia="华文中宋" w:hAnsi="华文中宋"/>
          <w:b/>
          <w:sz w:val="30"/>
          <w:szCs w:val="30"/>
        </w:rPr>
      </w:pPr>
      <w:r w:rsidRPr="007B3B60">
        <w:rPr>
          <w:rFonts w:ascii="宋体" w:hAnsi="宋体"/>
          <w:b/>
        </w:rPr>
        <w:t>89．</w:t>
      </w:r>
      <w:r w:rsidRPr="007B3B60">
        <w:rPr>
          <w:rFonts w:ascii="华文中宋" w:eastAsia="华文中宋" w:hAnsi="华文中宋"/>
          <w:b/>
          <w:sz w:val="30"/>
          <w:szCs w:val="30"/>
        </w:rPr>
        <w:t xml:space="preserve">下列科技成就中深刻影响人类文明进程的是（　　）。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A、蔡伦改进造纸术</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B、张衡制造地动仪</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C、华佗发明麻沸散</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D、《甘石星经》问世</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B3B60">
        <w:rPr>
          <w:rFonts w:ascii="宋体" w:hAnsi="宋体"/>
          <w:b/>
        </w:rPr>
        <w:t>90．</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2011年至2013年太阳将进入活动峰年，更多的太阳风暴将袭击地球。下列有关太阳风暴表述不正确的是（　　）。</w:t>
      </w:r>
      <w:r w:rsidRPr="007B3B60">
        <w:rPr>
          <w:rFonts w:ascii="华文中宋" w:eastAsia="华文中宋" w:hAnsi="华文中宋"/>
          <w:b/>
          <w:sz w:val="30"/>
          <w:szCs w:val="30"/>
        </w:rPr>
        <w:t xml:space="preserve">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A、耀斑和日冕物质抛射是太阳活动的重要表现，是太阳风暴的源头</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B、一般来说，太阳风暴随太阳黑子活动周期每11年发生一次</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C、太阳风暴会影响全球定位系统(GPS)的无线电信号</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D、太阳风暴中的高能粒子会干扰飞机的无线电通讯，特别是赤道地区的航线</w:t>
      </w:r>
    </w:p>
    <w:p w:rsidR="007B3B60" w:rsidRPr="007B3B60" w:rsidP="007B3B60">
      <w:pPr>
        <w:jc w:val="left"/>
        <w:rPr>
          <w:rFonts w:ascii="宋体" w:hAnsi="宋体"/>
          <w:b/>
        </w:rPr>
      </w:pPr>
      <w:r w:rsidRPr="007B3B60">
        <w:rPr>
          <w:rFonts w:ascii="微软雅黑" w:eastAsia="微软雅黑" w:hAnsi="微软雅黑"/>
          <w:b/>
          <w:sz w:val="28"/>
        </w:rPr>
        <w:t>四、言语理解与表达</w:t>
      </w:r>
    </w:p>
    <w:p w:rsidR="007B3B60" w:rsidRPr="007B3B60" w:rsidP="00FB70EE">
      <w:pPr>
        <w:jc w:val="left"/>
        <w:rPr>
          <w:rFonts w:ascii="华文中宋" w:eastAsia="华文中宋" w:hAnsi="华文中宋"/>
          <w:b/>
          <w:sz w:val="30"/>
          <w:szCs w:val="30"/>
        </w:rPr>
      </w:pPr>
      <w:r w:rsidRPr="007B3B60">
        <w:rPr>
          <w:rFonts w:ascii="宋体" w:hAnsi="宋体"/>
          <w:b/>
        </w:rPr>
        <w:t>91．</w:t>
      </w:r>
      <w:r w:rsidRPr="007B3B60">
        <w:rPr>
          <w:rFonts w:ascii="华文中宋" w:eastAsia="华文中宋" w:hAnsi="华文中宋"/>
          <w:b/>
          <w:sz w:val="30"/>
          <w:szCs w:val="30"/>
        </w:rPr>
        <w:t xml:space="preserve">这本书虽然以心理学经典理论为基础，但其主要内容都是年轻人非常_____的话题，再加上轻松的语言、丰富的事例，使得年轻人在阅读时总能找到自己的_____。 填入划横线部分最恰当的一项是（　　）。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A、敏感　收获</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B、熟悉　影子</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C、热衷　答案</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D、时髦　榜样</w:t>
      </w:r>
    </w:p>
    <w:p w:rsidR="007B3B60" w:rsidRPr="007B3B60" w:rsidP="00FB70EE">
      <w:pPr>
        <w:jc w:val="left"/>
        <w:rPr>
          <w:rFonts w:ascii="华文中宋" w:eastAsia="华文中宋" w:hAnsi="华文中宋"/>
          <w:b/>
          <w:sz w:val="30"/>
          <w:szCs w:val="30"/>
        </w:rPr>
      </w:pPr>
      <w:r w:rsidRPr="007B3B60">
        <w:rPr>
          <w:rFonts w:ascii="宋体" w:hAnsi="宋体"/>
          <w:b/>
        </w:rPr>
        <w:t>92．</w:t>
      </w:r>
      <w:r w:rsidRPr="007B3B60">
        <w:rPr>
          <w:rFonts w:ascii="华文中宋" w:eastAsia="华文中宋" w:hAnsi="华文中宋"/>
          <w:b/>
          <w:sz w:val="30"/>
          <w:szCs w:val="30"/>
        </w:rPr>
        <w:t>我们所处的时代，既有“最美”集中_______的沁人芬芳，也有对“花期”_______的顾虑不安。公众对认定见义勇为者相关责任的强烈反应，也是担忧英雄流血又流泪。见义勇为有时候也需要考虑助力效用的大小、行为结果的好坏，但眼下最紧迫的，是呵护和保护每一个助人为善的_______与行动，激发起人们见义勇为的社会风尚。 依次填入画横线部分最恰当的一项是（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A、散发 昙花一现 愿望</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B、绽放 稍纵即逝 初衷</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C、盛开 好景不长 想法</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D、体现 白驹过隙 修为</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B3B60">
        <w:rPr>
          <w:rFonts w:ascii="宋体" w:hAnsi="宋体"/>
          <w:b/>
        </w:rPr>
        <w:t>93．</w:t>
      </w:r>
      <w:r w:rsidRPr="007B3B60">
        <w:rPr>
          <w:rFonts w:ascii="华文中宋" w:eastAsia="华文中宋" w:hAnsi="华文中宋"/>
          <w:b/>
          <w:sz w:val="30"/>
          <w:szCs w:val="30"/>
        </w:rPr>
        <w:t>①在巴黎经常可以通过步行闲逛，而在伦敦，地铁却是更佳的选择</w:t>
      </w:r>
      <w:r w:rsidRPr="007B3B60">
        <w:rPr>
          <w:rFonts w:ascii="华文中宋" w:eastAsia="华文中宋" w:hAnsi="华文中宋"/>
          <w:b/>
          <w:sz w:val="30"/>
          <w:szCs w:val="30"/>
        </w:rPr>
        <w:t xml:space="preserve">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 xml:space="preserve"> ②这两个城市分别有“大伦敦”和“大巴黎”区域</w:t>
      </w:r>
      <w:r w:rsidRPr="007B3B60">
        <w:rPr>
          <w:rFonts w:ascii="华文中宋" w:eastAsia="华文中宋" w:hAnsi="华文中宋"/>
          <w:b/>
          <w:sz w:val="30"/>
          <w:szCs w:val="30"/>
        </w:rPr>
        <w:t xml:space="preserve"> </w:t>
      </w:r>
      <w:r w:rsidRPr="007B3B60">
        <w:rPr>
          <w:rFonts w:ascii="华文中宋" w:eastAsia="华文中宋" w:hAnsi="华文中宋"/>
          <w:b/>
          <w:sz w:val="30"/>
          <w:szCs w:val="30"/>
        </w:rPr>
        <w:t xml:space="preserve"> ③很难相信，伦敦市区的面积比巴黎大很多</w:t>
      </w:r>
      <w:r w:rsidRPr="007B3B60">
        <w:rPr>
          <w:rFonts w:ascii="华文中宋" w:eastAsia="华文中宋" w:hAnsi="华文中宋"/>
          <w:b/>
          <w:sz w:val="30"/>
          <w:szCs w:val="30"/>
        </w:rPr>
        <w:t xml:space="preserve"> </w:t>
      </w:r>
      <w:r w:rsidRPr="007B3B60">
        <w:rPr>
          <w:rFonts w:ascii="华文中宋" w:eastAsia="华文中宋" w:hAnsi="华文中宋"/>
          <w:b/>
          <w:sz w:val="30"/>
          <w:szCs w:val="30"/>
        </w:rPr>
        <w:t xml:space="preserve"> ④当然，“市区”这一概念是相当模糊的</w:t>
      </w:r>
      <w:r w:rsidRPr="007B3B60">
        <w:rPr>
          <w:rFonts w:ascii="华文中宋" w:eastAsia="华文中宋" w:hAnsi="华文中宋"/>
          <w:b/>
          <w:sz w:val="30"/>
          <w:szCs w:val="30"/>
        </w:rPr>
        <w:t xml:space="preserve"> </w:t>
      </w:r>
      <w:r w:rsidRPr="007B3B60">
        <w:rPr>
          <w:rFonts w:ascii="华文中宋" w:eastAsia="华文中宋" w:hAnsi="华文中宋"/>
          <w:b/>
          <w:sz w:val="30"/>
          <w:szCs w:val="30"/>
        </w:rPr>
        <w:t xml:space="preserve"> ⑤它们甚至好像不是同一个量级的城市</w:t>
      </w:r>
      <w:r w:rsidRPr="007B3B60">
        <w:rPr>
          <w:rFonts w:ascii="华文中宋" w:eastAsia="华文中宋" w:hAnsi="华文中宋"/>
          <w:b/>
          <w:sz w:val="30"/>
          <w:szCs w:val="30"/>
        </w:rPr>
        <w:t xml:space="preserve"> </w:t>
      </w:r>
      <w:r w:rsidRPr="007B3B60">
        <w:rPr>
          <w:rFonts w:ascii="华文中宋" w:eastAsia="华文中宋" w:hAnsi="华文中宋"/>
          <w:b/>
          <w:sz w:val="30"/>
          <w:szCs w:val="30"/>
        </w:rPr>
        <w:t xml:space="preserve"> ⑥但以游人通常前往的市区文化旅游景点来说，巴黎显得更加集中，而伦敦则更为分散</w:t>
      </w:r>
      <w:r w:rsidRPr="007B3B60">
        <w:rPr>
          <w:rFonts w:ascii="华文中宋" w:eastAsia="华文中宋" w:hAnsi="华文中宋"/>
          <w:b/>
          <w:sz w:val="30"/>
          <w:szCs w:val="30"/>
        </w:rPr>
        <w:t xml:space="preserve"> </w:t>
      </w:r>
      <w:r w:rsidRPr="007B3B60">
        <w:rPr>
          <w:rFonts w:ascii="华文中宋" w:eastAsia="华文中宋" w:hAnsi="华文中宋"/>
          <w:b/>
          <w:sz w:val="30"/>
          <w:szCs w:val="30"/>
        </w:rPr>
        <w:t xml:space="preserve"> 将以上6个句子重新排列，语序正确的是（　　）。</w:t>
      </w:r>
      <w:r w:rsidRPr="007B3B60">
        <w:rPr>
          <w:rFonts w:ascii="华文中宋" w:eastAsia="华文中宋" w:hAnsi="华文中宋"/>
          <w:b/>
          <w:sz w:val="30"/>
          <w:szCs w:val="30"/>
        </w:rPr>
        <w:t xml:space="preserve">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A、④①⑥③⑤②</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B、③⑤④②⑥①</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C、④②⑥①③⑤</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D、③②④⑤①⑥</w:t>
      </w:r>
    </w:p>
    <w:p w:rsidR="007B3B60" w:rsidRPr="007B3B60" w:rsidP="00FB70EE">
      <w:pPr>
        <w:jc w:val="left"/>
        <w:rPr>
          <w:rFonts w:ascii="华文中宋" w:eastAsia="华文中宋" w:hAnsi="华文中宋"/>
          <w:b/>
          <w:sz w:val="30"/>
          <w:szCs w:val="30"/>
        </w:rPr>
      </w:pPr>
      <w:r w:rsidRPr="007B3B60">
        <w:rPr>
          <w:rFonts w:ascii="宋体" w:hAnsi="宋体"/>
          <w:b/>
        </w:rPr>
        <w:t>94．</w:t>
      </w:r>
      <w:r w:rsidRPr="007B3B60">
        <w:rPr>
          <w:rFonts w:ascii="华文中宋" w:eastAsia="华文中宋" w:hAnsi="华文中宋"/>
          <w:b/>
          <w:sz w:val="30"/>
          <w:szCs w:val="30"/>
        </w:rPr>
        <w:t>如果把一些中国象征都只是当做“元素”，就有点儿像把文化和传统当作装饰性的小挂件，看上去__________，但“如七宝楼台，炫人眼目，碎拆下来，不成片段。”填入划横线部分最恰当的一项是（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A、五彩缤纷</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B、富丽堂皇</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C、林林总总</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D、包罗万象</w:t>
      </w:r>
    </w:p>
    <w:p w:rsidR="007B3B60" w:rsidRPr="007B3B60" w:rsidP="00FB70EE">
      <w:pPr>
        <w:jc w:val="left"/>
        <w:rPr>
          <w:rFonts w:ascii="华文中宋" w:eastAsia="华文中宋" w:hAnsi="华文中宋"/>
          <w:b/>
          <w:sz w:val="30"/>
          <w:szCs w:val="30"/>
        </w:rPr>
      </w:pPr>
      <w:r w:rsidRPr="007B3B60">
        <w:rPr>
          <w:rFonts w:ascii="宋体" w:hAnsi="宋体"/>
          <w:b/>
        </w:rPr>
        <w:t>95．</w:t>
      </w:r>
      <w:r w:rsidRPr="007B3B60">
        <w:rPr>
          <w:rFonts w:ascii="华文中宋" w:eastAsia="华文中宋" w:hAnsi="华文中宋"/>
          <w:b/>
          <w:sz w:val="30"/>
          <w:szCs w:val="30"/>
        </w:rPr>
        <w:t>近来，关于媒体与网络爆出的“封口费”事件以及4件文物受损一事，故宫全部予以否认。 对于近期不断有故宫内部人士向媒体__________的情况，有故宫工作人员__________，希望故宫不要再陷进“内斗”的__________。  依次填入画横线部分最恰当的一项是（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A、爆料　担忧　泥潭</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B、反映　坦承　沼泽</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C、揭露　指出　漩涡</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B3B60">
        <w:rPr>
          <w:rFonts w:ascii="华文中宋" w:eastAsia="华文中宋" w:hAnsi="华文中宋"/>
          <w:b/>
          <w:sz w:val="30"/>
          <w:szCs w:val="30"/>
        </w:rPr>
        <w:t>D、揭发　回应　局面</w:t>
      </w:r>
    </w:p>
    <w:p w:rsidR="007B3B60" w:rsidRPr="007B3B60" w:rsidP="00FB70EE">
      <w:pPr>
        <w:jc w:val="left"/>
        <w:rPr>
          <w:rFonts w:ascii="华文中宋" w:eastAsia="华文中宋" w:hAnsi="华文中宋"/>
          <w:b/>
          <w:sz w:val="30"/>
          <w:szCs w:val="30"/>
        </w:rPr>
      </w:pPr>
      <w:r w:rsidRPr="007B3B60">
        <w:rPr>
          <w:rFonts w:ascii="宋体" w:hAnsi="宋体"/>
          <w:b/>
        </w:rPr>
        <w:t>96．</w:t>
      </w:r>
      <w:r w:rsidRPr="007B3B60">
        <w:rPr>
          <w:rFonts w:ascii="华文中宋" w:eastAsia="华文中宋" w:hAnsi="华文中宋"/>
          <w:b/>
          <w:sz w:val="30"/>
          <w:szCs w:val="30"/>
        </w:rPr>
        <w:t xml:space="preserve">在横线处填入短语，顺序最恰当的一项是（　　）。 保护动物，已不是人们的陌生的话题。人类的发展．也早已达到可以把其他动物玩弄于掌中并主宰它们命运的程度，但当__________、__________、__________、__________的时候，人类真正考虑过动物和人在生命意义上的平等吗？ ①老虎服服帖帖在舞台上表演 ②用于实验的动物为科学献身 ③兔子小鸡成为孩子们的玩物 ④耕作的动物在田间地头劳作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A、④①②③</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B、①③④②</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C、①④②③</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D、①②④③</w:t>
      </w:r>
    </w:p>
    <w:p w:rsidR="007B3B60" w:rsidRPr="007B3B60" w:rsidP="00FB70EE">
      <w:pPr>
        <w:jc w:val="left"/>
        <w:rPr>
          <w:rFonts w:ascii="华文中宋" w:eastAsia="华文中宋" w:hAnsi="华文中宋"/>
          <w:b/>
          <w:sz w:val="30"/>
          <w:szCs w:val="30"/>
        </w:rPr>
      </w:pPr>
      <w:r w:rsidRPr="007B3B60">
        <w:rPr>
          <w:rFonts w:ascii="宋体" w:hAnsi="宋体"/>
          <w:b/>
        </w:rPr>
        <w:t>97．</w:t>
      </w:r>
      <w:r w:rsidRPr="007B3B60">
        <w:rPr>
          <w:rFonts w:ascii="华文中宋" w:eastAsia="华文中宋" w:hAnsi="华文中宋"/>
          <w:b/>
          <w:sz w:val="30"/>
          <w:szCs w:val="30"/>
        </w:rPr>
        <w:t>生产力和生产关系的矛盾，经济基础和上层建筑的矛盾，存在于一切社会形态之中，__________于每一个社会形态始终，是人类社会的基本矛盾。这两对矛盾及其运动__________着其他各社会矛盾的发展，__________着社会的进程、性质和面貌，__________着人类社会的不断发展。填入划横线部分最恰当的一项是（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A、穿梭、牵制、确定、搅动</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B、贯穿、牵制、确定、推动</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C、贯穿、制约、决定、推动</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D、穿梭、制约、决定、搅动</w:t>
      </w:r>
    </w:p>
    <w:p w:rsidR="007B3B60" w:rsidRPr="007B3B60" w:rsidP="00FB70EE">
      <w:pPr>
        <w:jc w:val="left"/>
        <w:rPr>
          <w:rFonts w:ascii="华文中宋" w:eastAsia="华文中宋" w:hAnsi="华文中宋"/>
          <w:b/>
          <w:sz w:val="30"/>
          <w:szCs w:val="30"/>
        </w:rPr>
      </w:pPr>
      <w:r w:rsidRPr="007B3B60">
        <w:rPr>
          <w:rFonts w:ascii="宋体" w:hAnsi="宋体"/>
          <w:b/>
        </w:rPr>
        <w:t>98．</w:t>
      </w:r>
      <w:r w:rsidRPr="007B3B60">
        <w:rPr>
          <w:rFonts w:ascii="华文中宋" w:eastAsia="华文中宋" w:hAnsi="华文中宋"/>
          <w:b/>
          <w:sz w:val="30"/>
          <w:szCs w:val="30"/>
        </w:rPr>
        <w:t xml:space="preserve">静一点也好，从柳宗元开始，这里历来宁静。京都太嘈杂了，面壁十年的九州学子，都曾____________过这种嘈杂。结果，满腹经纶被车轮马蹄捣碎，脆亮的吆喝填满了疏朗的胸襟。唯有在这里，文采华章才从朝报奏揩中抽出，重新____________心灵，并蔚成方圆。 填入划横线部分最恰当的一项是（　　）。 </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A、期待 注入</w:t>
      </w:r>
    </w:p>
    <w:p w:rsidR="007B3B60" w:rsidRPr="007B3B60" w:rsidP="00FB70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7B3B60">
        <w:rPr>
          <w:rFonts w:ascii="华文中宋" w:eastAsia="华文中宋" w:hAnsi="华文中宋"/>
          <w:b/>
          <w:sz w:val="30"/>
          <w:szCs w:val="30"/>
        </w:rPr>
        <w:t>B、迷恋 塞入</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C、奢求 灌入</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D、向往 凝入</w:t>
      </w:r>
    </w:p>
    <w:p w:rsidR="007B3B60" w:rsidRPr="007B3B60" w:rsidP="00FB70EE">
      <w:pPr>
        <w:jc w:val="left"/>
        <w:rPr>
          <w:rFonts w:ascii="华文中宋" w:eastAsia="华文中宋" w:hAnsi="华文中宋"/>
          <w:b/>
          <w:sz w:val="30"/>
          <w:szCs w:val="30"/>
        </w:rPr>
      </w:pPr>
      <w:r w:rsidRPr="007B3B60">
        <w:rPr>
          <w:rFonts w:ascii="宋体" w:hAnsi="宋体"/>
          <w:b/>
        </w:rPr>
        <w:t>99．</w:t>
      </w:r>
      <w:r w:rsidRPr="007B3B60">
        <w:rPr>
          <w:rFonts w:ascii="华文中宋" w:eastAsia="华文中宋" w:hAnsi="华文中宋"/>
          <w:b/>
          <w:sz w:val="30"/>
          <w:szCs w:val="30"/>
        </w:rPr>
        <w:t>信息时代，信息的存在形式与以往的信息形态不同．它是以声，光、电．磁，代码等形态存在的．这使它具有“易转移性”，即容易被修改，窃取或非法传播和使用，加之信息技术应用日益广泛，信息技术产品所带来的各种社会效应也是人们始料未及的．在信息杜会，人与人之间的直接交往大大减少，取而代之的是间接的、非面对面的，非直接接触的新式交往．这种交往形式多样，信息相关人的行为难以用传统的伦理准则去约束．作为一篇文章的引言，这段文字后面将要谈论的内容最可能是：</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A、信息存在形式的更新</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B、信息社会与信息伦理</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C、人际交往形式的多样化</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D、信息技术产品与生活方式</w:t>
      </w:r>
    </w:p>
    <w:p w:rsidR="007B3B60" w:rsidRPr="007B3B60" w:rsidP="00FB70EE">
      <w:pPr>
        <w:jc w:val="left"/>
        <w:rPr>
          <w:rFonts w:ascii="华文中宋" w:eastAsia="华文中宋" w:hAnsi="华文中宋"/>
          <w:b/>
          <w:sz w:val="30"/>
          <w:szCs w:val="30"/>
        </w:rPr>
      </w:pPr>
      <w:r w:rsidRPr="007B3B60">
        <w:rPr>
          <w:rFonts w:ascii="宋体" w:hAnsi="宋体"/>
          <w:b/>
        </w:rPr>
        <w:t>100．</w:t>
      </w:r>
      <w:r w:rsidRPr="007B3B60">
        <w:rPr>
          <w:rFonts w:ascii="华文中宋" w:eastAsia="华文中宋" w:hAnsi="华文中宋"/>
          <w:b/>
          <w:sz w:val="30"/>
          <w:szCs w:val="30"/>
        </w:rPr>
        <w:t>“乱花渐欲迷人眼，浅草才能没马蹄。最爱湖东行不足，绿杨阴里白沙堤。”述著名诗名的作者是谁?描写的是哪里的美景?</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A、白居易 洞庭湖</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B、白居易 西湖</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C、苏东坡 洞庭湖</w:t>
      </w:r>
    </w:p>
    <w:p w:rsidR="007B3B60" w:rsidRPr="007B3B60" w:rsidP="00FB70EE">
      <w:pPr>
        <w:jc w:val="left"/>
        <w:rPr>
          <w:rFonts w:ascii="华文中宋" w:eastAsia="华文中宋" w:hAnsi="华文中宋"/>
          <w:b/>
          <w:sz w:val="30"/>
          <w:szCs w:val="30"/>
        </w:rPr>
      </w:pPr>
      <w:r w:rsidRPr="007B3B60">
        <w:rPr>
          <w:rFonts w:ascii="华文中宋" w:eastAsia="华文中宋" w:hAnsi="华文中宋"/>
          <w:b/>
          <w:sz w:val="30"/>
          <w:szCs w:val="30"/>
        </w:rPr>
        <w:t>D、苏东坡 西湖</w:t>
      </w:r>
    </w:p>
    <w:p w:rsidR="007B3B60" w:rsidRPr="007B3B60" w:rsidP="00FB70EE">
      <w:pPr>
        <w:jc w:val="left"/>
        <w:rPr>
          <w:rFonts w:ascii="华文中宋" w:eastAsia="华文中宋" w:hAnsi="华文中宋"/>
          <w:b/>
          <w:sz w:val="30"/>
          <w:szCs w:val="30"/>
        </w:rPr>
      </w:pPr>
      <w:r w:rsidRPr="007B3B60">
        <w:rPr>
          <w:rFonts w:ascii="宋体" w:hAnsi="宋体"/>
          <w:b/>
        </w:rPr>
        <w:t>101．</w:t>
      </w:r>
      <w:r w:rsidRPr="007B3B60">
        <w:rPr>
          <w:rFonts w:ascii="华文中宋" w:eastAsia="华文中宋" w:hAnsi="华文中宋"/>
          <w:b/>
          <w:sz w:val="30"/>
          <w:szCs w:val="30"/>
        </w:rPr>
        <w:t>好的散文不会让读者感到与作者生疏。作者在描摹眼中世界的同时，也在清晰地勾画着自身的影像。实际上， ，无论作品本身是优是劣。“作者形象”并不等同于作家的自画像，它是作家灵魂的投影，是展现在文字中的一种人生境界，是写作视角和阅读视角综合的结果。 填入画横线处最恰当的一句是（　　）。</w:t>
      </w:r>
      <w:r w:rsidRPr="007B3B60">
        <w:rPr>
          <w:rFonts w:ascii="华文中宋" w:eastAsia="华文中宋" w:hAnsi="华文中宋"/>
          <w:b/>
          <w:sz w:val="30"/>
          <w:szCs w:val="30"/>
        </w:rPr>
        <w:br/>
      </w:r>
      <w:r w:rsidRPr="007B3B6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https://d.book118.com/716211231000010033</w:t>
        </w:r>
      </w:hyperlink>
    </w:p>
    <w:p w:rsidR="007B3B60" w:rsidRPr="007B3B60" w:rsidP="00FB70EE">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B3B60"/>
    <w:rsid w:val="00850032"/>
    <w:rsid w:val="008D2EAE"/>
    <w:rsid w:val="008F1F6E"/>
    <w:rsid w:val="008F55F2"/>
    <w:rsid w:val="00911EF2"/>
    <w:rsid w:val="00A12C77"/>
    <w:rsid w:val="00C57401"/>
    <w:rsid w:val="00FA2C2C"/>
    <w:rsid w:val="00FB70EE"/>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1621123100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5917</Words>
  <Characters>33733</Characters>
  <Application>Microsoft Office Word</Application>
  <DocSecurity>0</DocSecurity>
  <Lines>281</Lines>
  <Paragraphs>79</Paragraphs>
  <ScaleCrop>false</ScaleCrop>
  <Company>微软中国</Company>
  <LinksUpToDate>false</LinksUpToDate>
  <CharactersWithSpaces>39571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2023-06-03T10:48:00Z</dcterms:created>
  <dcterms:modified xsi:type="dcterms:W3CDTF">2023-06-03T10:48:00Z</dcterms:modified>
</cp:coreProperties>
</file>