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2" w:history="1">
        <w:r>
          <w:rPr>
            <w:rFonts w:ascii="仿宋" w:eastAsia="仿宋" w:hAnsi="仿宋" w:cs="仿宋" w:hint="eastAsia"/>
            <w:lang w:eastAsia="zh-CN"/>
          </w:rPr>
          <w:t>前言</w:t>
        </w:r>
        <w:r>
          <w:tab/>
        </w:r>
        <w:r>
          <w:fldChar w:fldCharType="begin"/>
        </w:r>
        <w:r>
          <w:instrText xml:space="preserve"> PAGEREF _Toc22462 \h </w:instrText>
        </w:r>
        <w:r>
          <w:fldChar w:fldCharType="separate"/>
        </w:r>
        <w:r>
          <w:t>3</w:t>
        </w:r>
        <w:r>
          <w:fldChar w:fldCharType="end"/>
        </w:r>
      </w:hyperlink>
    </w:p>
    <w:p>
      <w:pPr>
        <w:pStyle w:val="TOC1"/>
        <w:tabs>
          <w:tab w:val="right" w:leader="dot" w:pos="8306"/>
        </w:tabs>
      </w:pPr>
      <w:hyperlink w:anchor="_Toc32389" w:history="1">
        <w:r>
          <w:rPr>
            <w:rFonts w:ascii="仿宋" w:eastAsia="仿宋" w:hAnsi="仿宋" w:cs="仿宋" w:hint="eastAsia"/>
            <w:lang w:eastAsia="zh-CN"/>
          </w:rPr>
          <w:t>一、经济影响分析</w:t>
        </w:r>
        <w:r>
          <w:tab/>
        </w:r>
        <w:r>
          <w:fldChar w:fldCharType="begin"/>
        </w:r>
        <w:r>
          <w:instrText xml:space="preserve"> PAGEREF _Toc32389 \h </w:instrText>
        </w:r>
        <w:r>
          <w:fldChar w:fldCharType="separate"/>
        </w:r>
        <w:r>
          <w:t>3</w:t>
        </w:r>
        <w:r>
          <w:fldChar w:fldCharType="end"/>
        </w:r>
      </w:hyperlink>
    </w:p>
    <w:p>
      <w:pPr>
        <w:pStyle w:val="TOC2"/>
        <w:tabs>
          <w:tab w:val="right" w:leader="dot" w:pos="8306"/>
        </w:tabs>
      </w:pPr>
      <w:hyperlink w:anchor="_Toc14558" w:history="1">
        <w:r>
          <w:rPr>
            <w:rFonts w:ascii="仿宋" w:eastAsia="仿宋" w:hAnsi="仿宋" w:cs="仿宋" w:hint="eastAsia"/>
            <w:lang w:eastAsia="zh-CN"/>
          </w:rPr>
          <w:t>(一)、经济费用效益或费用效果分析</w:t>
        </w:r>
        <w:r>
          <w:tab/>
        </w:r>
        <w:r>
          <w:fldChar w:fldCharType="begin"/>
        </w:r>
        <w:r>
          <w:instrText xml:space="preserve"> PAGEREF _Toc14558 \h </w:instrText>
        </w:r>
        <w:r>
          <w:fldChar w:fldCharType="separate"/>
        </w:r>
        <w:r>
          <w:t>3</w:t>
        </w:r>
        <w:r>
          <w:fldChar w:fldCharType="end"/>
        </w:r>
      </w:hyperlink>
    </w:p>
    <w:p>
      <w:pPr>
        <w:pStyle w:val="TOC2"/>
        <w:tabs>
          <w:tab w:val="right" w:leader="dot" w:pos="8306"/>
        </w:tabs>
      </w:pPr>
      <w:hyperlink w:anchor="_Toc19827" w:history="1">
        <w:r>
          <w:rPr>
            <w:rFonts w:ascii="仿宋" w:eastAsia="仿宋" w:hAnsi="仿宋" w:cs="仿宋" w:hint="eastAsia"/>
            <w:lang w:eastAsia="zh-CN"/>
          </w:rPr>
          <w:t>(二)、行业影响分析</w:t>
        </w:r>
        <w:r>
          <w:tab/>
        </w:r>
        <w:r>
          <w:fldChar w:fldCharType="begin"/>
        </w:r>
        <w:r>
          <w:instrText xml:space="preserve"> PAGEREF _Toc19827 \h </w:instrText>
        </w:r>
        <w:r>
          <w:fldChar w:fldCharType="separate"/>
        </w:r>
        <w:r>
          <w:t>5</w:t>
        </w:r>
        <w:r>
          <w:fldChar w:fldCharType="end"/>
        </w:r>
      </w:hyperlink>
    </w:p>
    <w:p>
      <w:pPr>
        <w:pStyle w:val="TOC2"/>
        <w:tabs>
          <w:tab w:val="right" w:leader="dot" w:pos="8306"/>
        </w:tabs>
      </w:pPr>
      <w:hyperlink w:anchor="_Toc5575" w:history="1">
        <w:r>
          <w:rPr>
            <w:rFonts w:ascii="仿宋" w:eastAsia="仿宋" w:hAnsi="仿宋" w:cs="仿宋" w:hint="eastAsia"/>
            <w:lang w:eastAsia="zh-CN"/>
          </w:rPr>
          <w:t>(三)、区域经济影响分析</w:t>
        </w:r>
        <w:r>
          <w:tab/>
        </w:r>
        <w:r>
          <w:fldChar w:fldCharType="begin"/>
        </w:r>
        <w:r>
          <w:instrText xml:space="preserve"> PAGEREF _Toc5575 \h </w:instrText>
        </w:r>
        <w:r>
          <w:fldChar w:fldCharType="separate"/>
        </w:r>
        <w:r>
          <w:t>7</w:t>
        </w:r>
        <w:r>
          <w:fldChar w:fldCharType="end"/>
        </w:r>
      </w:hyperlink>
    </w:p>
    <w:p>
      <w:pPr>
        <w:pStyle w:val="TOC2"/>
        <w:tabs>
          <w:tab w:val="right" w:leader="dot" w:pos="8306"/>
        </w:tabs>
      </w:pPr>
      <w:hyperlink w:anchor="_Toc30661" w:history="1">
        <w:r>
          <w:rPr>
            <w:rFonts w:ascii="仿宋" w:eastAsia="仿宋" w:hAnsi="仿宋" w:cs="仿宋" w:hint="eastAsia"/>
            <w:lang w:eastAsia="zh-CN"/>
          </w:rPr>
          <w:t>(四)、宏观经济影响分析</w:t>
        </w:r>
        <w:r>
          <w:tab/>
        </w:r>
        <w:r>
          <w:fldChar w:fldCharType="begin"/>
        </w:r>
        <w:r>
          <w:instrText xml:space="preserve"> PAGEREF _Toc30661 \h </w:instrText>
        </w:r>
        <w:r>
          <w:fldChar w:fldCharType="separate"/>
        </w:r>
        <w:r>
          <w:t>8</w:t>
        </w:r>
        <w:r>
          <w:fldChar w:fldCharType="end"/>
        </w:r>
      </w:hyperlink>
    </w:p>
    <w:p>
      <w:pPr>
        <w:pStyle w:val="TOC1"/>
        <w:tabs>
          <w:tab w:val="right" w:leader="dot" w:pos="8306"/>
        </w:tabs>
      </w:pPr>
      <w:hyperlink w:anchor="_Toc31049" w:history="1">
        <w:r>
          <w:rPr>
            <w:rFonts w:ascii="仿宋" w:eastAsia="仿宋" w:hAnsi="仿宋" w:cs="仿宋" w:hint="eastAsia"/>
            <w:lang w:eastAsia="zh-CN"/>
          </w:rPr>
          <w:t>二、财务管理与成本控制</w:t>
        </w:r>
        <w:r>
          <w:tab/>
        </w:r>
        <w:r>
          <w:fldChar w:fldCharType="begin"/>
        </w:r>
        <w:r>
          <w:instrText xml:space="preserve"> PAGEREF _Toc31049 \h </w:instrText>
        </w:r>
        <w:r>
          <w:fldChar w:fldCharType="separate"/>
        </w:r>
        <w:r>
          <w:t>9</w:t>
        </w:r>
        <w:r>
          <w:fldChar w:fldCharType="end"/>
        </w:r>
      </w:hyperlink>
    </w:p>
    <w:p>
      <w:pPr>
        <w:pStyle w:val="TOC2"/>
        <w:tabs>
          <w:tab w:val="right" w:leader="dot" w:pos="8306"/>
        </w:tabs>
      </w:pPr>
      <w:hyperlink w:anchor="_Toc13556" w:history="1">
        <w:r>
          <w:rPr>
            <w:rFonts w:ascii="仿宋" w:eastAsia="仿宋" w:hAnsi="仿宋" w:cs="仿宋" w:hint="eastAsia"/>
            <w:lang w:eastAsia="zh-CN"/>
          </w:rPr>
          <w:t>(一)、财务管理体系建设</w:t>
        </w:r>
        <w:r>
          <w:tab/>
        </w:r>
        <w:r>
          <w:fldChar w:fldCharType="begin"/>
        </w:r>
        <w:r>
          <w:instrText xml:space="preserve"> PAGEREF _Toc13556 \h </w:instrText>
        </w:r>
        <w:r>
          <w:fldChar w:fldCharType="separate"/>
        </w:r>
        <w:r>
          <w:t>9</w:t>
        </w:r>
        <w:r>
          <w:fldChar w:fldCharType="end"/>
        </w:r>
      </w:hyperlink>
    </w:p>
    <w:p>
      <w:pPr>
        <w:pStyle w:val="TOC2"/>
        <w:tabs>
          <w:tab w:val="right" w:leader="dot" w:pos="8306"/>
        </w:tabs>
      </w:pPr>
      <w:hyperlink w:anchor="_Toc23872" w:history="1">
        <w:r>
          <w:rPr>
            <w:rFonts w:ascii="仿宋" w:eastAsia="仿宋" w:hAnsi="仿宋" w:cs="仿宋" w:hint="eastAsia"/>
            <w:lang w:eastAsia="zh-CN"/>
          </w:rPr>
          <w:t>(二)、成本控制措施</w:t>
        </w:r>
        <w:r>
          <w:tab/>
        </w:r>
        <w:r>
          <w:fldChar w:fldCharType="begin"/>
        </w:r>
        <w:r>
          <w:instrText xml:space="preserve"> PAGEREF _Toc23872 \h </w:instrText>
        </w:r>
        <w:r>
          <w:fldChar w:fldCharType="separate"/>
        </w:r>
        <w:r>
          <w:t>10</w:t>
        </w:r>
        <w:r>
          <w:fldChar w:fldCharType="end"/>
        </w:r>
      </w:hyperlink>
    </w:p>
    <w:p>
      <w:pPr>
        <w:pStyle w:val="TOC1"/>
        <w:tabs>
          <w:tab w:val="right" w:leader="dot" w:pos="8306"/>
        </w:tabs>
      </w:pPr>
      <w:hyperlink w:anchor="_Toc16035" w:history="1">
        <w:r>
          <w:rPr>
            <w:rFonts w:ascii="仿宋" w:eastAsia="仿宋" w:hAnsi="仿宋" w:cs="仿宋" w:hint="eastAsia"/>
            <w:lang w:eastAsia="zh-CN"/>
          </w:rPr>
          <w:t>三、军训项目概论</w:t>
        </w:r>
        <w:r>
          <w:tab/>
        </w:r>
        <w:r>
          <w:fldChar w:fldCharType="begin"/>
        </w:r>
        <w:r>
          <w:instrText xml:space="preserve"> PAGEREF _Toc16035 \h </w:instrText>
        </w:r>
        <w:r>
          <w:fldChar w:fldCharType="separate"/>
        </w:r>
        <w:r>
          <w:t>12</w:t>
        </w:r>
        <w:r>
          <w:fldChar w:fldCharType="end"/>
        </w:r>
      </w:hyperlink>
    </w:p>
    <w:p>
      <w:pPr>
        <w:pStyle w:val="TOC2"/>
        <w:tabs>
          <w:tab w:val="right" w:leader="dot" w:pos="8306"/>
        </w:tabs>
      </w:pPr>
      <w:hyperlink w:anchor="_Toc1810" w:history="1">
        <w:r>
          <w:rPr>
            <w:rFonts w:ascii="仿宋" w:eastAsia="仿宋" w:hAnsi="仿宋" w:cs="仿宋" w:hint="eastAsia"/>
            <w:lang w:eastAsia="zh-CN"/>
          </w:rPr>
          <w:t>(一)、项目申报单位概况</w:t>
        </w:r>
        <w:r>
          <w:tab/>
        </w:r>
        <w:r>
          <w:fldChar w:fldCharType="begin"/>
        </w:r>
        <w:r>
          <w:instrText xml:space="preserve"> PAGEREF _Toc1810 \h </w:instrText>
        </w:r>
        <w:r>
          <w:fldChar w:fldCharType="separate"/>
        </w:r>
        <w:r>
          <w:t>12</w:t>
        </w:r>
        <w:r>
          <w:fldChar w:fldCharType="end"/>
        </w:r>
      </w:hyperlink>
    </w:p>
    <w:p>
      <w:pPr>
        <w:pStyle w:val="TOC2"/>
        <w:tabs>
          <w:tab w:val="right" w:leader="dot" w:pos="8306"/>
        </w:tabs>
      </w:pPr>
      <w:hyperlink w:anchor="_Toc13743" w:history="1">
        <w:r>
          <w:rPr>
            <w:rFonts w:ascii="仿宋" w:eastAsia="仿宋" w:hAnsi="仿宋" w:cs="仿宋" w:hint="eastAsia"/>
            <w:lang w:eastAsia="zh-CN"/>
          </w:rPr>
          <w:t>(二)、项目概况</w:t>
        </w:r>
        <w:r>
          <w:tab/>
        </w:r>
        <w:r>
          <w:fldChar w:fldCharType="begin"/>
        </w:r>
        <w:r>
          <w:instrText xml:space="preserve"> PAGEREF _Toc13743 \h </w:instrText>
        </w:r>
        <w:r>
          <w:fldChar w:fldCharType="separate"/>
        </w:r>
        <w:r>
          <w:t>13</w:t>
        </w:r>
        <w:r>
          <w:fldChar w:fldCharType="end"/>
        </w:r>
      </w:hyperlink>
    </w:p>
    <w:p>
      <w:pPr>
        <w:pStyle w:val="TOC1"/>
        <w:tabs>
          <w:tab w:val="right" w:leader="dot" w:pos="8306"/>
        </w:tabs>
      </w:pPr>
      <w:hyperlink w:anchor="_Toc26892" w:history="1">
        <w:r>
          <w:rPr>
            <w:rFonts w:ascii="仿宋" w:eastAsia="仿宋" w:hAnsi="仿宋" w:cs="仿宋" w:hint="eastAsia"/>
            <w:lang w:eastAsia="zh-CN"/>
          </w:rPr>
          <w:t>四、建设风险评估分析</w:t>
        </w:r>
        <w:r>
          <w:tab/>
        </w:r>
        <w:r>
          <w:fldChar w:fldCharType="begin"/>
        </w:r>
        <w:r>
          <w:instrText xml:space="preserve"> PAGEREF _Toc26892 \h </w:instrText>
        </w:r>
        <w:r>
          <w:fldChar w:fldCharType="separate"/>
        </w:r>
        <w:r>
          <w:t>15</w:t>
        </w:r>
        <w:r>
          <w:fldChar w:fldCharType="end"/>
        </w:r>
      </w:hyperlink>
    </w:p>
    <w:p>
      <w:pPr>
        <w:pStyle w:val="TOC2"/>
        <w:tabs>
          <w:tab w:val="right" w:leader="dot" w:pos="8306"/>
        </w:tabs>
      </w:pPr>
      <w:hyperlink w:anchor="_Toc19590" w:history="1">
        <w:r>
          <w:rPr>
            <w:rFonts w:ascii="仿宋" w:eastAsia="仿宋" w:hAnsi="仿宋" w:cs="仿宋" w:hint="eastAsia"/>
            <w:lang w:eastAsia="zh-CN"/>
          </w:rPr>
          <w:t>(一)、政策风险分析</w:t>
        </w:r>
        <w:r>
          <w:tab/>
        </w:r>
        <w:r>
          <w:fldChar w:fldCharType="begin"/>
        </w:r>
        <w:r>
          <w:instrText xml:space="preserve"> PAGEREF _Toc19590 \h </w:instrText>
        </w:r>
        <w:r>
          <w:fldChar w:fldCharType="separate"/>
        </w:r>
        <w:r>
          <w:t>15</w:t>
        </w:r>
        <w:r>
          <w:fldChar w:fldCharType="end"/>
        </w:r>
      </w:hyperlink>
    </w:p>
    <w:p>
      <w:pPr>
        <w:pStyle w:val="TOC2"/>
        <w:tabs>
          <w:tab w:val="right" w:leader="dot" w:pos="8306"/>
        </w:tabs>
      </w:pPr>
      <w:hyperlink w:anchor="_Toc14294" w:history="1">
        <w:r>
          <w:rPr>
            <w:rFonts w:ascii="仿宋" w:eastAsia="仿宋" w:hAnsi="仿宋" w:cs="仿宋" w:hint="eastAsia"/>
            <w:lang w:eastAsia="zh-CN"/>
          </w:rPr>
          <w:t>(二)、社会风险分析</w:t>
        </w:r>
        <w:r>
          <w:tab/>
        </w:r>
        <w:r>
          <w:fldChar w:fldCharType="begin"/>
        </w:r>
        <w:r>
          <w:instrText xml:space="preserve"> PAGEREF _Toc14294 \h </w:instrText>
        </w:r>
        <w:r>
          <w:fldChar w:fldCharType="separate"/>
        </w:r>
        <w:r>
          <w:t>17</w:t>
        </w:r>
        <w:r>
          <w:fldChar w:fldCharType="end"/>
        </w:r>
      </w:hyperlink>
    </w:p>
    <w:p>
      <w:pPr>
        <w:pStyle w:val="TOC2"/>
        <w:tabs>
          <w:tab w:val="right" w:leader="dot" w:pos="8306"/>
        </w:tabs>
      </w:pPr>
      <w:hyperlink w:anchor="_Toc18780" w:history="1">
        <w:r>
          <w:rPr>
            <w:rFonts w:ascii="仿宋" w:eastAsia="仿宋" w:hAnsi="仿宋" w:cs="仿宋" w:hint="eastAsia"/>
            <w:lang w:eastAsia="zh-CN"/>
          </w:rPr>
          <w:t>(三)、市场风险分析</w:t>
        </w:r>
        <w:r>
          <w:tab/>
        </w:r>
        <w:r>
          <w:fldChar w:fldCharType="begin"/>
        </w:r>
        <w:r>
          <w:instrText xml:space="preserve"> PAGEREF _Toc18780 \h </w:instrText>
        </w:r>
        <w:r>
          <w:fldChar w:fldCharType="separate"/>
        </w:r>
        <w:r>
          <w:t>18</w:t>
        </w:r>
        <w:r>
          <w:fldChar w:fldCharType="end"/>
        </w:r>
      </w:hyperlink>
    </w:p>
    <w:p>
      <w:pPr>
        <w:pStyle w:val="TOC2"/>
        <w:tabs>
          <w:tab w:val="right" w:leader="dot" w:pos="8306"/>
        </w:tabs>
      </w:pPr>
      <w:hyperlink w:anchor="_Toc7252" w:history="1">
        <w:r>
          <w:rPr>
            <w:rFonts w:ascii="仿宋" w:eastAsia="仿宋" w:hAnsi="仿宋" w:cs="仿宋" w:hint="eastAsia"/>
            <w:lang w:eastAsia="zh-CN"/>
          </w:rPr>
          <w:t>(四)、资金风险分析</w:t>
        </w:r>
        <w:r>
          <w:tab/>
        </w:r>
        <w:r>
          <w:fldChar w:fldCharType="begin"/>
        </w:r>
        <w:r>
          <w:instrText xml:space="preserve"> PAGEREF _Toc7252 \h </w:instrText>
        </w:r>
        <w:r>
          <w:fldChar w:fldCharType="separate"/>
        </w:r>
        <w:r>
          <w:t>19</w:t>
        </w:r>
        <w:r>
          <w:fldChar w:fldCharType="end"/>
        </w:r>
      </w:hyperlink>
    </w:p>
    <w:p>
      <w:pPr>
        <w:pStyle w:val="TOC2"/>
        <w:tabs>
          <w:tab w:val="right" w:leader="dot" w:pos="8306"/>
        </w:tabs>
      </w:pPr>
      <w:hyperlink w:anchor="_Toc18179" w:history="1">
        <w:r>
          <w:rPr>
            <w:rFonts w:ascii="仿宋" w:eastAsia="仿宋" w:hAnsi="仿宋" w:cs="仿宋" w:hint="eastAsia"/>
            <w:lang w:eastAsia="zh-CN"/>
          </w:rPr>
          <w:t>(五)、技术风险分析</w:t>
        </w:r>
        <w:r>
          <w:tab/>
        </w:r>
        <w:r>
          <w:fldChar w:fldCharType="begin"/>
        </w:r>
        <w:r>
          <w:instrText xml:space="preserve"> PAGEREF _Toc18179 \h </w:instrText>
        </w:r>
        <w:r>
          <w:fldChar w:fldCharType="separate"/>
        </w:r>
        <w:r>
          <w:t>20</w:t>
        </w:r>
        <w:r>
          <w:fldChar w:fldCharType="end"/>
        </w:r>
      </w:hyperlink>
    </w:p>
    <w:p>
      <w:pPr>
        <w:pStyle w:val="TOC2"/>
        <w:tabs>
          <w:tab w:val="right" w:leader="dot" w:pos="8306"/>
        </w:tabs>
      </w:pPr>
      <w:hyperlink w:anchor="_Toc28067" w:history="1">
        <w:r>
          <w:rPr>
            <w:rFonts w:ascii="仿宋" w:eastAsia="仿宋" w:hAnsi="仿宋" w:cs="仿宋" w:hint="eastAsia"/>
            <w:lang w:eastAsia="zh-CN"/>
          </w:rPr>
          <w:t>(六)、财务风险分析</w:t>
        </w:r>
        <w:r>
          <w:tab/>
        </w:r>
        <w:r>
          <w:fldChar w:fldCharType="begin"/>
        </w:r>
        <w:r>
          <w:instrText xml:space="preserve"> PAGEREF _Toc28067 \h </w:instrText>
        </w:r>
        <w:r>
          <w:fldChar w:fldCharType="separate"/>
        </w:r>
        <w:r>
          <w:t>22</w:t>
        </w:r>
        <w:r>
          <w:fldChar w:fldCharType="end"/>
        </w:r>
      </w:hyperlink>
    </w:p>
    <w:p>
      <w:pPr>
        <w:pStyle w:val="TOC2"/>
        <w:tabs>
          <w:tab w:val="right" w:leader="dot" w:pos="8306"/>
        </w:tabs>
      </w:pPr>
      <w:hyperlink w:anchor="_Toc4453" w:history="1">
        <w:r>
          <w:rPr>
            <w:rFonts w:ascii="仿宋" w:eastAsia="仿宋" w:hAnsi="仿宋" w:cs="仿宋" w:hint="eastAsia"/>
            <w:lang w:eastAsia="zh-CN"/>
          </w:rPr>
          <w:t>(七)、管理风险分析</w:t>
        </w:r>
        <w:r>
          <w:tab/>
        </w:r>
        <w:r>
          <w:fldChar w:fldCharType="begin"/>
        </w:r>
        <w:r>
          <w:instrText xml:space="preserve"> PAGEREF _Toc4453 \h </w:instrText>
        </w:r>
        <w:r>
          <w:fldChar w:fldCharType="separate"/>
        </w:r>
        <w:r>
          <w:t>23</w:t>
        </w:r>
        <w:r>
          <w:fldChar w:fldCharType="end"/>
        </w:r>
      </w:hyperlink>
    </w:p>
    <w:p>
      <w:pPr>
        <w:pStyle w:val="TOC2"/>
        <w:tabs>
          <w:tab w:val="right" w:leader="dot" w:pos="8306"/>
        </w:tabs>
      </w:pPr>
      <w:hyperlink w:anchor="_Toc31784" w:history="1">
        <w:r>
          <w:rPr>
            <w:rFonts w:ascii="仿宋" w:eastAsia="仿宋" w:hAnsi="仿宋" w:cs="仿宋" w:hint="eastAsia"/>
            <w:lang w:eastAsia="zh-CN"/>
          </w:rPr>
          <w:t>(八)、其它风险分析</w:t>
        </w:r>
        <w:r>
          <w:tab/>
        </w:r>
        <w:r>
          <w:fldChar w:fldCharType="begin"/>
        </w:r>
        <w:r>
          <w:instrText xml:space="preserve"> PAGEREF _Toc31784 \h </w:instrText>
        </w:r>
        <w:r>
          <w:fldChar w:fldCharType="separate"/>
        </w:r>
        <w:r>
          <w:t>25</w:t>
        </w:r>
        <w:r>
          <w:fldChar w:fldCharType="end"/>
        </w:r>
      </w:hyperlink>
    </w:p>
    <w:p>
      <w:pPr>
        <w:pStyle w:val="TOC2"/>
        <w:tabs>
          <w:tab w:val="right" w:leader="dot" w:pos="8306"/>
        </w:tabs>
      </w:pPr>
      <w:hyperlink w:anchor="_Toc8950" w:history="1">
        <w:r>
          <w:rPr>
            <w:rFonts w:ascii="仿宋" w:eastAsia="仿宋" w:hAnsi="仿宋" w:cs="仿宋" w:hint="eastAsia"/>
            <w:lang w:eastAsia="zh-CN"/>
          </w:rPr>
          <w:t>(九)、社会影响评估</w:t>
        </w:r>
        <w:r>
          <w:tab/>
        </w:r>
        <w:r>
          <w:fldChar w:fldCharType="begin"/>
        </w:r>
        <w:r>
          <w:instrText xml:space="preserve"> PAGEREF _Toc8950 \h </w:instrText>
        </w:r>
        <w:r>
          <w:fldChar w:fldCharType="separate"/>
        </w:r>
        <w:r>
          <w:t>26</w:t>
        </w:r>
        <w:r>
          <w:fldChar w:fldCharType="end"/>
        </w:r>
      </w:hyperlink>
    </w:p>
    <w:p>
      <w:pPr>
        <w:pStyle w:val="TOC1"/>
        <w:tabs>
          <w:tab w:val="right" w:leader="dot" w:pos="8306"/>
        </w:tabs>
      </w:pPr>
      <w:hyperlink w:anchor="_Toc32185" w:history="1">
        <w:r>
          <w:rPr>
            <w:rFonts w:ascii="仿宋" w:eastAsia="仿宋" w:hAnsi="仿宋" w:cs="仿宋" w:hint="eastAsia"/>
            <w:lang w:eastAsia="zh-CN"/>
          </w:rPr>
          <w:t>五、社会影响分析</w:t>
        </w:r>
        <w:r>
          <w:tab/>
        </w:r>
        <w:r>
          <w:fldChar w:fldCharType="begin"/>
        </w:r>
        <w:r>
          <w:instrText xml:space="preserve"> PAGEREF _Toc32185 \h </w:instrText>
        </w:r>
        <w:r>
          <w:fldChar w:fldCharType="separate"/>
        </w:r>
        <w:r>
          <w:t>28</w:t>
        </w:r>
        <w:r>
          <w:fldChar w:fldCharType="end"/>
        </w:r>
      </w:hyperlink>
    </w:p>
    <w:p>
      <w:pPr>
        <w:pStyle w:val="TOC2"/>
        <w:tabs>
          <w:tab w:val="right" w:leader="dot" w:pos="8306"/>
        </w:tabs>
      </w:pPr>
      <w:hyperlink w:anchor="_Toc12955" w:history="1">
        <w:r>
          <w:rPr>
            <w:rFonts w:ascii="仿宋" w:eastAsia="仿宋" w:hAnsi="仿宋" w:cs="仿宋" w:hint="eastAsia"/>
            <w:lang w:eastAsia="zh-CN"/>
          </w:rPr>
          <w:t>(一)、社会影响效果分析</w:t>
        </w:r>
        <w:r>
          <w:tab/>
        </w:r>
        <w:r>
          <w:fldChar w:fldCharType="begin"/>
        </w:r>
        <w:r>
          <w:instrText xml:space="preserve"> PAGEREF _Toc12955 \h </w:instrText>
        </w:r>
        <w:r>
          <w:fldChar w:fldCharType="separate"/>
        </w:r>
        <w:r>
          <w:t>28</w:t>
        </w:r>
        <w:r>
          <w:fldChar w:fldCharType="end"/>
        </w:r>
      </w:hyperlink>
    </w:p>
    <w:p>
      <w:pPr>
        <w:pStyle w:val="TOC2"/>
        <w:tabs>
          <w:tab w:val="right" w:leader="dot" w:pos="8306"/>
        </w:tabs>
      </w:pPr>
      <w:hyperlink w:anchor="_Toc27753" w:history="1">
        <w:r>
          <w:rPr>
            <w:rFonts w:ascii="仿宋" w:eastAsia="仿宋" w:hAnsi="仿宋" w:cs="仿宋" w:hint="eastAsia"/>
            <w:lang w:eastAsia="zh-CN"/>
          </w:rPr>
          <w:t>(二)、社会适应性分析</w:t>
        </w:r>
        <w:r>
          <w:tab/>
        </w:r>
        <w:r>
          <w:fldChar w:fldCharType="begin"/>
        </w:r>
        <w:r>
          <w:instrText xml:space="preserve"> PAGEREF _Toc27753 \h </w:instrText>
        </w:r>
        <w:r>
          <w:fldChar w:fldCharType="separate"/>
        </w:r>
        <w:r>
          <w:t>30</w:t>
        </w:r>
        <w:r>
          <w:fldChar w:fldCharType="end"/>
        </w:r>
      </w:hyperlink>
    </w:p>
    <w:p>
      <w:pPr>
        <w:pStyle w:val="TOC2"/>
        <w:tabs>
          <w:tab w:val="right" w:leader="dot" w:pos="8306"/>
        </w:tabs>
      </w:pPr>
      <w:hyperlink w:anchor="_Toc32210" w:history="1">
        <w:r>
          <w:rPr>
            <w:rFonts w:ascii="仿宋" w:eastAsia="仿宋" w:hAnsi="仿宋" w:cs="仿宋" w:hint="eastAsia"/>
            <w:lang w:eastAsia="zh-CN"/>
          </w:rPr>
          <w:t>(三)、社会风险及对策分析</w:t>
        </w:r>
        <w:r>
          <w:tab/>
        </w:r>
        <w:r>
          <w:fldChar w:fldCharType="begin"/>
        </w:r>
        <w:r>
          <w:instrText xml:space="preserve"> PAGEREF _Toc32210 \h </w:instrText>
        </w:r>
        <w:r>
          <w:fldChar w:fldCharType="separate"/>
        </w:r>
        <w:r>
          <w:t>32</w:t>
        </w:r>
        <w:r>
          <w:fldChar w:fldCharType="end"/>
        </w:r>
      </w:hyperlink>
    </w:p>
    <w:p>
      <w:pPr>
        <w:pStyle w:val="TOC1"/>
        <w:tabs>
          <w:tab w:val="right" w:leader="dot" w:pos="8306"/>
        </w:tabs>
      </w:pPr>
      <w:hyperlink w:anchor="_Toc29837" w:history="1">
        <w:r>
          <w:rPr>
            <w:rFonts w:ascii="仿宋" w:eastAsia="仿宋" w:hAnsi="仿宋" w:cs="仿宋" w:hint="eastAsia"/>
            <w:lang w:eastAsia="zh-CN"/>
          </w:rPr>
          <w:t>六、背景、必要性分析</w:t>
        </w:r>
        <w:r>
          <w:tab/>
        </w:r>
        <w:r>
          <w:fldChar w:fldCharType="begin"/>
        </w:r>
        <w:r>
          <w:instrText xml:space="preserve"> PAGEREF _Toc29837 \h </w:instrText>
        </w:r>
        <w:r>
          <w:fldChar w:fldCharType="separate"/>
        </w:r>
        <w:r>
          <w:t>35</w:t>
        </w:r>
        <w:r>
          <w:fldChar w:fldCharType="end"/>
        </w:r>
      </w:hyperlink>
    </w:p>
    <w:p>
      <w:pPr>
        <w:pStyle w:val="TOC2"/>
        <w:tabs>
          <w:tab w:val="right" w:leader="dot" w:pos="8306"/>
        </w:tabs>
      </w:pPr>
      <w:hyperlink w:anchor="_Toc6439" w:history="1">
        <w:r>
          <w:rPr>
            <w:rFonts w:ascii="仿宋" w:eastAsia="仿宋" w:hAnsi="仿宋" w:cs="仿宋" w:hint="eastAsia"/>
            <w:lang w:eastAsia="zh-CN"/>
          </w:rPr>
          <w:t>(一)、项目建设背景</w:t>
        </w:r>
        <w:r>
          <w:tab/>
        </w:r>
        <w:r>
          <w:fldChar w:fldCharType="begin"/>
        </w:r>
        <w:r>
          <w:instrText xml:space="preserve"> PAGEREF _Toc6439 \h </w:instrText>
        </w:r>
        <w:r>
          <w:fldChar w:fldCharType="separate"/>
        </w:r>
        <w:r>
          <w:t>35</w:t>
        </w:r>
        <w:r>
          <w:fldChar w:fldCharType="end"/>
        </w:r>
      </w:hyperlink>
    </w:p>
    <w:p>
      <w:pPr>
        <w:pStyle w:val="TOC2"/>
        <w:tabs>
          <w:tab w:val="right" w:leader="dot" w:pos="8306"/>
        </w:tabs>
      </w:pPr>
      <w:hyperlink w:anchor="_Toc13286" w:history="1">
        <w:r>
          <w:rPr>
            <w:rFonts w:ascii="仿宋" w:eastAsia="仿宋" w:hAnsi="仿宋" w:cs="仿宋" w:hint="eastAsia"/>
            <w:lang w:eastAsia="zh-CN"/>
          </w:rPr>
          <w:t>(二)、必要性分析</w:t>
        </w:r>
        <w:r>
          <w:tab/>
        </w:r>
        <w:r>
          <w:fldChar w:fldCharType="begin"/>
        </w:r>
        <w:r>
          <w:instrText xml:space="preserve"> PAGEREF _Toc13286 \h </w:instrText>
        </w:r>
        <w:r>
          <w:fldChar w:fldCharType="separate"/>
        </w:r>
        <w:r>
          <w:t>36</w:t>
        </w:r>
        <w:r>
          <w:fldChar w:fldCharType="end"/>
        </w:r>
      </w:hyperlink>
    </w:p>
    <w:p>
      <w:pPr>
        <w:pStyle w:val="TOC2"/>
        <w:tabs>
          <w:tab w:val="right" w:leader="dot" w:pos="8306"/>
        </w:tabs>
      </w:pPr>
      <w:hyperlink w:anchor="_Toc8501" w:history="1">
        <w:r>
          <w:rPr>
            <w:rFonts w:ascii="仿宋" w:eastAsia="仿宋" w:hAnsi="仿宋" w:cs="仿宋" w:hint="eastAsia"/>
            <w:lang w:eastAsia="zh-CN"/>
          </w:rPr>
          <w:t>(三)、项目建设有利条件</w:t>
        </w:r>
        <w:r>
          <w:tab/>
        </w:r>
        <w:r>
          <w:fldChar w:fldCharType="begin"/>
        </w:r>
        <w:r>
          <w:instrText xml:space="preserve"> PAGEREF _Toc8501 \h </w:instrText>
        </w:r>
        <w:r>
          <w:fldChar w:fldCharType="separate"/>
        </w:r>
        <w:r>
          <w:t>38</w:t>
        </w:r>
        <w:r>
          <w:fldChar w:fldCharType="end"/>
        </w:r>
      </w:hyperlink>
    </w:p>
    <w:p>
      <w:pPr>
        <w:pStyle w:val="TOC1"/>
        <w:tabs>
          <w:tab w:val="right" w:leader="dot" w:pos="8306"/>
        </w:tabs>
      </w:pPr>
      <w:hyperlink w:anchor="_Toc23316" w:history="1">
        <w:r>
          <w:rPr>
            <w:rFonts w:ascii="仿宋" w:eastAsia="仿宋" w:hAnsi="仿宋" w:cs="仿宋" w:hint="eastAsia"/>
            <w:lang w:eastAsia="zh-CN"/>
          </w:rPr>
          <w:t>七、经济效益与社会效益优化</w:t>
        </w:r>
        <w:r>
          <w:tab/>
        </w:r>
        <w:r>
          <w:fldChar w:fldCharType="begin"/>
        </w:r>
        <w:r>
          <w:instrText xml:space="preserve"> PAGEREF _Toc23316 \h </w:instrText>
        </w:r>
        <w:r>
          <w:fldChar w:fldCharType="separate"/>
        </w:r>
        <w:r>
          <w:t>39</w:t>
        </w:r>
        <w:r>
          <w:fldChar w:fldCharType="end"/>
        </w:r>
      </w:hyperlink>
    </w:p>
    <w:p>
      <w:pPr>
        <w:pStyle w:val="TOC2"/>
        <w:tabs>
          <w:tab w:val="right" w:leader="dot" w:pos="8306"/>
        </w:tabs>
      </w:pPr>
      <w:hyperlink w:anchor="_Toc14531" w:history="1">
        <w:r>
          <w:rPr>
            <w:rFonts w:ascii="仿宋" w:eastAsia="仿宋" w:hAnsi="仿宋" w:cs="仿宋" w:hint="eastAsia"/>
            <w:lang w:eastAsia="zh-CN"/>
          </w:rPr>
          <w:t>(一)、经济效益提升策略</w:t>
        </w:r>
        <w:r>
          <w:tab/>
        </w:r>
        <w:r>
          <w:fldChar w:fldCharType="begin"/>
        </w:r>
        <w:r>
          <w:instrText xml:space="preserve"> PAGEREF _Toc14531 \h </w:instrText>
        </w:r>
        <w:r>
          <w:fldChar w:fldCharType="separate"/>
        </w:r>
        <w:r>
          <w:t>39</w:t>
        </w:r>
        <w:r>
          <w:fldChar w:fldCharType="end"/>
        </w:r>
      </w:hyperlink>
    </w:p>
    <w:p>
      <w:pPr>
        <w:pStyle w:val="TOC2"/>
        <w:tabs>
          <w:tab w:val="right" w:leader="dot" w:pos="8306"/>
        </w:tabs>
      </w:pPr>
      <w:hyperlink w:anchor="_Toc3013" w:history="1">
        <w:r>
          <w:rPr>
            <w:rFonts w:ascii="仿宋" w:eastAsia="仿宋" w:hAnsi="仿宋" w:cs="仿宋" w:hint="eastAsia"/>
            <w:lang w:eastAsia="zh-CN"/>
          </w:rPr>
          <w:t>(二)、社会效益增强方案</w:t>
        </w:r>
        <w:r>
          <w:tab/>
        </w:r>
        <w:r>
          <w:fldChar w:fldCharType="begin"/>
        </w:r>
        <w:r>
          <w:instrText xml:space="preserve"> PAGEREF _Toc3013 \h </w:instrText>
        </w:r>
        <w:r>
          <w:fldChar w:fldCharType="separate"/>
        </w:r>
        <w:r>
          <w:t>40</w:t>
        </w:r>
        <w:r>
          <w:fldChar w:fldCharType="end"/>
        </w:r>
      </w:hyperlink>
    </w:p>
    <w:p>
      <w:pPr>
        <w:pStyle w:val="TOC1"/>
        <w:tabs>
          <w:tab w:val="right" w:leader="dot" w:pos="8306"/>
        </w:tabs>
      </w:pPr>
      <w:hyperlink w:anchor="_Toc25792" w:history="1">
        <w:r>
          <w:rPr>
            <w:rFonts w:ascii="仿宋" w:eastAsia="仿宋" w:hAnsi="仿宋" w:cs="仿宋" w:hint="eastAsia"/>
            <w:lang w:eastAsia="zh-CN"/>
          </w:rPr>
          <w:t>八、项目质量与标准</w:t>
        </w:r>
        <w:r>
          <w:tab/>
        </w:r>
        <w:r>
          <w:fldChar w:fldCharType="begin"/>
        </w:r>
        <w:r>
          <w:instrText xml:space="preserve"> PAGEREF _Toc25792 \h </w:instrText>
        </w:r>
        <w:r>
          <w:fldChar w:fldCharType="separate"/>
        </w:r>
        <w:r>
          <w:t>41</w:t>
        </w:r>
        <w:r>
          <w:fldChar w:fldCharType="end"/>
        </w:r>
      </w:hyperlink>
    </w:p>
    <w:p>
      <w:pPr>
        <w:pStyle w:val="TOC2"/>
        <w:tabs>
          <w:tab w:val="right" w:leader="dot" w:pos="8306"/>
        </w:tabs>
      </w:pPr>
      <w:hyperlink w:anchor="_Toc24893" w:history="1">
        <w:r>
          <w:rPr>
            <w:rFonts w:ascii="仿宋" w:eastAsia="仿宋" w:hAnsi="仿宋" w:cs="仿宋" w:hint="eastAsia"/>
            <w:lang w:eastAsia="zh-CN"/>
          </w:rPr>
          <w:t>(一)、质量保障体系</w:t>
        </w:r>
        <w:r>
          <w:tab/>
        </w:r>
        <w:r>
          <w:fldChar w:fldCharType="begin"/>
        </w:r>
        <w:r>
          <w:instrText xml:space="preserve"> PAGEREF _Toc24893 \h </w:instrText>
        </w:r>
        <w:r>
          <w:fldChar w:fldCharType="separate"/>
        </w:r>
        <w:r>
          <w:t>41</w:t>
        </w:r>
        <w:r>
          <w:fldChar w:fldCharType="end"/>
        </w:r>
      </w:hyperlink>
    </w:p>
    <w:p>
      <w:pPr>
        <w:pStyle w:val="TOC2"/>
        <w:tabs>
          <w:tab w:val="right" w:leader="dot" w:pos="8306"/>
        </w:tabs>
      </w:pPr>
      <w:hyperlink w:anchor="_Toc7466" w:history="1">
        <w:r>
          <w:rPr>
            <w:rFonts w:ascii="仿宋" w:eastAsia="仿宋" w:hAnsi="仿宋" w:cs="仿宋" w:hint="eastAsia"/>
            <w:lang w:eastAsia="zh-CN"/>
          </w:rPr>
          <w:t>(二)、标准化作业流程</w:t>
        </w:r>
        <w:r>
          <w:tab/>
        </w:r>
        <w:r>
          <w:fldChar w:fldCharType="begin"/>
        </w:r>
        <w:r>
          <w:instrText xml:space="preserve"> PAGEREF _Toc7466 \h </w:instrText>
        </w:r>
        <w:r>
          <w:fldChar w:fldCharType="separate"/>
        </w:r>
        <w:r>
          <w:t>43</w:t>
        </w:r>
        <w:r>
          <w:fldChar w:fldCharType="end"/>
        </w:r>
      </w:hyperlink>
    </w:p>
    <w:p>
      <w:pPr>
        <w:pStyle w:val="TOC2"/>
        <w:tabs>
          <w:tab w:val="right" w:leader="dot" w:pos="8306"/>
        </w:tabs>
      </w:pPr>
      <w:hyperlink w:anchor="_Toc15909" w:history="1">
        <w:r>
          <w:rPr>
            <w:rFonts w:ascii="仿宋" w:eastAsia="仿宋" w:hAnsi="仿宋" w:cs="仿宋" w:hint="eastAsia"/>
            <w:lang w:eastAsia="zh-CN"/>
          </w:rPr>
          <w:t>(三)、质量监控与评估</w:t>
        </w:r>
        <w:r>
          <w:tab/>
        </w:r>
        <w:r>
          <w:fldChar w:fldCharType="begin"/>
        </w:r>
        <w:r>
          <w:instrText xml:space="preserve"> PAGEREF _Toc15909 \h </w:instrText>
        </w:r>
        <w:r>
          <w:fldChar w:fldCharType="separate"/>
        </w:r>
        <w:r>
          <w:t>44</w:t>
        </w:r>
        <w:r>
          <w:fldChar w:fldCharType="end"/>
        </w:r>
      </w:hyperlink>
    </w:p>
    <w:p>
      <w:pPr>
        <w:pStyle w:val="TOC2"/>
        <w:tabs>
          <w:tab w:val="right" w:leader="dot" w:pos="8306"/>
        </w:tabs>
      </w:pPr>
      <w:hyperlink w:anchor="_Toc25125" w:history="1">
        <w:r>
          <w:rPr>
            <w:rFonts w:ascii="仿宋" w:eastAsia="仿宋" w:hAnsi="仿宋" w:cs="仿宋" w:hint="eastAsia"/>
            <w:lang w:eastAsia="zh-CN"/>
          </w:rPr>
          <w:t>(四)、质量改进计划</w:t>
        </w:r>
        <w:r>
          <w:tab/>
        </w:r>
        <w:r>
          <w:fldChar w:fldCharType="begin"/>
        </w:r>
        <w:r>
          <w:instrText xml:space="preserve"> PAGEREF _Toc25125 \h </w:instrText>
        </w:r>
        <w:r>
          <w:fldChar w:fldCharType="separate"/>
        </w:r>
        <w:r>
          <w:t>45</w:t>
        </w:r>
        <w:r>
          <w:fldChar w:fldCharType="end"/>
        </w:r>
      </w:hyperlink>
    </w:p>
    <w:p>
      <w:pPr>
        <w:pStyle w:val="TOC1"/>
        <w:tabs>
          <w:tab w:val="right" w:leader="dot" w:pos="8306"/>
        </w:tabs>
      </w:pPr>
      <w:hyperlink w:anchor="_Toc4544" w:history="1">
        <w:r>
          <w:rPr>
            <w:rFonts w:ascii="仿宋" w:eastAsia="仿宋" w:hAnsi="仿宋" w:cs="仿宋" w:hint="eastAsia"/>
            <w:lang w:eastAsia="zh-CN"/>
          </w:rPr>
          <w:t>九、客户关系管理与市场拓展</w:t>
        </w:r>
        <w:r>
          <w:tab/>
        </w:r>
        <w:r>
          <w:fldChar w:fldCharType="begin"/>
        </w:r>
        <w:r>
          <w:instrText xml:space="preserve"> PAGEREF _Toc4544 \h </w:instrText>
        </w:r>
        <w:r>
          <w:fldChar w:fldCharType="separate"/>
        </w:r>
        <w:r>
          <w:t>47</w:t>
        </w:r>
        <w:r>
          <w:fldChar w:fldCharType="end"/>
        </w:r>
      </w:hyperlink>
    </w:p>
    <w:p>
      <w:pPr>
        <w:pStyle w:val="TOC2"/>
        <w:tabs>
          <w:tab w:val="right" w:leader="dot" w:pos="8306"/>
        </w:tabs>
      </w:pPr>
      <w:hyperlink w:anchor="_Toc24268" w:history="1">
        <w:r>
          <w:rPr>
            <w:rFonts w:ascii="仿宋" w:eastAsia="仿宋" w:hAnsi="仿宋" w:cs="仿宋" w:hint="eastAsia"/>
            <w:lang w:eastAsia="zh-CN"/>
          </w:rPr>
          <w:t>(一)、客户关系管理策略</w:t>
        </w:r>
        <w:r>
          <w:tab/>
        </w:r>
        <w:r>
          <w:fldChar w:fldCharType="begin"/>
        </w:r>
        <w:r>
          <w:instrText xml:space="preserve"> PAGEREF _Toc24268 \h </w:instrText>
        </w:r>
        <w:r>
          <w:fldChar w:fldCharType="separate"/>
        </w:r>
        <w:r>
          <w:t>47</w:t>
        </w:r>
        <w:r>
          <w:fldChar w:fldCharType="end"/>
        </w:r>
      </w:hyperlink>
    </w:p>
    <w:p>
      <w:pPr>
        <w:pStyle w:val="TOC2"/>
        <w:tabs>
          <w:tab w:val="right" w:leader="dot" w:pos="8306"/>
        </w:tabs>
      </w:pPr>
      <w:hyperlink w:anchor="_Toc6145" w:history="1">
        <w:r>
          <w:rPr>
            <w:rFonts w:ascii="仿宋" w:eastAsia="仿宋" w:hAnsi="仿宋" w:cs="仿宋" w:hint="eastAsia"/>
            <w:lang w:eastAsia="zh-CN"/>
          </w:rPr>
          <w:t>(二)、市场拓展方案</w:t>
        </w:r>
        <w:r>
          <w:tab/>
        </w:r>
        <w:r>
          <w:fldChar w:fldCharType="begin"/>
        </w:r>
        <w:r>
          <w:instrText xml:space="preserve"> PAGEREF _Toc6145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61" w:history="1">
        <w:r>
          <w:rPr>
            <w:rFonts w:ascii="仿宋" w:eastAsia="仿宋" w:hAnsi="仿宋" w:cs="仿宋" w:hint="eastAsia"/>
            <w:lang w:eastAsia="zh-CN"/>
          </w:rPr>
          <w:t>十、环境保护与治理方案</w:t>
        </w:r>
        <w:r>
          <w:tab/>
        </w:r>
        <w:r>
          <w:fldChar w:fldCharType="begin"/>
        </w:r>
        <w:r>
          <w:instrText xml:space="preserve"> PAGEREF _Toc12161 \h </w:instrText>
        </w:r>
        <w:r>
          <w:fldChar w:fldCharType="separate"/>
        </w:r>
        <w:r>
          <w:t>49</w:t>
        </w:r>
        <w:r>
          <w:fldChar w:fldCharType="end"/>
        </w:r>
      </w:hyperlink>
    </w:p>
    <w:p>
      <w:pPr>
        <w:pStyle w:val="TOC2"/>
        <w:tabs>
          <w:tab w:val="right" w:leader="dot" w:pos="8306"/>
        </w:tabs>
      </w:pPr>
      <w:hyperlink w:anchor="_Toc29462" w:history="1">
        <w:r>
          <w:rPr>
            <w:rFonts w:ascii="仿宋" w:eastAsia="仿宋" w:hAnsi="仿宋" w:cs="仿宋" w:hint="eastAsia"/>
            <w:lang w:eastAsia="zh-CN"/>
          </w:rPr>
          <w:t>(一)、项目环境影响评估</w:t>
        </w:r>
        <w:r>
          <w:tab/>
        </w:r>
        <w:r>
          <w:fldChar w:fldCharType="begin"/>
        </w:r>
        <w:r>
          <w:instrText xml:space="preserve"> PAGEREF _Toc29462 \h </w:instrText>
        </w:r>
        <w:r>
          <w:fldChar w:fldCharType="separate"/>
        </w:r>
        <w:r>
          <w:t>49</w:t>
        </w:r>
        <w:r>
          <w:fldChar w:fldCharType="end"/>
        </w:r>
      </w:hyperlink>
    </w:p>
    <w:p>
      <w:pPr>
        <w:pStyle w:val="TOC2"/>
        <w:tabs>
          <w:tab w:val="right" w:leader="dot" w:pos="8306"/>
        </w:tabs>
      </w:pPr>
      <w:hyperlink w:anchor="_Toc20423" w:history="1">
        <w:r>
          <w:rPr>
            <w:rFonts w:ascii="仿宋" w:eastAsia="仿宋" w:hAnsi="仿宋" w:cs="仿宋" w:hint="eastAsia"/>
            <w:lang w:eastAsia="zh-CN"/>
          </w:rPr>
          <w:t>(二)、环境保护措施与治理方案</w:t>
        </w:r>
        <w:r>
          <w:tab/>
        </w:r>
        <w:r>
          <w:fldChar w:fldCharType="begin"/>
        </w:r>
        <w:r>
          <w:instrText xml:space="preserve"> PAGEREF _Toc20423 \h </w:instrText>
        </w:r>
        <w:r>
          <w:fldChar w:fldCharType="separate"/>
        </w:r>
        <w:r>
          <w:t>49</w:t>
        </w:r>
        <w:r>
          <w:fldChar w:fldCharType="end"/>
        </w:r>
      </w:hyperlink>
    </w:p>
    <w:p>
      <w:pPr>
        <w:pStyle w:val="TOC1"/>
        <w:tabs>
          <w:tab w:val="right" w:leader="dot" w:pos="8306"/>
        </w:tabs>
      </w:pPr>
      <w:hyperlink w:anchor="_Toc12887" w:history="1">
        <w:r>
          <w:rPr>
            <w:rFonts w:ascii="仿宋" w:eastAsia="仿宋" w:hAnsi="仿宋" w:cs="仿宋" w:hint="eastAsia"/>
            <w:lang w:eastAsia="zh-CN"/>
          </w:rPr>
          <w:t>十一、项目实施与管理方案</w:t>
        </w:r>
        <w:r>
          <w:tab/>
        </w:r>
        <w:r>
          <w:fldChar w:fldCharType="begin"/>
        </w:r>
        <w:r>
          <w:instrText xml:space="preserve"> PAGEREF _Toc12887 \h </w:instrText>
        </w:r>
        <w:r>
          <w:fldChar w:fldCharType="separate"/>
        </w:r>
        <w:r>
          <w:t>50</w:t>
        </w:r>
        <w:r>
          <w:fldChar w:fldCharType="end"/>
        </w:r>
      </w:hyperlink>
    </w:p>
    <w:p>
      <w:pPr>
        <w:pStyle w:val="TOC2"/>
        <w:tabs>
          <w:tab w:val="right" w:leader="dot" w:pos="8306"/>
        </w:tabs>
      </w:pPr>
      <w:hyperlink w:anchor="_Toc5101" w:history="1">
        <w:r>
          <w:rPr>
            <w:rFonts w:ascii="仿宋" w:eastAsia="仿宋" w:hAnsi="仿宋" w:cs="仿宋" w:hint="eastAsia"/>
            <w:lang w:eastAsia="zh-CN"/>
          </w:rPr>
          <w:t>(一)、项目实施计划</w:t>
        </w:r>
        <w:r>
          <w:tab/>
        </w:r>
        <w:r>
          <w:fldChar w:fldCharType="begin"/>
        </w:r>
        <w:r>
          <w:instrText xml:space="preserve"> PAGEREF _Toc5101 \h </w:instrText>
        </w:r>
        <w:r>
          <w:fldChar w:fldCharType="separate"/>
        </w:r>
        <w:r>
          <w:t>50</w:t>
        </w:r>
        <w:r>
          <w:fldChar w:fldCharType="end"/>
        </w:r>
      </w:hyperlink>
    </w:p>
    <w:p>
      <w:pPr>
        <w:pStyle w:val="TOC2"/>
        <w:tabs>
          <w:tab w:val="right" w:leader="dot" w:pos="8306"/>
        </w:tabs>
      </w:pPr>
      <w:hyperlink w:anchor="_Toc14792" w:history="1">
        <w:r>
          <w:rPr>
            <w:rFonts w:ascii="仿宋" w:eastAsia="仿宋" w:hAnsi="仿宋" w:cs="仿宋" w:hint="eastAsia"/>
            <w:lang w:eastAsia="zh-CN"/>
          </w:rPr>
          <w:t>(二)、项目组织机构与职责</w:t>
        </w:r>
        <w:r>
          <w:tab/>
        </w:r>
        <w:r>
          <w:fldChar w:fldCharType="begin"/>
        </w:r>
        <w:r>
          <w:instrText xml:space="preserve"> PAGEREF _Toc14792 \h </w:instrText>
        </w:r>
        <w:r>
          <w:fldChar w:fldCharType="separate"/>
        </w:r>
        <w:r>
          <w:t>51</w:t>
        </w:r>
        <w:r>
          <w:fldChar w:fldCharType="end"/>
        </w:r>
      </w:hyperlink>
    </w:p>
    <w:p>
      <w:pPr>
        <w:pStyle w:val="TOC2"/>
        <w:tabs>
          <w:tab w:val="right" w:leader="dot" w:pos="8306"/>
        </w:tabs>
      </w:pPr>
      <w:hyperlink w:anchor="_Toc29971" w:history="1">
        <w:r>
          <w:rPr>
            <w:rFonts w:ascii="仿宋" w:eastAsia="仿宋" w:hAnsi="仿宋" w:cs="仿宋" w:hint="eastAsia"/>
            <w:lang w:eastAsia="zh-CN"/>
          </w:rPr>
          <w:t>(三)、项目管理与监控体系</w:t>
        </w:r>
        <w:r>
          <w:tab/>
        </w:r>
        <w:r>
          <w:fldChar w:fldCharType="begin"/>
        </w:r>
        <w:r>
          <w:instrText xml:space="preserve"> PAGEREF _Toc29971 \h </w:instrText>
        </w:r>
        <w:r>
          <w:fldChar w:fldCharType="separate"/>
        </w:r>
        <w:r>
          <w:t>54</w:t>
        </w:r>
        <w:r>
          <w:fldChar w:fldCharType="end"/>
        </w:r>
      </w:hyperlink>
    </w:p>
    <w:p>
      <w:pPr>
        <w:pStyle w:val="TOC1"/>
        <w:tabs>
          <w:tab w:val="right" w:leader="dot" w:pos="8306"/>
        </w:tabs>
      </w:pPr>
      <w:hyperlink w:anchor="_Toc22154" w:history="1">
        <w:r>
          <w:rPr>
            <w:rFonts w:ascii="仿宋" w:eastAsia="仿宋" w:hAnsi="仿宋" w:cs="仿宋" w:hint="eastAsia"/>
            <w:lang w:eastAsia="zh-CN"/>
          </w:rPr>
          <w:t>十二、项目变更管理</w:t>
        </w:r>
        <w:r>
          <w:tab/>
        </w:r>
        <w:r>
          <w:fldChar w:fldCharType="begin"/>
        </w:r>
        <w:r>
          <w:instrText xml:space="preserve"> PAGEREF _Toc22154 \h </w:instrText>
        </w:r>
        <w:r>
          <w:fldChar w:fldCharType="separate"/>
        </w:r>
        <w:r>
          <w:t>56</w:t>
        </w:r>
        <w:r>
          <w:fldChar w:fldCharType="end"/>
        </w:r>
      </w:hyperlink>
    </w:p>
    <w:p>
      <w:pPr>
        <w:pStyle w:val="TOC2"/>
        <w:tabs>
          <w:tab w:val="right" w:leader="dot" w:pos="8306"/>
        </w:tabs>
      </w:pPr>
      <w:hyperlink w:anchor="_Toc27215" w:history="1">
        <w:r>
          <w:rPr>
            <w:rFonts w:ascii="仿宋" w:eastAsia="仿宋" w:hAnsi="仿宋" w:cs="仿宋" w:hint="eastAsia"/>
            <w:lang w:eastAsia="zh-CN"/>
          </w:rPr>
          <w:t>(一)、变更控制流程</w:t>
        </w:r>
        <w:r>
          <w:tab/>
        </w:r>
        <w:r>
          <w:fldChar w:fldCharType="begin"/>
        </w:r>
        <w:r>
          <w:instrText xml:space="preserve"> PAGEREF _Toc27215 \h </w:instrText>
        </w:r>
        <w:r>
          <w:fldChar w:fldCharType="separate"/>
        </w:r>
        <w:r>
          <w:t>56</w:t>
        </w:r>
        <w:r>
          <w:fldChar w:fldCharType="end"/>
        </w:r>
      </w:hyperlink>
    </w:p>
    <w:p>
      <w:pPr>
        <w:pStyle w:val="TOC2"/>
        <w:tabs>
          <w:tab w:val="right" w:leader="dot" w:pos="8306"/>
        </w:tabs>
      </w:pPr>
      <w:hyperlink w:anchor="_Toc28653" w:history="1">
        <w:r>
          <w:rPr>
            <w:rFonts w:ascii="仿宋" w:eastAsia="仿宋" w:hAnsi="仿宋" w:cs="仿宋" w:hint="eastAsia"/>
            <w:lang w:eastAsia="zh-CN"/>
          </w:rPr>
          <w:t>(二)、影响评估与处理</w:t>
        </w:r>
        <w:r>
          <w:tab/>
        </w:r>
        <w:r>
          <w:fldChar w:fldCharType="begin"/>
        </w:r>
        <w:r>
          <w:instrText xml:space="preserve"> PAGEREF _Toc28653 \h </w:instrText>
        </w:r>
        <w:r>
          <w:fldChar w:fldCharType="separate"/>
        </w:r>
        <w:r>
          <w:t>56</w:t>
        </w:r>
        <w:r>
          <w:fldChar w:fldCharType="end"/>
        </w:r>
      </w:hyperlink>
    </w:p>
    <w:p>
      <w:pPr>
        <w:pStyle w:val="TOC2"/>
        <w:tabs>
          <w:tab w:val="right" w:leader="dot" w:pos="8306"/>
        </w:tabs>
      </w:pPr>
      <w:hyperlink w:anchor="_Toc8188" w:history="1">
        <w:r>
          <w:rPr>
            <w:rFonts w:ascii="仿宋" w:eastAsia="仿宋" w:hAnsi="仿宋" w:cs="仿宋" w:hint="eastAsia"/>
            <w:lang w:eastAsia="zh-CN"/>
          </w:rPr>
          <w:t>(三)、变更记录与追踪</w:t>
        </w:r>
        <w:r>
          <w:tab/>
        </w:r>
        <w:r>
          <w:fldChar w:fldCharType="begin"/>
        </w:r>
        <w:r>
          <w:instrText xml:space="preserve"> PAGEREF _Toc8188 \h </w:instrText>
        </w:r>
        <w:r>
          <w:fldChar w:fldCharType="separate"/>
        </w:r>
        <w:r>
          <w:t>58</w:t>
        </w:r>
        <w:r>
          <w:fldChar w:fldCharType="end"/>
        </w:r>
      </w:hyperlink>
    </w:p>
    <w:p>
      <w:pPr>
        <w:pStyle w:val="TOC2"/>
        <w:tabs>
          <w:tab w:val="right" w:leader="dot" w:pos="8306"/>
        </w:tabs>
      </w:pPr>
      <w:hyperlink w:anchor="_Toc518" w:history="1">
        <w:r>
          <w:rPr>
            <w:rFonts w:ascii="仿宋" w:eastAsia="仿宋" w:hAnsi="仿宋" w:cs="仿宋" w:hint="eastAsia"/>
            <w:lang w:eastAsia="zh-CN"/>
          </w:rPr>
          <w:t>(四)、变更管理策略</w:t>
        </w:r>
        <w:r>
          <w:tab/>
        </w:r>
        <w:r>
          <w:fldChar w:fldCharType="begin"/>
        </w:r>
        <w:r>
          <w:instrText xml:space="preserve"> PAGEREF _Toc518 \h </w:instrText>
        </w:r>
        <w:r>
          <w:fldChar w:fldCharType="separate"/>
        </w:r>
        <w:r>
          <w:t>60</w:t>
        </w:r>
        <w:r>
          <w:fldChar w:fldCharType="end"/>
        </w:r>
      </w:hyperlink>
    </w:p>
    <w:p>
      <w:pPr>
        <w:pStyle w:val="TOC1"/>
        <w:tabs>
          <w:tab w:val="right" w:leader="dot" w:pos="8306"/>
        </w:tabs>
      </w:pPr>
      <w:hyperlink w:anchor="_Toc9847" w:history="1">
        <w:r>
          <w:rPr>
            <w:rFonts w:ascii="仿宋" w:eastAsia="仿宋" w:hAnsi="仿宋" w:cs="仿宋" w:hint="eastAsia"/>
            <w:lang w:eastAsia="zh-CN"/>
          </w:rPr>
          <w:t>十三、企业合规与伦理</w:t>
        </w:r>
        <w:r>
          <w:tab/>
        </w:r>
        <w:r>
          <w:fldChar w:fldCharType="begin"/>
        </w:r>
        <w:r>
          <w:instrText xml:space="preserve"> PAGEREF _Toc9847 \h </w:instrText>
        </w:r>
        <w:r>
          <w:fldChar w:fldCharType="separate"/>
        </w:r>
        <w:r>
          <w:t>61</w:t>
        </w:r>
        <w:r>
          <w:fldChar w:fldCharType="end"/>
        </w:r>
      </w:hyperlink>
    </w:p>
    <w:p>
      <w:pPr>
        <w:pStyle w:val="TOC2"/>
        <w:tabs>
          <w:tab w:val="right" w:leader="dot" w:pos="8306"/>
        </w:tabs>
      </w:pPr>
      <w:hyperlink w:anchor="_Toc13806" w:history="1">
        <w:r>
          <w:rPr>
            <w:rFonts w:ascii="仿宋" w:eastAsia="仿宋" w:hAnsi="仿宋" w:cs="仿宋" w:hint="eastAsia"/>
            <w:lang w:eastAsia="zh-CN"/>
          </w:rPr>
          <w:t>(一)、合规政策与程序</w:t>
        </w:r>
        <w:r>
          <w:tab/>
        </w:r>
        <w:r>
          <w:fldChar w:fldCharType="begin"/>
        </w:r>
        <w:r>
          <w:instrText xml:space="preserve"> PAGEREF _Toc13806 \h </w:instrText>
        </w:r>
        <w:r>
          <w:fldChar w:fldCharType="separate"/>
        </w:r>
        <w:r>
          <w:t>61</w:t>
        </w:r>
        <w:r>
          <w:fldChar w:fldCharType="end"/>
        </w:r>
      </w:hyperlink>
    </w:p>
    <w:p>
      <w:pPr>
        <w:pStyle w:val="TOC2"/>
        <w:tabs>
          <w:tab w:val="right" w:leader="dot" w:pos="8306"/>
        </w:tabs>
      </w:pPr>
      <w:hyperlink w:anchor="_Toc15318" w:history="1">
        <w:r>
          <w:rPr>
            <w:rFonts w:ascii="仿宋" w:eastAsia="仿宋" w:hAnsi="仿宋" w:cs="仿宋" w:hint="eastAsia"/>
            <w:lang w:eastAsia="zh-CN"/>
          </w:rPr>
          <w:t>(二)、伦理规范与培训</w:t>
        </w:r>
        <w:r>
          <w:tab/>
        </w:r>
        <w:r>
          <w:fldChar w:fldCharType="begin"/>
        </w:r>
        <w:r>
          <w:instrText xml:space="preserve"> PAGEREF _Toc15318 \h </w:instrText>
        </w:r>
        <w:r>
          <w:fldChar w:fldCharType="separate"/>
        </w:r>
        <w:r>
          <w:t>63</w:t>
        </w:r>
        <w:r>
          <w:fldChar w:fldCharType="end"/>
        </w:r>
      </w:hyperlink>
    </w:p>
    <w:p>
      <w:pPr>
        <w:pStyle w:val="TOC2"/>
        <w:tabs>
          <w:tab w:val="right" w:leader="dot" w:pos="8306"/>
        </w:tabs>
      </w:pPr>
      <w:hyperlink w:anchor="_Toc19746" w:history="1">
        <w:r>
          <w:rPr>
            <w:rFonts w:ascii="仿宋" w:eastAsia="仿宋" w:hAnsi="仿宋" w:cs="仿宋" w:hint="eastAsia"/>
            <w:lang w:eastAsia="zh-CN"/>
          </w:rPr>
          <w:t>(三)、合规风险评估</w:t>
        </w:r>
        <w:r>
          <w:tab/>
        </w:r>
        <w:r>
          <w:fldChar w:fldCharType="begin"/>
        </w:r>
        <w:r>
          <w:instrText xml:space="preserve"> PAGEREF _Toc19746 \h </w:instrText>
        </w:r>
        <w:r>
          <w:fldChar w:fldCharType="separate"/>
        </w:r>
        <w:r>
          <w:t>63</w:t>
        </w:r>
        <w:r>
          <w:fldChar w:fldCharType="end"/>
        </w:r>
      </w:hyperlink>
    </w:p>
    <w:p>
      <w:pPr>
        <w:pStyle w:val="TOC2"/>
        <w:tabs>
          <w:tab w:val="right" w:leader="dot" w:pos="8306"/>
        </w:tabs>
      </w:pPr>
      <w:hyperlink w:anchor="_Toc12391" w:history="1">
        <w:r>
          <w:rPr>
            <w:rFonts w:ascii="仿宋" w:eastAsia="仿宋" w:hAnsi="仿宋" w:cs="仿宋" w:hint="eastAsia"/>
            <w:lang w:eastAsia="zh-CN"/>
          </w:rPr>
          <w:t>(四)、合规监督与执行</w:t>
        </w:r>
        <w:r>
          <w:tab/>
        </w:r>
        <w:r>
          <w:fldChar w:fldCharType="begin"/>
        </w:r>
        <w:r>
          <w:instrText xml:space="preserve"> PAGEREF _Toc12391 \h </w:instrText>
        </w:r>
        <w:r>
          <w:fldChar w:fldCharType="separate"/>
        </w:r>
        <w:r>
          <w:t>65</w:t>
        </w:r>
        <w:r>
          <w:fldChar w:fldCharType="end"/>
        </w:r>
      </w:hyperlink>
    </w:p>
    <w:p>
      <w:pPr>
        <w:pStyle w:val="TOC1"/>
        <w:tabs>
          <w:tab w:val="right" w:leader="dot" w:pos="8306"/>
        </w:tabs>
      </w:pPr>
      <w:hyperlink w:anchor="_Toc141" w:history="1">
        <w:r>
          <w:rPr>
            <w:rFonts w:ascii="仿宋" w:eastAsia="仿宋" w:hAnsi="仿宋" w:cs="仿宋" w:hint="eastAsia"/>
            <w:lang w:eastAsia="zh-CN"/>
          </w:rPr>
          <w:t>十四、项目施工方案</w:t>
        </w:r>
        <w:r>
          <w:tab/>
        </w:r>
        <w:r>
          <w:fldChar w:fldCharType="begin"/>
        </w:r>
        <w:r>
          <w:instrText xml:space="preserve"> PAGEREF _Toc141 \h </w:instrText>
        </w:r>
        <w:r>
          <w:fldChar w:fldCharType="separate"/>
        </w:r>
        <w:r>
          <w:t>65</w:t>
        </w:r>
        <w:r>
          <w:fldChar w:fldCharType="end"/>
        </w:r>
      </w:hyperlink>
    </w:p>
    <w:p>
      <w:pPr>
        <w:pStyle w:val="TOC2"/>
        <w:tabs>
          <w:tab w:val="right" w:leader="dot" w:pos="8306"/>
        </w:tabs>
      </w:pPr>
      <w:hyperlink w:anchor="_Toc9196" w:history="1">
        <w:r>
          <w:rPr>
            <w:rFonts w:ascii="仿宋" w:eastAsia="仿宋" w:hAnsi="仿宋" w:cs="仿宋" w:hint="eastAsia"/>
            <w:lang w:eastAsia="zh-CN"/>
          </w:rPr>
          <w:t>(一)、施工组织设计</w:t>
        </w:r>
        <w:r>
          <w:tab/>
        </w:r>
        <w:r>
          <w:fldChar w:fldCharType="begin"/>
        </w:r>
        <w:r>
          <w:instrText xml:space="preserve"> PAGEREF _Toc9196 \h </w:instrText>
        </w:r>
        <w:r>
          <w:fldChar w:fldCharType="separate"/>
        </w:r>
        <w:r>
          <w:t>65</w:t>
        </w:r>
        <w:r>
          <w:fldChar w:fldCharType="end"/>
        </w:r>
      </w:hyperlink>
    </w:p>
    <w:p>
      <w:pPr>
        <w:pStyle w:val="TOC2"/>
        <w:tabs>
          <w:tab w:val="right" w:leader="dot" w:pos="8306"/>
        </w:tabs>
      </w:pPr>
      <w:hyperlink w:anchor="_Toc14666" w:history="1">
        <w:r>
          <w:rPr>
            <w:rFonts w:ascii="仿宋" w:eastAsia="仿宋" w:hAnsi="仿宋" w:cs="仿宋" w:hint="eastAsia"/>
            <w:lang w:eastAsia="zh-CN"/>
          </w:rPr>
          <w:t>(二)、施工工艺与技术路线</w:t>
        </w:r>
        <w:r>
          <w:tab/>
        </w:r>
        <w:r>
          <w:fldChar w:fldCharType="begin"/>
        </w:r>
        <w:r>
          <w:instrText xml:space="preserve"> PAGEREF _Toc14666 \h </w:instrText>
        </w:r>
        <w:r>
          <w:fldChar w:fldCharType="separate"/>
        </w:r>
        <w:r>
          <w:t>67</w:t>
        </w:r>
        <w:r>
          <w:fldChar w:fldCharType="end"/>
        </w:r>
      </w:hyperlink>
    </w:p>
    <w:p>
      <w:pPr>
        <w:pStyle w:val="TOC2"/>
        <w:tabs>
          <w:tab w:val="right" w:leader="dot" w:pos="8306"/>
        </w:tabs>
      </w:pPr>
      <w:hyperlink w:anchor="_Toc2545" w:history="1">
        <w:r>
          <w:rPr>
            <w:rFonts w:ascii="仿宋" w:eastAsia="仿宋" w:hAnsi="仿宋" w:cs="仿宋" w:hint="eastAsia"/>
            <w:lang w:eastAsia="zh-CN"/>
          </w:rPr>
          <w:t>(三)、关键节点施工计划</w:t>
        </w:r>
        <w:r>
          <w:tab/>
        </w:r>
        <w:r>
          <w:fldChar w:fldCharType="begin"/>
        </w:r>
        <w:r>
          <w:instrText xml:space="preserve"> PAGEREF _Toc2545 \h </w:instrText>
        </w:r>
        <w:r>
          <w:fldChar w:fldCharType="separate"/>
        </w:r>
        <w:r>
          <w:t>68</w:t>
        </w:r>
        <w:r>
          <w:fldChar w:fldCharType="end"/>
        </w:r>
      </w:hyperlink>
    </w:p>
    <w:p>
      <w:pPr>
        <w:pStyle w:val="TOC2"/>
        <w:tabs>
          <w:tab w:val="right" w:leader="dot" w:pos="8306"/>
        </w:tabs>
      </w:pPr>
      <w:hyperlink w:anchor="_Toc30758" w:history="1">
        <w:r>
          <w:rPr>
            <w:rFonts w:ascii="仿宋" w:eastAsia="仿宋" w:hAnsi="仿宋" w:cs="仿宋" w:hint="eastAsia"/>
            <w:lang w:eastAsia="zh-CN"/>
          </w:rPr>
          <w:t>(四)、施工现场管理</w:t>
        </w:r>
        <w:r>
          <w:tab/>
        </w:r>
        <w:r>
          <w:fldChar w:fldCharType="begin"/>
        </w:r>
        <w:r>
          <w:instrText xml:space="preserve"> PAGEREF _Toc30758 \h </w:instrText>
        </w:r>
        <w:r>
          <w:fldChar w:fldCharType="separate"/>
        </w:r>
        <w:r>
          <w:t>70</w:t>
        </w:r>
        <w:r>
          <w:fldChar w:fldCharType="end"/>
        </w:r>
      </w:hyperlink>
    </w:p>
    <w:p>
      <w:pPr>
        <w:pStyle w:val="TOC1"/>
        <w:tabs>
          <w:tab w:val="right" w:leader="dot" w:pos="8306"/>
        </w:tabs>
      </w:pPr>
      <w:hyperlink w:anchor="_Toc5561" w:history="1">
        <w:r>
          <w:rPr>
            <w:rFonts w:ascii="仿宋" w:eastAsia="仿宋" w:hAnsi="仿宋" w:cs="仿宋" w:hint="eastAsia"/>
            <w:lang w:eastAsia="zh-CN"/>
          </w:rPr>
          <w:t>十五、知识产权管理与保护</w:t>
        </w:r>
        <w:r>
          <w:tab/>
        </w:r>
        <w:r>
          <w:fldChar w:fldCharType="begin"/>
        </w:r>
        <w:r>
          <w:instrText xml:space="preserve"> PAGEREF _Toc5561 \h </w:instrText>
        </w:r>
        <w:r>
          <w:fldChar w:fldCharType="separate"/>
        </w:r>
        <w:r>
          <w:t>72</w:t>
        </w:r>
        <w:r>
          <w:fldChar w:fldCharType="end"/>
        </w:r>
      </w:hyperlink>
    </w:p>
    <w:p>
      <w:pPr>
        <w:pStyle w:val="TOC2"/>
        <w:tabs>
          <w:tab w:val="right" w:leader="dot" w:pos="8306"/>
        </w:tabs>
      </w:pPr>
      <w:hyperlink w:anchor="_Toc10845" w:history="1">
        <w:r>
          <w:rPr>
            <w:rFonts w:ascii="仿宋" w:eastAsia="仿宋" w:hAnsi="仿宋" w:cs="仿宋" w:hint="eastAsia"/>
            <w:lang w:eastAsia="zh-CN"/>
          </w:rPr>
          <w:t>(一)、知识产权管理体系建设</w:t>
        </w:r>
        <w:r>
          <w:tab/>
        </w:r>
        <w:r>
          <w:fldChar w:fldCharType="begin"/>
        </w:r>
        <w:r>
          <w:instrText xml:space="preserve"> PAGEREF _Toc10845 \h </w:instrText>
        </w:r>
        <w:r>
          <w:fldChar w:fldCharType="separate"/>
        </w:r>
        <w:r>
          <w:t>72</w:t>
        </w:r>
        <w:r>
          <w:fldChar w:fldCharType="end"/>
        </w:r>
      </w:hyperlink>
    </w:p>
    <w:p>
      <w:pPr>
        <w:pStyle w:val="TOC2"/>
        <w:tabs>
          <w:tab w:val="right" w:leader="dot" w:pos="8306"/>
        </w:tabs>
      </w:pPr>
      <w:hyperlink w:anchor="_Toc29320" w:history="1">
        <w:r>
          <w:rPr>
            <w:rFonts w:ascii="仿宋" w:eastAsia="仿宋" w:hAnsi="仿宋" w:cs="仿宋" w:hint="eastAsia"/>
            <w:lang w:eastAsia="zh-CN"/>
          </w:rPr>
          <w:t>(二)、知识产权保护措施</w:t>
        </w:r>
        <w:r>
          <w:tab/>
        </w:r>
        <w:r>
          <w:fldChar w:fldCharType="begin"/>
        </w:r>
        <w:r>
          <w:instrText xml:space="preserve"> PAGEREF _Toc29320 \h </w:instrText>
        </w:r>
        <w:r>
          <w:fldChar w:fldCharType="separate"/>
        </w:r>
        <w:r>
          <w:t>73</w:t>
        </w:r>
        <w:r>
          <w:fldChar w:fldCharType="end"/>
        </w:r>
      </w:hyperlink>
    </w:p>
    <w:p>
      <w:pPr>
        <w:pStyle w:val="TOC1"/>
        <w:tabs>
          <w:tab w:val="right" w:leader="dot" w:pos="8306"/>
        </w:tabs>
      </w:pPr>
      <w:hyperlink w:anchor="_Toc23860" w:history="1">
        <w:r>
          <w:rPr>
            <w:rFonts w:ascii="仿宋" w:eastAsia="仿宋" w:hAnsi="仿宋" w:cs="仿宋" w:hint="eastAsia"/>
            <w:lang w:eastAsia="zh-CN"/>
          </w:rPr>
          <w:t>十六、法律法规与政策遵循</w:t>
        </w:r>
        <w:r>
          <w:tab/>
        </w:r>
        <w:r>
          <w:fldChar w:fldCharType="begin"/>
        </w:r>
        <w:r>
          <w:instrText xml:space="preserve"> PAGEREF _Toc23860 \h </w:instrText>
        </w:r>
        <w:r>
          <w:fldChar w:fldCharType="separate"/>
        </w:r>
        <w:r>
          <w:t>74</w:t>
        </w:r>
        <w:r>
          <w:fldChar w:fldCharType="end"/>
        </w:r>
      </w:hyperlink>
    </w:p>
    <w:p>
      <w:pPr>
        <w:pStyle w:val="TOC2"/>
        <w:tabs>
          <w:tab w:val="right" w:leader="dot" w:pos="8306"/>
        </w:tabs>
      </w:pPr>
      <w:hyperlink w:anchor="_Toc4955" w:history="1">
        <w:r>
          <w:rPr>
            <w:rFonts w:ascii="仿宋" w:eastAsia="仿宋" w:hAnsi="仿宋" w:cs="仿宋" w:hint="eastAsia"/>
            <w:lang w:eastAsia="zh-CN"/>
          </w:rPr>
          <w:t>(一)、法律法规遵守</w:t>
        </w:r>
        <w:r>
          <w:tab/>
        </w:r>
        <w:r>
          <w:fldChar w:fldCharType="begin"/>
        </w:r>
        <w:r>
          <w:instrText xml:space="preserve"> PAGEREF _Toc4955 \h </w:instrText>
        </w:r>
        <w:r>
          <w:fldChar w:fldCharType="separate"/>
        </w:r>
        <w:r>
          <w:t>74</w:t>
        </w:r>
        <w:r>
          <w:fldChar w:fldCharType="end"/>
        </w:r>
      </w:hyperlink>
    </w:p>
    <w:p>
      <w:pPr>
        <w:pStyle w:val="TOC2"/>
        <w:tabs>
          <w:tab w:val="right" w:leader="dot" w:pos="8306"/>
        </w:tabs>
      </w:pPr>
      <w:hyperlink w:anchor="_Toc3924" w:history="1">
        <w:r>
          <w:rPr>
            <w:rFonts w:ascii="仿宋" w:eastAsia="仿宋" w:hAnsi="仿宋" w:cs="仿宋" w:hint="eastAsia"/>
            <w:lang w:eastAsia="zh-CN"/>
          </w:rPr>
          <w:t>(二)、政策导向与利用</w:t>
        </w:r>
        <w:r>
          <w:tab/>
        </w:r>
        <w:r>
          <w:fldChar w:fldCharType="begin"/>
        </w:r>
        <w:r>
          <w:instrText xml:space="preserve"> PAGEREF _Toc3924 \h </w:instrText>
        </w:r>
        <w:r>
          <w:fldChar w:fldCharType="separate"/>
        </w:r>
        <w:r>
          <w:t>75</w:t>
        </w:r>
        <w:r>
          <w:fldChar w:fldCharType="end"/>
        </w:r>
      </w:hyperlink>
    </w:p>
    <w:p>
      <w:pPr>
        <w:pStyle w:val="TOC1"/>
        <w:tabs>
          <w:tab w:val="right" w:leader="dot" w:pos="8306"/>
        </w:tabs>
      </w:pPr>
      <w:hyperlink w:anchor="_Toc32080" w:history="1">
        <w:r>
          <w:rPr>
            <w:rFonts w:ascii="仿宋" w:eastAsia="仿宋" w:hAnsi="仿宋" w:cs="仿宋" w:hint="eastAsia"/>
            <w:lang w:eastAsia="zh-CN"/>
          </w:rPr>
          <w:t>十七、质量管理与控制</w:t>
        </w:r>
        <w:r>
          <w:tab/>
        </w:r>
        <w:r>
          <w:fldChar w:fldCharType="begin"/>
        </w:r>
        <w:r>
          <w:instrText xml:space="preserve"> PAGEREF _Toc32080 \h </w:instrText>
        </w:r>
        <w:r>
          <w:fldChar w:fldCharType="separate"/>
        </w:r>
        <w:r>
          <w:t>76</w:t>
        </w:r>
        <w:r>
          <w:fldChar w:fldCharType="end"/>
        </w:r>
      </w:hyperlink>
    </w:p>
    <w:p>
      <w:pPr>
        <w:pStyle w:val="TOC2"/>
        <w:tabs>
          <w:tab w:val="right" w:leader="dot" w:pos="8306"/>
        </w:tabs>
      </w:pPr>
      <w:hyperlink w:anchor="_Toc5654" w:history="1">
        <w:r>
          <w:rPr>
            <w:rFonts w:ascii="仿宋" w:eastAsia="仿宋" w:hAnsi="仿宋" w:cs="仿宋" w:hint="eastAsia"/>
            <w:lang w:eastAsia="zh-CN"/>
          </w:rPr>
          <w:t>(一)、质量管理体系建设</w:t>
        </w:r>
        <w:r>
          <w:tab/>
        </w:r>
        <w:r>
          <w:fldChar w:fldCharType="begin"/>
        </w:r>
        <w:r>
          <w:instrText xml:space="preserve"> PAGEREF _Toc5654 \h </w:instrText>
        </w:r>
        <w:r>
          <w:fldChar w:fldCharType="separate"/>
        </w:r>
        <w:r>
          <w:t>76</w:t>
        </w:r>
        <w:r>
          <w:fldChar w:fldCharType="end"/>
        </w:r>
      </w:hyperlink>
    </w:p>
    <w:p>
      <w:pPr>
        <w:pStyle w:val="TOC2"/>
        <w:tabs>
          <w:tab w:val="right" w:leader="dot" w:pos="8306"/>
        </w:tabs>
      </w:pPr>
      <w:hyperlink w:anchor="_Toc19012" w:history="1">
        <w:r>
          <w:rPr>
            <w:rFonts w:ascii="仿宋" w:eastAsia="仿宋" w:hAnsi="仿宋" w:cs="仿宋" w:hint="eastAsia"/>
            <w:lang w:eastAsia="zh-CN"/>
          </w:rPr>
          <w:t>(二)、质量控制措施</w:t>
        </w:r>
        <w:r>
          <w:tab/>
        </w:r>
        <w:r>
          <w:fldChar w:fldCharType="begin"/>
        </w:r>
        <w:r>
          <w:instrText xml:space="preserve"> PAGEREF _Toc19012 \h </w:instrText>
        </w:r>
        <w:r>
          <w:fldChar w:fldCharType="separate"/>
        </w:r>
        <w:r>
          <w:t>78</w:t>
        </w:r>
        <w:r>
          <w:fldChar w:fldCharType="end"/>
        </w:r>
      </w:hyperlink>
    </w:p>
    <w:p>
      <w:pPr>
        <w:pStyle w:val="TOC1"/>
        <w:tabs>
          <w:tab w:val="right" w:leader="dot" w:pos="8306"/>
        </w:tabs>
      </w:pPr>
      <w:hyperlink w:anchor="_Toc32293" w:history="1">
        <w:r>
          <w:rPr>
            <w:rFonts w:ascii="仿宋" w:eastAsia="仿宋" w:hAnsi="仿宋" w:cs="仿宋" w:hint="eastAsia"/>
            <w:lang w:eastAsia="zh-CN"/>
          </w:rPr>
          <w:t>十八、设施与设备管理</w:t>
        </w:r>
        <w:r>
          <w:tab/>
        </w:r>
        <w:r>
          <w:fldChar w:fldCharType="begin"/>
        </w:r>
        <w:r>
          <w:instrText xml:space="preserve"> PAGEREF _Toc32293 \h </w:instrText>
        </w:r>
        <w:r>
          <w:fldChar w:fldCharType="separate"/>
        </w:r>
        <w:r>
          <w:t>79</w:t>
        </w:r>
        <w:r>
          <w:fldChar w:fldCharType="end"/>
        </w:r>
      </w:hyperlink>
    </w:p>
    <w:p>
      <w:pPr>
        <w:pStyle w:val="TOC2"/>
        <w:tabs>
          <w:tab w:val="right" w:leader="dot" w:pos="8306"/>
        </w:tabs>
      </w:pPr>
      <w:hyperlink w:anchor="_Toc19831" w:history="1">
        <w:r>
          <w:rPr>
            <w:rFonts w:ascii="仿宋" w:eastAsia="仿宋" w:hAnsi="仿宋" w:cs="仿宋" w:hint="eastAsia"/>
            <w:lang w:eastAsia="zh-CN"/>
          </w:rPr>
          <w:t>(一)、设施规划与配置</w:t>
        </w:r>
        <w:r>
          <w:tab/>
        </w:r>
        <w:r>
          <w:fldChar w:fldCharType="begin"/>
        </w:r>
        <w:r>
          <w:instrText xml:space="preserve"> PAGEREF _Toc19831 \h </w:instrText>
        </w:r>
        <w:r>
          <w:fldChar w:fldCharType="separate"/>
        </w:r>
        <w:r>
          <w:t>79</w:t>
        </w:r>
        <w:r>
          <w:fldChar w:fldCharType="end"/>
        </w:r>
      </w:hyperlink>
    </w:p>
    <w:p>
      <w:pPr>
        <w:pStyle w:val="TOC2"/>
        <w:tabs>
          <w:tab w:val="right" w:leader="dot" w:pos="8306"/>
        </w:tabs>
      </w:pPr>
      <w:hyperlink w:anchor="_Toc18964" w:history="1">
        <w:r>
          <w:rPr>
            <w:rFonts w:ascii="仿宋" w:eastAsia="仿宋" w:hAnsi="仿宋" w:cs="仿宋" w:hint="eastAsia"/>
            <w:lang w:eastAsia="zh-CN"/>
          </w:rPr>
          <w:t>(二)、设备采购与维护管理</w:t>
        </w:r>
        <w:r>
          <w:tab/>
        </w:r>
        <w:r>
          <w:fldChar w:fldCharType="begin"/>
        </w:r>
        <w:r>
          <w:instrText xml:space="preserve"> PAGEREF _Toc18964 \h </w:instrText>
        </w:r>
        <w:r>
          <w:fldChar w:fldCharType="separate"/>
        </w:r>
        <w:r>
          <w:t>80</w:t>
        </w:r>
        <w:r>
          <w:fldChar w:fldCharType="end"/>
        </w:r>
      </w:hyperlink>
    </w:p>
    <w:p>
      <w:pPr>
        <w:pStyle w:val="TOC2"/>
        <w:tabs>
          <w:tab w:val="right" w:leader="dot" w:pos="8306"/>
        </w:tabs>
      </w:pPr>
      <w:hyperlink w:anchor="_Toc21043" w:history="1">
        <w:r>
          <w:rPr>
            <w:rFonts w:ascii="仿宋" w:eastAsia="仿宋" w:hAnsi="仿宋" w:cs="仿宋" w:hint="eastAsia"/>
            <w:lang w:eastAsia="zh-CN"/>
          </w:rPr>
          <w:t>(三)、设施设备升级策略</w:t>
        </w:r>
        <w:r>
          <w:tab/>
        </w:r>
        <w:r>
          <w:fldChar w:fldCharType="begin"/>
        </w:r>
        <w:r>
          <w:instrText xml:space="preserve"> PAGEREF _Toc21043 \h </w:instrText>
        </w:r>
        <w:r>
          <w:fldChar w:fldCharType="separate"/>
        </w:r>
        <w:r>
          <w:t>80</w:t>
        </w:r>
        <w:r>
          <w:fldChar w:fldCharType="end"/>
        </w:r>
      </w:hyperlink>
    </w:p>
    <w:p>
      <w:pPr>
        <w:pStyle w:val="TOC1"/>
        <w:tabs>
          <w:tab w:val="right" w:leader="dot" w:pos="8306"/>
        </w:tabs>
      </w:pPr>
      <w:hyperlink w:anchor="_Toc18150" w:history="1">
        <w:r>
          <w:rPr>
            <w:rFonts w:ascii="仿宋" w:eastAsia="仿宋" w:hAnsi="仿宋" w:cs="仿宋" w:hint="eastAsia"/>
            <w:lang w:eastAsia="zh-CN"/>
          </w:rPr>
          <w:t>十九、创新驱动与持续发展</w:t>
        </w:r>
        <w:r>
          <w:tab/>
        </w:r>
        <w:r>
          <w:fldChar w:fldCharType="begin"/>
        </w:r>
        <w:r>
          <w:instrText xml:space="preserve"> PAGEREF _Toc18150 \h </w:instrText>
        </w:r>
        <w:r>
          <w:fldChar w:fldCharType="separate"/>
        </w:r>
        <w:r>
          <w:t>81</w:t>
        </w:r>
        <w:r>
          <w:fldChar w:fldCharType="end"/>
        </w:r>
      </w:hyperlink>
    </w:p>
    <w:p>
      <w:pPr>
        <w:pStyle w:val="TOC2"/>
        <w:tabs>
          <w:tab w:val="right" w:leader="dot" w:pos="8306"/>
        </w:tabs>
      </w:pPr>
      <w:hyperlink w:anchor="_Toc27848" w:history="1">
        <w:r>
          <w:rPr>
            <w:rFonts w:ascii="仿宋" w:eastAsia="仿宋" w:hAnsi="仿宋" w:cs="仿宋" w:hint="eastAsia"/>
            <w:lang w:eastAsia="zh-CN"/>
          </w:rPr>
          <w:t>(一)、创新驱动战略实施</w:t>
        </w:r>
        <w:r>
          <w:tab/>
        </w:r>
        <w:r>
          <w:fldChar w:fldCharType="begin"/>
        </w:r>
        <w:r>
          <w:instrText xml:space="preserve"> PAGEREF _Toc27848 \h </w:instrText>
        </w:r>
        <w:r>
          <w:fldChar w:fldCharType="separate"/>
        </w:r>
        <w:r>
          <w:t>81</w:t>
        </w:r>
        <w:r>
          <w:fldChar w:fldCharType="end"/>
        </w:r>
      </w:hyperlink>
    </w:p>
    <w:p>
      <w:pPr>
        <w:pStyle w:val="TOC2"/>
        <w:tabs>
          <w:tab w:val="right" w:leader="dot" w:pos="8306"/>
        </w:tabs>
      </w:pPr>
      <w:hyperlink w:anchor="_Toc11677" w:history="1">
        <w:r>
          <w:rPr>
            <w:rFonts w:ascii="仿宋" w:eastAsia="仿宋" w:hAnsi="仿宋" w:cs="仿宋" w:hint="eastAsia"/>
            <w:lang w:eastAsia="zh-CN"/>
          </w:rPr>
          <w:t>(二)、持续发展路径探索</w:t>
        </w:r>
        <w:r>
          <w:tab/>
        </w:r>
        <w:r>
          <w:fldChar w:fldCharType="begin"/>
        </w:r>
        <w:r>
          <w:instrText xml:space="preserve"> PAGEREF _Toc11677 \h </w:instrText>
        </w:r>
        <w:r>
          <w:fldChar w:fldCharType="separate"/>
        </w:r>
        <w:r>
          <w:t>83</w:t>
        </w:r>
        <w:r>
          <w:fldChar w:fldCharType="end"/>
        </w:r>
      </w:hyperlink>
    </w:p>
    <w:p>
      <w:pPr>
        <w:pStyle w:val="TOC1"/>
        <w:tabs>
          <w:tab w:val="right" w:leader="dot" w:pos="8306"/>
        </w:tabs>
      </w:pPr>
      <w:hyperlink w:anchor="_Toc22626" w:history="1">
        <w:r>
          <w:rPr>
            <w:rFonts w:ascii="仿宋" w:eastAsia="仿宋" w:hAnsi="仿宋" w:cs="仿宋" w:hint="eastAsia"/>
            <w:lang w:eastAsia="zh-CN"/>
          </w:rPr>
          <w:t>二十、合作与交流机制建立</w:t>
        </w:r>
        <w:r>
          <w:tab/>
        </w:r>
        <w:r>
          <w:fldChar w:fldCharType="begin"/>
        </w:r>
        <w:r>
          <w:instrText xml:space="preserve"> PAGEREF _Toc22626 \h </w:instrText>
        </w:r>
        <w:r>
          <w:fldChar w:fldCharType="separate"/>
        </w:r>
        <w:r>
          <w:t>87</w:t>
        </w:r>
        <w:r>
          <w:fldChar w:fldCharType="end"/>
        </w:r>
      </w:hyperlink>
    </w:p>
    <w:p>
      <w:pPr>
        <w:pStyle w:val="TOC2"/>
        <w:tabs>
          <w:tab w:val="right" w:leader="dot" w:pos="8306"/>
        </w:tabs>
      </w:pPr>
      <w:hyperlink w:anchor="_Toc16950" w:history="1">
        <w:r>
          <w:rPr>
            <w:rFonts w:ascii="仿宋" w:eastAsia="仿宋" w:hAnsi="仿宋" w:cs="仿宋" w:hint="eastAsia"/>
            <w:lang w:eastAsia="zh-CN"/>
          </w:rPr>
          <w:t>(一)、合作伙伴选择与合作方式</w:t>
        </w:r>
        <w:r>
          <w:tab/>
        </w:r>
        <w:r>
          <w:fldChar w:fldCharType="begin"/>
        </w:r>
        <w:r>
          <w:instrText xml:space="preserve"> PAGEREF _Toc16950 \h </w:instrText>
        </w:r>
        <w:r>
          <w:fldChar w:fldCharType="separate"/>
        </w:r>
        <w:r>
          <w:t>87</w:t>
        </w:r>
        <w:r>
          <w:fldChar w:fldCharType="end"/>
        </w:r>
      </w:hyperlink>
    </w:p>
    <w:p>
      <w:pPr>
        <w:pStyle w:val="TOC2"/>
        <w:tabs>
          <w:tab w:val="right" w:leader="dot" w:pos="8306"/>
        </w:tabs>
      </w:pPr>
      <w:hyperlink w:anchor="_Toc28797" w:history="1">
        <w:r>
          <w:rPr>
            <w:rFonts w:ascii="仿宋" w:eastAsia="仿宋" w:hAnsi="仿宋" w:cs="仿宋" w:hint="eastAsia"/>
            <w:lang w:eastAsia="zh-CN"/>
          </w:rPr>
          <w:t>(二)、交流与合作平台搭建</w:t>
        </w:r>
        <w:r>
          <w:tab/>
        </w:r>
        <w:r>
          <w:fldChar w:fldCharType="begin"/>
        </w:r>
        <w:r>
          <w:instrText xml:space="preserve"> PAGEREF _Toc28797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5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直接收益：假设军训项目的产品或服务年销售收入为XX万元。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若军训项目成功推广新型环保产品，比如采用可回收材料的包装，可能会激发消费者对可持续产品的需求。这种需求的增长可能迫使整个行业转向更环保的产品设计和生产方法。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军训项目对新原料和技术的需求可能促使供应商调整生产策略，比如采用更环保的生产方法或开发新型原材料。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57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6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军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军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军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军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049"/>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355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军训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387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https://d.book118.com/716221034052010043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D0584"/>
    <w:rsid w:val="799D05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622103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2024-01-25T13:29:00Z</dcterms:created>
  <dcterms:modified xsi:type="dcterms:W3CDTF">2024-01-25T13:29:57Z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DD35D3586255407099F977CC4DDD4898_11</vt:lpwstr>
  </property>
  <property fmtid="{D5CDD505-2E9C-101B-9397-08002B2CF9AE}" pid="3" name="KSOProductBuildVer">
    <vt:lpwstr>2052-12.1.0.16250</vt:lpwstr>
  </property>
</Properties>
</file>