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河南省平顶山市汝州市有道实验学校2023-2024学年八年级上学期1月月考数学试题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．下列方程组，属于二元一次方程组的是（　　）．</w:t>
      </w:r>
    </w:p>
    <w:p>
      <w:pPr>
        <w:shd w:val="clear" w:color="auto" w:fill="FFFFFF"/>
        <w:tabs>
          <w:tab w:val="left" w:pos="2078"/>
          <w:tab w:val="left" w:pos="4156"/>
          <w:tab w:val="left" w:pos="6234"/>
        </w:tabs>
        <w:spacing w:line="360" w:lineRule="auto"/>
        <w:ind w:left="300"/>
        <w:jc w:val="left"/>
        <w:textAlignment w:val="center"/>
      </w:pPr>
      <w:r>
        <w:t>A．</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0a9f35dc6060cca1060171bb1b714237" style="width:44.88pt;height:31.68pt" o:oleicon="f" o:ole="">
            <v:imagedata r:id="rId6" o:title="eqId0a9f35dc6060cca1060171bb1b714237"/>
          </v:shape>
          <o:OLEObject Type="Embed" ProgID="Equation.DSMT4" ShapeID="_x0000_i1025" DrawAspect="Content" ObjectID="_1" r:id="rId7"/>
        </w:object>
      </w:r>
      <w:r>
        <w:tab/>
      </w:r>
      <w:r>
        <w:t>B．</w:t>
      </w:r>
      <w:r>
        <w:object>
          <v:shape id="_x0000_i1026" type="#_x0000_t75" alt="eqId6d8349185fd860b8aa5eee5adf89589e" style="width:45.76pt;height:31.83pt" o:oleicon="f" o:ole="">
            <v:imagedata r:id="rId8" o:title="eqId6d8349185fd860b8aa5eee5adf89589e"/>
          </v:shape>
          <o:OLEObject Type="Embed" ProgID="Equation.DSMT4" ShapeID="_x0000_i1026" DrawAspect="Content" ObjectID="_2" r:id="rId9"/>
        </w:object>
      </w:r>
      <w:r>
        <w:tab/>
      </w:r>
      <w:r>
        <w:t>C．</w:t>
      </w:r>
      <w:r>
        <w:object>
          <v:shape id="_x0000_i1027" type="#_x0000_t75" alt="eqId4711a1bf88e8c5713aa791b6f6d53861" style="width:32.55pt;height:45.83pt" o:oleicon="f" o:ole="">
            <v:imagedata r:id="rId10" o:title="eqId4711a1bf88e8c5713aa791b6f6d53861"/>
          </v:shape>
          <o:OLEObject Type="Embed" ProgID="Equation.DSMT4" ShapeID="_x0000_i1027" DrawAspect="Content" ObjectID="_3" r:id="rId11"/>
        </w:object>
      </w:r>
      <w:r>
        <w:tab/>
      </w:r>
      <w:r>
        <w:t>D．</w:t>
      </w:r>
      <w:r>
        <w:object>
          <v:shape id="_x0000_i1028" type="#_x0000_t75" alt="eqId1d0c845b09ae150cd49aa3ee98679d9d" style="width:46.62pt;height:33.49pt" o:oleicon="f" o:ole="">
            <v:imagedata r:id="rId12" o:title="eqId1d0c845b09ae150cd49aa3ee98679d9d"/>
          </v:shape>
          <o:OLEObject Type="Embed" ProgID="Equation.DSMT4" ShapeID="_x0000_i1028" DrawAspect="Content" ObjectID="_4" r:id="rId13"/>
        </w:object>
      </w:r>
    </w:p>
    <w:p>
      <w:pPr>
        <w:shd w:val="clear" w:color="auto" w:fill="FFFFFF"/>
        <w:spacing w:line="360" w:lineRule="auto"/>
        <w:jc w:val="left"/>
        <w:textAlignment w:val="center"/>
      </w:pPr>
      <w:r>
        <w:t>2</w:t>
      </w:r>
      <w:r>
        <w:t>．已知点</w:t>
      </w:r>
      <w:r>
        <w:object>
          <v:shape id="_x0000_i1029" type="#_x0000_t75" alt="eqId6d5b2d093d417350085df784f02be129" style="width:31.67pt;height:17.42pt" o:oleicon="f" o:ole="">
            <v:imagedata r:id="rId14" o:title="eqId6d5b2d093d417350085df784f02be129"/>
          </v:shape>
          <o:OLEObject Type="Embed" ProgID="Equation.DSMT4" ShapeID="_x0000_i1029" DrawAspect="Content" ObjectID="_5" r:id="rId15"/>
        </w:object>
      </w:r>
      <w:r>
        <w:t>关于</w:t>
      </w:r>
      <w:r>
        <w:rPr>
          <w:rFonts w:ascii="Times New Roman" w:eastAsia="Times New Roman" w:hAnsi="Times New Roman" w:cs="Times New Roman"/>
          <w:i/>
        </w:rPr>
        <w:t>x</w:t>
      </w:r>
      <w:r>
        <w:t>轴的对称点为</w:t>
      </w:r>
      <w:r>
        <w:object>
          <v:shape id="_x0000_i1030" type="#_x0000_t75" alt="eqIdcee6765a83140d745a6de4c85d9b6b50" style="width:13.19pt;height:12.53pt" o:oleicon="f" o:ole="">
            <v:imagedata r:id="rId16" o:title="eqIdcee6765a83140d745a6de4c85d9b6b50"/>
          </v:shape>
          <o:OLEObject Type="Embed" ProgID="Equation.DSMT4" ShapeID="_x0000_i1030" DrawAspect="Content" ObjectID="_6" r:id="rId17"/>
        </w:object>
      </w:r>
      <w:r>
        <w:t>，且</w:t>
      </w:r>
      <w:r>
        <w:object>
          <v:shape id="_x0000_i1031" type="#_x0000_t75" alt="eqIdcee6765a83140d745a6de4c85d9b6b50" style="width:13.19pt;height:12.53pt" o:oleicon="f" o:ole="">
            <v:imagedata r:id="rId16" o:title="eqIdcee6765a83140d745a6de4c85d9b6b50"/>
          </v:shape>
          <o:OLEObject Type="Embed" ProgID="Equation.DSMT4" ShapeID="_x0000_i1031" DrawAspect="Content" ObjectID="_7" r:id="rId18"/>
        </w:object>
      </w:r>
      <w:r>
        <w:t>在直线</w:t>
      </w:r>
      <w:r>
        <w:object>
          <v:shape id="_x0000_i1032" type="#_x0000_t75" alt="eqId023ab3a7eb0f59993c7608576e47c0f0" style="width:43.1pt;height:13.93pt" o:oleicon="f" o:ole="">
            <v:imagedata r:id="rId19" o:title="eqId023ab3a7eb0f59993c7608576e47c0f0"/>
          </v:shape>
          <o:OLEObject Type="Embed" ProgID="Equation.DSMT4" ShapeID="_x0000_i1032" DrawAspect="Content" ObjectID="_8" r:id="rId20"/>
        </w:object>
      </w:r>
      <w:r>
        <w:t>上，则</w:t>
      </w:r>
      <w:r>
        <w:object>
          <v:shape id="_x0000_i1033" type="#_x0000_t75" alt="eqIddd707b69a11f8de5566f23c1a2a9ff5a" style="width:15.83pt;height:11.22pt" o:oleicon="f" o:ole="">
            <v:imagedata r:id="rId21" o:title="eqIddd707b69a11f8de5566f23c1a2a9ff5a"/>
          </v:shape>
          <o:OLEObject Type="Embed" ProgID="Equation.DSMT4" ShapeID="_x0000_i1033" DrawAspect="Content" ObjectID="_9" r:id="rId22"/>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A．1</w:t>
      </w:r>
      <w:r>
        <w:tab/>
      </w:r>
      <w:r>
        <w:t>B．5</w:t>
      </w:r>
      <w:r>
        <w:tab/>
      </w:r>
      <w:r>
        <w:t>C．</w:t>
      </w:r>
      <w:r>
        <w:object>
          <v:shape id="_x0000_i1034" type="#_x0000_t75" alt="eqIdacbc6a613224461ade69362d46550474" style="width:12.29pt;height:10.75pt" o:oleicon="f" o:ole="">
            <v:imagedata r:id="rId23" o:title="eqIdacbc6a613224461ade69362d46550474"/>
          </v:shape>
          <o:OLEObject Type="Embed" ProgID="Equation.DSMT4" ShapeID="_x0000_i1034" DrawAspect="Content" ObjectID="_10" r:id="rId24"/>
        </w:object>
      </w:r>
      <w:r>
        <w:tab/>
      </w:r>
      <w:r>
        <w:t>D．</w:t>
      </w:r>
      <w:r>
        <w:object>
          <v:shape id="_x0000_i1035" type="#_x0000_t75" alt="eqIdd13ce3ebd1112220c639562739f1f9d1" style="width:14.06pt;height:12.72pt" o:oleicon="f" o:ole="">
            <v:imagedata r:id="rId25" o:title="eqIdd13ce3ebd1112220c639562739f1f9d1"/>
          </v:shape>
          <o:OLEObject Type="Embed" ProgID="Equation.DSMT4" ShapeID="_x0000_i1035" DrawAspect="Content" ObjectID="_11" r:id="rId26"/>
        </w:object>
      </w:r>
    </w:p>
    <w:p>
      <w:pPr>
        <w:shd w:val="clear" w:color="auto" w:fill="FFFFFF"/>
        <w:spacing w:line="360" w:lineRule="auto"/>
        <w:jc w:val="left"/>
        <w:textAlignment w:val="center"/>
      </w:pPr>
      <w:r>
        <w:t>3</w:t>
      </w:r>
      <w:r>
        <w:t>．如图，直线</w:t>
      </w:r>
      <w:r>
        <w:rPr>
          <w:rFonts w:ascii="Times New Roman" w:eastAsia="Times New Roman" w:hAnsi="Times New Roman" w:cs="Times New Roman"/>
          <w:i/>
        </w:rPr>
        <w:t>l</w:t>
      </w:r>
      <w:r>
        <w:rPr>
          <w:rFonts w:ascii="Times New Roman" w:eastAsia="Times New Roman" w:hAnsi="Times New Roman" w:cs="Times New Roman"/>
          <w:i/>
          <w:vertAlign w:val="subscript"/>
        </w:rPr>
        <w:t>1</w:t>
      </w:r>
      <w:r>
        <w:t>：</w:t>
      </w:r>
      <w:r>
        <w:rPr>
          <w:rFonts w:ascii="Times New Roman" w:eastAsia="Times New Roman" w:hAnsi="Times New Roman" w:cs="Times New Roman"/>
          <w:i/>
        </w:rPr>
        <w:t>y</w:t>
      </w:r>
      <w:r>
        <w:t>＝</w:t>
      </w:r>
      <w:r>
        <w:rPr>
          <w:rFonts w:ascii="Times New Roman" w:eastAsia="Times New Roman" w:hAnsi="Times New Roman" w:cs="Times New Roman"/>
          <w:i/>
        </w:rPr>
        <w:t>x</w:t>
      </w:r>
      <w:r>
        <w:t>+2与直线</w:t>
      </w:r>
      <w:r>
        <w:rPr>
          <w:rFonts w:ascii="Times New Roman" w:eastAsia="Times New Roman" w:hAnsi="Times New Roman" w:cs="Times New Roman"/>
          <w:i/>
        </w:rPr>
        <w:t>l</w:t>
      </w:r>
      <w:r>
        <w:rPr>
          <w:rFonts w:ascii="Times New Roman" w:eastAsia="Times New Roman" w:hAnsi="Times New Roman" w:cs="Times New Roman"/>
          <w:i/>
          <w:vertAlign w:val="subscript"/>
        </w:rPr>
        <w:t>2</w:t>
      </w:r>
      <w:r>
        <w:t>：</w:t>
      </w:r>
      <w:r>
        <w:rPr>
          <w:rFonts w:ascii="Times New Roman" w:eastAsia="Times New Roman" w:hAnsi="Times New Roman" w:cs="Times New Roman"/>
          <w:i/>
        </w:rPr>
        <w:t>y</w:t>
      </w:r>
      <w:r>
        <w:t>＝</w:t>
      </w:r>
      <w:r>
        <w:rPr>
          <w:rFonts w:ascii="Times New Roman" w:eastAsia="Times New Roman" w:hAnsi="Times New Roman" w:cs="Times New Roman"/>
          <w:i/>
        </w:rPr>
        <w:t>kx</w:t>
      </w:r>
      <w:r>
        <w:t>+</w:t>
      </w:r>
      <w:r>
        <w:rPr>
          <w:rFonts w:ascii="Times New Roman" w:eastAsia="Times New Roman" w:hAnsi="Times New Roman" w:cs="Times New Roman"/>
          <w:i/>
        </w:rPr>
        <w:t>b</w:t>
      </w:r>
      <w:r>
        <w:t>相交于点</w:t>
      </w:r>
      <w:r>
        <w:rPr>
          <w:rFonts w:ascii="Times New Roman" w:eastAsia="Times New Roman" w:hAnsi="Times New Roman" w:cs="Times New Roman"/>
          <w:i/>
        </w:rPr>
        <w:t>P</w:t>
      </w:r>
      <w:r>
        <w:t>（</w:t>
      </w:r>
      <w:r>
        <w:rPr>
          <w:rFonts w:ascii="Times New Roman" w:eastAsia="Times New Roman" w:hAnsi="Times New Roman" w:cs="Times New Roman"/>
          <w:i/>
        </w:rPr>
        <w:t>m</w:t>
      </w:r>
      <w:r>
        <w:t>，4），则方程组</w:t>
      </w:r>
      <w:r>
        <w:object>
          <v:shape id="_x0000_i1036" type="#_x0000_t75" alt="eqId0676da553de0bbe1fe443e01da6094a1" style="width:49.28pt;height:31.54pt" o:oleicon="f" o:ole="">
            <v:imagedata r:id="rId27" o:title="eqId0676da553de0bbe1fe443e01da6094a1"/>
          </v:shape>
          <o:OLEObject Type="Embed" ProgID="Equation.DSMT4" ShapeID="_x0000_i1036" DrawAspect="Content" ObjectID="_12" r:id="rId28"/>
        </w:object>
      </w:r>
      <w:r>
        <w:t>的解是（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95425" cy="1285875"/>
            <wp:docPr id="100003" name="" descr="@@@bf92b766-782e-4307-a22b-9f0a3dfb6e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29"/>
                    <a:stretch>
                      <a:fillRect/>
                    </a:stretch>
                  </pic:blipFill>
                  <pic:spPr>
                    <a:xfrm>
                      <a:off x="0" y="0"/>
                      <a:ext cx="1495425" cy="128587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37" type="#_x0000_t75" alt="eqId669330a8fefc59ae0eb413a71d294aa9" style="width:30.79pt;height:31.44pt" o:oleicon="f" o:ole="">
            <v:imagedata r:id="rId30" o:title="eqId669330a8fefc59ae0eb413a71d294aa9"/>
          </v:shape>
          <o:OLEObject Type="Embed" ProgID="Equation.DSMT4" ShapeID="_x0000_i1037" DrawAspect="Content" ObjectID="_13" r:id="rId31"/>
        </w:object>
      </w:r>
      <w:r>
        <w:tab/>
      </w:r>
      <w:r>
        <w:t>B．</w:t>
      </w:r>
      <w:r>
        <w:object>
          <v:shape id="_x0000_i1038" type="#_x0000_t75" alt="eqId5c90d05f873179cc38bb6430c402094e" style="width:30.79pt;height:31.44pt" o:oleicon="f" o:ole="">
            <v:imagedata r:id="rId32" o:title="eqId5c90d05f873179cc38bb6430c402094e"/>
          </v:shape>
          <o:OLEObject Type="Embed" ProgID="Equation.DSMT4" ShapeID="_x0000_i1038" DrawAspect="Content" ObjectID="_14" r:id="rId33"/>
        </w:object>
      </w:r>
      <w:r>
        <w:tab/>
      </w:r>
      <w:r>
        <w:t>C．</w:t>
      </w:r>
      <w:r>
        <w:object>
          <v:shape id="_x0000_i1039" type="#_x0000_t75" alt="eqId394ca234f44a67ea08839d77605b95ef" style="width:30.79pt;height:31.44pt" o:oleicon="f" o:ole="">
            <v:imagedata r:id="rId34" o:title="eqId394ca234f44a67ea08839d77605b95ef"/>
          </v:shape>
          <o:OLEObject Type="Embed" ProgID="Equation.DSMT4" ShapeID="_x0000_i1039" DrawAspect="Content" ObjectID="_15" r:id="rId35"/>
        </w:object>
      </w:r>
      <w:r>
        <w:tab/>
      </w:r>
      <w:r>
        <w:t>D．</w:t>
      </w:r>
      <w:r>
        <w:object>
          <v:shape id="_x0000_i1040" type="#_x0000_t75" alt="eqId12ecc21799480a9519a664d1271de5e1" style="width:30.79pt;height:31.44pt" o:oleicon="f" o:ole="">
            <v:imagedata r:id="rId36" o:title="eqId12ecc21799480a9519a664d1271de5e1"/>
          </v:shape>
          <o:OLEObject Type="Embed" ProgID="Equation.DSMT4" ShapeID="_x0000_i1040" DrawAspect="Content" ObjectID="_16" r:id="rId37"/>
        </w:object>
      </w:r>
    </w:p>
    <w:p>
      <w:pPr>
        <w:shd w:val="clear" w:color="auto" w:fill="FFFFFF"/>
        <w:spacing w:line="360" w:lineRule="auto"/>
        <w:jc w:val="left"/>
        <w:textAlignment w:val="center"/>
      </w:pPr>
      <w:r>
        <w:t>4</w:t>
      </w:r>
      <w:r>
        <w:t>．若关于</w:t>
      </w:r>
      <w:r>
        <w:rPr>
          <w:rFonts w:ascii="Times New Roman" w:eastAsia="Times New Roman" w:hAnsi="Times New Roman" w:cs="Times New Roman"/>
          <w:i/>
        </w:rPr>
        <w:t>x</w:t>
      </w:r>
      <w:r>
        <w:t>，</w:t>
      </w:r>
      <w:r>
        <w:rPr>
          <w:rFonts w:ascii="Times New Roman" w:eastAsia="Times New Roman" w:hAnsi="Times New Roman" w:cs="Times New Roman"/>
          <w:i/>
        </w:rPr>
        <w:t>y</w:t>
      </w:r>
      <w:r>
        <w:t>的二元一次方程组</w:t>
      </w:r>
      <w:r>
        <w:object>
          <v:shape id="_x0000_i1041" type="#_x0000_t75" alt="eqId27df9ab8c5153cb77322d85e40051166" style="width:59.81pt;height:31.55pt" o:oleicon="f" o:ole="">
            <v:imagedata r:id="rId38" o:title="eqId27df9ab8c5153cb77322d85e40051166"/>
          </v:shape>
          <o:OLEObject Type="Embed" ProgID="Equation.DSMT4" ShapeID="_x0000_i1041" DrawAspect="Content" ObjectID="_17" r:id="rId39"/>
        </w:object>
      </w:r>
      <w:r>
        <w:t>的解是</w:t>
      </w:r>
      <w:r>
        <w:object>
          <v:shape id="_x0000_i1042" type="#_x0000_t75" alt="eqId7f29324c7ed6ca80bed7aae458f7044d" style="width:29.92pt;height:31.91pt" o:oleicon="f" o:ole="">
            <v:imagedata r:id="rId40" o:title="eqId7f29324c7ed6ca80bed7aae458f7044d"/>
          </v:shape>
          <o:OLEObject Type="Embed" ProgID="Equation.DSMT4" ShapeID="_x0000_i1042" DrawAspect="Content" ObjectID="_18" r:id="rId41"/>
        </w:object>
      </w:r>
      <w:r>
        <w:t>，则关于</w:t>
      </w:r>
      <w:r>
        <w:rPr>
          <w:rFonts w:ascii="Times New Roman" w:eastAsia="Times New Roman" w:hAnsi="Times New Roman" w:cs="Times New Roman"/>
          <w:i/>
        </w:rPr>
        <w:t>m</w:t>
      </w:r>
      <w:r>
        <w:t>、</w:t>
      </w:r>
      <w:r>
        <w:rPr>
          <w:rFonts w:ascii="Times New Roman" w:eastAsia="Times New Roman" w:hAnsi="Times New Roman" w:cs="Times New Roman"/>
          <w:i/>
        </w:rPr>
        <w:t>n</w:t>
      </w:r>
      <w:r>
        <w:t>的二元一次方程组</w:t>
      </w:r>
      <w:r>
        <w:object>
          <v:shape id="_x0000_i1043" type="#_x0000_t75" alt="eqIdd32f5a884801577922cfdd2663246f0e" style="width:113.52pt;height:34.98pt" o:oleicon="f" o:ole="">
            <v:imagedata r:id="rId42" o:title="eqIdd32f5a884801577922cfdd2663246f0e"/>
          </v:shape>
          <o:OLEObject Type="Embed" ProgID="Equation.DSMT4" ShapeID="_x0000_i1043" DrawAspect="Content" ObjectID="_19" r:id="rId43"/>
        </w:object>
      </w:r>
      <w:r>
        <w:t>的解是（　　）</w:t>
      </w:r>
    </w:p>
    <w:p>
      <w:pPr>
        <w:shd w:val="clear" w:color="auto" w:fill="FFFFFF"/>
        <w:tabs>
          <w:tab w:val="left" w:pos="2078"/>
          <w:tab w:val="left" w:pos="4156"/>
          <w:tab w:val="left" w:pos="6234"/>
        </w:tabs>
        <w:spacing w:line="360" w:lineRule="auto"/>
        <w:ind w:left="300"/>
        <w:jc w:val="left"/>
        <w:textAlignment w:val="center"/>
      </w:pPr>
      <w:r>
        <w:t>A．</w:t>
      </w:r>
      <w:r>
        <w:object>
          <v:shape id="_x0000_i1044" type="#_x0000_t75" alt="eqId846cbb97ce6b775d1efd32071399c8ab" style="width:30.79pt;height:31.44pt" o:oleicon="f" o:ole="">
            <v:imagedata r:id="rId44" o:title="eqId846cbb97ce6b775d1efd32071399c8ab"/>
          </v:shape>
          <o:OLEObject Type="Embed" ProgID="Equation.DSMT4" ShapeID="_x0000_i1044" DrawAspect="Content" ObjectID="_20" r:id="rId45"/>
        </w:object>
      </w:r>
      <w:r>
        <w:tab/>
      </w:r>
      <w:r>
        <w:t>B．</w:t>
      </w:r>
      <w:r>
        <w:object>
          <v:shape id="_x0000_i1045" type="#_x0000_t75" alt="eqId1d8786857c6532444fa75bdcb3694ed2" style="width:31.68pt;height:31.68pt" o:oleicon="f" o:ole="">
            <v:imagedata r:id="rId46" o:title="eqId1d8786857c6532444fa75bdcb3694ed2"/>
          </v:shape>
          <o:OLEObject Type="Embed" ProgID="Equation.DSMT4" ShapeID="_x0000_i1045" DrawAspect="Content" ObjectID="_21" r:id="rId47"/>
        </w:object>
      </w:r>
      <w:r>
        <w:tab/>
      </w:r>
      <w:r>
        <w:t>C．</w:t>
      </w:r>
      <w:r>
        <w:object>
          <v:shape id="_x0000_i1046" type="#_x0000_t75" alt="eqId16a9f5410dca890e1bf955d022411a70" style="width:37.82pt;height:31.85pt" o:oleicon="f" o:ole="">
            <v:imagedata r:id="rId48" o:title="eqId16a9f5410dca890e1bf955d022411a70"/>
          </v:shape>
          <o:OLEObject Type="Embed" ProgID="Equation.DSMT4" ShapeID="_x0000_i1046" DrawAspect="Content" ObjectID="_22" r:id="rId49"/>
        </w:object>
      </w:r>
      <w:r>
        <w:tab/>
      </w:r>
      <w:r>
        <w:t>D．</w:t>
      </w:r>
      <w:r>
        <w:object>
          <v:shape id="_x0000_i1047" type="#_x0000_t75" alt="eqId6031beef36a67069695a853df7affafc" style="width:36.08pt;height:31.49pt" o:oleicon="f" o:ole="">
            <v:imagedata r:id="rId50" o:title="eqId6031beef36a67069695a853df7affafc"/>
          </v:shape>
          <o:OLEObject Type="Embed" ProgID="Equation.DSMT4" ShapeID="_x0000_i1047" DrawAspect="Content" ObjectID="_23" r:id="rId51"/>
        </w:object>
      </w:r>
    </w:p>
    <w:p>
      <w:pPr>
        <w:shd w:val="clear" w:color="auto" w:fill="FFFFFF"/>
        <w:spacing w:line="360" w:lineRule="auto"/>
        <w:jc w:val="left"/>
        <w:textAlignment w:val="center"/>
      </w:pPr>
      <w:r>
        <w:t>5</w:t>
      </w:r>
      <w:r>
        <w:t>．甲、乙两种商品原来的单价和为200元．因市场变化，甲商品降价</w:t>
      </w:r>
      <w:r>
        <w:object>
          <v:shape id="_x0000_i1048" type="#_x0000_t75" alt="eqIdadb25dc4b4432d36c3c983d72cbceb92" style="width:16.71pt;height:12.7pt" o:oleicon="f" o:ole="">
            <v:imagedata r:id="rId52" o:title="eqIdadb25dc4b4432d36c3c983d72cbceb92"/>
          </v:shape>
          <o:OLEObject Type="Embed" ProgID="Equation.DSMT4" ShapeID="_x0000_i1048" DrawAspect="Content" ObjectID="_24" r:id="rId53"/>
        </w:object>
      </w:r>
      <w:r>
        <w:t>，乙商品提价</w:t>
      </w:r>
      <w:r>
        <w:object>
          <v:shape id="_x0000_i1049" type="#_x0000_t75" alt="eqId57f9fd62e62750b30638385031737f89" style="width:22.86pt;height:12.52pt" o:oleicon="f" o:ole="">
            <v:imagedata r:id="rId54" o:title="eqId57f9fd62e62750b30638385031737f89"/>
          </v:shape>
          <o:OLEObject Type="Embed" ProgID="Equation.DSMT4" ShapeID="_x0000_i1049" DrawAspect="Content" ObjectID="_25" r:id="rId55"/>
        </w:object>
      </w:r>
      <w:r>
        <w:t>，调价后，两种商品的单价和比原来的单价和提高了</w:t>
      </w:r>
      <w:r>
        <w:object>
          <v:shape id="_x0000_i1050" type="#_x0000_t75" alt="eqIdb28555fa2f3a09261cb4e0305d390145" style="width:21.98pt;height:12.66pt" o:oleicon="f" o:ole="">
            <v:imagedata r:id="rId56" o:title="eqIdb28555fa2f3a09261cb4e0305d390145"/>
          </v:shape>
          <o:OLEObject Type="Embed" ProgID="Equation.DSMT4" ShapeID="_x0000_i1050" DrawAspect="Content" ObjectID="_26" r:id="rId57"/>
        </w:object>
      </w:r>
      <w:r>
        <w:t>，设甲种商品原来的单价是</w:t>
      </w:r>
      <w:r>
        <w:object>
          <v:shape id="_x0000_i1051" type="#_x0000_t75" alt="eqId81dea63b8ce3e51adf66cf7b9982a248" style="width:8.79pt;height:9.52pt" o:oleicon="f" o:ole="">
            <v:imagedata r:id="rId58" o:title="eqId81dea63b8ce3e51adf66cf7b9982a248"/>
          </v:shape>
          <o:OLEObject Type="Embed" ProgID="Equation.DSMT4" ShapeID="_x0000_i1051" DrawAspect="Content" ObjectID="_27" r:id="rId59"/>
        </w:object>
      </w:r>
      <w:r>
        <w:t>元，乙种商品原来的单价是</w:t>
      </w:r>
      <w:r>
        <w:object>
          <v:shape id="_x0000_i1052" type="#_x0000_t75" alt="eqIdd053b14c8588eee2acbbe44fc37a6886" style="width:9.68pt;height:11.91pt" o:oleicon="f" o:ole="">
            <v:imagedata r:id="rId60" o:title="eqIdd053b14c8588eee2acbbe44fc37a6886"/>
          </v:shape>
          <o:OLEObject Type="Embed" ProgID="Equation.DSMT4" ShapeID="_x0000_i1052" DrawAspect="Content" ObjectID="_28" r:id="rId61"/>
        </w:object>
      </w:r>
      <w:r>
        <w:t>元，可列出的方程组是（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sectPr>
          <w:footerReference w:type="even" r:id="rId62"/>
          <w:footerReference w:type="default" r:id="rId63"/>
          <w:pgSz w:w="11907" w:h="16839" w:code="9"/>
          <w:pgMar w:top="900" w:right="1997" w:bottom="900" w:left="1997" w:header="500" w:footer="500" w:gutter="0"/>
          <w:cols w:num="1" w:sep="1" w:space="425"/>
          <w:docGrid w:type="lines" w:linePitch="312"/>
        </w:sectPr>
      </w:pPr>
      <w:r>
        <w:t>A．</w:t>
      </w:r>
      <w:r>
        <w:object>
          <v:shape id="_x0000_i1053" type="#_x0000_t75" alt="eqId23609f1ded9c418d984ed7d0899ff571" style="width:180.4pt;height:33.7pt" o:oleicon="f" o:ole="">
            <v:imagedata r:id="rId64" o:title="eqId23609f1ded9c418d984ed7d0899ff571"/>
          </v:shape>
          <o:OLEObject Type="Embed" ProgID="Equation.DSMT4" ShapeID="_x0000_i1053" DrawAspect="Content" ObjectID="_29" r:id="rId65"/>
        </w:object>
      </w:r>
      <w:r>
        <w:tab/>
      </w:r>
      <w:r>
        <w:t>B．</w:t>
      </w:r>
    </w:p>
    <w:p>
      <w:pPr>
        <w:shd w:val="clear" w:color="auto" w:fill="FFFFFF"/>
        <w:tabs>
          <w:tab w:val="left" w:pos="4156"/>
        </w:tabs>
        <w:spacing w:line="360" w:lineRule="auto"/>
        <w:ind w:left="300"/>
        <w:jc w:val="left"/>
        <w:textAlignment w:val="center"/>
      </w:pPr>
      <w:r>
        <w:object>
          <v:shape id="_x0000_i1054" type="#_x0000_t75" alt="eqIdb703cda2b170de7413d598d1f977b040" style="width:180.4pt;height:33.7pt" o:oleicon="f" o:ole="">
            <v:imagedata r:id="rId66" o:title="eqIdb703cda2b170de7413d598d1f977b040"/>
          </v:shape>
          <o:OLEObject Type="Embed" ProgID="Equation.DSMT4" ShapeID="_x0000_i1054" DrawAspect="Content" ObjectID="_30" r:id="rId67"/>
        </w:object>
      </w:r>
    </w:p>
    <w:p>
      <w:pPr>
        <w:shd w:val="clear" w:color="auto" w:fill="FFFFFF"/>
        <w:tabs>
          <w:tab w:val="left" w:pos="4156"/>
        </w:tabs>
        <w:spacing w:line="360" w:lineRule="auto"/>
        <w:ind w:left="300"/>
        <w:jc w:val="left"/>
        <w:textAlignment w:val="center"/>
      </w:pPr>
      <w:r>
        <w:t>C．</w:t>
      </w:r>
      <w:r>
        <w:object>
          <v:shape id="_x0000_i1055" type="#_x0000_t75" alt="eqIdbb8926493ac4f778b9c6690556bd5ca1" style="width:180.4pt;height:33.7pt" o:oleicon="f" o:ole="">
            <v:imagedata r:id="rId68" o:title="eqIdbb8926493ac4f778b9c6690556bd5ca1"/>
          </v:shape>
          <o:OLEObject Type="Embed" ProgID="Equation.DSMT4" ShapeID="_x0000_i1055" DrawAspect="Content" ObjectID="_31" r:id="rId69"/>
        </w:object>
      </w:r>
      <w:r>
        <w:tab/>
      </w:r>
      <w:r>
        <w:t>D．</w:t>
      </w:r>
      <w:r>
        <w:object>
          <v:shape id="_x0000_i1056" type="#_x0000_t75" alt="eqId157f16fd04e0069aff22f6df30fc9cb7" style="width:180.4pt;height:33.7pt" o:oleicon="f" o:ole="">
            <v:imagedata r:id="rId70" o:title="eqId157f16fd04e0069aff22f6df30fc9cb7"/>
          </v:shape>
          <o:OLEObject Type="Embed" ProgID="Equation.DSMT4" ShapeID="_x0000_i1056" DrawAspect="Content" ObjectID="_32" r:id="rId71"/>
        </w:object>
      </w:r>
    </w:p>
    <w:p>
      <w:pPr>
        <w:shd w:val="clear" w:color="auto" w:fill="FFFFFF"/>
        <w:spacing w:line="360" w:lineRule="auto"/>
        <w:jc w:val="left"/>
        <w:textAlignment w:val="center"/>
      </w:pPr>
      <w:r>
        <w:t>6</w:t>
      </w:r>
      <w:r>
        <w:t>．若满足方程组</w:t>
      </w:r>
      <w:r>
        <w:object>
          <v:shape id="_x0000_i1057" type="#_x0000_t75" alt="eqId18942a3a9f91fe01d2e072b40104ea9f" style="width:70.4pt;height:31.58pt" o:oleicon="f" o:ole="">
            <v:imagedata r:id="rId72" o:title="eqId18942a3a9f91fe01d2e072b40104ea9f"/>
          </v:shape>
          <o:OLEObject Type="Embed" ProgID="Equation.DSMT4" ShapeID="_x0000_i1057" DrawAspect="Content" ObjectID="_33" r:id="rId73"/>
        </w:object>
      </w:r>
      <w:r>
        <w:t>的</w:t>
      </w:r>
      <w:r>
        <w:rPr>
          <w:rFonts w:ascii="Times New Roman" w:eastAsia="Times New Roman" w:hAnsi="Times New Roman" w:cs="Times New Roman"/>
          <w:i/>
        </w:rPr>
        <w:t>x</w:t>
      </w:r>
      <w:r>
        <w:t>与</w:t>
      </w:r>
      <w:r>
        <w:rPr>
          <w:rFonts w:ascii="Times New Roman" w:eastAsia="Times New Roman" w:hAnsi="Times New Roman" w:cs="Times New Roman"/>
          <w:i/>
        </w:rPr>
        <w:t>y</w:t>
      </w:r>
      <w:r>
        <w:t>互为相反数，则</w:t>
      </w:r>
      <w:r>
        <w:rPr>
          <w:rFonts w:ascii="Times New Roman" w:eastAsia="Times New Roman" w:hAnsi="Times New Roman" w:cs="Times New Roman"/>
          <w:i/>
        </w:rPr>
        <w:t>a</w:t>
      </w:r>
      <w:r>
        <w:t>的值为（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A．5</w:t>
      </w:r>
      <w:r>
        <w:tab/>
      </w:r>
      <w:r>
        <w:t>B．－1</w:t>
      </w:r>
      <w:r>
        <w:tab/>
      </w:r>
      <w:r>
        <w:t>C．11</w:t>
      </w:r>
      <w:r>
        <w:tab/>
      </w:r>
      <w:r>
        <w:t>D．6</w:t>
      </w:r>
    </w:p>
    <w:p>
      <w:pPr>
        <w:shd w:val="clear" w:color="auto" w:fill="FFFFFF"/>
        <w:spacing w:line="360" w:lineRule="auto"/>
        <w:jc w:val="left"/>
        <w:textAlignment w:val="center"/>
      </w:pPr>
      <w:r>
        <w:t>7</w:t>
      </w:r>
      <w:r>
        <w:t xml:space="preserve">．已知一次函数 </w:t>
      </w:r>
      <w:r>
        <w:object>
          <v:shape id="_x0000_i1058" type="#_x0000_t75" alt="eqId3ccb19ed7d7ee059aa570aba1d9a647b" style="width:45.74pt;height:13.92pt" o:oleicon="f" o:ole="">
            <v:imagedata r:id="rId74" o:title="eqId3ccb19ed7d7ee059aa570aba1d9a647b"/>
          </v:shape>
          <o:OLEObject Type="Embed" ProgID="Equation.DSMT4" ShapeID="_x0000_i1058" DrawAspect="Content" ObjectID="_34" r:id="rId75"/>
        </w:object>
      </w:r>
      <w:r>
        <w:t xml:space="preserve"> 与 </w:t>
      </w:r>
      <w:r>
        <w:object>
          <v:shape id="_x0000_i1059" type="#_x0000_t75" alt="eqIdf2b7263178e91e7b71be1f6129d81d88" style="width:45.74pt;height:13.92pt" o:oleicon="f" o:ole="">
            <v:imagedata r:id="rId76" o:title="eqIdf2b7263178e91e7b71be1f6129d81d88"/>
          </v:shape>
          <o:OLEObject Type="Embed" ProgID="Equation.DSMT4" ShapeID="_x0000_i1059" DrawAspect="Content" ObjectID="_35" r:id="rId77"/>
        </w:object>
      </w:r>
      <w:r>
        <w:t xml:space="preserve"> 的图象都经过点A，且与y轴分别交于点B，C，若点</w:t>
      </w:r>
      <w:r>
        <w:object>
          <v:shape id="_x0000_i1060" type="#_x0000_t75" alt="eqIdc63580c50ddc5baf51718bea7ca01ef3" style="width:37.81pt;height:17.91pt" o:oleicon="f" o:ole="">
            <v:imagedata r:id="rId78" o:title="eqIdc63580c50ddc5baf51718bea7ca01ef3"/>
          </v:shape>
          <o:OLEObject Type="Embed" ProgID="Equation.DSMT4" ShapeID="_x0000_i1060" DrawAspect="Content" ObjectID="_36" r:id="rId79"/>
        </w:object>
      </w:r>
      <w:r>
        <w:t xml:space="preserve">在一次函数 </w:t>
      </w:r>
      <w:r>
        <w:object>
          <v:shape id="_x0000_i1061" type="#_x0000_t75" alt="eqId3ccb19ed7d7ee059aa570aba1d9a647b" style="width:45.74pt;height:13.92pt" o:oleicon="f" o:ole="">
            <v:imagedata r:id="rId74" o:title="eqId3ccb19ed7d7ee059aa570aba1d9a647b"/>
          </v:shape>
          <o:OLEObject Type="Embed" ProgID="Equation.DSMT4" ShapeID="_x0000_i1061" DrawAspect="Content" ObjectID="_37" r:id="rId80"/>
        </w:object>
      </w:r>
      <w:r>
        <w:t xml:space="preserve"> 的图象上，则</w:t>
      </w:r>
      <w:r>
        <w:object>
          <v:shape id="_x0000_i1062" type="#_x0000_t75" alt="eqId661ff55b5ebbadfb600989af3cfce2fd" style="width:34.29pt;height:12.66pt" o:oleicon="f" o:ole="">
            <v:imagedata r:id="rId81" o:title="eqId661ff55b5ebbadfb600989af3cfce2fd"/>
          </v:shape>
          <o:OLEObject Type="Embed" ProgID="Equation.DSMT4" ShapeID="_x0000_i1062" DrawAspect="Content" ObjectID="_38" r:id="rId82"/>
        </w:object>
      </w:r>
      <w:r>
        <w:t>的面积为</w:t>
      </w:r>
    </w:p>
    <w:p>
      <w:pPr>
        <w:shd w:val="clear" w:color="auto" w:fill="FFFFFF"/>
        <w:tabs>
          <w:tab w:val="left" w:pos="2078"/>
          <w:tab w:val="left" w:pos="4156"/>
          <w:tab w:val="left" w:pos="6234"/>
        </w:tabs>
        <w:spacing w:line="360" w:lineRule="auto"/>
        <w:ind w:left="300"/>
        <w:jc w:val="left"/>
        <w:textAlignment w:val="center"/>
      </w:pPr>
      <w:r>
        <w:t>A．3</w:t>
      </w:r>
      <w:r>
        <w:tab/>
      </w:r>
      <w:r>
        <w:t>B．4</w:t>
      </w:r>
      <w:r>
        <w:tab/>
      </w:r>
      <w:r>
        <w:t>C．6</w:t>
      </w:r>
      <w:r>
        <w:tab/>
      </w:r>
      <w:r>
        <w:t>D．8</w:t>
      </w:r>
    </w:p>
    <w:p>
      <w:pPr>
        <w:shd w:val="clear" w:color="auto" w:fill="FFFFFF"/>
        <w:spacing w:line="360" w:lineRule="auto"/>
        <w:jc w:val="left"/>
        <w:textAlignment w:val="center"/>
      </w:pPr>
      <w:r>
        <w:t>8</w:t>
      </w:r>
      <w:r>
        <w:t>．某学校准备为七年级学生开设</w:t>
      </w:r>
      <w:r>
        <w:object>
          <v:shape id="_x0000_i1063" type="#_x0000_t75" alt="eqIde63a98f5ed97655875ffb3f9eb413d20" style="width:67.73pt;height:13.81pt" o:oleicon="f" o:ole="">
            <v:imagedata r:id="rId83" o:title="eqIde63a98f5ed97655875ffb3f9eb413d20"/>
          </v:shape>
          <o:OLEObject Type="Embed" ProgID="Equation.DSMT4" ShapeID="_x0000_i1063" DrawAspect="Content" ObjectID="_39" r:id="rId84"/>
        </w:object>
      </w:r>
      <w:r>
        <w:t xml:space="preserve">共6门选修课，选取了若干学生进行了我最喜欢的一门选修课调查，将调查结果绘制成了如图所示的统计图表（不完整）． </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03"/>
        <w:gridCol w:w="481"/>
        <w:gridCol w:w="481"/>
        <w:gridCol w:w="271"/>
        <w:gridCol w:w="587"/>
        <w:gridCol w:w="271"/>
        <w:gridCol w:w="27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选修课</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64" type="#_x0000_t75" alt="eqId5963abe8f421bd99a2aaa94831a951e9" style="width:10.55pt;height:10.55pt" o:oleicon="f" o:ole="">
                  <v:imagedata r:id="rId85" o:title="eqId5963abe8f421bd99a2aaa94831a951e9"/>
                </v:shape>
                <o:OLEObject Type="Embed" ProgID="Equation.DSMT4" ShapeID="_x0000_i1064" DrawAspect="Content" ObjectID="_40" r:id="rId86"/>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65" type="#_x0000_t75" alt="eqId7f9e8449aad35c5d840a3395ea86df6d" style="width:9.68pt;height:10.42pt" o:oleicon="f" o:ole="">
                  <v:imagedata r:id="rId87" o:title="eqId7f9e8449aad35c5d840a3395ea86df6d"/>
                </v:shape>
                <o:OLEObject Type="Embed" ProgID="Equation.DSMT4" ShapeID="_x0000_i1065" DrawAspect="Content" ObjectID="_41" r:id="rId88"/>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66" type="#_x0000_t75" alt="eqIdc5db41a1f31d6baee7c69990811edb9f" style="width:10.69pt;height:12.94pt" o:oleicon="f" o:ole="">
                  <v:imagedata r:id="rId89" o:title="eqIdc5db41a1f31d6baee7c69990811edb9f"/>
                </v:shape>
                <o:OLEObject Type="Embed" ProgID="Equation.DSMT4" ShapeID="_x0000_i1066" DrawAspect="Content" ObjectID="_42" r:id="rId90"/>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67" type="#_x0000_t75" alt="eqId8455657dde27aabe6adb7b188e031c11" style="width:11.43pt;height:11.43pt" o:oleicon="f" o:ole="">
                  <v:imagedata r:id="rId91" o:title="eqId8455657dde27aabe6adb7b188e031c11"/>
                </v:shape>
                <o:OLEObject Type="Embed" ProgID="Equation.DSMT4" ShapeID="_x0000_i1067" DrawAspect="Content" ObjectID="_43" r:id="rId92"/>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68" type="#_x0000_t75" alt="eqId2a30f3a8b673cc28bd90c50cf1a35281" style="width:10.55pt;height:11.43pt" o:oleicon="f" o:ole="">
                  <v:imagedata r:id="rId93" o:title="eqId2a30f3a8b673cc28bd90c50cf1a35281"/>
                </v:shape>
                <o:OLEObject Type="Embed" ProgID="Equation.DSMT4" ShapeID="_x0000_i1068" DrawAspect="Content" ObjectID="_44" r:id="rId94"/>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69" type="#_x0000_t75" alt="eqIda0ed1ec316bc54c37c4286c208f55667" style="width:11.43pt;height:11.43pt" o:oleicon="f" o:ole="">
                  <v:imagedata r:id="rId95" o:title="eqIda0ed1ec316bc54c37c4286c208f55667"/>
                </v:shape>
                <o:OLEObject Type="Embed" ProgID="Equation.DSMT4" ShapeID="_x0000_i1069" DrawAspect="Content" ObjectID="_45" r:id="rId96"/>
              </w:objec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人数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60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p>
        </w:tc>
      </w:tr>
    </w:tbl>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04900" cy="1095375"/>
            <wp:docPr id="100005" name="" descr="@@@86199a39-20a5-4aa9-b33d-ff18a3681a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7"/>
                    <a:stretch>
                      <a:fillRect/>
                    </a:stretch>
                  </pic:blipFill>
                  <pic:spPr>
                    <a:xfrm>
                      <a:off x="0" y="0"/>
                      <a:ext cx="1104900" cy="1095375"/>
                    </a:xfrm>
                    <a:prstGeom prst="rect">
                      <a:avLst/>
                    </a:prstGeom>
                  </pic:spPr>
                </pic:pic>
              </a:graphicData>
            </a:graphic>
          </wp:inline>
        </w:drawing>
      </w:r>
      <w:r>
        <w:rPr>
          <w:rFonts w:ascii="Times New Roman" w:eastAsia="Times New Roman" w:hAnsi="Times New Roman" w:cs="Times New Roman"/>
          <w:kern w:val="0"/>
          <w:sz w:val="24"/>
          <w:szCs w:val="24"/>
        </w:rPr>
        <w:t>  </w:t>
      </w:r>
      <w:r>
        <w:t>下列说法不正确的是（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A．这次被调查的学生人数为400人</w:t>
      </w:r>
      <w:r>
        <w:tab/>
      </w:r>
      <w:r>
        <w:t>B．</w:t>
      </w:r>
      <w:r>
        <w:object>
          <v:shape id="_x0000_i1070" type="#_x0000_t75" alt="eqId2a30f3a8b673cc28bd90c50cf1a35281" style="width:10.55pt;height:11.43pt" o:oleicon="f" o:ole="">
            <v:imagedata r:id="rId93" o:title="eqId2a30f3a8b673cc28bd90c50cf1a35281"/>
          </v:shape>
          <o:OLEObject Type="Embed" ProgID="Equation.DSMT4" ShapeID="_x0000_i1070" DrawAspect="Content" ObjectID="_46" r:id="rId98"/>
        </w:object>
      </w:r>
      <w:r>
        <w:t>对应扇形的圆心角为</w:t>
      </w:r>
      <w:r>
        <w:object>
          <v:shape id="_x0000_i1071" type="#_x0000_t75" alt="eqId391479c151307826c9765a47a5f10503" style="width:17.58pt;height:12.28pt" o:oleicon="f" o:ole="">
            <v:imagedata r:id="rId99" o:title="eqId391479c151307826c9765a47a5f10503"/>
          </v:shape>
          <o:OLEObject Type="Embed" ProgID="Equation.DSMT4" ShapeID="_x0000_i1071" DrawAspect="Content" ObjectID="_47" r:id="rId100"/>
        </w:object>
      </w:r>
    </w:p>
    <w:p>
      <w:pPr>
        <w:shd w:val="clear" w:color="auto" w:fill="FFFFFF"/>
        <w:tabs>
          <w:tab w:val="left" w:pos="4156"/>
        </w:tabs>
        <w:spacing w:line="360" w:lineRule="auto"/>
        <w:ind w:left="300"/>
        <w:jc w:val="left"/>
        <w:textAlignment w:val="center"/>
      </w:pPr>
      <w:r>
        <w:t>C．喜欢选修课</w:t>
      </w:r>
      <w:r>
        <w:object>
          <v:shape id="_x0000_i1072" type="#_x0000_t75" alt="eqIda0ed1ec316bc54c37c4286c208f55667" style="width:11.43pt;height:11.43pt" o:oleicon="f" o:ole="">
            <v:imagedata r:id="rId95" o:title="eqIda0ed1ec316bc54c37c4286c208f55667"/>
          </v:shape>
          <o:OLEObject Type="Embed" ProgID="Equation.DSMT4" ShapeID="_x0000_i1072" DrawAspect="Content" ObjectID="_48" r:id="rId101"/>
        </w:object>
      </w:r>
      <w:r>
        <w:t>的人数为72人</w:t>
      </w:r>
      <w:r>
        <w:tab/>
      </w:r>
      <w:r>
        <w:t>D．喜欢选修课</w:t>
      </w:r>
      <w:r>
        <w:object>
          <v:shape id="_x0000_i1073" type="#_x0000_t75" alt="eqId5963abe8f421bd99a2aaa94831a951e9" style="width:10.55pt;height:10.55pt" o:oleicon="f" o:ole="">
            <v:imagedata r:id="rId85" o:title="eqId5963abe8f421bd99a2aaa94831a951e9"/>
          </v:shape>
          <o:OLEObject Type="Embed" ProgID="Equation.DSMT4" ShapeID="_x0000_i1073" DrawAspect="Content" ObjectID="_49" r:id="rId102"/>
        </w:object>
      </w:r>
      <w:r>
        <w:t>的人数最少</w:t>
      </w:r>
    </w:p>
    <w:p>
      <w:pPr>
        <w:shd w:val="clear" w:color="auto" w:fill="FFFFFF"/>
        <w:spacing w:line="360" w:lineRule="auto"/>
        <w:jc w:val="left"/>
        <w:textAlignment w:val="center"/>
      </w:pPr>
      <w:r>
        <w:t>9</w:t>
      </w:r>
      <w:r>
        <w:t>．一组数据的方差为</w:t>
      </w:r>
      <w:r>
        <w:object>
          <v:shape id="_x0000_i1074" type="#_x0000_t75" alt="eqId27230e8124d8cc38265c2a509aa83e4f" style="width:13.19pt;height:14.11pt" o:oleicon="f" o:ole="">
            <v:imagedata r:id="rId103" o:title="eqId27230e8124d8cc38265c2a509aa83e4f"/>
          </v:shape>
          <o:OLEObject Type="Embed" ProgID="Equation.DSMT4" ShapeID="_x0000_i1074" DrawAspect="Content" ObjectID="_50" r:id="rId104"/>
        </w:object>
      </w:r>
      <w:r>
        <w:t>，如果把这组数据中的每个数据都扩大为原来的6倍，那么所得到的一组新数据的方差为（　　）</w:t>
      </w:r>
    </w:p>
    <w:p>
      <w:pPr>
        <w:shd w:val="clear" w:color="auto" w:fill="FFFFFF"/>
        <w:tabs>
          <w:tab w:val="left" w:pos="2078"/>
          <w:tab w:val="left" w:pos="4156"/>
          <w:tab w:val="left" w:pos="6234"/>
        </w:tabs>
        <w:spacing w:line="360" w:lineRule="auto"/>
        <w:ind w:left="300"/>
        <w:jc w:val="left"/>
        <w:textAlignment w:val="center"/>
      </w:pPr>
      <w:r>
        <w:t>A．</w:t>
      </w:r>
      <w:r>
        <w:object>
          <v:shape id="_x0000_i1075" type="#_x0000_t75" alt="eqId5d4d985ea7c1770a68833ee4ca1fe1c0" style="width:15.84pt;height:29.04pt" o:oleicon="f" o:ole="">
            <v:imagedata r:id="rId105" o:title="eqId5d4d985ea7c1770a68833ee4ca1fe1c0"/>
          </v:shape>
          <o:OLEObject Type="Embed" ProgID="Equation.DSMT4" ShapeID="_x0000_i1075" DrawAspect="Content" ObjectID="_51" r:id="rId106"/>
        </w:object>
      </w:r>
      <w:r>
        <w:tab/>
      </w:r>
      <w:r>
        <w:t xml:space="preserve">B． </w:t>
      </w:r>
      <w:r>
        <w:object>
          <v:shape id="_x0000_i1076" type="#_x0000_t75" alt="eqId27230e8124d8cc38265c2a509aa83e4f" style="width:13.19pt;height:14.11pt" o:oleicon="f" o:ole="">
            <v:imagedata r:id="rId103" o:title="eqId27230e8124d8cc38265c2a509aa83e4f"/>
          </v:shape>
          <o:OLEObject Type="Embed" ProgID="Equation.DSMT4" ShapeID="_x0000_i1076" DrawAspect="Content" ObjectID="_52" r:id="rId107"/>
        </w:object>
      </w:r>
      <w:r>
        <w:tab/>
      </w:r>
      <w:r>
        <w:t xml:space="preserve">C． </w:t>
      </w:r>
      <w:r>
        <w:object>
          <v:shape id="_x0000_i1077" type="#_x0000_t75" alt="eqIdf1f012498f9adc56baf7df95e5c18dcd" style="width:23.75pt;height:13.95pt" o:oleicon="f" o:ole="">
            <v:imagedata r:id="rId108" o:title="eqIdf1f012498f9adc56baf7df95e5c18dcd"/>
          </v:shape>
          <o:OLEObject Type="Embed" ProgID="Equation.DSMT4" ShapeID="_x0000_i1077" DrawAspect="Content" ObjectID="_53" r:id="rId109"/>
        </w:object>
      </w:r>
      <w:r>
        <w:tab/>
      </w:r>
      <w:r>
        <w:t>D．</w:t>
      </w:r>
      <w:r>
        <w:object>
          <v:shape id="_x0000_i1078" type="#_x0000_t75" alt="eqId9e1c05ec910484856210db1c2fc36fca" style="width:18.46pt;height:13.93pt" o:oleicon="f" o:ole="">
            <v:imagedata r:id="rId110" o:title="eqId9e1c05ec910484856210db1c2fc36fca"/>
          </v:shape>
          <o:OLEObject Type="Embed" ProgID="Equation.DSMT4" ShapeID="_x0000_i1078" DrawAspect="Content" ObjectID="_54" r:id="rId111"/>
        </w:object>
      </w:r>
    </w:p>
    <w:p>
      <w:pPr>
        <w:shd w:val="clear" w:color="auto" w:fill="FFFFFF"/>
        <w:spacing w:line="360" w:lineRule="auto"/>
        <w:jc w:val="left"/>
        <w:textAlignment w:val="center"/>
        <w:sectPr>
          <w:footerReference w:type="even" r:id="rId112"/>
          <w:footerReference w:type="default" r:id="rId113"/>
          <w:type w:val="nextPage"/>
          <w:pgSz w:w="11907" w:h="16839" w:code="9"/>
          <w:pgMar w:top="900" w:right="1997" w:bottom="900" w:left="1997" w:header="500" w:footer="500" w:gutter="0"/>
          <w:pgNumType w:start="2"/>
          <w:cols w:num="1" w:sep="1" w:space="425"/>
          <w:titlePg w:val="0"/>
          <w:docGrid w:type="lines" w:linePitch="312"/>
        </w:sectPr>
      </w:pPr>
      <w:r>
        <w:t>10</w:t>
      </w:r>
      <w:r>
        <w:t>．某校随机调查了部分学生上学路上所花的时间，并制成如图所示的统计图，设被调查学生上学路上所花时间的平均数为</w:t>
      </w:r>
      <w:r>
        <w:rPr>
          <w:rFonts w:ascii="Times New Roman" w:eastAsia="Times New Roman" w:hAnsi="Times New Roman" w:cs="Times New Roman"/>
          <w:i/>
        </w:rPr>
        <w:t>a</w:t>
      </w:r>
      <w:r>
        <w:t>，中位数为</w:t>
      </w:r>
      <w:r>
        <w:rPr>
          <w:rFonts w:ascii="Times New Roman" w:eastAsia="Times New Roman" w:hAnsi="Times New Roman" w:cs="Times New Roman"/>
          <w:i/>
        </w:rPr>
        <w:t>b</w:t>
      </w:r>
      <w:r>
        <w:t>，众数为</w:t>
      </w:r>
      <w:r>
        <w:rPr>
          <w:rFonts w:ascii="Times New Roman" w:eastAsia="Times New Roman" w:hAnsi="Times New Roman" w:cs="Times New Roman"/>
          <w:i/>
        </w:rPr>
        <w:t>c</w:t>
      </w:r>
      <w:r>
        <w:t>，则下列说法正确的是（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371725" cy="1533525"/>
            <wp:docPr id="100007" name="" descr="@@@576ca8caccfe49e2a38df3baab388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14"/>
                    <a:stretch>
                      <a:fillRect/>
                    </a:stretch>
                  </pic:blipFill>
                  <pic:spPr>
                    <a:xfrm>
                      <a:off x="0" y="0"/>
                      <a:ext cx="2371725" cy="153352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rPr>
          <w:rFonts w:ascii="Times New Roman" w:eastAsia="Times New Roman" w:hAnsi="Times New Roman" w:cs="Times New Roman"/>
          <w:i/>
        </w:rPr>
        <w:t>a</w:t>
      </w:r>
      <w:r>
        <w:t>最大</w:t>
      </w:r>
      <w:r>
        <w:tab/>
      </w:r>
      <w:r>
        <w:t>B．</w:t>
      </w:r>
      <w:r>
        <w:rPr>
          <w:rFonts w:ascii="Times New Roman" w:eastAsia="Times New Roman" w:hAnsi="Times New Roman" w:cs="Times New Roman"/>
          <w:i/>
        </w:rPr>
        <w:t>b</w:t>
      </w:r>
      <w:r>
        <w:t>最大</w:t>
      </w:r>
      <w:r>
        <w:tab/>
      </w:r>
      <w:r>
        <w:t>C．</w:t>
      </w:r>
      <w:r>
        <w:rPr>
          <w:rFonts w:ascii="Times New Roman" w:eastAsia="Times New Roman" w:hAnsi="Times New Roman" w:cs="Times New Roman"/>
          <w:i/>
        </w:rPr>
        <w:t>c</w:t>
      </w:r>
      <w:r>
        <w:t>最大</w:t>
      </w:r>
      <w:r>
        <w:tab/>
      </w:r>
      <w:r>
        <w:t>D．</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的大小相同</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．若关于</w:t>
      </w:r>
      <w:r>
        <w:rPr>
          <w:rFonts w:ascii="Times New Roman" w:eastAsia="Times New Roman" w:hAnsi="Times New Roman" w:cs="Times New Roman"/>
          <w:i/>
        </w:rPr>
        <w:t>x</w:t>
      </w:r>
      <w:r>
        <w:t>，</w:t>
      </w:r>
      <w:r>
        <w:rPr>
          <w:rFonts w:ascii="Times New Roman" w:eastAsia="Times New Roman" w:hAnsi="Times New Roman" w:cs="Times New Roman"/>
          <w:i/>
        </w:rPr>
        <w:t>y</w:t>
      </w:r>
      <w:r>
        <w:t>的二元一次方程组</w:t>
      </w:r>
      <w:r>
        <w:object>
          <v:shape id="_x0000_i1079" type="#_x0000_t75" alt="eqId8e7d87b1feac8384c67d7bff8aff446a" style="width:56.3pt;height:31.79pt" o:oleicon="f" o:ole="">
            <v:imagedata r:id="rId115" o:title="eqId8e7d87b1feac8384c67d7bff8aff446a"/>
          </v:shape>
          <o:OLEObject Type="Embed" ProgID="Equation.DSMT4" ShapeID="_x0000_i1079" DrawAspect="Content" ObjectID="_55" r:id="rId116"/>
        </w:object>
      </w:r>
      <w:r>
        <w:t>的解是二元一次方程2</w:t>
      </w:r>
      <w:r>
        <w:rPr>
          <w:rFonts w:ascii="Times New Roman" w:eastAsia="Times New Roman" w:hAnsi="Times New Roman" w:cs="Times New Roman"/>
          <w:i/>
        </w:rPr>
        <w:t>x</w:t>
      </w:r>
      <w:r>
        <w:t>+3</w:t>
      </w:r>
      <w:r>
        <w:rPr>
          <w:rFonts w:ascii="Times New Roman" w:eastAsia="Times New Roman" w:hAnsi="Times New Roman" w:cs="Times New Roman"/>
          <w:i/>
        </w:rPr>
        <w:t>y</w:t>
      </w:r>
      <w:r>
        <w:t>＝10的解，则</w:t>
      </w:r>
      <w:r>
        <w:rPr>
          <w:rFonts w:ascii="Times New Roman" w:eastAsia="Times New Roman" w:hAnsi="Times New Roman" w:cs="Times New Roman"/>
          <w:i/>
        </w:rPr>
        <w:t>x</w:t>
      </w:r>
      <w:r>
        <w:t>﹣</w:t>
      </w:r>
      <w:r>
        <w:rPr>
          <w:rFonts w:ascii="Times New Roman" w:eastAsia="Times New Roman" w:hAnsi="Times New Roman" w:cs="Times New Roman"/>
          <w:i/>
        </w:rPr>
        <w:t>y</w:t>
      </w:r>
      <w:r>
        <w:t xml:space="preserve">的值是 </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．已知一次函数</w:t>
      </w:r>
      <w:r>
        <w:object>
          <v:shape id="_x0000_i1080" type="#_x0000_t75" alt="eqIdc15fb18163df0690365a0d2e7ee88f5a" style="width:39.58pt;height:13.03pt" o:oleicon="f" o:ole="">
            <v:imagedata r:id="rId117" o:title="eqIdc15fb18163df0690365a0d2e7ee88f5a"/>
          </v:shape>
          <o:OLEObject Type="Embed" ProgID="Equation.DSMT4" ShapeID="_x0000_i1080" DrawAspect="Content" ObjectID="_56" r:id="rId118"/>
        </w:object>
      </w:r>
      <w:r>
        <w:t>的图象过点</w:t>
      </w:r>
      <w:r>
        <w:object>
          <v:shape id="_x0000_i1081" type="#_x0000_t75" alt="eqId311497849126f1aaf1da0ec75602eabf" style="width:36.94pt;height:13.85pt" o:oleicon="f" o:ole="">
            <v:imagedata r:id="rId119" o:title="eqId311497849126f1aaf1da0ec75602eabf"/>
          </v:shape>
          <o:OLEObject Type="Embed" ProgID="Equation.DSMT4" ShapeID="_x0000_i1081" DrawAspect="Content" ObjectID="_57" r:id="rId120"/>
        </w:object>
      </w:r>
      <w:r>
        <w:t>、</w:t>
      </w:r>
      <w:r>
        <w:object>
          <v:shape id="_x0000_i1082" type="#_x0000_t75" alt="eqId33accbbbde2d8e87780401f5b9c88c3a" style="width:37.81pt;height:13.93pt" o:oleicon="f" o:ole="">
            <v:imagedata r:id="rId121" o:title="eqId33accbbbde2d8e87780401f5b9c88c3a"/>
          </v:shape>
          <o:OLEObject Type="Embed" ProgID="Equation.DSMT4" ShapeID="_x0000_i1082" DrawAspect="Content" ObjectID="_58" r:id="rId122"/>
        </w:object>
      </w:r>
      <w:r>
        <w:t>，若把直线</w:t>
      </w:r>
      <w:r>
        <w:object>
          <v:shape id="_x0000_i1083" type="#_x0000_t75" alt="eqIdf52a58fbaf4fea03567e88a9f0f6e37e" style="width:17.58pt;height:11.07pt" o:oleicon="f" o:ole="">
            <v:imagedata r:id="rId123" o:title="eqIdf52a58fbaf4fea03567e88a9f0f6e37e"/>
          </v:shape>
          <o:OLEObject Type="Embed" ProgID="Equation.DSMT4" ShapeID="_x0000_i1083" DrawAspect="Content" ObjectID="_59" r:id="rId124"/>
        </w:object>
      </w:r>
      <w:r>
        <w:t>向下平移3个单位长度，则平移后的直线对应的函数表达式为</w:t>
      </w:r>
      <w:r>
        <w:rPr>
          <w:rFonts w:ascii="Times New Roman" w:eastAsia="Times New Roman" w:hAnsi="Times New Roman" w:cs="Times New Roman"/>
          <w:b w:val="0"/>
          <w:sz w:val="21"/>
          <w:u w:val="single"/>
        </w:rPr>
        <w:t xml:space="preserve">        </w:t>
      </w:r>
      <w:r>
        <w:t xml:space="preserve">． </w:t>
      </w:r>
    </w:p>
    <w:p>
      <w:pPr>
        <w:shd w:val="clear" w:color="auto" w:fill="FFFFFF"/>
        <w:spacing w:line="360" w:lineRule="auto"/>
        <w:jc w:val="left"/>
        <w:textAlignment w:val="center"/>
      </w:pPr>
      <w:r>
        <w:t>13</w:t>
      </w:r>
      <w:r>
        <w:t>．若</w:t>
      </w:r>
      <w:r>
        <w:object>
          <v:shape id="_x0000_i1084" type="#_x0000_t75" alt="eqId524a75a5799fbe2aaa2a20d9af8b0e5f" style="width:87.12pt;height:15.84pt" o:oleicon="f" o:ole="">
            <v:imagedata r:id="rId125" o:title="eqId524a75a5799fbe2aaa2a20d9af8b0e5f"/>
          </v:shape>
          <o:OLEObject Type="Embed" ProgID="Equation.DSMT4" ShapeID="_x0000_i1084" DrawAspect="Content" ObjectID="_60" r:id="rId126"/>
        </w:object>
      </w:r>
      <w:r>
        <w:t>是二元一次方程，则</w:t>
      </w:r>
      <w:r>
        <w:object>
          <v:shape id="_x0000_i1085" type="#_x0000_t75" alt="eqId705d0cd198f423d1a7d6b9a7999c18ee" style="width:21.1pt;height:27.04pt" o:oleicon="f" o:ole="">
            <v:imagedata r:id="rId127" o:title="eqId705d0cd198f423d1a7d6b9a7999c18ee"/>
          </v:shape>
          <o:OLEObject Type="Embed" ProgID="Equation.DSMT4" ShapeID="_x0000_i1085" DrawAspect="Content" ObjectID="_61" r:id="rId128"/>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．已知数据2，5，1，</w:t>
      </w:r>
      <w:r>
        <w:object>
          <v:shape id="_x0000_i1086" type="#_x0000_t75" alt="eqId81dea63b8ce3e51adf66cf7b9982a248" style="width:8.79pt;height:9.52pt" o:oleicon="f" o:ole="">
            <v:imagedata r:id="rId58" o:title="eqId81dea63b8ce3e51adf66cf7b9982a248"/>
          </v:shape>
          <o:OLEObject Type="Embed" ProgID="Equation.DSMT4" ShapeID="_x0000_i1086" DrawAspect="Content" ObjectID="_62" r:id="rId129"/>
        </w:object>
      </w:r>
      <w:r>
        <w:t>，3的平均数为3，则这组数据的标准差为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．两组数据：3，</w:t>
      </w:r>
      <w:r>
        <w:rPr>
          <w:rFonts w:ascii="Times New Roman" w:eastAsia="Times New Roman" w:hAnsi="Times New Roman" w:cs="Times New Roman"/>
          <w:i/>
        </w:rPr>
        <w:t>a</w:t>
      </w:r>
      <w:r>
        <w:t>，</w:t>
      </w:r>
      <w:r>
        <w:rPr>
          <w:rFonts w:ascii="Times New Roman" w:eastAsia="Times New Roman" w:hAnsi="Times New Roman" w:cs="Times New Roman"/>
          <w:i/>
        </w:rPr>
        <w:t>b</w:t>
      </w:r>
      <w:r>
        <w:t>，5与</w:t>
      </w:r>
      <w:r>
        <w:rPr>
          <w:rFonts w:ascii="Times New Roman" w:eastAsia="Times New Roman" w:hAnsi="Times New Roman" w:cs="Times New Roman"/>
          <w:i/>
        </w:rPr>
        <w:t>a</w:t>
      </w:r>
      <w:r>
        <w:t>，4，2</w:t>
      </w:r>
      <w:r>
        <w:rPr>
          <w:rFonts w:ascii="Times New Roman" w:eastAsia="Times New Roman" w:hAnsi="Times New Roman" w:cs="Times New Roman"/>
          <w:i/>
        </w:rPr>
        <w:t>b</w:t>
      </w:r>
      <w:r>
        <w:t>的平均数都是3．若将这两组数据合并为一组新数据，则这组新数据的众数为</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16</w:t>
      </w:r>
      <w:r>
        <w:t>．用加减法解下列方程组：</w:t>
      </w:r>
    </w:p>
    <w:p>
      <w:pPr>
        <w:shd w:val="clear" w:color="auto" w:fill="FFFFFF"/>
        <w:spacing w:line="360" w:lineRule="auto"/>
        <w:jc w:val="left"/>
        <w:textAlignment w:val="center"/>
      </w:pPr>
      <w:r>
        <w:t>(1)</w:t>
      </w:r>
      <w:r>
        <w:object>
          <v:shape id="_x0000_i1087" type="#_x0000_t75" alt="eqId116b37599e029662deffff1d7fbe9b19" style="width:55.44pt;height:31.68pt" o:oleicon="f" o:ole="">
            <v:imagedata r:id="rId130" o:title="eqId116b37599e029662deffff1d7fbe9b19"/>
          </v:shape>
          <o:OLEObject Type="Embed" ProgID="Equation.DSMT4" ShapeID="_x0000_i1087" DrawAspect="Content" ObjectID="_63" r:id="rId131"/>
        </w:object>
      </w:r>
    </w:p>
    <w:p>
      <w:pPr>
        <w:shd w:val="clear" w:color="auto" w:fill="FFFFFF"/>
        <w:spacing w:line="360" w:lineRule="auto"/>
        <w:jc w:val="left"/>
        <w:textAlignment w:val="center"/>
      </w:pPr>
      <w:r>
        <w:t>(2)</w:t>
      </w:r>
      <w:r>
        <w:object>
          <v:shape id="_x0000_i1088" type="#_x0000_t75" alt="eqId7897675eaddcbe4d010c896961de4907" style="width:100.32pt;height:45.54pt" o:oleicon="f" o:ole="">
            <v:imagedata r:id="rId132" o:title="eqId7897675eaddcbe4d010c896961de4907"/>
          </v:shape>
          <o:OLEObject Type="Embed" ProgID="Equation.DSMT4" ShapeID="_x0000_i1088" DrawAspect="Content" ObjectID="_64" r:id="rId133"/>
        </w:object>
      </w:r>
    </w:p>
    <w:p>
      <w:pPr>
        <w:shd w:val="clear" w:color="auto" w:fill="FFFFFF"/>
        <w:spacing w:line="360" w:lineRule="auto"/>
        <w:jc w:val="left"/>
        <w:textAlignment w:val="center"/>
      </w:pPr>
      <w:r>
        <w:t>17</w:t>
      </w:r>
      <w:r>
        <w:t>．已知关于</w:t>
      </w:r>
      <w:r>
        <w:object>
          <v:shape id="_x0000_i1089" type="#_x0000_t75" alt="eqId81dea63b8ce3e51adf66cf7b9982a248" style="width:8.79pt;height:9.52pt" o:oleicon="f" o:ole="">
            <v:imagedata r:id="rId58" o:title="eqId81dea63b8ce3e51adf66cf7b9982a248"/>
          </v:shape>
          <o:OLEObject Type="Embed" ProgID="Equation.DSMT4" ShapeID="_x0000_i1089" DrawAspect="Content" ObjectID="_65" r:id="rId134"/>
        </w:object>
      </w:r>
      <w:r>
        <w:t>、</w:t>
      </w:r>
      <w:r>
        <w:object>
          <v:shape id="_x0000_i1090" type="#_x0000_t75" alt="eqIdd053b14c8588eee2acbbe44fc37a6886" style="width:9.68pt;height:11.91pt" o:oleicon="f" o:ole="">
            <v:imagedata r:id="rId60" o:title="eqIdd053b14c8588eee2acbbe44fc37a6886"/>
          </v:shape>
          <o:OLEObject Type="Embed" ProgID="Equation.DSMT4" ShapeID="_x0000_i1090" DrawAspect="Content" ObjectID="_66" r:id="rId135"/>
        </w:object>
      </w:r>
      <w:r>
        <w:t>的方程组</w:t>
      </w:r>
      <w:r>
        <w:object>
          <v:shape id="_x0000_i1091" type="#_x0000_t75" alt="eqId2451d3f2269d153aff47587735471fde" style="width:60.72pt;height:31.68pt" o:oleicon="f" o:ole="">
            <v:imagedata r:id="rId136" o:title="eqId2451d3f2269d153aff47587735471fde"/>
          </v:shape>
          <o:OLEObject Type="Embed" ProgID="Equation.DSMT4" ShapeID="_x0000_i1091" DrawAspect="Content" ObjectID="_67" r:id="rId137"/>
        </w:object>
      </w:r>
      <w:r>
        <w:t>和</w:t>
      </w:r>
      <w:r>
        <w:object>
          <v:shape id="_x0000_i1092" type="#_x0000_t75" alt="eqId127d2a4e931e73d8b8ec06055c49d436" style="width:59.81pt;height:31.55pt" o:oleicon="f" o:ole="">
            <v:imagedata r:id="rId138" o:title="eqId127d2a4e931e73d8b8ec06055c49d436"/>
          </v:shape>
          <o:OLEObject Type="Embed" ProgID="Equation.DSMT4" ShapeID="_x0000_i1092" DrawAspect="Content" ObjectID="_68" r:id="rId139"/>
        </w:object>
      </w:r>
      <w:r>
        <w:t>有相同的解，求</w:t>
      </w:r>
      <w:r>
        <w:object>
          <v:shape id="_x0000_i1093" type="#_x0000_t75" alt="eqId7a977414a3ad65caf5eee28e0cd175de" style="width:41.34pt;height:13.9pt" o:oleicon="f" o:ole="">
            <v:imagedata r:id="rId140" o:title="eqId7a977414a3ad65caf5eee28e0cd175de"/>
          </v:shape>
          <o:OLEObject Type="Embed" ProgID="Equation.DSMT4" ShapeID="_x0000_i1093" DrawAspect="Content" ObjectID="_69" r:id="rId141"/>
        </w:object>
      </w:r>
      <w:r>
        <w:t>的值．</w:t>
      </w:r>
    </w:p>
    <w:p>
      <w:pPr>
        <w:shd w:val="clear" w:color="auto" w:fill="FFFFFF"/>
        <w:spacing w:line="360" w:lineRule="auto"/>
        <w:jc w:val="left"/>
        <w:textAlignment w:val="center"/>
      </w:pPr>
      <w:r>
        <w:t>18</w:t>
      </w:r>
      <w:r>
        <w:t>．“冰雪之约，中国之邀”，第24届冬季奥林匹克运动会即将在中国举行．某国家队计划从甲、乙两名短道速滑运动员中选派一人参赛（均取整数，单位：秒）如下：</w:t>
      </w:r>
    </w:p>
    <w:p>
      <w:pPr>
        <w:shd w:val="clear" w:color="auto" w:fill="FFFFFF"/>
        <w:spacing w:line="360" w:lineRule="auto"/>
        <w:jc w:val="left"/>
        <w:textAlignment w:val="center"/>
        <w:sectPr>
          <w:footerReference w:type="even" r:id="rId142"/>
          <w:footerReference w:type="default" r:id="rId143"/>
          <w:type w:val="nextPage"/>
          <w:pgSz w:w="11907" w:h="16839" w:code="9"/>
          <w:pgMar w:top="900" w:right="1997" w:bottom="900" w:left="1997" w:header="500" w:footer="500" w:gutter="0"/>
          <w:pgNumType w:start="3"/>
          <w:cols w:num="1" w:sep="1" w:space="425"/>
          <w:titlePg w:val="0"/>
          <w:docGrid w:type="lines" w:linePitch="312"/>
        </w:sectPr>
      </w:pPr>
      <w:r>
        <w:t>甲：37，41，38，40，39，37,39，42，37，40</w:t>
      </w:r>
    </w:p>
    <w:p>
      <w:pPr>
        <w:shd w:val="clear" w:color="auto" w:fill="FFFFFF"/>
        <w:spacing w:line="360" w:lineRule="auto"/>
        <w:jc w:val="left"/>
        <w:textAlignment w:val="center"/>
      </w:pPr>
      <w:r>
        <w:t>乙：36，39，37，38，42，39,39，41，42，37</w:t>
      </w:r>
    </w:p>
    <w:p>
      <w:pPr>
        <w:shd w:val="clear" w:color="auto" w:fill="FFFFFF"/>
        <w:spacing w:line="360" w:lineRule="auto"/>
        <w:jc w:val="left"/>
        <w:textAlignment w:val="center"/>
      </w:pPr>
      <w:r>
        <w:t>【整理数据】</w:t>
      </w:r>
    </w:p>
    <w:p>
      <w:pPr>
        <w:shd w:val="clear" w:color="auto" w:fill="FFFFFF"/>
        <w:spacing w:line="360" w:lineRule="auto"/>
        <w:jc w:val="left"/>
        <w:textAlignment w:val="center"/>
      </w:pPr>
      <w:r>
        <w:t>甲成绩的扇形统计图（图1）：</w:t>
      </w:r>
    </w:p>
    <w:p>
      <w:pPr>
        <w:shd w:val="clear" w:color="auto" w:fill="FFFFFF"/>
        <w:spacing w:line="360" w:lineRule="auto"/>
        <w:jc w:val="left"/>
        <w:textAlignment w:val="center"/>
      </w:pPr>
      <w:r>
        <w:t>乙成绩的频数分布直方图（图2）：</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990975" cy="4314825"/>
            <wp:docPr id="100009" name="" descr="@@@b42fad74-aa86-4745-9e96-702d636911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44"/>
                    <a:stretch>
                      <a:fillRect/>
                    </a:stretch>
                  </pic:blipFill>
                  <pic:spPr>
                    <a:xfrm>
                      <a:off x="0" y="0"/>
                      <a:ext cx="3990975" cy="4314825"/>
                    </a:xfrm>
                    <a:prstGeom prst="rect">
                      <a:avLst/>
                    </a:prstGeom>
                  </pic:spPr>
                </pic:pic>
              </a:graphicData>
            </a:graphic>
          </wp:inline>
        </w:drawing>
      </w:r>
    </w:p>
    <w:p>
      <w:pPr>
        <w:shd w:val="clear" w:color="auto" w:fill="FFFFFF"/>
        <w:spacing w:line="360" w:lineRule="auto"/>
        <w:jc w:val="left"/>
        <w:textAlignment w:val="center"/>
      </w:pPr>
      <w:r>
        <w:t>【分析数据】</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02"/>
        <w:gridCol w:w="902"/>
        <w:gridCol w:w="902"/>
        <w:gridCol w:w="692"/>
        <w:gridCol w:w="692"/>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运动员</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平均数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中位数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众数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方差</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39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rPr>
                <w:rFonts w:ascii="Times New Roman" w:eastAsia="Times New Roman" w:hAnsi="Times New Roman" w:cs="Times New Roman"/>
                <w:i/>
              </w:rP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37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rPr>
                <w:rFonts w:ascii="Times New Roman" w:eastAsia="Times New Roman" w:hAnsi="Times New Roman" w:cs="Times New Roman"/>
                <w:i/>
              </w:rPr>
              <w:t>c</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乙</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39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39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rPr>
                <w:rFonts w:ascii="Times New Roman" w:eastAsia="Times New Roman" w:hAnsi="Times New Roman" w:cs="Times New Roman"/>
                <w:i/>
              </w:rP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4</w:t>
            </w:r>
          </w:p>
        </w:tc>
      </w:tr>
    </w:tbl>
    <w:p>
      <w:pPr>
        <w:shd w:val="clear" w:color="auto" w:fill="FFFFFF"/>
        <w:spacing w:line="360" w:lineRule="auto"/>
        <w:jc w:val="left"/>
        <w:textAlignment w:val="center"/>
      </w:pPr>
      <w:r>
        <w:t>请根据以上信息，完成下列问题：</w:t>
      </w:r>
    </w:p>
    <w:p>
      <w:pPr>
        <w:shd w:val="clear" w:color="auto" w:fill="FFFFFF"/>
        <w:spacing w:line="360" w:lineRule="auto"/>
        <w:jc w:val="left"/>
        <w:textAlignment w:val="center"/>
      </w:pPr>
      <w:r>
        <w:t>(1)甲成绩的中位数</w:t>
      </w:r>
      <w:r>
        <w:rPr>
          <w:rFonts w:ascii="Times New Roman" w:eastAsia="Times New Roman" w:hAnsi="Times New Roman" w:cs="Times New Roman"/>
          <w:i/>
        </w:rPr>
        <w:t>a</w:t>
      </w:r>
      <w:r>
        <w:t xml:space="preserve">落在扇形统计图的 </w:t>
      </w:r>
      <w:r>
        <w:rPr>
          <w:u w:val="single"/>
        </w:rPr>
        <w:t>　</w:t>
      </w:r>
      <w:r>
        <w:rPr>
          <w:u w:val="single"/>
        </w:rPr>
        <w:t xml:space="preserve"> </w:t>
      </w:r>
      <w:r>
        <w:rPr>
          <w:u w:val="single"/>
        </w:rPr>
        <w:t>　</w:t>
      </w:r>
      <w:r>
        <w:t>部分（填</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p>
    <w:p>
      <w:pPr>
        <w:shd w:val="clear" w:color="auto" w:fill="FFFFFF"/>
        <w:spacing w:line="360" w:lineRule="auto"/>
        <w:jc w:val="left"/>
        <w:textAlignment w:val="center"/>
      </w:pPr>
      <w:r>
        <w:t>(2)请补全乙成绩的频数分布直方图；</w:t>
      </w:r>
    </w:p>
    <w:p>
      <w:pPr>
        <w:shd w:val="clear" w:color="auto" w:fill="FFFFFF"/>
        <w:spacing w:line="360" w:lineRule="auto"/>
        <w:jc w:val="left"/>
        <w:textAlignment w:val="center"/>
      </w:pPr>
      <w:r>
        <w:t>(3)表中</w:t>
      </w:r>
      <w:r>
        <w:rPr>
          <w:rFonts w:ascii="Times New Roman" w:eastAsia="Times New Roman" w:hAnsi="Times New Roman" w:cs="Times New Roman"/>
          <w:i/>
        </w:rPr>
        <w:t>b</w:t>
      </w:r>
      <w:r>
        <w:t>＝</w:t>
      </w:r>
      <w:r>
        <w:rPr>
          <w:u w:val="single"/>
        </w:rPr>
        <w:t>　</w:t>
      </w:r>
      <w:r>
        <w:rPr>
          <w:u w:val="single"/>
        </w:rPr>
        <w:t xml:space="preserve"> </w:t>
      </w:r>
      <w:r>
        <w:rPr>
          <w:u w:val="single"/>
        </w:rPr>
        <w:t>　</w:t>
      </w:r>
      <w:r>
        <w:t>，</w:t>
      </w:r>
      <w:r>
        <w:rPr>
          <w:rFonts w:ascii="Times New Roman" w:eastAsia="Times New Roman" w:hAnsi="Times New Roman" w:cs="Times New Roman"/>
          <w:i/>
        </w:rPr>
        <w:t>c</w:t>
      </w:r>
      <w:r>
        <w:t>＝</w:t>
      </w:r>
      <w:r>
        <w:rPr>
          <w:u w:val="single"/>
        </w:rPr>
        <w:t>　</w:t>
      </w:r>
      <w:r>
        <w:rPr>
          <w:u w:val="single"/>
        </w:rPr>
        <w:t xml:space="preserve"> </w:t>
      </w:r>
      <w:r>
        <w:rPr>
          <w:u w:val="single"/>
        </w:rPr>
        <w:t>　</w:t>
      </w:r>
      <w:r>
        <w:t>；</w:t>
      </w:r>
    </w:p>
    <w:p>
      <w:pPr>
        <w:shd w:val="clear" w:color="auto" w:fill="FFFFFF"/>
        <w:spacing w:line="360" w:lineRule="auto"/>
        <w:jc w:val="left"/>
        <w:textAlignment w:val="center"/>
      </w:pPr>
      <w:r>
        <w:t>【做出决策】</w:t>
      </w:r>
    </w:p>
    <w:p>
      <w:pPr>
        <w:shd w:val="clear" w:color="auto" w:fill="FFFFFF"/>
        <w:spacing w:line="360" w:lineRule="auto"/>
        <w:jc w:val="left"/>
        <w:textAlignment w:val="center"/>
      </w:pPr>
      <w:r>
        <w:t>(4)根据甲、乙两人10次选拔比赛的成绩，你认为该国家队应选派哪位运动员参赛？并说明理由．</w:t>
      </w:r>
    </w:p>
    <w:p>
      <w:pPr>
        <w:jc w:val="center"/>
        <w:textAlignment w:val="center"/>
        <w:rPr>
          <w:rFonts w:ascii="黑体" w:eastAsia="黑体" w:hAnsi="黑体" w:cs="黑体"/>
          <w:b/>
          <w:i w:val="0"/>
          <w:sz w:val="30"/>
        </w:rPr>
        <w:sectPr>
          <w:footerReference w:type="even" r:id="rId145"/>
          <w:footerReference w:type="default" r:id="rId146"/>
          <w:type w:val="nextPage"/>
          <w:pgSz w:w="11907" w:h="16839" w:code="9"/>
          <w:pgMar w:top="900" w:right="1997" w:bottom="900" w:left="1997" w:header="500" w:footer="500" w:gutter="0"/>
          <w:pgNumType w:start="4"/>
          <w:cols w:num="1" w:sep="1" w:space="425"/>
          <w:titlePg w:val="0"/>
          <w:docGrid w:type="lines" w:linePitch="312"/>
        </w:sectPr>
      </w:pPr>
    </w:p>
    <w:p>
      <w:pPr>
        <w:jc w:val="left"/>
        <w:textAlignment w:val="center"/>
        <w:rPr>
          <w:rFonts w:ascii="宋体" w:eastAsia="宋体" w:hAnsi="宋体" w:cs="宋体"/>
          <w:b/>
          <w:i w:val="0"/>
          <w:sz w:val="21"/>
        </w:rPr>
      </w:pPr>
      <w:r>
        <w:rPr>
          <w:rFonts w:ascii="宋体" w:eastAsia="宋体" w:hAnsi="宋体" w:cs="宋体"/>
          <w:b/>
          <w:i w:val="0"/>
          <w:sz w:val="21"/>
        </w:rPr>
        <w:t>四、填空题</w:t>
      </w:r>
    </w:p>
    <w:p>
      <w:pPr>
        <w:shd w:val="clear" w:color="auto" w:fill="FFFFFF"/>
        <w:spacing w:line="360" w:lineRule="auto"/>
        <w:jc w:val="left"/>
        <w:textAlignment w:val="center"/>
      </w:pPr>
      <w:r>
        <w:t>19</w:t>
      </w:r>
      <w:r>
        <w:t>．如图，在大长方形中不重叠的放入七个长、宽都相同的小长方形，根据图中给出的数据，可得出阴影部分面积为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28800" cy="1524000"/>
            <wp:docPr id="100011" name="" descr="@@@30d0ffb60e804593b9dcb5bad43dcf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47"/>
                    <a:stretch>
                      <a:fillRect/>
                    </a:stretch>
                  </pic:blipFill>
                  <pic:spPr>
                    <a:xfrm>
                      <a:off x="0" y="0"/>
                      <a:ext cx="1828800" cy="1524000"/>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五、解答题</w:t>
      </w:r>
    </w:p>
    <w:p>
      <w:pPr>
        <w:shd w:val="clear" w:color="auto" w:fill="FFFFFF"/>
        <w:spacing w:line="360" w:lineRule="auto"/>
        <w:jc w:val="left"/>
        <w:textAlignment w:val="center"/>
      </w:pPr>
      <w:r>
        <w:t>20</w:t>
      </w:r>
      <w:r>
        <w:t>．对于平面直角坐标系</w:t>
      </w:r>
      <w:r>
        <w:object>
          <v:shape id="_x0000_i1094" type="#_x0000_t75" alt="eqId7ee31829d0d4d5f779a957d7df8058ab" style="width:21.1pt;height:13.85pt" o:oleicon="f" o:ole="">
            <v:imagedata r:id="rId148" o:title="eqId7ee31829d0d4d5f779a957d7df8058ab"/>
          </v:shape>
          <o:OLEObject Type="Embed" ProgID="Equation.DSMT4" ShapeID="_x0000_i1094" DrawAspect="Content" ObjectID="_70" r:id="rId149"/>
        </w:object>
      </w:r>
      <w:r>
        <w:t>中的点</w:t>
      </w:r>
      <w:r>
        <w:object>
          <v:shape id="_x0000_i1095" type="#_x0000_t75" alt="eqId5da0bc57df11ded52116541f682b9b34" style="width:37.81pt;height:14.12pt" o:oleicon="f" o:ole="">
            <v:imagedata r:id="rId150" o:title="eqId5da0bc57df11ded52116541f682b9b34"/>
          </v:shape>
          <o:OLEObject Type="Embed" ProgID="Equation.DSMT4" ShapeID="_x0000_i1095" DrawAspect="Content" ObjectID="_71" r:id="rId151"/>
        </w:object>
      </w:r>
      <w:r>
        <w:t>，若点</w:t>
      </w:r>
      <w:r>
        <w:object>
          <v:shape id="_x0000_i1096" type="#_x0000_t75" alt="eqIdcee6765a83140d745a6de4c85d9b6b50" style="width:13.19pt;height:12.53pt" o:oleicon="f" o:ole="">
            <v:imagedata r:id="rId16" o:title="eqIdcee6765a83140d745a6de4c85d9b6b50"/>
          </v:shape>
          <o:OLEObject Type="Embed" ProgID="Equation.DSMT4" ShapeID="_x0000_i1096" DrawAspect="Content" ObjectID="_72" r:id="rId152"/>
        </w:object>
      </w:r>
      <w:r>
        <w:t>的坐标为</w:t>
      </w:r>
      <w:r>
        <w:object>
          <v:shape id="_x0000_i1097" type="#_x0000_t75" alt="eqIdb80cf0b97a8cc9302b4858e23d6cd34d" style="width:69.49pt;height:14.25pt" o:oleicon="f" o:ole="">
            <v:imagedata r:id="rId153" o:title="eqIdb80cf0b97a8cc9302b4858e23d6cd34d"/>
          </v:shape>
          <o:OLEObject Type="Embed" ProgID="Equation.DSMT4" ShapeID="_x0000_i1097" DrawAspect="Content" ObjectID="_73" r:id="rId154"/>
        </w:object>
      </w:r>
      <w:r>
        <w:t xml:space="preserve"> (其中</w:t>
      </w:r>
      <w:r>
        <w:object>
          <v:shape id="_x0000_i1098" type="#_x0000_t75" alt="eqIdf0a532e15e232cb4b99a8d4d07c89575" style="width:8.79pt;height:12.66pt" o:oleicon="f" o:ole="">
            <v:imagedata r:id="rId155" o:title="eqIdf0a532e15e232cb4b99a8d4d07c89575"/>
          </v:shape>
          <o:OLEObject Type="Embed" ProgID="Equation.DSMT4" ShapeID="_x0000_i1098" DrawAspect="Content" ObjectID="_74" r:id="rId156"/>
        </w:object>
      </w:r>
      <w:r>
        <w:t>为常数，且</w:t>
      </w:r>
      <w:r>
        <w:object>
          <v:shape id="_x0000_i1099" type="#_x0000_t75" alt="eqIdf2c80c26a794a844127aae7dee87c93b" style="width:24.61pt;height:12.64pt" o:oleicon="f" o:ole="">
            <v:imagedata r:id="rId157" o:title="eqIdf2c80c26a794a844127aae7dee87c93b"/>
          </v:shape>
          <o:OLEObject Type="Embed" ProgID="Equation.DSMT4" ShapeID="_x0000_i1099" DrawAspect="Content" ObjectID="_75" r:id="rId158"/>
        </w:object>
      </w:r>
      <w:r>
        <w:t>)，则称点</w:t>
      </w:r>
      <w:r>
        <w:object>
          <v:shape id="_x0000_i1100" type="#_x0000_t75" alt="eqIdcee6765a83140d745a6de4c85d9b6b50" style="width:13.19pt;height:12.53pt" o:oleicon="f" o:ole="">
            <v:imagedata r:id="rId16" o:title="eqIdcee6765a83140d745a6de4c85d9b6b50"/>
          </v:shape>
          <o:OLEObject Type="Embed" ProgID="Equation.DSMT4" ShapeID="_x0000_i1100" DrawAspect="Content" ObjectID="_76" r:id="rId159"/>
        </w:object>
      </w:r>
      <w:r>
        <w:t>为点</w:t>
      </w:r>
      <w:r>
        <w:object>
          <v:shape id="_x0000_i1101" type="#_x0000_t75" alt="eqIddad2a36927223bd70f426ba06aea4b45" style="width:9.68pt;height:10.33pt" o:oleicon="f" o:ole="">
            <v:imagedata r:id="rId160" o:title="eqIddad2a36927223bd70f426ba06aea4b45"/>
          </v:shape>
          <o:OLEObject Type="Embed" ProgID="Equation.DSMT4" ShapeID="_x0000_i1101" DrawAspect="Content" ObjectID="_77" r:id="rId161"/>
        </w:object>
      </w:r>
      <w:r>
        <w:t>的“</w:t>
      </w:r>
      <w:r>
        <w:object>
          <v:shape id="_x0000_i1102" type="#_x0000_t75" alt="eqIdf0a532e15e232cb4b99a8d4d07c89575" style="width:8.79pt;height:12.66pt" o:oleicon="f" o:ole="">
            <v:imagedata r:id="rId155" o:title="eqIdf0a532e15e232cb4b99a8d4d07c89575"/>
          </v:shape>
          <o:OLEObject Type="Embed" ProgID="Equation.DSMT4" ShapeID="_x0000_i1102" DrawAspect="Content" ObjectID="_78" r:id="rId162"/>
        </w:object>
      </w:r>
      <w:r>
        <w:t>属派生点”，例如：</w:t>
      </w:r>
      <w:r>
        <w:object>
          <v:shape id="_x0000_i1103" type="#_x0000_t75" alt="eqId15297747205bb5697ec6b1e63592769d" style="width:29.03pt;height:14.21pt" o:oleicon="f" o:ole="">
            <v:imagedata r:id="rId163" o:title="eqId15297747205bb5697ec6b1e63592769d"/>
          </v:shape>
          <o:OLEObject Type="Embed" ProgID="Equation.DSMT4" ShapeID="_x0000_i1103" DrawAspect="Content" ObjectID="_79" r:id="rId164"/>
        </w:object>
      </w:r>
      <w:r>
        <w:t>的“2属派生点”为</w:t>
      </w:r>
      <w:r>
        <w:object>
          <v:shape id="_x0000_i1104" type="#_x0000_t75" alt="eqIdc1aae36a7302df833a78ff6192865547" style="width:85.32pt;height:14.18pt" o:oleicon="f" o:ole="">
            <v:imagedata r:id="rId165" o:title="eqIdc1aae36a7302df833a78ff6192865547"/>
          </v:shape>
          <o:OLEObject Type="Embed" ProgID="Equation.DSMT4" ShapeID="_x0000_i1104" DrawAspect="Content" ObjectID="_80" r:id="rId166"/>
        </w:object>
      </w:r>
      <w:r>
        <w:t>，即</w:t>
      </w:r>
      <w:r>
        <w:object>
          <v:shape id="_x0000_i1105" type="#_x0000_t75" alt="eqId38f2d21c5e1dd6f4d6ac5fbc89ca8ac5" style="width:32.55pt;height:14.15pt" o:oleicon="f" o:ole="">
            <v:imagedata r:id="rId167" o:title="eqId38f2d21c5e1dd6f4d6ac5fbc89ca8ac5"/>
          </v:shape>
          <o:OLEObject Type="Embed" ProgID="Equation.DSMT4" ShapeID="_x0000_i1105" DrawAspect="Content" ObjectID="_81" r:id="rId168"/>
        </w:object>
      </w:r>
      <w:r>
        <w:t>．</w:t>
      </w:r>
    </w:p>
    <w:p>
      <w:pPr>
        <w:shd w:val="clear" w:color="auto" w:fill="FFFFFF"/>
        <w:spacing w:line="360" w:lineRule="auto"/>
        <w:jc w:val="left"/>
        <w:textAlignment w:val="center"/>
      </w:pPr>
      <w:r>
        <w:t>(1)求点</w:t>
      </w:r>
      <w:r>
        <w:object>
          <v:shape id="_x0000_i1106" type="#_x0000_t75" alt="eqId048d44c756b8c515330eeb2ce69a65a5" style="width:31.68pt;height:13.29pt" o:oleicon="f" o:ole="">
            <v:imagedata r:id="rId169" o:title="eqId048d44c756b8c515330eeb2ce69a65a5"/>
          </v:shape>
          <o:OLEObject Type="Embed" ProgID="Equation.DSMT4" ShapeID="_x0000_i1106" DrawAspect="Content" ObjectID="_82" r:id="rId170"/>
        </w:object>
      </w:r>
      <w:r>
        <w:t>的“2属派生点”</w:t>
      </w:r>
      <w:r>
        <w:object>
          <v:shape id="_x0000_i1107" type="#_x0000_t75" alt="eqIdcee6765a83140d745a6de4c85d9b6b50" style="width:13.19pt;height:12.53pt" o:oleicon="f" o:ole="">
            <v:imagedata r:id="rId16" o:title="eqIdcee6765a83140d745a6de4c85d9b6b50"/>
          </v:shape>
          <o:OLEObject Type="Embed" ProgID="Equation.DSMT4" ShapeID="_x0000_i1107" DrawAspect="Content" ObjectID="_83" r:id="rId171"/>
        </w:object>
      </w:r>
      <w:r>
        <w:t>的坐标；</w:t>
      </w:r>
    </w:p>
    <w:p>
      <w:pPr>
        <w:shd w:val="clear" w:color="auto" w:fill="FFFFFF"/>
        <w:spacing w:line="360" w:lineRule="auto"/>
        <w:jc w:val="left"/>
        <w:textAlignment w:val="center"/>
      </w:pPr>
      <w:r>
        <w:t>(2)若点</w:t>
      </w:r>
      <w:r>
        <w:object>
          <v:shape id="_x0000_i1108" type="#_x0000_t75" alt="eqIddad2a36927223bd70f426ba06aea4b45" style="width:9.68pt;height:10.33pt" o:oleicon="f" o:ole="">
            <v:imagedata r:id="rId160" o:title="eqIddad2a36927223bd70f426ba06aea4b45"/>
          </v:shape>
          <o:OLEObject Type="Embed" ProgID="Equation.DSMT4" ShapeID="_x0000_i1108" DrawAspect="Content" ObjectID="_84" r:id="rId172"/>
        </w:object>
      </w:r>
      <w:r>
        <w:t>的“4属派生点”</w:t>
      </w:r>
      <w:r>
        <w:object>
          <v:shape id="_x0000_i1109" type="#_x0000_t75" alt="eqIdcee6765a83140d745a6de4c85d9b6b50" style="width:13.19pt;height:12.53pt" o:oleicon="f" o:ole="">
            <v:imagedata r:id="rId16" o:title="eqIdcee6765a83140d745a6de4c85d9b6b50"/>
          </v:shape>
          <o:OLEObject Type="Embed" ProgID="Equation.DSMT4" ShapeID="_x0000_i1109" DrawAspect="Content" ObjectID="_85" r:id="rId173"/>
        </w:object>
      </w:r>
      <w:r>
        <w:t>的坐标为</w:t>
      </w:r>
      <w:r>
        <w:object>
          <v:shape id="_x0000_i1110" type="#_x0000_t75" alt="eqIdfef015e86c209644363734738975feff" style="width:32.55pt;height:14.02pt" o:oleicon="f" o:ole="">
            <v:imagedata r:id="rId174" o:title="eqIdfef015e86c209644363734738975feff"/>
          </v:shape>
          <o:OLEObject Type="Embed" ProgID="Equation.DSMT4" ShapeID="_x0000_i1110" DrawAspect="Content" ObjectID="_86" r:id="rId175"/>
        </w:object>
      </w:r>
      <w:r>
        <w:t>，求点</w:t>
      </w:r>
      <w:r>
        <w:object>
          <v:shape id="_x0000_i1111" type="#_x0000_t75" alt="eqIddad2a36927223bd70f426ba06aea4b45" style="width:9.68pt;height:10.33pt" o:oleicon="f" o:ole="">
            <v:imagedata r:id="rId160" o:title="eqIddad2a36927223bd70f426ba06aea4b45"/>
          </v:shape>
          <o:OLEObject Type="Embed" ProgID="Equation.DSMT4" ShapeID="_x0000_i1111" DrawAspect="Content" ObjectID="_87" r:id="rId176"/>
        </w:object>
      </w:r>
      <w:r>
        <w:t>的坐标．</w:t>
      </w:r>
    </w:p>
    <w:p>
      <w:pPr>
        <w:shd w:val="clear" w:color="auto" w:fill="FFFFFF"/>
        <w:spacing w:line="360" w:lineRule="auto"/>
        <w:jc w:val="left"/>
        <w:textAlignment w:val="center"/>
      </w:pPr>
      <w:r>
        <w:t>21</w:t>
      </w:r>
      <w:r>
        <w:t>．某学校正在推进课堂信息化建设，希望通过采购一体机提高硬件设备水平，更好地辅助教师教学．现有</w:t>
      </w:r>
      <w:r>
        <w:rPr>
          <w:rFonts w:ascii="Times New Roman" w:eastAsia="Times New Roman" w:hAnsi="Times New Roman" w:cs="Times New Roman"/>
          <w:i/>
        </w:rPr>
        <w:t>A</w:t>
      </w:r>
      <w:r>
        <w:t>，</w:t>
      </w:r>
      <w:r>
        <w:rPr>
          <w:rFonts w:ascii="Times New Roman" w:eastAsia="Times New Roman" w:hAnsi="Times New Roman" w:cs="Times New Roman"/>
          <w:i/>
        </w:rPr>
        <w:t>B</w:t>
      </w:r>
      <w:r>
        <w:t>两种型号的一体机，且购买2台</w:t>
      </w:r>
      <w:r>
        <w:rPr>
          <w:rFonts w:ascii="Times New Roman" w:eastAsia="Times New Roman" w:hAnsi="Times New Roman" w:cs="Times New Roman"/>
          <w:i/>
        </w:rPr>
        <w:t>A</w:t>
      </w:r>
      <w:r>
        <w:t>型一体机、6台</w:t>
      </w:r>
      <w:r>
        <w:rPr>
          <w:rFonts w:ascii="Times New Roman" w:eastAsia="Times New Roman" w:hAnsi="Times New Roman" w:cs="Times New Roman"/>
          <w:i/>
        </w:rPr>
        <w:t>B</w:t>
      </w:r>
      <w:r>
        <w:t>型一体机需要10万元；购买3台</w:t>
      </w:r>
      <w:r>
        <w:rPr>
          <w:rFonts w:ascii="Times New Roman" w:eastAsia="Times New Roman" w:hAnsi="Times New Roman" w:cs="Times New Roman"/>
          <w:i/>
        </w:rPr>
        <w:t>A</w:t>
      </w:r>
      <w:r>
        <w:t>型一体机、5台</w:t>
      </w:r>
      <w:r>
        <w:rPr>
          <w:rFonts w:ascii="Times New Roman" w:eastAsia="Times New Roman" w:hAnsi="Times New Roman" w:cs="Times New Roman"/>
          <w:i/>
        </w:rPr>
        <w:t>B</w:t>
      </w:r>
      <w:r>
        <w:t>型一体机需要9.8万元．</w:t>
      </w:r>
    </w:p>
    <w:p>
      <w:pPr>
        <w:shd w:val="clear" w:color="auto" w:fill="FFFFFF"/>
        <w:spacing w:line="360" w:lineRule="auto"/>
        <w:jc w:val="left"/>
        <w:textAlignment w:val="center"/>
      </w:pPr>
      <w:r>
        <w:t>(1)求每台</w:t>
      </w:r>
      <w:r>
        <w:rPr>
          <w:rFonts w:ascii="Times New Roman" w:eastAsia="Times New Roman" w:hAnsi="Times New Roman" w:cs="Times New Roman"/>
          <w:i/>
        </w:rPr>
        <w:t>A</w:t>
      </w:r>
      <w:r>
        <w:t>，</w:t>
      </w:r>
      <w:r>
        <w:rPr>
          <w:rFonts w:ascii="Times New Roman" w:eastAsia="Times New Roman" w:hAnsi="Times New Roman" w:cs="Times New Roman"/>
          <w:i/>
        </w:rPr>
        <w:t>B</w:t>
      </w:r>
      <w:r>
        <w:t>型一体机的售价各是多少万元；</w:t>
      </w:r>
    </w:p>
    <w:p>
      <w:pPr>
        <w:shd w:val="clear" w:color="auto" w:fill="FFFFFF"/>
        <w:spacing w:line="360" w:lineRule="auto"/>
        <w:jc w:val="left"/>
        <w:textAlignment w:val="center"/>
      </w:pPr>
      <w:r>
        <w:t>(2)现需要采购</w:t>
      </w:r>
      <w:r>
        <w:rPr>
          <w:rFonts w:ascii="Times New Roman" w:eastAsia="Times New Roman" w:hAnsi="Times New Roman" w:cs="Times New Roman"/>
          <w:i/>
        </w:rPr>
        <w:t>A</w:t>
      </w:r>
      <w:r>
        <w:t>，</w:t>
      </w:r>
      <w:r>
        <w:rPr>
          <w:rFonts w:ascii="Times New Roman" w:eastAsia="Times New Roman" w:hAnsi="Times New Roman" w:cs="Times New Roman"/>
          <w:i/>
        </w:rPr>
        <w:t>B</w:t>
      </w:r>
      <w:r>
        <w:t>两种型号的一体机共100台，且采购</w:t>
      </w:r>
      <w:r>
        <w:rPr>
          <w:rFonts w:ascii="Times New Roman" w:eastAsia="Times New Roman" w:hAnsi="Times New Roman" w:cs="Times New Roman"/>
          <w:i/>
        </w:rPr>
        <w:t>A</w:t>
      </w:r>
      <w:r>
        <w:t>型一体机不超过35台，怎么安排采购方案才能使得本次采购费用最少？最少采购费用是多少元？</w:t>
      </w:r>
    </w:p>
    <w:p>
      <w:pPr>
        <w:shd w:val="clear" w:color="auto" w:fill="FFFFFF"/>
        <w:spacing w:line="360" w:lineRule="auto"/>
        <w:jc w:val="left"/>
        <w:textAlignment w:val="center"/>
      </w:pPr>
      <w:r>
        <w:t>22</w:t>
      </w:r>
      <w:r>
        <w:t>．如图，在</w:t>
      </w:r>
      <w:r>
        <w:rPr>
          <w:rFonts w:ascii="Cambria Math" w:eastAsia="Cambria Math" w:hAnsi="Cambria Math" w:cs="Cambria Math"/>
        </w:rPr>
        <w:t>△</w:t>
      </w:r>
      <w:r>
        <w:t>AOB中，∠ABO=90°，OB=4，AB=8，直线</w:t>
      </w:r>
      <w:r>
        <w:rPr>
          <w:rFonts w:ascii="Times New Roman" w:eastAsia="Times New Roman" w:hAnsi="Times New Roman" w:cs="Times New Roman"/>
          <w:i/>
        </w:rPr>
        <w:t>y</w:t>
      </w:r>
      <w:r>
        <w:t>=-</w:t>
      </w:r>
      <w:r>
        <w:rPr>
          <w:rFonts w:ascii="Times New Roman" w:eastAsia="Times New Roman" w:hAnsi="Times New Roman" w:cs="Times New Roman"/>
          <w:i/>
        </w:rPr>
        <w:t>x</w:t>
      </w:r>
      <w:r>
        <w:t>+</w:t>
      </w:r>
      <w:r>
        <w:rPr>
          <w:rFonts w:ascii="Times New Roman" w:eastAsia="Times New Roman" w:hAnsi="Times New Roman" w:cs="Times New Roman"/>
          <w:i/>
        </w:rPr>
        <w:t>b</w:t>
      </w:r>
      <w:r>
        <w:t>分别交OA、AB于点C、D，且ΔBOD的面积是4.</w:t>
      </w:r>
    </w:p>
    <w:p>
      <w:pPr>
        <w:shd w:val="clear" w:color="auto" w:fill="FFFFFF"/>
        <w:spacing w:line="360" w:lineRule="auto"/>
        <w:jc w:val="left"/>
        <w:textAlignment w:val="center"/>
      </w:pPr>
      <w:r>
        <w:t>(1)求直线AO的解析式；</w:t>
      </w:r>
    </w:p>
    <w:p>
      <w:pPr>
        <w:shd w:val="clear" w:color="auto" w:fill="FFFFFF"/>
        <w:spacing w:line="360" w:lineRule="auto"/>
        <w:jc w:val="left"/>
        <w:textAlignment w:val="center"/>
      </w:pPr>
      <w:r>
        <w:t>(2)求直线CD的解析式；</w:t>
      </w:r>
    </w:p>
    <w:p>
      <w:pPr>
        <w:shd w:val="clear" w:color="auto" w:fill="FFFFFF"/>
        <w:spacing w:line="360" w:lineRule="auto"/>
        <w:jc w:val="left"/>
        <w:textAlignment w:val="center"/>
      </w:pPr>
      <w:r>
        <w:t>(3)若点M是</w:t>
      </w:r>
      <w:r>
        <w:rPr>
          <w:rFonts w:ascii="Times New Roman" w:eastAsia="Times New Roman" w:hAnsi="Times New Roman" w:cs="Times New Roman"/>
          <w:i/>
        </w:rPr>
        <w:t>x</w:t>
      </w:r>
      <w:r>
        <w:t>轴上的点，且使得点M到点A和点C的距离之和最小，求点的坐标.</w:t>
      </w:r>
    </w:p>
    <w:p>
      <w:pPr>
        <w:shd w:val="clear" w:color="auto" w:fill="FFFFFF"/>
        <w:spacing w:line="360" w:lineRule="auto"/>
        <w:jc w:val="left"/>
        <w:textAlignment w:val="center"/>
        <w:sectPr>
          <w:footerReference w:type="even" r:id="rId177"/>
          <w:footerReference w:type="default" r:id="rId178"/>
          <w:type w:val="nextPage"/>
          <w:pgSz w:w="11907" w:h="16839" w:code="9"/>
          <w:pgMar w:top="900" w:right="1997" w:bottom="900" w:left="1997" w:header="500" w:footer="500" w:gutter="0"/>
          <w:pgNumType w:start="5"/>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1371600" cy="1543050"/>
            <wp:docPr id="100013" name="" descr="@@@c4b5f8ae-0dec-4b7f-8ba7-42ae00a0fe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79"/>
                    <a:stretch>
                      <a:fillRect/>
                    </a:stretch>
                  </pic:blipFill>
                  <pic:spPr>
                    <a:xfrm>
                      <a:off x="0" y="0"/>
                      <a:ext cx="1371600" cy="1543050"/>
                    </a:xfrm>
                    <a:prstGeom prst="rect">
                      <a:avLst/>
                    </a:prstGeom>
                  </pic:spPr>
                </pic:pic>
              </a:graphicData>
            </a:graphic>
          </wp:inline>
        </w:drawing>
      </w:r>
    </w:p>
    <w:p>
      <w:pPr>
        <w:shd w:val="clear" w:color="auto" w:fill="FFFFFF"/>
        <w:spacing w:line="360" w:lineRule="auto"/>
        <w:jc w:val="left"/>
        <w:textAlignment w:val="center"/>
      </w:pPr>
      <w:r>
        <w:t>23</w:t>
      </w:r>
      <w:r>
        <w:t>．如图，在平面直角坐标系中，直线</w:t>
      </w:r>
      <w:r>
        <w:object>
          <v:shape id="_x0000_i1112" type="#_x0000_t75" alt="eqId2e9b0f5f44abbc6544a2f672b025b013" style="width:7.91pt;height:15.82pt;mso-position-horizontal-relative:page;mso-position-vertical-relative:page" o:oleicon="f" o:ole="">
            <v:imagedata r:id="rId180" o:title="eqId2e9b0f5f44abbc6544a2f672b025b013"/>
          </v:shape>
          <o:OLEObject Type="Embed" ProgID="Equation.DSMT4" ShapeID="_x0000_i1112" DrawAspect="Content" ObjectID="_88" r:id="rId181"/>
        </w:object>
      </w:r>
      <w:r>
        <w:t>的解析式为</w:t>
      </w:r>
      <w:r>
        <w:object>
          <v:shape id="_x0000_i1113" type="#_x0000_t75" alt="eqIdd77f5191798242b7b9b88a75e17e4425" style="width:25.51pt;height:11.52pt" o:oleicon="f" o:ole="">
            <v:imagedata r:id="rId182" o:title="eqIdd77f5191798242b7b9b88a75e17e4425"/>
          </v:shape>
          <o:OLEObject Type="Embed" ProgID="Equation.DSMT4" ShapeID="_x0000_i1113" DrawAspect="Content" ObjectID="_89" r:id="rId183"/>
        </w:object>
      </w:r>
      <w:r>
        <w:t>，直线</w:t>
      </w:r>
      <w:r>
        <w:object>
          <v:shape id="_x0000_i1114" type="#_x0000_t75" alt="eqId3f6f17bc385bafb37e8f964e5eb99cd0" style="width:8.78pt;height:16.21pt;mso-position-horizontal-relative:page;mso-position-vertical-relative:page" o:oleicon="f" o:ole="">
            <v:imagedata r:id="rId184" o:title="eqId3f6f17bc385bafb37e8f964e5eb99cd0"/>
          </v:shape>
          <o:OLEObject Type="Embed" ProgID="Equation.DSMT4" ShapeID="_x0000_i1114" DrawAspect="Content" ObjectID="_90" r:id="rId185"/>
        </w:object>
      </w:r>
      <w:r>
        <w:t>的解析式为</w:t>
      </w:r>
      <w:r>
        <w:object>
          <v:shape id="_x0000_i1115" type="#_x0000_t75" alt="eqId32e434a6fc177990ab7f2b604c111e1a" style="width:56.3pt;height:27.27pt" o:oleicon="f" o:ole="">
            <v:imagedata r:id="rId186" o:title="eqId32e434a6fc177990ab7f2b604c111e1a"/>
          </v:shape>
          <o:OLEObject Type="Embed" ProgID="Equation.DSMT4" ShapeID="_x0000_i1115" DrawAspect="Content" ObjectID="_91" r:id="rId187"/>
        </w:object>
      </w:r>
      <w:r>
        <w:t>，与</w:t>
      </w:r>
      <w:r>
        <w:rPr>
          <w:rFonts w:ascii="Times New Roman" w:eastAsia="Times New Roman" w:hAnsi="Times New Roman" w:cs="Times New Roman"/>
          <w:i/>
        </w:rPr>
        <w:t>x</w:t>
      </w:r>
      <w:r>
        <w:t>轴、</w:t>
      </w:r>
      <w:r>
        <w:rPr>
          <w:rFonts w:ascii="Times New Roman" w:eastAsia="Times New Roman" w:hAnsi="Times New Roman" w:cs="Times New Roman"/>
          <w:i/>
        </w:rPr>
        <w:t>y</w:t>
      </w:r>
      <w:r>
        <w:t>轴分别交于点</w:t>
      </w:r>
      <w:r>
        <w:rPr>
          <w:rFonts w:ascii="Times New Roman" w:eastAsia="Times New Roman" w:hAnsi="Times New Roman" w:cs="Times New Roman"/>
          <w:i/>
        </w:rPr>
        <w:t>A</w:t>
      </w:r>
      <w:r>
        <w:t>、点</w:t>
      </w:r>
      <w:r>
        <w:rPr>
          <w:rFonts w:ascii="Times New Roman" w:eastAsia="Times New Roman" w:hAnsi="Times New Roman" w:cs="Times New Roman"/>
          <w:i/>
        </w:rPr>
        <w:t>B</w:t>
      </w:r>
      <w:r>
        <w:t>，直线</w:t>
      </w:r>
      <w:r>
        <w:object>
          <v:shape id="_x0000_i1116" type="#_x0000_t75" alt="eqId2e9b0f5f44abbc6544a2f672b025b013" style="width:7.91pt;height:15.82pt;mso-position-horizontal-relative:page;mso-position-vertical-relative:page" o:oleicon="f" o:ole="">
            <v:imagedata r:id="rId180" o:title="eqId2e9b0f5f44abbc6544a2f672b025b013"/>
          </v:shape>
          <o:OLEObject Type="Embed" ProgID="Equation.DSMT4" ShapeID="_x0000_i1116" DrawAspect="Content" ObjectID="_92" r:id="rId188"/>
        </w:object>
      </w:r>
      <w:r>
        <w:t>与</w:t>
      </w:r>
      <w:r>
        <w:object>
          <v:shape id="_x0000_i1117" type="#_x0000_t75" alt="eqId3f6f17bc385bafb37e8f964e5eb99cd0" style="width:8.78pt;height:16.21pt;mso-position-horizontal-relative:page;mso-position-vertical-relative:page" o:oleicon="f" o:ole="">
            <v:imagedata r:id="rId184" o:title="eqId3f6f17bc385bafb37e8f964e5eb99cd0"/>
          </v:shape>
          <o:OLEObject Type="Embed" ProgID="Equation.DSMT4" ShapeID="_x0000_i1117" DrawAspect="Content" ObjectID="_93" r:id="rId189"/>
        </w:object>
      </w:r>
      <w:r>
        <w:t>交于点</w:t>
      </w:r>
      <w:r>
        <w:rPr>
          <w:rFonts w:ascii="Times New Roman" w:eastAsia="Times New Roman" w:hAnsi="Times New Roman" w:cs="Times New Roman"/>
          <w:i/>
        </w:rPr>
        <w:t>C</w:t>
      </w:r>
      <w:r>
        <w:t>．</w:t>
      </w:r>
    </w:p>
    <w:p>
      <w:pPr>
        <w:shd w:val="clear" w:color="auto" w:fill="FFFFFF"/>
        <w:spacing w:line="360" w:lineRule="auto"/>
        <w:jc w:val="left"/>
        <w:textAlignment w:val="center"/>
      </w:pP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438525" cy="1581150"/>
            <wp:docPr id="100015" name="" descr="@@@de18d949-7d91-4ba0-a0b8-0170520dca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90"/>
                    <a:stretch>
                      <a:fillRect/>
                    </a:stretch>
                  </pic:blipFill>
                  <pic:spPr>
                    <a:xfrm>
                      <a:off x="0" y="0"/>
                      <a:ext cx="3438525" cy="15811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(1)求点</w:t>
      </w:r>
      <w:r>
        <w:rPr>
          <w:rFonts w:ascii="Times New Roman" w:eastAsia="Times New Roman" w:hAnsi="Times New Roman" w:cs="Times New Roman"/>
          <w:i/>
        </w:rPr>
        <w:t>A</w:t>
      </w:r>
      <w:r>
        <w:t>、点</w:t>
      </w:r>
      <w:r>
        <w:rPr>
          <w:rFonts w:ascii="Times New Roman" w:eastAsia="Times New Roman" w:hAnsi="Times New Roman" w:cs="Times New Roman"/>
          <w:i/>
        </w:rPr>
        <w:t>B</w:t>
      </w:r>
      <w:r>
        <w:t>、点</w:t>
      </w:r>
      <w:r>
        <w:rPr>
          <w:rFonts w:ascii="Times New Roman" w:eastAsia="Times New Roman" w:hAnsi="Times New Roman" w:cs="Times New Roman"/>
          <w:i/>
        </w:rPr>
        <w:t>C</w:t>
      </w:r>
      <w:r>
        <w:t>的坐标，并求出</w:t>
      </w:r>
      <w:r>
        <w:object>
          <v:shape id="_x0000_i1118" type="#_x0000_t75" alt="eqIda6d630091e362f48d6dbc73811e07d41" style="width:34.31pt;height:12.27pt" o:oleicon="f" o:ole="">
            <v:imagedata r:id="rId191" o:title="eqIda6d630091e362f48d6dbc73811e07d41"/>
          </v:shape>
          <o:OLEObject Type="Embed" ProgID="Equation.DSMT4" ShapeID="_x0000_i1118" DrawAspect="Content" ObjectID="_94" r:id="rId192"/>
        </w:object>
      </w:r>
      <w:r>
        <w:t>的面积；</w:t>
      </w:r>
    </w:p>
    <w:p>
      <w:pPr>
        <w:shd w:val="clear" w:color="auto" w:fill="FFFFFF"/>
        <w:spacing w:line="360" w:lineRule="auto"/>
        <w:jc w:val="left"/>
        <w:textAlignment w:val="center"/>
      </w:pPr>
      <w:r>
        <w:t>(2)在</w:t>
      </w:r>
      <w:r>
        <w:rPr>
          <w:rFonts w:ascii="Times New Roman" w:eastAsia="Times New Roman" w:hAnsi="Times New Roman" w:cs="Times New Roman"/>
          <w:i/>
        </w:rPr>
        <w:t>y</w:t>
      </w:r>
      <w:r>
        <w:t>轴右侧有一动直线平行于</w:t>
      </w:r>
      <w:r>
        <w:rPr>
          <w:rFonts w:ascii="Times New Roman" w:eastAsia="Times New Roman" w:hAnsi="Times New Roman" w:cs="Times New Roman"/>
          <w:i/>
        </w:rPr>
        <w:t>y</w:t>
      </w:r>
      <w:r>
        <w:t>轴，分别与</w:t>
      </w:r>
      <w:r>
        <w:rPr>
          <w:rFonts w:ascii="Times New Roman" w:eastAsia="Times New Roman" w:hAnsi="Times New Roman" w:cs="Times New Roman"/>
          <w:i/>
        </w:rPr>
        <w:t>l1</w:t>
      </w:r>
      <w:r>
        <w:t>，</w:t>
      </w:r>
      <w:r>
        <w:object>
          <v:shape id="_x0000_i1119" type="#_x0000_t75" alt="eqId6e5c154445ca71ee9d4fb29a98b8965d" style="width:8.79pt;height:16.23pt" o:oleicon="f" o:ole="">
            <v:imagedata r:id="rId193" o:title="eqId6e5c154445ca71ee9d4fb29a98b8965d"/>
          </v:shape>
          <o:OLEObject Type="Embed" ProgID="Equation.DSMT4" ShapeID="_x0000_i1119" DrawAspect="Content" ObjectID="_95" r:id="rId194"/>
        </w:object>
      </w:r>
      <w:r>
        <w:t>交于点</w:t>
      </w:r>
      <w:r>
        <w:rPr>
          <w:rFonts w:ascii="Times New Roman" w:eastAsia="Times New Roman" w:hAnsi="Times New Roman" w:cs="Times New Roman"/>
          <w:i/>
        </w:rPr>
        <w:t>M</w:t>
      </w:r>
      <w:r>
        <w:t>、</w:t>
      </w:r>
      <w:r>
        <w:rPr>
          <w:rFonts w:ascii="Times New Roman" w:eastAsia="Times New Roman" w:hAnsi="Times New Roman" w:cs="Times New Roman"/>
          <w:i/>
        </w:rPr>
        <w:t>N</w:t>
      </w:r>
      <w:r>
        <w:t>，</w:t>
      </w:r>
    </w:p>
    <w:p>
      <w:pPr>
        <w:shd w:val="clear" w:color="auto" w:fill="FFFFFF"/>
        <w:spacing w:line="360" w:lineRule="auto"/>
        <w:jc w:val="left"/>
        <w:textAlignment w:val="center"/>
      </w:pPr>
      <w:r>
        <w:t>①若线段</w:t>
      </w:r>
      <w:r>
        <w:object>
          <v:shape id="_x0000_i1120" type="#_x0000_t75" alt="eqId7a8277ae4f4e5198225ba0bf30f6e64e" style="width:43.08pt;height:12.59pt" o:oleicon="f" o:ole="">
            <v:imagedata r:id="rId195" o:title="eqId7a8277ae4f4e5198225ba0bf30f6e64e"/>
          </v:shape>
          <o:OLEObject Type="Embed" ProgID="Equation.DSMT4" ShapeID="_x0000_i1120" DrawAspect="Content" ObjectID="_96" r:id="rId196"/>
        </w:object>
      </w:r>
      <w:r>
        <w:t>，请求出此时点</w:t>
      </w:r>
      <w:r>
        <w:rPr>
          <w:rFonts w:ascii="Times New Roman" w:eastAsia="Times New Roman" w:hAnsi="Times New Roman" w:cs="Times New Roman"/>
          <w:i/>
        </w:rPr>
        <w:t>N</w:t>
      </w:r>
      <w:r>
        <w:t>的坐标；</w:t>
      </w:r>
    </w:p>
    <w:p>
      <w:pPr>
        <w:shd w:val="clear" w:color="auto" w:fill="FFFFFF"/>
        <w:spacing w:line="360" w:lineRule="auto"/>
        <w:jc w:val="left"/>
        <w:textAlignment w:val="center"/>
      </w:pPr>
      <w:r>
        <w:t>②当点</w:t>
      </w:r>
      <w:r>
        <w:rPr>
          <w:rFonts w:ascii="Times New Roman" w:eastAsia="Times New Roman" w:hAnsi="Times New Roman" w:cs="Times New Roman"/>
          <w:i/>
        </w:rPr>
        <w:t>M</w:t>
      </w:r>
      <w:r>
        <w:t>在点</w:t>
      </w:r>
      <w:r>
        <w:rPr>
          <w:rFonts w:ascii="Times New Roman" w:eastAsia="Times New Roman" w:hAnsi="Times New Roman" w:cs="Times New Roman"/>
          <w:i/>
        </w:rPr>
        <w:t>N</w:t>
      </w:r>
      <w:r>
        <w:t>的下方时，问</w:t>
      </w:r>
      <w:r>
        <w:rPr>
          <w:rFonts w:ascii="Times New Roman" w:eastAsia="Times New Roman" w:hAnsi="Times New Roman" w:cs="Times New Roman"/>
          <w:i/>
        </w:rPr>
        <w:t>y</w:t>
      </w:r>
      <w:r>
        <w:t>轴上是否存在点</w:t>
      </w:r>
      <w:r>
        <w:rPr>
          <w:rFonts w:ascii="Times New Roman" w:eastAsia="Times New Roman" w:hAnsi="Times New Roman" w:cs="Times New Roman"/>
          <w:i/>
        </w:rPr>
        <w:t>Q</w:t>
      </w:r>
      <w:r>
        <w:t>，使</w:t>
      </w:r>
      <w:r>
        <w:object>
          <v:shape id="_x0000_i1121" type="#_x0000_t75" alt="eqIded283a253b61df01f2a1cdc0cd8003f3" style="width:36.93pt;height:15.17pt" o:oleicon="f" o:ole="">
            <v:imagedata r:id="rId197" o:title="eqIded283a253b61df01f2a1cdc0cd8003f3"/>
          </v:shape>
          <o:OLEObject Type="Embed" ProgID="Equation.DSMT4" ShapeID="_x0000_i1121" DrawAspect="Content" ObjectID="_97" r:id="rId198"/>
        </w:object>
      </w:r>
      <w:r>
        <w:t>为等腰直角三角形？若存在，请直接写出满足条件的点</w:t>
      </w:r>
      <w:r>
        <w:rPr>
          <w:rFonts w:ascii="Times New Roman" w:eastAsia="Times New Roman" w:hAnsi="Times New Roman" w:cs="Times New Roman"/>
          <w:i/>
        </w:rPr>
        <w:t>Q</w:t>
      </w:r>
      <w:r>
        <w:t>的坐标；若不存在，请说明理由．</w:t>
      </w:r>
    </w:p>
    <w:p>
      <w:pPr>
        <w:shd w:val="clear" w:color="auto" w:fill="FFFFFF"/>
        <w:spacing w:line="360" w:lineRule="auto"/>
        <w:jc w:val="left"/>
        <w:textAlignment w:val="center"/>
        <w:sectPr>
          <w:footerReference w:type="even" r:id="rId199"/>
          <w:footerReference w:type="default" r:id="rId200"/>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1．A</w:t>
      </w:r>
    </w:p>
    <w:p>
      <w:pPr>
        <w:shd w:val="clear" w:color="auto" w:fill="FFFFFF"/>
        <w:spacing w:line="360" w:lineRule="auto"/>
        <w:jc w:val="left"/>
        <w:textAlignment w:val="center"/>
      </w:pPr>
      <w:r>
        <w:t>【分析】本题主要考查二元一次方程组的概念，组成二元一次方程组的两个方程应共含有两个未知数,且含未知数的项最高次数都是一次，方程的两边都是整式，那么这样的方程组叫做二元一次方程组．</w:t>
      </w:r>
    </w:p>
    <w:p>
      <w:pPr>
        <w:shd w:val="clear" w:color="auto" w:fill="FFFFFF"/>
        <w:spacing w:line="360" w:lineRule="auto"/>
        <w:jc w:val="left"/>
        <w:textAlignment w:val="center"/>
      </w:pPr>
      <w:r>
        <w:t>根据二元一次方程组的定义逐项分析即可解答．</w:t>
      </w:r>
    </w:p>
    <w:p>
      <w:pPr>
        <w:shd w:val="clear" w:color="auto" w:fill="FFFFFF"/>
        <w:spacing w:line="360" w:lineRule="auto"/>
        <w:jc w:val="left"/>
        <w:textAlignment w:val="center"/>
      </w:pPr>
      <w:r>
        <w:t>【详解】解：A．</w:t>
      </w:r>
      <w:r>
        <w:object>
          <v:shape id="_x0000_i1122" type="#_x0000_t75" alt="eqId3d2e8d3e17ddd46a234592ebfec4d00a" style="width:44.88pt;height:31.68pt" o:oleicon="f" o:ole="">
            <v:imagedata r:id="rId201" o:title="eqId3d2e8d3e17ddd46a234592ebfec4d00a"/>
          </v:shape>
          <o:OLEObject Type="Embed" ProgID="Equation.DSMT4" ShapeID="_x0000_i1122" DrawAspect="Content" ObjectID="_98" r:id="rId202"/>
        </w:object>
      </w:r>
      <w:r>
        <w:t xml:space="preserve">是二元一次方程组，符合题意；     </w:t>
      </w:r>
    </w:p>
    <w:p>
      <w:pPr>
        <w:shd w:val="clear" w:color="auto" w:fill="FFFFFF"/>
        <w:spacing w:line="360" w:lineRule="auto"/>
        <w:jc w:val="left"/>
        <w:textAlignment w:val="center"/>
      </w:pPr>
      <w:r>
        <w:t>B．</w:t>
      </w:r>
      <w:r>
        <w:object>
          <v:shape id="_x0000_i1123" type="#_x0000_t75" alt="eqIdf68ce51d6af3bee6f663bf7751a29da3" style="width:45.76pt;height:31.83pt" o:oleicon="f" o:ole="">
            <v:imagedata r:id="rId203" o:title="eqIdf68ce51d6af3bee6f663bf7751a29da3"/>
          </v:shape>
          <o:OLEObject Type="Embed" ProgID="Equation.DSMT4" ShapeID="_x0000_i1123" DrawAspect="Content" ObjectID="_99" r:id="rId204"/>
        </w:object>
      </w:r>
      <w:r>
        <w:t xml:space="preserve">含有3个未知数，不是二元一次方程组，不符合题意；       </w:t>
      </w:r>
    </w:p>
    <w:p>
      <w:pPr>
        <w:shd w:val="clear" w:color="auto" w:fill="FFFFFF"/>
        <w:spacing w:line="360" w:lineRule="auto"/>
        <w:jc w:val="left"/>
        <w:textAlignment w:val="center"/>
      </w:pPr>
      <w:r>
        <w:t>C．</w:t>
      </w:r>
      <w:r>
        <w:object>
          <v:shape id="_x0000_i1124" type="#_x0000_t75" alt="eqId6586780383f040547032cb428eab44da" style="width:27.27pt;height:27.27pt" o:oleicon="f" o:ole="">
            <v:imagedata r:id="rId205" o:title="eqId6586780383f040547032cb428eab44da"/>
          </v:shape>
          <o:OLEObject Type="Embed" ProgID="Equation.DSMT4" ShapeID="_x0000_i1124" DrawAspect="Content" ObjectID="_100" r:id="rId206"/>
        </w:object>
      </w:r>
      <w:r>
        <w:t xml:space="preserve">不是整式方程，不符合题意；       </w:t>
      </w:r>
    </w:p>
    <w:p>
      <w:pPr>
        <w:shd w:val="clear" w:color="auto" w:fill="FFFFFF"/>
        <w:spacing w:line="360" w:lineRule="auto"/>
        <w:jc w:val="left"/>
        <w:textAlignment w:val="center"/>
      </w:pPr>
      <w:r>
        <w:t>D．</w:t>
      </w:r>
      <w:r>
        <w:object>
          <v:shape id="_x0000_i1125" type="#_x0000_t75" alt="eqId82260cf654b0f9b9a9e03fc81204c2de" style="width:46.62pt;height:33.49pt" o:oleicon="f" o:ole="">
            <v:imagedata r:id="rId207" o:title="eqId82260cf654b0f9b9a9e03fc81204c2de"/>
          </v:shape>
          <o:OLEObject Type="Embed" ProgID="Equation.DSMT4" ShapeID="_x0000_i1125" DrawAspect="Content" ObjectID="_101" r:id="rId208"/>
        </w:object>
      </w:r>
      <w:r>
        <w:t>含有2次项，不是二元一次方程组，不符合题意．</w:t>
      </w:r>
    </w:p>
    <w:p>
      <w:pPr>
        <w:shd w:val="clear" w:color="auto" w:fill="FFFFFF"/>
        <w:spacing w:line="360" w:lineRule="auto"/>
        <w:jc w:val="left"/>
        <w:textAlignment w:val="center"/>
      </w:pPr>
      <w:r>
        <w:t>故选A．</w:t>
      </w:r>
    </w:p>
    <w:p>
      <w:pPr>
        <w:shd w:val="clear" w:color="auto" w:fill="FFFFFF"/>
        <w:spacing w:line="360" w:lineRule="auto"/>
        <w:jc w:val="left"/>
        <w:textAlignment w:val="center"/>
      </w:pPr>
      <w:r>
        <w:t>2．D</w:t>
      </w:r>
    </w:p>
    <w:p>
      <w:pPr>
        <w:shd w:val="clear" w:color="auto" w:fill="FFFFFF"/>
        <w:spacing w:line="360" w:lineRule="auto"/>
        <w:jc w:val="left"/>
        <w:textAlignment w:val="center"/>
      </w:pPr>
      <w:r>
        <w:t>【分析】先求出点</w:t>
      </w:r>
      <w:r>
        <w:object>
          <v:shape id="_x0000_i1126" type="#_x0000_t75" alt="eqIdcee6765a83140d745a6de4c85d9b6b50" style="width:13.19pt;height:12.53pt" o:oleicon="f" o:ole="">
            <v:imagedata r:id="rId16" o:title="eqIdcee6765a83140d745a6de4c85d9b6b50"/>
          </v:shape>
          <o:OLEObject Type="Embed" ProgID="Equation.DSMT4" ShapeID="_x0000_i1126" DrawAspect="Content" ObjectID="_102" r:id="rId209"/>
        </w:object>
      </w:r>
      <w:r>
        <w:t>的坐标，再将其代入</w:t>
      </w:r>
      <w:r>
        <w:object>
          <v:shape id="_x0000_i1127" type="#_x0000_t75" alt="eqId023ab3a7eb0f59993c7608576e47c0f0" style="width:43.1pt;height:13.93pt" o:oleicon="f" o:ole="">
            <v:imagedata r:id="rId19" o:title="eqId023ab3a7eb0f59993c7608576e47c0f0"/>
          </v:shape>
          <o:OLEObject Type="Embed" ProgID="Equation.DSMT4" ShapeID="_x0000_i1127" DrawAspect="Content" ObjectID="_103" r:id="rId210"/>
        </w:object>
      </w:r>
      <w:r>
        <w:t>，即可求出答案.</w:t>
      </w:r>
    </w:p>
    <w:p>
      <w:pPr>
        <w:shd w:val="clear" w:color="auto" w:fill="FFFFFF"/>
        <w:spacing w:line="360" w:lineRule="auto"/>
        <w:jc w:val="left"/>
        <w:textAlignment w:val="center"/>
      </w:pPr>
      <w:r>
        <w:t>【详解】∵点</w:t>
      </w:r>
      <w:r>
        <w:object>
          <v:shape id="_x0000_i1128" type="#_x0000_t75" alt="eqId6d5b2d093d417350085df784f02be129" style="width:31.67pt;height:17.42pt" o:oleicon="f" o:ole="">
            <v:imagedata r:id="rId14" o:title="eqId6d5b2d093d417350085df784f02be129"/>
          </v:shape>
          <o:OLEObject Type="Embed" ProgID="Equation.DSMT4" ShapeID="_x0000_i1128" DrawAspect="Content" ObjectID="_104" r:id="rId211"/>
        </w:object>
      </w:r>
      <w:r>
        <w:t>关于</w:t>
      </w:r>
      <w:r>
        <w:rPr>
          <w:rFonts w:ascii="Times New Roman" w:eastAsia="Times New Roman" w:hAnsi="Times New Roman" w:cs="Times New Roman"/>
          <w:i/>
        </w:rPr>
        <w:t>x</w:t>
      </w:r>
      <w:r>
        <w:t>轴的对称点为</w:t>
      </w:r>
      <w:r>
        <w:object>
          <v:shape id="_x0000_i1129" type="#_x0000_t75" alt="eqIdcee6765a83140d745a6de4c85d9b6b50" style="width:13.19pt;height:12.53pt" o:oleicon="f" o:ole="">
            <v:imagedata r:id="rId16" o:title="eqIdcee6765a83140d745a6de4c85d9b6b50"/>
          </v:shape>
          <o:OLEObject Type="Embed" ProgID="Equation.DSMT4" ShapeID="_x0000_i1129" DrawAspect="Content" ObjectID="_105" r:id="rId212"/>
        </w:object>
      </w:r>
      <w:r>
        <w:t>，</w:t>
      </w:r>
    </w:p>
    <w:p>
      <w:pPr>
        <w:shd w:val="clear" w:color="auto" w:fill="FFFFFF"/>
        <w:spacing w:line="360" w:lineRule="auto"/>
        <w:jc w:val="left"/>
        <w:textAlignment w:val="center"/>
      </w:pPr>
      <w:r>
        <w:t>∴点</w:t>
      </w:r>
      <w:r>
        <w:object>
          <v:shape id="_x0000_i1130" type="#_x0000_t75" alt="eqIdcee6765a83140d745a6de4c85d9b6b50" style="width:13.19pt;height:12.53pt" o:oleicon="f" o:ole="">
            <v:imagedata r:id="rId16" o:title="eqIdcee6765a83140d745a6de4c85d9b6b50"/>
          </v:shape>
          <o:OLEObject Type="Embed" ProgID="Equation.DSMT4" ShapeID="_x0000_i1130" DrawAspect="Content" ObjectID="_106" r:id="rId213"/>
        </w:object>
      </w:r>
      <w:r>
        <w:t>坐标为</w:t>
      </w:r>
      <w:r>
        <w:object>
          <v:shape id="_x0000_i1131" type="#_x0000_t75" alt="eqId48befa5d90fafd8bfdb6c90fd241ebfb" style="width:29.91pt;height:17.94pt" o:oleicon="f" o:ole="">
            <v:imagedata r:id="rId214" o:title="eqId48befa5d90fafd8bfdb6c90fd241ebfb"/>
          </v:shape>
          <o:OLEObject Type="Embed" ProgID="Equation.DSMT4" ShapeID="_x0000_i1131" DrawAspect="Content" ObjectID="_107" r:id="rId215"/>
        </w:object>
      </w:r>
      <w:r>
        <w:t>，</w:t>
      </w:r>
    </w:p>
    <w:p>
      <w:pPr>
        <w:shd w:val="clear" w:color="auto" w:fill="FFFFFF"/>
        <w:spacing w:line="360" w:lineRule="auto"/>
        <w:jc w:val="left"/>
        <w:textAlignment w:val="center"/>
      </w:pPr>
      <w:r>
        <w:t>又∵点</w:t>
      </w:r>
      <w:r>
        <w:object>
          <v:shape id="_x0000_i1132" type="#_x0000_t75" alt="eqIdcee6765a83140d745a6de4c85d9b6b50" style="width:13.19pt;height:12.53pt" o:oleicon="f" o:ole="">
            <v:imagedata r:id="rId16" o:title="eqIdcee6765a83140d745a6de4c85d9b6b50"/>
          </v:shape>
          <o:OLEObject Type="Embed" ProgID="Equation.DSMT4" ShapeID="_x0000_i1132" DrawAspect="Content" ObjectID="_108" r:id="rId216"/>
        </w:object>
      </w:r>
      <w:r>
        <w:t>在直线</w:t>
      </w:r>
      <w:r>
        <w:object>
          <v:shape id="_x0000_i1133" type="#_x0000_t75" alt="eqId023ab3a7eb0f59993c7608576e47c0f0" style="width:43.1pt;height:13.93pt" o:oleicon="f" o:ole="">
            <v:imagedata r:id="rId19" o:title="eqId023ab3a7eb0f59993c7608576e47c0f0"/>
          </v:shape>
          <o:OLEObject Type="Embed" ProgID="Equation.DSMT4" ShapeID="_x0000_i1133" DrawAspect="Content" ObjectID="_109" r:id="rId217"/>
        </w:object>
      </w:r>
      <w:r>
        <w:t>上，</w:t>
      </w:r>
    </w:p>
    <w:p>
      <w:pPr>
        <w:shd w:val="clear" w:color="auto" w:fill="FFFFFF"/>
        <w:spacing w:line="360" w:lineRule="auto"/>
        <w:jc w:val="left"/>
        <w:textAlignment w:val="center"/>
      </w:pPr>
      <w:r>
        <w:t>∴</w:t>
      </w:r>
      <w:r>
        <w:object>
          <v:shape id="_x0000_i1134" type="#_x0000_t75" alt="eqIdcc2f4f98cd23193f4bfd2f2aa18b1cdb" style="width:44.86pt;height:12.53pt" o:oleicon="f" o:ole="">
            <v:imagedata r:id="rId218" o:title="eqIdcc2f4f98cd23193f4bfd2f2aa18b1cdb"/>
          </v:shape>
          <o:OLEObject Type="Embed" ProgID="Equation.DSMT4" ShapeID="_x0000_i1134" DrawAspect="Content" ObjectID="_110" r:id="rId219"/>
        </w:object>
      </w:r>
    </w:p>
    <w:p>
      <w:pPr>
        <w:shd w:val="clear" w:color="auto" w:fill="FFFFFF"/>
        <w:spacing w:line="360" w:lineRule="auto"/>
        <w:jc w:val="left"/>
        <w:textAlignment w:val="center"/>
      </w:pPr>
      <w:r>
        <w:t>解得</w:t>
      </w:r>
      <w:r>
        <w:object>
          <v:shape id="_x0000_i1135" type="#_x0000_t75" alt="eqId52cb692fffaf2dde7734722c8dcd5d7b" style="width:29.89pt;height:12.43pt" o:oleicon="f" o:ole="">
            <v:imagedata r:id="rId220" o:title="eqId52cb692fffaf2dde7734722c8dcd5d7b"/>
          </v:shape>
          <o:OLEObject Type="Embed" ProgID="Equation.DSMT4" ShapeID="_x0000_i1135" DrawAspect="Content" ObjectID="_111" r:id="rId221"/>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【点睛】本题考查的是坐标对称的特点与一次函数的知识，能够求出点</w:t>
      </w:r>
      <w:r>
        <w:object>
          <v:shape id="_x0000_i1136" type="#_x0000_t75" alt="eqIdcee6765a83140d745a6de4c85d9b6b50" style="width:13.19pt;height:12.53pt" o:oleicon="f" o:ole="">
            <v:imagedata r:id="rId16" o:title="eqIdcee6765a83140d745a6de4c85d9b6b50"/>
          </v:shape>
          <o:OLEObject Type="Embed" ProgID="Equation.DSMT4" ShapeID="_x0000_i1136" DrawAspect="Content" ObjectID="_112" r:id="rId222"/>
        </w:object>
      </w:r>
      <w:r>
        <w:t>坐标是解题的关键．</w:t>
      </w:r>
    </w:p>
    <w:p>
      <w:pPr>
        <w:shd w:val="clear" w:color="auto" w:fill="FFFFFF"/>
        <w:spacing w:line="360" w:lineRule="auto"/>
        <w:jc w:val="left"/>
        <w:textAlignment w:val="center"/>
      </w:pPr>
      <w:r>
        <w:t>3．D</w:t>
      </w:r>
    </w:p>
    <w:p>
      <w:pPr>
        <w:shd w:val="clear" w:color="auto" w:fill="FFFFFF"/>
        <w:spacing w:line="360" w:lineRule="auto"/>
        <w:jc w:val="left"/>
        <w:textAlignment w:val="center"/>
      </w:pPr>
      <w:r>
        <w:t>【分析】将（</w:t>
      </w:r>
      <w:r>
        <w:rPr>
          <w:rFonts w:ascii="Times New Roman" w:eastAsia="Times New Roman" w:hAnsi="Times New Roman" w:cs="Times New Roman"/>
          <w:i/>
        </w:rPr>
        <w:t>m</w:t>
      </w:r>
      <w:r>
        <w:t>，4）代入</w:t>
      </w:r>
      <w:r>
        <w:rPr>
          <w:rFonts w:ascii="Times New Roman" w:eastAsia="Times New Roman" w:hAnsi="Times New Roman" w:cs="Times New Roman"/>
          <w:i/>
        </w:rPr>
        <w:t>y</w:t>
      </w:r>
      <w:r>
        <w:t>=</w:t>
      </w:r>
      <w:r>
        <w:rPr>
          <w:rFonts w:ascii="Times New Roman" w:eastAsia="Times New Roman" w:hAnsi="Times New Roman" w:cs="Times New Roman"/>
          <w:i/>
        </w:rPr>
        <w:t>x</w:t>
      </w:r>
      <w:r>
        <w:t>+2求解．</w:t>
      </w:r>
    </w:p>
    <w:p>
      <w:pPr>
        <w:shd w:val="clear" w:color="auto" w:fill="FFFFFF"/>
        <w:spacing w:line="360" w:lineRule="auto"/>
        <w:jc w:val="left"/>
        <w:textAlignment w:val="center"/>
      </w:pPr>
      <w:r>
        <w:t>【详解】解：将（</w:t>
      </w:r>
      <w:r>
        <w:rPr>
          <w:rFonts w:ascii="Times New Roman" w:eastAsia="Times New Roman" w:hAnsi="Times New Roman" w:cs="Times New Roman"/>
          <w:i/>
        </w:rPr>
        <w:t>m</w:t>
      </w:r>
      <w:r>
        <w:t>，4）代入</w:t>
      </w:r>
      <w:r>
        <w:rPr>
          <w:rFonts w:ascii="Times New Roman" w:eastAsia="Times New Roman" w:hAnsi="Times New Roman" w:cs="Times New Roman"/>
          <w:i/>
        </w:rPr>
        <w:t>y</w:t>
      </w:r>
      <w:r>
        <w:t>＝</w:t>
      </w:r>
      <w:r>
        <w:rPr>
          <w:rFonts w:ascii="Times New Roman" w:eastAsia="Times New Roman" w:hAnsi="Times New Roman" w:cs="Times New Roman"/>
          <w:i/>
        </w:rPr>
        <w:t>x</w:t>
      </w:r>
      <w:r>
        <w:t>+2得4＝</w:t>
      </w:r>
      <w:r>
        <w:rPr>
          <w:rFonts w:ascii="Times New Roman" w:eastAsia="Times New Roman" w:hAnsi="Times New Roman" w:cs="Times New Roman"/>
          <w:i/>
        </w:rPr>
        <w:t>m</w:t>
      </w:r>
      <w:r>
        <w:t>+2，</w:t>
      </w:r>
    </w:p>
    <w:p>
      <w:pPr>
        <w:shd w:val="clear" w:color="auto" w:fill="FFFFFF"/>
        <w:spacing w:line="360" w:lineRule="auto"/>
        <w:jc w:val="left"/>
        <w:textAlignment w:val="center"/>
      </w:pPr>
      <w:r>
        <w:t>解得</w:t>
      </w:r>
      <w:r>
        <w:rPr>
          <w:rFonts w:ascii="Times New Roman" w:eastAsia="Times New Roman" w:hAnsi="Times New Roman" w:cs="Times New Roman"/>
          <w:i/>
        </w:rPr>
        <w:t>m</w:t>
      </w:r>
      <w:r>
        <w:t>＝2，</w:t>
      </w:r>
    </w:p>
    <w:p>
      <w:pPr>
        <w:shd w:val="clear" w:color="auto" w:fill="FFFFFF"/>
        <w:spacing w:line="360" w:lineRule="auto"/>
        <w:jc w:val="left"/>
        <w:textAlignment w:val="center"/>
        <w:sectPr>
          <w:headerReference w:type="even" r:id="rId223"/>
          <w:headerReference w:type="default" r:id="rId224"/>
          <w:footerReference w:type="even" r:id="rId225"/>
          <w:footerReference w:type="default" r:id="rId226"/>
          <w:pgSz w:w="11906" w:h="16838" w:code="9"/>
          <w:pgMar w:top="1440" w:right="1797" w:bottom="1440" w:left="1797" w:header="851" w:footer="992" w:gutter="0"/>
          <w:pgNumType w:start="1"/>
          <w:cols w:space="425"/>
          <w:docGrid w:type="lines" w:linePitch="312"/>
        </w:sectPr>
      </w:pPr>
      <w:r>
        <w:t>∴点</w:t>
      </w:r>
      <w:r>
        <w:rPr>
          <w:rFonts w:ascii="Times New Roman" w:eastAsia="Times New Roman" w:hAnsi="Times New Roman" w:cs="Times New Roman"/>
          <w:i/>
        </w:rPr>
        <w:t>P</w:t>
      </w:r>
      <w:r>
        <w:t>坐标为（2，4），</w:t>
      </w:r>
    </w:p>
    <w:p>
      <w:pPr>
        <w:shd w:val="clear" w:color="auto" w:fill="FFFFFF"/>
        <w:spacing w:line="360" w:lineRule="auto"/>
        <w:jc w:val="left"/>
        <w:textAlignment w:val="center"/>
      </w:pPr>
      <w:r>
        <w:t>∴方程组的解为：</w:t>
      </w:r>
      <w:r>
        <w:object>
          <v:shape id="_x0000_i1137" type="#_x0000_t75" alt="eqId77a39f1f11dba52bfaacd408bef6eb74" style="width:30.79pt;height:31.44pt" o:oleicon="f" o:ole="">
            <v:imagedata r:id="rId227" o:title="eqId77a39f1f11dba52bfaacd408bef6eb74"/>
          </v:shape>
          <o:OLEObject Type="Embed" ProgID="Equation.DSMT4" ShapeID="_x0000_i1137" DrawAspect="Content" ObjectID="_113" r:id="rId228"/>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【点睛】本题考查一次函数与二元一次方程组，解题关键是掌握一次函数与方程的关系，掌握图象交点与方程组的解的关系．</w:t>
      </w:r>
    </w:p>
    <w:p>
      <w:pPr>
        <w:shd w:val="clear" w:color="auto" w:fill="FFFFFF"/>
        <w:spacing w:line="360" w:lineRule="auto"/>
        <w:jc w:val="left"/>
        <w:textAlignment w:val="center"/>
      </w:pPr>
      <w:r>
        <w:t>4．D</w:t>
      </w:r>
    </w:p>
    <w:p>
      <w:pPr>
        <w:shd w:val="clear" w:color="auto" w:fill="FFFFFF"/>
        <w:spacing w:line="360" w:lineRule="auto"/>
        <w:jc w:val="left"/>
        <w:textAlignment w:val="center"/>
      </w:pPr>
      <w:r>
        <w:t>【分析】本题考查了二元一次方程组的解及解二元一次方程组，先将</w:t>
      </w:r>
      <w:r>
        <w:object>
          <v:shape id="_x0000_i1138" type="#_x0000_t75" alt="eqId7f29324c7ed6ca80bed7aae458f7044d" style="width:29.92pt;height:31.91pt" o:oleicon="f" o:ole="">
            <v:imagedata r:id="rId40" o:title="eqId7f29324c7ed6ca80bed7aae458f7044d"/>
          </v:shape>
          <o:OLEObject Type="Embed" ProgID="Equation.DSMT4" ShapeID="_x0000_i1138" DrawAspect="Content" ObjectID="_114" r:id="rId229"/>
        </w:object>
      </w:r>
      <w:r>
        <w:t>代入</w:t>
      </w:r>
      <w:r>
        <w:object>
          <v:shape id="_x0000_i1139" type="#_x0000_t75" alt="eqId27df9ab8c5153cb77322d85e40051166" style="width:59.81pt;height:31.55pt" o:oleicon="f" o:ole="">
            <v:imagedata r:id="rId38" o:title="eqId27df9ab8c5153cb77322d85e40051166"/>
          </v:shape>
          <o:OLEObject Type="Embed" ProgID="Equation.DSMT4" ShapeID="_x0000_i1139" DrawAspect="Content" ObjectID="_115" r:id="rId230"/>
        </w:object>
      </w:r>
      <w:r>
        <w:t>解得</w:t>
      </w:r>
      <w:r>
        <w:object>
          <v:shape id="_x0000_i1140" type="#_x0000_t75" alt="eqId160da8b09f227bf6329bfef72a4f4b44" style="width:36.06pt;height:45.24pt" o:oleicon="f" o:ole="">
            <v:imagedata r:id="rId231" o:title="eqId160da8b09f227bf6329bfef72a4f4b44"/>
          </v:shape>
          <o:OLEObject Type="Embed" ProgID="Equation.DSMT4" ShapeID="_x0000_i1140" DrawAspect="Content" ObjectID="_116" r:id="rId232"/>
        </w:object>
      </w:r>
      <w:r>
        <w:t>，再将</w:t>
      </w:r>
      <w:r>
        <w:object>
          <v:shape id="_x0000_i1141" type="#_x0000_t75" alt="eqId160da8b09f227bf6329bfef72a4f4b44" style="width:36.06pt;height:45.24pt" o:oleicon="f" o:ole="">
            <v:imagedata r:id="rId231" o:title="eqId160da8b09f227bf6329bfef72a4f4b44"/>
          </v:shape>
          <o:OLEObject Type="Embed" ProgID="Equation.DSMT4" ShapeID="_x0000_i1141" DrawAspect="Content" ObjectID="_117" r:id="rId233"/>
        </w:object>
      </w:r>
      <w:r>
        <w:t>代入</w:t>
      </w:r>
      <w:r>
        <w:object>
          <v:shape id="_x0000_i1142" type="#_x0000_t75" alt="eqIdd32f5a884801577922cfdd2663246f0e" style="width:113.52pt;height:34.98pt" o:oleicon="f" o:ole="">
            <v:imagedata r:id="rId42" o:title="eqIdd32f5a884801577922cfdd2663246f0e"/>
          </v:shape>
          <o:OLEObject Type="Embed" ProgID="Equation.DSMT4" ShapeID="_x0000_i1142" DrawAspect="Content" ObjectID="_118" r:id="rId234"/>
        </w:object>
      </w:r>
      <w:r>
        <w:t>即可求解，熟练掌握二元一次方程组的解及利用加减消元法解二元一次方程组是解题的关键．</w:t>
      </w:r>
    </w:p>
    <w:p>
      <w:pPr>
        <w:shd w:val="clear" w:color="auto" w:fill="FFFFFF"/>
        <w:spacing w:line="360" w:lineRule="auto"/>
        <w:jc w:val="left"/>
        <w:textAlignment w:val="center"/>
      </w:pPr>
      <w:r>
        <w:t>【详解】解：将</w:t>
      </w:r>
      <w:r>
        <w:object>
          <v:shape id="_x0000_i1143" type="#_x0000_t75" alt="eqId7f29324c7ed6ca80bed7aae458f7044d" style="width:29.92pt;height:31.91pt" o:oleicon="f" o:ole="">
            <v:imagedata r:id="rId40" o:title="eqId7f29324c7ed6ca80bed7aae458f7044d"/>
          </v:shape>
          <o:OLEObject Type="Embed" ProgID="Equation.DSMT4" ShapeID="_x0000_i1143" DrawAspect="Content" ObjectID="_119" r:id="rId235"/>
        </w:object>
      </w:r>
      <w:r>
        <w:t>代入</w:t>
      </w:r>
      <w:r>
        <w:object>
          <v:shape id="_x0000_i1144" type="#_x0000_t75" alt="eqId27df9ab8c5153cb77322d85e40051166" style="width:59.81pt;height:31.55pt" o:oleicon="f" o:ole="">
            <v:imagedata r:id="rId38" o:title="eqId27df9ab8c5153cb77322d85e40051166"/>
          </v:shape>
          <o:OLEObject Type="Embed" ProgID="Equation.DSMT4" ShapeID="_x0000_i1144" DrawAspect="Content" ObjectID="_120" r:id="rId236"/>
        </w:object>
      </w:r>
      <w:r>
        <w:t>得：</w:t>
      </w:r>
      <w:r>
        <w:object>
          <v:shape id="_x0000_i1145" type="#_x0000_t75" alt="eqIddfd4b2527dbb0aa31f159220d5ac46be" style="width:54.56pt;height:31.55pt" o:oleicon="f" o:ole="">
            <v:imagedata r:id="rId237" o:title="eqIddfd4b2527dbb0aa31f159220d5ac46be"/>
          </v:shape>
          <o:OLEObject Type="Embed" ProgID="Equation.DSMT4" ShapeID="_x0000_i1145" DrawAspect="Content" ObjectID="_121" r:id="rId238"/>
        </w:object>
      </w:r>
      <w:r>
        <w:t>，</w:t>
      </w:r>
    </w:p>
    <w:p>
      <w:pPr>
        <w:shd w:val="clear" w:color="auto" w:fill="FFFFFF"/>
        <w:spacing w:line="360" w:lineRule="auto"/>
        <w:jc w:val="left"/>
        <w:textAlignment w:val="center"/>
      </w:pPr>
      <w:r>
        <w:t>解得：</w:t>
      </w:r>
      <w:r>
        <w:object>
          <v:shape id="_x0000_i1146" type="#_x0000_t75" alt="eqId160da8b09f227bf6329bfef72a4f4b44" style="width:36.06pt;height:45.24pt" o:oleicon="f" o:ole="">
            <v:imagedata r:id="rId231" o:title="eqId160da8b09f227bf6329bfef72a4f4b44"/>
          </v:shape>
          <o:OLEObject Type="Embed" ProgID="Equation.DSMT4" ShapeID="_x0000_i1146" DrawAspect="Content" ObjectID="_122" r:id="rId239"/>
        </w:object>
      </w:r>
      <w:r>
        <w:t>，</w:t>
      </w:r>
    </w:p>
    <w:p>
      <w:pPr>
        <w:shd w:val="clear" w:color="auto" w:fill="FFFFFF"/>
        <w:spacing w:line="360" w:lineRule="auto"/>
        <w:jc w:val="left"/>
        <w:textAlignment w:val="center"/>
      </w:pPr>
      <w:r>
        <w:object>
          <v:shape id="_x0000_i1147" type="#_x0000_t75" alt="eqId79c6fa844bf8b62e164f6f687c75151d" style="width:123.2pt;height:45.46pt" o:oleicon="f" o:ole="">
            <v:imagedata r:id="rId240" o:title="eqId79c6fa844bf8b62e164f6f687c75151d"/>
          </v:shape>
          <o:OLEObject Type="Embed" ProgID="Equation.DSMT4" ShapeID="_x0000_i1147" DrawAspect="Content" ObjectID="_123" r:id="rId241"/>
        </w:object>
      </w:r>
      <w:r>
        <w:t>，</w:t>
      </w:r>
    </w:p>
    <w:p>
      <w:pPr>
        <w:shd w:val="clear" w:color="auto" w:fill="FFFFFF"/>
        <w:spacing w:line="360" w:lineRule="auto"/>
        <w:jc w:val="left"/>
        <w:textAlignment w:val="center"/>
      </w:pPr>
      <w:r>
        <w:t>解得：</w:t>
      </w:r>
      <w:r>
        <w:object>
          <v:shape id="_x0000_i1148" type="#_x0000_t75" alt="eqId6031beef36a67069695a853df7affafc" style="width:36.08pt;height:31.49pt" o:oleicon="f" o:ole="">
            <v:imagedata r:id="rId50" o:title="eqId6031beef36a67069695a853df7affafc"/>
          </v:shape>
          <o:OLEObject Type="Embed" ProgID="Equation.DSMT4" ShapeID="_x0000_i1148" DrawAspect="Content" ObjectID="_124" r:id="rId242"/>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5．D</w:t>
      </w:r>
    </w:p>
    <w:p>
      <w:pPr>
        <w:shd w:val="clear" w:color="auto" w:fill="FFFFFF"/>
        <w:spacing w:line="360" w:lineRule="auto"/>
        <w:jc w:val="left"/>
        <w:textAlignment w:val="center"/>
      </w:pPr>
      <w:r>
        <w:t>【分析】本题考查了一元二次方程组的实际应用，根据“甲、乙两种商品原来的单价和为200元”，“甲商品降价</w:t>
      </w:r>
      <w:r>
        <w:object>
          <v:shape id="_x0000_i1149" type="#_x0000_t75" alt="eqIdadb25dc4b4432d36c3c983d72cbceb92" style="width:16.71pt;height:12.7pt" o:oleicon="f" o:ole="">
            <v:imagedata r:id="rId52" o:title="eqIdadb25dc4b4432d36c3c983d72cbceb92"/>
          </v:shape>
          <o:OLEObject Type="Embed" ProgID="Equation.DSMT4" ShapeID="_x0000_i1149" DrawAspect="Content" ObjectID="_125" r:id="rId243"/>
        </w:object>
      </w:r>
      <w:r>
        <w:t>，乙商品提价</w:t>
      </w:r>
      <w:r>
        <w:object>
          <v:shape id="_x0000_i1150" type="#_x0000_t75" alt="eqId57f9fd62e62750b30638385031737f89" style="width:22.86pt;height:12.52pt" o:oleicon="f" o:ole="">
            <v:imagedata r:id="rId54" o:title="eqId57f9fd62e62750b30638385031737f89"/>
          </v:shape>
          <o:OLEObject Type="Embed" ProgID="Equation.DSMT4" ShapeID="_x0000_i1150" DrawAspect="Content" ObjectID="_126" r:id="rId244"/>
        </w:object>
      </w:r>
      <w:r>
        <w:t>，调价后，两种商品的单价和比原来的单价和提高了</w:t>
      </w:r>
      <w:r>
        <w:object>
          <v:shape id="_x0000_i1151" type="#_x0000_t75" alt="eqIdb28555fa2f3a09261cb4e0305d390145" style="width:21.98pt;height:12.66pt" o:oleicon="f" o:ole="">
            <v:imagedata r:id="rId56" o:title="eqIdb28555fa2f3a09261cb4e0305d390145"/>
          </v:shape>
          <o:OLEObject Type="Embed" ProgID="Equation.DSMT4" ShapeID="_x0000_i1151" DrawAspect="Content" ObjectID="_127" r:id="rId245"/>
        </w:object>
      </w:r>
      <w:r>
        <w:t>”得出数量关系，列出方程组即可．</w:t>
      </w:r>
    </w:p>
    <w:p>
      <w:pPr>
        <w:shd w:val="clear" w:color="auto" w:fill="FFFFFF"/>
        <w:spacing w:line="360" w:lineRule="auto"/>
        <w:jc w:val="left"/>
        <w:textAlignment w:val="center"/>
      </w:pPr>
      <w:r>
        <w:t>【详解】解：设甲种商品原来的单价是</w:t>
      </w:r>
      <w:r>
        <w:object>
          <v:shape id="_x0000_i1152" type="#_x0000_t75" alt="eqId81dea63b8ce3e51adf66cf7b9982a248" style="width:8.79pt;height:9.52pt" o:oleicon="f" o:ole="">
            <v:imagedata r:id="rId58" o:title="eqId81dea63b8ce3e51adf66cf7b9982a248"/>
          </v:shape>
          <o:OLEObject Type="Embed" ProgID="Equation.DSMT4" ShapeID="_x0000_i1152" DrawAspect="Content" ObjectID="_128" r:id="rId246"/>
        </w:object>
      </w:r>
      <w:r>
        <w:t>元，乙种商品原来的单价是</w:t>
      </w:r>
      <w:r>
        <w:object>
          <v:shape id="_x0000_i1153" type="#_x0000_t75" alt="eqIdd053b14c8588eee2acbbe44fc37a6886" style="width:9.68pt;height:11.91pt" o:oleicon="f" o:ole="">
            <v:imagedata r:id="rId60" o:title="eqIdd053b14c8588eee2acbbe44fc37a6886"/>
          </v:shape>
          <o:OLEObject Type="Embed" ProgID="Equation.DSMT4" ShapeID="_x0000_i1153" DrawAspect="Content" ObjectID="_129" r:id="rId247"/>
        </w:object>
      </w:r>
      <w:r>
        <w:t>元，</w:t>
      </w:r>
    </w:p>
    <w:p>
      <w:pPr>
        <w:shd w:val="clear" w:color="auto" w:fill="FFFFFF"/>
        <w:spacing w:line="360" w:lineRule="auto"/>
        <w:jc w:val="left"/>
        <w:textAlignment w:val="center"/>
      </w:pPr>
      <w:r>
        <w:t>可列出的方程组</w:t>
      </w:r>
      <w:r>
        <w:object>
          <v:shape id="_x0000_i1154" type="#_x0000_t75" alt="eqId157f16fd04e0069aff22f6df30fc9cb7" style="width:180.4pt;height:33.7pt" o:oleicon="f" o:ole="">
            <v:imagedata r:id="rId70" o:title="eqId157f16fd04e0069aff22f6df30fc9cb7"/>
          </v:shape>
          <o:OLEObject Type="Embed" ProgID="Equation.DSMT4" ShapeID="_x0000_i1154" DrawAspect="Content" ObjectID="_130" r:id="rId248"/>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6．B</w:t>
      </w:r>
    </w:p>
    <w:p>
      <w:pPr>
        <w:shd w:val="clear" w:color="auto" w:fill="FFFFFF"/>
        <w:spacing w:line="360" w:lineRule="auto"/>
        <w:jc w:val="left"/>
        <w:textAlignment w:val="center"/>
        <w:sectPr>
          <w:headerReference w:type="even" r:id="rId249"/>
          <w:headerReference w:type="default" r:id="rId250"/>
          <w:footerReference w:type="even" r:id="rId251"/>
          <w:footerReference w:type="default" r:id="rId252"/>
          <w:type w:val="nextPage"/>
          <w:pgSz w:w="11906" w:h="16838" w:code="9"/>
          <w:pgMar w:top="1440" w:right="1797" w:bottom="1440" w:left="1797" w:header="851" w:footer="992" w:gutter="0"/>
          <w:pgNumType w:start="2"/>
          <w:cols w:space="425"/>
          <w:titlePg w:val="0"/>
          <w:docGrid w:type="lines" w:linePitch="312"/>
        </w:sectPr>
      </w:pPr>
      <w:r>
        <w:t>【分析】把</w:t>
      </w:r>
      <w:r>
        <w:rPr>
          <w:rFonts w:ascii="Times New Roman" w:eastAsia="Times New Roman" w:hAnsi="Times New Roman" w:cs="Times New Roman"/>
          <w:i/>
        </w:rPr>
        <w:t>a</w:t>
      </w:r>
      <w:r>
        <w:t>看作已知数表示出</w:t>
      </w:r>
      <w:r>
        <w:rPr>
          <w:rFonts w:ascii="Times New Roman" w:eastAsia="Times New Roman" w:hAnsi="Times New Roman" w:cs="Times New Roman"/>
          <w:i/>
        </w:rPr>
        <w:t>x</w:t>
      </w:r>
      <w:r>
        <w:t>+</w:t>
      </w:r>
      <w:r>
        <w:rPr>
          <w:rFonts w:ascii="Times New Roman" w:eastAsia="Times New Roman" w:hAnsi="Times New Roman" w:cs="Times New Roman"/>
          <w:i/>
        </w:rPr>
        <w:t>y</w:t>
      </w:r>
      <w:r>
        <w:t>，根据</w:t>
      </w:r>
      <w:r>
        <w:rPr>
          <w:rFonts w:ascii="Times New Roman" w:eastAsia="Times New Roman" w:hAnsi="Times New Roman" w:cs="Times New Roman"/>
          <w:i/>
        </w:rPr>
        <w:t>x</w:t>
      </w:r>
      <w:r>
        <w:t>+</w:t>
      </w:r>
      <w:r>
        <w:rPr>
          <w:rFonts w:ascii="Times New Roman" w:eastAsia="Times New Roman" w:hAnsi="Times New Roman" w:cs="Times New Roman"/>
          <w:i/>
        </w:rPr>
        <w:t>y</w:t>
      </w:r>
      <w:r>
        <w:t>=0计算即可求出</w:t>
      </w:r>
      <w:r>
        <w:rPr>
          <w:rFonts w:ascii="Times New Roman" w:eastAsia="Times New Roman" w:hAnsi="Times New Roman" w:cs="Times New Roman"/>
          <w:i/>
        </w:rPr>
        <w:t>a</w:t>
      </w:r>
      <w:r>
        <w:t>的值．</w:t>
      </w:r>
    </w:p>
    <w:p>
      <w:pPr>
        <w:shd w:val="clear" w:color="auto" w:fill="FFFFFF"/>
        <w:spacing w:line="360" w:lineRule="auto"/>
        <w:jc w:val="left"/>
        <w:textAlignment w:val="center"/>
      </w:pPr>
      <w:r>
        <w:t>【详解】解：</w:t>
      </w:r>
      <w:r>
        <w:object>
          <v:shape id="_x0000_i1155" type="#_x0000_t75" alt="eqIdc0762b40f0dcadc78977dcb893dbbf22" style="width:80.92pt;height:33.55pt" o:oleicon="f" o:ole="">
            <v:imagedata r:id="rId253" o:title="eqIdc0762b40f0dcadc78977dcb893dbbf22"/>
          </v:shape>
          <o:OLEObject Type="Embed" ProgID="Equation.DSMT4" ShapeID="_x0000_i1155" DrawAspect="Content" ObjectID="_131" r:id="rId254"/>
        </w:object>
      </w:r>
      <w:r>
        <w:t>，</w:t>
      </w:r>
    </w:p>
    <w:p>
      <w:pPr>
        <w:shd w:val="clear" w:color="auto" w:fill="FFFFFF"/>
        <w:spacing w:line="360" w:lineRule="auto"/>
        <w:jc w:val="left"/>
        <w:textAlignment w:val="center"/>
      </w:pPr>
      <w:r>
        <w:t>①+②得：</w:t>
      </w:r>
      <w:r>
        <w:rPr>
          <w:rFonts w:ascii="Times New Roman" w:eastAsia="Times New Roman" w:hAnsi="Times New Roman" w:cs="Times New Roman"/>
          <w:i/>
        </w:rPr>
        <w:t>x</w:t>
      </w:r>
      <w:r>
        <w:t>+</w:t>
      </w:r>
      <w:r>
        <w:rPr>
          <w:rFonts w:ascii="Times New Roman" w:eastAsia="Times New Roman" w:hAnsi="Times New Roman" w:cs="Times New Roman"/>
          <w:i/>
        </w:rPr>
        <w:t>y</w:t>
      </w:r>
      <w:r>
        <w:t>=2</w:t>
      </w:r>
      <w:r>
        <w:rPr>
          <w:rFonts w:ascii="Times New Roman" w:eastAsia="Times New Roman" w:hAnsi="Times New Roman" w:cs="Times New Roman"/>
          <w:i/>
        </w:rPr>
        <w:t>a</w:t>
      </w:r>
      <w:r>
        <w:t>+2．</w:t>
      </w:r>
    </w:p>
    <w:p>
      <w:pPr>
        <w:shd w:val="clear" w:color="auto" w:fill="FFFFFF"/>
        <w:spacing w:line="360" w:lineRule="auto"/>
        <w:jc w:val="left"/>
        <w:textAlignment w:val="center"/>
      </w:pPr>
      <w:r>
        <w:t>∵</w:t>
      </w:r>
      <w:r>
        <w:rPr>
          <w:rFonts w:ascii="Times New Roman" w:eastAsia="Times New Roman" w:hAnsi="Times New Roman" w:cs="Times New Roman"/>
          <w:i/>
        </w:rPr>
        <w:t>x</w:t>
      </w:r>
      <w:r>
        <w:t>与</w:t>
      </w:r>
      <w:r>
        <w:rPr>
          <w:rFonts w:ascii="Times New Roman" w:eastAsia="Times New Roman" w:hAnsi="Times New Roman" w:cs="Times New Roman"/>
          <w:i/>
        </w:rPr>
        <w:t>y</w:t>
      </w:r>
      <w:r>
        <w:t>互为相反数，即</w:t>
      </w:r>
      <w:r>
        <w:rPr>
          <w:rFonts w:ascii="Times New Roman" w:eastAsia="Times New Roman" w:hAnsi="Times New Roman" w:cs="Times New Roman"/>
          <w:i/>
        </w:rPr>
        <w:t>x</w:t>
      </w:r>
      <w:r>
        <w:t>+</w:t>
      </w:r>
      <w:r>
        <w:rPr>
          <w:rFonts w:ascii="Times New Roman" w:eastAsia="Times New Roman" w:hAnsi="Times New Roman" w:cs="Times New Roman"/>
          <w:i/>
        </w:rPr>
        <w:t>y</w:t>
      </w:r>
      <w:r>
        <w:t>=0，</w:t>
      </w:r>
    </w:p>
    <w:p>
      <w:pPr>
        <w:shd w:val="clear" w:color="auto" w:fill="FFFFFF"/>
        <w:spacing w:line="360" w:lineRule="auto"/>
        <w:jc w:val="left"/>
        <w:textAlignment w:val="center"/>
      </w:pPr>
      <w:r>
        <w:t>∴2</w:t>
      </w:r>
      <w:r>
        <w:rPr>
          <w:rFonts w:ascii="Times New Roman" w:eastAsia="Times New Roman" w:hAnsi="Times New Roman" w:cs="Times New Roman"/>
          <w:i/>
        </w:rPr>
        <w:t>a</w:t>
      </w:r>
      <w:r>
        <w:t>+2=0，</w:t>
      </w:r>
    </w:p>
    <w:p>
      <w:pPr>
        <w:shd w:val="clear" w:color="auto" w:fill="FFFFFF"/>
        <w:spacing w:line="360" w:lineRule="auto"/>
        <w:jc w:val="left"/>
        <w:textAlignment w:val="center"/>
      </w:pPr>
      <w:r>
        <w:t>解得：</w:t>
      </w:r>
      <w:r>
        <w:rPr>
          <w:rFonts w:ascii="Times New Roman" w:eastAsia="Times New Roman" w:hAnsi="Times New Roman" w:cs="Times New Roman"/>
          <w:i/>
        </w:rPr>
        <w:t>a</w:t>
      </w:r>
      <w:r>
        <w:t>=-1，</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【点睛】此题考查了二元一次方程组的解，以及解二元一次方程组，熟练掌握方程组的解法及相反数的性质是解本题的关键．</w:t>
      </w:r>
    </w:p>
    <w:p>
      <w:pPr>
        <w:shd w:val="clear" w:color="auto" w:fill="FFFFFF"/>
        <w:spacing w:line="360" w:lineRule="auto"/>
        <w:jc w:val="left"/>
        <w:textAlignment w:val="center"/>
      </w:pPr>
      <w:r>
        <w:t>7．A</w:t>
      </w:r>
    </w:p>
    <w:p>
      <w:pPr>
        <w:shd w:val="clear" w:color="auto" w:fill="FFFFFF"/>
        <w:spacing w:line="360" w:lineRule="auto"/>
        <w:jc w:val="left"/>
        <w:textAlignment w:val="center"/>
      </w:pPr>
      <w:r>
        <w:t>【分析】首先根据题意，分别求出点A、B、C、D的坐标，即可判定</w:t>
      </w:r>
      <w:r>
        <w:object>
          <v:shape id="_x0000_i1156" type="#_x0000_t75" alt="eqId661ff55b5ebbadfb600989af3cfce2fd" style="width:34.29pt;height:12.66pt" o:oleicon="f" o:ole="">
            <v:imagedata r:id="rId81" o:title="eqId661ff55b5ebbadfb600989af3cfce2fd"/>
          </v:shape>
          <o:OLEObject Type="Embed" ProgID="Equation.DSMT4" ShapeID="_x0000_i1156" DrawAspect="Content" ObjectID="_132" r:id="rId255"/>
        </w:object>
      </w:r>
      <w:r>
        <w:t>的底为6，高为1，则可求出面积.</w:t>
      </w:r>
    </w:p>
    <w:p>
      <w:pPr>
        <w:shd w:val="clear" w:color="auto" w:fill="FFFFFF"/>
        <w:spacing w:line="360" w:lineRule="auto"/>
        <w:jc w:val="left"/>
        <w:textAlignment w:val="center"/>
      </w:pPr>
      <w:r>
        <w:t>【详解】解：根据题意，联立方程</w:t>
      </w:r>
    </w:p>
    <w:p>
      <w:pPr>
        <w:shd w:val="clear" w:color="auto" w:fill="FFFFFF"/>
        <w:spacing w:line="360" w:lineRule="auto"/>
        <w:jc w:val="left"/>
        <w:textAlignment w:val="center"/>
      </w:pPr>
      <w:r>
        <w:object>
          <v:shape id="_x0000_i1157" type="#_x0000_t75" alt="eqId454d73df0ecb7fd6262a601c6eb22451" style="width:51.92pt;height:31.55pt" o:oleicon="f" o:ole="">
            <v:imagedata r:id="rId256" o:title="eqId454d73df0ecb7fd6262a601c6eb22451"/>
          </v:shape>
          <o:OLEObject Type="Embed" ProgID="Equation.DSMT4" ShapeID="_x0000_i1157" DrawAspect="Content" ObjectID="_133" r:id="rId257"/>
        </w:object>
      </w:r>
    </w:p>
    <w:p>
      <w:pPr>
        <w:shd w:val="clear" w:color="auto" w:fill="FFFFFF"/>
        <w:spacing w:line="360" w:lineRule="auto"/>
        <w:jc w:val="left"/>
        <w:textAlignment w:val="center"/>
      </w:pPr>
      <w:r>
        <w:t>解得</w:t>
      </w:r>
      <w:r>
        <w:object>
          <v:shape id="_x0000_i1158" type="#_x0000_t75" alt="eqId1be90c3e5c18a8d39458e59a986ba04a" style="width:36.08pt;height:31.49pt" o:oleicon="f" o:ole="">
            <v:imagedata r:id="rId258" o:title="eqId1be90c3e5c18a8d39458e59a986ba04a"/>
          </v:shape>
          <o:OLEObject Type="Embed" ProgID="Equation.DSMT4" ShapeID="_x0000_i1158" DrawAspect="Content" ObjectID="_134" r:id="rId259"/>
        </w:object>
      </w:r>
    </w:p>
    <w:p>
      <w:pPr>
        <w:shd w:val="clear" w:color="auto" w:fill="FFFFFF"/>
        <w:spacing w:line="360" w:lineRule="auto"/>
        <w:jc w:val="left"/>
        <w:textAlignment w:val="center"/>
      </w:pPr>
      <w:r>
        <w:t>即点A的坐标为（-2,0）</w:t>
      </w:r>
    </w:p>
    <w:p>
      <w:pPr>
        <w:shd w:val="clear" w:color="auto" w:fill="FFFFFF"/>
        <w:spacing w:line="360" w:lineRule="auto"/>
        <w:jc w:val="left"/>
        <w:textAlignment w:val="center"/>
      </w:pPr>
      <w:r>
        <w:t>又根据题意，可得点B（0,4），点C的坐标为（0，-2），点D的坐标为（-1,2）</w:t>
      </w:r>
    </w:p>
    <w:p>
      <w:pPr>
        <w:shd w:val="clear" w:color="auto" w:fill="FFFFFF"/>
        <w:spacing w:line="360" w:lineRule="auto"/>
        <w:jc w:val="left"/>
        <w:textAlignment w:val="center"/>
      </w:pPr>
      <w:r>
        <w:object>
          <v:shape id="_x0000_i1159" type="#_x0000_t75" alt="eqId661ff55b5ebbadfb600989af3cfce2fd" style="width:34.29pt;height:12.66pt" o:oleicon="f" o:ole="">
            <v:imagedata r:id="rId81" o:title="eqId661ff55b5ebbadfb600989af3cfce2fd"/>
          </v:shape>
          <o:OLEObject Type="Embed" ProgID="Equation.DSMT4" ShapeID="_x0000_i1159" DrawAspect="Content" ObjectID="_135" r:id="rId260"/>
        </w:object>
      </w:r>
      <w:r>
        <w:t>中，BC=6，其高为点D的横坐标的长度，即为1，则</w:t>
      </w:r>
    </w:p>
    <w:p>
      <w:pPr>
        <w:shd w:val="clear" w:color="auto" w:fill="FFFFFF"/>
        <w:spacing w:line="360" w:lineRule="auto"/>
        <w:jc w:val="left"/>
        <w:textAlignment w:val="center"/>
      </w:pPr>
      <w:r>
        <w:object>
          <v:shape id="_x0000_i1160" type="#_x0000_t75" alt="eqIda0629b053717721e9e9ca3d48d672651" style="width:86.24pt;height:26.99pt" o:oleicon="f" o:ole="">
            <v:imagedata r:id="rId261" o:title="eqIda0629b053717721e9e9ca3d48d672651"/>
          </v:shape>
          <o:OLEObject Type="Embed" ProgID="Equation.DSMT4" ShapeID="_x0000_i1160" DrawAspect="Content" ObjectID="_136" r:id="rId262"/>
        </w:object>
      </w:r>
    </w:p>
    <w:p>
      <w:pPr>
        <w:shd w:val="clear" w:color="auto" w:fill="FFFFFF"/>
        <w:spacing w:line="360" w:lineRule="auto"/>
        <w:jc w:val="left"/>
        <w:textAlignment w:val="center"/>
      </w:pPr>
      <w:r>
        <w:t>故答案为A.</w:t>
      </w:r>
    </w:p>
    <w:p>
      <w:pPr>
        <w:shd w:val="clear" w:color="auto" w:fill="FFFFFF"/>
        <w:spacing w:line="360" w:lineRule="auto"/>
        <w:jc w:val="left"/>
        <w:textAlignment w:val="center"/>
      </w:pPr>
      <w:r>
        <w:t>【点睛】此题主要考查利用一次函数解析式求解点的坐标以及其构成的三角形的面积，关键是利用坐标找出三角形的底和高，即可解题.</w:t>
      </w:r>
    </w:p>
    <w:p>
      <w:pPr>
        <w:shd w:val="clear" w:color="auto" w:fill="FFFFFF"/>
        <w:spacing w:line="360" w:lineRule="auto"/>
        <w:jc w:val="left"/>
        <w:textAlignment w:val="center"/>
      </w:pPr>
      <w:r>
        <w:t>8．B</w:t>
      </w:r>
    </w:p>
    <w:p>
      <w:pPr>
        <w:shd w:val="clear" w:color="auto" w:fill="FFFFFF"/>
        <w:spacing w:line="360" w:lineRule="auto"/>
        <w:jc w:val="left"/>
        <w:textAlignment w:val="center"/>
      </w:pPr>
      <w:r>
        <w:t>【分析】根据表格和扇形图，通过计算，对每个选项分别进行判断，即可得到答案.</w:t>
      </w:r>
    </w:p>
    <w:p>
      <w:pPr>
        <w:shd w:val="clear" w:color="auto" w:fill="FFFFFF"/>
        <w:spacing w:line="360" w:lineRule="auto"/>
        <w:jc w:val="left"/>
        <w:textAlignment w:val="center"/>
      </w:pPr>
      <w:r>
        <w:t>【详解】解：这次被调查的学生人数为：60÷15%=400（人），故A正确；</w:t>
      </w:r>
    </w:p>
    <w:p>
      <w:pPr>
        <w:shd w:val="clear" w:color="auto" w:fill="FFFFFF"/>
        <w:spacing w:line="360" w:lineRule="auto"/>
        <w:jc w:val="left"/>
        <w:textAlignment w:val="center"/>
      </w:pPr>
      <w:r>
        <w:t>∵D所占的百分比为：</w:t>
      </w:r>
      <w:r>
        <w:object>
          <v:shape id="_x0000_i1161" type="#_x0000_t75" alt="eqId50506bf046c601a1fb69a2249ff56161" style="width:78.29pt;height:27.18pt" o:oleicon="f" o:ole="">
            <v:imagedata r:id="rId263" o:title="eqId50506bf046c601a1fb69a2249ff56161"/>
          </v:shape>
          <o:OLEObject Type="Embed" ProgID="Equation.DSMT4" ShapeID="_x0000_i1161" DrawAspect="Content" ObjectID="_137" r:id="rId264"/>
        </w:object>
      </w:r>
      <w:r>
        <w:t>，A所占的百分比为：</w:t>
      </w:r>
      <w:r>
        <w:object>
          <v:shape id="_x0000_i1162" type="#_x0000_t75" alt="eqId7334b8098772b299ec75c0b7c4454741" style="width:77.41pt;height:27.25pt" o:oleicon="f" o:ole="">
            <v:imagedata r:id="rId265" o:title="eqId7334b8098772b299ec75c0b7c4454741"/>
          </v:shape>
          <o:OLEObject Type="Embed" ProgID="Equation.DSMT4" ShapeID="_x0000_i1162" DrawAspect="Content" ObjectID="_138" r:id="rId266"/>
        </w:object>
      </w:r>
      <w:r>
        <w:t>，</w:t>
      </w:r>
    </w:p>
    <w:p>
      <w:pPr>
        <w:shd w:val="clear" w:color="auto" w:fill="FFFFFF"/>
        <w:spacing w:line="360" w:lineRule="auto"/>
        <w:jc w:val="left"/>
        <w:textAlignment w:val="center"/>
      </w:pPr>
      <w:r>
        <w:t>∴E对应的圆心角为：</w:t>
      </w:r>
      <w:r>
        <w:object>
          <v:shape id="_x0000_i1163" type="#_x0000_t75" alt="eqIdd6b3cdea18fc1747f420263683054bb4" style="width:263.12pt;height:14.19pt" o:oleicon="f" o:ole="">
            <v:imagedata r:id="rId267" o:title="eqIdd6b3cdea18fc1747f420263683054bb4"/>
          </v:shape>
          <o:OLEObject Type="Embed" ProgID="Equation.DSMT4" ShapeID="_x0000_i1163" DrawAspect="Content" ObjectID="_139" r:id="rId268"/>
        </w:object>
      </w:r>
      <w:r>
        <w:t>；故B错误；</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9" w:history="1">
        <w:r>
          <w:rPr>
            <w:rFonts w:ascii="SimSun" w:eastAsia="SimSun" w:hAnsi="SimSun" w:cs="SimSun"/>
            <w:b/>
            <w:bCs/>
            <w:color w:val="0000EE"/>
            <w:kern w:val="0"/>
            <w:sz w:val="30"/>
            <w:szCs w:val="30"/>
            <w:u w:val="single" w:color="0000EE"/>
          </w:rPr>
          <w:t>https://d.book118.com/716235140023010050</w:t>
        </w:r>
      </w:hyperlink>
    </w:p>
    <w:p>
      <w:pPr>
        <w:shd w:val="clear" w:color="auto" w:fill="FFFFFF"/>
        <w:spacing w:line="360" w:lineRule="auto"/>
        <w:jc w:val="left"/>
        <w:textAlignment w:val="center"/>
      </w:pPr>
    </w:p>
    <w:sectPr>
      <w:headerReference w:type="even" r:id="rId270"/>
      <w:headerReference w:type="default" r:id="rId271"/>
      <w:footerReference w:type="even" r:id="rId272"/>
      <w:footerReference w:type="default" r:id="rId273"/>
      <w:type w:val="nextPage"/>
      <w:pgSz w:w="11906" w:h="16838" w:code="9"/>
      <w:pgMar w:top="1440" w:right="1797" w:bottom="1440" w:left="1797" w:header="851" w:footer="992" w:gutter="0"/>
      <w:pgNumType w:start="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7.bin" /><Relationship Id="rId101" Type="http://schemas.openxmlformats.org/officeDocument/2006/relationships/oleObject" Target="embeddings/oleObject48.bin" /><Relationship Id="rId102" Type="http://schemas.openxmlformats.org/officeDocument/2006/relationships/oleObject" Target="embeddings/oleObject49.bin" /><Relationship Id="rId103" Type="http://schemas.openxmlformats.org/officeDocument/2006/relationships/image" Target="media/image48.wmf" /><Relationship Id="rId104" Type="http://schemas.openxmlformats.org/officeDocument/2006/relationships/oleObject" Target="embeddings/oleObject50.bin" /><Relationship Id="rId105" Type="http://schemas.openxmlformats.org/officeDocument/2006/relationships/image" Target="media/image49.wmf" /><Relationship Id="rId106" Type="http://schemas.openxmlformats.org/officeDocument/2006/relationships/oleObject" Target="embeddings/oleObject51.bin" /><Relationship Id="rId107" Type="http://schemas.openxmlformats.org/officeDocument/2006/relationships/oleObject" Target="embeddings/oleObject52.bin" /><Relationship Id="rId108" Type="http://schemas.openxmlformats.org/officeDocument/2006/relationships/image" Target="media/image50.wmf" /><Relationship Id="rId109" Type="http://schemas.openxmlformats.org/officeDocument/2006/relationships/oleObject" Target="embeddings/oleObject53.bin" /><Relationship Id="rId11" Type="http://schemas.openxmlformats.org/officeDocument/2006/relationships/oleObject" Target="embeddings/oleObject3.bin" /><Relationship Id="rId110" Type="http://schemas.openxmlformats.org/officeDocument/2006/relationships/image" Target="media/image51.wmf" /><Relationship Id="rId111" Type="http://schemas.openxmlformats.org/officeDocument/2006/relationships/oleObject" Target="embeddings/oleObject54.bin" /><Relationship Id="rId112" Type="http://schemas.openxmlformats.org/officeDocument/2006/relationships/footer" Target="footer3.xml" /><Relationship Id="rId113" Type="http://schemas.openxmlformats.org/officeDocument/2006/relationships/footer" Target="footer4.xml" /><Relationship Id="rId114" Type="http://schemas.openxmlformats.org/officeDocument/2006/relationships/image" Target="media/image52.png" /><Relationship Id="rId115" Type="http://schemas.openxmlformats.org/officeDocument/2006/relationships/image" Target="media/image53.wmf" /><Relationship Id="rId116" Type="http://schemas.openxmlformats.org/officeDocument/2006/relationships/oleObject" Target="embeddings/oleObject55.bin" /><Relationship Id="rId117" Type="http://schemas.openxmlformats.org/officeDocument/2006/relationships/image" Target="media/image54.wmf" /><Relationship Id="rId118" Type="http://schemas.openxmlformats.org/officeDocument/2006/relationships/oleObject" Target="embeddings/oleObject56.bin" /><Relationship Id="rId119" Type="http://schemas.openxmlformats.org/officeDocument/2006/relationships/image" Target="media/image55.wmf" /><Relationship Id="rId12" Type="http://schemas.openxmlformats.org/officeDocument/2006/relationships/image" Target="media/image5.wmf" /><Relationship Id="rId120" Type="http://schemas.openxmlformats.org/officeDocument/2006/relationships/oleObject" Target="embeddings/oleObject57.bin" /><Relationship Id="rId121" Type="http://schemas.openxmlformats.org/officeDocument/2006/relationships/image" Target="media/image56.wmf" /><Relationship Id="rId122" Type="http://schemas.openxmlformats.org/officeDocument/2006/relationships/oleObject" Target="embeddings/oleObject58.bin" /><Relationship Id="rId123" Type="http://schemas.openxmlformats.org/officeDocument/2006/relationships/image" Target="media/image57.wmf" /><Relationship Id="rId124" Type="http://schemas.openxmlformats.org/officeDocument/2006/relationships/oleObject" Target="embeddings/oleObject59.bin" /><Relationship Id="rId125" Type="http://schemas.openxmlformats.org/officeDocument/2006/relationships/image" Target="media/image58.wmf" /><Relationship Id="rId126" Type="http://schemas.openxmlformats.org/officeDocument/2006/relationships/oleObject" Target="embeddings/oleObject60.bin" /><Relationship Id="rId127" Type="http://schemas.openxmlformats.org/officeDocument/2006/relationships/image" Target="media/image59.wmf" /><Relationship Id="rId128" Type="http://schemas.openxmlformats.org/officeDocument/2006/relationships/oleObject" Target="embeddings/oleObject61.bin" /><Relationship Id="rId129" Type="http://schemas.openxmlformats.org/officeDocument/2006/relationships/oleObject" Target="embeddings/oleObject62.bin" /><Relationship Id="rId13" Type="http://schemas.openxmlformats.org/officeDocument/2006/relationships/oleObject" Target="embeddings/oleObject4.bin" /><Relationship Id="rId130" Type="http://schemas.openxmlformats.org/officeDocument/2006/relationships/image" Target="media/image60.wmf" /><Relationship Id="rId131" Type="http://schemas.openxmlformats.org/officeDocument/2006/relationships/oleObject" Target="embeddings/oleObject63.bin" /><Relationship Id="rId132" Type="http://schemas.openxmlformats.org/officeDocument/2006/relationships/image" Target="media/image61.wmf" /><Relationship Id="rId133" Type="http://schemas.openxmlformats.org/officeDocument/2006/relationships/oleObject" Target="embeddings/oleObject64.bin" /><Relationship Id="rId134" Type="http://schemas.openxmlformats.org/officeDocument/2006/relationships/oleObject" Target="embeddings/oleObject65.bin" /><Relationship Id="rId135" Type="http://schemas.openxmlformats.org/officeDocument/2006/relationships/oleObject" Target="embeddings/oleObject66.bin" /><Relationship Id="rId136" Type="http://schemas.openxmlformats.org/officeDocument/2006/relationships/image" Target="media/image62.wmf" /><Relationship Id="rId137" Type="http://schemas.openxmlformats.org/officeDocument/2006/relationships/oleObject" Target="embeddings/oleObject67.bin" /><Relationship Id="rId138" Type="http://schemas.openxmlformats.org/officeDocument/2006/relationships/image" Target="media/image63.wmf" /><Relationship Id="rId139" Type="http://schemas.openxmlformats.org/officeDocument/2006/relationships/oleObject" Target="embeddings/oleObject68.bin" /><Relationship Id="rId14" Type="http://schemas.openxmlformats.org/officeDocument/2006/relationships/image" Target="media/image6.wmf" /><Relationship Id="rId140" Type="http://schemas.openxmlformats.org/officeDocument/2006/relationships/image" Target="media/image64.wmf" /><Relationship Id="rId141" Type="http://schemas.openxmlformats.org/officeDocument/2006/relationships/oleObject" Target="embeddings/oleObject69.bin" /><Relationship Id="rId142" Type="http://schemas.openxmlformats.org/officeDocument/2006/relationships/footer" Target="footer5.xml" /><Relationship Id="rId143" Type="http://schemas.openxmlformats.org/officeDocument/2006/relationships/footer" Target="footer6.xml" /><Relationship Id="rId144" Type="http://schemas.openxmlformats.org/officeDocument/2006/relationships/image" Target="media/image65.png" /><Relationship Id="rId145" Type="http://schemas.openxmlformats.org/officeDocument/2006/relationships/footer" Target="footer7.xml" /><Relationship Id="rId146" Type="http://schemas.openxmlformats.org/officeDocument/2006/relationships/footer" Target="footer8.xml" /><Relationship Id="rId147" Type="http://schemas.openxmlformats.org/officeDocument/2006/relationships/image" Target="media/image66.png" /><Relationship Id="rId148" Type="http://schemas.openxmlformats.org/officeDocument/2006/relationships/image" Target="media/image67.wmf" /><Relationship Id="rId149" Type="http://schemas.openxmlformats.org/officeDocument/2006/relationships/oleObject" Target="embeddings/oleObject70.bin" /><Relationship Id="rId15" Type="http://schemas.openxmlformats.org/officeDocument/2006/relationships/oleObject" Target="embeddings/oleObject5.bin" /><Relationship Id="rId150" Type="http://schemas.openxmlformats.org/officeDocument/2006/relationships/image" Target="media/image68.wmf" /><Relationship Id="rId151" Type="http://schemas.openxmlformats.org/officeDocument/2006/relationships/oleObject" Target="embeddings/oleObject71.bin" /><Relationship Id="rId152" Type="http://schemas.openxmlformats.org/officeDocument/2006/relationships/oleObject" Target="embeddings/oleObject72.bin" /><Relationship Id="rId153" Type="http://schemas.openxmlformats.org/officeDocument/2006/relationships/image" Target="media/image69.wmf" /><Relationship Id="rId154" Type="http://schemas.openxmlformats.org/officeDocument/2006/relationships/oleObject" Target="embeddings/oleObject73.bin" /><Relationship Id="rId155" Type="http://schemas.openxmlformats.org/officeDocument/2006/relationships/image" Target="media/image70.wmf" /><Relationship Id="rId156" Type="http://schemas.openxmlformats.org/officeDocument/2006/relationships/oleObject" Target="embeddings/oleObject74.bin" /><Relationship Id="rId157" Type="http://schemas.openxmlformats.org/officeDocument/2006/relationships/image" Target="media/image71.wmf" /><Relationship Id="rId158" Type="http://schemas.openxmlformats.org/officeDocument/2006/relationships/oleObject" Target="embeddings/oleObject75.bin" /><Relationship Id="rId159" Type="http://schemas.openxmlformats.org/officeDocument/2006/relationships/oleObject" Target="embeddings/oleObject76.bin" /><Relationship Id="rId16" Type="http://schemas.openxmlformats.org/officeDocument/2006/relationships/image" Target="media/image7.wmf" /><Relationship Id="rId160" Type="http://schemas.openxmlformats.org/officeDocument/2006/relationships/image" Target="media/image72.wmf" /><Relationship Id="rId161" Type="http://schemas.openxmlformats.org/officeDocument/2006/relationships/oleObject" Target="embeddings/oleObject77.bin" /><Relationship Id="rId162" Type="http://schemas.openxmlformats.org/officeDocument/2006/relationships/oleObject" Target="embeddings/oleObject78.bin" /><Relationship Id="rId163" Type="http://schemas.openxmlformats.org/officeDocument/2006/relationships/image" Target="media/image73.wmf" /><Relationship Id="rId164" Type="http://schemas.openxmlformats.org/officeDocument/2006/relationships/oleObject" Target="embeddings/oleObject79.bin" /><Relationship Id="rId165" Type="http://schemas.openxmlformats.org/officeDocument/2006/relationships/image" Target="media/image74.wmf" /><Relationship Id="rId166" Type="http://schemas.openxmlformats.org/officeDocument/2006/relationships/oleObject" Target="embeddings/oleObject80.bin" /><Relationship Id="rId167" Type="http://schemas.openxmlformats.org/officeDocument/2006/relationships/image" Target="media/image75.wmf" /><Relationship Id="rId168" Type="http://schemas.openxmlformats.org/officeDocument/2006/relationships/oleObject" Target="embeddings/oleObject81.bin" /><Relationship Id="rId169" Type="http://schemas.openxmlformats.org/officeDocument/2006/relationships/image" Target="media/image76.wmf" /><Relationship Id="rId17" Type="http://schemas.openxmlformats.org/officeDocument/2006/relationships/oleObject" Target="embeddings/oleObject6.bin" /><Relationship Id="rId170" Type="http://schemas.openxmlformats.org/officeDocument/2006/relationships/oleObject" Target="embeddings/oleObject82.bin" /><Relationship Id="rId171" Type="http://schemas.openxmlformats.org/officeDocument/2006/relationships/oleObject" Target="embeddings/oleObject83.bin" /><Relationship Id="rId172" Type="http://schemas.openxmlformats.org/officeDocument/2006/relationships/oleObject" Target="embeddings/oleObject84.bin" /><Relationship Id="rId173" Type="http://schemas.openxmlformats.org/officeDocument/2006/relationships/oleObject" Target="embeddings/oleObject85.bin" /><Relationship Id="rId174" Type="http://schemas.openxmlformats.org/officeDocument/2006/relationships/image" Target="media/image77.wmf" /><Relationship Id="rId175" Type="http://schemas.openxmlformats.org/officeDocument/2006/relationships/oleObject" Target="embeddings/oleObject86.bin" /><Relationship Id="rId176" Type="http://schemas.openxmlformats.org/officeDocument/2006/relationships/oleObject" Target="embeddings/oleObject87.bin" /><Relationship Id="rId177" Type="http://schemas.openxmlformats.org/officeDocument/2006/relationships/footer" Target="footer9.xml" /><Relationship Id="rId178" Type="http://schemas.openxmlformats.org/officeDocument/2006/relationships/footer" Target="footer10.xml" /><Relationship Id="rId179" Type="http://schemas.openxmlformats.org/officeDocument/2006/relationships/image" Target="media/image78.png" /><Relationship Id="rId18" Type="http://schemas.openxmlformats.org/officeDocument/2006/relationships/oleObject" Target="embeddings/oleObject7.bin" /><Relationship Id="rId180" Type="http://schemas.openxmlformats.org/officeDocument/2006/relationships/image" Target="media/image79.wmf" /><Relationship Id="rId181" Type="http://schemas.openxmlformats.org/officeDocument/2006/relationships/oleObject" Target="embeddings/oleObject88.bin" /><Relationship Id="rId182" Type="http://schemas.openxmlformats.org/officeDocument/2006/relationships/image" Target="media/image80.wmf" /><Relationship Id="rId183" Type="http://schemas.openxmlformats.org/officeDocument/2006/relationships/oleObject" Target="embeddings/oleObject89.bin" /><Relationship Id="rId184" Type="http://schemas.openxmlformats.org/officeDocument/2006/relationships/image" Target="media/image81.wmf" /><Relationship Id="rId185" Type="http://schemas.openxmlformats.org/officeDocument/2006/relationships/oleObject" Target="embeddings/oleObject90.bin" /><Relationship Id="rId186" Type="http://schemas.openxmlformats.org/officeDocument/2006/relationships/image" Target="media/image82.wmf" /><Relationship Id="rId187" Type="http://schemas.openxmlformats.org/officeDocument/2006/relationships/oleObject" Target="embeddings/oleObject91.bin" /><Relationship Id="rId188" Type="http://schemas.openxmlformats.org/officeDocument/2006/relationships/oleObject" Target="embeddings/oleObject92.bin" /><Relationship Id="rId189" Type="http://schemas.openxmlformats.org/officeDocument/2006/relationships/oleObject" Target="embeddings/oleObject93.bin" /><Relationship Id="rId19" Type="http://schemas.openxmlformats.org/officeDocument/2006/relationships/image" Target="media/image8.wmf" /><Relationship Id="rId190" Type="http://schemas.openxmlformats.org/officeDocument/2006/relationships/image" Target="media/image83.png" /><Relationship Id="rId191" Type="http://schemas.openxmlformats.org/officeDocument/2006/relationships/image" Target="media/image84.wmf" /><Relationship Id="rId192" Type="http://schemas.openxmlformats.org/officeDocument/2006/relationships/oleObject" Target="embeddings/oleObject94.bin" /><Relationship Id="rId193" Type="http://schemas.openxmlformats.org/officeDocument/2006/relationships/image" Target="media/image85.wmf" /><Relationship Id="rId194" Type="http://schemas.openxmlformats.org/officeDocument/2006/relationships/oleObject" Target="embeddings/oleObject95.bin" /><Relationship Id="rId195" Type="http://schemas.openxmlformats.org/officeDocument/2006/relationships/image" Target="media/image86.wmf" /><Relationship Id="rId196" Type="http://schemas.openxmlformats.org/officeDocument/2006/relationships/oleObject" Target="embeddings/oleObject96.bin" /><Relationship Id="rId197" Type="http://schemas.openxmlformats.org/officeDocument/2006/relationships/image" Target="media/image87.wmf" /><Relationship Id="rId198" Type="http://schemas.openxmlformats.org/officeDocument/2006/relationships/oleObject" Target="embeddings/oleObject97.bin" /><Relationship Id="rId19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footer" Target="footer12.xml" /><Relationship Id="rId201" Type="http://schemas.openxmlformats.org/officeDocument/2006/relationships/image" Target="media/image88.wmf" /><Relationship Id="rId202" Type="http://schemas.openxmlformats.org/officeDocument/2006/relationships/oleObject" Target="embeddings/oleObject98.bin" /><Relationship Id="rId203" Type="http://schemas.openxmlformats.org/officeDocument/2006/relationships/image" Target="media/image89.wmf" /><Relationship Id="rId204" Type="http://schemas.openxmlformats.org/officeDocument/2006/relationships/oleObject" Target="embeddings/oleObject99.bin" /><Relationship Id="rId205" Type="http://schemas.openxmlformats.org/officeDocument/2006/relationships/image" Target="media/image90.wmf" /><Relationship Id="rId206" Type="http://schemas.openxmlformats.org/officeDocument/2006/relationships/oleObject" Target="embeddings/oleObject100.bin" /><Relationship Id="rId207" Type="http://schemas.openxmlformats.org/officeDocument/2006/relationships/image" Target="media/image91.wmf" /><Relationship Id="rId208" Type="http://schemas.openxmlformats.org/officeDocument/2006/relationships/oleObject" Target="embeddings/oleObject101.bin" /><Relationship Id="rId209" Type="http://schemas.openxmlformats.org/officeDocument/2006/relationships/oleObject" Target="embeddings/oleObject102.bin" /><Relationship Id="rId21" Type="http://schemas.openxmlformats.org/officeDocument/2006/relationships/image" Target="media/image9.wmf" /><Relationship Id="rId210" Type="http://schemas.openxmlformats.org/officeDocument/2006/relationships/oleObject" Target="embeddings/oleObject103.bin" /><Relationship Id="rId211" Type="http://schemas.openxmlformats.org/officeDocument/2006/relationships/oleObject" Target="embeddings/oleObject104.bin" /><Relationship Id="rId212" Type="http://schemas.openxmlformats.org/officeDocument/2006/relationships/oleObject" Target="embeddings/oleObject105.bin" /><Relationship Id="rId213" Type="http://schemas.openxmlformats.org/officeDocument/2006/relationships/oleObject" Target="embeddings/oleObject106.bin" /><Relationship Id="rId214" Type="http://schemas.openxmlformats.org/officeDocument/2006/relationships/image" Target="media/image92.wmf" /><Relationship Id="rId215" Type="http://schemas.openxmlformats.org/officeDocument/2006/relationships/oleObject" Target="embeddings/oleObject107.bin" /><Relationship Id="rId216" Type="http://schemas.openxmlformats.org/officeDocument/2006/relationships/oleObject" Target="embeddings/oleObject108.bin" /><Relationship Id="rId217" Type="http://schemas.openxmlformats.org/officeDocument/2006/relationships/oleObject" Target="embeddings/oleObject109.bin" /><Relationship Id="rId218" Type="http://schemas.openxmlformats.org/officeDocument/2006/relationships/image" Target="media/image93.wmf" /><Relationship Id="rId219" Type="http://schemas.openxmlformats.org/officeDocument/2006/relationships/oleObject" Target="embeddings/oleObject110.bin" /><Relationship Id="rId22" Type="http://schemas.openxmlformats.org/officeDocument/2006/relationships/oleObject" Target="embeddings/oleObject9.bin" /><Relationship Id="rId220" Type="http://schemas.openxmlformats.org/officeDocument/2006/relationships/image" Target="media/image94.wmf" /><Relationship Id="rId221" Type="http://schemas.openxmlformats.org/officeDocument/2006/relationships/oleObject" Target="embeddings/oleObject111.bin" /><Relationship Id="rId222" Type="http://schemas.openxmlformats.org/officeDocument/2006/relationships/oleObject" Target="embeddings/oleObject112.bin" /><Relationship Id="rId223" Type="http://schemas.openxmlformats.org/officeDocument/2006/relationships/header" Target="header1.xml" /><Relationship Id="rId224" Type="http://schemas.openxmlformats.org/officeDocument/2006/relationships/header" Target="header2.xml" /><Relationship Id="rId225" Type="http://schemas.openxmlformats.org/officeDocument/2006/relationships/footer" Target="footer13.xml" /><Relationship Id="rId226" Type="http://schemas.openxmlformats.org/officeDocument/2006/relationships/footer" Target="footer14.xml" /><Relationship Id="rId227" Type="http://schemas.openxmlformats.org/officeDocument/2006/relationships/image" Target="media/image95.wmf" /><Relationship Id="rId228" Type="http://schemas.openxmlformats.org/officeDocument/2006/relationships/oleObject" Target="embeddings/oleObject113.bin" /><Relationship Id="rId229" Type="http://schemas.openxmlformats.org/officeDocument/2006/relationships/oleObject" Target="embeddings/oleObject114.bin" /><Relationship Id="rId23" Type="http://schemas.openxmlformats.org/officeDocument/2006/relationships/image" Target="media/image10.wmf" /><Relationship Id="rId230" Type="http://schemas.openxmlformats.org/officeDocument/2006/relationships/oleObject" Target="embeddings/oleObject115.bin" /><Relationship Id="rId231" Type="http://schemas.openxmlformats.org/officeDocument/2006/relationships/image" Target="media/image96.wmf" /><Relationship Id="rId232" Type="http://schemas.openxmlformats.org/officeDocument/2006/relationships/oleObject" Target="embeddings/oleObject116.bin" /><Relationship Id="rId233" Type="http://schemas.openxmlformats.org/officeDocument/2006/relationships/oleObject" Target="embeddings/oleObject117.bin" /><Relationship Id="rId234" Type="http://schemas.openxmlformats.org/officeDocument/2006/relationships/oleObject" Target="embeddings/oleObject118.bin" /><Relationship Id="rId235" Type="http://schemas.openxmlformats.org/officeDocument/2006/relationships/oleObject" Target="embeddings/oleObject119.bin" /><Relationship Id="rId236" Type="http://schemas.openxmlformats.org/officeDocument/2006/relationships/oleObject" Target="embeddings/oleObject120.bin" /><Relationship Id="rId237" Type="http://schemas.openxmlformats.org/officeDocument/2006/relationships/image" Target="media/image97.wmf" /><Relationship Id="rId238" Type="http://schemas.openxmlformats.org/officeDocument/2006/relationships/oleObject" Target="embeddings/oleObject121.bin" /><Relationship Id="rId239" Type="http://schemas.openxmlformats.org/officeDocument/2006/relationships/oleObject" Target="embeddings/oleObject122.bin" /><Relationship Id="rId24" Type="http://schemas.openxmlformats.org/officeDocument/2006/relationships/oleObject" Target="embeddings/oleObject10.bin" /><Relationship Id="rId240" Type="http://schemas.openxmlformats.org/officeDocument/2006/relationships/image" Target="media/image98.wmf" /><Relationship Id="rId241" Type="http://schemas.openxmlformats.org/officeDocument/2006/relationships/oleObject" Target="embeddings/oleObject123.bin" /><Relationship Id="rId242" Type="http://schemas.openxmlformats.org/officeDocument/2006/relationships/oleObject" Target="embeddings/oleObject124.bin" /><Relationship Id="rId243" Type="http://schemas.openxmlformats.org/officeDocument/2006/relationships/oleObject" Target="embeddings/oleObject125.bin" /><Relationship Id="rId244" Type="http://schemas.openxmlformats.org/officeDocument/2006/relationships/oleObject" Target="embeddings/oleObject126.bin" /><Relationship Id="rId245" Type="http://schemas.openxmlformats.org/officeDocument/2006/relationships/oleObject" Target="embeddings/oleObject127.bin" /><Relationship Id="rId246" Type="http://schemas.openxmlformats.org/officeDocument/2006/relationships/oleObject" Target="embeddings/oleObject128.bin" /><Relationship Id="rId247" Type="http://schemas.openxmlformats.org/officeDocument/2006/relationships/oleObject" Target="embeddings/oleObject129.bin" /><Relationship Id="rId248" Type="http://schemas.openxmlformats.org/officeDocument/2006/relationships/oleObject" Target="embeddings/oleObject130.bin" /><Relationship Id="rId249" Type="http://schemas.openxmlformats.org/officeDocument/2006/relationships/header" Target="header3.xml" /><Relationship Id="rId25" Type="http://schemas.openxmlformats.org/officeDocument/2006/relationships/image" Target="media/image11.wmf" /><Relationship Id="rId250" Type="http://schemas.openxmlformats.org/officeDocument/2006/relationships/header" Target="header4.xml" /><Relationship Id="rId251" Type="http://schemas.openxmlformats.org/officeDocument/2006/relationships/footer" Target="footer15.xml" /><Relationship Id="rId252" Type="http://schemas.openxmlformats.org/officeDocument/2006/relationships/footer" Target="footer16.xml" /><Relationship Id="rId253" Type="http://schemas.openxmlformats.org/officeDocument/2006/relationships/image" Target="media/image99.wmf" /><Relationship Id="rId254" Type="http://schemas.openxmlformats.org/officeDocument/2006/relationships/oleObject" Target="embeddings/oleObject131.bin" /><Relationship Id="rId255" Type="http://schemas.openxmlformats.org/officeDocument/2006/relationships/oleObject" Target="embeddings/oleObject132.bin" /><Relationship Id="rId256" Type="http://schemas.openxmlformats.org/officeDocument/2006/relationships/image" Target="media/image100.wmf" /><Relationship Id="rId257" Type="http://schemas.openxmlformats.org/officeDocument/2006/relationships/oleObject" Target="embeddings/oleObject133.bin" /><Relationship Id="rId258" Type="http://schemas.openxmlformats.org/officeDocument/2006/relationships/image" Target="media/image101.wmf" /><Relationship Id="rId259" Type="http://schemas.openxmlformats.org/officeDocument/2006/relationships/oleObject" Target="embeddings/oleObject134.bin" /><Relationship Id="rId26" Type="http://schemas.openxmlformats.org/officeDocument/2006/relationships/oleObject" Target="embeddings/oleObject11.bin" /><Relationship Id="rId260" Type="http://schemas.openxmlformats.org/officeDocument/2006/relationships/oleObject" Target="embeddings/oleObject135.bin" /><Relationship Id="rId261" Type="http://schemas.openxmlformats.org/officeDocument/2006/relationships/image" Target="media/image102.wmf" /><Relationship Id="rId262" Type="http://schemas.openxmlformats.org/officeDocument/2006/relationships/oleObject" Target="embeddings/oleObject136.bin" /><Relationship Id="rId263" Type="http://schemas.openxmlformats.org/officeDocument/2006/relationships/image" Target="media/image103.wmf" /><Relationship Id="rId264" Type="http://schemas.openxmlformats.org/officeDocument/2006/relationships/oleObject" Target="embeddings/oleObject137.bin" /><Relationship Id="rId265" Type="http://schemas.openxmlformats.org/officeDocument/2006/relationships/image" Target="media/image104.wmf" /><Relationship Id="rId266" Type="http://schemas.openxmlformats.org/officeDocument/2006/relationships/oleObject" Target="embeddings/oleObject138.bin" /><Relationship Id="rId267" Type="http://schemas.openxmlformats.org/officeDocument/2006/relationships/image" Target="media/image105.wmf" /><Relationship Id="rId268" Type="http://schemas.openxmlformats.org/officeDocument/2006/relationships/oleObject" Target="embeddings/oleObject139.bin" /><Relationship Id="rId269" Type="http://schemas.openxmlformats.org/officeDocument/2006/relationships/hyperlink" Target="https://d.book118.com/716235140023010050" TargetMode="External" /><Relationship Id="rId27" Type="http://schemas.openxmlformats.org/officeDocument/2006/relationships/image" Target="media/image12.wmf" /><Relationship Id="rId270" Type="http://schemas.openxmlformats.org/officeDocument/2006/relationships/header" Target="header5.xml" /><Relationship Id="rId271" Type="http://schemas.openxmlformats.org/officeDocument/2006/relationships/header" Target="header6.xml" /><Relationship Id="rId272" Type="http://schemas.openxmlformats.org/officeDocument/2006/relationships/footer" Target="footer17.xml" /><Relationship Id="rId273" Type="http://schemas.openxmlformats.org/officeDocument/2006/relationships/footer" Target="footer18.xml" /><Relationship Id="rId274" Type="http://schemas.openxmlformats.org/officeDocument/2006/relationships/theme" Target="theme/theme1.xml" /><Relationship Id="rId275" Type="http://schemas.openxmlformats.org/officeDocument/2006/relationships/styles" Target="styles.xml" /><Relationship Id="rId28" Type="http://schemas.openxmlformats.org/officeDocument/2006/relationships/oleObject" Target="embeddings/oleObject12.bin"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media/image14.wmf" /><Relationship Id="rId31" Type="http://schemas.openxmlformats.org/officeDocument/2006/relationships/oleObject" Target="embeddings/oleObject13.bin" /><Relationship Id="rId32" Type="http://schemas.openxmlformats.org/officeDocument/2006/relationships/image" Target="media/image15.wmf" /><Relationship Id="rId33" Type="http://schemas.openxmlformats.org/officeDocument/2006/relationships/oleObject" Target="embeddings/oleObject14.bin" /><Relationship Id="rId34" Type="http://schemas.openxmlformats.org/officeDocument/2006/relationships/image" Target="media/image16.wmf" /><Relationship Id="rId35" Type="http://schemas.openxmlformats.org/officeDocument/2006/relationships/oleObject" Target="embeddings/oleObject15.bin" /><Relationship Id="rId36" Type="http://schemas.openxmlformats.org/officeDocument/2006/relationships/image" Target="media/image17.wmf" /><Relationship Id="rId37" Type="http://schemas.openxmlformats.org/officeDocument/2006/relationships/oleObject" Target="embeddings/oleObject16.bin" /><Relationship Id="rId38" Type="http://schemas.openxmlformats.org/officeDocument/2006/relationships/image" Target="media/image18.wmf" /><Relationship Id="rId39" Type="http://schemas.openxmlformats.org/officeDocument/2006/relationships/oleObject" Target="embeddings/oleObject17.bin" /><Relationship Id="rId4" Type="http://schemas.openxmlformats.org/officeDocument/2006/relationships/customXml" Target="../customXml/item1.xml" /><Relationship Id="rId40" Type="http://schemas.openxmlformats.org/officeDocument/2006/relationships/image" Target="media/image19.wmf" /><Relationship Id="rId41" Type="http://schemas.openxmlformats.org/officeDocument/2006/relationships/oleObject" Target="embeddings/oleObject18.bin" /><Relationship Id="rId42" Type="http://schemas.openxmlformats.org/officeDocument/2006/relationships/image" Target="media/image20.wmf" /><Relationship Id="rId43" Type="http://schemas.openxmlformats.org/officeDocument/2006/relationships/oleObject" Target="embeddings/oleObject19.bin" /><Relationship Id="rId44" Type="http://schemas.openxmlformats.org/officeDocument/2006/relationships/image" Target="media/image21.wmf" /><Relationship Id="rId45" Type="http://schemas.openxmlformats.org/officeDocument/2006/relationships/oleObject" Target="embeddings/oleObject20.bin" /><Relationship Id="rId46" Type="http://schemas.openxmlformats.org/officeDocument/2006/relationships/image" Target="media/image22.wmf" /><Relationship Id="rId47" Type="http://schemas.openxmlformats.org/officeDocument/2006/relationships/oleObject" Target="embeddings/oleObject21.bin" /><Relationship Id="rId48" Type="http://schemas.openxmlformats.org/officeDocument/2006/relationships/image" Target="media/image23.wmf" /><Relationship Id="rId49" Type="http://schemas.openxmlformats.org/officeDocument/2006/relationships/oleObject" Target="embeddings/oleObject22.bin" /><Relationship Id="rId5" Type="http://schemas.openxmlformats.org/officeDocument/2006/relationships/image" Target="media/image1.png" /><Relationship Id="rId50" Type="http://schemas.openxmlformats.org/officeDocument/2006/relationships/image" Target="media/image24.wmf" /><Relationship Id="rId51" Type="http://schemas.openxmlformats.org/officeDocument/2006/relationships/oleObject" Target="embeddings/oleObject23.bin" /><Relationship Id="rId52" Type="http://schemas.openxmlformats.org/officeDocument/2006/relationships/image" Target="media/image25.wmf" /><Relationship Id="rId53" Type="http://schemas.openxmlformats.org/officeDocument/2006/relationships/oleObject" Target="embeddings/oleObject24.bin" /><Relationship Id="rId54" Type="http://schemas.openxmlformats.org/officeDocument/2006/relationships/image" Target="media/image26.wmf" /><Relationship Id="rId55" Type="http://schemas.openxmlformats.org/officeDocument/2006/relationships/oleObject" Target="embeddings/oleObject25.bin" /><Relationship Id="rId56" Type="http://schemas.openxmlformats.org/officeDocument/2006/relationships/image" Target="media/image27.wmf" /><Relationship Id="rId57" Type="http://schemas.openxmlformats.org/officeDocument/2006/relationships/oleObject" Target="embeddings/oleObject26.bin" /><Relationship Id="rId58" Type="http://schemas.openxmlformats.org/officeDocument/2006/relationships/image" Target="media/image28.wmf" /><Relationship Id="rId59" Type="http://schemas.openxmlformats.org/officeDocument/2006/relationships/oleObject" Target="embeddings/oleObject27.bin" /><Relationship Id="rId6" Type="http://schemas.openxmlformats.org/officeDocument/2006/relationships/image" Target="media/image2.wmf" /><Relationship Id="rId60" Type="http://schemas.openxmlformats.org/officeDocument/2006/relationships/image" Target="media/image29.wmf" /><Relationship Id="rId61" Type="http://schemas.openxmlformats.org/officeDocument/2006/relationships/oleObject" Target="embeddings/oleObject28.bin" /><Relationship Id="rId62" Type="http://schemas.openxmlformats.org/officeDocument/2006/relationships/footer" Target="footer1.xml" /><Relationship Id="rId63" Type="http://schemas.openxmlformats.org/officeDocument/2006/relationships/footer" Target="footer2.xml" /><Relationship Id="rId64" Type="http://schemas.openxmlformats.org/officeDocument/2006/relationships/image" Target="media/image30.wmf" /><Relationship Id="rId65" Type="http://schemas.openxmlformats.org/officeDocument/2006/relationships/oleObject" Target="embeddings/oleObject29.bin" /><Relationship Id="rId66" Type="http://schemas.openxmlformats.org/officeDocument/2006/relationships/image" Target="media/image31.wmf" /><Relationship Id="rId67" Type="http://schemas.openxmlformats.org/officeDocument/2006/relationships/oleObject" Target="embeddings/oleObject30.bin" /><Relationship Id="rId68" Type="http://schemas.openxmlformats.org/officeDocument/2006/relationships/image" Target="media/image32.wmf" /><Relationship Id="rId69" Type="http://schemas.openxmlformats.org/officeDocument/2006/relationships/oleObject" Target="embeddings/oleObject31.bin" /><Relationship Id="rId7" Type="http://schemas.openxmlformats.org/officeDocument/2006/relationships/oleObject" Target="embeddings/oleObject1.bin" /><Relationship Id="rId70" Type="http://schemas.openxmlformats.org/officeDocument/2006/relationships/image" Target="media/image33.wmf" /><Relationship Id="rId71" Type="http://schemas.openxmlformats.org/officeDocument/2006/relationships/oleObject" Target="embeddings/oleObject32.bin" /><Relationship Id="rId72" Type="http://schemas.openxmlformats.org/officeDocument/2006/relationships/image" Target="media/image34.wmf" /><Relationship Id="rId73" Type="http://schemas.openxmlformats.org/officeDocument/2006/relationships/oleObject" Target="embeddings/oleObject33.bin" /><Relationship Id="rId74" Type="http://schemas.openxmlformats.org/officeDocument/2006/relationships/image" Target="media/image35.wmf" /><Relationship Id="rId75" Type="http://schemas.openxmlformats.org/officeDocument/2006/relationships/oleObject" Target="embeddings/oleObject34.bin" /><Relationship Id="rId76" Type="http://schemas.openxmlformats.org/officeDocument/2006/relationships/image" Target="media/image36.wmf" /><Relationship Id="rId77" Type="http://schemas.openxmlformats.org/officeDocument/2006/relationships/oleObject" Target="embeddings/oleObject35.bin" /><Relationship Id="rId78" Type="http://schemas.openxmlformats.org/officeDocument/2006/relationships/image" Target="media/image37.wmf" /><Relationship Id="rId79" Type="http://schemas.openxmlformats.org/officeDocument/2006/relationships/oleObject" Target="embeddings/oleObject36.bin" /><Relationship Id="rId8" Type="http://schemas.openxmlformats.org/officeDocument/2006/relationships/image" Target="media/image3.wmf" /><Relationship Id="rId80" Type="http://schemas.openxmlformats.org/officeDocument/2006/relationships/oleObject" Target="embeddings/oleObject37.bin" /><Relationship Id="rId81" Type="http://schemas.openxmlformats.org/officeDocument/2006/relationships/image" Target="media/image38.wmf" /><Relationship Id="rId82" Type="http://schemas.openxmlformats.org/officeDocument/2006/relationships/oleObject" Target="embeddings/oleObject38.bin" /><Relationship Id="rId83" Type="http://schemas.openxmlformats.org/officeDocument/2006/relationships/image" Target="media/image39.wmf" /><Relationship Id="rId84" Type="http://schemas.openxmlformats.org/officeDocument/2006/relationships/oleObject" Target="embeddings/oleObject39.bin" /><Relationship Id="rId85" Type="http://schemas.openxmlformats.org/officeDocument/2006/relationships/image" Target="media/image40.wmf" /><Relationship Id="rId86" Type="http://schemas.openxmlformats.org/officeDocument/2006/relationships/oleObject" Target="embeddings/oleObject40.bin" /><Relationship Id="rId87" Type="http://schemas.openxmlformats.org/officeDocument/2006/relationships/image" Target="media/image41.wmf" /><Relationship Id="rId88" Type="http://schemas.openxmlformats.org/officeDocument/2006/relationships/oleObject" Target="embeddings/oleObject41.bin" /><Relationship Id="rId89" Type="http://schemas.openxmlformats.org/officeDocument/2006/relationships/image" Target="media/image42.wmf" /><Relationship Id="rId9" Type="http://schemas.openxmlformats.org/officeDocument/2006/relationships/oleObject" Target="embeddings/oleObject2.bin" /><Relationship Id="rId90" Type="http://schemas.openxmlformats.org/officeDocument/2006/relationships/oleObject" Target="embeddings/oleObject42.bin" /><Relationship Id="rId91" Type="http://schemas.openxmlformats.org/officeDocument/2006/relationships/image" Target="media/image43.wmf" /><Relationship Id="rId92" Type="http://schemas.openxmlformats.org/officeDocument/2006/relationships/oleObject" Target="embeddings/oleObject43.bin" /><Relationship Id="rId93" Type="http://schemas.openxmlformats.org/officeDocument/2006/relationships/image" Target="media/image44.wmf" /><Relationship Id="rId94" Type="http://schemas.openxmlformats.org/officeDocument/2006/relationships/oleObject" Target="embeddings/oleObject44.bin" /><Relationship Id="rId95" Type="http://schemas.openxmlformats.org/officeDocument/2006/relationships/image" Target="media/image45.wmf" /><Relationship Id="rId96" Type="http://schemas.openxmlformats.org/officeDocument/2006/relationships/oleObject" Target="embeddings/oleObject45.bin" /><Relationship Id="rId97" Type="http://schemas.openxmlformats.org/officeDocument/2006/relationships/image" Target="media/image46.jpeg" /><Relationship Id="rId98" Type="http://schemas.openxmlformats.org/officeDocument/2006/relationships/oleObject" Target="embeddings/oleObject46.bin" /><Relationship Id="rId99" Type="http://schemas.openxmlformats.org/officeDocument/2006/relationships/image" Target="media/image47.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f2d382d1ea0b423d948dc5b65d63aab4mzqwnzc2mzcwoq</vt:lpwstr>
  </property>
</Properties>
</file>