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太阳能电池组件项目计划设计方案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04" w:history="1">
        <w:r>
          <w:rPr>
            <w:rFonts w:ascii="仿宋" w:eastAsia="仿宋" w:hAnsi="仿宋" w:cs="仿宋" w:hint="eastAsia"/>
            <w:lang w:eastAsia="zh-CN"/>
          </w:rPr>
          <w:t>序言</w:t>
        </w:r>
        <w:r>
          <w:tab/>
        </w:r>
        <w:r>
          <w:fldChar w:fldCharType="begin"/>
        </w:r>
        <w:r>
          <w:instrText xml:space="preserve"> PAGEREF _Toc6104 \h </w:instrText>
        </w:r>
        <w:r>
          <w:fldChar w:fldCharType="separate"/>
        </w:r>
        <w:r>
          <w:t>3</w:t>
        </w:r>
        <w:r>
          <w:fldChar w:fldCharType="end"/>
        </w:r>
      </w:hyperlink>
    </w:p>
    <w:p>
      <w:pPr>
        <w:pStyle w:val="TOC1"/>
        <w:tabs>
          <w:tab w:val="right" w:leader="dot" w:pos="8306"/>
        </w:tabs>
      </w:pPr>
      <w:hyperlink w:anchor="_Toc30458" w:history="1">
        <w:r>
          <w:rPr>
            <w:rFonts w:ascii="仿宋" w:eastAsia="仿宋" w:hAnsi="仿宋" w:cs="仿宋" w:hint="eastAsia"/>
            <w:lang w:eastAsia="zh-CN"/>
          </w:rPr>
          <w:t>一、太阳能电池组件项目文档管理</w:t>
        </w:r>
        <w:r>
          <w:tab/>
        </w:r>
        <w:r>
          <w:fldChar w:fldCharType="begin"/>
        </w:r>
        <w:r>
          <w:instrText xml:space="preserve"> PAGEREF _Toc30458 \h </w:instrText>
        </w:r>
        <w:r>
          <w:fldChar w:fldCharType="separate"/>
        </w:r>
        <w:r>
          <w:t>3</w:t>
        </w:r>
        <w:r>
          <w:fldChar w:fldCharType="end"/>
        </w:r>
      </w:hyperlink>
    </w:p>
    <w:p>
      <w:pPr>
        <w:pStyle w:val="TOC2"/>
        <w:tabs>
          <w:tab w:val="right" w:leader="dot" w:pos="8306"/>
        </w:tabs>
      </w:pPr>
      <w:hyperlink w:anchor="_Toc30366" w:history="1">
        <w:r>
          <w:rPr>
            <w:rFonts w:ascii="仿宋" w:eastAsia="仿宋" w:hAnsi="仿宋" w:cs="仿宋" w:hint="eastAsia"/>
            <w:lang w:eastAsia="zh-CN"/>
          </w:rPr>
          <w:t>(一)、文档编制与审查</w:t>
        </w:r>
        <w:r>
          <w:tab/>
        </w:r>
        <w:r>
          <w:fldChar w:fldCharType="begin"/>
        </w:r>
        <w:r>
          <w:instrText xml:space="preserve"> PAGEREF _Toc30366 \h </w:instrText>
        </w:r>
        <w:r>
          <w:fldChar w:fldCharType="separate"/>
        </w:r>
        <w:r>
          <w:t>3</w:t>
        </w:r>
        <w:r>
          <w:fldChar w:fldCharType="end"/>
        </w:r>
      </w:hyperlink>
    </w:p>
    <w:p>
      <w:pPr>
        <w:pStyle w:val="TOC2"/>
        <w:tabs>
          <w:tab w:val="right" w:leader="dot" w:pos="8306"/>
        </w:tabs>
      </w:pPr>
      <w:hyperlink w:anchor="_Toc27269" w:history="1">
        <w:r>
          <w:rPr>
            <w:rFonts w:ascii="仿宋" w:eastAsia="仿宋" w:hAnsi="仿宋" w:cs="仿宋" w:hint="eastAsia"/>
            <w:lang w:eastAsia="zh-CN"/>
          </w:rPr>
          <w:t>(二)、文档发布与分发</w:t>
        </w:r>
        <w:r>
          <w:tab/>
        </w:r>
        <w:r>
          <w:fldChar w:fldCharType="begin"/>
        </w:r>
        <w:r>
          <w:instrText xml:space="preserve"> PAGEREF _Toc27269 \h </w:instrText>
        </w:r>
        <w:r>
          <w:fldChar w:fldCharType="separate"/>
        </w:r>
        <w:r>
          <w:t>4</w:t>
        </w:r>
        <w:r>
          <w:fldChar w:fldCharType="end"/>
        </w:r>
      </w:hyperlink>
    </w:p>
    <w:p>
      <w:pPr>
        <w:pStyle w:val="TOC2"/>
        <w:tabs>
          <w:tab w:val="right" w:leader="dot" w:pos="8306"/>
        </w:tabs>
      </w:pPr>
      <w:hyperlink w:anchor="_Toc6281" w:history="1">
        <w:r>
          <w:rPr>
            <w:rFonts w:ascii="仿宋" w:eastAsia="仿宋" w:hAnsi="仿宋" w:cs="仿宋" w:hint="eastAsia"/>
            <w:lang w:eastAsia="zh-CN"/>
          </w:rPr>
          <w:t>(三)、文档存档与归档</w:t>
        </w:r>
        <w:r>
          <w:tab/>
        </w:r>
        <w:r>
          <w:fldChar w:fldCharType="begin"/>
        </w:r>
        <w:r>
          <w:instrText xml:space="preserve"> PAGEREF _Toc6281 \h </w:instrText>
        </w:r>
        <w:r>
          <w:fldChar w:fldCharType="separate"/>
        </w:r>
        <w:r>
          <w:t>5</w:t>
        </w:r>
        <w:r>
          <w:fldChar w:fldCharType="end"/>
        </w:r>
      </w:hyperlink>
    </w:p>
    <w:p>
      <w:pPr>
        <w:pStyle w:val="TOC1"/>
        <w:tabs>
          <w:tab w:val="right" w:leader="dot" w:pos="8306"/>
        </w:tabs>
      </w:pPr>
      <w:hyperlink w:anchor="_Toc2757" w:history="1">
        <w:r>
          <w:rPr>
            <w:rFonts w:ascii="仿宋" w:eastAsia="仿宋" w:hAnsi="仿宋" w:cs="仿宋" w:hint="eastAsia"/>
            <w:lang w:eastAsia="zh-CN"/>
          </w:rPr>
          <w:t>二、产品规划分析</w:t>
        </w:r>
        <w:r>
          <w:tab/>
        </w:r>
        <w:r>
          <w:fldChar w:fldCharType="begin"/>
        </w:r>
        <w:r>
          <w:instrText xml:space="preserve"> PAGEREF _Toc2757 \h </w:instrText>
        </w:r>
        <w:r>
          <w:fldChar w:fldCharType="separate"/>
        </w:r>
        <w:r>
          <w:t>6</w:t>
        </w:r>
        <w:r>
          <w:fldChar w:fldCharType="end"/>
        </w:r>
      </w:hyperlink>
    </w:p>
    <w:p>
      <w:pPr>
        <w:pStyle w:val="TOC2"/>
        <w:tabs>
          <w:tab w:val="right" w:leader="dot" w:pos="8306"/>
        </w:tabs>
      </w:pPr>
      <w:hyperlink w:anchor="_Toc13029" w:history="1">
        <w:r>
          <w:rPr>
            <w:rFonts w:ascii="仿宋" w:eastAsia="仿宋" w:hAnsi="仿宋" w:cs="仿宋" w:hint="eastAsia"/>
            <w:lang w:eastAsia="zh-CN"/>
          </w:rPr>
          <w:t>(一)、产品规划</w:t>
        </w:r>
        <w:r>
          <w:tab/>
        </w:r>
        <w:r>
          <w:fldChar w:fldCharType="begin"/>
        </w:r>
        <w:r>
          <w:instrText xml:space="preserve"> PAGEREF _Toc13029 \h </w:instrText>
        </w:r>
        <w:r>
          <w:fldChar w:fldCharType="separate"/>
        </w:r>
        <w:r>
          <w:t>6</w:t>
        </w:r>
        <w:r>
          <w:fldChar w:fldCharType="end"/>
        </w:r>
      </w:hyperlink>
    </w:p>
    <w:p>
      <w:pPr>
        <w:pStyle w:val="TOC2"/>
        <w:tabs>
          <w:tab w:val="right" w:leader="dot" w:pos="8306"/>
        </w:tabs>
      </w:pPr>
      <w:hyperlink w:anchor="_Toc8953" w:history="1">
        <w:r>
          <w:rPr>
            <w:rFonts w:ascii="仿宋" w:eastAsia="仿宋" w:hAnsi="仿宋" w:cs="仿宋" w:hint="eastAsia"/>
            <w:lang w:eastAsia="zh-CN"/>
          </w:rPr>
          <w:t>(二)、建设规模</w:t>
        </w:r>
        <w:r>
          <w:tab/>
        </w:r>
        <w:r>
          <w:fldChar w:fldCharType="begin"/>
        </w:r>
        <w:r>
          <w:instrText xml:space="preserve"> PAGEREF _Toc8953 \h </w:instrText>
        </w:r>
        <w:r>
          <w:fldChar w:fldCharType="separate"/>
        </w:r>
        <w:r>
          <w:t>7</w:t>
        </w:r>
        <w:r>
          <w:fldChar w:fldCharType="end"/>
        </w:r>
      </w:hyperlink>
    </w:p>
    <w:p>
      <w:pPr>
        <w:pStyle w:val="TOC1"/>
        <w:tabs>
          <w:tab w:val="right" w:leader="dot" w:pos="8306"/>
        </w:tabs>
      </w:pPr>
      <w:hyperlink w:anchor="_Toc10901" w:history="1">
        <w:r>
          <w:rPr>
            <w:rFonts w:ascii="仿宋" w:eastAsia="仿宋" w:hAnsi="仿宋" w:cs="仿宋" w:hint="eastAsia"/>
            <w:lang w:eastAsia="zh-CN"/>
          </w:rPr>
          <w:t>三、工艺说明</w:t>
        </w:r>
        <w:r>
          <w:tab/>
        </w:r>
        <w:r>
          <w:fldChar w:fldCharType="begin"/>
        </w:r>
        <w:r>
          <w:instrText xml:space="preserve"> PAGEREF _Toc10901 \h </w:instrText>
        </w:r>
        <w:r>
          <w:fldChar w:fldCharType="separate"/>
        </w:r>
        <w:r>
          <w:t>8</w:t>
        </w:r>
        <w:r>
          <w:fldChar w:fldCharType="end"/>
        </w:r>
      </w:hyperlink>
    </w:p>
    <w:p>
      <w:pPr>
        <w:pStyle w:val="TOC2"/>
        <w:tabs>
          <w:tab w:val="right" w:leader="dot" w:pos="8306"/>
        </w:tabs>
      </w:pPr>
      <w:hyperlink w:anchor="_Toc6311" w:history="1">
        <w:r>
          <w:rPr>
            <w:rFonts w:ascii="仿宋" w:eastAsia="仿宋" w:hAnsi="仿宋" w:cs="仿宋" w:hint="eastAsia"/>
            <w:lang w:eastAsia="zh-CN"/>
          </w:rPr>
          <w:t>(一)、技术管理特点</w:t>
        </w:r>
        <w:r>
          <w:tab/>
        </w:r>
        <w:r>
          <w:fldChar w:fldCharType="begin"/>
        </w:r>
        <w:r>
          <w:instrText xml:space="preserve"> PAGEREF _Toc6311 \h </w:instrText>
        </w:r>
        <w:r>
          <w:fldChar w:fldCharType="separate"/>
        </w:r>
        <w:r>
          <w:t>8</w:t>
        </w:r>
        <w:r>
          <w:fldChar w:fldCharType="end"/>
        </w:r>
      </w:hyperlink>
    </w:p>
    <w:p>
      <w:pPr>
        <w:pStyle w:val="TOC2"/>
        <w:tabs>
          <w:tab w:val="right" w:leader="dot" w:pos="8306"/>
        </w:tabs>
      </w:pPr>
      <w:hyperlink w:anchor="_Toc23149" w:history="1">
        <w:r>
          <w:rPr>
            <w:rFonts w:ascii="仿宋" w:eastAsia="仿宋" w:hAnsi="仿宋" w:cs="仿宋" w:hint="eastAsia"/>
            <w:lang w:eastAsia="zh-CN"/>
          </w:rPr>
          <w:t>(二)、太阳能电池组件项目工艺技术设计方案</w:t>
        </w:r>
        <w:r>
          <w:tab/>
        </w:r>
        <w:r>
          <w:fldChar w:fldCharType="begin"/>
        </w:r>
        <w:r>
          <w:instrText xml:space="preserve"> PAGEREF _Toc23149 \h </w:instrText>
        </w:r>
        <w:r>
          <w:fldChar w:fldCharType="separate"/>
        </w:r>
        <w:r>
          <w:t>9</w:t>
        </w:r>
        <w:r>
          <w:fldChar w:fldCharType="end"/>
        </w:r>
      </w:hyperlink>
    </w:p>
    <w:p>
      <w:pPr>
        <w:pStyle w:val="TOC2"/>
        <w:tabs>
          <w:tab w:val="right" w:leader="dot" w:pos="8306"/>
        </w:tabs>
      </w:pPr>
      <w:hyperlink w:anchor="_Toc24859" w:history="1">
        <w:r>
          <w:rPr>
            <w:rFonts w:ascii="仿宋" w:eastAsia="仿宋" w:hAnsi="仿宋" w:cs="仿宋" w:hint="eastAsia"/>
            <w:lang w:eastAsia="zh-CN"/>
          </w:rPr>
          <w:t>(三)、设备选型方案</w:t>
        </w:r>
        <w:r>
          <w:tab/>
        </w:r>
        <w:r>
          <w:fldChar w:fldCharType="begin"/>
        </w:r>
        <w:r>
          <w:instrText xml:space="preserve"> PAGEREF _Toc24859 \h </w:instrText>
        </w:r>
        <w:r>
          <w:fldChar w:fldCharType="separate"/>
        </w:r>
        <w:r>
          <w:t>11</w:t>
        </w:r>
        <w:r>
          <w:fldChar w:fldCharType="end"/>
        </w:r>
      </w:hyperlink>
    </w:p>
    <w:p>
      <w:pPr>
        <w:pStyle w:val="TOC1"/>
        <w:tabs>
          <w:tab w:val="right" w:leader="dot" w:pos="8306"/>
        </w:tabs>
      </w:pPr>
      <w:hyperlink w:anchor="_Toc22854" w:history="1">
        <w:r>
          <w:rPr>
            <w:rFonts w:ascii="仿宋" w:eastAsia="仿宋" w:hAnsi="仿宋" w:cs="仿宋" w:hint="eastAsia"/>
            <w:lang w:eastAsia="zh-CN"/>
          </w:rPr>
          <w:t>四、太阳能电池组件项目建设单位说明</w:t>
        </w:r>
        <w:r>
          <w:tab/>
        </w:r>
        <w:r>
          <w:fldChar w:fldCharType="begin"/>
        </w:r>
        <w:r>
          <w:instrText xml:space="preserve"> PAGEREF _Toc22854 \h </w:instrText>
        </w:r>
        <w:r>
          <w:fldChar w:fldCharType="separate"/>
        </w:r>
        <w:r>
          <w:t>12</w:t>
        </w:r>
        <w:r>
          <w:fldChar w:fldCharType="end"/>
        </w:r>
      </w:hyperlink>
    </w:p>
    <w:p>
      <w:pPr>
        <w:pStyle w:val="TOC2"/>
        <w:tabs>
          <w:tab w:val="right" w:leader="dot" w:pos="8306"/>
        </w:tabs>
      </w:pPr>
      <w:hyperlink w:anchor="_Toc15253" w:history="1">
        <w:r>
          <w:rPr>
            <w:rFonts w:ascii="仿宋" w:eastAsia="仿宋" w:hAnsi="仿宋" w:cs="仿宋" w:hint="eastAsia"/>
            <w:lang w:eastAsia="zh-CN"/>
          </w:rPr>
          <w:t>(一)、太阳能电池组件项目承办单位基本情况</w:t>
        </w:r>
        <w:r>
          <w:tab/>
        </w:r>
        <w:r>
          <w:fldChar w:fldCharType="begin"/>
        </w:r>
        <w:r>
          <w:instrText xml:space="preserve"> PAGEREF _Toc15253 \h </w:instrText>
        </w:r>
        <w:r>
          <w:fldChar w:fldCharType="separate"/>
        </w:r>
        <w:r>
          <w:t>12</w:t>
        </w:r>
        <w:r>
          <w:fldChar w:fldCharType="end"/>
        </w:r>
      </w:hyperlink>
    </w:p>
    <w:p>
      <w:pPr>
        <w:pStyle w:val="TOC2"/>
        <w:tabs>
          <w:tab w:val="right" w:leader="dot" w:pos="8306"/>
        </w:tabs>
      </w:pPr>
      <w:hyperlink w:anchor="_Toc9702" w:history="1">
        <w:r>
          <w:rPr>
            <w:rFonts w:ascii="仿宋" w:eastAsia="仿宋" w:hAnsi="仿宋" w:cs="仿宋" w:hint="eastAsia"/>
            <w:lang w:eastAsia="zh-CN"/>
          </w:rPr>
          <w:t>(二)、公司经济效益分析</w:t>
        </w:r>
        <w:r>
          <w:tab/>
        </w:r>
        <w:r>
          <w:fldChar w:fldCharType="begin"/>
        </w:r>
        <w:r>
          <w:instrText xml:space="preserve"> PAGEREF _Toc9702 \h </w:instrText>
        </w:r>
        <w:r>
          <w:fldChar w:fldCharType="separate"/>
        </w:r>
        <w:r>
          <w:t>13</w:t>
        </w:r>
        <w:r>
          <w:fldChar w:fldCharType="end"/>
        </w:r>
      </w:hyperlink>
    </w:p>
    <w:p>
      <w:pPr>
        <w:pStyle w:val="TOC1"/>
        <w:tabs>
          <w:tab w:val="right" w:leader="dot" w:pos="8306"/>
        </w:tabs>
      </w:pPr>
      <w:hyperlink w:anchor="_Toc7720" w:history="1">
        <w:r>
          <w:rPr>
            <w:rFonts w:ascii="仿宋" w:eastAsia="仿宋" w:hAnsi="仿宋" w:cs="仿宋" w:hint="eastAsia"/>
            <w:lang w:eastAsia="zh-CN"/>
          </w:rPr>
          <w:t>五、太阳能电池组件项目概论</w:t>
        </w:r>
        <w:r>
          <w:tab/>
        </w:r>
        <w:r>
          <w:fldChar w:fldCharType="begin"/>
        </w:r>
        <w:r>
          <w:instrText xml:space="preserve"> PAGEREF _Toc7720 \h </w:instrText>
        </w:r>
        <w:r>
          <w:fldChar w:fldCharType="separate"/>
        </w:r>
        <w:r>
          <w:t>14</w:t>
        </w:r>
        <w:r>
          <w:fldChar w:fldCharType="end"/>
        </w:r>
      </w:hyperlink>
    </w:p>
    <w:p>
      <w:pPr>
        <w:pStyle w:val="TOC2"/>
        <w:tabs>
          <w:tab w:val="right" w:leader="dot" w:pos="8306"/>
        </w:tabs>
      </w:pPr>
      <w:hyperlink w:anchor="_Toc3824" w:history="1">
        <w:r>
          <w:rPr>
            <w:rFonts w:ascii="仿宋" w:eastAsia="仿宋" w:hAnsi="仿宋" w:cs="仿宋" w:hint="eastAsia"/>
            <w:lang w:eastAsia="zh-CN"/>
          </w:rPr>
          <w:t>(一)、太阳能电池组件项目概况</w:t>
        </w:r>
        <w:r>
          <w:tab/>
        </w:r>
        <w:r>
          <w:fldChar w:fldCharType="begin"/>
        </w:r>
        <w:r>
          <w:instrText xml:space="preserve"> PAGEREF _Toc3824 \h </w:instrText>
        </w:r>
        <w:r>
          <w:fldChar w:fldCharType="separate"/>
        </w:r>
        <w:r>
          <w:t>14</w:t>
        </w:r>
        <w:r>
          <w:fldChar w:fldCharType="end"/>
        </w:r>
      </w:hyperlink>
    </w:p>
    <w:p>
      <w:pPr>
        <w:pStyle w:val="TOC2"/>
        <w:tabs>
          <w:tab w:val="right" w:leader="dot" w:pos="8306"/>
        </w:tabs>
      </w:pPr>
      <w:hyperlink w:anchor="_Toc29278" w:history="1">
        <w:r>
          <w:rPr>
            <w:rFonts w:ascii="仿宋" w:eastAsia="仿宋" w:hAnsi="仿宋" w:cs="仿宋" w:hint="eastAsia"/>
            <w:lang w:eastAsia="zh-CN"/>
          </w:rPr>
          <w:t>(二)、太阳能电池组件项目目标</w:t>
        </w:r>
        <w:r>
          <w:tab/>
        </w:r>
        <w:r>
          <w:fldChar w:fldCharType="begin"/>
        </w:r>
        <w:r>
          <w:instrText xml:space="preserve"> PAGEREF _Toc29278 \h </w:instrText>
        </w:r>
        <w:r>
          <w:fldChar w:fldCharType="separate"/>
        </w:r>
        <w:r>
          <w:t>16</w:t>
        </w:r>
        <w:r>
          <w:fldChar w:fldCharType="end"/>
        </w:r>
      </w:hyperlink>
    </w:p>
    <w:p>
      <w:pPr>
        <w:pStyle w:val="TOC2"/>
        <w:tabs>
          <w:tab w:val="right" w:leader="dot" w:pos="8306"/>
        </w:tabs>
      </w:pPr>
      <w:hyperlink w:anchor="_Toc8048" w:history="1">
        <w:r>
          <w:rPr>
            <w:rFonts w:ascii="仿宋" w:eastAsia="仿宋" w:hAnsi="仿宋" w:cs="仿宋" w:hint="eastAsia"/>
            <w:lang w:eastAsia="zh-CN"/>
          </w:rPr>
          <w:t>(三)、太阳能电池组件项目提出的理由</w:t>
        </w:r>
        <w:r>
          <w:tab/>
        </w:r>
        <w:r>
          <w:fldChar w:fldCharType="begin"/>
        </w:r>
        <w:r>
          <w:instrText xml:space="preserve"> PAGEREF _Toc8048 \h </w:instrText>
        </w:r>
        <w:r>
          <w:fldChar w:fldCharType="separate"/>
        </w:r>
        <w:r>
          <w:t>17</w:t>
        </w:r>
        <w:r>
          <w:fldChar w:fldCharType="end"/>
        </w:r>
      </w:hyperlink>
    </w:p>
    <w:p>
      <w:pPr>
        <w:pStyle w:val="TOC2"/>
        <w:tabs>
          <w:tab w:val="right" w:leader="dot" w:pos="8306"/>
        </w:tabs>
      </w:pPr>
      <w:hyperlink w:anchor="_Toc26645" w:history="1">
        <w:r>
          <w:rPr>
            <w:rFonts w:ascii="仿宋" w:eastAsia="仿宋" w:hAnsi="仿宋" w:cs="仿宋" w:hint="eastAsia"/>
            <w:lang w:eastAsia="zh-CN"/>
          </w:rPr>
          <w:t>(四)、太阳能电池组件项目意义</w:t>
        </w:r>
        <w:r>
          <w:tab/>
        </w:r>
        <w:r>
          <w:fldChar w:fldCharType="begin"/>
        </w:r>
        <w:r>
          <w:instrText xml:space="preserve"> PAGEREF _Toc26645 \h </w:instrText>
        </w:r>
        <w:r>
          <w:fldChar w:fldCharType="separate"/>
        </w:r>
        <w:r>
          <w:t>19</w:t>
        </w:r>
        <w:r>
          <w:fldChar w:fldCharType="end"/>
        </w:r>
      </w:hyperlink>
    </w:p>
    <w:p>
      <w:pPr>
        <w:pStyle w:val="TOC2"/>
        <w:tabs>
          <w:tab w:val="right" w:leader="dot" w:pos="8306"/>
        </w:tabs>
      </w:pPr>
      <w:hyperlink w:anchor="_Toc23753" w:history="1">
        <w:r>
          <w:rPr>
            <w:rFonts w:ascii="仿宋" w:eastAsia="仿宋" w:hAnsi="仿宋" w:cs="仿宋" w:hint="eastAsia"/>
            <w:lang w:eastAsia="zh-CN"/>
          </w:rPr>
          <w:t>(五)、太阳能电池组件项目背景</w:t>
        </w:r>
        <w:r>
          <w:tab/>
        </w:r>
        <w:r>
          <w:fldChar w:fldCharType="begin"/>
        </w:r>
        <w:r>
          <w:instrText xml:space="preserve"> PAGEREF _Toc23753 \h </w:instrText>
        </w:r>
        <w:r>
          <w:fldChar w:fldCharType="separate"/>
        </w:r>
        <w:r>
          <w:t>19</w:t>
        </w:r>
        <w:r>
          <w:fldChar w:fldCharType="end"/>
        </w:r>
      </w:hyperlink>
    </w:p>
    <w:p>
      <w:pPr>
        <w:pStyle w:val="TOC1"/>
        <w:tabs>
          <w:tab w:val="right" w:leader="dot" w:pos="8306"/>
        </w:tabs>
      </w:pPr>
      <w:hyperlink w:anchor="_Toc6196" w:history="1">
        <w:r>
          <w:rPr>
            <w:rFonts w:ascii="仿宋" w:eastAsia="仿宋" w:hAnsi="仿宋" w:cs="仿宋" w:hint="eastAsia"/>
            <w:lang w:eastAsia="zh-CN"/>
          </w:rPr>
          <w:t>六、太阳能电池组件项目选址可行性分析</w:t>
        </w:r>
        <w:r>
          <w:tab/>
        </w:r>
        <w:r>
          <w:fldChar w:fldCharType="begin"/>
        </w:r>
        <w:r>
          <w:instrText xml:space="preserve"> PAGEREF _Toc6196 \h </w:instrText>
        </w:r>
        <w:r>
          <w:fldChar w:fldCharType="separate"/>
        </w:r>
        <w:r>
          <w:t>20</w:t>
        </w:r>
        <w:r>
          <w:fldChar w:fldCharType="end"/>
        </w:r>
      </w:hyperlink>
    </w:p>
    <w:p>
      <w:pPr>
        <w:pStyle w:val="TOC2"/>
        <w:tabs>
          <w:tab w:val="right" w:leader="dot" w:pos="8306"/>
        </w:tabs>
      </w:pPr>
      <w:hyperlink w:anchor="_Toc18700" w:history="1">
        <w:r>
          <w:rPr>
            <w:rFonts w:ascii="仿宋" w:eastAsia="仿宋" w:hAnsi="仿宋" w:cs="仿宋" w:hint="eastAsia"/>
            <w:lang w:eastAsia="zh-CN"/>
          </w:rPr>
          <w:t>(一)、太阳能电池组件项目选址</w:t>
        </w:r>
        <w:r>
          <w:tab/>
        </w:r>
        <w:r>
          <w:fldChar w:fldCharType="begin"/>
        </w:r>
        <w:r>
          <w:instrText xml:space="preserve"> PAGEREF _Toc18700 \h </w:instrText>
        </w:r>
        <w:r>
          <w:fldChar w:fldCharType="separate"/>
        </w:r>
        <w:r>
          <w:t>20</w:t>
        </w:r>
        <w:r>
          <w:fldChar w:fldCharType="end"/>
        </w:r>
      </w:hyperlink>
    </w:p>
    <w:p>
      <w:pPr>
        <w:pStyle w:val="TOC2"/>
        <w:tabs>
          <w:tab w:val="right" w:leader="dot" w:pos="8306"/>
        </w:tabs>
      </w:pPr>
      <w:hyperlink w:anchor="_Toc15918" w:history="1">
        <w:r>
          <w:rPr>
            <w:rFonts w:ascii="仿宋" w:eastAsia="仿宋" w:hAnsi="仿宋" w:cs="仿宋" w:hint="eastAsia"/>
            <w:lang w:eastAsia="zh-CN"/>
          </w:rPr>
          <w:t>(二)、用地控制指标</w:t>
        </w:r>
        <w:r>
          <w:tab/>
        </w:r>
        <w:r>
          <w:fldChar w:fldCharType="begin"/>
        </w:r>
        <w:r>
          <w:instrText xml:space="preserve"> PAGEREF _Toc15918 \h </w:instrText>
        </w:r>
        <w:r>
          <w:fldChar w:fldCharType="separate"/>
        </w:r>
        <w:r>
          <w:t>21</w:t>
        </w:r>
        <w:r>
          <w:fldChar w:fldCharType="end"/>
        </w:r>
      </w:hyperlink>
    </w:p>
    <w:p>
      <w:pPr>
        <w:pStyle w:val="TOC2"/>
        <w:tabs>
          <w:tab w:val="right" w:leader="dot" w:pos="8306"/>
        </w:tabs>
      </w:pPr>
      <w:hyperlink w:anchor="_Toc29947" w:history="1">
        <w:r>
          <w:rPr>
            <w:rFonts w:ascii="仿宋" w:eastAsia="仿宋" w:hAnsi="仿宋" w:cs="仿宋" w:hint="eastAsia"/>
            <w:lang w:eastAsia="zh-CN"/>
          </w:rPr>
          <w:t>(三)、节约用地措施</w:t>
        </w:r>
        <w:r>
          <w:tab/>
        </w:r>
        <w:r>
          <w:fldChar w:fldCharType="begin"/>
        </w:r>
        <w:r>
          <w:instrText xml:space="preserve"> PAGEREF _Toc29947 \h </w:instrText>
        </w:r>
        <w:r>
          <w:fldChar w:fldCharType="separate"/>
        </w:r>
        <w:r>
          <w:t>23</w:t>
        </w:r>
        <w:r>
          <w:fldChar w:fldCharType="end"/>
        </w:r>
      </w:hyperlink>
    </w:p>
    <w:p>
      <w:pPr>
        <w:pStyle w:val="TOC2"/>
        <w:tabs>
          <w:tab w:val="right" w:leader="dot" w:pos="8306"/>
        </w:tabs>
      </w:pPr>
      <w:hyperlink w:anchor="_Toc18024" w:history="1">
        <w:r>
          <w:rPr>
            <w:rFonts w:ascii="仿宋" w:eastAsia="仿宋" w:hAnsi="仿宋" w:cs="仿宋" w:hint="eastAsia"/>
            <w:lang w:eastAsia="zh-CN"/>
          </w:rPr>
          <w:t>(四)、总图布置方案</w:t>
        </w:r>
        <w:r>
          <w:tab/>
        </w:r>
        <w:r>
          <w:fldChar w:fldCharType="begin"/>
        </w:r>
        <w:r>
          <w:instrText xml:space="preserve"> PAGEREF _Toc18024 \h </w:instrText>
        </w:r>
        <w:r>
          <w:fldChar w:fldCharType="separate"/>
        </w:r>
        <w:r>
          <w:t>24</w:t>
        </w:r>
        <w:r>
          <w:fldChar w:fldCharType="end"/>
        </w:r>
      </w:hyperlink>
    </w:p>
    <w:p>
      <w:pPr>
        <w:pStyle w:val="TOC2"/>
        <w:tabs>
          <w:tab w:val="right" w:leader="dot" w:pos="8306"/>
        </w:tabs>
      </w:pPr>
      <w:hyperlink w:anchor="_Toc1872" w:history="1">
        <w:r>
          <w:rPr>
            <w:rFonts w:ascii="仿宋" w:eastAsia="仿宋" w:hAnsi="仿宋" w:cs="仿宋" w:hint="eastAsia"/>
            <w:lang w:eastAsia="zh-CN"/>
          </w:rPr>
          <w:t>(五)、选址综合评价</w:t>
        </w:r>
        <w:r>
          <w:tab/>
        </w:r>
        <w:r>
          <w:fldChar w:fldCharType="begin"/>
        </w:r>
        <w:r>
          <w:instrText xml:space="preserve"> PAGEREF _Toc1872 \h </w:instrText>
        </w:r>
        <w:r>
          <w:fldChar w:fldCharType="separate"/>
        </w:r>
        <w:r>
          <w:t>25</w:t>
        </w:r>
        <w:r>
          <w:fldChar w:fldCharType="end"/>
        </w:r>
      </w:hyperlink>
    </w:p>
    <w:p>
      <w:pPr>
        <w:pStyle w:val="TOC1"/>
        <w:tabs>
          <w:tab w:val="right" w:leader="dot" w:pos="8306"/>
        </w:tabs>
      </w:pPr>
      <w:hyperlink w:anchor="_Toc8445" w:history="1">
        <w:r>
          <w:rPr>
            <w:rFonts w:ascii="仿宋" w:eastAsia="仿宋" w:hAnsi="仿宋" w:cs="仿宋" w:hint="eastAsia"/>
            <w:lang w:eastAsia="zh-CN"/>
          </w:rPr>
          <w:t>七、太阳能电池组件项目计划安排</w:t>
        </w:r>
        <w:r>
          <w:tab/>
        </w:r>
        <w:r>
          <w:fldChar w:fldCharType="begin"/>
        </w:r>
        <w:r>
          <w:instrText xml:space="preserve"> PAGEREF _Toc8445 \h </w:instrText>
        </w:r>
        <w:r>
          <w:fldChar w:fldCharType="separate"/>
        </w:r>
        <w:r>
          <w:t>26</w:t>
        </w:r>
        <w:r>
          <w:fldChar w:fldCharType="end"/>
        </w:r>
      </w:hyperlink>
    </w:p>
    <w:p>
      <w:pPr>
        <w:pStyle w:val="TOC2"/>
        <w:tabs>
          <w:tab w:val="right" w:leader="dot" w:pos="8306"/>
        </w:tabs>
      </w:pPr>
      <w:hyperlink w:anchor="_Toc2808" w:history="1">
        <w:r>
          <w:rPr>
            <w:rFonts w:ascii="仿宋" w:eastAsia="仿宋" w:hAnsi="仿宋" w:cs="仿宋" w:hint="eastAsia"/>
            <w:lang w:eastAsia="zh-CN"/>
          </w:rPr>
          <w:t>(一)、建设周期</w:t>
        </w:r>
        <w:r>
          <w:tab/>
        </w:r>
        <w:r>
          <w:fldChar w:fldCharType="begin"/>
        </w:r>
        <w:r>
          <w:instrText xml:space="preserve"> PAGEREF _Toc2808 \h </w:instrText>
        </w:r>
        <w:r>
          <w:fldChar w:fldCharType="separate"/>
        </w:r>
        <w:r>
          <w:t>26</w:t>
        </w:r>
        <w:r>
          <w:fldChar w:fldCharType="end"/>
        </w:r>
      </w:hyperlink>
    </w:p>
    <w:p>
      <w:pPr>
        <w:pStyle w:val="TOC2"/>
        <w:tabs>
          <w:tab w:val="right" w:leader="dot" w:pos="8306"/>
        </w:tabs>
      </w:pPr>
      <w:hyperlink w:anchor="_Toc885" w:history="1">
        <w:r>
          <w:rPr>
            <w:rFonts w:ascii="仿宋" w:eastAsia="仿宋" w:hAnsi="仿宋" w:cs="仿宋" w:hint="eastAsia"/>
            <w:lang w:eastAsia="zh-CN"/>
          </w:rPr>
          <w:t>(二)、建设进度</w:t>
        </w:r>
        <w:r>
          <w:tab/>
        </w:r>
        <w:r>
          <w:fldChar w:fldCharType="begin"/>
        </w:r>
        <w:r>
          <w:instrText xml:space="preserve"> PAGEREF _Toc885 \h </w:instrText>
        </w:r>
        <w:r>
          <w:fldChar w:fldCharType="separate"/>
        </w:r>
        <w:r>
          <w:t>27</w:t>
        </w:r>
        <w:r>
          <w:fldChar w:fldCharType="end"/>
        </w:r>
      </w:hyperlink>
    </w:p>
    <w:p>
      <w:pPr>
        <w:pStyle w:val="TOC2"/>
        <w:tabs>
          <w:tab w:val="right" w:leader="dot" w:pos="8306"/>
        </w:tabs>
      </w:pPr>
      <w:hyperlink w:anchor="_Toc9312" w:history="1">
        <w:r>
          <w:rPr>
            <w:rFonts w:ascii="仿宋" w:eastAsia="仿宋" w:hAnsi="仿宋" w:cs="仿宋" w:hint="eastAsia"/>
            <w:lang w:eastAsia="zh-CN"/>
          </w:rPr>
          <w:t>(三)、进度安排注意事项</w:t>
        </w:r>
        <w:r>
          <w:tab/>
        </w:r>
        <w:r>
          <w:fldChar w:fldCharType="begin"/>
        </w:r>
        <w:r>
          <w:instrText xml:space="preserve"> PAGEREF _Toc9312 \h </w:instrText>
        </w:r>
        <w:r>
          <w:fldChar w:fldCharType="separate"/>
        </w:r>
        <w:r>
          <w:t>28</w:t>
        </w:r>
        <w:r>
          <w:fldChar w:fldCharType="end"/>
        </w:r>
      </w:hyperlink>
    </w:p>
    <w:p>
      <w:pPr>
        <w:pStyle w:val="TOC2"/>
        <w:tabs>
          <w:tab w:val="right" w:leader="dot" w:pos="8306"/>
        </w:tabs>
      </w:pPr>
      <w:hyperlink w:anchor="_Toc22893" w:history="1">
        <w:r>
          <w:rPr>
            <w:rFonts w:ascii="仿宋" w:eastAsia="仿宋" w:hAnsi="仿宋" w:cs="仿宋" w:hint="eastAsia"/>
            <w:lang w:eastAsia="zh-CN"/>
          </w:rPr>
          <w:t>(四)、人力资源配置</w:t>
        </w:r>
        <w:r>
          <w:tab/>
        </w:r>
        <w:r>
          <w:fldChar w:fldCharType="begin"/>
        </w:r>
        <w:r>
          <w:instrText xml:space="preserve"> PAGEREF _Toc22893 \h </w:instrText>
        </w:r>
        <w:r>
          <w:fldChar w:fldCharType="separate"/>
        </w:r>
        <w:r>
          <w:t>29</w:t>
        </w:r>
        <w:r>
          <w:fldChar w:fldCharType="end"/>
        </w:r>
      </w:hyperlink>
    </w:p>
    <w:p>
      <w:pPr>
        <w:pStyle w:val="TOC1"/>
        <w:tabs>
          <w:tab w:val="right" w:leader="dot" w:pos="8306"/>
        </w:tabs>
      </w:pPr>
      <w:hyperlink w:anchor="_Toc3598" w:history="1">
        <w:r>
          <w:rPr>
            <w:rFonts w:ascii="仿宋" w:eastAsia="仿宋" w:hAnsi="仿宋" w:cs="仿宋" w:hint="eastAsia"/>
            <w:lang w:eastAsia="zh-CN"/>
          </w:rPr>
          <w:t>八、生产安全保护</w:t>
        </w:r>
        <w:r>
          <w:tab/>
        </w:r>
        <w:r>
          <w:fldChar w:fldCharType="begin"/>
        </w:r>
        <w:r>
          <w:instrText xml:space="preserve"> PAGEREF _Toc3598 \h </w:instrText>
        </w:r>
        <w:r>
          <w:fldChar w:fldCharType="separate"/>
        </w:r>
        <w:r>
          <w:t>30</w:t>
        </w:r>
        <w:r>
          <w:fldChar w:fldCharType="end"/>
        </w:r>
      </w:hyperlink>
    </w:p>
    <w:p>
      <w:pPr>
        <w:pStyle w:val="TOC2"/>
        <w:tabs>
          <w:tab w:val="right" w:leader="dot" w:pos="8306"/>
        </w:tabs>
      </w:pPr>
      <w:hyperlink w:anchor="_Toc25408" w:history="1">
        <w:r>
          <w:rPr>
            <w:rFonts w:ascii="仿宋" w:eastAsia="仿宋" w:hAnsi="仿宋" w:cs="仿宋" w:hint="eastAsia"/>
            <w:lang w:eastAsia="zh-CN"/>
          </w:rPr>
          <w:t>(一)、消防安全</w:t>
        </w:r>
        <w:r>
          <w:tab/>
        </w:r>
        <w:r>
          <w:fldChar w:fldCharType="begin"/>
        </w:r>
        <w:r>
          <w:instrText xml:space="preserve"> PAGEREF _Toc25408 \h </w:instrText>
        </w:r>
        <w:r>
          <w:fldChar w:fldCharType="separate"/>
        </w:r>
        <w:r>
          <w:t>30</w:t>
        </w:r>
        <w:r>
          <w:fldChar w:fldCharType="end"/>
        </w:r>
      </w:hyperlink>
    </w:p>
    <w:p>
      <w:pPr>
        <w:pStyle w:val="TOC2"/>
        <w:tabs>
          <w:tab w:val="right" w:leader="dot" w:pos="8306"/>
        </w:tabs>
      </w:pPr>
      <w:hyperlink w:anchor="_Toc32537" w:history="1">
        <w:r>
          <w:rPr>
            <w:rFonts w:ascii="仿宋" w:eastAsia="仿宋" w:hAnsi="仿宋" w:cs="仿宋" w:hint="eastAsia"/>
            <w:lang w:eastAsia="zh-CN"/>
          </w:rPr>
          <w:t>(二)、防火防爆总图布置措施</w:t>
        </w:r>
        <w:r>
          <w:tab/>
        </w:r>
        <w:r>
          <w:fldChar w:fldCharType="begin"/>
        </w:r>
        <w:r>
          <w:instrText xml:space="preserve"> PAGEREF _Toc32537 \h </w:instrText>
        </w:r>
        <w:r>
          <w:fldChar w:fldCharType="separate"/>
        </w:r>
        <w:r>
          <w:t>32</w:t>
        </w:r>
        <w:r>
          <w:fldChar w:fldCharType="end"/>
        </w:r>
      </w:hyperlink>
    </w:p>
    <w:p>
      <w:pPr>
        <w:pStyle w:val="TOC2"/>
        <w:tabs>
          <w:tab w:val="right" w:leader="dot" w:pos="8306"/>
        </w:tabs>
      </w:pPr>
      <w:hyperlink w:anchor="_Toc15151" w:history="1">
        <w:r>
          <w:rPr>
            <w:rFonts w:ascii="仿宋" w:eastAsia="仿宋" w:hAnsi="仿宋" w:cs="仿宋" w:hint="eastAsia"/>
            <w:lang w:eastAsia="zh-CN"/>
          </w:rPr>
          <w:t>(三)、自然灾害防范措施</w:t>
        </w:r>
        <w:r>
          <w:tab/>
        </w:r>
        <w:r>
          <w:fldChar w:fldCharType="begin"/>
        </w:r>
        <w:r>
          <w:instrText xml:space="preserve"> PAGEREF _Toc15151 \h </w:instrText>
        </w:r>
        <w:r>
          <w:fldChar w:fldCharType="separate"/>
        </w:r>
        <w:r>
          <w:t>33</w:t>
        </w:r>
        <w:r>
          <w:fldChar w:fldCharType="end"/>
        </w:r>
      </w:hyperlink>
    </w:p>
    <w:p>
      <w:pPr>
        <w:pStyle w:val="TOC2"/>
        <w:tabs>
          <w:tab w:val="right" w:leader="dot" w:pos="8306"/>
        </w:tabs>
      </w:pPr>
      <w:hyperlink w:anchor="_Toc29243" w:history="1">
        <w:r>
          <w:rPr>
            <w:rFonts w:ascii="仿宋" w:eastAsia="仿宋" w:hAnsi="仿宋" w:cs="仿宋" w:hint="eastAsia"/>
            <w:lang w:eastAsia="zh-CN"/>
          </w:rPr>
          <w:t>(四)、安全色及安全标志使用要求</w:t>
        </w:r>
        <w:r>
          <w:tab/>
        </w:r>
        <w:r>
          <w:fldChar w:fldCharType="begin"/>
        </w:r>
        <w:r>
          <w:instrText xml:space="preserve"> PAGEREF _Toc29243 \h </w:instrText>
        </w:r>
        <w:r>
          <w:fldChar w:fldCharType="separate"/>
        </w:r>
        <w:r>
          <w:t>34</w:t>
        </w:r>
        <w:r>
          <w:fldChar w:fldCharType="end"/>
        </w:r>
      </w:hyperlink>
    </w:p>
    <w:p>
      <w:pPr>
        <w:pStyle w:val="TOC2"/>
        <w:tabs>
          <w:tab w:val="right" w:leader="dot" w:pos="8306"/>
        </w:tabs>
      </w:pPr>
      <w:hyperlink w:anchor="_Toc31902" w:history="1">
        <w:r>
          <w:rPr>
            <w:rFonts w:ascii="仿宋" w:eastAsia="仿宋" w:hAnsi="仿宋" w:cs="仿宋" w:hint="eastAsia"/>
            <w:lang w:eastAsia="zh-CN"/>
          </w:rPr>
          <w:t>(五)、防尘防毒措施</w:t>
        </w:r>
        <w:r>
          <w:tab/>
        </w:r>
        <w:r>
          <w:fldChar w:fldCharType="begin"/>
        </w:r>
        <w:r>
          <w:instrText xml:space="preserve"> PAGEREF _Toc31902 \h </w:instrText>
        </w:r>
        <w:r>
          <w:fldChar w:fldCharType="separate"/>
        </w:r>
        <w:r>
          <w:t>35</w:t>
        </w:r>
        <w:r>
          <w:fldChar w:fldCharType="end"/>
        </w:r>
      </w:hyperlink>
    </w:p>
    <w:p>
      <w:pPr>
        <w:pStyle w:val="TOC2"/>
        <w:tabs>
          <w:tab w:val="right" w:leader="dot" w:pos="8306"/>
        </w:tabs>
      </w:pPr>
      <w:hyperlink w:anchor="_Toc14991" w:history="1">
        <w:r>
          <w:rPr>
            <w:rFonts w:ascii="仿宋" w:eastAsia="仿宋" w:hAnsi="仿宋" w:cs="仿宋" w:hint="eastAsia"/>
            <w:lang w:eastAsia="zh-CN"/>
          </w:rPr>
          <w:t>(六)、防静电、触电防护及防雷措施</w:t>
        </w:r>
        <w:r>
          <w:tab/>
        </w:r>
        <w:r>
          <w:fldChar w:fldCharType="begin"/>
        </w:r>
        <w:r>
          <w:instrText xml:space="preserve"> PAGEREF _Toc14991 \h </w:instrText>
        </w:r>
        <w:r>
          <w:fldChar w:fldCharType="separate"/>
        </w:r>
        <w:r>
          <w:t>36</w:t>
        </w:r>
        <w:r>
          <w:fldChar w:fldCharType="end"/>
        </w:r>
      </w:hyperlink>
    </w:p>
    <w:p>
      <w:pPr>
        <w:pStyle w:val="TOC2"/>
        <w:tabs>
          <w:tab w:val="right" w:leader="dot" w:pos="8306"/>
        </w:tabs>
      </w:pPr>
      <w:hyperlink w:anchor="_Toc26205" w:history="1">
        <w:r>
          <w:rPr>
            <w:rFonts w:ascii="仿宋" w:eastAsia="仿宋" w:hAnsi="仿宋" w:cs="仿宋" w:hint="eastAsia"/>
            <w:lang w:eastAsia="zh-CN"/>
          </w:rPr>
          <w:t>(七)、机械设备安全保障措施</w:t>
        </w:r>
        <w:r>
          <w:tab/>
        </w:r>
        <w:r>
          <w:fldChar w:fldCharType="begin"/>
        </w:r>
        <w:r>
          <w:instrText xml:space="preserve"> PAGEREF _Toc26205 \h </w:instrText>
        </w:r>
        <w:r>
          <w:fldChar w:fldCharType="separate"/>
        </w:r>
        <w:r>
          <w:t>37</w:t>
        </w:r>
        <w:r>
          <w:fldChar w:fldCharType="end"/>
        </w:r>
      </w:hyperlink>
    </w:p>
    <w:p>
      <w:pPr>
        <w:pStyle w:val="TOC1"/>
        <w:tabs>
          <w:tab w:val="right" w:leader="dot" w:pos="8306"/>
        </w:tabs>
      </w:pPr>
      <w:hyperlink w:anchor="_Toc31554" w:history="1">
        <w:r>
          <w:rPr>
            <w:rFonts w:ascii="仿宋" w:eastAsia="仿宋" w:hAnsi="仿宋" w:cs="仿宋" w:hint="eastAsia"/>
            <w:lang w:eastAsia="zh-CN"/>
          </w:rPr>
          <w:t>九、太阳能电池组件项目投资规划</w:t>
        </w:r>
        <w:r>
          <w:tab/>
        </w:r>
        <w:r>
          <w:fldChar w:fldCharType="begin"/>
        </w:r>
        <w:r>
          <w:instrText xml:space="preserve"> PAGEREF _Toc31554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51" w:history="1">
        <w:r>
          <w:rPr>
            <w:rFonts w:ascii="仿宋" w:eastAsia="仿宋" w:hAnsi="仿宋" w:cs="仿宋" w:hint="eastAsia"/>
            <w:lang w:eastAsia="zh-CN"/>
          </w:rPr>
          <w:t>(一)、太阳能电池组件项目总投资估算</w:t>
        </w:r>
        <w:r>
          <w:tab/>
        </w:r>
        <w:r>
          <w:fldChar w:fldCharType="begin"/>
        </w:r>
        <w:r>
          <w:instrText xml:space="preserve"> PAGEREF _Toc22551 \h </w:instrText>
        </w:r>
        <w:r>
          <w:fldChar w:fldCharType="separate"/>
        </w:r>
        <w:r>
          <w:t>38</w:t>
        </w:r>
        <w:r>
          <w:fldChar w:fldCharType="end"/>
        </w:r>
      </w:hyperlink>
    </w:p>
    <w:p>
      <w:pPr>
        <w:pStyle w:val="TOC2"/>
        <w:tabs>
          <w:tab w:val="right" w:leader="dot" w:pos="8306"/>
        </w:tabs>
      </w:pPr>
      <w:hyperlink w:anchor="_Toc442" w:history="1">
        <w:r>
          <w:rPr>
            <w:rFonts w:ascii="仿宋" w:eastAsia="仿宋" w:hAnsi="仿宋" w:cs="仿宋" w:hint="eastAsia"/>
            <w:lang w:eastAsia="zh-CN"/>
          </w:rPr>
          <w:t>(二)、资金筹措</w:t>
        </w:r>
        <w:r>
          <w:tab/>
        </w:r>
        <w:r>
          <w:fldChar w:fldCharType="begin"/>
        </w:r>
        <w:r>
          <w:instrText xml:space="preserve"> PAGEREF _Toc442 \h </w:instrText>
        </w:r>
        <w:r>
          <w:fldChar w:fldCharType="separate"/>
        </w:r>
        <w:r>
          <w:t>40</w:t>
        </w:r>
        <w:r>
          <w:fldChar w:fldCharType="end"/>
        </w:r>
      </w:hyperlink>
    </w:p>
    <w:p>
      <w:pPr>
        <w:pStyle w:val="TOC1"/>
        <w:tabs>
          <w:tab w:val="right" w:leader="dot" w:pos="8306"/>
        </w:tabs>
      </w:pPr>
      <w:hyperlink w:anchor="_Toc19549" w:history="1">
        <w:r>
          <w:rPr>
            <w:rFonts w:ascii="仿宋" w:eastAsia="仿宋" w:hAnsi="仿宋" w:cs="仿宋" w:hint="eastAsia"/>
            <w:lang w:eastAsia="zh-CN"/>
          </w:rPr>
          <w:t>十、太阳能电池组件项目社会影响</w:t>
        </w:r>
        <w:r>
          <w:tab/>
        </w:r>
        <w:r>
          <w:fldChar w:fldCharType="begin"/>
        </w:r>
        <w:r>
          <w:instrText xml:space="preserve"> PAGEREF _Toc19549 \h </w:instrText>
        </w:r>
        <w:r>
          <w:fldChar w:fldCharType="separate"/>
        </w:r>
        <w:r>
          <w:t>40</w:t>
        </w:r>
        <w:r>
          <w:fldChar w:fldCharType="end"/>
        </w:r>
      </w:hyperlink>
    </w:p>
    <w:p>
      <w:pPr>
        <w:pStyle w:val="TOC2"/>
        <w:tabs>
          <w:tab w:val="right" w:leader="dot" w:pos="8306"/>
        </w:tabs>
      </w:pPr>
      <w:hyperlink w:anchor="_Toc15870" w:history="1">
        <w:r>
          <w:rPr>
            <w:rFonts w:ascii="仿宋" w:eastAsia="仿宋" w:hAnsi="仿宋" w:cs="仿宋" w:hint="eastAsia"/>
            <w:lang w:eastAsia="zh-CN"/>
          </w:rPr>
          <w:t>(一)、社会责任与义务</w:t>
        </w:r>
        <w:r>
          <w:tab/>
        </w:r>
        <w:r>
          <w:fldChar w:fldCharType="begin"/>
        </w:r>
        <w:r>
          <w:instrText xml:space="preserve"> PAGEREF _Toc15870 \h </w:instrText>
        </w:r>
        <w:r>
          <w:fldChar w:fldCharType="separate"/>
        </w:r>
        <w:r>
          <w:t>40</w:t>
        </w:r>
        <w:r>
          <w:fldChar w:fldCharType="end"/>
        </w:r>
      </w:hyperlink>
    </w:p>
    <w:p>
      <w:pPr>
        <w:pStyle w:val="TOC2"/>
        <w:tabs>
          <w:tab w:val="right" w:leader="dot" w:pos="8306"/>
        </w:tabs>
      </w:pPr>
      <w:hyperlink w:anchor="_Toc15338" w:history="1">
        <w:r>
          <w:rPr>
            <w:rFonts w:ascii="仿宋" w:eastAsia="仿宋" w:hAnsi="仿宋" w:cs="仿宋" w:hint="eastAsia"/>
            <w:lang w:eastAsia="zh-CN"/>
          </w:rPr>
          <w:t>(二)、社会参与与沟通</w:t>
        </w:r>
        <w:r>
          <w:tab/>
        </w:r>
        <w:r>
          <w:fldChar w:fldCharType="begin"/>
        </w:r>
        <w:r>
          <w:instrText xml:space="preserve"> PAGEREF _Toc15338 \h </w:instrText>
        </w:r>
        <w:r>
          <w:fldChar w:fldCharType="separate"/>
        </w:r>
        <w:r>
          <w:t>41</w:t>
        </w:r>
        <w:r>
          <w:fldChar w:fldCharType="end"/>
        </w:r>
      </w:hyperlink>
    </w:p>
    <w:p>
      <w:pPr>
        <w:pStyle w:val="TOC1"/>
        <w:tabs>
          <w:tab w:val="right" w:leader="dot" w:pos="8306"/>
        </w:tabs>
      </w:pPr>
      <w:hyperlink w:anchor="_Toc13164" w:history="1">
        <w:r>
          <w:rPr>
            <w:rFonts w:ascii="仿宋" w:eastAsia="仿宋" w:hAnsi="仿宋" w:cs="仿宋" w:hint="eastAsia"/>
            <w:lang w:eastAsia="zh-CN"/>
          </w:rPr>
          <w:t>十一、太阳能电池组件项目人力资源管理</w:t>
        </w:r>
        <w:r>
          <w:tab/>
        </w:r>
        <w:r>
          <w:fldChar w:fldCharType="begin"/>
        </w:r>
        <w:r>
          <w:instrText xml:space="preserve"> PAGEREF _Toc13164 \h </w:instrText>
        </w:r>
        <w:r>
          <w:fldChar w:fldCharType="separate"/>
        </w:r>
        <w:r>
          <w:t>42</w:t>
        </w:r>
        <w:r>
          <w:fldChar w:fldCharType="end"/>
        </w:r>
      </w:hyperlink>
    </w:p>
    <w:p>
      <w:pPr>
        <w:pStyle w:val="TOC2"/>
        <w:tabs>
          <w:tab w:val="right" w:leader="dot" w:pos="8306"/>
        </w:tabs>
      </w:pPr>
      <w:hyperlink w:anchor="_Toc31753" w:history="1">
        <w:r>
          <w:rPr>
            <w:rFonts w:ascii="仿宋" w:eastAsia="仿宋" w:hAnsi="仿宋" w:cs="仿宋" w:hint="eastAsia"/>
            <w:lang w:eastAsia="zh-CN"/>
          </w:rPr>
          <w:t>(一)、建立健全的预算管理制度</w:t>
        </w:r>
        <w:r>
          <w:tab/>
        </w:r>
        <w:r>
          <w:fldChar w:fldCharType="begin"/>
        </w:r>
        <w:r>
          <w:instrText xml:space="preserve"> PAGEREF _Toc31753 \h </w:instrText>
        </w:r>
        <w:r>
          <w:fldChar w:fldCharType="separate"/>
        </w:r>
        <w:r>
          <w:t>42</w:t>
        </w:r>
        <w:r>
          <w:fldChar w:fldCharType="end"/>
        </w:r>
      </w:hyperlink>
    </w:p>
    <w:p>
      <w:pPr>
        <w:pStyle w:val="TOC2"/>
        <w:tabs>
          <w:tab w:val="right" w:leader="dot" w:pos="8306"/>
        </w:tabs>
      </w:pPr>
      <w:hyperlink w:anchor="_Toc19447" w:history="1">
        <w:r>
          <w:rPr>
            <w:rFonts w:ascii="仿宋" w:eastAsia="仿宋" w:hAnsi="仿宋" w:cs="仿宋" w:hint="eastAsia"/>
            <w:lang w:eastAsia="zh-CN"/>
          </w:rPr>
          <w:t>(二)、加强资金流动监控</w:t>
        </w:r>
        <w:r>
          <w:tab/>
        </w:r>
        <w:r>
          <w:fldChar w:fldCharType="begin"/>
        </w:r>
        <w:r>
          <w:instrText xml:space="preserve"> PAGEREF _Toc19447 \h </w:instrText>
        </w:r>
        <w:r>
          <w:fldChar w:fldCharType="separate"/>
        </w:r>
        <w:r>
          <w:t>44</w:t>
        </w:r>
        <w:r>
          <w:fldChar w:fldCharType="end"/>
        </w:r>
      </w:hyperlink>
    </w:p>
    <w:p>
      <w:pPr>
        <w:pStyle w:val="TOC2"/>
        <w:tabs>
          <w:tab w:val="right" w:leader="dot" w:pos="8306"/>
        </w:tabs>
      </w:pPr>
      <w:hyperlink w:anchor="_Toc31056" w:history="1">
        <w:r>
          <w:rPr>
            <w:rFonts w:ascii="仿宋" w:eastAsia="仿宋" w:hAnsi="仿宋" w:cs="仿宋" w:hint="eastAsia"/>
            <w:lang w:eastAsia="zh-CN"/>
          </w:rPr>
          <w:t>(三)、制定完善的风险控制机制</w:t>
        </w:r>
        <w:r>
          <w:tab/>
        </w:r>
        <w:r>
          <w:fldChar w:fldCharType="begin"/>
        </w:r>
        <w:r>
          <w:instrText xml:space="preserve"> PAGEREF _Toc31056 \h </w:instrText>
        </w:r>
        <w:r>
          <w:fldChar w:fldCharType="separate"/>
        </w:r>
        <w:r>
          <w:t>45</w:t>
        </w:r>
        <w:r>
          <w:fldChar w:fldCharType="end"/>
        </w:r>
      </w:hyperlink>
    </w:p>
    <w:p>
      <w:pPr>
        <w:pStyle w:val="TOC2"/>
        <w:tabs>
          <w:tab w:val="right" w:leader="dot" w:pos="8306"/>
        </w:tabs>
      </w:pPr>
      <w:hyperlink w:anchor="_Toc2694" w:history="1">
        <w:r>
          <w:rPr>
            <w:rFonts w:ascii="仿宋" w:eastAsia="仿宋" w:hAnsi="仿宋" w:cs="仿宋" w:hint="eastAsia"/>
            <w:lang w:eastAsia="zh-CN"/>
          </w:rPr>
          <w:t>(四)、优化成本管理</w:t>
        </w:r>
        <w:r>
          <w:tab/>
        </w:r>
        <w:r>
          <w:fldChar w:fldCharType="begin"/>
        </w:r>
        <w:r>
          <w:instrText xml:space="preserve"> PAGEREF _Toc2694 \h </w:instrText>
        </w:r>
        <w:r>
          <w:fldChar w:fldCharType="separate"/>
        </w:r>
        <w:r>
          <w:t>46</w:t>
        </w:r>
        <w:r>
          <w:fldChar w:fldCharType="end"/>
        </w:r>
      </w:hyperlink>
    </w:p>
    <w:p>
      <w:pPr>
        <w:pStyle w:val="TOC1"/>
        <w:tabs>
          <w:tab w:val="right" w:leader="dot" w:pos="8306"/>
        </w:tabs>
      </w:pPr>
      <w:hyperlink w:anchor="_Toc30988" w:history="1">
        <w:r>
          <w:rPr>
            <w:rFonts w:ascii="仿宋" w:eastAsia="仿宋" w:hAnsi="仿宋" w:cs="仿宋" w:hint="eastAsia"/>
            <w:lang w:eastAsia="zh-CN"/>
          </w:rPr>
          <w:t>十二、太阳能电池组件项目创新与研发</w:t>
        </w:r>
        <w:r>
          <w:tab/>
        </w:r>
        <w:r>
          <w:fldChar w:fldCharType="begin"/>
        </w:r>
        <w:r>
          <w:instrText xml:space="preserve"> PAGEREF _Toc30988 \h </w:instrText>
        </w:r>
        <w:r>
          <w:fldChar w:fldCharType="separate"/>
        </w:r>
        <w:r>
          <w:t>48</w:t>
        </w:r>
        <w:r>
          <w:fldChar w:fldCharType="end"/>
        </w:r>
      </w:hyperlink>
    </w:p>
    <w:p>
      <w:pPr>
        <w:pStyle w:val="TOC2"/>
        <w:tabs>
          <w:tab w:val="right" w:leader="dot" w:pos="8306"/>
        </w:tabs>
      </w:pPr>
      <w:hyperlink w:anchor="_Toc15667" w:history="1">
        <w:r>
          <w:rPr>
            <w:rFonts w:ascii="仿宋" w:eastAsia="仿宋" w:hAnsi="仿宋" w:cs="仿宋" w:hint="eastAsia"/>
            <w:lang w:eastAsia="zh-CN"/>
          </w:rPr>
          <w:t>(一)、创新策略与方向</w:t>
        </w:r>
        <w:r>
          <w:tab/>
        </w:r>
        <w:r>
          <w:fldChar w:fldCharType="begin"/>
        </w:r>
        <w:r>
          <w:instrText xml:space="preserve"> PAGEREF _Toc15667 \h </w:instrText>
        </w:r>
        <w:r>
          <w:fldChar w:fldCharType="separate"/>
        </w:r>
        <w:r>
          <w:t>48</w:t>
        </w:r>
        <w:r>
          <w:fldChar w:fldCharType="end"/>
        </w:r>
      </w:hyperlink>
    </w:p>
    <w:p>
      <w:pPr>
        <w:pStyle w:val="TOC2"/>
        <w:tabs>
          <w:tab w:val="right" w:leader="dot" w:pos="8306"/>
        </w:tabs>
      </w:pPr>
      <w:hyperlink w:anchor="_Toc7941" w:history="1">
        <w:r>
          <w:rPr>
            <w:rFonts w:ascii="仿宋" w:eastAsia="仿宋" w:hAnsi="仿宋" w:cs="仿宋" w:hint="eastAsia"/>
            <w:lang w:eastAsia="zh-CN"/>
          </w:rPr>
          <w:t>(二)、研发规划与投入</w:t>
        </w:r>
        <w:r>
          <w:tab/>
        </w:r>
        <w:r>
          <w:fldChar w:fldCharType="begin"/>
        </w:r>
        <w:r>
          <w:instrText xml:space="preserve"> PAGEREF _Toc7941 \h </w:instrText>
        </w:r>
        <w:r>
          <w:fldChar w:fldCharType="separate"/>
        </w:r>
        <w:r>
          <w:t>49</w:t>
        </w:r>
        <w:r>
          <w:fldChar w:fldCharType="end"/>
        </w:r>
      </w:hyperlink>
    </w:p>
    <w:p>
      <w:pPr>
        <w:pStyle w:val="TOC1"/>
        <w:tabs>
          <w:tab w:val="right" w:leader="dot" w:pos="8306"/>
        </w:tabs>
      </w:pPr>
      <w:hyperlink w:anchor="_Toc5740" w:history="1">
        <w:r>
          <w:rPr>
            <w:rFonts w:ascii="仿宋" w:eastAsia="仿宋" w:hAnsi="仿宋" w:cs="仿宋" w:hint="eastAsia"/>
            <w:lang w:eastAsia="zh-CN"/>
          </w:rPr>
          <w:t>十三、太阳能电池组件项目实施保障措施</w:t>
        </w:r>
        <w:r>
          <w:tab/>
        </w:r>
        <w:r>
          <w:fldChar w:fldCharType="begin"/>
        </w:r>
        <w:r>
          <w:instrText xml:space="preserve"> PAGEREF _Toc5740 \h </w:instrText>
        </w:r>
        <w:r>
          <w:fldChar w:fldCharType="separate"/>
        </w:r>
        <w:r>
          <w:t>51</w:t>
        </w:r>
        <w:r>
          <w:fldChar w:fldCharType="end"/>
        </w:r>
      </w:hyperlink>
    </w:p>
    <w:p>
      <w:pPr>
        <w:pStyle w:val="TOC2"/>
        <w:tabs>
          <w:tab w:val="right" w:leader="dot" w:pos="8306"/>
        </w:tabs>
      </w:pPr>
      <w:hyperlink w:anchor="_Toc8847" w:history="1">
        <w:r>
          <w:rPr>
            <w:rFonts w:ascii="仿宋" w:eastAsia="仿宋" w:hAnsi="仿宋" w:cs="仿宋" w:hint="eastAsia"/>
            <w:lang w:eastAsia="zh-CN"/>
          </w:rPr>
          <w:t>(一)、太阳能电池组件项目实施保障机制</w:t>
        </w:r>
        <w:r>
          <w:tab/>
        </w:r>
        <w:r>
          <w:fldChar w:fldCharType="begin"/>
        </w:r>
        <w:r>
          <w:instrText xml:space="preserve"> PAGEREF _Toc8847 \h </w:instrText>
        </w:r>
        <w:r>
          <w:fldChar w:fldCharType="separate"/>
        </w:r>
        <w:r>
          <w:t>51</w:t>
        </w:r>
        <w:r>
          <w:fldChar w:fldCharType="end"/>
        </w:r>
      </w:hyperlink>
    </w:p>
    <w:p>
      <w:pPr>
        <w:pStyle w:val="TOC2"/>
        <w:tabs>
          <w:tab w:val="right" w:leader="dot" w:pos="8306"/>
        </w:tabs>
      </w:pPr>
      <w:hyperlink w:anchor="_Toc3151" w:history="1">
        <w:r>
          <w:rPr>
            <w:rFonts w:ascii="仿宋" w:eastAsia="仿宋" w:hAnsi="仿宋" w:cs="仿宋" w:hint="eastAsia"/>
            <w:lang w:eastAsia="zh-CN"/>
          </w:rPr>
          <w:t>(二)、太阳能电池组件项目法律合规要求</w:t>
        </w:r>
        <w:r>
          <w:tab/>
        </w:r>
        <w:r>
          <w:fldChar w:fldCharType="begin"/>
        </w:r>
        <w:r>
          <w:instrText xml:space="preserve"> PAGEREF _Toc3151 \h </w:instrText>
        </w:r>
        <w:r>
          <w:fldChar w:fldCharType="separate"/>
        </w:r>
        <w:r>
          <w:t>55</w:t>
        </w:r>
        <w:r>
          <w:fldChar w:fldCharType="end"/>
        </w:r>
      </w:hyperlink>
    </w:p>
    <w:p>
      <w:pPr>
        <w:pStyle w:val="TOC2"/>
        <w:tabs>
          <w:tab w:val="right" w:leader="dot" w:pos="8306"/>
        </w:tabs>
      </w:pPr>
      <w:hyperlink w:anchor="_Toc13573" w:history="1">
        <w:r>
          <w:rPr>
            <w:rFonts w:ascii="仿宋" w:eastAsia="仿宋" w:hAnsi="仿宋" w:cs="仿宋" w:hint="eastAsia"/>
            <w:lang w:eastAsia="zh-CN"/>
          </w:rPr>
          <w:t>(三)、太阳能电池组件项目合同管理与法律事务</w:t>
        </w:r>
        <w:r>
          <w:tab/>
        </w:r>
        <w:r>
          <w:fldChar w:fldCharType="begin"/>
        </w:r>
        <w:r>
          <w:instrText xml:space="preserve"> PAGEREF _Toc13573 \h </w:instrText>
        </w:r>
        <w:r>
          <w:fldChar w:fldCharType="separate"/>
        </w:r>
        <w:r>
          <w:t>59</w:t>
        </w:r>
        <w:r>
          <w:fldChar w:fldCharType="end"/>
        </w:r>
      </w:hyperlink>
    </w:p>
    <w:p>
      <w:pPr>
        <w:pStyle w:val="TOC2"/>
        <w:tabs>
          <w:tab w:val="right" w:leader="dot" w:pos="8306"/>
        </w:tabs>
      </w:pPr>
      <w:hyperlink w:anchor="_Toc6070" w:history="1">
        <w:r>
          <w:rPr>
            <w:rFonts w:ascii="仿宋" w:eastAsia="仿宋" w:hAnsi="仿宋" w:cs="仿宋" w:hint="eastAsia"/>
            <w:lang w:eastAsia="zh-CN"/>
          </w:rPr>
          <w:t>(四)、太阳能电池组件项目知识产权保护策略</w:t>
        </w:r>
        <w:r>
          <w:tab/>
        </w:r>
        <w:r>
          <w:fldChar w:fldCharType="begin"/>
        </w:r>
        <w:r>
          <w:instrText xml:space="preserve"> PAGEREF _Toc6070 \h </w:instrText>
        </w:r>
        <w:r>
          <w:fldChar w:fldCharType="separate"/>
        </w:r>
        <w:r>
          <w:t>66</w:t>
        </w:r>
        <w:r>
          <w:fldChar w:fldCharType="end"/>
        </w:r>
      </w:hyperlink>
    </w:p>
    <w:p>
      <w:pPr>
        <w:pStyle w:val="TOC1"/>
        <w:tabs>
          <w:tab w:val="right" w:leader="dot" w:pos="8306"/>
        </w:tabs>
      </w:pPr>
      <w:hyperlink w:anchor="_Toc27926" w:history="1">
        <w:r>
          <w:rPr>
            <w:rFonts w:ascii="仿宋" w:eastAsia="仿宋" w:hAnsi="仿宋" w:cs="仿宋" w:hint="eastAsia"/>
            <w:lang w:eastAsia="zh-CN"/>
          </w:rPr>
          <w:t>十四、太阳能电池组件项目工程方案分析</w:t>
        </w:r>
        <w:r>
          <w:tab/>
        </w:r>
        <w:r>
          <w:fldChar w:fldCharType="begin"/>
        </w:r>
        <w:r>
          <w:instrText xml:space="preserve"> PAGEREF _Toc27926 \h </w:instrText>
        </w:r>
        <w:r>
          <w:fldChar w:fldCharType="separate"/>
        </w:r>
        <w:r>
          <w:t>68</w:t>
        </w:r>
        <w:r>
          <w:fldChar w:fldCharType="end"/>
        </w:r>
      </w:hyperlink>
    </w:p>
    <w:p>
      <w:pPr>
        <w:pStyle w:val="TOC2"/>
        <w:tabs>
          <w:tab w:val="right" w:leader="dot" w:pos="8306"/>
        </w:tabs>
      </w:pPr>
      <w:hyperlink w:anchor="_Toc30926" w:history="1">
        <w:r>
          <w:rPr>
            <w:rFonts w:ascii="仿宋" w:eastAsia="仿宋" w:hAnsi="仿宋" w:cs="仿宋" w:hint="eastAsia"/>
            <w:lang w:eastAsia="zh-CN"/>
          </w:rPr>
          <w:t>(一)、建筑工程设计原则</w:t>
        </w:r>
        <w:r>
          <w:tab/>
        </w:r>
        <w:r>
          <w:fldChar w:fldCharType="begin"/>
        </w:r>
        <w:r>
          <w:instrText xml:space="preserve"> PAGEREF _Toc30926 \h </w:instrText>
        </w:r>
        <w:r>
          <w:fldChar w:fldCharType="separate"/>
        </w:r>
        <w:r>
          <w:t>68</w:t>
        </w:r>
        <w:r>
          <w:fldChar w:fldCharType="end"/>
        </w:r>
      </w:hyperlink>
    </w:p>
    <w:p>
      <w:pPr>
        <w:pStyle w:val="TOC2"/>
        <w:tabs>
          <w:tab w:val="right" w:leader="dot" w:pos="8306"/>
        </w:tabs>
      </w:pPr>
      <w:hyperlink w:anchor="_Toc26003" w:history="1">
        <w:r>
          <w:rPr>
            <w:rFonts w:ascii="仿宋" w:eastAsia="仿宋" w:hAnsi="仿宋" w:cs="仿宋" w:hint="eastAsia"/>
            <w:lang w:eastAsia="zh-CN"/>
          </w:rPr>
          <w:t>(二)、土建工程建设指标</w:t>
        </w:r>
        <w:r>
          <w:tab/>
        </w:r>
        <w:r>
          <w:fldChar w:fldCharType="begin"/>
        </w:r>
        <w:r>
          <w:instrText xml:space="preserve"> PAGEREF _Toc26003 \h </w:instrText>
        </w:r>
        <w:r>
          <w:fldChar w:fldCharType="separate"/>
        </w:r>
        <w:r>
          <w:t>71</w:t>
        </w:r>
        <w:r>
          <w:fldChar w:fldCharType="end"/>
        </w:r>
      </w:hyperlink>
    </w:p>
    <w:p>
      <w:pPr>
        <w:pStyle w:val="TOC1"/>
        <w:tabs>
          <w:tab w:val="right" w:leader="dot" w:pos="8306"/>
        </w:tabs>
      </w:pPr>
      <w:hyperlink w:anchor="_Toc5417" w:history="1">
        <w:r>
          <w:rPr>
            <w:rFonts w:ascii="仿宋" w:eastAsia="仿宋" w:hAnsi="仿宋" w:cs="仿宋" w:hint="eastAsia"/>
            <w:lang w:eastAsia="zh-CN"/>
          </w:rPr>
          <w:t>十五、太阳能电池组件项目治理与监督</w:t>
        </w:r>
        <w:r>
          <w:tab/>
        </w:r>
        <w:r>
          <w:fldChar w:fldCharType="begin"/>
        </w:r>
        <w:r>
          <w:instrText xml:space="preserve"> PAGEREF _Toc5417 \h </w:instrText>
        </w:r>
        <w:r>
          <w:fldChar w:fldCharType="separate"/>
        </w:r>
        <w:r>
          <w:t>73</w:t>
        </w:r>
        <w:r>
          <w:fldChar w:fldCharType="end"/>
        </w:r>
      </w:hyperlink>
    </w:p>
    <w:p>
      <w:pPr>
        <w:pStyle w:val="TOC2"/>
        <w:tabs>
          <w:tab w:val="right" w:leader="dot" w:pos="8306"/>
        </w:tabs>
      </w:pPr>
      <w:hyperlink w:anchor="_Toc29604" w:history="1">
        <w:r>
          <w:rPr>
            <w:rFonts w:ascii="仿宋" w:eastAsia="仿宋" w:hAnsi="仿宋" w:cs="仿宋" w:hint="eastAsia"/>
            <w:lang w:eastAsia="zh-CN"/>
          </w:rPr>
          <w:t>(一)、太阳能电池组件项目治理结构</w:t>
        </w:r>
        <w:r>
          <w:tab/>
        </w:r>
        <w:r>
          <w:fldChar w:fldCharType="begin"/>
        </w:r>
        <w:r>
          <w:instrText xml:space="preserve"> PAGEREF _Toc29604 \h </w:instrText>
        </w:r>
        <w:r>
          <w:fldChar w:fldCharType="separate"/>
        </w:r>
        <w:r>
          <w:t>73</w:t>
        </w:r>
        <w:r>
          <w:fldChar w:fldCharType="end"/>
        </w:r>
      </w:hyperlink>
    </w:p>
    <w:p>
      <w:pPr>
        <w:pStyle w:val="TOC2"/>
        <w:tabs>
          <w:tab w:val="right" w:leader="dot" w:pos="8306"/>
        </w:tabs>
      </w:pPr>
      <w:hyperlink w:anchor="_Toc25520" w:history="1">
        <w:r>
          <w:rPr>
            <w:rFonts w:ascii="仿宋" w:eastAsia="仿宋" w:hAnsi="仿宋" w:cs="仿宋" w:hint="eastAsia"/>
            <w:lang w:eastAsia="zh-CN"/>
          </w:rPr>
          <w:t>(二)、监督与审计</w:t>
        </w:r>
        <w:r>
          <w:tab/>
        </w:r>
        <w:r>
          <w:fldChar w:fldCharType="begin"/>
        </w:r>
        <w:r>
          <w:instrText xml:space="preserve"> PAGEREF _Toc25520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58"/>
      <w:r>
        <w:rPr>
          <w:rFonts w:ascii="仿宋" w:eastAsia="仿宋" w:hAnsi="仿宋" w:cs="仿宋" w:hint="eastAsia"/>
          <w:sz w:val="28"/>
          <w:lang w:eastAsia="zh-CN"/>
        </w:rPr>
        <w:t>一、太阳能电池组件项目文档管理</w:t>
      </w:r>
      <w:bookmarkEnd w:id="2"/>
    </w:p>
    <w:p>
      <w:pPr>
        <w:pStyle w:val="Heading2"/>
        <w:rPr>
          <w:rFonts w:ascii="仿宋" w:eastAsia="仿宋" w:hAnsi="仿宋" w:cs="仿宋" w:hint="eastAsia"/>
          <w:lang w:eastAsia="zh-CN"/>
        </w:rPr>
      </w:pPr>
      <w:bookmarkStart w:id="3" w:name="_Toc3036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太阳能电池组件项目高度重视文档的质量和准确性，以支持太阳能电池组件项目的各项活动和决策。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文档的编制始于太阳能电池组件项目计划的初期，我们制定了详细的文档编制计划，明确了每个文档的内容、格式和编写责任人。在太阳能电池组件项目启动阶段，我们首先编制了太阳能电池组件项目章程，明确定义了太阳能电池组件项目的目标、范围、风险等关键要素。随后，太阳能电池组件项目团队根据计划陆续编制了需求文档、设计文档、测试文档等各类文档，确保太阳能电池组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太阳能电池组件项目管理中的重要环节，旨在确保太阳能电池组件项目文档符合质量标准和太阳能电池组件项目需求。在太阳能电池组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太阳能电池组件项目相关利益方和专业领域的专家对文档进行独立审查。这有助于获取更全面、客观的反馈，确保太阳能电池组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太阳能电池组件项目在文档编制与审查方面建立了严格的管理机制，通过规范的流程和多维度的审查，确保太阳能电池组件项目文档的质量、准确性和可靠性，为太阳能电池组件项目的顺利推进提供了有力支持。</w:t>
      </w:r>
    </w:p>
    <w:p>
      <w:pPr>
        <w:pStyle w:val="Heading2"/>
        <w:ind w:firstLine="560" w:firstLineChars="200"/>
        <w:rPr>
          <w:rFonts w:ascii="仿宋" w:eastAsia="仿宋" w:hAnsi="仿宋" w:cs="仿宋" w:hint="eastAsia"/>
          <w:sz w:val="28"/>
          <w:lang w:eastAsia="zh-CN"/>
        </w:rPr>
      </w:pPr>
      <w:bookmarkStart w:id="4" w:name="_Toc2726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在太阳能电池组件项目中，我们致力于优化文档发布与分发过程，以确保信息的高效传递和团队间协作的顺畅进行。以下是我们采取的关键优化策略：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我们通过多渠道发布文档，包括电子邮件、太阳能电池组件项目管理平台、内部网站等，以满足不同团队成员的偏好和需求。多渠道发布确保了信息的全面覆盖。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我们采用了精细的权限控制，确保只有授权人员可以访问敏感信息。这种安全措施保护了太阳能电池组件项目文档的机密性，防止了未经授权的信息泄露。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28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太阳能电池组件项目生命周期中一个至关重要的环节，直接关系到太阳能电池组件项目信息的长期保存和历史记录的完整性。在太阳能电池组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5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302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太阳能电池组件项目的主要产品是XXXX，预计年产值为XXX万元。这一产品在市场中占据着重要的地位，其广泛的应用范围使得该太阳能电池组件项目的市场前景非常广阔。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能电池组件项目的xxx产品作为重要的原材料之一，将在多个领域发挥关键作用。其在建筑、交通、能源等方面的广泛应用将为整个产业链提供强大的支持，形成产业协同效应。太阳能电池组件项目的年产值XXX万XXX万XXX万万元不仅反映了其在市场上的巨大潜力，更预示着它对国民经济的积极贡献。这种关联度高、涉及面广的产业关系，使得该太阳能电池组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895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太阳能电池组件项目总征地面积为XXXX平方米，相当于约XX.XX亩，其中净用地面积为XXXX平方米，红线范围内相当于约XX.XX亩。这一用地规模充分考虑了太阳能电池组件项目的建设需求，保障了太阳能电池组件项目在合适的空间内得以充分发展。太阳能电池组件项目规划的总建筑面积为XXXX平方米，其中主体工程建设占XXXX平方米，计容建筑面积达XXXX平方米。预计建筑工程的投资将达到XXXX万元，为太阳能电池组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计划购置的设备共计XXXX台（套），设备购置费用为XXXX万元。这一设备购置计划充分考虑到太阳能电池组件项目的生产需求和技术要求，确保了太阳能电池组件项目在生产运营中具备先进的技术装备和高效的生产能力。设备的合理配置将为太阳能电池组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计划总投资为XXXX万元，预计年实现营业收入为XXXX万元。这一产能规模的设定旨在确保太阳能电池组件项目能够在投资与回报之间取得平衡，实现长期可持续的发展。太阳能电池组件项目的总投资充分考虑到各个方面的需求，包括用地建设、设备购置等多个环节，以确保太阳能电池组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90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631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太阳能电池组件项目的技术管理特点体现在其创新导向。通过引入最先进的技术趋势和解决方案，太阳能电池组件项目致力于提升科技含量、提高质量和效率水平。这意味着我们将采用最新的工具和方法，确保太阳能电池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电池组件项目技术管理的显著特征。通过整合不同领域的技术资源，我们实现了跨学科的协同工作。这有助于优化技术架构，提高整体效能。此外，整合性策略还促进了不同技术团队之间的紧密沟通和高效合作，确保太阳能电池组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电池组件项目所采用的技术。通过不断优化技术方案，太阳能电池组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电池组件项目团队将在太阳能电池组件项目初期识别可能的技术风险，并采取相应的预防和应对措施。通过建立健全的风险评估机制，太阳能电池组件项目能够在实施过程中及时发现并解决潜在的技术问题，保障太阳能电池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电池组件项目中，技术将成为太阳能电池组件项目成功的有力支持。这一深度剖析揭示了技术管理在太阳能电池组件项目实施中的关键作用，为太阳能电池组件项目的技术基础奠定了坚实的基础。</w:t>
      </w:r>
    </w:p>
    <w:p>
      <w:pPr>
        <w:pStyle w:val="Heading2"/>
        <w:ind w:firstLine="560" w:firstLineChars="200"/>
        <w:rPr>
          <w:rFonts w:ascii="仿宋" w:eastAsia="仿宋" w:hAnsi="仿宋" w:cs="仿宋" w:hint="eastAsia"/>
          <w:sz w:val="28"/>
          <w:lang w:eastAsia="zh-CN"/>
        </w:rPr>
      </w:pPr>
      <w:bookmarkStart w:id="11" w:name="_Toc23149"/>
      <w:r>
        <w:rPr>
          <w:rFonts w:ascii="仿宋" w:eastAsia="仿宋" w:hAnsi="仿宋" w:cs="仿宋" w:hint="eastAsia"/>
          <w:sz w:val="28"/>
          <w:lang w:eastAsia="zh-CN"/>
        </w:rPr>
        <w:t>(二)、太阳能电池组件项目工艺技术设计方案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电池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电池组件项目将严格按照相关行业规范要求进行组织。通过有效控制产品质量，太阳能电池组件项目将致力于为顾客提供优质的太阳能电池组件项目产品和良好的服务。这体现了太阳能电池组件项目对于生产活动合规性和质量标准的高度重视，为太阳能电池组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电池组件项目注重生态效益和清洁生产原则。太阳能电池组件项目建设将紧密结合地方特色经济发展，与社会经济发展规划和区域环境保护规划方案相协调一致。通过与当地区域自然生态系统的结合，太阳能电池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电池组件项目产品具有多样化的客户需求和个性化的特点。因此，太阳能电池组件项目产品规格品种多样，且单批生产数量较小。为满足这一特点，太阳能电池组件项目承办单位将建设先进的柔性制造生产线。通过广泛应用柔性制造技术，太阳能电池组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电池组件项目采用的技术具有较高的技术含量和自动化水平，处于国内先进水平。这一技术选用不仅体现了对生产效率、质量和环境友好性的高标准要求，同时为太阳能电池组件项目的可持续发展奠定了坚实的基础。</w:t>
      </w:r>
    </w:p>
    <w:p>
      <w:pPr>
        <w:pStyle w:val="Heading2"/>
        <w:ind w:firstLine="560" w:firstLineChars="200"/>
        <w:rPr>
          <w:rFonts w:ascii="仿宋" w:eastAsia="仿宋" w:hAnsi="仿宋" w:cs="仿宋" w:hint="eastAsia"/>
          <w:sz w:val="28"/>
          <w:lang w:eastAsia="zh-CN"/>
        </w:rPr>
      </w:pPr>
      <w:bookmarkStart w:id="12" w:name="_Toc2485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为确保太阳能电池组件项目的高效生产和技术实施，我们制定了一套精心设计的设备选型方案，以满足太阳能电池组件项目生产、质量和环保的要求。该方案的主要特点如下：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电池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针对太阳能电池组件项目产品的多样性和小批量生产的特点，我们将建设柔性制造生产线。通过在设备选型中考虑柔性制造技术，可以灵活应对不同产品规格和生产需求，实现生产线的高度灵活性和适应性。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2854"/>
      <w:r>
        <w:rPr>
          <w:rFonts w:ascii="仿宋" w:eastAsia="仿宋" w:hAnsi="仿宋" w:cs="仿宋" w:hint="eastAsia"/>
          <w:sz w:val="28"/>
          <w:lang w:eastAsia="zh-CN"/>
        </w:rPr>
        <w:t>四、太阳能电池组件项目建设单位说明</w:t>
      </w:r>
      <w:bookmarkEnd w:id="13"/>
    </w:p>
    <w:p>
      <w:pPr>
        <w:pStyle w:val="Heading2"/>
        <w:rPr>
          <w:rFonts w:ascii="仿宋" w:eastAsia="仿宋" w:hAnsi="仿宋" w:cs="仿宋" w:hint="eastAsia"/>
          <w:lang w:eastAsia="zh-CN"/>
        </w:rPr>
      </w:pPr>
      <w:bookmarkStart w:id="14" w:name="_Toc15253"/>
      <w:r>
        <w:rPr>
          <w:rFonts w:ascii="仿宋" w:eastAsia="仿宋" w:hAnsi="仿宋" w:cs="仿宋" w:hint="eastAsia"/>
          <w:lang w:eastAsia="zh-CN"/>
        </w:rPr>
        <w:t>(一)、太阳能电池组件项目承办单位基本情况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970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太阳能电池组件项目承办单位的XXXX，我们着眼于实现可持续的经济效益。通过技术创新和解决方案的提供，公司预计在太阳能电池组件项目执行期间将获得可观的收入增长。这一收入来源主要包括太阳能电池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同时，我们注重成本控制和效率提升，以确保太阳能电池组件项目的可持续盈利。透过精细的管理和资源优化，公司期望实现太阳能电池组件项目利润最大化。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太阳能电池组件项目实施进行全面的投资评估，包括太阳能电池组件项目启动阶段的资金投入和后续运营成本。通过对太阳能电池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太阳能电池组件项目实施过程中具备足够的资金流动性，公司将进行详尽的现金流分析。这包括资金需求的合理预测、太阳能电池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7720"/>
      <w:r>
        <w:rPr>
          <w:rFonts w:ascii="仿宋" w:eastAsia="仿宋" w:hAnsi="仿宋" w:cs="仿宋" w:hint="eastAsia"/>
          <w:sz w:val="28"/>
          <w:lang w:eastAsia="zh-CN"/>
        </w:rPr>
        <w:t>五、太阳能电池组件项目概论</w:t>
      </w:r>
      <w:bookmarkEnd w:id="16"/>
    </w:p>
    <w:p>
      <w:pPr>
        <w:pStyle w:val="Heading2"/>
        <w:rPr>
          <w:rFonts w:ascii="仿宋" w:eastAsia="仿宋" w:hAnsi="仿宋" w:cs="仿宋" w:hint="eastAsia"/>
          <w:lang w:eastAsia="zh-CN"/>
        </w:rPr>
      </w:pPr>
      <w:bookmarkStart w:id="17" w:name="_Toc3824"/>
      <w:r>
        <w:rPr>
          <w:rFonts w:ascii="仿宋" w:eastAsia="仿宋" w:hAnsi="仿宋" w:cs="仿宋" w:hint="eastAsia"/>
          <w:lang w:eastAsia="zh-CN"/>
        </w:rPr>
        <w:t>(一)、太阳能电池组件项目概况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的起源追溯至对市场的深入洞察。市场的不断演变与变革为太阳能电池组件项目提供了难得的机遇。当前市场存在的需求缺口和变革的大环境共同构成了太阳能电池组件项目的背景。这个太阳能电池组件项目旨在充分利用市场机遇，填补行业中尚未满足的需求，为客户提供全新的解决方案。市场的变革和需求的增长使得这个太阳能电池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太阳能电池组件项目名称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正式命名为太阳能电池组件。这个名称不仅仅是一个标识，更代表了太阳能电池组件项目的核心理念和愿景。它蕴含着太阳能电池组件项目所要解决问题的关键字，具有强烈的表达和辨识度，为太阳能电池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太阳能电池组件项目目标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的核心目标是提供一种全新、高效的解决方案，满足客户日益增长的需求。太阳能电池组件项目追求的不仅仅是满足市场需求，更是在市场中获得卓越的竞争优势。通过不断提升产品或服务的质量和创新水平，太阳能电池组件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太阳能电池组件项目范围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全面涵盖了产品研发、制造、市场推广和售后服务，确保从产品设计到最终用户体验的全方位关注。这一全面的太阳能电池组件项目范围是为了确保太阳能电池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太阳能电池组件项目时间表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太阳能电池组件项目计划在未来18个月内完成，包括研发、测试、市场试点和正式推出等不同阶段。这个时间表的合理设计是为了确保太阳能电池组件项目各个阶段的顺利推进，以便按时交付高质量的成果。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太阳能电池组件项目预算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总预算估算为XX百万美元，主要分配在研发、市场推广、人员培训和运营等方面。这一充足的预算为太阳能电池组件项目提供了充足的资源，确保太阳能电池组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太阳能电池组件项目风险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可能面临的风险包括市场接受度低、技术难题、竞争激烈等。太阳能电池组件项目团队已经制定了相应的风险应对计划，通过前瞻性的风险管理，确保太阳能电池组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太阳能电池组件项目团队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太阳能电池组件项目汇聚了一支经验丰富、多领域专业素养的核心团队，确保太阳能电池组件项目在各个方面都能拥有高水平的执行力。团队的协同作战是太阳能电池组件项目成功的关键因素之一。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太阳能电池组件项目背景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太阳能电池组件项目的背景根植于市场对更高效、创新产品的渴望，同时也受到科技发展对行业格局的深刻改变的影响。这为太阳能电池组件项目提供了广阔的发展空间和市场需求。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太阳能电池组件项目现状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截至目前，太阳能电池组件项目已完成市场调研和技术验证，取得了初步的成功。这为太阳能电池组件项目在未来的发展奠定了坚实的基础，为更远大的目标打下了坚实的基石。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9278"/>
      <w:r>
        <w:rPr>
          <w:rFonts w:ascii="仿宋" w:eastAsia="仿宋" w:hAnsi="仿宋" w:cs="仿宋" w:hint="eastAsia"/>
          <w:sz w:val="28"/>
          <w:lang w:eastAsia="zh-CN"/>
        </w:rPr>
        <w:t>(二)、太阳能电池组件项目目标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keyword》太阳能电池组件项目首要业务目标是在市场中占据有利地位，实现产品/服务的成功推广和销售。通过不断提升产品质量、创新性，太阳能电池组件项目追求成为行业中的领导者，赢得更多客户的青睐。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在科技迅速发展的时代，太阳能电池组件项目着眼于技术创新。通过持续的研发和技术升级，太阳能电池组件项目旨在推出更具创新性的产品或服务，以满足市场对新鲜、先进解决方案的需求。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为了建立可持续的客户关系，太阳能电池组件项目设定了客户满意度目标。通过提供卓越的产品质量和优质的客户服务，太阳能电池组件项目追求赢得客户的信任和忠诚度，确保他们的满意度达到行业领先水平。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https://d.book118.com/717003116151006043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75D46"/>
    <w:rsid w:val="3A575D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03116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2024-02-18T07:29:00Z</dcterms:created>
  <dcterms:modified xsi:type="dcterms:W3CDTF">2024-02-18T07:30:15Z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885BC43BA21D4C8880D086E658D21DF7_11</vt:lpwstr>
  </property>
  <property fmtid="{D5CDD505-2E9C-101B-9397-08002B2CF9AE}" pid="3" name="KSOProductBuildVer">
    <vt:lpwstr>2052-12.1.0.16250</vt:lpwstr>
  </property>
</Properties>
</file>