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小型高效沼气装置项目计划设计方案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5" w:history="1">
        <w:r>
          <w:rPr>
            <w:rFonts w:ascii="仿宋" w:eastAsia="仿宋" w:hAnsi="仿宋" w:cs="仿宋" w:hint="eastAsia"/>
            <w:lang w:eastAsia="zh-CN"/>
          </w:rPr>
          <w:t>前言</w:t>
        </w:r>
        <w:r>
          <w:tab/>
        </w:r>
        <w:r>
          <w:fldChar w:fldCharType="begin"/>
        </w:r>
        <w:r>
          <w:instrText xml:space="preserve"> PAGEREF _Toc5985 \h </w:instrText>
        </w:r>
        <w:r>
          <w:fldChar w:fldCharType="separate"/>
        </w:r>
        <w:r>
          <w:t>3</w:t>
        </w:r>
        <w:r>
          <w:fldChar w:fldCharType="end"/>
        </w:r>
      </w:hyperlink>
    </w:p>
    <w:p>
      <w:pPr>
        <w:pStyle w:val="TOC1"/>
        <w:tabs>
          <w:tab w:val="right" w:leader="dot" w:pos="8306"/>
        </w:tabs>
      </w:pPr>
      <w:hyperlink w:anchor="_Toc3736" w:history="1">
        <w:r>
          <w:rPr>
            <w:rFonts w:ascii="仿宋" w:eastAsia="仿宋" w:hAnsi="仿宋" w:cs="仿宋" w:hint="eastAsia"/>
            <w:lang w:eastAsia="zh-CN"/>
          </w:rPr>
          <w:t>一、小型高效沼气装置项目土建工程</w:t>
        </w:r>
        <w:r>
          <w:tab/>
        </w:r>
        <w:r>
          <w:fldChar w:fldCharType="begin"/>
        </w:r>
        <w:r>
          <w:instrText xml:space="preserve"> PAGEREF _Toc3736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(一)、建筑工程设计原则</w:t>
        </w:r>
        <w:r>
          <w:tab/>
        </w:r>
        <w:r>
          <w:fldChar w:fldCharType="begin"/>
        </w:r>
        <w:r>
          <w:instrText xml:space="preserve"> PAGEREF _Toc11710 \h </w:instrText>
        </w:r>
        <w:r>
          <w:fldChar w:fldCharType="separate"/>
        </w:r>
        <w:r>
          <w:t>3</w:t>
        </w:r>
        <w:r>
          <w:fldChar w:fldCharType="end"/>
        </w:r>
      </w:hyperlink>
    </w:p>
    <w:p>
      <w:pPr>
        <w:pStyle w:val="TOC2"/>
        <w:tabs>
          <w:tab w:val="right" w:leader="dot" w:pos="8306"/>
        </w:tabs>
      </w:pPr>
      <w:hyperlink w:anchor="_Toc2395" w:history="1">
        <w:r>
          <w:rPr>
            <w:rFonts w:ascii="仿宋" w:eastAsia="仿宋" w:hAnsi="仿宋" w:cs="仿宋" w:hint="eastAsia"/>
            <w:lang w:eastAsia="zh-CN"/>
          </w:rPr>
          <w:t>(二)、土建工程设计年限及安全等级</w:t>
        </w:r>
        <w:r>
          <w:tab/>
        </w:r>
        <w:r>
          <w:fldChar w:fldCharType="begin"/>
        </w:r>
        <w:r>
          <w:instrText xml:space="preserve"> PAGEREF _Toc2395 \h </w:instrText>
        </w:r>
        <w:r>
          <w:fldChar w:fldCharType="separate"/>
        </w:r>
        <w:r>
          <w:t>4</w:t>
        </w:r>
        <w:r>
          <w:fldChar w:fldCharType="end"/>
        </w:r>
      </w:hyperlink>
    </w:p>
    <w:p>
      <w:pPr>
        <w:pStyle w:val="TOC2"/>
        <w:tabs>
          <w:tab w:val="right" w:leader="dot" w:pos="8306"/>
        </w:tabs>
      </w:pPr>
      <w:hyperlink w:anchor="_Toc13575" w:history="1">
        <w:r>
          <w:rPr>
            <w:rFonts w:ascii="仿宋" w:eastAsia="仿宋" w:hAnsi="仿宋" w:cs="仿宋" w:hint="eastAsia"/>
            <w:lang w:eastAsia="zh-CN"/>
          </w:rPr>
          <w:t>(三)、建筑工程设计总体要求</w:t>
        </w:r>
        <w:r>
          <w:tab/>
        </w:r>
        <w:r>
          <w:fldChar w:fldCharType="begin"/>
        </w:r>
        <w:r>
          <w:instrText xml:space="preserve"> PAGEREF _Toc13575 \h </w:instrText>
        </w:r>
        <w:r>
          <w:fldChar w:fldCharType="separate"/>
        </w:r>
        <w:r>
          <w:t>5</w:t>
        </w:r>
        <w:r>
          <w:fldChar w:fldCharType="end"/>
        </w:r>
      </w:hyperlink>
    </w:p>
    <w:p>
      <w:pPr>
        <w:pStyle w:val="TOC2"/>
        <w:tabs>
          <w:tab w:val="right" w:leader="dot" w:pos="8306"/>
        </w:tabs>
      </w:pPr>
      <w:hyperlink w:anchor="_Toc31080" w:history="1">
        <w:r>
          <w:rPr>
            <w:rFonts w:ascii="仿宋" w:eastAsia="仿宋" w:hAnsi="仿宋" w:cs="仿宋" w:hint="eastAsia"/>
            <w:lang w:eastAsia="zh-CN"/>
          </w:rPr>
          <w:t>(四)、土建工程建设指标</w:t>
        </w:r>
        <w:r>
          <w:tab/>
        </w:r>
        <w:r>
          <w:fldChar w:fldCharType="begin"/>
        </w:r>
        <w:r>
          <w:instrText xml:space="preserve"> PAGEREF _Toc31080 \h </w:instrText>
        </w:r>
        <w:r>
          <w:fldChar w:fldCharType="separate"/>
        </w:r>
        <w:r>
          <w:t>6</w:t>
        </w:r>
        <w:r>
          <w:fldChar w:fldCharType="end"/>
        </w:r>
      </w:hyperlink>
    </w:p>
    <w:p>
      <w:pPr>
        <w:pStyle w:val="TOC1"/>
        <w:tabs>
          <w:tab w:val="right" w:leader="dot" w:pos="8306"/>
        </w:tabs>
      </w:pPr>
      <w:hyperlink w:anchor="_Toc3400" w:history="1">
        <w:r>
          <w:rPr>
            <w:rFonts w:ascii="仿宋" w:eastAsia="仿宋" w:hAnsi="仿宋" w:cs="仿宋" w:hint="eastAsia"/>
            <w:lang w:eastAsia="zh-CN"/>
          </w:rPr>
          <w:t>二、工艺说明</w:t>
        </w:r>
        <w:r>
          <w:tab/>
        </w:r>
        <w:r>
          <w:fldChar w:fldCharType="begin"/>
        </w:r>
        <w:r>
          <w:instrText xml:space="preserve"> PAGEREF _Toc3400 \h </w:instrText>
        </w:r>
        <w:r>
          <w:fldChar w:fldCharType="separate"/>
        </w:r>
        <w:r>
          <w:t>6</w:t>
        </w:r>
        <w:r>
          <w:fldChar w:fldCharType="end"/>
        </w:r>
      </w:hyperlink>
    </w:p>
    <w:p>
      <w:pPr>
        <w:pStyle w:val="TOC2"/>
        <w:tabs>
          <w:tab w:val="right" w:leader="dot" w:pos="8306"/>
        </w:tabs>
      </w:pPr>
      <w:hyperlink w:anchor="_Toc18701" w:history="1">
        <w:r>
          <w:rPr>
            <w:rFonts w:ascii="仿宋" w:eastAsia="仿宋" w:hAnsi="仿宋" w:cs="仿宋" w:hint="eastAsia"/>
            <w:lang w:eastAsia="zh-CN"/>
          </w:rPr>
          <w:t>(一)、技术管理特点</w:t>
        </w:r>
        <w:r>
          <w:tab/>
        </w:r>
        <w:r>
          <w:fldChar w:fldCharType="begin"/>
        </w:r>
        <w:r>
          <w:instrText xml:space="preserve"> PAGEREF _Toc18701 \h </w:instrText>
        </w:r>
        <w:r>
          <w:fldChar w:fldCharType="separate"/>
        </w:r>
        <w:r>
          <w:t>6</w:t>
        </w:r>
        <w:r>
          <w:fldChar w:fldCharType="end"/>
        </w:r>
      </w:hyperlink>
    </w:p>
    <w:p>
      <w:pPr>
        <w:pStyle w:val="TOC2"/>
        <w:tabs>
          <w:tab w:val="right" w:leader="dot" w:pos="8306"/>
        </w:tabs>
      </w:pPr>
      <w:hyperlink w:anchor="_Toc8257" w:history="1">
        <w:r>
          <w:rPr>
            <w:rFonts w:ascii="仿宋" w:eastAsia="仿宋" w:hAnsi="仿宋" w:cs="仿宋" w:hint="eastAsia"/>
            <w:lang w:eastAsia="zh-CN"/>
          </w:rPr>
          <w:t>(二)、小型高效沼气装置项目工艺技术设计方案</w:t>
        </w:r>
        <w:r>
          <w:tab/>
        </w:r>
        <w:r>
          <w:fldChar w:fldCharType="begin"/>
        </w:r>
        <w:r>
          <w:instrText xml:space="preserve"> PAGEREF _Toc8257 \h </w:instrText>
        </w:r>
        <w:r>
          <w:fldChar w:fldCharType="separate"/>
        </w:r>
        <w:r>
          <w:t>7</w:t>
        </w:r>
        <w:r>
          <w:fldChar w:fldCharType="end"/>
        </w:r>
      </w:hyperlink>
    </w:p>
    <w:p>
      <w:pPr>
        <w:pStyle w:val="TOC2"/>
        <w:tabs>
          <w:tab w:val="right" w:leader="dot" w:pos="8306"/>
        </w:tabs>
      </w:pPr>
      <w:hyperlink w:anchor="_Toc26893" w:history="1">
        <w:r>
          <w:rPr>
            <w:rFonts w:ascii="仿宋" w:eastAsia="仿宋" w:hAnsi="仿宋" w:cs="仿宋" w:hint="eastAsia"/>
            <w:lang w:eastAsia="zh-CN"/>
          </w:rPr>
          <w:t>(三)、设备选型方案</w:t>
        </w:r>
        <w:r>
          <w:tab/>
        </w:r>
        <w:r>
          <w:fldChar w:fldCharType="begin"/>
        </w:r>
        <w:r>
          <w:instrText xml:space="preserve"> PAGEREF _Toc26893 \h </w:instrText>
        </w:r>
        <w:r>
          <w:fldChar w:fldCharType="separate"/>
        </w:r>
        <w:r>
          <w:t>9</w:t>
        </w:r>
        <w:r>
          <w:fldChar w:fldCharType="end"/>
        </w:r>
      </w:hyperlink>
    </w:p>
    <w:p>
      <w:pPr>
        <w:pStyle w:val="TOC1"/>
        <w:tabs>
          <w:tab w:val="right" w:leader="dot" w:pos="8306"/>
        </w:tabs>
      </w:pPr>
      <w:hyperlink w:anchor="_Toc6562" w:history="1">
        <w:r>
          <w:rPr>
            <w:rFonts w:ascii="仿宋" w:eastAsia="仿宋" w:hAnsi="仿宋" w:cs="仿宋" w:hint="eastAsia"/>
            <w:lang w:eastAsia="zh-CN"/>
          </w:rPr>
          <w:t>三、产品规划分析</w:t>
        </w:r>
        <w:r>
          <w:tab/>
        </w:r>
        <w:r>
          <w:fldChar w:fldCharType="begin"/>
        </w:r>
        <w:r>
          <w:instrText xml:space="preserve"> PAGEREF _Toc6562 \h </w:instrText>
        </w:r>
        <w:r>
          <w:fldChar w:fldCharType="separate"/>
        </w:r>
        <w:r>
          <w:t>10</w:t>
        </w:r>
        <w:r>
          <w:fldChar w:fldCharType="end"/>
        </w:r>
      </w:hyperlink>
    </w:p>
    <w:p>
      <w:pPr>
        <w:pStyle w:val="TOC2"/>
        <w:tabs>
          <w:tab w:val="right" w:leader="dot" w:pos="8306"/>
        </w:tabs>
      </w:pPr>
      <w:hyperlink w:anchor="_Toc17513" w:history="1">
        <w:r>
          <w:rPr>
            <w:rFonts w:ascii="仿宋" w:eastAsia="仿宋" w:hAnsi="仿宋" w:cs="仿宋" w:hint="eastAsia"/>
            <w:lang w:eastAsia="zh-CN"/>
          </w:rPr>
          <w:t>(一)、产品规划</w:t>
        </w:r>
        <w:r>
          <w:tab/>
        </w:r>
        <w:r>
          <w:fldChar w:fldCharType="begin"/>
        </w:r>
        <w:r>
          <w:instrText xml:space="preserve"> PAGEREF _Toc17513 \h </w:instrText>
        </w:r>
        <w:r>
          <w:fldChar w:fldCharType="separate"/>
        </w:r>
        <w:r>
          <w:t>10</w:t>
        </w:r>
        <w:r>
          <w:fldChar w:fldCharType="end"/>
        </w:r>
      </w:hyperlink>
    </w:p>
    <w:p>
      <w:pPr>
        <w:pStyle w:val="TOC2"/>
        <w:tabs>
          <w:tab w:val="right" w:leader="dot" w:pos="8306"/>
        </w:tabs>
      </w:pPr>
      <w:hyperlink w:anchor="_Toc13874" w:history="1">
        <w:r>
          <w:rPr>
            <w:rFonts w:ascii="仿宋" w:eastAsia="仿宋" w:hAnsi="仿宋" w:cs="仿宋" w:hint="eastAsia"/>
            <w:lang w:eastAsia="zh-CN"/>
          </w:rPr>
          <w:t>(二)、建设规模</w:t>
        </w:r>
        <w:r>
          <w:tab/>
        </w:r>
        <w:r>
          <w:fldChar w:fldCharType="begin"/>
        </w:r>
        <w:r>
          <w:instrText xml:space="preserve"> PAGEREF _Toc13874 \h </w:instrText>
        </w:r>
        <w:r>
          <w:fldChar w:fldCharType="separate"/>
        </w:r>
        <w:r>
          <w:t>11</w:t>
        </w:r>
        <w:r>
          <w:fldChar w:fldCharType="end"/>
        </w:r>
      </w:hyperlink>
    </w:p>
    <w:p>
      <w:pPr>
        <w:pStyle w:val="TOC1"/>
        <w:tabs>
          <w:tab w:val="right" w:leader="dot" w:pos="8306"/>
        </w:tabs>
      </w:pPr>
      <w:hyperlink w:anchor="_Toc21357" w:history="1">
        <w:r>
          <w:rPr>
            <w:rFonts w:ascii="仿宋" w:eastAsia="仿宋" w:hAnsi="仿宋" w:cs="仿宋" w:hint="eastAsia"/>
            <w:lang w:eastAsia="zh-CN"/>
          </w:rPr>
          <w:t>四、小型高效沼气装置项目可持续发展</w:t>
        </w:r>
        <w:r>
          <w:tab/>
        </w:r>
        <w:r>
          <w:fldChar w:fldCharType="begin"/>
        </w:r>
        <w:r>
          <w:instrText xml:space="preserve"> PAGEREF _Toc21357 \h </w:instrText>
        </w:r>
        <w:r>
          <w:fldChar w:fldCharType="separate"/>
        </w:r>
        <w:r>
          <w:t>12</w:t>
        </w:r>
        <w:r>
          <w:fldChar w:fldCharType="end"/>
        </w:r>
      </w:hyperlink>
    </w:p>
    <w:p>
      <w:pPr>
        <w:pStyle w:val="TOC2"/>
        <w:tabs>
          <w:tab w:val="right" w:leader="dot" w:pos="8306"/>
        </w:tabs>
      </w:pPr>
      <w:hyperlink w:anchor="_Toc2343" w:history="1">
        <w:r>
          <w:rPr>
            <w:rFonts w:ascii="仿宋" w:eastAsia="仿宋" w:hAnsi="仿宋" w:cs="仿宋" w:hint="eastAsia"/>
            <w:lang w:eastAsia="zh-CN"/>
          </w:rPr>
          <w:t>(一)、可持续战略与实践</w:t>
        </w:r>
        <w:r>
          <w:tab/>
        </w:r>
        <w:r>
          <w:fldChar w:fldCharType="begin"/>
        </w:r>
        <w:r>
          <w:instrText xml:space="preserve"> PAGEREF _Toc2343 \h </w:instrText>
        </w:r>
        <w:r>
          <w:fldChar w:fldCharType="separate"/>
        </w:r>
        <w:r>
          <w:t>12</w:t>
        </w:r>
        <w:r>
          <w:fldChar w:fldCharType="end"/>
        </w:r>
      </w:hyperlink>
    </w:p>
    <w:p>
      <w:pPr>
        <w:pStyle w:val="TOC2"/>
        <w:tabs>
          <w:tab w:val="right" w:leader="dot" w:pos="8306"/>
        </w:tabs>
      </w:pPr>
      <w:hyperlink w:anchor="_Toc20523" w:history="1">
        <w:r>
          <w:rPr>
            <w:rFonts w:ascii="仿宋" w:eastAsia="仿宋" w:hAnsi="仿宋" w:cs="仿宋" w:hint="eastAsia"/>
            <w:lang w:eastAsia="zh-CN"/>
          </w:rPr>
          <w:t>(二)、环保与社会责任</w:t>
        </w:r>
        <w:r>
          <w:tab/>
        </w:r>
        <w:r>
          <w:fldChar w:fldCharType="begin"/>
        </w:r>
        <w:r>
          <w:instrText xml:space="preserve"> PAGEREF _Toc20523 \h </w:instrText>
        </w:r>
        <w:r>
          <w:fldChar w:fldCharType="separate"/>
        </w:r>
        <w:r>
          <w:t>13</w:t>
        </w:r>
        <w:r>
          <w:fldChar w:fldCharType="end"/>
        </w:r>
      </w:hyperlink>
    </w:p>
    <w:p>
      <w:pPr>
        <w:pStyle w:val="TOC1"/>
        <w:tabs>
          <w:tab w:val="right" w:leader="dot" w:pos="8306"/>
        </w:tabs>
      </w:pPr>
      <w:hyperlink w:anchor="_Toc20788" w:history="1">
        <w:r>
          <w:rPr>
            <w:rFonts w:ascii="仿宋" w:eastAsia="仿宋" w:hAnsi="仿宋" w:cs="仿宋" w:hint="eastAsia"/>
            <w:lang w:eastAsia="zh-CN"/>
          </w:rPr>
          <w:t>五、小型高效沼气装置项目概论</w:t>
        </w:r>
        <w:r>
          <w:tab/>
        </w:r>
        <w:r>
          <w:fldChar w:fldCharType="begin"/>
        </w:r>
        <w:r>
          <w:instrText xml:space="preserve"> PAGEREF _Toc20788 \h </w:instrText>
        </w:r>
        <w:r>
          <w:fldChar w:fldCharType="separate"/>
        </w:r>
        <w:r>
          <w:t>14</w:t>
        </w:r>
        <w:r>
          <w:fldChar w:fldCharType="end"/>
        </w:r>
      </w:hyperlink>
    </w:p>
    <w:p>
      <w:pPr>
        <w:pStyle w:val="TOC2"/>
        <w:tabs>
          <w:tab w:val="right" w:leader="dot" w:pos="8306"/>
        </w:tabs>
      </w:pPr>
      <w:hyperlink w:anchor="_Toc24523" w:history="1">
        <w:r>
          <w:rPr>
            <w:rFonts w:ascii="仿宋" w:eastAsia="仿宋" w:hAnsi="仿宋" w:cs="仿宋" w:hint="eastAsia"/>
            <w:lang w:eastAsia="zh-CN"/>
          </w:rPr>
          <w:t>(一)、小型高效沼气装置项目概况</w:t>
        </w:r>
        <w:r>
          <w:tab/>
        </w:r>
        <w:r>
          <w:fldChar w:fldCharType="begin"/>
        </w:r>
        <w:r>
          <w:instrText xml:space="preserve"> PAGEREF _Toc24523 \h </w:instrText>
        </w:r>
        <w:r>
          <w:fldChar w:fldCharType="separate"/>
        </w:r>
        <w:r>
          <w:t>14</w:t>
        </w:r>
        <w:r>
          <w:fldChar w:fldCharType="end"/>
        </w:r>
      </w:hyperlink>
    </w:p>
    <w:p>
      <w:pPr>
        <w:pStyle w:val="TOC2"/>
        <w:tabs>
          <w:tab w:val="right" w:leader="dot" w:pos="8306"/>
        </w:tabs>
      </w:pPr>
      <w:hyperlink w:anchor="_Toc796" w:history="1">
        <w:r>
          <w:rPr>
            <w:rFonts w:ascii="仿宋" w:eastAsia="仿宋" w:hAnsi="仿宋" w:cs="仿宋" w:hint="eastAsia"/>
            <w:lang w:eastAsia="zh-CN"/>
          </w:rPr>
          <w:t>(二)、小型高效沼气装置项目目标</w:t>
        </w:r>
        <w:r>
          <w:tab/>
        </w:r>
        <w:r>
          <w:fldChar w:fldCharType="begin"/>
        </w:r>
        <w:r>
          <w:instrText xml:space="preserve"> PAGEREF _Toc796 \h </w:instrText>
        </w:r>
        <w:r>
          <w:fldChar w:fldCharType="separate"/>
        </w:r>
        <w:r>
          <w:t>16</w:t>
        </w:r>
        <w:r>
          <w:fldChar w:fldCharType="end"/>
        </w:r>
      </w:hyperlink>
    </w:p>
    <w:p>
      <w:pPr>
        <w:pStyle w:val="TOC2"/>
        <w:tabs>
          <w:tab w:val="right" w:leader="dot" w:pos="8306"/>
        </w:tabs>
      </w:pPr>
      <w:hyperlink w:anchor="_Toc24408" w:history="1">
        <w:r>
          <w:rPr>
            <w:rFonts w:ascii="仿宋" w:eastAsia="仿宋" w:hAnsi="仿宋" w:cs="仿宋" w:hint="eastAsia"/>
            <w:lang w:eastAsia="zh-CN"/>
          </w:rPr>
          <w:t>(三)、小型高效沼气装置项目提出的理由</w:t>
        </w:r>
        <w:r>
          <w:tab/>
        </w:r>
        <w:r>
          <w:fldChar w:fldCharType="begin"/>
        </w:r>
        <w:r>
          <w:instrText xml:space="preserve"> PAGEREF _Toc24408 \h </w:instrText>
        </w:r>
        <w:r>
          <w:fldChar w:fldCharType="separate"/>
        </w:r>
        <w:r>
          <w:t>17</w:t>
        </w:r>
        <w:r>
          <w:fldChar w:fldCharType="end"/>
        </w:r>
      </w:hyperlink>
    </w:p>
    <w:p>
      <w:pPr>
        <w:pStyle w:val="TOC2"/>
        <w:tabs>
          <w:tab w:val="right" w:leader="dot" w:pos="8306"/>
        </w:tabs>
      </w:pPr>
      <w:hyperlink w:anchor="_Toc7626" w:history="1">
        <w:r>
          <w:rPr>
            <w:rFonts w:ascii="仿宋" w:eastAsia="仿宋" w:hAnsi="仿宋" w:cs="仿宋" w:hint="eastAsia"/>
            <w:lang w:eastAsia="zh-CN"/>
          </w:rPr>
          <w:t>(四)、小型高效沼气装置项目意义</w:t>
        </w:r>
        <w:r>
          <w:tab/>
        </w:r>
        <w:r>
          <w:fldChar w:fldCharType="begin"/>
        </w:r>
        <w:r>
          <w:instrText xml:space="preserve"> PAGEREF _Toc7626 \h </w:instrText>
        </w:r>
        <w:r>
          <w:fldChar w:fldCharType="separate"/>
        </w:r>
        <w:r>
          <w:t>19</w:t>
        </w:r>
        <w:r>
          <w:fldChar w:fldCharType="end"/>
        </w:r>
      </w:hyperlink>
    </w:p>
    <w:p>
      <w:pPr>
        <w:pStyle w:val="TOC2"/>
        <w:tabs>
          <w:tab w:val="right" w:leader="dot" w:pos="8306"/>
        </w:tabs>
      </w:pPr>
      <w:hyperlink w:anchor="_Toc14319" w:history="1">
        <w:r>
          <w:rPr>
            <w:rFonts w:ascii="仿宋" w:eastAsia="仿宋" w:hAnsi="仿宋" w:cs="仿宋" w:hint="eastAsia"/>
            <w:lang w:eastAsia="zh-CN"/>
          </w:rPr>
          <w:t>(五)、小型高效沼气装置项目背景</w:t>
        </w:r>
        <w:r>
          <w:tab/>
        </w:r>
        <w:r>
          <w:fldChar w:fldCharType="begin"/>
        </w:r>
        <w:r>
          <w:instrText xml:space="preserve"> PAGEREF _Toc14319 \h </w:instrText>
        </w:r>
        <w:r>
          <w:fldChar w:fldCharType="separate"/>
        </w:r>
        <w:r>
          <w:t>20</w:t>
        </w:r>
        <w:r>
          <w:fldChar w:fldCharType="end"/>
        </w:r>
      </w:hyperlink>
    </w:p>
    <w:p>
      <w:pPr>
        <w:pStyle w:val="TOC1"/>
        <w:tabs>
          <w:tab w:val="right" w:leader="dot" w:pos="8306"/>
        </w:tabs>
      </w:pPr>
      <w:hyperlink w:anchor="_Toc15424" w:history="1">
        <w:r>
          <w:rPr>
            <w:rFonts w:ascii="仿宋" w:eastAsia="仿宋" w:hAnsi="仿宋" w:cs="仿宋" w:hint="eastAsia"/>
            <w:lang w:eastAsia="zh-CN"/>
          </w:rPr>
          <w:t>六、市场分析、调研</w:t>
        </w:r>
        <w:r>
          <w:tab/>
        </w:r>
        <w:r>
          <w:fldChar w:fldCharType="begin"/>
        </w:r>
        <w:r>
          <w:instrText xml:space="preserve"> PAGEREF _Toc15424 \h </w:instrText>
        </w:r>
        <w:r>
          <w:fldChar w:fldCharType="separate"/>
        </w:r>
        <w:r>
          <w:t>21</w:t>
        </w:r>
        <w:r>
          <w:fldChar w:fldCharType="end"/>
        </w:r>
      </w:hyperlink>
    </w:p>
    <w:p>
      <w:pPr>
        <w:pStyle w:val="TOC2"/>
        <w:tabs>
          <w:tab w:val="right" w:leader="dot" w:pos="8306"/>
        </w:tabs>
      </w:pPr>
      <w:hyperlink w:anchor="_Toc32128" w:history="1">
        <w:r>
          <w:rPr>
            <w:rFonts w:ascii="仿宋" w:eastAsia="仿宋" w:hAnsi="仿宋" w:cs="仿宋" w:hint="eastAsia"/>
            <w:lang w:eastAsia="zh-CN"/>
          </w:rPr>
          <w:t>(一)、小型高效沼气装置行业分析</w:t>
        </w:r>
        <w:r>
          <w:tab/>
        </w:r>
        <w:r>
          <w:fldChar w:fldCharType="begin"/>
        </w:r>
        <w:r>
          <w:instrText xml:space="preserve"> PAGEREF _Toc32128 \h </w:instrText>
        </w:r>
        <w:r>
          <w:fldChar w:fldCharType="separate"/>
        </w:r>
        <w:r>
          <w:t>21</w:t>
        </w:r>
        <w:r>
          <w:fldChar w:fldCharType="end"/>
        </w:r>
      </w:hyperlink>
    </w:p>
    <w:p>
      <w:pPr>
        <w:pStyle w:val="TOC2"/>
        <w:tabs>
          <w:tab w:val="right" w:leader="dot" w:pos="8306"/>
        </w:tabs>
      </w:pPr>
      <w:hyperlink w:anchor="_Toc15319" w:history="1">
        <w:r>
          <w:rPr>
            <w:rFonts w:ascii="仿宋" w:eastAsia="仿宋" w:hAnsi="仿宋" w:cs="仿宋" w:hint="eastAsia"/>
            <w:lang w:eastAsia="zh-CN"/>
          </w:rPr>
          <w:t>(二)、小型高效沼气装置市场分析预测</w:t>
        </w:r>
        <w:r>
          <w:tab/>
        </w:r>
        <w:r>
          <w:fldChar w:fldCharType="begin"/>
        </w:r>
        <w:r>
          <w:instrText xml:space="preserve"> PAGEREF _Toc15319 \h </w:instrText>
        </w:r>
        <w:r>
          <w:fldChar w:fldCharType="separate"/>
        </w:r>
        <w:r>
          <w:t>22</w:t>
        </w:r>
        <w:r>
          <w:fldChar w:fldCharType="end"/>
        </w:r>
      </w:hyperlink>
    </w:p>
    <w:p>
      <w:pPr>
        <w:pStyle w:val="TOC1"/>
        <w:tabs>
          <w:tab w:val="right" w:leader="dot" w:pos="8306"/>
        </w:tabs>
      </w:pPr>
      <w:hyperlink w:anchor="_Toc29825" w:history="1">
        <w:r>
          <w:rPr>
            <w:rFonts w:ascii="仿宋" w:eastAsia="仿宋" w:hAnsi="仿宋" w:cs="仿宋" w:hint="eastAsia"/>
            <w:lang w:eastAsia="zh-CN"/>
          </w:rPr>
          <w:t>七、小型高效沼气装置项目技术管理</w:t>
        </w:r>
        <w:r>
          <w:tab/>
        </w:r>
        <w:r>
          <w:fldChar w:fldCharType="begin"/>
        </w:r>
        <w:r>
          <w:instrText xml:space="preserve"> PAGEREF _Toc29825 \h </w:instrText>
        </w:r>
        <w:r>
          <w:fldChar w:fldCharType="separate"/>
        </w:r>
        <w:r>
          <w:t>22</w:t>
        </w:r>
        <w:r>
          <w:fldChar w:fldCharType="end"/>
        </w:r>
      </w:hyperlink>
    </w:p>
    <w:p>
      <w:pPr>
        <w:pStyle w:val="TOC2"/>
        <w:tabs>
          <w:tab w:val="right" w:leader="dot" w:pos="8306"/>
        </w:tabs>
      </w:pPr>
      <w:hyperlink w:anchor="_Toc16804" w:history="1">
        <w:r>
          <w:rPr>
            <w:rFonts w:ascii="仿宋" w:eastAsia="仿宋" w:hAnsi="仿宋" w:cs="仿宋" w:hint="eastAsia"/>
            <w:lang w:eastAsia="zh-CN"/>
          </w:rPr>
          <w:t>(一)、技术方案选用方向</w:t>
        </w:r>
        <w:r>
          <w:tab/>
        </w:r>
        <w:r>
          <w:fldChar w:fldCharType="begin"/>
        </w:r>
        <w:r>
          <w:instrText xml:space="preserve"> PAGEREF _Toc16804 \h </w:instrText>
        </w:r>
        <w:r>
          <w:fldChar w:fldCharType="separate"/>
        </w:r>
        <w:r>
          <w:t>22</w:t>
        </w:r>
        <w:r>
          <w:fldChar w:fldCharType="end"/>
        </w:r>
      </w:hyperlink>
    </w:p>
    <w:p>
      <w:pPr>
        <w:pStyle w:val="TOC2"/>
        <w:tabs>
          <w:tab w:val="right" w:leader="dot" w:pos="8306"/>
        </w:tabs>
      </w:pPr>
      <w:hyperlink w:anchor="_Toc15936" w:history="1">
        <w:r>
          <w:rPr>
            <w:rFonts w:ascii="仿宋" w:eastAsia="仿宋" w:hAnsi="仿宋" w:cs="仿宋" w:hint="eastAsia"/>
            <w:lang w:eastAsia="zh-CN"/>
          </w:rPr>
          <w:t>(二)、工艺技术方案选用原则</w:t>
        </w:r>
        <w:r>
          <w:tab/>
        </w:r>
        <w:r>
          <w:fldChar w:fldCharType="begin"/>
        </w:r>
        <w:r>
          <w:instrText xml:space="preserve"> PAGEREF _Toc15936 \h </w:instrText>
        </w:r>
        <w:r>
          <w:fldChar w:fldCharType="separate"/>
        </w:r>
        <w:r>
          <w:t>24</w:t>
        </w:r>
        <w:r>
          <w:fldChar w:fldCharType="end"/>
        </w:r>
      </w:hyperlink>
    </w:p>
    <w:p>
      <w:pPr>
        <w:pStyle w:val="TOC2"/>
        <w:tabs>
          <w:tab w:val="right" w:leader="dot" w:pos="8306"/>
        </w:tabs>
      </w:pPr>
      <w:hyperlink w:anchor="_Toc13" w:history="1">
        <w:r>
          <w:rPr>
            <w:rFonts w:ascii="仿宋" w:eastAsia="仿宋" w:hAnsi="仿宋" w:cs="仿宋" w:hint="eastAsia"/>
            <w:lang w:eastAsia="zh-CN"/>
          </w:rPr>
          <w:t>(三)、工艺技术方案要求</w:t>
        </w:r>
        <w:r>
          <w:tab/>
        </w:r>
        <w:r>
          <w:fldChar w:fldCharType="begin"/>
        </w:r>
        <w:r>
          <w:instrText xml:space="preserve"> PAGEREF _Toc13 \h </w:instrText>
        </w:r>
        <w:r>
          <w:fldChar w:fldCharType="separate"/>
        </w:r>
        <w:r>
          <w:t>26</w:t>
        </w:r>
        <w:r>
          <w:fldChar w:fldCharType="end"/>
        </w:r>
      </w:hyperlink>
    </w:p>
    <w:p>
      <w:pPr>
        <w:pStyle w:val="TOC1"/>
        <w:tabs>
          <w:tab w:val="right" w:leader="dot" w:pos="8306"/>
        </w:tabs>
      </w:pPr>
      <w:hyperlink w:anchor="_Toc10423" w:history="1">
        <w:r>
          <w:rPr>
            <w:rFonts w:ascii="仿宋" w:eastAsia="仿宋" w:hAnsi="仿宋" w:cs="仿宋" w:hint="eastAsia"/>
            <w:lang w:eastAsia="zh-CN"/>
          </w:rPr>
          <w:t>八、小型高效沼气装置项目经营效益</w:t>
        </w:r>
        <w:r>
          <w:tab/>
        </w:r>
        <w:r>
          <w:fldChar w:fldCharType="begin"/>
        </w:r>
        <w:r>
          <w:instrText xml:space="preserve"> PAGEREF _Toc10423 \h </w:instrText>
        </w:r>
        <w:r>
          <w:fldChar w:fldCharType="separate"/>
        </w:r>
        <w:r>
          <w:t>29</w:t>
        </w:r>
        <w:r>
          <w:fldChar w:fldCharType="end"/>
        </w:r>
      </w:hyperlink>
    </w:p>
    <w:p>
      <w:pPr>
        <w:pStyle w:val="TOC2"/>
        <w:tabs>
          <w:tab w:val="right" w:leader="dot" w:pos="8306"/>
        </w:tabs>
      </w:pPr>
      <w:hyperlink w:anchor="_Toc26045" w:history="1">
        <w:r>
          <w:rPr>
            <w:rFonts w:ascii="仿宋" w:eastAsia="仿宋" w:hAnsi="仿宋" w:cs="仿宋" w:hint="eastAsia"/>
            <w:lang w:eastAsia="zh-CN"/>
          </w:rPr>
          <w:t>(一)、经济评价财务测算</w:t>
        </w:r>
        <w:r>
          <w:tab/>
        </w:r>
        <w:r>
          <w:fldChar w:fldCharType="begin"/>
        </w:r>
        <w:r>
          <w:instrText xml:space="preserve"> PAGEREF _Toc26045 \h </w:instrText>
        </w:r>
        <w:r>
          <w:fldChar w:fldCharType="separate"/>
        </w:r>
        <w:r>
          <w:t>29</w:t>
        </w:r>
        <w:r>
          <w:fldChar w:fldCharType="end"/>
        </w:r>
      </w:hyperlink>
    </w:p>
    <w:p>
      <w:pPr>
        <w:pStyle w:val="TOC2"/>
        <w:tabs>
          <w:tab w:val="right" w:leader="dot" w:pos="8306"/>
        </w:tabs>
      </w:pPr>
      <w:hyperlink w:anchor="_Toc17932" w:history="1">
        <w:r>
          <w:rPr>
            <w:rFonts w:ascii="仿宋" w:eastAsia="仿宋" w:hAnsi="仿宋" w:cs="仿宋" w:hint="eastAsia"/>
            <w:lang w:eastAsia="zh-CN"/>
          </w:rPr>
          <w:t>(二)、小型高效沼气装置项目盈利能力分析</w:t>
        </w:r>
        <w:r>
          <w:tab/>
        </w:r>
        <w:r>
          <w:fldChar w:fldCharType="begin"/>
        </w:r>
        <w:r>
          <w:instrText xml:space="preserve"> PAGEREF _Toc17932 \h </w:instrText>
        </w:r>
        <w:r>
          <w:fldChar w:fldCharType="separate"/>
        </w:r>
        <w:r>
          <w:t>30</w:t>
        </w:r>
        <w:r>
          <w:fldChar w:fldCharType="end"/>
        </w:r>
      </w:hyperlink>
    </w:p>
    <w:p>
      <w:pPr>
        <w:pStyle w:val="TOC1"/>
        <w:tabs>
          <w:tab w:val="right" w:leader="dot" w:pos="8306"/>
        </w:tabs>
      </w:pPr>
      <w:hyperlink w:anchor="_Toc27047" w:history="1">
        <w:r>
          <w:rPr>
            <w:rFonts w:ascii="仿宋" w:eastAsia="仿宋" w:hAnsi="仿宋" w:cs="仿宋" w:hint="eastAsia"/>
            <w:lang w:eastAsia="zh-CN"/>
          </w:rPr>
          <w:t>九、小型高效沼气装置项目人力资源培养与发展</w:t>
        </w:r>
        <w:r>
          <w:tab/>
        </w:r>
        <w:r>
          <w:fldChar w:fldCharType="begin"/>
        </w:r>
        <w:r>
          <w:instrText xml:space="preserve"> PAGEREF _Toc27047 \h </w:instrText>
        </w:r>
        <w:r>
          <w:fldChar w:fldCharType="separate"/>
        </w:r>
        <w:r>
          <w:t>31</w:t>
        </w:r>
        <w:r>
          <w:fldChar w:fldCharType="end"/>
        </w:r>
      </w:hyperlink>
    </w:p>
    <w:p>
      <w:pPr>
        <w:pStyle w:val="TOC2"/>
        <w:tabs>
          <w:tab w:val="right" w:leader="dot" w:pos="8306"/>
        </w:tabs>
      </w:pPr>
      <w:hyperlink w:anchor="_Toc20784" w:history="1">
        <w:r>
          <w:rPr>
            <w:rFonts w:ascii="仿宋" w:eastAsia="仿宋" w:hAnsi="仿宋" w:cs="仿宋" w:hint="eastAsia"/>
            <w:lang w:eastAsia="zh-CN"/>
          </w:rPr>
          <w:t>(一)、人才需求与规划</w:t>
        </w:r>
        <w:r>
          <w:tab/>
        </w:r>
        <w:r>
          <w:fldChar w:fldCharType="begin"/>
        </w:r>
        <w:r>
          <w:instrText xml:space="preserve"> PAGEREF _Toc20784 \h </w:instrText>
        </w:r>
        <w:r>
          <w:fldChar w:fldCharType="separate"/>
        </w:r>
        <w:r>
          <w:t>31</w:t>
        </w:r>
        <w:r>
          <w:fldChar w:fldCharType="end"/>
        </w:r>
      </w:hyperlink>
    </w:p>
    <w:p>
      <w:pPr>
        <w:pStyle w:val="TOC2"/>
        <w:tabs>
          <w:tab w:val="right" w:leader="dot" w:pos="8306"/>
        </w:tabs>
      </w:pPr>
      <w:hyperlink w:anchor="_Toc952" w:history="1">
        <w:r>
          <w:rPr>
            <w:rFonts w:ascii="仿宋" w:eastAsia="仿宋" w:hAnsi="仿宋" w:cs="仿宋" w:hint="eastAsia"/>
            <w:lang w:eastAsia="zh-CN"/>
          </w:rPr>
          <w:t>(二)、培训与发展计划</w:t>
        </w:r>
        <w:r>
          <w:tab/>
        </w:r>
        <w:r>
          <w:fldChar w:fldCharType="begin"/>
        </w:r>
        <w:r>
          <w:instrText xml:space="preserve"> PAGEREF _Toc952 \h </w:instrText>
        </w:r>
        <w:r>
          <w:fldChar w:fldCharType="separate"/>
        </w:r>
        <w:r>
          <w:t>31</w:t>
        </w:r>
        <w:r>
          <w:fldChar w:fldCharType="end"/>
        </w:r>
      </w:hyperlink>
    </w:p>
    <w:p>
      <w:pPr>
        <w:pStyle w:val="TOC1"/>
        <w:tabs>
          <w:tab w:val="right" w:leader="dot" w:pos="8306"/>
        </w:tabs>
      </w:pPr>
      <w:hyperlink w:anchor="_Toc8283" w:history="1">
        <w:r>
          <w:rPr>
            <w:rFonts w:ascii="仿宋" w:eastAsia="仿宋" w:hAnsi="仿宋" w:cs="仿宋" w:hint="eastAsia"/>
            <w:lang w:eastAsia="zh-CN"/>
          </w:rPr>
          <w:t>十、小型高效沼气装置项目计划安排</w:t>
        </w:r>
        <w:r>
          <w:tab/>
        </w:r>
        <w:r>
          <w:fldChar w:fldCharType="begin"/>
        </w:r>
        <w:r>
          <w:instrText xml:space="preserve"> PAGEREF _Toc8283 \h </w:instrText>
        </w:r>
        <w:r>
          <w:fldChar w:fldCharType="separate"/>
        </w:r>
        <w:r>
          <w:t>32</w:t>
        </w:r>
        <w:r>
          <w:fldChar w:fldCharType="end"/>
        </w:r>
      </w:hyperlink>
    </w:p>
    <w:p>
      <w:pPr>
        <w:pStyle w:val="TOC2"/>
        <w:tabs>
          <w:tab w:val="right" w:leader="dot" w:pos="8306"/>
        </w:tabs>
      </w:pPr>
      <w:hyperlink w:anchor="_Toc10783" w:history="1">
        <w:r>
          <w:rPr>
            <w:rFonts w:ascii="仿宋" w:eastAsia="仿宋" w:hAnsi="仿宋" w:cs="仿宋" w:hint="eastAsia"/>
            <w:lang w:eastAsia="zh-CN"/>
          </w:rPr>
          <w:t>(一)、建设周期</w:t>
        </w:r>
        <w:r>
          <w:tab/>
        </w:r>
        <w:r>
          <w:fldChar w:fldCharType="begin"/>
        </w:r>
        <w:r>
          <w:instrText xml:space="preserve"> PAGEREF _Toc10783 \h </w:instrText>
        </w:r>
        <w:r>
          <w:fldChar w:fldCharType="separate"/>
        </w:r>
        <w:r>
          <w:t>32</w:t>
        </w:r>
        <w:r>
          <w:fldChar w:fldCharType="end"/>
        </w:r>
      </w:hyperlink>
    </w:p>
    <w:p>
      <w:pPr>
        <w:pStyle w:val="TOC2"/>
        <w:tabs>
          <w:tab w:val="right" w:leader="dot" w:pos="8306"/>
        </w:tabs>
      </w:pPr>
      <w:hyperlink w:anchor="_Toc3341" w:history="1">
        <w:r>
          <w:rPr>
            <w:rFonts w:ascii="仿宋" w:eastAsia="仿宋" w:hAnsi="仿宋" w:cs="仿宋" w:hint="eastAsia"/>
            <w:lang w:eastAsia="zh-CN"/>
          </w:rPr>
          <w:t>(二)、建设进度</w:t>
        </w:r>
        <w:r>
          <w:tab/>
        </w:r>
        <w:r>
          <w:fldChar w:fldCharType="begin"/>
        </w:r>
        <w:r>
          <w:instrText xml:space="preserve"> PAGEREF _Toc3341 \h </w:instrText>
        </w:r>
        <w:r>
          <w:fldChar w:fldCharType="separate"/>
        </w:r>
        <w:r>
          <w:t>33</w:t>
        </w:r>
        <w:r>
          <w:fldChar w:fldCharType="end"/>
        </w:r>
      </w:hyperlink>
    </w:p>
    <w:p>
      <w:pPr>
        <w:pStyle w:val="TOC2"/>
        <w:tabs>
          <w:tab w:val="right" w:leader="dot" w:pos="8306"/>
        </w:tabs>
      </w:pPr>
      <w:hyperlink w:anchor="_Toc22019" w:history="1">
        <w:r>
          <w:rPr>
            <w:rFonts w:ascii="仿宋" w:eastAsia="仿宋" w:hAnsi="仿宋" w:cs="仿宋" w:hint="eastAsia"/>
            <w:lang w:eastAsia="zh-CN"/>
          </w:rPr>
          <w:t>(三)、进度安排注意事项</w:t>
        </w:r>
        <w:r>
          <w:tab/>
        </w:r>
        <w:r>
          <w:fldChar w:fldCharType="begin"/>
        </w:r>
        <w:r>
          <w:instrText xml:space="preserve"> PAGEREF _Toc22019 \h </w:instrText>
        </w:r>
        <w:r>
          <w:fldChar w:fldCharType="separate"/>
        </w:r>
        <w:r>
          <w:t>34</w:t>
        </w:r>
        <w:r>
          <w:fldChar w:fldCharType="end"/>
        </w:r>
      </w:hyperlink>
    </w:p>
    <w:p>
      <w:pPr>
        <w:pStyle w:val="TOC2"/>
        <w:tabs>
          <w:tab w:val="right" w:leader="dot" w:pos="8306"/>
        </w:tabs>
      </w:pPr>
      <w:hyperlink w:anchor="_Toc3722" w:history="1">
        <w:r>
          <w:rPr>
            <w:rFonts w:ascii="仿宋" w:eastAsia="仿宋" w:hAnsi="仿宋" w:cs="仿宋" w:hint="eastAsia"/>
            <w:lang w:eastAsia="zh-CN"/>
          </w:rPr>
          <w:t>(四)、人力资源配置</w:t>
        </w:r>
        <w:r>
          <w:tab/>
        </w:r>
        <w:r>
          <w:fldChar w:fldCharType="begin"/>
        </w:r>
        <w:r>
          <w:instrText xml:space="preserve"> PAGEREF _Toc3722 \h </w:instrText>
        </w:r>
        <w:r>
          <w:fldChar w:fldCharType="separate"/>
        </w:r>
        <w:r>
          <w:t>35</w:t>
        </w:r>
        <w:r>
          <w:fldChar w:fldCharType="end"/>
        </w:r>
      </w:hyperlink>
    </w:p>
    <w:p>
      <w:pPr>
        <w:pStyle w:val="TOC1"/>
        <w:tabs>
          <w:tab w:val="right" w:leader="dot" w:pos="8306"/>
        </w:tabs>
      </w:pPr>
      <w:hyperlink w:anchor="_Toc12459" w:history="1">
        <w:r>
          <w:rPr>
            <w:rFonts w:ascii="仿宋" w:eastAsia="仿宋" w:hAnsi="仿宋" w:cs="仿宋" w:hint="eastAsia"/>
            <w:lang w:eastAsia="zh-CN"/>
          </w:rPr>
          <w:t>十一、小型高效沼气装置项目环境影响分析</w:t>
        </w:r>
        <w:r>
          <w:tab/>
        </w:r>
        <w:r>
          <w:fldChar w:fldCharType="begin"/>
        </w:r>
        <w:r>
          <w:instrText xml:space="preserve"> PAGEREF _Toc12459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3" w:history="1">
        <w:r>
          <w:rPr>
            <w:rFonts w:ascii="仿宋" w:eastAsia="仿宋" w:hAnsi="仿宋" w:cs="仿宋" w:hint="eastAsia"/>
            <w:lang w:eastAsia="zh-CN"/>
          </w:rPr>
          <w:t>(一)、建设区域环境质量现状</w:t>
        </w:r>
        <w:r>
          <w:tab/>
        </w:r>
        <w:r>
          <w:fldChar w:fldCharType="begin"/>
        </w:r>
        <w:r>
          <w:instrText xml:space="preserve"> PAGEREF _Toc5463 \h </w:instrText>
        </w:r>
        <w:r>
          <w:fldChar w:fldCharType="separate"/>
        </w:r>
        <w:r>
          <w:t>36</w:t>
        </w:r>
        <w:r>
          <w:fldChar w:fldCharType="end"/>
        </w:r>
      </w:hyperlink>
    </w:p>
    <w:p>
      <w:pPr>
        <w:pStyle w:val="TOC2"/>
        <w:tabs>
          <w:tab w:val="right" w:leader="dot" w:pos="8306"/>
        </w:tabs>
      </w:pPr>
      <w:hyperlink w:anchor="_Toc15255" w:history="1">
        <w:r>
          <w:rPr>
            <w:rFonts w:ascii="仿宋" w:eastAsia="仿宋" w:hAnsi="仿宋" w:cs="仿宋" w:hint="eastAsia"/>
            <w:lang w:eastAsia="zh-CN"/>
          </w:rPr>
          <w:t>(二)、建设期环境保护</w:t>
        </w:r>
        <w:r>
          <w:tab/>
        </w:r>
        <w:r>
          <w:fldChar w:fldCharType="begin"/>
        </w:r>
        <w:r>
          <w:instrText xml:space="preserve"> PAGEREF _Toc15255 \h </w:instrText>
        </w:r>
        <w:r>
          <w:fldChar w:fldCharType="separate"/>
        </w:r>
        <w:r>
          <w:t>38</w:t>
        </w:r>
        <w:r>
          <w:fldChar w:fldCharType="end"/>
        </w:r>
      </w:hyperlink>
    </w:p>
    <w:p>
      <w:pPr>
        <w:pStyle w:val="TOC2"/>
        <w:tabs>
          <w:tab w:val="right" w:leader="dot" w:pos="8306"/>
        </w:tabs>
      </w:pPr>
      <w:hyperlink w:anchor="_Toc27579" w:history="1">
        <w:r>
          <w:rPr>
            <w:rFonts w:ascii="仿宋" w:eastAsia="仿宋" w:hAnsi="仿宋" w:cs="仿宋" w:hint="eastAsia"/>
            <w:lang w:eastAsia="zh-CN"/>
          </w:rPr>
          <w:t>(三)、运营期环境保护</w:t>
        </w:r>
        <w:r>
          <w:tab/>
        </w:r>
        <w:r>
          <w:fldChar w:fldCharType="begin"/>
        </w:r>
        <w:r>
          <w:instrText xml:space="preserve"> PAGEREF _Toc27579 \h </w:instrText>
        </w:r>
        <w:r>
          <w:fldChar w:fldCharType="separate"/>
        </w:r>
        <w:r>
          <w:t>39</w:t>
        </w:r>
        <w:r>
          <w:fldChar w:fldCharType="end"/>
        </w:r>
      </w:hyperlink>
    </w:p>
    <w:p>
      <w:pPr>
        <w:pStyle w:val="TOC2"/>
        <w:tabs>
          <w:tab w:val="right" w:leader="dot" w:pos="8306"/>
        </w:tabs>
      </w:pPr>
      <w:hyperlink w:anchor="_Toc21398" w:history="1">
        <w:r>
          <w:rPr>
            <w:rFonts w:ascii="仿宋" w:eastAsia="仿宋" w:hAnsi="仿宋" w:cs="仿宋" w:hint="eastAsia"/>
            <w:lang w:eastAsia="zh-CN"/>
          </w:rPr>
          <w:t>(四)、小型高效沼气装置项目建设对区域经济的影响</w:t>
        </w:r>
        <w:r>
          <w:tab/>
        </w:r>
        <w:r>
          <w:fldChar w:fldCharType="begin"/>
        </w:r>
        <w:r>
          <w:instrText xml:space="preserve"> PAGEREF _Toc21398 \h </w:instrText>
        </w:r>
        <w:r>
          <w:fldChar w:fldCharType="separate"/>
        </w:r>
        <w:r>
          <w:t>40</w:t>
        </w:r>
        <w:r>
          <w:fldChar w:fldCharType="end"/>
        </w:r>
      </w:hyperlink>
    </w:p>
    <w:p>
      <w:pPr>
        <w:pStyle w:val="TOC2"/>
        <w:tabs>
          <w:tab w:val="right" w:leader="dot" w:pos="8306"/>
        </w:tabs>
      </w:pPr>
      <w:hyperlink w:anchor="_Toc20579" w:history="1">
        <w:r>
          <w:rPr>
            <w:rFonts w:ascii="仿宋" w:eastAsia="仿宋" w:hAnsi="仿宋" w:cs="仿宋" w:hint="eastAsia"/>
            <w:lang w:eastAsia="zh-CN"/>
          </w:rPr>
          <w:t>(五)、废弃物处理</w:t>
        </w:r>
        <w:r>
          <w:tab/>
        </w:r>
        <w:r>
          <w:fldChar w:fldCharType="begin"/>
        </w:r>
        <w:r>
          <w:instrText xml:space="preserve"> PAGEREF _Toc20579 \h </w:instrText>
        </w:r>
        <w:r>
          <w:fldChar w:fldCharType="separate"/>
        </w:r>
        <w:r>
          <w:t>42</w:t>
        </w:r>
        <w:r>
          <w:fldChar w:fldCharType="end"/>
        </w:r>
      </w:hyperlink>
    </w:p>
    <w:p>
      <w:pPr>
        <w:pStyle w:val="TOC2"/>
        <w:tabs>
          <w:tab w:val="right" w:leader="dot" w:pos="8306"/>
        </w:tabs>
      </w:pPr>
      <w:hyperlink w:anchor="_Toc9550" w:history="1">
        <w:r>
          <w:rPr>
            <w:rFonts w:ascii="仿宋" w:eastAsia="仿宋" w:hAnsi="仿宋" w:cs="仿宋" w:hint="eastAsia"/>
            <w:lang w:eastAsia="zh-CN"/>
          </w:rPr>
          <w:t>(六)、特殊环境影响分析</w:t>
        </w:r>
        <w:r>
          <w:tab/>
        </w:r>
        <w:r>
          <w:fldChar w:fldCharType="begin"/>
        </w:r>
        <w:r>
          <w:instrText xml:space="preserve"> PAGEREF _Toc9550 \h </w:instrText>
        </w:r>
        <w:r>
          <w:fldChar w:fldCharType="separate"/>
        </w:r>
        <w:r>
          <w:t>44</w:t>
        </w:r>
        <w:r>
          <w:fldChar w:fldCharType="end"/>
        </w:r>
      </w:hyperlink>
    </w:p>
    <w:p>
      <w:pPr>
        <w:pStyle w:val="TOC2"/>
        <w:tabs>
          <w:tab w:val="right" w:leader="dot" w:pos="8306"/>
        </w:tabs>
      </w:pPr>
      <w:hyperlink w:anchor="_Toc19271" w:history="1">
        <w:r>
          <w:rPr>
            <w:rFonts w:ascii="仿宋" w:eastAsia="仿宋" w:hAnsi="仿宋" w:cs="仿宋" w:hint="eastAsia"/>
            <w:lang w:eastAsia="zh-CN"/>
          </w:rPr>
          <w:t>(七)、清洁生产</w:t>
        </w:r>
        <w:r>
          <w:tab/>
        </w:r>
        <w:r>
          <w:fldChar w:fldCharType="begin"/>
        </w:r>
        <w:r>
          <w:instrText xml:space="preserve"> PAGEREF _Toc19271 \h </w:instrText>
        </w:r>
        <w:r>
          <w:fldChar w:fldCharType="separate"/>
        </w:r>
        <w:r>
          <w:t>45</w:t>
        </w:r>
        <w:r>
          <w:fldChar w:fldCharType="end"/>
        </w:r>
      </w:hyperlink>
    </w:p>
    <w:p>
      <w:pPr>
        <w:pStyle w:val="TOC2"/>
        <w:tabs>
          <w:tab w:val="right" w:leader="dot" w:pos="8306"/>
        </w:tabs>
      </w:pPr>
      <w:hyperlink w:anchor="_Toc5917" w:history="1">
        <w:r>
          <w:rPr>
            <w:rFonts w:ascii="仿宋" w:eastAsia="仿宋" w:hAnsi="仿宋" w:cs="仿宋" w:hint="eastAsia"/>
            <w:lang w:eastAsia="zh-CN"/>
          </w:rPr>
          <w:t>(八)、环境保护综合评价</w:t>
        </w:r>
        <w:r>
          <w:tab/>
        </w:r>
        <w:r>
          <w:fldChar w:fldCharType="begin"/>
        </w:r>
        <w:r>
          <w:instrText xml:space="preserve"> PAGEREF _Toc5917 \h </w:instrText>
        </w:r>
        <w:r>
          <w:fldChar w:fldCharType="separate"/>
        </w:r>
        <w:r>
          <w:t>46</w:t>
        </w:r>
        <w:r>
          <w:fldChar w:fldCharType="end"/>
        </w:r>
      </w:hyperlink>
    </w:p>
    <w:p>
      <w:pPr>
        <w:pStyle w:val="TOC1"/>
        <w:tabs>
          <w:tab w:val="right" w:leader="dot" w:pos="8306"/>
        </w:tabs>
      </w:pPr>
      <w:hyperlink w:anchor="_Toc13959" w:history="1">
        <w:r>
          <w:rPr>
            <w:rFonts w:ascii="仿宋" w:eastAsia="仿宋" w:hAnsi="仿宋" w:cs="仿宋" w:hint="eastAsia"/>
            <w:lang w:eastAsia="zh-CN"/>
          </w:rPr>
          <w:t>十二、生产安全保护</w:t>
        </w:r>
        <w:r>
          <w:tab/>
        </w:r>
        <w:r>
          <w:fldChar w:fldCharType="begin"/>
        </w:r>
        <w:r>
          <w:instrText xml:space="preserve"> PAGEREF _Toc13959 \h </w:instrText>
        </w:r>
        <w:r>
          <w:fldChar w:fldCharType="separate"/>
        </w:r>
        <w:r>
          <w:t>47</w:t>
        </w:r>
        <w:r>
          <w:fldChar w:fldCharType="end"/>
        </w:r>
      </w:hyperlink>
    </w:p>
    <w:p>
      <w:pPr>
        <w:pStyle w:val="TOC2"/>
        <w:tabs>
          <w:tab w:val="right" w:leader="dot" w:pos="8306"/>
        </w:tabs>
      </w:pPr>
      <w:hyperlink w:anchor="_Toc23286" w:history="1">
        <w:r>
          <w:rPr>
            <w:rFonts w:ascii="仿宋" w:eastAsia="仿宋" w:hAnsi="仿宋" w:cs="仿宋" w:hint="eastAsia"/>
            <w:lang w:eastAsia="zh-CN"/>
          </w:rPr>
          <w:t>(一)、消防安全</w:t>
        </w:r>
        <w:r>
          <w:tab/>
        </w:r>
        <w:r>
          <w:fldChar w:fldCharType="begin"/>
        </w:r>
        <w:r>
          <w:instrText xml:space="preserve"> PAGEREF _Toc23286 \h </w:instrText>
        </w:r>
        <w:r>
          <w:fldChar w:fldCharType="separate"/>
        </w:r>
        <w:r>
          <w:t>47</w:t>
        </w:r>
        <w:r>
          <w:fldChar w:fldCharType="end"/>
        </w:r>
      </w:hyperlink>
    </w:p>
    <w:p>
      <w:pPr>
        <w:pStyle w:val="TOC2"/>
        <w:tabs>
          <w:tab w:val="right" w:leader="dot" w:pos="8306"/>
        </w:tabs>
      </w:pPr>
      <w:hyperlink w:anchor="_Toc853" w:history="1">
        <w:r>
          <w:rPr>
            <w:rFonts w:ascii="仿宋" w:eastAsia="仿宋" w:hAnsi="仿宋" w:cs="仿宋" w:hint="eastAsia"/>
            <w:lang w:eastAsia="zh-CN"/>
          </w:rPr>
          <w:t>(二)、防火防爆总图布置措施</w:t>
        </w:r>
        <w:r>
          <w:tab/>
        </w:r>
        <w:r>
          <w:fldChar w:fldCharType="begin"/>
        </w:r>
        <w:r>
          <w:instrText xml:space="preserve"> PAGEREF _Toc853 \h </w:instrText>
        </w:r>
        <w:r>
          <w:fldChar w:fldCharType="separate"/>
        </w:r>
        <w:r>
          <w:t>49</w:t>
        </w:r>
        <w:r>
          <w:fldChar w:fldCharType="end"/>
        </w:r>
      </w:hyperlink>
    </w:p>
    <w:p>
      <w:pPr>
        <w:pStyle w:val="TOC2"/>
        <w:tabs>
          <w:tab w:val="right" w:leader="dot" w:pos="8306"/>
        </w:tabs>
      </w:pPr>
      <w:hyperlink w:anchor="_Toc12320" w:history="1">
        <w:r>
          <w:rPr>
            <w:rFonts w:ascii="仿宋" w:eastAsia="仿宋" w:hAnsi="仿宋" w:cs="仿宋" w:hint="eastAsia"/>
            <w:lang w:eastAsia="zh-CN"/>
          </w:rPr>
          <w:t>(三)、自然灾害防范措施</w:t>
        </w:r>
        <w:r>
          <w:tab/>
        </w:r>
        <w:r>
          <w:fldChar w:fldCharType="begin"/>
        </w:r>
        <w:r>
          <w:instrText xml:space="preserve"> PAGEREF _Toc12320 \h </w:instrText>
        </w:r>
        <w:r>
          <w:fldChar w:fldCharType="separate"/>
        </w:r>
        <w:r>
          <w:t>50</w:t>
        </w:r>
        <w:r>
          <w:fldChar w:fldCharType="end"/>
        </w:r>
      </w:hyperlink>
    </w:p>
    <w:p>
      <w:pPr>
        <w:pStyle w:val="TOC2"/>
        <w:tabs>
          <w:tab w:val="right" w:leader="dot" w:pos="8306"/>
        </w:tabs>
      </w:pPr>
      <w:hyperlink w:anchor="_Toc17205" w:history="1">
        <w:r>
          <w:rPr>
            <w:rFonts w:ascii="仿宋" w:eastAsia="仿宋" w:hAnsi="仿宋" w:cs="仿宋" w:hint="eastAsia"/>
            <w:lang w:eastAsia="zh-CN"/>
          </w:rPr>
          <w:t>(四)、安全色及安全标志使用要求</w:t>
        </w:r>
        <w:r>
          <w:tab/>
        </w:r>
        <w:r>
          <w:fldChar w:fldCharType="begin"/>
        </w:r>
        <w:r>
          <w:instrText xml:space="preserve"> PAGEREF _Toc17205 \h </w:instrText>
        </w:r>
        <w:r>
          <w:fldChar w:fldCharType="separate"/>
        </w:r>
        <w:r>
          <w:t>51</w:t>
        </w:r>
        <w:r>
          <w:fldChar w:fldCharType="end"/>
        </w:r>
      </w:hyperlink>
    </w:p>
    <w:p>
      <w:pPr>
        <w:pStyle w:val="TOC2"/>
        <w:tabs>
          <w:tab w:val="right" w:leader="dot" w:pos="8306"/>
        </w:tabs>
      </w:pPr>
      <w:hyperlink w:anchor="_Toc23560" w:history="1">
        <w:r>
          <w:rPr>
            <w:rFonts w:ascii="仿宋" w:eastAsia="仿宋" w:hAnsi="仿宋" w:cs="仿宋" w:hint="eastAsia"/>
            <w:lang w:eastAsia="zh-CN"/>
          </w:rPr>
          <w:t>(五)、防尘防毒措施</w:t>
        </w:r>
        <w:r>
          <w:tab/>
        </w:r>
        <w:r>
          <w:fldChar w:fldCharType="begin"/>
        </w:r>
        <w:r>
          <w:instrText xml:space="preserve"> PAGEREF _Toc23560 \h </w:instrText>
        </w:r>
        <w:r>
          <w:fldChar w:fldCharType="separate"/>
        </w:r>
        <w:r>
          <w:t>52</w:t>
        </w:r>
        <w:r>
          <w:fldChar w:fldCharType="end"/>
        </w:r>
      </w:hyperlink>
    </w:p>
    <w:p>
      <w:pPr>
        <w:pStyle w:val="TOC2"/>
        <w:tabs>
          <w:tab w:val="right" w:leader="dot" w:pos="8306"/>
        </w:tabs>
      </w:pPr>
      <w:hyperlink w:anchor="_Toc9" w:history="1">
        <w:r>
          <w:rPr>
            <w:rFonts w:ascii="仿宋" w:eastAsia="仿宋" w:hAnsi="仿宋" w:cs="仿宋" w:hint="eastAsia"/>
            <w:lang w:eastAsia="zh-CN"/>
          </w:rPr>
          <w:t>(六)、防静电、触电防护及防雷措施</w:t>
        </w:r>
        <w:r>
          <w:tab/>
        </w:r>
        <w:r>
          <w:fldChar w:fldCharType="begin"/>
        </w:r>
        <w:r>
          <w:instrText xml:space="preserve"> PAGEREF _Toc9 \h </w:instrText>
        </w:r>
        <w:r>
          <w:fldChar w:fldCharType="separate"/>
        </w:r>
        <w:r>
          <w:t>53</w:t>
        </w:r>
        <w:r>
          <w:fldChar w:fldCharType="end"/>
        </w:r>
      </w:hyperlink>
    </w:p>
    <w:p>
      <w:pPr>
        <w:pStyle w:val="TOC2"/>
        <w:tabs>
          <w:tab w:val="right" w:leader="dot" w:pos="8306"/>
        </w:tabs>
      </w:pPr>
      <w:hyperlink w:anchor="_Toc23171" w:history="1">
        <w:r>
          <w:rPr>
            <w:rFonts w:ascii="仿宋" w:eastAsia="仿宋" w:hAnsi="仿宋" w:cs="仿宋" w:hint="eastAsia"/>
            <w:lang w:eastAsia="zh-CN"/>
          </w:rPr>
          <w:t>(七)、机械设备安全保障措施</w:t>
        </w:r>
        <w:r>
          <w:tab/>
        </w:r>
        <w:r>
          <w:fldChar w:fldCharType="begin"/>
        </w:r>
        <w:r>
          <w:instrText xml:space="preserve"> PAGEREF _Toc23171 \h </w:instrText>
        </w:r>
        <w:r>
          <w:fldChar w:fldCharType="separate"/>
        </w:r>
        <w:r>
          <w:t>54</w:t>
        </w:r>
        <w:r>
          <w:fldChar w:fldCharType="end"/>
        </w:r>
      </w:hyperlink>
    </w:p>
    <w:p>
      <w:pPr>
        <w:pStyle w:val="TOC1"/>
        <w:tabs>
          <w:tab w:val="right" w:leader="dot" w:pos="8306"/>
        </w:tabs>
      </w:pPr>
      <w:hyperlink w:anchor="_Toc463" w:history="1">
        <w:r>
          <w:rPr>
            <w:rFonts w:ascii="仿宋" w:eastAsia="仿宋" w:hAnsi="仿宋" w:cs="仿宋" w:hint="eastAsia"/>
            <w:lang w:eastAsia="zh-CN"/>
          </w:rPr>
          <w:t>十三、风险识别与分类</w:t>
        </w:r>
        <w:r>
          <w:tab/>
        </w:r>
        <w:r>
          <w:fldChar w:fldCharType="begin"/>
        </w:r>
        <w:r>
          <w:instrText xml:space="preserve"> PAGEREF _Toc463 \h </w:instrText>
        </w:r>
        <w:r>
          <w:fldChar w:fldCharType="separate"/>
        </w:r>
        <w:r>
          <w:t>56</w:t>
        </w:r>
        <w:r>
          <w:fldChar w:fldCharType="end"/>
        </w:r>
      </w:hyperlink>
    </w:p>
    <w:p>
      <w:pPr>
        <w:pStyle w:val="TOC2"/>
        <w:tabs>
          <w:tab w:val="right" w:leader="dot" w:pos="8306"/>
        </w:tabs>
      </w:pPr>
      <w:hyperlink w:anchor="_Toc2350" w:history="1">
        <w:r>
          <w:rPr>
            <w:rFonts w:ascii="仿宋" w:eastAsia="仿宋" w:hAnsi="仿宋" w:cs="仿宋" w:hint="eastAsia"/>
            <w:lang w:eastAsia="zh-CN"/>
          </w:rPr>
          <w:t>(一)、风险识别</w:t>
        </w:r>
        <w:r>
          <w:tab/>
        </w:r>
        <w:r>
          <w:fldChar w:fldCharType="begin"/>
        </w:r>
        <w:r>
          <w:instrText xml:space="preserve"> PAGEREF _Toc2350 \h </w:instrText>
        </w:r>
        <w:r>
          <w:fldChar w:fldCharType="separate"/>
        </w:r>
        <w:r>
          <w:t>56</w:t>
        </w:r>
        <w:r>
          <w:fldChar w:fldCharType="end"/>
        </w:r>
      </w:hyperlink>
    </w:p>
    <w:p>
      <w:pPr>
        <w:pStyle w:val="TOC2"/>
        <w:tabs>
          <w:tab w:val="right" w:leader="dot" w:pos="8306"/>
        </w:tabs>
      </w:pPr>
      <w:hyperlink w:anchor="_Toc22265" w:history="1">
        <w:r>
          <w:rPr>
            <w:rFonts w:ascii="仿宋" w:eastAsia="仿宋" w:hAnsi="仿宋" w:cs="仿宋" w:hint="eastAsia"/>
            <w:lang w:eastAsia="zh-CN"/>
          </w:rPr>
          <w:t>(二)、风险分类</w:t>
        </w:r>
        <w:r>
          <w:tab/>
        </w:r>
        <w:r>
          <w:fldChar w:fldCharType="begin"/>
        </w:r>
        <w:r>
          <w:instrText xml:space="preserve"> PAGEREF _Toc22265 \h </w:instrText>
        </w:r>
        <w:r>
          <w:fldChar w:fldCharType="separate"/>
        </w:r>
        <w:r>
          <w:t>57</w:t>
        </w:r>
        <w:r>
          <w:fldChar w:fldCharType="end"/>
        </w:r>
      </w:hyperlink>
    </w:p>
    <w:p>
      <w:pPr>
        <w:pStyle w:val="TOC1"/>
        <w:tabs>
          <w:tab w:val="right" w:leader="dot" w:pos="8306"/>
        </w:tabs>
      </w:pPr>
      <w:hyperlink w:anchor="_Toc28372" w:history="1">
        <w:r>
          <w:rPr>
            <w:rFonts w:ascii="仿宋" w:eastAsia="仿宋" w:hAnsi="仿宋" w:cs="仿宋" w:hint="eastAsia"/>
            <w:lang w:eastAsia="zh-CN"/>
          </w:rPr>
          <w:t>十四、小型高效沼气装置项目治理与监督</w:t>
        </w:r>
        <w:r>
          <w:tab/>
        </w:r>
        <w:r>
          <w:fldChar w:fldCharType="begin"/>
        </w:r>
        <w:r>
          <w:instrText xml:space="preserve"> PAGEREF _Toc28372 \h </w:instrText>
        </w:r>
        <w:r>
          <w:fldChar w:fldCharType="separate"/>
        </w:r>
        <w:r>
          <w:t>59</w:t>
        </w:r>
        <w:r>
          <w:fldChar w:fldCharType="end"/>
        </w:r>
      </w:hyperlink>
    </w:p>
    <w:p>
      <w:pPr>
        <w:pStyle w:val="TOC2"/>
        <w:tabs>
          <w:tab w:val="right" w:leader="dot" w:pos="8306"/>
        </w:tabs>
      </w:pPr>
      <w:hyperlink w:anchor="_Toc23741" w:history="1">
        <w:r>
          <w:rPr>
            <w:rFonts w:ascii="仿宋" w:eastAsia="仿宋" w:hAnsi="仿宋" w:cs="仿宋" w:hint="eastAsia"/>
            <w:lang w:eastAsia="zh-CN"/>
          </w:rPr>
          <w:t>(一)、小型高效沼气装置项目治理结构</w:t>
        </w:r>
        <w:r>
          <w:tab/>
        </w:r>
        <w:r>
          <w:fldChar w:fldCharType="begin"/>
        </w:r>
        <w:r>
          <w:instrText xml:space="preserve"> PAGEREF _Toc23741 \h </w:instrText>
        </w:r>
        <w:r>
          <w:fldChar w:fldCharType="separate"/>
        </w:r>
        <w:r>
          <w:t>59</w:t>
        </w:r>
        <w:r>
          <w:fldChar w:fldCharType="end"/>
        </w:r>
      </w:hyperlink>
    </w:p>
    <w:p>
      <w:pPr>
        <w:pStyle w:val="TOC2"/>
        <w:tabs>
          <w:tab w:val="right" w:leader="dot" w:pos="8306"/>
        </w:tabs>
      </w:pPr>
      <w:hyperlink w:anchor="_Toc1794" w:history="1">
        <w:r>
          <w:rPr>
            <w:rFonts w:ascii="仿宋" w:eastAsia="仿宋" w:hAnsi="仿宋" w:cs="仿宋" w:hint="eastAsia"/>
            <w:lang w:eastAsia="zh-CN"/>
          </w:rPr>
          <w:t>(二)、监督与审计</w:t>
        </w:r>
        <w:r>
          <w:tab/>
        </w:r>
        <w:r>
          <w:fldChar w:fldCharType="begin"/>
        </w:r>
        <w:r>
          <w:instrText xml:space="preserve"> PAGEREF _Toc1794 \h </w:instrText>
        </w:r>
        <w:r>
          <w:fldChar w:fldCharType="separate"/>
        </w:r>
        <w:r>
          <w:t>61</w:t>
        </w:r>
        <w:r>
          <w:fldChar w:fldCharType="end"/>
        </w:r>
      </w:hyperlink>
    </w:p>
    <w:p>
      <w:pPr>
        <w:pStyle w:val="TOC1"/>
        <w:tabs>
          <w:tab w:val="right" w:leader="dot" w:pos="8306"/>
        </w:tabs>
      </w:pPr>
      <w:hyperlink w:anchor="_Toc12001" w:history="1">
        <w:r>
          <w:rPr>
            <w:rFonts w:ascii="仿宋" w:eastAsia="仿宋" w:hAnsi="仿宋" w:cs="仿宋" w:hint="eastAsia"/>
            <w:lang w:eastAsia="zh-CN"/>
          </w:rPr>
          <w:t>十五、供应链管理</w:t>
        </w:r>
        <w:r>
          <w:tab/>
        </w:r>
        <w:r>
          <w:fldChar w:fldCharType="begin"/>
        </w:r>
        <w:r>
          <w:instrText xml:space="preserve"> PAGEREF _Toc12001 \h </w:instrText>
        </w:r>
        <w:r>
          <w:fldChar w:fldCharType="separate"/>
        </w:r>
        <w:r>
          <w:t>62</w:t>
        </w:r>
        <w:r>
          <w:fldChar w:fldCharType="end"/>
        </w:r>
      </w:hyperlink>
    </w:p>
    <w:p>
      <w:pPr>
        <w:pStyle w:val="TOC2"/>
        <w:tabs>
          <w:tab w:val="right" w:leader="dot" w:pos="8306"/>
        </w:tabs>
      </w:pPr>
      <w:hyperlink w:anchor="_Toc31534" w:history="1">
        <w:r>
          <w:rPr>
            <w:rFonts w:ascii="仿宋" w:eastAsia="仿宋" w:hAnsi="仿宋" w:cs="仿宋" w:hint="eastAsia"/>
            <w:lang w:eastAsia="zh-CN"/>
          </w:rPr>
          <w:t>(一)、供应链战略规划</w:t>
        </w:r>
        <w:r>
          <w:tab/>
        </w:r>
        <w:r>
          <w:fldChar w:fldCharType="begin"/>
        </w:r>
        <w:r>
          <w:instrText xml:space="preserve"> PAGEREF _Toc31534 \h </w:instrText>
        </w:r>
        <w:r>
          <w:fldChar w:fldCharType="separate"/>
        </w:r>
        <w:r>
          <w:t>62</w:t>
        </w:r>
        <w:r>
          <w:fldChar w:fldCharType="end"/>
        </w:r>
      </w:hyperlink>
    </w:p>
    <w:p>
      <w:pPr>
        <w:pStyle w:val="TOC2"/>
        <w:tabs>
          <w:tab w:val="right" w:leader="dot" w:pos="8306"/>
        </w:tabs>
      </w:pPr>
      <w:hyperlink w:anchor="_Toc25278" w:history="1">
        <w:r>
          <w:rPr>
            <w:rFonts w:ascii="仿宋" w:eastAsia="仿宋" w:hAnsi="仿宋" w:cs="仿宋" w:hint="eastAsia"/>
            <w:lang w:eastAsia="zh-CN"/>
          </w:rPr>
          <w:t>(二)、供应商选择与合作</w:t>
        </w:r>
        <w:r>
          <w:tab/>
        </w:r>
        <w:r>
          <w:fldChar w:fldCharType="begin"/>
        </w:r>
        <w:r>
          <w:instrText xml:space="preserve"> PAGEREF _Toc25278 \h </w:instrText>
        </w:r>
        <w:r>
          <w:fldChar w:fldCharType="separate"/>
        </w:r>
        <w:r>
          <w:t>64</w:t>
        </w:r>
        <w:r>
          <w:fldChar w:fldCharType="end"/>
        </w:r>
      </w:hyperlink>
    </w:p>
    <w:p>
      <w:pPr>
        <w:pStyle w:val="TOC2"/>
        <w:tabs>
          <w:tab w:val="right" w:leader="dot" w:pos="8306"/>
        </w:tabs>
      </w:pPr>
      <w:hyperlink w:anchor="_Toc15897" w:history="1">
        <w:r>
          <w:rPr>
            <w:rFonts w:ascii="仿宋" w:eastAsia="仿宋" w:hAnsi="仿宋" w:cs="仿宋" w:hint="eastAsia"/>
            <w:lang w:eastAsia="zh-CN"/>
          </w:rPr>
          <w:t>(三)、物流与库存管理</w:t>
        </w:r>
        <w:r>
          <w:tab/>
        </w:r>
        <w:r>
          <w:fldChar w:fldCharType="begin"/>
        </w:r>
        <w:r>
          <w:instrText xml:space="preserve"> PAGEREF _Toc15897 \h </w:instrText>
        </w:r>
        <w:r>
          <w:fldChar w:fldCharType="separate"/>
        </w:r>
        <w:r>
          <w:t>65</w:t>
        </w:r>
        <w:r>
          <w:fldChar w:fldCharType="end"/>
        </w:r>
      </w:hyperlink>
    </w:p>
    <w:p>
      <w:pPr>
        <w:pStyle w:val="TOC1"/>
        <w:tabs>
          <w:tab w:val="right" w:leader="dot" w:pos="8306"/>
        </w:tabs>
      </w:pPr>
      <w:hyperlink w:anchor="_Toc20375" w:history="1">
        <w:r>
          <w:rPr>
            <w:rFonts w:ascii="仿宋" w:eastAsia="仿宋" w:hAnsi="仿宋" w:cs="仿宋" w:hint="eastAsia"/>
            <w:lang w:eastAsia="zh-CN"/>
          </w:rPr>
          <w:t>十六、小型高效沼气装置项目实施保障措施</w:t>
        </w:r>
        <w:r>
          <w:tab/>
        </w:r>
        <w:r>
          <w:fldChar w:fldCharType="begin"/>
        </w:r>
        <w:r>
          <w:instrText xml:space="preserve"> PAGEREF _Toc20375 \h </w:instrText>
        </w:r>
        <w:r>
          <w:fldChar w:fldCharType="separate"/>
        </w:r>
        <w:r>
          <w:t>66</w:t>
        </w:r>
        <w:r>
          <w:fldChar w:fldCharType="end"/>
        </w:r>
      </w:hyperlink>
    </w:p>
    <w:p>
      <w:pPr>
        <w:pStyle w:val="TOC2"/>
        <w:tabs>
          <w:tab w:val="right" w:leader="dot" w:pos="8306"/>
        </w:tabs>
      </w:pPr>
      <w:hyperlink w:anchor="_Toc25437" w:history="1">
        <w:r>
          <w:rPr>
            <w:rFonts w:ascii="仿宋" w:eastAsia="仿宋" w:hAnsi="仿宋" w:cs="仿宋" w:hint="eastAsia"/>
            <w:lang w:eastAsia="zh-CN"/>
          </w:rPr>
          <w:t>(一)、小型高效沼气装置项目实施保障机制</w:t>
        </w:r>
        <w:r>
          <w:tab/>
        </w:r>
        <w:r>
          <w:fldChar w:fldCharType="begin"/>
        </w:r>
        <w:r>
          <w:instrText xml:space="preserve"> PAGEREF _Toc25437 \h </w:instrText>
        </w:r>
        <w:r>
          <w:fldChar w:fldCharType="separate"/>
        </w:r>
        <w:r>
          <w:t>66</w:t>
        </w:r>
        <w:r>
          <w:fldChar w:fldCharType="end"/>
        </w:r>
      </w:hyperlink>
    </w:p>
    <w:p>
      <w:pPr>
        <w:pStyle w:val="TOC2"/>
        <w:tabs>
          <w:tab w:val="right" w:leader="dot" w:pos="8306"/>
        </w:tabs>
      </w:pPr>
      <w:hyperlink w:anchor="_Toc30331" w:history="1">
        <w:r>
          <w:rPr>
            <w:rFonts w:ascii="仿宋" w:eastAsia="仿宋" w:hAnsi="仿宋" w:cs="仿宋" w:hint="eastAsia"/>
            <w:lang w:eastAsia="zh-CN"/>
          </w:rPr>
          <w:t>(二)、小型高效沼气装置项目法律合规要求</w:t>
        </w:r>
        <w:r>
          <w:tab/>
        </w:r>
        <w:r>
          <w:fldChar w:fldCharType="begin"/>
        </w:r>
        <w:r>
          <w:instrText xml:space="preserve"> PAGEREF _Toc30331 \h </w:instrText>
        </w:r>
        <w:r>
          <w:fldChar w:fldCharType="separate"/>
        </w:r>
        <w:r>
          <w:t>70</w:t>
        </w:r>
        <w:r>
          <w:fldChar w:fldCharType="end"/>
        </w:r>
      </w:hyperlink>
    </w:p>
    <w:p>
      <w:pPr>
        <w:pStyle w:val="TOC2"/>
        <w:tabs>
          <w:tab w:val="right" w:leader="dot" w:pos="8306"/>
        </w:tabs>
      </w:pPr>
      <w:hyperlink w:anchor="_Toc7232" w:history="1">
        <w:r>
          <w:rPr>
            <w:rFonts w:ascii="仿宋" w:eastAsia="仿宋" w:hAnsi="仿宋" w:cs="仿宋" w:hint="eastAsia"/>
            <w:lang w:eastAsia="zh-CN"/>
          </w:rPr>
          <w:t>(三)、小型高效沼气装置项目合同管理与法律事务</w:t>
        </w:r>
        <w:r>
          <w:tab/>
        </w:r>
        <w:r>
          <w:fldChar w:fldCharType="begin"/>
        </w:r>
        <w:r>
          <w:instrText xml:space="preserve"> PAGEREF _Toc7232 \h </w:instrText>
        </w:r>
        <w:r>
          <w:fldChar w:fldCharType="separate"/>
        </w:r>
        <w:r>
          <w:t>75</w:t>
        </w:r>
        <w:r>
          <w:fldChar w:fldCharType="end"/>
        </w:r>
      </w:hyperlink>
    </w:p>
    <w:p>
      <w:pPr>
        <w:pStyle w:val="TOC2"/>
        <w:tabs>
          <w:tab w:val="right" w:leader="dot" w:pos="8306"/>
        </w:tabs>
      </w:pPr>
      <w:hyperlink w:anchor="_Toc28225" w:history="1">
        <w:r>
          <w:rPr>
            <w:rFonts w:ascii="仿宋" w:eastAsia="仿宋" w:hAnsi="仿宋" w:cs="仿宋" w:hint="eastAsia"/>
            <w:lang w:eastAsia="zh-CN"/>
          </w:rPr>
          <w:t>(四)、小型高效沼气装置项目知识产权保护策略</w:t>
        </w:r>
        <w:r>
          <w:tab/>
        </w:r>
        <w:r>
          <w:fldChar w:fldCharType="begin"/>
        </w:r>
        <w:r>
          <w:instrText xml:space="preserve"> PAGEREF _Toc28225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36"/>
      <w:r>
        <w:rPr>
          <w:rFonts w:ascii="仿宋" w:eastAsia="仿宋" w:hAnsi="仿宋" w:cs="仿宋" w:hint="eastAsia"/>
          <w:sz w:val="28"/>
          <w:lang w:eastAsia="zh-CN"/>
        </w:rPr>
        <w:t>一、小型高效沼气装置项目土建工程</w:t>
      </w:r>
      <w:bookmarkEnd w:id="2"/>
    </w:p>
    <w:p>
      <w:pPr>
        <w:pStyle w:val="Heading2"/>
        <w:rPr>
          <w:rFonts w:ascii="仿宋" w:eastAsia="仿宋" w:hAnsi="仿宋" w:cs="仿宋" w:hint="eastAsia"/>
          <w:lang w:eastAsia="zh-CN"/>
        </w:rPr>
      </w:pPr>
      <w:bookmarkStart w:id="3" w:name="_Toc117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在小型高效沼气装置项目的建筑工程设计中，我们将秉承一系列重要的设计原则，以确保小型高效沼气装置项目建筑在功能、美观、可持续性等方面达到最佳效果。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首要原则是确保建筑的功能性得到最大化的发挥。我们将充分理解小型高效沼气装置项目的实际需求，合理布局各个功能区域，保证建筑在满足业务需求的同时，提供高效的工作环境。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在建筑设计中，我们将综合考虑建设和运营成本。通过精细的经济效益分析，确保设计方案在高效利用资源的同时，对小型高效沼气装置项目的长期盈利能力有积极的贡献。</w:t>
      </w:r>
    </w:p>
    <w:p>
      <w:pPr>
        <w:pStyle w:val="Heading2"/>
        <w:ind w:firstLine="560" w:firstLineChars="200"/>
        <w:rPr>
          <w:rFonts w:ascii="仿宋" w:eastAsia="仿宋" w:hAnsi="仿宋" w:cs="仿宋" w:hint="eastAsia"/>
          <w:sz w:val="28"/>
          <w:lang w:eastAsia="zh-CN"/>
        </w:rPr>
      </w:pPr>
      <w:bookmarkStart w:id="4" w:name="_Toc23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土建工程设计中，我们将精准设定设计年限，结合小型高效沼气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高效沼气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小型高效沼气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型高效沼气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型高效沼气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0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本期工程小型高效沼气装置项目预计总建筑面积XXX平方米，其中：计容建筑面积XXX平方米，计划建筑工程投资XX万元，占小型高效沼气装置项目总投资的XX%。</w:t>
      </w:r>
    </w:p>
    <w:p>
      <w:pPr>
        <w:pStyle w:val="Heading1"/>
        <w:ind w:firstLine="560" w:firstLineChars="200"/>
        <w:rPr>
          <w:rFonts w:ascii="仿宋" w:eastAsia="仿宋" w:hAnsi="仿宋" w:cs="仿宋" w:hint="eastAsia"/>
          <w:sz w:val="28"/>
          <w:lang w:eastAsia="zh-CN"/>
        </w:rPr>
      </w:pPr>
      <w:bookmarkStart w:id="7" w:name="_Toc340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870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技术管理特点体现在其创新导向。通过引入最先进的技术趋势和解决方案，小型高效沼气装置项目致力于提升科技含量、提高质量和效率水平。这意味着我们将采用最新的工具和方法，确保小型高效沼气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高效沼气装置项目技术管理的显著特征。通过整合不同领域的技术资源，我们实现了跨学科的协同工作。这有助于优化技术架构，提高整体效能。此外，整合性策略还促进了不同技术团队之间的紧密沟通和高效合作，确保小型高效沼气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高效沼气装置项目所采用的技术。通过不断优化技术方案，小型高效沼气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型高效沼气装置项目团队将在小型高效沼气装置项目初期识别可能的技术风险，并采取相应的预防和应对措施。通过建立健全的风险评估机制，小型高效沼气装置项目能够在实施过程中及时发现并解决潜在的技术问题，保障小型高效沼气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高效沼气装置项目中，技术将成为小型高效沼气装置项目成功的有力支持。这一深度剖析揭示了技术管理在小型高效沼气装置项目实施中的关键作用，为小型高效沼气装置项目的技术基础奠定了坚实的基础。</w:t>
      </w:r>
    </w:p>
    <w:p>
      <w:pPr>
        <w:pStyle w:val="Heading2"/>
        <w:ind w:firstLine="560" w:firstLineChars="200"/>
        <w:rPr>
          <w:rFonts w:ascii="仿宋" w:eastAsia="仿宋" w:hAnsi="仿宋" w:cs="仿宋" w:hint="eastAsia"/>
          <w:sz w:val="28"/>
          <w:lang w:eastAsia="zh-CN"/>
        </w:rPr>
      </w:pPr>
      <w:bookmarkStart w:id="9" w:name="_Toc8257"/>
      <w:r>
        <w:rPr>
          <w:rFonts w:ascii="仿宋" w:eastAsia="仿宋" w:hAnsi="仿宋" w:cs="仿宋" w:hint="eastAsia"/>
          <w:sz w:val="28"/>
          <w:lang w:eastAsia="zh-CN"/>
        </w:rPr>
        <w:t>(二)、小型高效沼气装置项目工艺技术设计方案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高效沼气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型高效沼气装置项目将严格按照相关行业规范要求进行组织。通过有效控制产品质量，小型高效沼气装置项目将致力于为顾客提供优质的小型高效沼气装置项目产品和良好的服务。这体现了小型高效沼气装置项目对于生产活动合规性和质量标准的高度重视，为小型高效沼气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型高效沼气装置项目注重生态效益和清洁生产原则。小型高效沼气装置项目建设将紧密结合地方特色经济发展，与社会经济发展规划和区域环境保护规划方案相协调一致。通过与当地区域自然生态系统的结合，小型高效沼气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高效沼气装置项目产品具有多样化的客户需求和个性化的特点。因此，小型高效沼气装置项目产品规格品种多样，且单批生产数量较小。为满足这一特点，小型高效沼气装置项目承办单位将建设先进的柔性制造生产线。通过广泛应用柔性制造技术，小型高效沼气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高效沼气装置项目采用的技术具有较高的技术含量和自动化水平，处于国内先进水平。这一技术选用不仅体现了对生产效率、质量和环境友好性的高标准要求，同时为小型高效沼气装置项目的可持续发展奠定了坚实的基础。</w:t>
      </w:r>
    </w:p>
    <w:p>
      <w:pPr>
        <w:pStyle w:val="Heading2"/>
        <w:ind w:firstLine="560" w:firstLineChars="200"/>
        <w:rPr>
          <w:rFonts w:ascii="仿宋" w:eastAsia="仿宋" w:hAnsi="仿宋" w:cs="仿宋" w:hint="eastAsia"/>
          <w:sz w:val="28"/>
          <w:lang w:eastAsia="zh-CN"/>
        </w:rPr>
      </w:pPr>
      <w:bookmarkStart w:id="10" w:name="_Toc2689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为确保小型高效沼气装置项目的高效生产和技术实施，我们制定了一套精心设计的设备选型方案，以满足小型高效沼气装置项目生产、质量和环保的要求。该方案的主要特点如下：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高效沼气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针对小型高效沼气装置项目产品的多样性和小批量生产的特点，我们将建设柔性制造生产线。通过在设备选型中考虑柔性制造技术，可以灵活应对不同产品规格和生产需求，实现生产线的高度灵活性和适应性。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656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5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小型高效沼气装置项目的主要产品是XXXX，预计年产值为XXX万元。这一产品在市场中占据着重要的地位，其广泛的应用范围使得该小型高效沼气装置项目的市场前景非常广阔。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型高效沼气装置项目的xxx产品作为重要的原材料之一，将在多个领域发挥关键作用。其在建筑、交通、能源等方面的广泛应用将为整个产业链提供强大的支持，形成产业协同效应。小型高效沼气装置项目的年产值XXX万XXX万XXX万万元不仅反映了其在市场上的巨大潜力，更预示着它对国民经济的积极贡献。这种关联度高、涉及面广的产业关系，使得该小型高效沼气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87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总征地面积为XXXX平方米，相当于约XX.XX亩，其中净用地面积为XXXX平方米，红线范围内相当于约XX.XX亩。这一用地规模充分考虑了小型高效沼气装置项目的建设需求，保障了小型高效沼气装置项目在合适的空间内得以充分发展。小型高效沼气装置项目规划的总建筑面积为XXXX平方米，其中主体工程建设占XXXX平方米，计容建筑面积达XXXX平方米。预计建筑工程的投资将达到XXXX万元，为小型高效沼气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购置的设备共计XXXX台（套），设备购置费用为XXXX万元。这一设备购置计划充分考虑到小型高效沼气装置项目的生产需求和技术要求，确保了小型高效沼气装置项目在生产运营中具备先进的技术装备和高效的生产能力。设备的合理配置将为小型高效沼气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总投资为XXXX万元，预计年实现营业收入为XXXX万元。这一产能规模的设定旨在确保小型高效沼气装置项目能够在投资与回报之间取得平衡，实现长期可持续的发展。小型高效沼气装置项目的总投资充分考虑到各个方面的需求，包括用地建设、设备购置等多个环节，以确保小型高效沼气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357"/>
      <w:r>
        <w:rPr>
          <w:rFonts w:ascii="仿宋" w:eastAsia="仿宋" w:hAnsi="仿宋" w:cs="仿宋" w:hint="eastAsia"/>
          <w:sz w:val="28"/>
          <w:lang w:eastAsia="zh-CN"/>
        </w:rPr>
        <w:t>四、小型高效沼气装置项目可持续发展</w:t>
      </w:r>
      <w:bookmarkEnd w:id="14"/>
    </w:p>
    <w:p>
      <w:pPr>
        <w:pStyle w:val="Heading2"/>
        <w:rPr>
          <w:rFonts w:ascii="仿宋" w:eastAsia="仿宋" w:hAnsi="仿宋" w:cs="仿宋" w:hint="eastAsia"/>
          <w:lang w:eastAsia="zh-CN"/>
        </w:rPr>
      </w:pPr>
      <w:bookmarkStart w:id="15" w:name="_Toc234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中，小型高效沼气装置项目团队着眼于未来，明确了可持续发展的战略方向。制定的具体可持续发展目标包括降低资源使用、采用环保技术、最大化社会效益等。这一步骤不仅有助于小型高效沼气装置项目在环保和社会责任方面达到最高标准，也为未来提供了明确的指引，确保小型高效沼气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可持续实践的融入小型高效沼气装置项目管理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高效沼气装置项目管理周期。从小型高效沼气装置项目规划开始，小型高效沼气装置项目团队就考虑了环境和社会的因素。在执行阶段，小型高效沼气装置项目团队积极推动绿色技术的应用，优化资源利用。此外，关注员工的社会责任，通过培训和沟通活动提高员工对可持续发展的认知，使他们能够在日常工作中践行可持续实践。这些举措不仅为小型高效沼气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52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高效沼气装置项目的可持续发展理念，我们深信环保与社会责任是小型高效沼气装置项目成功的关键支柱。在小型高效沼气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团队通过引入先进的环保技术、建立高效的废物处理系统以及推动能源节约措施，积极履行环保责任。定期的环保监测和评估确保小型高效沼气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不仅致力于自身可持续发展，还注重对社会的回馈。通过支持社区小型高效沼气装置项目、参与慈善事业、提供培训机会等方式，小型高效沼气装置项目积极履行社会责任。与当地社区建立积极互动，关注员工的工作与生活平衡，以及员工的身心健康，是小型高效沼气装置项目在社会责任层面的关键举措。这样的实践不仅增强了小型高效沼气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788"/>
      <w:r>
        <w:rPr>
          <w:rFonts w:ascii="仿宋" w:eastAsia="仿宋" w:hAnsi="仿宋" w:cs="仿宋" w:hint="eastAsia"/>
          <w:sz w:val="28"/>
          <w:lang w:eastAsia="zh-CN"/>
        </w:rPr>
        <w:t>五、小型高效沼气装置项目概论</w:t>
      </w:r>
      <w:bookmarkEnd w:id="17"/>
    </w:p>
    <w:p>
      <w:pPr>
        <w:pStyle w:val="Heading2"/>
        <w:rPr>
          <w:rFonts w:ascii="仿宋" w:eastAsia="仿宋" w:hAnsi="仿宋" w:cs="仿宋" w:hint="eastAsia"/>
          <w:lang w:eastAsia="zh-CN"/>
        </w:rPr>
      </w:pPr>
      <w:bookmarkStart w:id="18" w:name="_Toc24523"/>
      <w:r>
        <w:rPr>
          <w:rFonts w:ascii="仿宋" w:eastAsia="仿宋" w:hAnsi="仿宋" w:cs="仿宋" w:hint="eastAsia"/>
          <w:lang w:eastAsia="zh-CN"/>
        </w:rPr>
        <w:t>(一)、小型高效沼气装置项目概况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起源追溯至对市场的深入洞察。市场的不断演变与变革为小型高效沼气装置项目提供了难得的机遇。当前市场存在的需求缺口和变革的大环境共同构成了小型高效沼气装置项目的背景。这个小型高效沼气装置项目旨在充分利用市场机遇，填补行业中尚未满足的需求，为客户提供全新的解决方案。市场的变革和需求的增长使得这个小型高效沼气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小型高效沼气装置项目名称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正式命名为小型高效沼气装置。这个名称不仅仅是一个标识，更代表了小型高效沼气装置项目的核心理念和愿景。它蕴含着小型高效沼气装置项目所要解决问题的关键字，具有强烈的表达和辨识度，为小型高效沼气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小型高效沼气装置项目目标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核心目标是提供一种全新、高效的解决方案，满足客户日益增长的需求。小型高效沼气装置项目追求的不仅仅是满足市场需求，更是在市场中获得卓越的竞争优势。通过不断提升产品或服务的质量和创新水平，小型高效沼气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小型高效沼气装置项目范围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全面涵盖了产品研发、制造、市场推广和售后服务，确保从产品设计到最终用户体验的全方位关注。这一全面的小型高效沼气装置项目范围是为了确保小型高效沼气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小型高效沼气装置项目时间表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小型高效沼气装置项目计划在未来18个月内完成，包括研发、测试、市场试点和正式推出等不同阶段。这个时间表的合理设计是为了确保小型高效沼气装置项目各个阶段的顺利推进，以便按时交付高质量的成果。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小型高效沼气装置项目预算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总预算估算为XX百万美元，主要分配在研发、市场推广、人员培训和运营等方面。这一充足的预算为小型高效沼气装置项目提供了充足的资源，确保小型高效沼气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小型高效沼气装置项目风险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可能面临的风险包括市场接受度低、技术难题、竞争激烈等。小型高效沼气装置项目团队已经制定了相应的风险应对计划，通过前瞻性的风险管理，确保小型高效沼气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小型高效沼气装置项目团队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小型高效沼气装置项目汇聚了一支经验丰富、多领域专业素养的核心团队，确保小型高效沼气装置项目在各个方面都能拥有高水平的执行力。团队的协同作战是小型高效沼气装置项目成功的关键因素之一。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小型高效沼气装置项目背景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小型高效沼气装置项目的背景根植于市场对更高效、创新产品的渴望，同时也受到科技发展对行业格局的深刻改变的影响。这为小型高效沼气装置项目提供了广阔的发展空间和市场需求。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小型高效沼气装置项目现状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截至目前，小型高效沼气装置项目已完成市场调研和技术验证，取得了初步的成功。这为小型高效沼气装置项目在未来的发展奠定了坚实的基础，为更远大的目标打下了坚实的基石。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796"/>
      <w:r>
        <w:rPr>
          <w:rFonts w:ascii="仿宋" w:eastAsia="仿宋" w:hAnsi="仿宋" w:cs="仿宋" w:hint="eastAsia"/>
          <w:sz w:val="28"/>
          <w:lang w:eastAsia="zh-CN"/>
        </w:rPr>
        <w:t>(二)、小型高效沼气装置项目目标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型高效沼气装置项目首要业务目标是在市场中占据有利地位，实现产品/服务的成功推广和销售。通过不断提升产品质量、创新性，小型高效沼气装置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https://d.book118.com/717031010140006054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76658"/>
    <w:rsid w:val="31576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31010140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2024-02-24T22:22:00Z</dcterms:created>
  <dcterms:modified xsi:type="dcterms:W3CDTF">2024-02-24T22:22:28Z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225F9CE98EA5411B92B801CB9EDA91E3_11</vt:lpwstr>
  </property>
  <property fmtid="{D5CDD505-2E9C-101B-9397-08002B2CF9AE}" pid="3" name="KSOProductBuildVer">
    <vt:lpwstr>2052-12.1.0.16388</vt:lpwstr>
  </property>
</Properties>
</file>