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EBD6E74" w14:textId="77777777">
          <w:pPr>
            <w:pStyle w:val="NoSpacing"/>
          </w:pPr>
        </w:p>
        <w:p w:rsidR="00C018A2" w14:paraId="3443289D" w14:textId="77777777">
          <w:pPr>
            <w:pStyle w:val="NoSpacing"/>
          </w:pPr>
        </w:p>
        <w:p w:rsidR="00C018A2" w14:paraId="0F79EC06" w14:textId="77777777">
          <w:pPr>
            <w:pStyle w:val="NoSpacing"/>
          </w:pPr>
        </w:p>
        <w:p w:rsidR="00C018A2" w14:paraId="5360659D" w14:textId="77777777">
          <w:pPr>
            <w:pStyle w:val="NoSpacing"/>
          </w:pPr>
        </w:p>
        <w:p w:rsidR="00C018A2" w14:paraId="34272428" w14:textId="77777777">
          <w:pPr>
            <w:pStyle w:val="NoSpacing"/>
          </w:pPr>
        </w:p>
        <w:p w:rsidR="00C018A2" w14:paraId="5CA2F07D" w14:textId="77777777">
          <w:pPr>
            <w:pStyle w:val="NoSpacing"/>
          </w:pPr>
        </w:p>
        <w:p w:rsidR="00C018A2" w14:paraId="71F0E311" w14:textId="77777777">
          <w:pPr>
            <w:pStyle w:val="NoSpacing"/>
          </w:pPr>
        </w:p>
        <w:p w:rsidR="00C018A2" w14:paraId="41440673" w14:textId="77777777">
          <w:pPr>
            <w:pStyle w:val="NoSpacing"/>
          </w:pPr>
        </w:p>
        <w:p w:rsidR="00C018A2" w14:paraId="69B84C9B" w14:textId="77777777">
          <w:pPr>
            <w:pStyle w:val="NoSpacing"/>
          </w:pPr>
        </w:p>
        <w:p w:rsidR="00C018A2" w14:paraId="5E5FC68D" w14:textId="77777777">
          <w:pPr>
            <w:pStyle w:val="NoSpacing"/>
          </w:pPr>
        </w:p>
        <w:p w:rsidR="00C018A2" w14:paraId="1B50ECD0" w14:textId="77777777">
          <w:pPr>
            <w:pStyle w:val="NoSpacing"/>
          </w:pPr>
        </w:p>
        <w:p w:rsidR="00C018A2" w14:paraId="0A999606" w14:textId="77777777">
          <w:pPr>
            <w:pStyle w:val="NoSpacing"/>
          </w:pPr>
        </w:p>
        <w:p w:rsidR="00C018A2" w14:paraId="411D08F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84CC051" w14:textId="77777777">
                            <w:pPr>
                              <w:pStyle w:val="NoSpacing"/>
                              <w:jc w:val="right"/>
                              <w:rPr>
                                <w:color w:val="FFFFFF" w:themeColor="background1"/>
                                <w:sz w:val="28"/>
                                <w:szCs w:val="28"/>
                              </w:rPr>
                            </w:pPr>
                            <w:sdt>
                              <w:sdtPr>
                                <w:rPr>
                                  <w:color w:val="FFFFFF" w:themeColor="background1"/>
                                  <w:sz w:val="32"/>
                                  <w:szCs w:val="32"/>
                                </w:rPr>
                                <w:alias w:val="日期"/>
                                <w:id w:val="139727840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1EDF30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带式压榨过滤机</w:t>
          </w:r>
          <w:r w:rsidRPr="007A4CF7">
            <w:rPr>
              <w:rFonts w:ascii="仿宋" w:eastAsia="仿宋" w:hAnsi="仿宋" w:hint="eastAsia"/>
              <w:b/>
              <w:bCs/>
              <w:sz w:val="52"/>
              <w:szCs w:val="52"/>
            </w:rPr>
            <w:t>项目</w:t>
          </w:r>
        </w:p>
        <w:p w:rsidR="00C018A2" w:rsidP="007A4CF7" w14:paraId="7092153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8BF161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3A97EB5" w14:textId="38BF161C">
                          <w:pPr>
                            <w:pStyle w:val="NoSpacing"/>
                            <w:rPr>
                              <w:color w:val="4472C4" w:themeColor="accent1"/>
                              <w:sz w:val="36"/>
                              <w:szCs w:val="36"/>
                            </w:rPr>
                          </w:pPr>
                          <w:sdt>
                            <w:sdtPr>
                              <w:rPr>
                                <w:color w:val="4472C4" w:themeColor="accent1"/>
                                <w:sz w:val="36"/>
                                <w:szCs w:val="36"/>
                              </w:rPr>
                              <w:alias w:val="作者"/>
                              <w:id w:val="6704626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86ECA62" w14:textId="77777777">
                          <w:pPr>
                            <w:pStyle w:val="NoSpacing"/>
                            <w:rPr>
                              <w:color w:val="595959" w:themeColor="text1" w:themeTint="A6"/>
                              <w:sz w:val="24"/>
                              <w:szCs w:val="24"/>
                            </w:rPr>
                          </w:pPr>
                          <w:sdt>
                            <w:sdtPr>
                              <w:rPr>
                                <w:caps/>
                                <w:color w:val="595959" w:themeColor="text1" w:themeTint="A6"/>
                                <w:sz w:val="24"/>
                                <w:szCs w:val="24"/>
                              </w:rPr>
                              <w:alias w:val="公司"/>
                              <w:id w:val="143912234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F448A24"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374528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08F01D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947B98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带式压榨过滤机项目商业计划书摘要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FA550F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421487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带式压榨过滤机产品或服务描述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BE6B501"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CBAE02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带式压榨过滤机目标市场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835E42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带式压榨过滤机市场竞争分析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67E778C"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带式压榨过滤机行业趋势与机遇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CBD055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A83698C"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E74F28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带式压榨过滤机产品定价策略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788261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带式压榨过滤机产品销售渠道与拓展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D2B0BE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774E0A2"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9DA6B6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B577CB3"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657CC0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13BCD37"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E3C7D5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1A13B9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177C02F"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768707765"/>
        <w:docPartObj>
          <w:docPartGallery w:val="Table of Contents"/>
          <w:docPartUnique/>
        </w:docPartObj>
      </w:sdtPr>
      <w:sdtEndPr>
        <w:rPr>
          <w:b/>
          <w:bCs/>
        </w:rPr>
      </w:sdtEndPr>
      <w:sdtContent>
        <w:p w:rsidR="007A4CF7" w:rsidRPr="007A4CF7" w:rsidP="007A4CF7" w14:paraId="4A14AAF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5F04C3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EA84BB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96EA49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4AD3CA1"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4FBA51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4F80F9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B7BA15F"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0EAA13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4377D7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FD4364F"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B3461D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39B748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DD1B0E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07BD28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94750C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FF247FD" w14:textId="77777777">
          <w:pPr>
            <w:spacing w:line="500" w:lineRule="exact"/>
          </w:pPr>
          <w:r w:rsidRPr="007A4CF7">
            <w:rPr>
              <w:b/>
              <w:bCs/>
              <w:sz w:val="28"/>
              <w:szCs w:val="28"/>
              <w:lang w:val="zh-CN"/>
            </w:rPr>
            <w:fldChar w:fldCharType="end"/>
          </w:r>
        </w:p>
      </w:sdtContent>
    </w:sdt>
    <w:p w:rsidR="007A4CF7" w:rsidP="00DA4121" w14:paraId="0CC0BE7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9583B0A" w14:textId="77777777">
      <w:pPr>
        <w:pStyle w:val="Heading2"/>
      </w:pPr>
      <w:r w:rsidRPr="009C12B5">
        <w:t>一、概述</w:t>
      </w:r>
      <w:bookmarkEnd w:id="0"/>
    </w:p>
    <w:p w:rsidR="009C12B5" w:rsidRPr="00DA4121" w:rsidP="00DA4121" w14:paraId="28DDDDFA" w14:textId="77777777">
      <w:pPr>
        <w:pStyle w:val="Heading3"/>
      </w:pPr>
      <w:bookmarkStart w:id="1" w:name="_Toc157814104"/>
      <w:r w:rsidRPr="00DA4121">
        <w:t xml:space="preserve">1.1 </w:t>
      </w:r>
      <w:r w:rsidR="007A4CF7">
        <w:t>带式压榨过滤机</w:t>
      </w:r>
      <w:r w:rsidR="007A4CF7">
        <w:rPr>
          <w:rFonts w:hint="eastAsia"/>
        </w:rPr>
        <w:t>项目</w:t>
      </w:r>
      <w:r w:rsidRPr="00DA4121">
        <w:t>商业计划书摘要</w:t>
      </w:r>
      <w:bookmarkEnd w:id="1"/>
    </w:p>
    <w:p w:rsidR="009C12B5" w:rsidRPr="009C12B5" w:rsidP="009C12B5" w14:paraId="629996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带式压榨过滤机产品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带式压榨过滤机产品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带式压榨过滤机产品</w:t>
      </w:r>
      <w:r w:rsidRPr="009C12B5">
        <w:rPr>
          <w:rFonts w:ascii="仿宋" w:eastAsia="仿宋" w:hAnsi="仿宋"/>
          <w:sz w:val="28"/>
          <w:szCs w:val="28"/>
        </w:rPr>
        <w:t>有望成为市场上的畅销产品，并为公司带来可观的收益和市场份额。</w:t>
      </w:r>
    </w:p>
    <w:p w:rsidR="009C12B5" w:rsidRPr="009C12B5" w:rsidP="009C12B5" w14:paraId="392FFF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带式压榨过滤机产品</w:t>
      </w:r>
      <w:r w:rsidRPr="009C12B5">
        <w:rPr>
          <w:rFonts w:ascii="仿宋" w:eastAsia="仿宋" w:hAnsi="仿宋"/>
          <w:sz w:val="28"/>
          <w:szCs w:val="28"/>
        </w:rPr>
        <w:t>商业计划书中，我们将详细阐述</w:t>
      </w:r>
      <w:r w:rsidR="00E75C7F">
        <w:rPr>
          <w:rFonts w:ascii="仿宋" w:eastAsia="仿宋" w:hAnsi="仿宋"/>
          <w:sz w:val="28"/>
          <w:szCs w:val="28"/>
        </w:rPr>
        <w:t>带式压榨过滤机产品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带式压榨过滤机产品</w:t>
      </w:r>
      <w:r w:rsidRPr="009C12B5">
        <w:rPr>
          <w:rFonts w:ascii="仿宋" w:eastAsia="仿宋" w:hAnsi="仿宋"/>
          <w:sz w:val="28"/>
          <w:szCs w:val="28"/>
        </w:rPr>
        <w:t>有一个全面而深入的了解，并认识到其巨大的商业价值和投资潜力。</w:t>
      </w:r>
    </w:p>
    <w:p w:rsidR="009C12B5" w:rsidRPr="009C12B5" w:rsidP="009C12B5" w14:paraId="0169982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带式压榨过滤机产品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AFF1B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带式压榨过滤机产品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带式压榨过滤机产品</w:t>
      </w:r>
      <w:r w:rsidRPr="009C12B5">
        <w:rPr>
          <w:rFonts w:ascii="仿宋" w:eastAsia="仿宋" w:hAnsi="仿宋"/>
          <w:sz w:val="28"/>
          <w:szCs w:val="28"/>
        </w:rPr>
        <w:t>的美好未来。</w:t>
      </w:r>
    </w:p>
    <w:p w:rsidR="009C12B5" w:rsidRPr="009C12B5" w:rsidP="007A4CF7" w14:paraId="37CA6B2D" w14:textId="77777777">
      <w:pPr>
        <w:pStyle w:val="Heading3"/>
      </w:pPr>
      <w:bookmarkStart w:id="2" w:name="_Toc157814105"/>
      <w:r w:rsidRPr="009C12B5">
        <w:t xml:space="preserve">1.2 </w:t>
      </w:r>
      <w:r w:rsidRPr="009C12B5">
        <w:t>公司简介</w:t>
      </w:r>
      <w:bookmarkEnd w:id="2"/>
    </w:p>
    <w:p w:rsidR="009C12B5" w:rsidRPr="009C12B5" w:rsidP="009C12B5" w14:paraId="6B7E63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AC99F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3F7D9C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66A3B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471BF8F" w14:textId="77777777">
      <w:pPr>
        <w:pStyle w:val="Heading3"/>
      </w:pPr>
      <w:bookmarkStart w:id="3" w:name="_Toc157814106"/>
      <w:r w:rsidRPr="007A4CF7">
        <w:t xml:space="preserve">1.3 </w:t>
      </w:r>
      <w:r w:rsidR="007A4CF7">
        <w:t>带式压榨过滤机</w:t>
      </w:r>
      <w:r w:rsidRPr="007A4CF7">
        <w:t>产品或服务描述</w:t>
      </w:r>
      <w:bookmarkEnd w:id="3"/>
    </w:p>
    <w:p w:rsidR="00B91AA7" w14:paraId="6ACE8878" w14:textId="1ADB2B5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带式压榨过滤机是一种高效的固液分离设备，广泛应用于化工、制药、食品、环保等行业。它的工作原理是利用两条平行的过滤带，在滤带之间形成滤室，通过压榨和过滤两个过程，实现对固液混合物的分离。</w:t>
      </w:r>
      <w:r>
        <w:rPr>
          <w:rFonts w:ascii="仿宋" w:eastAsia="仿宋" w:hAnsi="仿宋"/>
          <w:sz w:val="28"/>
        </w:rPr>
        <w:br/>
      </w:r>
      <w:r>
        <w:rPr>
          <w:rFonts w:ascii="仿宋" w:eastAsia="仿宋" w:hAnsi="仿宋"/>
          <w:sz w:val="28"/>
        </w:rPr>
        <w:t>产品功能主要包括以下几个方面：</w:t>
      </w:r>
      <w:r>
        <w:rPr>
          <w:rFonts w:ascii="仿宋" w:eastAsia="仿宋" w:hAnsi="仿宋"/>
          <w:sz w:val="28"/>
        </w:rPr>
        <w:br/>
        <w:t xml:space="preserve">    1.</w:t>
      </w:r>
      <w:r>
        <w:rPr>
          <w:rFonts w:ascii="仿宋" w:eastAsia="仿宋" w:hAnsi="仿宋"/>
          <w:sz w:val="28"/>
        </w:rPr>
        <w:t>高效分离：带式压榨过滤机采用独特的带式压榨技术，能够实现快速、高效的固液分离，适用于处理量大、要求高的工业应用。</w:t>
      </w:r>
      <w:r>
        <w:rPr>
          <w:rFonts w:ascii="仿宋" w:eastAsia="仿宋" w:hAnsi="仿宋"/>
          <w:sz w:val="28"/>
        </w:rPr>
        <w:br/>
        <w:t xml:space="preserve">    2.</w:t>
      </w:r>
      <w:r>
        <w:rPr>
          <w:rFonts w:ascii="仿宋" w:eastAsia="仿宋" w:hAnsi="仿宋"/>
          <w:sz w:val="28"/>
        </w:rPr>
        <w:t>自动化控制：设备配备先进的自动化控制系统，能够实现自动进料、过滤、压榨、脱水、卸料等操作，提高生产效率，减少人工干预。</w:t>
      </w:r>
      <w:r>
        <w:rPr>
          <w:rFonts w:ascii="仿宋" w:eastAsia="仿宋" w:hAnsi="仿宋"/>
          <w:sz w:val="28"/>
        </w:rPr>
        <w:br/>
        <w:t xml:space="preserve">    3.</w:t>
      </w:r>
      <w:r>
        <w:rPr>
          <w:rFonts w:ascii="仿宋" w:eastAsia="仿宋" w:hAnsi="仿宋"/>
          <w:sz w:val="28"/>
        </w:rPr>
        <w:t>多材质滤带选择：根据不同的处理需求，可以选择不同材质的滤带，如聚酯、聚丙烯等，以适应不同介质的过滤要求。</w:t>
      </w:r>
      <w:r>
        <w:rPr>
          <w:rFonts w:ascii="仿宋" w:eastAsia="仿宋" w:hAnsi="仿宋"/>
          <w:sz w:val="28"/>
        </w:rPr>
        <w:br/>
        <w:t xml:space="preserve">    4.</w:t>
      </w:r>
      <w:r>
        <w:rPr>
          <w:rFonts w:ascii="仿宋" w:eastAsia="仿宋" w:hAnsi="仿宋"/>
          <w:sz w:val="28"/>
        </w:rPr>
        <w:t>可调节压榨力：压榨力可以根据实际需要进行调节，以达到最佳的脱水效果，同时保证对物料的温和处理，减少对产品的损伤。</w:t>
      </w:r>
    </w:p>
    <w:p w:rsidR="00B91AA7" w14:textId="1ADB2B5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连续作业：带式压榨过滤机设计为连续作业模式，能够保持稳定的生产节奏，适合连续化生产流程。</w:t>
      </w:r>
      <w:r>
        <w:rPr>
          <w:rFonts w:ascii="仿宋" w:eastAsia="仿宋" w:hAnsi="仿宋"/>
          <w:sz w:val="28"/>
        </w:rPr>
        <w:br/>
        <w:t xml:space="preserve">    6.</w:t>
      </w:r>
      <w:r>
        <w:rPr>
          <w:rFonts w:ascii="仿宋" w:eastAsia="仿宋" w:hAnsi="仿宋"/>
          <w:sz w:val="28"/>
        </w:rPr>
        <w:t>维护便利：设备结构设计合理，易于维护和清洁，减少停机时间，提高设备利用率。</w:t>
      </w:r>
      <w:r>
        <w:rPr>
          <w:rFonts w:ascii="仿宋" w:eastAsia="仿宋" w:hAnsi="仿宋"/>
          <w:sz w:val="28"/>
        </w:rPr>
        <w:br/>
        <w:t xml:space="preserve">    7.</w:t>
      </w:r>
      <w:r>
        <w:rPr>
          <w:rFonts w:ascii="仿宋" w:eastAsia="仿宋" w:hAnsi="仿宋"/>
          <w:sz w:val="28"/>
        </w:rPr>
        <w:t>安全可靠：采用多重安全保护措施，如过载保护、紧急停止按钮等，确保设备运行安全。</w:t>
      </w:r>
      <w:r>
        <w:rPr>
          <w:rFonts w:ascii="仿宋" w:eastAsia="仿宋" w:hAnsi="仿宋"/>
          <w:sz w:val="28"/>
        </w:rPr>
        <w:br/>
        <w:t xml:space="preserve">    8.</w:t>
      </w:r>
      <w:r>
        <w:rPr>
          <w:rFonts w:ascii="仿宋" w:eastAsia="仿宋" w:hAnsi="仿宋"/>
          <w:sz w:val="28"/>
        </w:rPr>
        <w:t>节能环保：在设计上注重节能减排，通过优化传动系统和过滤带材料，降低能耗，减少对环境的影响。</w:t>
      </w:r>
      <w:r>
        <w:rPr>
          <w:rFonts w:ascii="仿宋" w:eastAsia="仿宋" w:hAnsi="仿宋"/>
          <w:sz w:val="28"/>
        </w:rPr>
        <w:br/>
      </w:r>
      <w:r>
        <w:rPr>
          <w:rFonts w:ascii="仿宋" w:eastAsia="仿宋" w:hAnsi="仿宋"/>
          <w:sz w:val="28"/>
        </w:rPr>
        <w:t>通过这些功能特点，带式压榨过滤机能够满足不同行业对固液分离的高效、稳定、安全、环保的要求，为客户提供可靠的解决方案。</w:t>
      </w:r>
    </w:p>
    <w:p w:rsidR="009C12B5" w:rsidRPr="009C12B5" w:rsidP="009C12B5" w14:paraId="105654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带式压榨过滤机产品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带式压榨过滤机产品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带式压榨过滤机产品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带式压榨过滤机产品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AEC558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带式压榨过滤机产品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79AE4AE" w14:textId="77777777">
      <w:pPr>
        <w:pStyle w:val="Heading2"/>
      </w:pPr>
      <w:bookmarkStart w:id="4" w:name="_Toc157814107"/>
      <w:r w:rsidRPr="009C12B5">
        <w:t>二、市场分析</w:t>
      </w:r>
      <w:bookmarkEnd w:id="4"/>
    </w:p>
    <w:p w:rsidR="009C12B5" w:rsidP="007A4CF7" w14:paraId="4C43B49D" w14:textId="77777777">
      <w:pPr>
        <w:pStyle w:val="Heading3"/>
      </w:pPr>
      <w:bookmarkStart w:id="5" w:name="_Toc157814108"/>
      <w:r w:rsidRPr="009C12B5">
        <w:t xml:space="preserve">2.1 </w:t>
      </w:r>
      <w:r w:rsidR="007A4CF7">
        <w:t>带式压榨过滤机</w:t>
      </w:r>
      <w:r w:rsidRPr="009C12B5">
        <w:t>目标市场</w:t>
      </w:r>
      <w:bookmarkEnd w:id="5"/>
    </w:p>
    <w:p w:rsidR="00B91AA7" w14:paraId="5C74B6DC" w14:textId="56DA13F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带式压榨过滤机产品项目商业发展计划书中的目标市场分析应重点评估市场潜力和机会，以确定产品在市场中的定位和营销策略。以下是一些关键的分析内容：</w:t>
      </w:r>
      <w:r>
        <w:rPr>
          <w:rFonts w:ascii="仿宋" w:eastAsia="仿宋" w:hAnsi="仿宋"/>
          <w:sz w:val="28"/>
        </w:rPr>
        <w:br/>
        <w:t xml:space="preserve">    1.</w:t>
      </w:r>
      <w:r>
        <w:rPr>
          <w:rFonts w:ascii="仿宋" w:eastAsia="仿宋" w:hAnsi="仿宋"/>
          <w:sz w:val="28"/>
        </w:rPr>
        <w:t>市场细分：根据地理位置、客户类型、应用领域等对市场进行细分，确定产品最适合的目标市场。</w:t>
      </w:r>
      <w:r>
        <w:rPr>
          <w:rFonts w:ascii="仿宋" w:eastAsia="仿宋" w:hAnsi="仿宋"/>
          <w:sz w:val="28"/>
        </w:rPr>
        <w:br/>
        <w:t xml:space="preserve">    2.</w:t>
      </w:r>
      <w:r>
        <w:rPr>
          <w:rFonts w:ascii="仿宋" w:eastAsia="仿宋" w:hAnsi="仿宋"/>
          <w:sz w:val="28"/>
        </w:rPr>
        <w:t>市场容量：研究目标市场的整体规模和增长潜力，了解市场的短期和长期需求。</w:t>
      </w:r>
      <w:r>
        <w:rPr>
          <w:rFonts w:ascii="仿宋" w:eastAsia="仿宋" w:hAnsi="仿宋"/>
          <w:sz w:val="28"/>
        </w:rPr>
        <w:br/>
        <w:t xml:space="preserve">    3.</w:t>
      </w:r>
      <w:r>
        <w:rPr>
          <w:rFonts w:ascii="仿宋" w:eastAsia="仿宋" w:hAnsi="仿宋"/>
          <w:sz w:val="28"/>
        </w:rPr>
        <w:t>竞争分析：评估现有和潜在竞争对手的产品、服务、价格和市场定位，识别竞争优势和劣势。</w:t>
      </w:r>
      <w:r>
        <w:rPr>
          <w:rFonts w:ascii="仿宋" w:eastAsia="仿宋" w:hAnsi="仿宋"/>
          <w:sz w:val="28"/>
        </w:rPr>
        <w:br/>
        <w:t xml:space="preserve">    4.</w:t>
      </w:r>
      <w:r>
        <w:rPr>
          <w:rFonts w:ascii="仿宋" w:eastAsia="仿宋" w:hAnsi="仿宋"/>
          <w:sz w:val="28"/>
        </w:rPr>
        <w:t>客户分析：研究目标客户群的特征、需求、购买行为和趋势，确保产品能够满足客户的关键需求。</w:t>
      </w:r>
      <w:r>
        <w:rPr>
          <w:rFonts w:ascii="仿宋" w:eastAsia="仿宋" w:hAnsi="仿宋"/>
          <w:sz w:val="28"/>
        </w:rPr>
        <w:br/>
        <w:t xml:space="preserve">    5.</w:t>
      </w:r>
      <w:r>
        <w:rPr>
          <w:rFonts w:ascii="仿宋" w:eastAsia="仿宋" w:hAnsi="仿宋"/>
          <w:sz w:val="28"/>
        </w:rPr>
        <w:t>销售渠道分析：分析直接销售、代理商、分销商等不同销售渠道的优劣，选择最适合的渠道策略。</w:t>
      </w:r>
      <w:r>
        <w:rPr>
          <w:rFonts w:ascii="仿宋" w:eastAsia="仿宋" w:hAnsi="仿宋"/>
          <w:sz w:val="28"/>
        </w:rPr>
        <w:br/>
        <w:t xml:space="preserve">    6.</w:t>
      </w:r>
      <w:r>
        <w:rPr>
          <w:rFonts w:ascii="仿宋" w:eastAsia="仿宋" w:hAnsi="仿宋"/>
          <w:sz w:val="28"/>
        </w:rPr>
        <w:t>定价策略：根据成本、市场定位和竞争对手定价，制定合理的定价策略，确保产品在市场上的竞争力。</w:t>
      </w:r>
      <w:r>
        <w:rPr>
          <w:rFonts w:ascii="仿宋" w:eastAsia="仿宋" w:hAnsi="仿宋"/>
          <w:sz w:val="28"/>
        </w:rPr>
        <w:br/>
        <w:t xml:space="preserve">    7.</w:t>
      </w:r>
      <w:r>
        <w:rPr>
          <w:rFonts w:ascii="仿宋" w:eastAsia="仿宋" w:hAnsi="仿宋"/>
          <w:sz w:val="28"/>
        </w:rPr>
        <w:t>市场推广计划：制定市场推广计划，包括广告、促销、公关和销售活动，以提高品牌知名度和产品市场占有率。</w:t>
      </w:r>
    </w:p>
    <w:p w:rsidR="00B91AA7" w14:textId="56DA13F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市场风险评估：识别市场变化、技术进步、政策法规变化等潜在风险，并制定相应的风险管理策略。</w:t>
      </w:r>
      <w:r>
        <w:rPr>
          <w:rFonts w:ascii="仿宋" w:eastAsia="仿宋" w:hAnsi="仿宋"/>
          <w:sz w:val="28"/>
        </w:rPr>
        <w:br/>
      </w:r>
      <w:r>
        <w:rPr>
          <w:rFonts w:ascii="仿宋" w:eastAsia="仿宋" w:hAnsi="仿宋"/>
          <w:sz w:val="28"/>
        </w:rPr>
        <w:t>通过上述分析，带式压榨过滤机产品项目能够更好地理解市场动态，制定有效的市场进入策略，确保产品在目标市场中的成功推广和销售。</w:t>
      </w:r>
    </w:p>
    <w:p w:rsidR="009C12B5" w:rsidRPr="009C12B5" w:rsidP="009C12B5" w14:paraId="04980F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88D27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带式压榨过滤机产品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带式压榨过滤机产品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带式压榨过滤机产品</w:t>
      </w:r>
      <w:r w:rsidRPr="009C12B5">
        <w:rPr>
          <w:rFonts w:ascii="仿宋" w:eastAsia="仿宋" w:hAnsi="仿宋"/>
          <w:sz w:val="28"/>
          <w:szCs w:val="28"/>
        </w:rPr>
        <w:t>始终与市场需求保持同步。</w:t>
      </w:r>
    </w:p>
    <w:p w:rsidR="009C12B5" w:rsidP="007A4CF7" w14:paraId="3A257E0F" w14:textId="77777777">
      <w:pPr>
        <w:pStyle w:val="Heading3"/>
      </w:pPr>
      <w:bookmarkStart w:id="6" w:name="_Toc157814109"/>
      <w:r w:rsidRPr="009C12B5">
        <w:t xml:space="preserve">2.2 </w:t>
      </w:r>
      <w:r w:rsidR="007A4CF7">
        <w:t>带式压榨过滤机</w:t>
      </w:r>
      <w:r w:rsidR="007A4CF7">
        <w:rPr>
          <w:rFonts w:hint="eastAsia"/>
        </w:rPr>
        <w:t>市场</w:t>
      </w:r>
      <w:r w:rsidRPr="009C12B5">
        <w:t>竞争分析</w:t>
      </w:r>
      <w:bookmarkEnd w:id="6"/>
    </w:p>
    <w:p w:rsidR="00B91AA7" w14:paraId="4B61D792" w14:textId="4CD5719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B91AA7" w14:textId="4CD57190">
      <w:pPr>
        <w:ind w:firstLine="560"/>
      </w:pPr>
      <w:r>
        <w:rPr>
          <w:rFonts w:ascii="仿宋" w:eastAsia="仿宋" w:hAnsi="仿宋"/>
          <w:sz w:val="28"/>
        </w:rPr>
        <w:t>在带式压榨过滤机产品项目商业发展计划书中，市场竞争分析是一个关键部分，它评估了目标市场中的现有竞争状况，识别出竞争对手的优势和劣势，并分析了市场上的产品和服务差异化。通过深入的市场竞争分析，可以制定有效的市场策略，帮助企业在市场中脱颖而出。</w:t>
      </w:r>
      <w:r>
        <w:rPr>
          <w:rFonts w:ascii="仿宋" w:eastAsia="仿宋" w:hAnsi="仿宋"/>
          <w:sz w:val="28"/>
        </w:rPr>
        <w:br/>
      </w:r>
      <w:r>
        <w:rPr>
          <w:rFonts w:ascii="仿宋" w:eastAsia="仿宋" w:hAnsi="仿宋"/>
          <w:sz w:val="28"/>
        </w:rPr>
        <w:t>首先，需要确定市场上的主要竞争对手，并分析他们的产品和服务特点。这包括评估竞争对手的市场占有率、产品性能、价格策略、销售渠道以及客户服务等方面。通过对比分析，可以了解自己在市场中的定位，并找到可以改进和提升的地方。</w:t>
      </w:r>
      <w:r>
        <w:rPr>
          <w:rFonts w:ascii="仿宋" w:eastAsia="仿宋" w:hAnsi="仿宋"/>
          <w:sz w:val="28"/>
        </w:rPr>
        <w:br/>
      </w:r>
      <w:r>
        <w:rPr>
          <w:rFonts w:ascii="仿宋" w:eastAsia="仿宋" w:hAnsi="仿宋"/>
          <w:sz w:val="28"/>
        </w:rPr>
        <w:t>其次，需要分析市场的整体趋势和变化，包括技术进步、消费者需求变化、政策法规等因素。这些变化可能会影响市场的竞争格局，因此需要及时调整策略以应对市场变化。</w:t>
      </w:r>
      <w:r>
        <w:rPr>
          <w:rFonts w:ascii="仿宋" w:eastAsia="仿宋" w:hAnsi="仿宋"/>
          <w:sz w:val="28"/>
        </w:rPr>
        <w:br/>
      </w:r>
      <w:r>
        <w:rPr>
          <w:rFonts w:ascii="仿宋" w:eastAsia="仿宋" w:hAnsi="仿宋"/>
          <w:sz w:val="28"/>
        </w:rPr>
        <w:t>此外，还需要考虑潜在的新进入者和替代品对市场的影响。新进入者可能会带来新的技术和商业模式，而替代品可能会侵蚀现有产品的市场份额。因此，需要对市场进行持续监测，及时调整产品和策略以保持竞争力。</w:t>
      </w:r>
      <w:r>
        <w:rPr>
          <w:rFonts w:ascii="仿宋" w:eastAsia="仿宋" w:hAnsi="仿宋"/>
          <w:sz w:val="28"/>
        </w:rPr>
        <w:br/>
      </w:r>
      <w:r>
        <w:rPr>
          <w:rFonts w:ascii="仿宋" w:eastAsia="仿宋" w:hAnsi="仿宋"/>
          <w:sz w:val="28"/>
        </w:rPr>
        <w:t>最后，市场竞争分析应与商业发展计划中的其他部分相协调，确保市场策略与产品开发、营销计划和财务规划相一致。通过综合考虑市场分析和商业计划的各个方面，可以制定出更加全面和有效的商业策略，为带式压榨过滤机产品在市场中取得成功奠定坚实的基础。</w:t>
      </w:r>
    </w:p>
    <w:p w:rsidR="009C12B5" w:rsidRPr="009C12B5" w:rsidP="009C12B5" w14:paraId="0397D8E1"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带式压榨过滤机产品</w:t>
      </w:r>
      <w:r w:rsidRPr="009C12B5">
        <w:rPr>
          <w:rFonts w:ascii="仿宋" w:eastAsia="仿宋" w:hAnsi="仿宋"/>
          <w:sz w:val="28"/>
          <w:szCs w:val="28"/>
        </w:rPr>
        <w:t>的竞争优势和差异化策略。我们认为，</w:t>
      </w:r>
      <w:r w:rsidR="00E75C7F">
        <w:rPr>
          <w:rFonts w:ascii="仿宋" w:eastAsia="仿宋" w:hAnsi="仿宋"/>
          <w:sz w:val="28"/>
          <w:szCs w:val="28"/>
        </w:rPr>
        <w:t>带式压榨过滤机产品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367E5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带式压榨过滤机产品</w:t>
      </w:r>
      <w:r w:rsidRPr="009C12B5">
        <w:rPr>
          <w:rFonts w:ascii="仿宋" w:eastAsia="仿宋" w:hAnsi="仿宋"/>
          <w:sz w:val="28"/>
          <w:szCs w:val="28"/>
        </w:rPr>
        <w:t>将在竞争激烈的市场中脱颖而出。</w:t>
      </w:r>
    </w:p>
    <w:p w:rsidR="009C12B5" w:rsidP="007A4CF7" w14:paraId="73D22328" w14:textId="77777777">
      <w:pPr>
        <w:pStyle w:val="Heading3"/>
      </w:pPr>
      <w:bookmarkStart w:id="7" w:name="_Toc157814110"/>
      <w:r w:rsidRPr="009C12B5">
        <w:t xml:space="preserve">2.3 </w:t>
      </w:r>
      <w:r w:rsidR="007A4CF7">
        <w:t>带式压榨过滤机</w:t>
      </w:r>
      <w:r w:rsidRPr="009C12B5">
        <w:t>行业趋势与机遇</w:t>
      </w:r>
      <w:bookmarkEnd w:id="7"/>
    </w:p>
    <w:p w:rsidR="00B91AA7" w14:paraId="5F9BB92E" w14:textId="5059B96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在带式压榨过滤机产品项目商业发展计划书中，行业趋势与机遇分析是至关重要的一部分。以下是关于带式压榨过滤机产品行业趋势与机遇的精炼专业描述：</w:t>
      </w:r>
      <w:r>
        <w:rPr>
          <w:rFonts w:ascii="仿宋" w:eastAsia="仿宋" w:hAnsi="仿宋"/>
          <w:sz w:val="28"/>
        </w:rPr>
        <w:br/>
        <w:t xml:space="preserve">    1.</w:t>
      </w:r>
      <w:r>
        <w:rPr>
          <w:rFonts w:ascii="仿宋" w:eastAsia="仿宋" w:hAnsi="仿宋"/>
          <w:sz w:val="28"/>
        </w:rPr>
        <w:t>市场增长潜力巨大</w:t>
      </w:r>
      <w:r>
        <w:rPr>
          <w:rFonts w:ascii="仿宋" w:eastAsia="仿宋" w:hAnsi="仿宋"/>
          <w:sz w:val="28"/>
        </w:rPr>
        <w:t>：随着全球工业化和城市化进程的加速，水资源短缺和环境保护问题日益凸显，推动了对高效节能环保过滤设备的需求增长，为带式压榨过滤机产品提供了广阔的市场机遇。</w:t>
      </w:r>
      <w:r>
        <w:rPr>
          <w:rFonts w:ascii="仿宋" w:eastAsia="仿宋" w:hAnsi="仿宋"/>
          <w:sz w:val="28"/>
        </w:rPr>
        <w:br/>
        <w:t xml:space="preserve">    2.</w:t>
      </w:r>
      <w:r>
        <w:rPr>
          <w:rFonts w:ascii="仿宋" w:eastAsia="仿宋" w:hAnsi="仿宋"/>
          <w:sz w:val="28"/>
        </w:rPr>
        <w:t>技术进步推动产品升级</w:t>
      </w:r>
      <w:r>
        <w:rPr>
          <w:rFonts w:ascii="仿宋" w:eastAsia="仿宋" w:hAnsi="仿宋"/>
          <w:sz w:val="28"/>
        </w:rPr>
        <w:t>：随着科技的不断进步，带式压榨过滤机产品正朝着自动化、智能化和高效能的方向发展。新型材料的应用、设备的集成化和模块化设计，以及操作的简便化，都将提升产品的市场竞争力。</w:t>
      </w:r>
      <w:r>
        <w:rPr>
          <w:rFonts w:ascii="仿宋" w:eastAsia="仿宋" w:hAnsi="仿宋"/>
          <w:sz w:val="28"/>
        </w:rPr>
        <w:br/>
        <w:t xml:space="preserve">    3.</w:t>
      </w:r>
      <w:r>
        <w:rPr>
          <w:rFonts w:ascii="仿宋" w:eastAsia="仿宋" w:hAnsi="仿宋"/>
          <w:sz w:val="28"/>
        </w:rPr>
        <w:t>环保法规的严格</w:t>
      </w:r>
      <w:r>
        <w:rPr>
          <w:rFonts w:ascii="仿宋" w:eastAsia="仿宋" w:hAnsi="仿宋"/>
          <w:sz w:val="28"/>
        </w:rPr>
        <w:t>：日益严格的环保法规对工业废水的处理提出了更高的要求，促使企业投资于先进的过滤技术，以满足排放标准，这为带式压榨过滤机产品创造了增长空间。</w:t>
      </w:r>
    </w:p>
    <w:p w:rsidR="00B91AA7" w14:textId="5059B96A">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跨行业应用拓展</w:t>
      </w:r>
      <w:r>
        <w:rPr>
          <w:rFonts w:ascii="仿宋" w:eastAsia="仿宋" w:hAnsi="仿宋"/>
          <w:sz w:val="28"/>
        </w:rPr>
        <w:t>：带式压榨过滤机不仅在传统的水处理领域有着广泛应用，还在食品加工、制药、化工、造纸等行业中发挥着重要作用，跨行业应用的拓展为产品提供了更多的市场机会。</w:t>
      </w:r>
      <w:r>
        <w:rPr>
          <w:rFonts w:ascii="仿宋" w:eastAsia="仿宋" w:hAnsi="仿宋"/>
          <w:sz w:val="28"/>
        </w:rPr>
        <w:br/>
        <w:t xml:space="preserve">    5.</w:t>
      </w:r>
      <w:r>
        <w:rPr>
          <w:rFonts w:ascii="仿宋" w:eastAsia="仿宋" w:hAnsi="仿宋"/>
          <w:sz w:val="28"/>
        </w:rPr>
        <w:t>售后服务与解决方案的重要性</w:t>
      </w:r>
      <w:r>
        <w:rPr>
          <w:rFonts w:ascii="仿宋" w:eastAsia="仿宋" w:hAnsi="仿宋"/>
          <w:sz w:val="28"/>
        </w:rPr>
        <w:t>：客户越来越重视售后服务和技术支持，带式压榨过滤机制造商提供全面的解决方案，包括设备维护、技术咨询和定制化服务，将有助于建立长期稳定的客户关系。</w:t>
      </w:r>
      <w:r>
        <w:rPr>
          <w:rFonts w:ascii="仿宋" w:eastAsia="仿宋" w:hAnsi="仿宋"/>
          <w:sz w:val="28"/>
        </w:rPr>
        <w:br/>
        <w:t xml:space="preserve">    6.</w:t>
      </w:r>
      <w:r>
        <w:rPr>
          <w:rFonts w:ascii="仿宋" w:eastAsia="仿宋" w:hAnsi="仿宋"/>
          <w:sz w:val="28"/>
        </w:rPr>
        <w:t>国际市场机遇</w:t>
      </w:r>
      <w:r>
        <w:rPr>
          <w:rFonts w:ascii="仿宋" w:eastAsia="仿宋" w:hAnsi="仿宋"/>
          <w:sz w:val="28"/>
        </w:rPr>
        <w:t>：随着</w:t>
      </w:r>
      <w:r>
        <w:rPr>
          <w:rFonts w:ascii="仿宋" w:eastAsia="仿宋" w:hAnsi="仿宋"/>
          <w:sz w:val="28"/>
        </w:rPr>
        <w:t>“</w:t>
      </w:r>
      <w:r>
        <w:rPr>
          <w:rFonts w:ascii="仿宋" w:eastAsia="仿宋" w:hAnsi="仿宋"/>
          <w:sz w:val="28"/>
        </w:rPr>
        <w:t>一带一路</w:t>
      </w:r>
      <w:r>
        <w:rPr>
          <w:rFonts w:ascii="仿宋" w:eastAsia="仿宋" w:hAnsi="仿宋"/>
          <w:sz w:val="28"/>
        </w:rPr>
        <w:t>”</w:t>
      </w:r>
      <w:r>
        <w:rPr>
          <w:rFonts w:ascii="仿宋" w:eastAsia="仿宋" w:hAnsi="仿宋"/>
          <w:sz w:val="28"/>
        </w:rPr>
        <w:t>等国际合作倡议的推进，中国制造的带式压榨过滤机产品在国际市场上的认可度和竞争力不断提升，为出口和海外业务拓展提供了良好机遇。</w:t>
      </w:r>
      <w:r>
        <w:rPr>
          <w:rFonts w:ascii="仿宋" w:eastAsia="仿宋" w:hAnsi="仿宋"/>
          <w:sz w:val="28"/>
        </w:rPr>
        <w:br/>
        <w:t xml:space="preserve">    7.</w:t>
      </w:r>
      <w:r>
        <w:rPr>
          <w:rFonts w:ascii="仿宋" w:eastAsia="仿宋" w:hAnsi="仿宋"/>
          <w:sz w:val="28"/>
        </w:rPr>
        <w:t>绿色制造趋势</w:t>
      </w:r>
      <w:r>
        <w:rPr>
          <w:rFonts w:ascii="仿宋" w:eastAsia="仿宋" w:hAnsi="仿宋"/>
          <w:sz w:val="28"/>
        </w:rPr>
        <w:t>：在可持续发展的理念下，带式压榨过滤机产品的发展应注重节能减排和循环利用，通过绿色制造提升产品的市场吸引力。</w:t>
      </w:r>
      <w:r>
        <w:rPr>
          <w:rFonts w:ascii="仿宋" w:eastAsia="仿宋" w:hAnsi="仿宋"/>
          <w:sz w:val="28"/>
        </w:rPr>
        <w:br/>
        <w:t xml:space="preserve">    8.</w:t>
      </w:r>
      <w:r>
        <w:rPr>
          <w:rFonts w:ascii="仿宋" w:eastAsia="仿宋" w:hAnsi="仿宋"/>
          <w:sz w:val="28"/>
        </w:rPr>
        <w:t>合作与联盟</w:t>
      </w:r>
      <w:r>
        <w:rPr>
          <w:rFonts w:ascii="仿宋" w:eastAsia="仿宋" w:hAnsi="仿宋"/>
          <w:sz w:val="28"/>
        </w:rPr>
        <w:t>：与科研机构、上下游企业建立合作关系，共同研发创新产品，实现资源共享，优势互补，有助于提升企业的核心竞争力。</w:t>
      </w:r>
      <w:r>
        <w:rPr>
          <w:rFonts w:ascii="仿宋" w:eastAsia="仿宋" w:hAnsi="仿宋"/>
          <w:sz w:val="28"/>
        </w:rPr>
        <w:br/>
      </w:r>
      <w:r>
        <w:rPr>
          <w:rFonts w:ascii="仿宋" w:eastAsia="仿宋" w:hAnsi="仿宋"/>
          <w:sz w:val="28"/>
        </w:rPr>
        <w:t>综上所述，带式压榨过滤机产品行业正处于一个充满机遇和挑战的发展阶段。通过把握市场趋势，持续技术创新，提供高品质的产品和周到的服务，企业将能够在激烈的市场竞争中脱颖而出，实现可持续发展。</w:t>
      </w:r>
    </w:p>
    <w:p w:rsidR="009C12B5" w:rsidRPr="009C12B5" w:rsidP="009C12B5" w14:paraId="741BF918"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带式压榨过滤机产品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带式压榨过滤机产品</w:t>
      </w:r>
      <w:r w:rsidRPr="009C12B5">
        <w:rPr>
          <w:rFonts w:ascii="仿宋" w:eastAsia="仿宋" w:hAnsi="仿宋"/>
          <w:sz w:val="28"/>
          <w:szCs w:val="28"/>
        </w:rPr>
        <w:t>始终走在行业的前沿并抓住每一个市场机遇。</w:t>
      </w:r>
    </w:p>
    <w:p w:rsidR="009C12B5" w:rsidRPr="009C12B5" w:rsidP="007A4CF7" w14:paraId="702FF052" w14:textId="77777777">
      <w:pPr>
        <w:pStyle w:val="Heading2"/>
      </w:pPr>
      <w:bookmarkStart w:id="8" w:name="_Toc157814111"/>
      <w:r w:rsidRPr="009C12B5">
        <w:t>三、营销策略</w:t>
      </w:r>
      <w:bookmarkEnd w:id="8"/>
    </w:p>
    <w:p w:rsidR="009C12B5" w:rsidRPr="009C12B5" w:rsidP="007A4CF7" w14:paraId="7A237B7D" w14:textId="77777777">
      <w:pPr>
        <w:pStyle w:val="Heading3"/>
      </w:pPr>
      <w:bookmarkStart w:id="9" w:name="_Toc157814112"/>
      <w:r w:rsidRPr="009C12B5">
        <w:t xml:space="preserve">3.1 </w:t>
      </w:r>
      <w:r w:rsidRPr="009C12B5">
        <w:t>品牌定位与传播</w:t>
      </w:r>
      <w:bookmarkEnd w:id="9"/>
    </w:p>
    <w:p w:rsidR="009C12B5" w:rsidRPr="009C12B5" w:rsidP="007A4CF7" w14:paraId="3E45546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带式压榨过滤机产品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4C501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带式压榨过滤机产品</w:t>
      </w:r>
      <w:r w:rsidRPr="009C12B5">
        <w:rPr>
          <w:rFonts w:ascii="仿宋" w:eastAsia="仿宋" w:hAnsi="仿宋"/>
          <w:sz w:val="28"/>
          <w:szCs w:val="28"/>
        </w:rPr>
        <w:t>的专业评测和推荐文章，以扩大品牌影响力。</w:t>
      </w:r>
    </w:p>
    <w:p w:rsidR="009C12B5" w:rsidRPr="009C12B5" w:rsidP="009C12B5" w14:paraId="14C69B6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带式压榨过滤机产品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243A68A" w14:textId="77777777">
      <w:pPr>
        <w:pStyle w:val="Heading3"/>
      </w:pPr>
      <w:bookmarkStart w:id="10" w:name="_Toc157814113"/>
      <w:r w:rsidRPr="009C12B5">
        <w:t xml:space="preserve">3.2 </w:t>
      </w:r>
      <w:r w:rsidR="007A4CF7">
        <w:t>带式压榨过滤机</w:t>
      </w:r>
      <w:r w:rsidRPr="009C12B5">
        <w:t>产品定价策略</w:t>
      </w:r>
      <w:bookmarkEnd w:id="10"/>
    </w:p>
    <w:p w:rsidR="009C12B5" w:rsidRPr="009C12B5" w:rsidP="00CA39FB" w14:paraId="1858CE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带式压榨过滤机产品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2046F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F3316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带式压榨过滤机产品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5FD2E34" w14:textId="77777777">
      <w:pPr>
        <w:pStyle w:val="Heading3"/>
      </w:pPr>
      <w:bookmarkStart w:id="11" w:name="_Toc157814114"/>
      <w:r w:rsidRPr="009C12B5">
        <w:t xml:space="preserve">3.3 </w:t>
      </w:r>
      <w:r w:rsidR="007A4CF7">
        <w:t>带式压榨过滤机</w:t>
      </w:r>
      <w:r w:rsidR="007A4CF7">
        <w:rPr>
          <w:rFonts w:hint="eastAsia"/>
        </w:rPr>
        <w:t>产品</w:t>
      </w:r>
      <w:r w:rsidRPr="009C12B5">
        <w:t>销售渠道与拓展</w:t>
      </w:r>
      <w:bookmarkEnd w:id="11"/>
    </w:p>
    <w:p w:rsidR="009C12B5" w:rsidRPr="009C12B5" w:rsidP="009C12B5" w14:paraId="5CE241ED"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带式压榨过滤机产品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F0814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带式压榨过滤机产品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403EE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带式压榨过滤机产品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5F0664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290E6F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https://d.book118.com/717046136066006040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7131215" w14:textId="77777777">
    <w:pPr>
      <w:pStyle w:val="Footer"/>
      <w:jc w:val="center"/>
    </w:pPr>
  </w:p>
  <w:p w:rsidR="00FE7E16" w14:paraId="31A9A7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8729472" w14:textId="77777777">
    <w:pPr>
      <w:pStyle w:val="Footer"/>
      <w:jc w:val="center"/>
    </w:pPr>
  </w:p>
  <w:p w:rsidR="007A4CF7" w14:paraId="3EB5C5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FB813C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33DC69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3E02BD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9FFAF2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9285105"/>
      <w:docPartObj>
        <w:docPartGallery w:val="Page Numbers (Bottom of Page)"/>
        <w:docPartUnique/>
      </w:docPartObj>
    </w:sdtPr>
    <w:sdtContent>
      <w:sdt>
        <w:sdtPr>
          <w:id w:val="12107705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5030337"/>
      <w:docPartObj>
        <w:docPartGallery w:val="Page Numbers (Bottom of Page)"/>
        <w:docPartUnique/>
      </w:docPartObj>
    </w:sdtPr>
    <w:sdtContent>
      <w:sdt>
        <w:sdtPr>
          <w:id w:val="1369496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6967021"/>
      <w:docPartObj>
        <w:docPartGallery w:val="Page Numbers (Bottom of Page)"/>
        <w:docPartUnique/>
      </w:docPartObj>
    </w:sdtPr>
    <w:sdtContent>
      <w:sdt>
        <w:sdtPr>
          <w:id w:val="1370272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689529"/>
      <w:docPartObj>
        <w:docPartGallery w:val="Page Numbers (Bottom of Page)"/>
        <w:docPartUnique/>
      </w:docPartObj>
    </w:sdtPr>
    <w:sdtContent>
      <w:sdt>
        <w:sdtPr>
          <w:id w:val="2998554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9000787"/>
      <w:docPartObj>
        <w:docPartGallery w:val="Page Numbers (Bottom of Page)"/>
        <w:docPartUnique/>
      </w:docPartObj>
    </w:sdtPr>
    <w:sdtContent>
      <w:sdt>
        <w:sdtPr>
          <w:id w:val="16432041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1846897"/>
      <w:docPartObj>
        <w:docPartGallery w:val="Page Numbers (Bottom of Page)"/>
        <w:docPartUnique/>
      </w:docPartObj>
    </w:sdtPr>
    <w:sdtContent>
      <w:sdt>
        <w:sdtPr>
          <w:id w:val="13299419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911230"/>
      <w:docPartObj>
        <w:docPartGallery w:val="Page Numbers (Bottom of Page)"/>
        <w:docPartUnique/>
      </w:docPartObj>
    </w:sdtPr>
    <w:sdtContent>
      <w:sdt>
        <w:sdtPr>
          <w:id w:val="9622047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513877"/>
      <w:docPartObj>
        <w:docPartGallery w:val="Page Numbers (Bottom of Page)"/>
        <w:docPartUnique/>
      </w:docPartObj>
    </w:sdtPr>
    <w:sdtContent>
      <w:sdt>
        <w:sdtPr>
          <w:id w:val="6222145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1724076"/>
      <w:docPartObj>
        <w:docPartGallery w:val="Page Numbers (Bottom of Page)"/>
        <w:docPartUnique/>
      </w:docPartObj>
    </w:sdtPr>
    <w:sdtContent>
      <w:sdt>
        <w:sdtPr>
          <w:id w:val="19994516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6393060"/>
      <w:docPartObj>
        <w:docPartGallery w:val="Page Numbers (Bottom of Page)"/>
        <w:docPartUnique/>
      </w:docPartObj>
    </w:sdtPr>
    <w:sdtContent>
      <w:sdt>
        <w:sdtPr>
          <w:id w:val="5082063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2715255"/>
      <w:docPartObj>
        <w:docPartGallery w:val="Page Numbers (Bottom of Page)"/>
        <w:docPartUnique/>
      </w:docPartObj>
    </w:sdtPr>
    <w:sdtContent>
      <w:sdt>
        <w:sdtPr>
          <w:id w:val="10398807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5214035"/>
      <w:docPartObj>
        <w:docPartGallery w:val="Page Numbers (Bottom of Page)"/>
        <w:docPartUnique/>
      </w:docPartObj>
    </w:sdtPr>
    <w:sdtContent>
      <w:sdt>
        <w:sdtPr>
          <w:id w:val="2883678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248892"/>
      <w:docPartObj>
        <w:docPartGallery w:val="Page Numbers (Bottom of Page)"/>
        <w:docPartUnique/>
      </w:docPartObj>
    </w:sdtPr>
    <w:sdtContent>
      <w:sdt>
        <w:sdtPr>
          <w:id w:val="13497973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7924264"/>
      <w:docPartObj>
        <w:docPartGallery w:val="Page Numbers (Bottom of Page)"/>
        <w:docPartUnique/>
      </w:docPartObj>
    </w:sdtPr>
    <w:sdtContent>
      <w:sdt>
        <w:sdtPr>
          <w:id w:val="8973137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6980079"/>
      <w:docPartObj>
        <w:docPartGallery w:val="Page Numbers (Bottom of Page)"/>
        <w:docPartUnique/>
      </w:docPartObj>
    </w:sdtPr>
    <w:sdtContent>
      <w:sdt>
        <w:sdtPr>
          <w:id w:val="3738021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0099315"/>
      <w:docPartObj>
        <w:docPartGallery w:val="Page Numbers (Bottom of Page)"/>
        <w:docPartUnique/>
      </w:docPartObj>
    </w:sdtPr>
    <w:sdtContent>
      <w:sdt>
        <w:sdtPr>
          <w:id w:val="18014320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8426487"/>
      <w:docPartObj>
        <w:docPartGallery w:val="Page Numbers (Bottom of Page)"/>
        <w:docPartUnique/>
      </w:docPartObj>
    </w:sdtPr>
    <w:sdtContent>
      <w:sdt>
        <w:sdtPr>
          <w:id w:val="21140726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6051390"/>
      <w:docPartObj>
        <w:docPartGallery w:val="Page Numbers (Bottom of Page)"/>
        <w:docPartUnique/>
      </w:docPartObj>
    </w:sdtPr>
    <w:sdtContent>
      <w:sdt>
        <w:sdtPr>
          <w:id w:val="19727742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123300"/>
      <w:docPartObj>
        <w:docPartGallery w:val="Page Numbers (Bottom of Page)"/>
        <w:docPartUnique/>
      </w:docPartObj>
    </w:sdtPr>
    <w:sdtContent>
      <w:sdt>
        <w:sdtPr>
          <w:id w:val="2925426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5027515"/>
      <w:docPartObj>
        <w:docPartGallery w:val="Page Numbers (Bottom of Page)"/>
        <w:docPartUnique/>
      </w:docPartObj>
    </w:sdtPr>
    <w:sdtContent>
      <w:sdt>
        <w:sdtPr>
          <w:id w:val="16269088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7195137"/>
      <w:docPartObj>
        <w:docPartGallery w:val="Page Numbers (Bottom of Page)"/>
        <w:docPartUnique/>
      </w:docPartObj>
    </w:sdtPr>
    <w:sdtContent>
      <w:sdt>
        <w:sdtPr>
          <w:id w:val="8102811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3870114"/>
      <w:docPartObj>
        <w:docPartGallery w:val="Page Numbers (Bottom of Page)"/>
        <w:docPartUnique/>
      </w:docPartObj>
    </w:sdtPr>
    <w:sdtContent>
      <w:sdt>
        <w:sdtPr>
          <w:id w:val="14354564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2C8667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571353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6C2FF5"/>
    <w:rsid w:val="00724A78"/>
    <w:rsid w:val="007A4CF7"/>
    <w:rsid w:val="008B5822"/>
    <w:rsid w:val="00933FD3"/>
    <w:rsid w:val="00956FD6"/>
    <w:rsid w:val="009B5A44"/>
    <w:rsid w:val="009C12B5"/>
    <w:rsid w:val="009C3216"/>
    <w:rsid w:val="00A060A9"/>
    <w:rsid w:val="00B0001C"/>
    <w:rsid w:val="00B27B00"/>
    <w:rsid w:val="00B45771"/>
    <w:rsid w:val="00B57466"/>
    <w:rsid w:val="00B91AA7"/>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4E06E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717046136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2790</Words>
  <Characters>15906</Characters>
  <Application>Microsoft Office Word</Application>
  <DocSecurity>0</DocSecurity>
  <Lines>132</Lines>
  <Paragraphs>37</Paragraphs>
  <ScaleCrop>false</ScaleCrop>
  <Company/>
  <LinksUpToDate>false</LinksUpToDate>
  <CharactersWithSpaces>18659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2024-02-05T05:05:00Z</dcterms:modified>
</cp:coreProperties>
</file>