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3"/>
        <w:keepNext w:val="0"/>
        <w:keepLines w:val="0"/>
        <w:widowControl w:val="0"/>
        <w:shd w:val="clear" w:color="auto" w:fill="auto"/>
        <w:tabs>
          <w:tab w:val="left" w:pos="1618"/>
        </w:tabs>
        <w:bidi w:val="0"/>
        <w:spacing w:before="0" w:after="440" w:line="240" w:lineRule="auto"/>
        <w:ind w:left="0" w:right="0" w:firstLine="0"/>
        <w:jc w:val="center"/>
        <w:rPr>
          <w:sz w:val="46"/>
          <w:szCs w:val="46"/>
        </w:rPr>
      </w:pPr>
      <w:r>
        <w:rPr>
          <w:rFonts w:ascii="Century Gothic" w:eastAsia="Century Gothic" w:hAnsi="Century Gothic" w:cs="Century Gothic"/>
          <w:color w:val="000000"/>
          <w:spacing w:val="0"/>
          <w:w w:val="100"/>
          <w:position w:val="0"/>
          <w:sz w:val="28"/>
          <w:szCs w:val="28"/>
        </w:rPr>
        <w:t>D481w</w:t>
        <w:tab/>
      </w:r>
      <w:r>
        <w:rPr>
          <w:rFonts w:ascii="SimHei" w:eastAsia="SimHei" w:hAnsi="SimHei" w:cs="SimHei"/>
          <w:color w:val="000000"/>
          <w:spacing w:val="0"/>
          <w:w w:val="100"/>
          <w:position w:val="0"/>
          <w:sz w:val="46"/>
          <w:szCs w:val="46"/>
        </w:rPr>
        <w:t>激光对中及几何测量系统</w:t>
      </w:r>
    </w:p>
    <w:p>
      <w:pPr>
        <w:pStyle w:val="a3"/>
        <w:keepNext w:val="0"/>
        <w:keepLines w:val="0"/>
        <w:widowControl w:val="0"/>
        <w:shd w:val="clear" w:color="auto" w:fill="auto"/>
        <w:bidi w:val="0"/>
        <w:spacing w:before="0" w:after="0" w:line="240" w:lineRule="auto"/>
        <w:ind w:left="0" w:right="0" w:firstLine="0"/>
        <w:jc w:val="center"/>
        <w:rPr>
          <w:sz w:val="46"/>
          <w:szCs w:val="46"/>
        </w:rPr>
        <w:sectPr>
          <w:pgSz w:w="17861" w:h="25258"/>
          <w:pgMar w:top="5069" w:right="5328" w:bottom="5069" w:left="5563" w:header="0" w:footer="3" w:gutter="0"/>
          <w:cols w:space="720"/>
          <w:noEndnote/>
          <w:rtlGutter w:val="0"/>
          <w:docGrid w:linePitch="360"/>
        </w:sectPr>
      </w:pPr>
      <w:r>
        <w:rPr>
          <w:rFonts w:ascii="SimHei" w:eastAsia="SimHei" w:hAnsi="SimHei" w:cs="SimHei"/>
          <w:color w:val="000000"/>
          <w:spacing w:val="0"/>
          <w:w w:val="100"/>
          <w:position w:val="0"/>
          <w:sz w:val="46"/>
          <w:szCs w:val="46"/>
        </w:rPr>
        <w:t>使用说明书</w:t>
      </w:r>
    </w:p>
    <w:p>
      <w:pPr>
        <w:widowControl w:val="0"/>
        <w:spacing w:line="1" w:lineRule="exact"/>
      </w:pPr>
      <w:r>
        <mc:AlternateContent>
          <mc:Choice Requires="wps">
            <w:drawing>
              <wp:anchor distT="0" distB="0" distL="114300" distR="114300" simplePos="0" relativeHeight="251660288" behindDoc="0" locked="0" layoutInCell="1" allowOverlap="1">
                <wp:simplePos x="0" y="0"/>
                <wp:positionH relativeFrom="page">
                  <wp:posOffset>1191895</wp:posOffset>
                </wp:positionH>
                <wp:positionV relativeFrom="paragraph">
                  <wp:posOffset>3813175</wp:posOffset>
                </wp:positionV>
                <wp:extent cx="207010" cy="545465"/>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07010" cy="545465"/>
                        </a:xfrm>
                        <a:prstGeom prst="rect">
                          <a:avLst/>
                        </a:prstGeom>
                        <a:noFill/>
                      </wps:spPr>
                      <wps:txbx>
                        <w:txbxContent>
                          <w:p>
                            <w:pPr>
                              <w:pStyle w:val="21"/>
                              <w:keepNext w:val="0"/>
                              <w:keepLines w:val="0"/>
                              <w:widowControl w:val="0"/>
                              <w:shd w:val="clear" w:color="auto" w:fill="auto"/>
                              <w:bidi w:val="0"/>
                              <w:spacing w:before="0" w:after="60" w:line="240" w:lineRule="auto"/>
                              <w:ind w:left="0" w:right="0" w:firstLine="0"/>
                              <w:jc w:val="both"/>
                            </w:pPr>
                            <w:bookmarkStart w:id="0" w:name="bookmark0"/>
                            <w:r>
                              <w:rPr>
                                <w:color w:val="000000"/>
                                <w:spacing w:val="0"/>
                                <w:w w:val="100"/>
                                <w:position w:val="0"/>
                              </w:rPr>
                              <w:t>1</w:t>
                            </w:r>
                            <w:bookmarkEnd w:id="0"/>
                            <w:r>
                              <w:rPr>
                                <w:color w:val="000000"/>
                                <w:spacing w:val="0"/>
                                <w:w w:val="100"/>
                                <w:position w:val="0"/>
                              </w:rPr>
                              <w:t>)</w:t>
                            </w:r>
                          </w:p>
                          <w:p>
                            <w:pPr>
                              <w:pStyle w:val="21"/>
                              <w:keepNext w:val="0"/>
                              <w:keepLines w:val="0"/>
                              <w:widowControl w:val="0"/>
                              <w:shd w:val="clear" w:color="auto" w:fill="auto"/>
                              <w:bidi w:val="0"/>
                              <w:spacing w:before="0" w:after="0" w:line="240" w:lineRule="auto"/>
                              <w:ind w:left="0" w:right="0" w:firstLine="0"/>
                              <w:jc w:val="both"/>
                            </w:pPr>
                            <w:bookmarkStart w:id="1" w:name="bookmark1"/>
                            <w:r>
                              <w:rPr>
                                <w:color w:val="000000"/>
                                <w:spacing w:val="0"/>
                                <w:w w:val="100"/>
                                <w:position w:val="0"/>
                              </w:rPr>
                              <w:t>2</w:t>
                            </w:r>
                            <w:bookmarkEnd w:id="1"/>
                            <w:r>
                              <w:rPr>
                                <w:color w:val="000000"/>
                                <w:spacing w:val="0"/>
                                <w:w w:val="100"/>
                                <w:position w:val="0"/>
                              </w:rPr>
                              <w:t>)</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6.3pt;height:42.95pt;margin-top:300.25pt;margin-left:93.85pt;mso-position-horizontal-relative:page;mso-wrap-distance-bottom:0;mso-wrap-distance-left:9pt;mso-wrap-distance-right:9pt;mso-wrap-distance-top:0;position:absolute;v-text-anchor:top;z-index:251659264" filled="f" fillcolor="this">
                <v:textbox inset="0,0,0,0">
                  <w:txbxContent>
                    <w:p>
                      <w:pPr>
                        <w:pStyle w:val="21"/>
                        <w:keepNext w:val="0"/>
                        <w:keepLines w:val="0"/>
                        <w:widowControl w:val="0"/>
                        <w:shd w:val="clear" w:color="auto" w:fill="auto"/>
                        <w:bidi w:val="0"/>
                        <w:spacing w:before="0" w:after="60" w:line="240" w:lineRule="auto"/>
                        <w:ind w:left="0" w:right="0" w:firstLine="0"/>
                        <w:jc w:val="both"/>
                      </w:pPr>
                      <w:bookmarkStart w:id="0" w:name="bookmark0"/>
                      <w:r>
                        <w:rPr>
                          <w:color w:val="000000"/>
                          <w:spacing w:val="0"/>
                          <w:w w:val="100"/>
                          <w:position w:val="0"/>
                        </w:rPr>
                        <w:t>1</w:t>
                      </w:r>
                      <w:bookmarkEnd w:id="0"/>
                      <w:r>
                        <w:rPr>
                          <w:color w:val="000000"/>
                          <w:spacing w:val="0"/>
                          <w:w w:val="100"/>
                          <w:position w:val="0"/>
                        </w:rPr>
                        <w:t>)</w:t>
                      </w:r>
                    </w:p>
                    <w:p>
                      <w:pPr>
                        <w:pStyle w:val="21"/>
                        <w:keepNext w:val="0"/>
                        <w:keepLines w:val="0"/>
                        <w:widowControl w:val="0"/>
                        <w:shd w:val="clear" w:color="auto" w:fill="auto"/>
                        <w:bidi w:val="0"/>
                        <w:spacing w:before="0" w:after="0" w:line="240" w:lineRule="auto"/>
                        <w:ind w:left="0" w:right="0" w:firstLine="0"/>
                        <w:jc w:val="both"/>
                      </w:pPr>
                      <w:bookmarkStart w:id="1" w:name="bookmark1"/>
                      <w:r>
                        <w:rPr>
                          <w:color w:val="000000"/>
                          <w:spacing w:val="0"/>
                          <w:w w:val="100"/>
                          <w:position w:val="0"/>
                        </w:rPr>
                        <w:t>2</w:t>
                      </w:r>
                      <w:bookmarkEnd w:id="1"/>
                      <w:r>
                        <w:rPr>
                          <w:color w:val="000000"/>
                          <w:spacing w:val="0"/>
                          <w:w w:val="100"/>
                          <w:position w:val="0"/>
                        </w:rPr>
                        <w:t>)</w:t>
                      </w:r>
                    </w:p>
                  </w:txbxContent>
                </v:textbox>
                <w10:wrap type="square" side="right"/>
              </v:shape>
            </w:pict>
          </mc:Fallback>
        </mc:AlternateContent>
      </w:r>
    </w:p>
    <w:p>
      <w:pPr>
        <w:pStyle w:val="31"/>
        <w:keepNext/>
        <w:keepLines/>
        <w:widowControl w:val="0"/>
        <w:shd w:val="clear" w:color="auto" w:fill="auto"/>
        <w:bidi w:val="0"/>
        <w:spacing w:before="0" w:after="400" w:line="240" w:lineRule="auto"/>
        <w:ind w:left="0" w:right="0" w:firstLine="0"/>
        <w:jc w:val="center"/>
      </w:pPr>
      <w:r>
        <w:drawing>
          <wp:anchor distT="0" distB="0" distL="0" distR="0" simplePos="0" relativeHeight="251658240" behindDoc="1" locked="0" layoutInCell="1" allowOverlap="1">
            <wp:simplePos x="0" y="0"/>
            <wp:positionH relativeFrom="margin">
              <wp:posOffset>20955</wp:posOffset>
            </wp:positionH>
            <wp:positionV relativeFrom="margin">
              <wp:posOffset>1743075</wp:posOffset>
            </wp:positionV>
            <wp:extent cx="3602990" cy="2164080"/>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4"/>
                    <a:stretch>
                      <a:fillRect/>
                    </a:stretch>
                  </pic:blipFill>
                  <pic:spPr>
                    <a:xfrm>
                      <a:off x="0" y="0"/>
                      <a:ext cx="3602990" cy="2164080"/>
                    </a:xfrm>
                    <a:prstGeom prst="rect">
                      <a:avLst/>
                    </a:prstGeom>
                  </pic:spPr>
                </pic:pic>
              </a:graphicData>
            </a:graphic>
          </wp:anchor>
        </w:drawing>
      </w:r>
      <w:bookmarkStart w:id="2" w:name="bookmark2"/>
      <w:bookmarkStart w:id="3" w:name="bookmark3"/>
      <w:bookmarkStart w:id="4" w:name="bookmark4"/>
      <w:r>
        <w:rPr>
          <w:color w:val="000000"/>
          <w:spacing w:val="0"/>
          <w:w w:val="100"/>
          <w:position w:val="0"/>
        </w:rPr>
        <w:t>第一部分：系统配置</w:t>
      </w:r>
      <w:bookmarkEnd w:id="2"/>
      <w:bookmarkEnd w:id="3"/>
      <w:bookmarkEnd w:id="4"/>
    </w:p>
    <w:p>
      <w:pPr>
        <w:pStyle w:val="31"/>
        <w:keepNext/>
        <w:keepLines/>
        <w:widowControl w:val="0"/>
        <w:shd w:val="clear" w:color="auto" w:fill="auto"/>
        <w:bidi w:val="0"/>
        <w:spacing w:before="0" w:after="400" w:line="240" w:lineRule="auto"/>
        <w:ind w:left="0" w:right="0" w:firstLine="0"/>
        <w:jc w:val="left"/>
      </w:pPr>
      <w:bookmarkStart w:id="5" w:name="bookmark5"/>
      <w:r>
        <w:rPr>
          <w:rFonts w:ascii="Century Gothic" w:eastAsia="Century Gothic" w:hAnsi="Century Gothic" w:cs="Century Gothic"/>
          <w:color w:val="000000"/>
          <w:spacing w:val="0"/>
          <w:w w:val="100"/>
          <w:position w:val="0"/>
          <w:sz w:val="42"/>
          <w:szCs w:val="42"/>
        </w:rPr>
        <w:t>D481w</w:t>
      </w:r>
      <w:r>
        <w:rPr>
          <w:color w:val="000000"/>
          <w:spacing w:val="0"/>
          <w:w w:val="100"/>
          <w:position w:val="0"/>
        </w:rPr>
        <w:t>加强型激光对中仪</w:t>
      </w:r>
      <w:bookmarkEnd w:id="5"/>
    </w:p>
    <w:p>
      <w:pPr>
        <w:pStyle w:val="31"/>
        <w:keepNext/>
        <w:keepLines/>
        <w:widowControl w:val="0"/>
        <w:shd w:val="clear" w:color="auto" w:fill="auto"/>
        <w:bidi w:val="0"/>
        <w:spacing w:before="0" w:after="3600" w:line="240" w:lineRule="auto"/>
        <w:ind w:left="0" w:right="0" w:firstLine="0"/>
        <w:jc w:val="left"/>
      </w:pPr>
      <w:bookmarkStart w:id="6" w:name="bookmark6"/>
      <w:r>
        <w:rPr>
          <w:color w:val="000000"/>
          <w:spacing w:val="0"/>
          <w:w w:val="100"/>
          <w:position w:val="0"/>
        </w:rPr>
        <w:t>每一套系统都包含以下配置:</w:t>
      </w:r>
      <w:bookmarkEnd w:id="6"/>
    </w:p>
    <w:p>
      <w:pPr>
        <w:pStyle w:val="a4"/>
        <w:keepNext w:val="0"/>
        <w:keepLines w:val="0"/>
        <w:widowControl w:val="0"/>
        <w:shd w:val="clear" w:color="auto" w:fill="auto"/>
        <w:bidi w:val="0"/>
        <w:spacing w:before="0" w:after="0" w:line="466" w:lineRule="exact"/>
        <w:ind w:left="0" w:right="0" w:firstLine="0"/>
        <w:jc w:val="left"/>
      </w:pPr>
      <w:r>
        <w:rPr>
          <w:rFonts w:ascii="Century Gothic" w:eastAsia="Century Gothic" w:hAnsi="Century Gothic" w:cs="Century Gothic"/>
          <w:color w:val="000000"/>
          <w:spacing w:val="0"/>
          <w:w w:val="100"/>
          <w:position w:val="0"/>
        </w:rPr>
        <w:t>1</w:t>
      </w:r>
      <w:r>
        <w:rPr>
          <w:color w:val="000000"/>
          <w:spacing w:val="0"/>
          <w:w w:val="100"/>
          <w:position w:val="0"/>
        </w:rPr>
        <w:t>个</w:t>
      </w:r>
      <w:r>
        <w:rPr>
          <w:rFonts w:ascii="Century Gothic" w:eastAsia="Century Gothic" w:hAnsi="Century Gothic" w:cs="Century Gothic"/>
          <w:color w:val="000000"/>
          <w:spacing w:val="0"/>
          <w:w w:val="100"/>
          <w:position w:val="0"/>
        </w:rPr>
        <w:t>D279</w:t>
      </w:r>
      <w:r>
        <w:rPr>
          <w:color w:val="000000"/>
          <w:spacing w:val="0"/>
          <w:w w:val="100"/>
          <w:position w:val="0"/>
        </w:rPr>
        <w:t>显示单元(包含</w:t>
      </w:r>
      <w:r>
        <w:rPr>
          <w:rFonts w:ascii="Century Gothic" w:eastAsia="Century Gothic" w:hAnsi="Century Gothic" w:cs="Century Gothic"/>
          <w:color w:val="000000"/>
          <w:spacing w:val="0"/>
          <w:w w:val="100"/>
          <w:position w:val="0"/>
        </w:rPr>
        <w:t>14</w:t>
      </w:r>
      <w:r>
        <w:rPr>
          <w:color w:val="000000"/>
          <w:spacing w:val="0"/>
          <w:w w:val="100"/>
          <w:position w:val="0"/>
        </w:rPr>
        <w:t xml:space="preserve">个测量程序) </w:t>
      </w:r>
      <w:r>
        <w:rPr>
          <w:rFonts w:ascii="Century Gothic" w:eastAsia="Century Gothic" w:hAnsi="Century Gothic" w:cs="Century Gothic"/>
          <w:color w:val="000000"/>
          <w:spacing w:val="0"/>
          <w:w w:val="100"/>
          <w:position w:val="0"/>
        </w:rPr>
        <w:t>2</w:t>
      </w:r>
      <w:r>
        <w:rPr>
          <w:color w:val="000000"/>
          <w:spacing w:val="0"/>
          <w:w w:val="100"/>
          <w:position w:val="0"/>
        </w:rPr>
        <w:t>根带快速接头电缆</w:t>
      </w:r>
      <w:r>
        <w:rPr>
          <w:color w:val="000000"/>
          <w:spacing w:val="0"/>
          <w:w w:val="100"/>
          <w:position w:val="0"/>
        </w:rPr>
        <w:t>(</w:t>
      </w:r>
      <w:r>
        <w:rPr>
          <w:rFonts w:ascii="Century Gothic" w:eastAsia="Century Gothic" w:hAnsi="Century Gothic" w:cs="Century Gothic"/>
          <w:color w:val="000000"/>
          <w:spacing w:val="0"/>
          <w:w w:val="100"/>
          <w:position w:val="0"/>
        </w:rPr>
        <w:t>2m</w:t>
      </w:r>
      <w:r>
        <w:rPr>
          <w:color w:val="000000"/>
          <w:spacing w:val="0"/>
          <w:w w:val="100"/>
          <w:position w:val="0"/>
        </w:rPr>
        <w:t>)</w:t>
      </w:r>
    </w:p>
    <w:p>
      <w:pPr>
        <w:pStyle w:val="21"/>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7" w:name="bookmark7"/>
      <w:bookmarkEnd w:id="7"/>
      <w:r>
        <w:rPr>
          <w:color w:val="000000"/>
          <w:spacing w:val="0"/>
          <w:w w:val="100"/>
          <w:position w:val="0"/>
        </w:rPr>
        <w:t>2</w:t>
      </w:r>
      <w:r>
        <w:rPr>
          <w:rFonts w:ascii="SimSun" w:eastAsia="SimSun" w:hAnsi="SimSun" w:cs="SimSun"/>
          <w:color w:val="000000"/>
          <w:spacing w:val="0"/>
          <w:w w:val="100"/>
          <w:position w:val="0"/>
        </w:rPr>
        <w:t>个激光测量单元</w:t>
      </w:r>
      <w:r>
        <w:rPr>
          <w:rFonts w:ascii="SimSun" w:eastAsia="SimSun" w:hAnsi="SimSun" w:cs="SimSun"/>
          <w:color w:val="000000"/>
          <w:spacing w:val="0"/>
          <w:w w:val="100"/>
          <w:position w:val="0"/>
          <w:sz w:val="36"/>
          <w:szCs w:val="36"/>
        </w:rPr>
        <w:t>(</w:t>
      </w:r>
      <w:r>
        <w:rPr>
          <w:color w:val="000000"/>
          <w:spacing w:val="0"/>
          <w:w w:val="100"/>
          <w:position w:val="0"/>
        </w:rPr>
        <w:t>10x10mm)</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8" w:name="bookmark8"/>
      <w:bookmarkEnd w:id="8"/>
      <w:r>
        <w:rPr>
          <w:rFonts w:ascii="Century Gothic" w:eastAsia="Century Gothic" w:hAnsi="Century Gothic" w:cs="Century Gothic"/>
          <w:color w:val="000000"/>
          <w:spacing w:val="0"/>
          <w:w w:val="100"/>
          <w:position w:val="0"/>
        </w:rPr>
        <w:t>2</w:t>
      </w:r>
      <w:r>
        <w:rPr>
          <w:color w:val="000000"/>
          <w:spacing w:val="0"/>
          <w:w w:val="100"/>
          <w:position w:val="0"/>
        </w:rPr>
        <w:t>套延长杆</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9" w:name="bookmark9"/>
      <w:bookmarkEnd w:id="9"/>
      <w:r>
        <w:rPr>
          <w:rFonts w:ascii="Century Gothic" w:eastAsia="Century Gothic" w:hAnsi="Century Gothic" w:cs="Century Gothic"/>
          <w:color w:val="000000"/>
          <w:spacing w:val="0"/>
          <w:w w:val="100"/>
          <w:position w:val="0"/>
        </w:rPr>
        <w:t>2</w:t>
      </w:r>
      <w:r>
        <w:rPr>
          <w:color w:val="000000"/>
          <w:spacing w:val="0"/>
          <w:w w:val="100"/>
          <w:position w:val="0"/>
        </w:rPr>
        <w:t>个</w:t>
      </w:r>
      <w:r>
        <w:rPr>
          <w:rFonts w:ascii="Century Gothic" w:eastAsia="Century Gothic" w:hAnsi="Century Gothic" w:cs="Century Gothic"/>
          <w:color w:val="000000"/>
          <w:spacing w:val="0"/>
          <w:w w:val="100"/>
          <w:position w:val="0"/>
        </w:rPr>
        <w:t>V</w:t>
      </w:r>
      <w:r>
        <w:rPr>
          <w:color w:val="000000"/>
          <w:spacing w:val="0"/>
          <w:w w:val="100"/>
          <w:position w:val="0"/>
        </w:rPr>
        <w:t>型安装支架</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10" w:name="bookmark10"/>
      <w:bookmarkEnd w:id="10"/>
      <w:r>
        <w:rPr>
          <w:rFonts w:ascii="Century Gothic" w:eastAsia="Century Gothic" w:hAnsi="Century Gothic" w:cs="Century Gothic"/>
          <w:color w:val="000000"/>
          <w:spacing w:val="0"/>
          <w:w w:val="100"/>
          <w:position w:val="0"/>
        </w:rPr>
        <w:t>2</w:t>
      </w:r>
      <w:r>
        <w:rPr>
          <w:color w:val="000000"/>
          <w:spacing w:val="0"/>
          <w:w w:val="100"/>
          <w:position w:val="0"/>
        </w:rPr>
        <w:t>套安装链条</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11" w:name="bookmark11"/>
      <w:bookmarkEnd w:id="11"/>
      <w:r>
        <w:rPr>
          <w:rFonts w:ascii="Century Gothic" w:eastAsia="Century Gothic" w:hAnsi="Century Gothic" w:cs="Century Gothic"/>
          <w:color w:val="000000"/>
          <w:spacing w:val="0"/>
          <w:w w:val="100"/>
          <w:position w:val="0"/>
        </w:rPr>
        <w:t>1</w:t>
      </w:r>
      <w:r>
        <w:rPr>
          <w:color w:val="000000"/>
          <w:spacing w:val="0"/>
          <w:w w:val="100"/>
          <w:position w:val="0"/>
        </w:rPr>
        <w:t>个磁吸座</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12" w:name="bookmark12"/>
      <w:bookmarkEnd w:id="12"/>
      <w:r>
        <w:rPr>
          <w:rFonts w:ascii="Century Gothic" w:eastAsia="Century Gothic" w:hAnsi="Century Gothic" w:cs="Century Gothic"/>
          <w:color w:val="000000"/>
          <w:spacing w:val="0"/>
          <w:w w:val="100"/>
          <w:position w:val="0"/>
        </w:rPr>
        <w:t>1</w:t>
      </w:r>
      <w:r>
        <w:rPr>
          <w:color w:val="000000"/>
          <w:spacing w:val="0"/>
          <w:w w:val="100"/>
          <w:position w:val="0"/>
        </w:rPr>
        <w:t>个偏移块</w:t>
      </w:r>
    </w:p>
    <w:p>
      <w:pPr>
        <w:pStyle w:val="21"/>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13" w:name="bookmark13"/>
      <w:bookmarkEnd w:id="13"/>
      <w:r>
        <w:rPr>
          <w:color w:val="000000"/>
          <w:spacing w:val="0"/>
          <w:w w:val="100"/>
          <w:position w:val="0"/>
        </w:rPr>
        <w:t>1</w:t>
      </w:r>
      <w:r>
        <w:rPr>
          <w:rFonts w:ascii="SimSun" w:eastAsia="SimSun" w:hAnsi="SimSun" w:cs="SimSun"/>
          <w:color w:val="000000"/>
          <w:spacing w:val="0"/>
          <w:w w:val="100"/>
          <w:position w:val="0"/>
        </w:rPr>
        <w:t>把卷尺</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pPr>
      <w:bookmarkStart w:id="14" w:name="bookmark14"/>
      <w:bookmarkEnd w:id="14"/>
      <w:r>
        <w:rPr>
          <w:rFonts w:ascii="Century Gothic" w:eastAsia="Century Gothic" w:hAnsi="Century Gothic" w:cs="Century Gothic"/>
          <w:color w:val="000000"/>
          <w:spacing w:val="0"/>
          <w:w w:val="100"/>
          <w:position w:val="0"/>
        </w:rPr>
        <w:t>1</w:t>
      </w:r>
      <w:r>
        <w:rPr>
          <w:color w:val="000000"/>
          <w:spacing w:val="0"/>
          <w:w w:val="100"/>
          <w:position w:val="0"/>
        </w:rPr>
        <w:t>个显示单元用皮套</w:t>
      </w:r>
    </w:p>
    <w:p>
      <w:pPr>
        <w:pStyle w:val="a4"/>
        <w:keepNext w:val="0"/>
        <w:keepLines w:val="0"/>
        <w:widowControl w:val="0"/>
        <w:numPr>
          <w:ilvl w:val="0"/>
          <w:numId w:val="1"/>
        </w:numPr>
        <w:shd w:val="clear" w:color="auto" w:fill="auto"/>
        <w:tabs>
          <w:tab w:val="left" w:pos="640"/>
        </w:tabs>
        <w:bidi w:val="0"/>
        <w:spacing w:before="0" w:after="100" w:line="240" w:lineRule="auto"/>
        <w:ind w:left="0" w:right="0" w:firstLine="0"/>
        <w:jc w:val="left"/>
        <w:sectPr>
          <w:pgSz w:w="17861" w:h="25258"/>
          <w:pgMar w:top="1445" w:right="1584" w:bottom="1445" w:left="1858" w:header="0" w:footer="3" w:gutter="0"/>
          <w:pgNumType w:start="2"/>
          <w:cols w:space="720"/>
          <w:noEndnote/>
          <w:rtlGutter w:val="0"/>
          <w:docGrid w:linePitch="360"/>
        </w:sectPr>
      </w:pPr>
      <w:bookmarkStart w:id="15" w:name="bookmark15"/>
      <w:bookmarkEnd w:id="15"/>
      <w:r>
        <w:rPr>
          <w:rFonts w:ascii="Century Gothic" w:eastAsia="Century Gothic" w:hAnsi="Century Gothic" w:cs="Century Gothic"/>
          <w:color w:val="000000"/>
          <w:spacing w:val="0"/>
          <w:w w:val="100"/>
          <w:position w:val="0"/>
        </w:rPr>
        <w:t>1</w:t>
      </w:r>
      <w:r>
        <w:rPr>
          <w:color w:val="000000"/>
          <w:spacing w:val="0"/>
          <w:w w:val="100"/>
          <w:position w:val="0"/>
        </w:rPr>
        <w:t>本操作手册</w:t>
      </w:r>
    </w:p>
    <w:p>
      <w:pPr>
        <w:pStyle w:val="31"/>
        <w:keepNext/>
        <w:keepLines/>
        <w:widowControl w:val="0"/>
        <w:shd w:val="clear" w:color="auto" w:fill="auto"/>
        <w:bidi w:val="0"/>
        <w:spacing w:before="0" w:after="520" w:line="240" w:lineRule="auto"/>
        <w:ind w:left="0" w:right="0" w:firstLine="0"/>
        <w:jc w:val="center"/>
      </w:pPr>
      <w:bookmarkStart w:id="16" w:name="bookmark16"/>
      <w:bookmarkStart w:id="17" w:name="bookmark17"/>
      <w:bookmarkStart w:id="18" w:name="bookmark18"/>
      <w:r>
        <w:rPr>
          <w:color w:val="000000"/>
          <w:spacing w:val="0"/>
          <w:w w:val="100"/>
          <w:position w:val="0"/>
        </w:rPr>
        <w:t>第二部分：激光原理</w:t>
      </w:r>
      <w:bookmarkEnd w:id="16"/>
      <w:bookmarkEnd w:id="17"/>
      <w:bookmarkEnd w:id="18"/>
    </w:p>
    <w:p>
      <w:pPr>
        <w:pStyle w:val="a4"/>
        <w:keepNext w:val="0"/>
        <w:keepLines w:val="0"/>
        <w:widowControl w:val="0"/>
        <w:shd w:val="clear" w:color="auto" w:fill="auto"/>
        <w:bidi w:val="0"/>
        <w:spacing w:before="0" w:after="340" w:line="240" w:lineRule="auto"/>
        <w:ind w:left="0" w:right="0" w:firstLine="0"/>
        <w:jc w:val="left"/>
      </w:pPr>
      <w:r>
        <w:rPr>
          <w:rFonts w:ascii="Century Gothic" w:eastAsia="Century Gothic" w:hAnsi="Century Gothic" w:cs="Century Gothic"/>
          <w:color w:val="000000"/>
          <w:spacing w:val="0"/>
          <w:w w:val="100"/>
          <w:position w:val="0"/>
        </w:rPr>
        <w:t xml:space="preserve">1 </w:t>
      </w:r>
      <w:r>
        <w:rPr>
          <w:color w:val="000000"/>
          <w:spacing w:val="0"/>
          <w:w w:val="100"/>
          <w:position w:val="0"/>
        </w:rPr>
        <w:t>.激光发射器采用半导体</w:t>
      </w:r>
      <w:r>
        <w:rPr>
          <w:rFonts w:ascii="Century Gothic" w:eastAsia="Century Gothic" w:hAnsi="Century Gothic" w:cs="Century Gothic"/>
          <w:color w:val="000000"/>
          <w:spacing w:val="0"/>
          <w:w w:val="100"/>
          <w:position w:val="0"/>
        </w:rPr>
        <w:t>He-Ne</w:t>
      </w:r>
      <w:r>
        <w:rPr>
          <w:color w:val="000000"/>
          <w:spacing w:val="0"/>
          <w:w w:val="100"/>
          <w:position w:val="0"/>
        </w:rPr>
        <w:t>激光器，激光波长为</w:t>
      </w:r>
      <w:r>
        <w:rPr>
          <w:rFonts w:ascii="Century Gothic" w:eastAsia="Century Gothic" w:hAnsi="Century Gothic" w:cs="Century Gothic"/>
          <w:color w:val="000000"/>
          <w:spacing w:val="0"/>
          <w:w w:val="100"/>
          <w:position w:val="0"/>
        </w:rPr>
        <w:t>635-670nm</w:t>
      </w:r>
      <w:r>
        <w:rPr>
          <w:color w:val="000000"/>
          <w:spacing w:val="0"/>
          <w:w w:val="100"/>
          <w:position w:val="0"/>
        </w:rPr>
        <w:t>，处于可见光的边缘，颜色为红色，</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具体光波位置见图</w:t>
      </w:r>
      <w:r>
        <w:rPr>
          <w:rFonts w:ascii="Century Gothic" w:eastAsia="Century Gothic" w:hAnsi="Century Gothic" w:cs="Century Gothic"/>
          <w:color w:val="000000"/>
          <w:spacing w:val="0"/>
          <w:w w:val="100"/>
          <w:position w:val="0"/>
        </w:rPr>
        <w:t>1</w:t>
      </w:r>
      <w:r>
        <w:rPr>
          <w:color w:val="000000"/>
          <w:spacing w:val="0"/>
          <w:w w:val="100"/>
          <w:position w:val="0"/>
        </w:rPr>
        <w:t>：</w:t>
      </w:r>
    </w:p>
    <w:p>
      <w:pPr>
        <w:widowControl w:val="0"/>
        <w:spacing w:line="1" w:lineRule="exact"/>
        <w:sectPr>
          <w:pgSz w:w="17861" w:h="25258"/>
          <w:pgMar w:top="1421" w:right="1565" w:bottom="2032" w:left="1877" w:header="0" w:footer="3" w:gutter="0"/>
          <w:pgNumType w:start="3"/>
          <w:cols w:space="720"/>
          <w:noEndnote/>
          <w:rtlGutter w:val="0"/>
          <w:docGrid w:linePitch="360"/>
        </w:sectPr>
      </w:pPr>
      <w:r>
        <w:drawing>
          <wp:anchor distT="38100" distB="252730" distL="0" distR="875030" simplePos="0" relativeHeight="251661312" behindDoc="0" locked="0" layoutInCell="1" allowOverlap="1">
            <wp:simplePos x="0" y="0"/>
            <wp:positionH relativeFrom="page">
              <wp:posOffset>1880870</wp:posOffset>
            </wp:positionH>
            <wp:positionV relativeFrom="paragraph">
              <wp:posOffset>38100</wp:posOffset>
            </wp:positionV>
            <wp:extent cx="6541135" cy="2987040"/>
            <wp:wrapTopAndBottom/>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5"/>
                    <a:stretch>
                      <a:fillRect/>
                    </a:stretch>
                  </pic:blipFill>
                  <pic:spPr>
                    <a:xfrm>
                      <a:off x="0" y="0"/>
                      <a:ext cx="6541135" cy="2987040"/>
                    </a:xfrm>
                    <a:prstGeom prst="rect">
                      <a:avLst/>
                    </a:prstGeom>
                  </pic:spPr>
                </pic:pic>
              </a:graphicData>
            </a:graphic>
          </wp:anchor>
        </w:drawing>
      </w:r>
      <w:r>
        <mc:AlternateContent>
          <mc:Choice Requires="wps">
            <w:drawing>
              <wp:anchor distT="0" distB="0" distL="0" distR="0" simplePos="0" relativeHeight="251663360" behindDoc="0" locked="0" layoutInCell="1" allowOverlap="1">
                <wp:simplePos x="0" y="0"/>
                <wp:positionH relativeFrom="page">
                  <wp:posOffset>5337175</wp:posOffset>
                </wp:positionH>
                <wp:positionV relativeFrom="paragraph">
                  <wp:posOffset>3025140</wp:posOffset>
                </wp:positionV>
                <wp:extent cx="1377950" cy="25019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77950" cy="25019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rFonts w:ascii="Century Gothic" w:eastAsia="Century Gothic" w:hAnsi="Century Gothic" w:cs="Century Gothic"/>
                                <w:color w:val="000000"/>
                                <w:spacing w:val="0"/>
                                <w:w w:val="100"/>
                                <w:position w:val="0"/>
                              </w:rPr>
                              <w:t xml:space="preserve">1 </w:t>
                            </w:r>
                            <w:r>
                              <w:rPr>
                                <w:color w:val="000000"/>
                                <w:spacing w:val="0"/>
                                <w:w w:val="100"/>
                                <w:position w:val="0"/>
                              </w:rPr>
                              <w:t>：激光波段</w:t>
                            </w:r>
                          </w:p>
                        </w:txbxContent>
                      </wps:txbx>
                      <wps:bodyPr lIns="0" tIns="0" rIns="0" bIns="0"/>
                    </wps:wsp>
                  </a:graphicData>
                </a:graphic>
              </wp:anchor>
            </w:drawing>
          </mc:Choice>
          <mc:Fallback>
            <w:pict>
              <v:shape id="Shape 7" o:spid="_x0000_s1026" type="#_x0000_t202" style="width:108.5pt;height:19.7pt;margin-top:238.2pt;margin-left:420.25pt;mso-position-horizontal-relative:page;mso-wrap-distance-bottom:0;mso-wrap-distance-left:0;mso-wrap-distance-right:0;mso-wrap-distance-top:0;position:absolute;v-text-anchor:top;z-index:251662336"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rFonts w:ascii="Century Gothic" w:eastAsia="Century Gothic" w:hAnsi="Century Gothic" w:cs="Century Gothic"/>
                          <w:color w:val="000000"/>
                          <w:spacing w:val="0"/>
                          <w:w w:val="100"/>
                          <w:position w:val="0"/>
                        </w:rPr>
                        <w:t xml:space="preserve">1 </w:t>
                      </w:r>
                      <w:r>
                        <w:rPr>
                          <w:color w:val="000000"/>
                          <w:spacing w:val="0"/>
                          <w:w w:val="100"/>
                          <w:position w:val="0"/>
                        </w:rPr>
                        <w:t>：激光波段</w:t>
                      </w:r>
                    </w:p>
                  </w:txbxContent>
                </v:textbox>
              </v:shape>
            </w:pict>
          </mc:Fallback>
        </mc:AlternateContent>
      </w:r>
      <w:r>
        <mc:AlternateContent>
          <mc:Choice Requires="wps">
            <w:drawing>
              <wp:anchor distT="0" distB="0" distL="0" distR="0" simplePos="0" relativeHeight="251665408" behindDoc="0" locked="0" layoutInCell="1" allowOverlap="1">
                <wp:simplePos x="0" y="0"/>
                <wp:positionH relativeFrom="page">
                  <wp:posOffset>8793480</wp:posOffset>
                </wp:positionH>
                <wp:positionV relativeFrom="paragraph">
                  <wp:posOffset>1814830</wp:posOffset>
                </wp:positionV>
                <wp:extent cx="499745" cy="24701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499745" cy="24701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right"/>
                            </w:pPr>
                            <w:r>
                              <w:rPr>
                                <w:rFonts w:ascii="Century Gothic" w:eastAsia="Century Gothic" w:hAnsi="Century Gothic" w:cs="Century Gothic"/>
                                <w:color w:val="000000"/>
                                <w:spacing w:val="0"/>
                                <w:w w:val="100"/>
                                <w:position w:val="0"/>
                              </w:rPr>
                              <w:t>1mm</w:t>
                            </w:r>
                          </w:p>
                        </w:txbxContent>
                      </wps:txbx>
                      <wps:bodyPr lIns="0" tIns="0" rIns="0" bIns="0"/>
                    </wps:wsp>
                  </a:graphicData>
                </a:graphic>
              </wp:anchor>
            </w:drawing>
          </mc:Choice>
          <mc:Fallback>
            <w:pict>
              <v:shape id="Shape 9" o:spid="_x0000_s1027" type="#_x0000_t202" style="width:39.35pt;height:19.45pt;margin-top:142.9pt;margin-left:692.4pt;mso-position-horizontal-relative:page;mso-wrap-distance-bottom:0;mso-wrap-distance-left:0;mso-wrap-distance-right:0;mso-wrap-distance-top:0;position:absolute;v-text-anchor:top;z-index:251664384" filled="f" fillcolor="this">
                <v:textbox inset="0,0,0,0">
                  <w:txbxContent>
                    <w:p>
                      <w:pPr>
                        <w:pStyle w:val="a5"/>
                        <w:keepNext w:val="0"/>
                        <w:keepLines w:val="0"/>
                        <w:widowControl w:val="0"/>
                        <w:shd w:val="clear" w:color="auto" w:fill="auto"/>
                        <w:bidi w:val="0"/>
                        <w:spacing w:before="0" w:after="0" w:line="240" w:lineRule="auto"/>
                        <w:ind w:left="0" w:right="0" w:firstLine="0"/>
                        <w:jc w:val="right"/>
                      </w:pPr>
                      <w:r>
                        <w:rPr>
                          <w:rFonts w:ascii="Century Gothic" w:eastAsia="Century Gothic" w:hAnsi="Century Gothic" w:cs="Century Gothic"/>
                          <w:color w:val="000000"/>
                          <w:spacing w:val="0"/>
                          <w:w w:val="100"/>
                          <w:position w:val="0"/>
                        </w:rPr>
                        <w:t>1mm</w:t>
                      </w:r>
                    </w:p>
                  </w:txbxContent>
                </v:textbox>
              </v:shape>
            </w:pict>
          </mc:Fallback>
        </mc:AlternateContent>
      </w:r>
    </w:p>
    <w:p>
      <w:pPr>
        <w:widowControl w:val="0"/>
        <w:spacing w:line="29" w:lineRule="exact"/>
        <w:rPr>
          <w:sz w:val="2"/>
          <w:szCs w:val="2"/>
        </w:rPr>
      </w:pPr>
    </w:p>
    <w:p>
      <w:pPr>
        <w:widowControl w:val="0"/>
        <w:spacing w:line="1" w:lineRule="exact"/>
        <w:sectPr>
          <w:type w:val="continuous"/>
          <w:pgSz w:w="17861" w:h="25258"/>
          <w:pgMar w:top="1181" w:right="0" w:bottom="2632" w:left="0" w:header="0" w:footer="3" w:gutter="0"/>
          <w:pgNumType w:start="4"/>
          <w:cols w:space="720"/>
          <w:noEndnote/>
          <w:rtlGutter w:val="0"/>
          <w:docGrid w:linePitch="360"/>
        </w:sectPr>
      </w:pPr>
    </w:p>
    <w:p>
      <w:pPr>
        <w:widowControl w:val="0"/>
        <w:spacing w:line="1" w:lineRule="exact"/>
      </w:pPr>
      <w:r>
        <w:drawing>
          <wp:anchor distT="0" distB="542290" distL="76200" distR="76200" simplePos="0" relativeHeight="251666432" behindDoc="0" locked="0" layoutInCell="1" allowOverlap="1">
            <wp:simplePos x="0" y="0"/>
            <wp:positionH relativeFrom="page">
              <wp:posOffset>1536065</wp:posOffset>
            </wp:positionH>
            <wp:positionV relativeFrom="paragraph">
              <wp:posOffset>1249680</wp:posOffset>
            </wp:positionV>
            <wp:extent cx="6504305" cy="1341120"/>
            <wp:wrapSquare wrapText="right"/>
            <wp:docPr id="11" name="Shape 11"/>
            <wp:cNvGraphicFramePr/>
            <a:graphic xmlns:a="http://schemas.openxmlformats.org/drawingml/2006/main">
              <a:graphicData uri="http://schemas.openxmlformats.org/drawingml/2006/picture">
                <pic:pic xmlns:pic="http://schemas.openxmlformats.org/drawingml/2006/picture">
                  <pic:nvPicPr>
                    <pic:cNvPr id="11" name="Picture box 12"/>
                    <pic:cNvPicPr/>
                  </pic:nvPicPr>
                  <pic:blipFill>
                    <a:blip xmlns:r="http://schemas.openxmlformats.org/officeDocument/2006/relationships" r:embed="rId6"/>
                    <a:stretch>
                      <a:fillRect/>
                    </a:stretch>
                  </pic:blipFill>
                  <pic:spPr>
                    <a:xfrm>
                      <a:off x="0" y="0"/>
                      <a:ext cx="6504305" cy="1341120"/>
                    </a:xfrm>
                    <a:prstGeom prst="rect">
                      <a:avLst/>
                    </a:prstGeom>
                  </pic:spPr>
                </pic:pic>
              </a:graphicData>
            </a:graphic>
          </wp:anchor>
        </w:drawing>
      </w:r>
      <w:r>
        <mc:AlternateContent>
          <mc:Choice Requires="wps">
            <w:drawing>
              <wp:anchor distT="0" distB="0" distL="0" distR="0" simplePos="0" relativeHeight="251669504" behindDoc="0" locked="0" layoutInCell="1" allowOverlap="1">
                <wp:simplePos x="0" y="0"/>
                <wp:positionH relativeFrom="page">
                  <wp:posOffset>2045335</wp:posOffset>
                </wp:positionH>
                <wp:positionV relativeFrom="paragraph">
                  <wp:posOffset>2609215</wp:posOffset>
                </wp:positionV>
                <wp:extent cx="1304290" cy="2527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04290" cy="25273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rFonts w:ascii="Century Gothic" w:eastAsia="Century Gothic" w:hAnsi="Century Gothic" w:cs="Century Gothic"/>
                                <w:color w:val="000000"/>
                                <w:spacing w:val="0"/>
                                <w:w w:val="100"/>
                                <w:position w:val="0"/>
                              </w:rPr>
                              <w:t>100%</w:t>
                            </w:r>
                            <w:r>
                              <w:rPr>
                                <w:color w:val="000000"/>
                                <w:spacing w:val="0"/>
                                <w:w w:val="100"/>
                                <w:position w:val="0"/>
                              </w:rPr>
                              <w:t>反射镜</w:t>
                            </w:r>
                          </w:p>
                        </w:txbxContent>
                      </wps:txbx>
                      <wps:bodyPr lIns="0" tIns="0" rIns="0" bIns="0"/>
                    </wps:wsp>
                  </a:graphicData>
                </a:graphic>
              </wp:anchor>
            </w:drawing>
          </mc:Choice>
          <mc:Fallback>
            <w:pict>
              <v:shape id="Shape 13" o:spid="_x0000_s1028" type="#_x0000_t202" style="width:102.7pt;height:19.9pt;margin-top:205.45pt;margin-left:161.05pt;mso-position-horizontal-relative:page;mso-wrap-distance-bottom:0;mso-wrap-distance-left:0;mso-wrap-distance-right:0;mso-wrap-distance-top:0;position:absolute;v-text-anchor:top;z-index:251668480"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rFonts w:ascii="Century Gothic" w:eastAsia="Century Gothic" w:hAnsi="Century Gothic" w:cs="Century Gothic"/>
                          <w:color w:val="000000"/>
                          <w:spacing w:val="0"/>
                          <w:w w:val="100"/>
                          <w:position w:val="0"/>
                        </w:rPr>
                        <w:t>100%</w:t>
                      </w:r>
                      <w:r>
                        <w:rPr>
                          <w:color w:val="000000"/>
                          <w:spacing w:val="0"/>
                          <w:w w:val="100"/>
                          <w:position w:val="0"/>
                        </w:rPr>
                        <w:t>反射镜</w:t>
                      </w:r>
                    </w:p>
                  </w:txbxContent>
                </v:textbox>
              </v:shape>
            </w:pict>
          </mc:Fallback>
        </mc:AlternateContent>
      </w:r>
      <w:r>
        <mc:AlternateContent>
          <mc:Choice Requires="wps">
            <w:drawing>
              <wp:anchor distT="0" distB="0" distL="0" distR="0" simplePos="0" relativeHeight="251671552" behindDoc="0" locked="0" layoutInCell="1" allowOverlap="1">
                <wp:simplePos x="0" y="0"/>
                <wp:positionH relativeFrom="page">
                  <wp:posOffset>4736465</wp:posOffset>
                </wp:positionH>
                <wp:positionV relativeFrom="paragraph">
                  <wp:posOffset>2886710</wp:posOffset>
                </wp:positionV>
                <wp:extent cx="2584450" cy="24701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2584450" cy="24701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rFonts w:ascii="Century Gothic" w:eastAsia="Century Gothic" w:hAnsi="Century Gothic" w:cs="Century Gothic"/>
                                <w:color w:val="000000"/>
                                <w:spacing w:val="0"/>
                                <w:w w:val="100"/>
                                <w:position w:val="0"/>
                              </w:rPr>
                              <w:t>2</w:t>
                            </w:r>
                            <w:r>
                              <w:rPr>
                                <w:color w:val="000000"/>
                                <w:spacing w:val="0"/>
                                <w:w w:val="100"/>
                                <w:position w:val="0"/>
                              </w:rPr>
                              <w:t>：激光发射器原理示意图</w:t>
                            </w:r>
                          </w:p>
                        </w:txbxContent>
                      </wps:txbx>
                      <wps:bodyPr lIns="0" tIns="0" rIns="0" bIns="0"/>
                    </wps:wsp>
                  </a:graphicData>
                </a:graphic>
              </wp:anchor>
            </w:drawing>
          </mc:Choice>
          <mc:Fallback>
            <w:pict>
              <v:shape id="Shape 15" o:spid="_x0000_s1029" type="#_x0000_t202" style="width:203.5pt;height:19.45pt;margin-top:227.3pt;margin-left:372.95pt;mso-position-horizontal-relative:page;mso-wrap-distance-bottom:0;mso-wrap-distance-left:0;mso-wrap-distance-right:0;mso-wrap-distance-top:0;position:absolute;v-text-anchor:top;z-index:251670528"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rFonts w:ascii="Century Gothic" w:eastAsia="Century Gothic" w:hAnsi="Century Gothic" w:cs="Century Gothic"/>
                          <w:color w:val="000000"/>
                          <w:spacing w:val="0"/>
                          <w:w w:val="100"/>
                          <w:position w:val="0"/>
                        </w:rPr>
                        <w:t>2</w:t>
                      </w:r>
                      <w:r>
                        <w:rPr>
                          <w:color w:val="000000"/>
                          <w:spacing w:val="0"/>
                          <w:w w:val="100"/>
                          <w:position w:val="0"/>
                        </w:rPr>
                        <w:t>：激光发射器原理示意图</w:t>
                      </w:r>
                    </w:p>
                  </w:txbxContent>
                </v:textbox>
              </v:shape>
            </w:pict>
          </mc:Fallback>
        </mc:AlternateContent>
      </w:r>
    </w:p>
    <w:p>
      <w:pPr>
        <w:pStyle w:val="a4"/>
        <w:keepNext w:val="0"/>
        <w:keepLines w:val="0"/>
        <w:widowControl w:val="0"/>
        <w:shd w:val="clear" w:color="auto" w:fill="auto"/>
        <w:bidi w:val="0"/>
        <w:spacing w:before="0" w:after="240" w:line="240" w:lineRule="auto"/>
        <w:ind w:left="0" w:right="0" w:firstLine="860"/>
        <w:jc w:val="left"/>
      </w:pPr>
      <w:r>
        <w:rPr>
          <w:color w:val="000000"/>
          <w:spacing w:val="0"/>
          <w:w w:val="100"/>
          <w:position w:val="0"/>
        </w:rPr>
        <w:t>图</w:t>
      </w:r>
      <w:r>
        <w:rPr>
          <w:rFonts w:ascii="Century Gothic" w:eastAsia="Century Gothic" w:hAnsi="Century Gothic" w:cs="Century Gothic"/>
          <w:color w:val="000000"/>
          <w:spacing w:val="0"/>
          <w:w w:val="100"/>
          <w:position w:val="0"/>
        </w:rPr>
        <w:t>2</w:t>
      </w:r>
      <w:r>
        <w:rPr>
          <w:color w:val="000000"/>
          <w:spacing w:val="0"/>
          <w:w w:val="100"/>
          <w:position w:val="0"/>
        </w:rPr>
        <w:t xml:space="preserve">为激光发射器示意图。阴极管内充满氦气和氖气，通过高电压激发出相应波长的光波，通过两 </w:t>
      </w:r>
      <w:r>
        <w:rPr>
          <w:color w:val="000000"/>
          <w:spacing w:val="0"/>
          <w:w w:val="100"/>
          <w:position w:val="0"/>
        </w:rPr>
        <w:t>端透镜和反射镜的反复作用，只有平行于中心线的光束被发射出去，形成激光。</w:t>
      </w:r>
    </w:p>
    <w:p>
      <w:pPr>
        <w:pStyle w:val="a4"/>
        <w:keepNext w:val="0"/>
        <w:keepLines w:val="0"/>
        <w:widowControl w:val="0"/>
        <w:shd w:val="clear" w:color="auto" w:fill="auto"/>
        <w:tabs>
          <w:tab w:val="left" w:pos="10954"/>
        </w:tabs>
        <w:bidi w:val="0"/>
        <w:spacing w:before="0" w:after="2400" w:line="240" w:lineRule="auto"/>
        <w:ind w:left="1340" w:right="0" w:firstLine="0"/>
        <w:jc w:val="left"/>
      </w:pPr>
      <w:r>
        <w:rPr>
          <w:color w:val="000000"/>
          <w:spacing w:val="0"/>
          <w:w w:val="100"/>
          <w:position w:val="0"/>
        </w:rPr>
        <w:t>阴极</w:t>
        <w:tab/>
        <w:t>阳极</w:t>
      </w:r>
    </w:p>
    <w:p>
      <w:pPr>
        <w:pStyle w:val="a4"/>
        <w:keepNext w:val="0"/>
        <w:keepLines w:val="0"/>
        <w:widowControl w:val="0"/>
        <w:shd w:val="clear" w:color="auto" w:fill="auto"/>
        <w:bidi w:val="0"/>
        <w:spacing w:before="0" w:after="700" w:line="240" w:lineRule="auto"/>
        <w:ind w:left="0" w:right="0" w:firstLine="0"/>
        <w:jc w:val="left"/>
      </w:pPr>
      <w:r>
        <w:rPr>
          <w:color w:val="000000"/>
          <w:spacing w:val="0"/>
          <w:w w:val="100"/>
          <w:position w:val="0"/>
        </w:rPr>
        <w:t>半反射镜</w:t>
      </w:r>
    </w:p>
    <w:p>
      <w:pPr>
        <w:pStyle w:val="21"/>
        <w:keepNext w:val="0"/>
        <w:keepLines w:val="0"/>
        <w:widowControl w:val="0"/>
        <w:numPr>
          <w:ilvl w:val="0"/>
          <w:numId w:val="2"/>
        </w:numPr>
        <w:shd w:val="clear" w:color="auto" w:fill="auto"/>
        <w:bidi w:val="0"/>
        <w:spacing w:before="0" w:after="0" w:line="240" w:lineRule="auto"/>
        <w:ind w:left="0" w:right="0" w:firstLine="0"/>
        <w:jc w:val="both"/>
      </w:pPr>
      <w:bookmarkStart w:id="19" w:name="bookmark32"/>
      <w:bookmarkEnd w:id="19"/>
      <w:r>
        <w:rPr>
          <w:rFonts w:ascii="SimSun" w:eastAsia="SimSun" w:hAnsi="SimSun" w:cs="SimSun"/>
          <w:color w:val="000000"/>
          <w:spacing w:val="0"/>
          <w:w w:val="100"/>
          <w:position w:val="0"/>
        </w:rPr>
        <w:t>激光接收器采用先进的</w:t>
      </w:r>
      <w:r>
        <w:rPr>
          <w:color w:val="000000"/>
          <w:spacing w:val="0"/>
          <w:w w:val="100"/>
          <w:position w:val="0"/>
        </w:rPr>
        <w:t>PSD</w:t>
      </w:r>
      <w:r>
        <w:rPr>
          <w:rFonts w:ascii="SimSun" w:eastAsia="SimSun" w:hAnsi="SimSun" w:cs="SimSun"/>
          <w:color w:val="000000"/>
          <w:spacing w:val="0"/>
          <w:w w:val="100"/>
          <w:position w:val="0"/>
        </w:rPr>
        <w:t>定位技术，</w:t>
      </w:r>
      <w:r>
        <w:rPr>
          <w:color w:val="000000"/>
          <w:spacing w:val="0"/>
          <w:w w:val="100"/>
          <w:position w:val="0"/>
        </w:rPr>
        <w:t>PSD</w:t>
      </w:r>
      <w:r>
        <w:rPr>
          <w:rFonts w:ascii="SimSun" w:eastAsia="SimSun" w:hAnsi="SimSun" w:cs="SimSun"/>
          <w:color w:val="000000"/>
          <w:spacing w:val="0"/>
          <w:w w:val="100"/>
          <w:position w:val="0"/>
        </w:rPr>
        <w:t>即</w:t>
      </w:r>
      <w:r>
        <w:rPr>
          <w:color w:val="000000"/>
          <w:spacing w:val="0"/>
          <w:w w:val="100"/>
          <w:position w:val="0"/>
        </w:rPr>
        <w:t>POSITION SENSITIVE DEVICE</w:t>
      </w:r>
      <w:r>
        <w:rPr>
          <w:rFonts w:ascii="SimSun" w:eastAsia="SimSun" w:hAnsi="SimSun" w:cs="SimSun"/>
          <w:color w:val="000000"/>
          <w:spacing w:val="0"/>
          <w:w w:val="100"/>
          <w:position w:val="0"/>
        </w:rPr>
        <w:t>的缩写。传统的激光接</w:t>
      </w:r>
    </w:p>
    <w:p>
      <w:pPr>
        <w:pStyle w:val="a4"/>
        <w:keepNext w:val="0"/>
        <w:keepLines w:val="0"/>
        <w:widowControl w:val="0"/>
        <w:shd w:val="clear" w:color="auto" w:fill="auto"/>
        <w:bidi w:val="0"/>
        <w:spacing w:before="0" w:after="340" w:line="710" w:lineRule="exact"/>
        <w:ind w:left="0" w:right="0" w:firstLine="0"/>
        <w:jc w:val="both"/>
        <w:sectPr>
          <w:type w:val="continuous"/>
          <w:pgSz w:w="17861" w:h="25258"/>
          <w:pgMar w:top="1181" w:right="1486" w:bottom="2632" w:left="1768" w:header="0" w:footer="3" w:gutter="0"/>
          <w:pgNumType w:start="5"/>
          <w:cols w:space="720"/>
          <w:noEndnote/>
          <w:rtlGutter w:val="0"/>
          <w:docGrid w:linePitch="360"/>
        </w:sectPr>
      </w:pPr>
      <w:r>
        <w:drawing>
          <wp:anchor distT="139700" distB="381000" distL="114300" distR="114300" simplePos="0" relativeHeight="251667456" behindDoc="0" locked="0" layoutInCell="1" allowOverlap="1">
            <wp:simplePos x="0" y="0"/>
            <wp:positionH relativeFrom="page">
              <wp:posOffset>1877695</wp:posOffset>
            </wp:positionH>
            <wp:positionV relativeFrom="margin">
              <wp:posOffset>10481945</wp:posOffset>
            </wp:positionV>
            <wp:extent cx="7571105" cy="301117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7"/>
                    <a:stretch>
                      <a:fillRect/>
                    </a:stretch>
                  </pic:blipFill>
                  <pic:spPr>
                    <a:xfrm>
                      <a:off x="0" y="0"/>
                      <a:ext cx="7571105" cy="3011170"/>
                    </a:xfrm>
                    <a:prstGeom prst="rect">
                      <a:avLst/>
                    </a:prstGeom>
                  </pic:spPr>
                </pic:pic>
              </a:graphicData>
            </a:graphic>
          </wp:anchor>
        </w:drawing>
      </w:r>
      <w:r>
        <mc:AlternateContent>
          <mc:Choice Requires="wps">
            <w:drawing>
              <wp:anchor distT="0" distB="0" distL="0" distR="0" simplePos="0" relativeHeight="251673600" behindDoc="0" locked="0" layoutInCell="1" allowOverlap="1">
                <wp:simplePos x="0" y="0"/>
                <wp:positionH relativeFrom="page">
                  <wp:posOffset>4837430</wp:posOffset>
                </wp:positionH>
                <wp:positionV relativeFrom="margin">
                  <wp:posOffset>13624560</wp:posOffset>
                </wp:positionV>
                <wp:extent cx="2383790" cy="24701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2383790" cy="24701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rFonts w:ascii="Century Gothic" w:eastAsia="Century Gothic" w:hAnsi="Century Gothic" w:cs="Century Gothic"/>
                                <w:color w:val="000000"/>
                                <w:spacing w:val="0"/>
                                <w:w w:val="100"/>
                                <w:position w:val="0"/>
                              </w:rPr>
                              <w:t>3</w:t>
                            </w:r>
                            <w:r>
                              <w:rPr>
                                <w:color w:val="000000"/>
                                <w:spacing w:val="0"/>
                                <w:w w:val="100"/>
                                <w:position w:val="0"/>
                              </w:rPr>
                              <w:t>:激光探测器感应原理</w:t>
                            </w:r>
                          </w:p>
                        </w:txbxContent>
                      </wps:txbx>
                      <wps:bodyPr lIns="0" tIns="0" rIns="0" bIns="0"/>
                    </wps:wsp>
                  </a:graphicData>
                </a:graphic>
              </wp:anchor>
            </w:drawing>
          </mc:Choice>
          <mc:Fallback>
            <w:pict>
              <v:shape id="Shape 19" o:spid="_x0000_s1030" type="#_x0000_t202" style="width:187.7pt;height:19.45pt;margin-top:1072.8pt;margin-left:380.9pt;mso-position-horizontal-relative:page;mso-position-vertical-relative:margin;mso-wrap-distance-bottom:0;mso-wrap-distance-left:0;mso-wrap-distance-right:0;mso-wrap-distance-top:0;position:absolute;v-text-anchor:top;z-index:251672576"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rFonts w:ascii="Century Gothic" w:eastAsia="Century Gothic" w:hAnsi="Century Gothic" w:cs="Century Gothic"/>
                          <w:color w:val="000000"/>
                          <w:spacing w:val="0"/>
                          <w:w w:val="100"/>
                          <w:position w:val="0"/>
                        </w:rPr>
                        <w:t>3</w:t>
                      </w:r>
                      <w:r>
                        <w:rPr>
                          <w:color w:val="000000"/>
                          <w:spacing w:val="0"/>
                          <w:w w:val="100"/>
                          <w:position w:val="0"/>
                        </w:rPr>
                        <w:t>:激光探测器感应原理</w:t>
                      </w:r>
                    </w:p>
                  </w:txbxContent>
                </v:textbox>
                <w10:wrap anchory="margin"/>
              </v:shape>
            </w:pict>
          </mc:Fallback>
        </mc:AlternateContent>
      </w:r>
      <w:r>
        <w:rPr>
          <w:color w:val="000000"/>
          <w:spacing w:val="0"/>
          <w:w w:val="100"/>
          <w:position w:val="0"/>
        </w:rPr>
        <w:t>收器是</w:t>
      </w:r>
      <w:r>
        <w:rPr>
          <w:rFonts w:ascii="Century Gothic" w:eastAsia="Century Gothic" w:hAnsi="Century Gothic" w:cs="Century Gothic"/>
          <w:color w:val="000000"/>
          <w:spacing w:val="0"/>
          <w:w w:val="100"/>
          <w:position w:val="0"/>
        </w:rPr>
        <w:t>CCD</w:t>
      </w:r>
      <w:r>
        <w:rPr>
          <w:color w:val="000000"/>
          <w:spacing w:val="0"/>
          <w:w w:val="100"/>
          <w:position w:val="0"/>
        </w:rPr>
        <w:t>技术，即将激光感应平面分为</w:t>
      </w:r>
      <w:r>
        <w:rPr>
          <w:rFonts w:ascii="Century Gothic" w:eastAsia="Century Gothic" w:hAnsi="Century Gothic" w:cs="Century Gothic"/>
          <w:color w:val="000000"/>
          <w:spacing w:val="0"/>
          <w:w w:val="100"/>
          <w:position w:val="0"/>
        </w:rPr>
        <w:t>mxn</w:t>
      </w:r>
      <w:r>
        <w:rPr>
          <w:color w:val="000000"/>
          <w:spacing w:val="0"/>
          <w:w w:val="100"/>
          <w:position w:val="0"/>
        </w:rPr>
        <w:t>个等份，接收到激光后计算出激光的位置。其分辨率由 等分的密度来决定，因此有上限约束。而</w:t>
      </w:r>
      <w:r>
        <w:rPr>
          <w:rFonts w:ascii="Century Gothic" w:eastAsia="Century Gothic" w:hAnsi="Century Gothic" w:cs="Century Gothic"/>
          <w:color w:val="000000"/>
          <w:spacing w:val="0"/>
          <w:w w:val="100"/>
          <w:position w:val="0"/>
        </w:rPr>
        <w:t>PSD</w:t>
      </w:r>
      <w:r>
        <w:rPr>
          <w:color w:val="000000"/>
          <w:spacing w:val="0"/>
          <w:w w:val="100"/>
          <w:position w:val="0"/>
        </w:rPr>
        <w:t xml:space="preserve">技术是在感应面的两端加适当电压，激光打到感应面的不 </w:t>
      </w:r>
      <w:r>
        <w:rPr>
          <w:color w:val="000000"/>
          <w:spacing w:val="0"/>
          <w:w w:val="100"/>
          <w:position w:val="0"/>
        </w:rPr>
        <w:t>同位置则会在两端产生不同的电流，其分析的是模拟量，理论上讲模拟量的精度是无穷高因此大大提高 了测量精度。仪器最终的精度不受感应面的限制，只决定于</w:t>
      </w:r>
      <w:r>
        <w:rPr>
          <w:rFonts w:ascii="Century Gothic" w:eastAsia="Century Gothic" w:hAnsi="Century Gothic" w:cs="Century Gothic"/>
          <w:color w:val="000000"/>
          <w:spacing w:val="0"/>
          <w:w w:val="100"/>
          <w:position w:val="0"/>
        </w:rPr>
        <w:t>A/D</w:t>
      </w:r>
      <w:r>
        <w:rPr>
          <w:color w:val="000000"/>
          <w:spacing w:val="0"/>
          <w:w w:val="100"/>
          <w:position w:val="0"/>
        </w:rPr>
        <w:t>转换器的位数。</w:t>
      </w:r>
    </w:p>
    <w:p>
      <w:pPr>
        <w:pStyle w:val="a4"/>
        <w:keepNext w:val="0"/>
        <w:keepLines w:val="0"/>
        <w:widowControl w:val="0"/>
        <w:numPr>
          <w:ilvl w:val="0"/>
          <w:numId w:val="2"/>
        </w:numPr>
        <w:shd w:val="clear" w:color="auto" w:fill="auto"/>
        <w:bidi w:val="0"/>
        <w:spacing w:before="0" w:after="2320" w:line="720" w:lineRule="exact"/>
        <w:ind w:left="0" w:right="0" w:firstLine="0"/>
        <w:jc w:val="left"/>
      </w:pPr>
      <w:r>
        <w:drawing>
          <wp:anchor distT="0" distB="0" distL="0" distR="1892935" simplePos="0" relativeHeight="251694080" behindDoc="0" locked="0" layoutInCell="1" allowOverlap="1">
            <wp:simplePos x="0" y="0"/>
            <wp:positionH relativeFrom="page">
              <wp:posOffset>1711325</wp:posOffset>
            </wp:positionH>
            <wp:positionV relativeFrom="paragraph">
              <wp:posOffset>1689100</wp:posOffset>
            </wp:positionV>
            <wp:extent cx="1957070" cy="1170305"/>
            <wp:wrapTight wrapText="right">
              <wp:wrapPolygon>
                <wp:start x="0" y="0"/>
                <wp:lineTo x="21600" y="0"/>
                <wp:lineTo x="21600" y="21600"/>
                <wp:lineTo x="0" y="21600"/>
                <wp:lineTo x="0" y="0"/>
              </wp:wrapPolygon>
            </wp:wrapTight>
            <wp:docPr id="21" name="Shape 21"/>
            <wp:cNvGraphicFramePr/>
            <a:graphic xmlns:a="http://schemas.openxmlformats.org/drawingml/2006/main">
              <a:graphicData uri="http://schemas.openxmlformats.org/drawingml/2006/picture">
                <pic:pic xmlns:pic="http://schemas.openxmlformats.org/drawingml/2006/picture">
                  <pic:nvPicPr>
                    <pic:cNvPr id="21" name="Picture box 22"/>
                    <pic:cNvPicPr/>
                  </pic:nvPicPr>
                  <pic:blipFill>
                    <a:blip xmlns:r="http://schemas.openxmlformats.org/officeDocument/2006/relationships" r:embed="rId8"/>
                    <a:stretch>
                      <a:fillRect/>
                    </a:stretch>
                  </pic:blipFill>
                  <pic:spPr>
                    <a:xfrm>
                      <a:off x="0" y="0"/>
                      <a:ext cx="1957070" cy="1170305"/>
                    </a:xfrm>
                    <a:prstGeom prst="rect">
                      <a:avLst/>
                    </a:prstGeom>
                  </pic:spPr>
                </pic:pic>
              </a:graphicData>
            </a:graphic>
          </wp:anchor>
        </w:drawing>
      </w:r>
      <w:r>
        <mc:AlternateContent>
          <mc:Choice Requires="wps">
            <w:drawing>
              <wp:anchor distT="0" distB="0" distL="0" distR="0" simplePos="0" relativeHeight="251697152" behindDoc="0" locked="0" layoutInCell="1" allowOverlap="1">
                <wp:simplePos x="0" y="0"/>
                <wp:positionH relativeFrom="page">
                  <wp:posOffset>3853815</wp:posOffset>
                </wp:positionH>
                <wp:positionV relativeFrom="paragraph">
                  <wp:posOffset>1756410</wp:posOffset>
                </wp:positionV>
                <wp:extent cx="1706880" cy="48768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706880" cy="487680"/>
                        </a:xfrm>
                        <a:prstGeom prst="rect">
                          <a:avLst/>
                        </a:prstGeom>
                        <a:noFill/>
                      </wps:spPr>
                      <wps:txbx>
                        <w:txbxContent>
                          <w:p>
                            <w:pPr>
                              <w:pStyle w:val="a5"/>
                              <w:keepNext w:val="0"/>
                              <w:keepLines w:val="0"/>
                              <w:widowControl w:val="0"/>
                              <w:shd w:val="clear" w:color="auto" w:fill="auto"/>
                              <w:bidi w:val="0"/>
                              <w:spacing w:before="0" w:after="0" w:line="298" w:lineRule="auto"/>
                              <w:ind w:left="0" w:right="0" w:firstLine="0"/>
                              <w:jc w:val="left"/>
                              <w:rPr>
                                <w:sz w:val="26"/>
                                <w:szCs w:val="26"/>
                              </w:rPr>
                            </w:pPr>
                            <w:r>
                              <w:rPr>
                                <w:rFonts w:ascii="Arial" w:eastAsia="Arial" w:hAnsi="Arial" w:cs="Arial"/>
                                <w:i/>
                                <w:iCs/>
                                <w:color w:val="1B1B1B"/>
                                <w:spacing w:val="0"/>
                                <w:w w:val="100"/>
                                <w:position w:val="0"/>
                                <w:sz w:val="26"/>
                                <w:szCs w:val="26"/>
                              </w:rPr>
                              <w:t>The laser beam has an energy centre.</w:t>
                            </w:r>
                          </w:p>
                        </w:txbxContent>
                      </wps:txbx>
                      <wps:bodyPr lIns="0" tIns="0" rIns="0" bIns="0"/>
                    </wps:wsp>
                  </a:graphicData>
                </a:graphic>
              </wp:anchor>
            </w:drawing>
          </mc:Choice>
          <mc:Fallback>
            <w:pict>
              <v:shape id="Shape 23" o:spid="_x0000_s1031" type="#_x0000_t202" style="width:134.4pt;height:38.4pt;margin-top:138.3pt;margin-left:303.45pt;mso-position-horizontal-relative:page;mso-wrap-distance-bottom:0;mso-wrap-distance-left:0;mso-wrap-distance-right:0;mso-wrap-distance-top:0;position:absolute;v-text-anchor:top;z-index:251696128" filled="f" fillcolor="this">
                <v:textbox inset="0,0,0,0">
                  <w:txbxContent>
                    <w:p>
                      <w:pPr>
                        <w:pStyle w:val="a5"/>
                        <w:keepNext w:val="0"/>
                        <w:keepLines w:val="0"/>
                        <w:widowControl w:val="0"/>
                        <w:shd w:val="clear" w:color="auto" w:fill="auto"/>
                        <w:bidi w:val="0"/>
                        <w:spacing w:before="0" w:after="0" w:line="298" w:lineRule="auto"/>
                        <w:ind w:left="0" w:right="0" w:firstLine="0"/>
                        <w:jc w:val="left"/>
                        <w:rPr>
                          <w:sz w:val="26"/>
                          <w:szCs w:val="26"/>
                        </w:rPr>
                      </w:pPr>
                      <w:r>
                        <w:rPr>
                          <w:rFonts w:ascii="Arial" w:eastAsia="Arial" w:hAnsi="Arial" w:cs="Arial"/>
                          <w:i/>
                          <w:iCs/>
                          <w:color w:val="1B1B1B"/>
                          <w:spacing w:val="0"/>
                          <w:w w:val="100"/>
                          <w:position w:val="0"/>
                          <w:sz w:val="26"/>
                          <w:szCs w:val="26"/>
                        </w:rPr>
                        <w:t>The laser beam has an energy centre.</w:t>
                      </w:r>
                    </w:p>
                  </w:txbxContent>
                </v:textbox>
              </v:shape>
            </w:pict>
          </mc:Fallback>
        </mc:AlternateContent>
      </w:r>
      <w:bookmarkStart w:id="20" w:name="bookmark33"/>
      <w:bookmarkEnd w:id="20"/>
      <w:r>
        <w:rPr>
          <w:color w:val="000000"/>
          <w:spacing w:val="0"/>
          <w:w w:val="100"/>
          <w:position w:val="0"/>
        </w:rPr>
        <w:t>关于激光束的中心位置的确定。激光束并不是绝对圆形的，激光的能量分布也不是均匀的。但是这一 点并不影响最终的测量结果，因为探测器测量和读取的是激光的能量中心。如果激光有部分照射到靶区 之外，能量就会部分损失，</w:t>
      </w:r>
      <w:r>
        <w:rPr>
          <w:b/>
          <w:bCs/>
          <w:color w:val="000000"/>
          <w:spacing w:val="0"/>
          <w:w w:val="100"/>
          <w:position w:val="0"/>
        </w:rPr>
        <w:t>因此在测量时必须保证激光束全部打在探测器内。</w:t>
      </w:r>
    </w:p>
    <w:p>
      <w:pPr>
        <w:pStyle w:val="32"/>
        <w:keepNext w:val="0"/>
        <w:keepLines w:val="0"/>
        <w:widowControl w:val="0"/>
        <w:shd w:val="clear" w:color="auto" w:fill="auto"/>
        <w:bidi w:val="0"/>
        <w:spacing w:before="0" w:after="0" w:line="240" w:lineRule="auto"/>
        <w:ind w:left="0" w:right="0" w:firstLine="0"/>
        <w:jc w:val="left"/>
        <w:rPr>
          <w:sz w:val="26"/>
          <w:szCs w:val="26"/>
        </w:rPr>
      </w:pPr>
      <w:r>
        <w:rPr>
          <w:b w:val="0"/>
          <w:bCs w:val="0"/>
          <w:i/>
          <w:iCs/>
          <w:spacing w:val="0"/>
          <w:w w:val="100"/>
          <w:position w:val="0"/>
          <w:sz w:val="26"/>
          <w:szCs w:val="26"/>
        </w:rPr>
        <w:t xml:space="preserve">Outside </w:t>
      </w:r>
      <w:r>
        <w:rPr>
          <w:b w:val="0"/>
          <w:bCs w:val="0"/>
          <w:i/>
          <w:iCs/>
          <w:color w:val="000000"/>
          <w:spacing w:val="0"/>
          <w:w w:val="100"/>
          <w:position w:val="0"/>
          <w:sz w:val="26"/>
          <w:szCs w:val="26"/>
        </w:rPr>
        <w:t>the detector surface.</w:t>
      </w:r>
    </w:p>
    <w:p>
      <w:pPr>
        <w:pStyle w:val="21"/>
        <w:keepNext w:val="0"/>
        <w:keepLines w:val="0"/>
        <w:widowControl w:val="0"/>
        <w:shd w:val="clear" w:color="auto" w:fill="auto"/>
        <w:bidi w:val="0"/>
        <w:spacing w:before="0" w:after="0" w:line="240" w:lineRule="auto"/>
        <w:ind w:left="0" w:right="0" w:firstLine="0"/>
        <w:jc w:val="center"/>
      </w:pPr>
      <w:r>
        <w:drawing>
          <wp:anchor distT="0" distB="342900" distL="114300" distR="114300" simplePos="0" relativeHeight="251695104" behindDoc="0" locked="0" layoutInCell="1" allowOverlap="1">
            <wp:simplePos x="0" y="0"/>
            <wp:positionH relativeFrom="page">
              <wp:posOffset>2766060</wp:posOffset>
            </wp:positionH>
            <wp:positionV relativeFrom="paragraph">
              <wp:posOffset>317500</wp:posOffset>
            </wp:positionV>
            <wp:extent cx="494030" cy="494030"/>
            <wp:wrapTopAndBottom/>
            <wp:docPr id="25" name="Shape 25"/>
            <wp:cNvGraphicFramePr/>
            <a:graphic xmlns:a="http://schemas.openxmlformats.org/drawingml/2006/main">
              <a:graphicData uri="http://schemas.openxmlformats.org/drawingml/2006/picture">
                <pic:pic xmlns:pic="http://schemas.openxmlformats.org/drawingml/2006/picture">
                  <pic:nvPicPr>
                    <pic:cNvPr id="25" name="Picture box 26"/>
                    <pic:cNvPicPr/>
                  </pic:nvPicPr>
                  <pic:blipFill>
                    <a:blip xmlns:r="http://schemas.openxmlformats.org/officeDocument/2006/relationships" r:embed="rId9"/>
                    <a:stretch>
                      <a:fillRect/>
                    </a:stretch>
                  </pic:blipFill>
                  <pic:spPr>
                    <a:xfrm>
                      <a:off x="0" y="0"/>
                      <a:ext cx="494030" cy="494030"/>
                    </a:xfrm>
                    <a:prstGeom prst="rect">
                      <a:avLst/>
                    </a:prstGeom>
                  </pic:spPr>
                </pic:pic>
              </a:graphicData>
            </a:graphic>
          </wp:anchor>
        </w:drawing>
      </w:r>
      <w:r>
        <w:rPr>
          <w:color w:val="2A2728"/>
          <w:spacing w:val="0"/>
          <w:w w:val="100"/>
          <w:position w:val="0"/>
        </w:rPr>
        <w:t>\</w:t>
      </w:r>
    </w:p>
    <w:p>
      <w:pPr>
        <w:pStyle w:val="a4"/>
        <w:keepNext w:val="0"/>
        <w:keepLines w:val="0"/>
        <w:widowControl w:val="0"/>
        <w:numPr>
          <w:ilvl w:val="0"/>
          <w:numId w:val="2"/>
        </w:numPr>
        <w:shd w:val="clear" w:color="auto" w:fill="auto"/>
        <w:bidi w:val="0"/>
        <w:spacing w:before="100" w:after="340" w:line="240" w:lineRule="auto"/>
        <w:ind w:left="0" w:right="0" w:firstLine="0"/>
        <w:jc w:val="left"/>
      </w:pPr>
      <w:bookmarkStart w:id="21" w:name="bookmark34"/>
      <w:bookmarkEnd w:id="21"/>
      <w:r>
        <w:rPr>
          <w:color w:val="000000"/>
          <w:spacing w:val="0"/>
          <w:w w:val="100"/>
          <w:position w:val="0"/>
        </w:rPr>
        <w:t>热量对激光测量是有影响的，这一点类似于夏天我们经常看到柏油马路上升起的热浪而使远处的物体</w:t>
      </w:r>
    </w:p>
    <w:p>
      <w:pPr>
        <w:pStyle w:val="a4"/>
        <w:keepNext w:val="0"/>
        <w:keepLines w:val="0"/>
        <w:widowControl w:val="0"/>
        <w:shd w:val="clear" w:color="auto" w:fill="auto"/>
        <w:bidi w:val="0"/>
        <w:spacing w:before="0" w:after="340" w:line="240" w:lineRule="auto"/>
        <w:ind w:left="0" w:right="0" w:firstLine="0"/>
        <w:jc w:val="left"/>
      </w:pPr>
      <w:r>
        <w:rPr>
          <w:color w:val="000000"/>
          <w:spacing w:val="0"/>
          <w:w w:val="100"/>
          <w:position w:val="0"/>
        </w:rPr>
        <w:t>发生变形的情形。当激光通过不同温度的气体时，其光束发生了折射。因此在测量时应避免周围有明显</w:t>
      </w:r>
    </w:p>
    <w:p>
      <w:pPr>
        <w:pStyle w:val="a4"/>
        <w:keepNext w:val="0"/>
        <w:keepLines w:val="0"/>
        <w:widowControl w:val="0"/>
        <w:shd w:val="clear" w:color="auto" w:fill="auto"/>
        <w:bidi w:val="0"/>
        <w:spacing w:before="0" w:after="340" w:line="240" w:lineRule="auto"/>
        <w:ind w:left="0" w:right="0" w:firstLine="0"/>
        <w:jc w:val="left"/>
      </w:pPr>
      <w:r>
        <w:rPr>
          <w:color w:val="000000"/>
          <w:spacing w:val="0"/>
          <w:w w:val="100"/>
          <w:position w:val="0"/>
        </w:rPr>
        <w:t>的热源或冷风。</w:t>
      </w:r>
    </w:p>
    <w:p>
      <w:pPr>
        <w:widowControl w:val="0"/>
        <w:spacing w:after="13117" w:line="1" w:lineRule="exact"/>
        <w:sectPr>
          <w:type w:val="nextPage"/>
          <w:pgSz w:w="17861" w:h="25258"/>
          <w:pgMar w:top="1181" w:right="1486" w:bottom="2632" w:left="1768" w:header="0" w:footer="3" w:gutter="0"/>
          <w:pgNumType w:start="6"/>
          <w:cols w:space="720"/>
          <w:noEndnote/>
          <w:titlePg w:val="0"/>
          <w:rtlGutter w:val="0"/>
          <w:docGrid w:linePitch="360"/>
        </w:sectPr>
      </w:pPr>
      <w:r>
        <mc:AlternateContent>
          <mc:Choice Requires="wps">
            <w:drawing>
              <wp:anchor distT="0" distB="0" distL="0" distR="0" simplePos="0" relativeHeight="251675648" behindDoc="1" locked="0" layoutInCell="1" allowOverlap="1">
                <wp:simplePos x="0" y="0"/>
                <wp:positionH relativeFrom="page">
                  <wp:posOffset>1296670</wp:posOffset>
                </wp:positionH>
                <wp:positionV relativeFrom="paragraph">
                  <wp:posOffset>1772920</wp:posOffset>
                </wp:positionV>
                <wp:extent cx="1069975" cy="18923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9975" cy="189230"/>
                        </a:xfrm>
                        <a:prstGeom prst="rect">
                          <a:avLst/>
                        </a:prstGeom>
                        <a:noFill/>
                      </wps:spPr>
                      <wps:txbx>
                        <w:txbxContent>
                          <w:p>
                            <w:pPr>
                              <w:pStyle w:val="6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2"/>
                                <w:szCs w:val="22"/>
                              </w:rPr>
                              <w:t>Thermal gradients</w:t>
                            </w:r>
                          </w:p>
                        </w:txbxContent>
                      </wps:txbx>
                      <wps:bodyPr wrap="none" lIns="0" tIns="0" rIns="0" bIns="0"/>
                    </wps:wsp>
                  </a:graphicData>
                </a:graphic>
              </wp:anchor>
            </w:drawing>
          </mc:Choice>
          <mc:Fallback>
            <w:pict>
              <v:shape id="Shape 27" o:spid="_x0000_s1032" type="#_x0000_t202" style="width:84.25pt;height:14.9pt;margin-top:139.6pt;margin-left:102.1pt;mso-position-horizontal-relative:page;mso-wrap-distance-bottom:0;mso-wrap-distance-left:0;mso-wrap-distance-right:0;mso-wrap-distance-top:0;mso-wrap-style:none;position:absolute;v-text-anchor:top;z-index:-251641856" filled="f" fillcolor="this">
                <v:textbox inset="0,0,0,0">
                  <w:txbxContent>
                    <w:p>
                      <w:pPr>
                        <w:pStyle w:val="6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2"/>
                          <w:szCs w:val="22"/>
                        </w:rPr>
                        <w:t>Thermal gradients</w:t>
                      </w:r>
                    </w:p>
                  </w:txbxContent>
                </v:textbox>
              </v:shape>
            </w:pict>
          </mc:Fallback>
        </mc:AlternateContent>
      </w:r>
      <w:r>
        <mc:AlternateContent>
          <mc:Choice Requires="wps">
            <w:drawing>
              <wp:anchor distT="0" distB="0" distL="0" distR="0" simplePos="0" relativeHeight="251677696" behindDoc="1" locked="0" layoutInCell="1" allowOverlap="1">
                <wp:simplePos x="0" y="0"/>
                <wp:positionH relativeFrom="page">
                  <wp:posOffset>4207510</wp:posOffset>
                </wp:positionH>
                <wp:positionV relativeFrom="paragraph">
                  <wp:posOffset>1574800</wp:posOffset>
                </wp:positionV>
                <wp:extent cx="2959735" cy="301625"/>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735" cy="301625"/>
                        </a:xfrm>
                        <a:prstGeom prst="rect">
                          <a:avLst/>
                        </a:prstGeom>
                        <a:noFill/>
                      </wps:spPr>
                      <wps:txbx>
                        <w:txbxContent>
                          <w:p>
                            <w:pPr>
                              <w:pStyle w:val="31"/>
                              <w:keepNext/>
                              <w:keepLines/>
                              <w:widowControl w:val="0"/>
                              <w:shd w:val="clear" w:color="auto" w:fill="auto"/>
                              <w:bidi w:val="0"/>
                              <w:spacing w:before="0" w:after="0" w:line="240" w:lineRule="auto"/>
                              <w:ind w:left="0" w:right="0" w:firstLine="0"/>
                              <w:jc w:val="center"/>
                            </w:pPr>
                            <w:bookmarkStart w:id="22" w:name="bookmark19"/>
                            <w:bookmarkStart w:id="23" w:name="bookmark20"/>
                            <w:bookmarkStart w:id="24" w:name="bookmark21"/>
                            <w:r>
                              <w:rPr>
                                <w:color w:val="000000"/>
                                <w:spacing w:val="0"/>
                                <w:w w:val="100"/>
                                <w:position w:val="0"/>
                              </w:rPr>
                              <w:t>第三部分：轴对中的概念</w:t>
                            </w:r>
                            <w:bookmarkEnd w:id="22"/>
                            <w:bookmarkEnd w:id="23"/>
                            <w:bookmarkEnd w:id="24"/>
                          </w:p>
                        </w:txbxContent>
                      </wps:txbx>
                      <wps:bodyPr wrap="none" lIns="0" tIns="0" rIns="0" bIns="0"/>
                    </wps:wsp>
                  </a:graphicData>
                </a:graphic>
              </wp:anchor>
            </w:drawing>
          </mc:Choice>
          <mc:Fallback>
            <w:pict>
              <v:shape id="Shape 29" o:spid="_x0000_s1033" type="#_x0000_t202" style="width:233.05pt;height:23.75pt;margin-top:124pt;margin-left:331.3pt;mso-position-horizontal-relative:page;mso-wrap-distance-bottom:0;mso-wrap-distance-left:0;mso-wrap-distance-right:0;mso-wrap-distance-top:0;mso-wrap-style:none;position:absolute;v-text-anchor:top;z-index:-251639808" filled="f" fillcolor="this">
                <v:textbox inset="0,0,0,0">
                  <w:txbxContent>
                    <w:p>
                      <w:pPr>
                        <w:pStyle w:val="31"/>
                        <w:keepNext/>
                        <w:keepLines/>
                        <w:widowControl w:val="0"/>
                        <w:shd w:val="clear" w:color="auto" w:fill="auto"/>
                        <w:bidi w:val="0"/>
                        <w:spacing w:before="0" w:after="0" w:line="240" w:lineRule="auto"/>
                        <w:ind w:left="0" w:right="0" w:firstLine="0"/>
                        <w:jc w:val="center"/>
                      </w:pPr>
                      <w:bookmarkStart w:id="22" w:name="bookmark19"/>
                      <w:bookmarkStart w:id="23" w:name="bookmark20"/>
                      <w:bookmarkStart w:id="24" w:name="bookmark21"/>
                      <w:r>
                        <w:rPr>
                          <w:color w:val="000000"/>
                          <w:spacing w:val="0"/>
                          <w:w w:val="100"/>
                          <w:position w:val="0"/>
                        </w:rPr>
                        <w:t>第三部分：轴对中的概念</w:t>
                      </w:r>
                      <w:bookmarkEnd w:id="22"/>
                      <w:bookmarkEnd w:id="23"/>
                      <w:bookmarkEnd w:id="24"/>
                    </w:p>
                  </w:txbxContent>
                </v:textbox>
              </v:shape>
            </w:pict>
          </mc:Fallback>
        </mc:AlternateContent>
      </w:r>
      <w:r>
        <mc:AlternateContent>
          <mc:Choice Requires="wps">
            <w:drawing>
              <wp:anchor distT="0" distB="0" distL="0" distR="0" simplePos="0" relativeHeight="251679744" behindDoc="1" locked="0" layoutInCell="1" allowOverlap="1">
                <wp:simplePos x="0" y="0"/>
                <wp:positionH relativeFrom="page">
                  <wp:posOffset>1125855</wp:posOffset>
                </wp:positionH>
                <wp:positionV relativeFrom="paragraph">
                  <wp:posOffset>2708910</wp:posOffset>
                </wp:positionV>
                <wp:extent cx="328930" cy="247015"/>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28930" cy="247015"/>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2.</w:t>
                            </w:r>
                          </w:p>
                        </w:txbxContent>
                      </wps:txbx>
                      <wps:bodyPr wrap="none" lIns="0" tIns="0" rIns="0" bIns="0"/>
                    </wps:wsp>
                  </a:graphicData>
                </a:graphic>
              </wp:anchor>
            </w:drawing>
          </mc:Choice>
          <mc:Fallback>
            <w:pict>
              <v:shape id="Shape 31" o:spid="_x0000_s1034" type="#_x0000_t202" style="width:25.9pt;height:19.45pt;margin-top:213.3pt;margin-left:88.65pt;mso-position-horizontal-relative:page;mso-wrap-distance-bottom:0;mso-wrap-distance-left:0;mso-wrap-distance-right:0;mso-wrap-distance-top:0;mso-wrap-style:none;position:absolute;v-text-anchor:top;z-index:-251637760" filled="f" fillcolor="this">
                <v:textbox inset="0,0,0,0">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2.</w:t>
                      </w:r>
                    </w:p>
                  </w:txbxContent>
                </v:textbox>
              </v:shape>
            </w:pict>
          </mc:Fallback>
        </mc:AlternateContent>
      </w:r>
      <w:r>
        <mc:AlternateContent>
          <mc:Choice Requires="wps">
            <w:drawing>
              <wp:anchor distT="0" distB="0" distL="0" distR="0" simplePos="0" relativeHeight="251681792" behindDoc="1" locked="0" layoutInCell="1" allowOverlap="1">
                <wp:simplePos x="0" y="0"/>
                <wp:positionH relativeFrom="page">
                  <wp:posOffset>1122680</wp:posOffset>
                </wp:positionH>
                <wp:positionV relativeFrom="paragraph">
                  <wp:posOffset>3632200</wp:posOffset>
                </wp:positionV>
                <wp:extent cx="332105" cy="24701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2105" cy="247015"/>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3.</w:t>
                            </w:r>
                          </w:p>
                        </w:txbxContent>
                      </wps:txbx>
                      <wps:bodyPr wrap="none" lIns="0" tIns="0" rIns="0" bIns="0"/>
                    </wps:wsp>
                  </a:graphicData>
                </a:graphic>
              </wp:anchor>
            </w:drawing>
          </mc:Choice>
          <mc:Fallback>
            <w:pict>
              <v:shape id="Shape 33" o:spid="_x0000_s1035" type="#_x0000_t202" style="width:26.15pt;height:19.45pt;margin-top:286pt;margin-left:88.4pt;mso-position-horizontal-relative:page;mso-wrap-distance-bottom:0;mso-wrap-distance-left:0;mso-wrap-distance-right:0;mso-wrap-distance-top:0;mso-wrap-style:none;position:absolute;v-text-anchor:top;z-index:-251635712" filled="f" fillcolor="this">
                <v:textbox inset="0,0,0,0">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3.</w:t>
                      </w:r>
                    </w:p>
                  </w:txbxContent>
                </v:textbox>
              </v:shape>
            </w:pict>
          </mc:Fallback>
        </mc:AlternateContent>
      </w:r>
      <w:r>
        <mc:AlternateContent>
          <mc:Choice Requires="wps">
            <w:drawing>
              <wp:anchor distT="0" distB="0" distL="0" distR="0" simplePos="0" relativeHeight="251683840" behindDoc="1" locked="0" layoutInCell="1" allowOverlap="1">
                <wp:simplePos x="0" y="0"/>
                <wp:positionH relativeFrom="page">
                  <wp:posOffset>1122680</wp:posOffset>
                </wp:positionH>
                <wp:positionV relativeFrom="paragraph">
                  <wp:posOffset>4208145</wp:posOffset>
                </wp:positionV>
                <wp:extent cx="332105" cy="24701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2105" cy="247015"/>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4.</w:t>
                            </w:r>
                          </w:p>
                        </w:txbxContent>
                      </wps:txbx>
                      <wps:bodyPr wrap="none" lIns="0" tIns="0" rIns="0" bIns="0"/>
                    </wps:wsp>
                  </a:graphicData>
                </a:graphic>
              </wp:anchor>
            </w:drawing>
          </mc:Choice>
          <mc:Fallback>
            <w:pict>
              <v:shape id="Shape 35" o:spid="_x0000_s1036" type="#_x0000_t202" style="width:26.15pt;height:19.45pt;margin-top:331.35pt;margin-left:88.4pt;mso-position-horizontal-relative:page;mso-wrap-distance-bottom:0;mso-wrap-distance-left:0;mso-wrap-distance-right:0;mso-wrap-distance-top:0;mso-wrap-style:none;position:absolute;v-text-anchor:top;z-index:-251633664" filled="f" fillcolor="this">
                <v:textbox inset="0,0,0,0">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4.</w:t>
                      </w:r>
                    </w:p>
                  </w:txbxContent>
                </v:textbox>
              </v:shape>
            </w:pict>
          </mc:Fallback>
        </mc:AlternateContent>
      </w:r>
      <w:r>
        <mc:AlternateContent>
          <mc:Choice Requires="wps">
            <w:drawing>
              <wp:anchor distT="0" distB="0" distL="0" distR="0" simplePos="0" relativeHeight="251685888" behindDoc="1" locked="0" layoutInCell="1" allowOverlap="1">
                <wp:simplePos x="0" y="0"/>
                <wp:positionH relativeFrom="page">
                  <wp:posOffset>1457960</wp:posOffset>
                </wp:positionH>
                <wp:positionV relativeFrom="paragraph">
                  <wp:posOffset>2056130</wp:posOffset>
                </wp:positionV>
                <wp:extent cx="8939530" cy="448945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8939530" cy="4489450"/>
                        </a:xfrm>
                        <a:prstGeom prst="rect">
                          <a:avLst/>
                        </a:prstGeom>
                        <a:noFill/>
                      </wps:spPr>
                      <wps:txbx>
                        <w:txbxContent>
                          <w:p>
                            <w:pPr>
                              <w:pStyle w:val="a4"/>
                              <w:keepNext w:val="0"/>
                              <w:keepLines w:val="0"/>
                              <w:widowControl w:val="0"/>
                              <w:shd w:val="clear" w:color="auto" w:fill="auto"/>
                              <w:bidi w:val="0"/>
                              <w:spacing w:before="0" w:after="0" w:line="475" w:lineRule="exact"/>
                              <w:ind w:left="0" w:right="0" w:firstLine="0"/>
                              <w:jc w:val="left"/>
                            </w:pPr>
                            <w:r>
                              <w:rPr>
                                <w:color w:val="000000"/>
                                <w:spacing w:val="0"/>
                                <w:w w:val="100"/>
                                <w:position w:val="0"/>
                              </w:rPr>
                              <w:t>今天的工业生产对高质量的对中要求越来越多，使用激光对中技术最大的优点在于测量快速、准确、 不需要现场测量经验，以及解决了长跨距传统方法不能进行准确测量的难题。</w:t>
                            </w:r>
                          </w:p>
                          <w:p>
                            <w:pPr>
                              <w:pStyle w:val="a4"/>
                              <w:keepNext w:val="0"/>
                              <w:keepLines w:val="0"/>
                              <w:widowControl w:val="0"/>
                              <w:shd w:val="clear" w:color="auto" w:fill="auto"/>
                              <w:bidi w:val="0"/>
                              <w:spacing w:before="0" w:after="0" w:line="480" w:lineRule="exact"/>
                              <w:ind w:left="0" w:right="0" w:firstLine="0"/>
                              <w:jc w:val="left"/>
                            </w:pPr>
                            <w:r>
                              <w:rPr>
                                <w:color w:val="000000"/>
                                <w:spacing w:val="0"/>
                                <w:w w:val="100"/>
                                <w:position w:val="0"/>
                              </w:rPr>
                              <w:t>轴对中：几乎</w:t>
                            </w:r>
                            <w:r>
                              <w:rPr>
                                <w:rFonts w:ascii="Century Gothic" w:eastAsia="Century Gothic" w:hAnsi="Century Gothic" w:cs="Century Gothic"/>
                                <w:color w:val="000000"/>
                                <w:spacing w:val="0"/>
                                <w:w w:val="100"/>
                                <w:position w:val="0"/>
                              </w:rPr>
                              <w:t>50</w:t>
                            </w:r>
                            <w:r>
                              <w:rPr>
                                <w:color w:val="000000"/>
                                <w:spacing w:val="0"/>
                                <w:w w:val="100"/>
                                <w:position w:val="0"/>
                              </w:rPr>
                              <w:t>%的停机故障是由不对中引起的，不对中可以导致一轴承失效、轴弯曲、密封失效、 联轴器磨损、能量损失、振动变大等。而良好的对中则可以带来一增加设备运转时间、减少轴承和密 封的磨损、减少联轴器磨损、减小振动、降低维修费用等。</w:t>
                            </w:r>
                          </w:p>
                          <w:p>
                            <w:pPr>
                              <w:pStyle w:val="a4"/>
                              <w:keepNext w:val="0"/>
                              <w:keepLines w:val="0"/>
                              <w:widowControl w:val="0"/>
                              <w:shd w:val="clear" w:color="auto" w:fill="auto"/>
                              <w:bidi w:val="0"/>
                              <w:spacing w:before="0" w:after="0" w:line="470" w:lineRule="exact"/>
                              <w:ind w:left="0" w:right="0" w:firstLine="0"/>
                              <w:jc w:val="left"/>
                            </w:pPr>
                            <w:r>
                              <w:rPr>
                                <w:color w:val="000000"/>
                                <w:spacing w:val="0"/>
                                <w:w w:val="100"/>
                                <w:position w:val="0"/>
                              </w:rPr>
                              <w:t>对中的目的：</w:t>
                            </w:r>
                            <w:r>
                              <w:rPr>
                                <w:b/>
                                <w:bCs/>
                                <w:color w:val="000000"/>
                                <w:spacing w:val="0"/>
                                <w:w w:val="100"/>
                                <w:position w:val="0"/>
                              </w:rPr>
                              <w:t>使传动轴在运转时能保持均衡状态，即使传动部件及被传动部件的旋转轴能共同在同一 旋转中心上。当两者共同转动时，经由联轴器连接，使这些部件组合旋转时，产生较小的振动。</w:t>
                            </w:r>
                          </w:p>
                          <w:p>
                            <w:pPr>
                              <w:pStyle w:val="a4"/>
                              <w:keepNext w:val="0"/>
                              <w:keepLines w:val="0"/>
                              <w:widowControl w:val="0"/>
                              <w:shd w:val="clear" w:color="auto" w:fill="auto"/>
                              <w:bidi w:val="0"/>
                              <w:spacing w:before="0" w:after="160" w:line="240" w:lineRule="auto"/>
                              <w:ind w:left="0" w:right="0" w:firstLine="0"/>
                              <w:jc w:val="left"/>
                            </w:pPr>
                            <w:r>
                              <w:rPr>
                                <w:color w:val="000000"/>
                                <w:spacing w:val="0"/>
                                <w:w w:val="100"/>
                                <w:position w:val="0"/>
                              </w:rPr>
                              <w:t>—些专业术语：</w:t>
                            </w:r>
                          </w:p>
                          <w:p>
                            <w:pPr>
                              <w:pStyle w:val="21"/>
                              <w:keepNext w:val="0"/>
                              <w:keepLines w:val="0"/>
                              <w:widowControl w:val="0"/>
                              <w:shd w:val="clear" w:color="auto" w:fill="auto"/>
                              <w:bidi w:val="0"/>
                              <w:spacing w:before="0" w:after="0" w:line="312" w:lineRule="auto"/>
                              <w:ind w:left="0" w:right="0" w:firstLine="0"/>
                              <w:jc w:val="both"/>
                            </w:pPr>
                            <w:bookmarkStart w:id="25" w:name="bookmark22"/>
                            <w:r>
                              <w:rPr>
                                <w:color w:val="000000"/>
                                <w:spacing w:val="0"/>
                                <w:w w:val="100"/>
                                <w:position w:val="0"/>
                              </w:rPr>
                              <w:t>1</w:t>
                            </w:r>
                            <w:bookmarkEnd w:id="25"/>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6" w:name="bookmark23"/>
                            <w:r>
                              <w:rPr>
                                <w:color w:val="000000"/>
                                <w:spacing w:val="0"/>
                                <w:w w:val="100"/>
                                <w:position w:val="0"/>
                              </w:rPr>
                              <w:t>2</w:t>
                            </w:r>
                            <w:bookmarkEnd w:id="26"/>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7" w:name="bookmark24"/>
                            <w:r>
                              <w:rPr>
                                <w:color w:val="000000"/>
                                <w:spacing w:val="0"/>
                                <w:w w:val="100"/>
                                <w:position w:val="0"/>
                              </w:rPr>
                              <w:t>3</w:t>
                            </w:r>
                            <w:bookmarkEnd w:id="27"/>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8" w:name="bookmark25"/>
                            <w:r>
                              <w:rPr>
                                <w:color w:val="000000"/>
                                <w:spacing w:val="0"/>
                                <w:w w:val="100"/>
                                <w:position w:val="0"/>
                              </w:rPr>
                              <w:t>4</w:t>
                            </w:r>
                            <w:bookmarkEnd w:id="28"/>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9" w:name="bookmark26"/>
                            <w:r>
                              <w:rPr>
                                <w:color w:val="000000"/>
                                <w:spacing w:val="0"/>
                                <w:w w:val="100"/>
                                <w:position w:val="0"/>
                              </w:rPr>
                              <w:t>5</w:t>
                            </w:r>
                            <w:bookmarkEnd w:id="29"/>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30" w:name="bookmark27"/>
                            <w:r>
                              <w:rPr>
                                <w:color w:val="000000"/>
                                <w:spacing w:val="0"/>
                                <w:w w:val="100"/>
                                <w:position w:val="0"/>
                              </w:rPr>
                              <w:t>6</w:t>
                            </w:r>
                            <w:bookmarkEnd w:id="30"/>
                            <w:r>
                              <w:rPr>
                                <w:color w:val="000000"/>
                                <w:spacing w:val="0"/>
                                <w:w w:val="100"/>
                                <w:position w:val="0"/>
                              </w:rPr>
                              <w:t>)</w:t>
                            </w:r>
                          </w:p>
                          <w:p>
                            <w:pPr>
                              <w:pStyle w:val="a4"/>
                              <w:keepNext w:val="0"/>
                              <w:keepLines w:val="0"/>
                              <w:widowControl w:val="0"/>
                              <w:shd w:val="clear" w:color="auto" w:fill="auto"/>
                              <w:bidi w:val="0"/>
                              <w:spacing w:before="0" w:line="478" w:lineRule="exact"/>
                              <w:ind w:left="0" w:right="0" w:firstLine="0"/>
                              <w:jc w:val="both"/>
                            </w:pPr>
                            <w:bookmarkStart w:id="31" w:name="bookmark28"/>
                            <w:r>
                              <w:rPr>
                                <w:b/>
                                <w:bCs/>
                                <w:color w:val="000000"/>
                                <w:spacing w:val="0"/>
                                <w:w w:val="100"/>
                                <w:position w:val="0"/>
                              </w:rPr>
                              <w:t>7</w:t>
                            </w:r>
                            <w:bookmarkEnd w:id="31"/>
                            <w:r>
                              <w:rPr>
                                <w:b/>
                                <w:bCs/>
                                <w:color w:val="000000"/>
                                <w:spacing w:val="0"/>
                                <w:w w:val="100"/>
                                <w:position w:val="0"/>
                              </w:rPr>
                              <w:t>)</w:t>
                            </w:r>
                          </w:p>
                        </w:txbxContent>
                      </wps:txbx>
                      <wps:bodyPr lIns="0" tIns="0" rIns="0" bIns="0"/>
                    </wps:wsp>
                  </a:graphicData>
                </a:graphic>
              </wp:anchor>
            </w:drawing>
          </mc:Choice>
          <mc:Fallback>
            <w:pict>
              <v:shape id="Shape 37" o:spid="_x0000_s1037" type="#_x0000_t202" style="width:703.9pt;height:353.5pt;margin-top:161.9pt;margin-left:114.8pt;mso-position-horizontal-relative:page;mso-wrap-distance-bottom:0;mso-wrap-distance-left:0;mso-wrap-distance-right:0;mso-wrap-distance-top:0;position:absolute;v-text-anchor:top;z-index:-251631616" filled="f" fillcolor="this">
                <v:textbox inset="0,0,0,0">
                  <w:txbxContent>
                    <w:p>
                      <w:pPr>
                        <w:pStyle w:val="a4"/>
                        <w:keepNext w:val="0"/>
                        <w:keepLines w:val="0"/>
                        <w:widowControl w:val="0"/>
                        <w:shd w:val="clear" w:color="auto" w:fill="auto"/>
                        <w:bidi w:val="0"/>
                        <w:spacing w:before="0" w:after="0" w:line="475" w:lineRule="exact"/>
                        <w:ind w:left="0" w:right="0" w:firstLine="0"/>
                        <w:jc w:val="left"/>
                      </w:pPr>
                      <w:r>
                        <w:rPr>
                          <w:color w:val="000000"/>
                          <w:spacing w:val="0"/>
                          <w:w w:val="100"/>
                          <w:position w:val="0"/>
                        </w:rPr>
                        <w:t>今天的工业生产对高质量的对中要求越来越多，使用激光对中技术最大的优点在于测量快速、准确、 不需要现场测量经验，以及解决了长跨距传统方法不能进行准确测量的难题。</w:t>
                      </w:r>
                    </w:p>
                    <w:p>
                      <w:pPr>
                        <w:pStyle w:val="a4"/>
                        <w:keepNext w:val="0"/>
                        <w:keepLines w:val="0"/>
                        <w:widowControl w:val="0"/>
                        <w:shd w:val="clear" w:color="auto" w:fill="auto"/>
                        <w:bidi w:val="0"/>
                        <w:spacing w:before="0" w:after="0" w:line="480" w:lineRule="exact"/>
                        <w:ind w:left="0" w:right="0" w:firstLine="0"/>
                        <w:jc w:val="left"/>
                      </w:pPr>
                      <w:r>
                        <w:rPr>
                          <w:color w:val="000000"/>
                          <w:spacing w:val="0"/>
                          <w:w w:val="100"/>
                          <w:position w:val="0"/>
                        </w:rPr>
                        <w:t>轴对中：几乎</w:t>
                      </w:r>
                      <w:r>
                        <w:rPr>
                          <w:rFonts w:ascii="Century Gothic" w:eastAsia="Century Gothic" w:hAnsi="Century Gothic" w:cs="Century Gothic"/>
                          <w:color w:val="000000"/>
                          <w:spacing w:val="0"/>
                          <w:w w:val="100"/>
                          <w:position w:val="0"/>
                        </w:rPr>
                        <w:t>50</w:t>
                      </w:r>
                      <w:r>
                        <w:rPr>
                          <w:color w:val="000000"/>
                          <w:spacing w:val="0"/>
                          <w:w w:val="100"/>
                          <w:position w:val="0"/>
                        </w:rPr>
                        <w:t>%的停机故障是由不对中引起的，不对中可以导致一轴承失效、轴弯曲、密封失效、 联轴器磨损、能量损失、振动变大等。而良好的对中则可以带来一增加设备运转时间、减少轴承和密 封的磨损、减少联轴器磨损、减小振动、降低维修费用等。</w:t>
                      </w:r>
                    </w:p>
                    <w:p>
                      <w:pPr>
                        <w:pStyle w:val="a4"/>
                        <w:keepNext w:val="0"/>
                        <w:keepLines w:val="0"/>
                        <w:widowControl w:val="0"/>
                        <w:shd w:val="clear" w:color="auto" w:fill="auto"/>
                        <w:bidi w:val="0"/>
                        <w:spacing w:before="0" w:after="0" w:line="470" w:lineRule="exact"/>
                        <w:ind w:left="0" w:right="0" w:firstLine="0"/>
                        <w:jc w:val="left"/>
                      </w:pPr>
                      <w:r>
                        <w:rPr>
                          <w:color w:val="000000"/>
                          <w:spacing w:val="0"/>
                          <w:w w:val="100"/>
                          <w:position w:val="0"/>
                        </w:rPr>
                        <w:t>对中的目的：</w:t>
                      </w:r>
                      <w:r>
                        <w:rPr>
                          <w:b/>
                          <w:bCs/>
                          <w:color w:val="000000"/>
                          <w:spacing w:val="0"/>
                          <w:w w:val="100"/>
                          <w:position w:val="0"/>
                        </w:rPr>
                        <w:t>使传动轴在运转时能保持均衡状态，即使传动部件及被传动部件的旋转轴能共同在同一 旋转中心上。当两者共同转动时，经由联轴器连接，使这些部件组合旋转时，产生较小的振动。</w:t>
                      </w:r>
                    </w:p>
                    <w:p>
                      <w:pPr>
                        <w:pStyle w:val="a4"/>
                        <w:keepNext w:val="0"/>
                        <w:keepLines w:val="0"/>
                        <w:widowControl w:val="0"/>
                        <w:shd w:val="clear" w:color="auto" w:fill="auto"/>
                        <w:bidi w:val="0"/>
                        <w:spacing w:before="0" w:after="160" w:line="240" w:lineRule="auto"/>
                        <w:ind w:left="0" w:right="0" w:firstLine="0"/>
                        <w:jc w:val="left"/>
                      </w:pPr>
                      <w:r>
                        <w:rPr>
                          <w:color w:val="000000"/>
                          <w:spacing w:val="0"/>
                          <w:w w:val="100"/>
                          <w:position w:val="0"/>
                        </w:rPr>
                        <w:t>—些专业术语：</w:t>
                      </w:r>
                    </w:p>
                    <w:p>
                      <w:pPr>
                        <w:pStyle w:val="21"/>
                        <w:keepNext w:val="0"/>
                        <w:keepLines w:val="0"/>
                        <w:widowControl w:val="0"/>
                        <w:shd w:val="clear" w:color="auto" w:fill="auto"/>
                        <w:bidi w:val="0"/>
                        <w:spacing w:before="0" w:after="0" w:line="312" w:lineRule="auto"/>
                        <w:ind w:left="0" w:right="0" w:firstLine="0"/>
                        <w:jc w:val="both"/>
                      </w:pPr>
                      <w:bookmarkStart w:id="25" w:name="bookmark22"/>
                      <w:r>
                        <w:rPr>
                          <w:color w:val="000000"/>
                          <w:spacing w:val="0"/>
                          <w:w w:val="100"/>
                          <w:position w:val="0"/>
                        </w:rPr>
                        <w:t>1</w:t>
                      </w:r>
                      <w:bookmarkEnd w:id="25"/>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6" w:name="bookmark23"/>
                      <w:r>
                        <w:rPr>
                          <w:color w:val="000000"/>
                          <w:spacing w:val="0"/>
                          <w:w w:val="100"/>
                          <w:position w:val="0"/>
                        </w:rPr>
                        <w:t>2</w:t>
                      </w:r>
                      <w:bookmarkEnd w:id="26"/>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7" w:name="bookmark24"/>
                      <w:r>
                        <w:rPr>
                          <w:color w:val="000000"/>
                          <w:spacing w:val="0"/>
                          <w:w w:val="100"/>
                          <w:position w:val="0"/>
                        </w:rPr>
                        <w:t>3</w:t>
                      </w:r>
                      <w:bookmarkEnd w:id="27"/>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8" w:name="bookmark25"/>
                      <w:r>
                        <w:rPr>
                          <w:color w:val="000000"/>
                          <w:spacing w:val="0"/>
                          <w:w w:val="100"/>
                          <w:position w:val="0"/>
                        </w:rPr>
                        <w:t>4</w:t>
                      </w:r>
                      <w:bookmarkEnd w:id="28"/>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29" w:name="bookmark26"/>
                      <w:r>
                        <w:rPr>
                          <w:color w:val="000000"/>
                          <w:spacing w:val="0"/>
                          <w:w w:val="100"/>
                          <w:position w:val="0"/>
                        </w:rPr>
                        <w:t>5</w:t>
                      </w:r>
                      <w:bookmarkEnd w:id="29"/>
                      <w:r>
                        <w:rPr>
                          <w:color w:val="000000"/>
                          <w:spacing w:val="0"/>
                          <w:w w:val="100"/>
                          <w:position w:val="0"/>
                        </w:rPr>
                        <w:t>)</w:t>
                      </w:r>
                    </w:p>
                    <w:p>
                      <w:pPr>
                        <w:pStyle w:val="21"/>
                        <w:keepNext w:val="0"/>
                        <w:keepLines w:val="0"/>
                        <w:widowControl w:val="0"/>
                        <w:shd w:val="clear" w:color="auto" w:fill="auto"/>
                        <w:bidi w:val="0"/>
                        <w:spacing w:before="0" w:after="0" w:line="312" w:lineRule="auto"/>
                        <w:ind w:left="0" w:right="0" w:firstLine="0"/>
                        <w:jc w:val="both"/>
                      </w:pPr>
                      <w:bookmarkStart w:id="30" w:name="bookmark27"/>
                      <w:r>
                        <w:rPr>
                          <w:color w:val="000000"/>
                          <w:spacing w:val="0"/>
                          <w:w w:val="100"/>
                          <w:position w:val="0"/>
                        </w:rPr>
                        <w:t>6</w:t>
                      </w:r>
                      <w:bookmarkEnd w:id="30"/>
                      <w:r>
                        <w:rPr>
                          <w:color w:val="000000"/>
                          <w:spacing w:val="0"/>
                          <w:w w:val="100"/>
                          <w:position w:val="0"/>
                        </w:rPr>
                        <w:t>)</w:t>
                      </w:r>
                    </w:p>
                    <w:p>
                      <w:pPr>
                        <w:pStyle w:val="a4"/>
                        <w:keepNext w:val="0"/>
                        <w:keepLines w:val="0"/>
                        <w:widowControl w:val="0"/>
                        <w:shd w:val="clear" w:color="auto" w:fill="auto"/>
                        <w:bidi w:val="0"/>
                        <w:spacing w:before="0" w:line="478" w:lineRule="exact"/>
                        <w:ind w:left="0" w:right="0" w:firstLine="0"/>
                        <w:jc w:val="both"/>
                      </w:pPr>
                      <w:bookmarkStart w:id="31" w:name="bookmark28"/>
                      <w:r>
                        <w:rPr>
                          <w:b/>
                          <w:bCs/>
                          <w:color w:val="000000"/>
                          <w:spacing w:val="0"/>
                          <w:w w:val="100"/>
                          <w:position w:val="0"/>
                        </w:rPr>
                        <w:t>7</w:t>
                      </w:r>
                      <w:bookmarkEnd w:id="31"/>
                      <w:r>
                        <w:rPr>
                          <w:b/>
                          <w:bCs/>
                          <w:color w:val="000000"/>
                          <w:spacing w:val="0"/>
                          <w:w w:val="100"/>
                          <w:position w:val="0"/>
                        </w:rPr>
                        <w:t>)</w:t>
                      </w:r>
                    </w:p>
                  </w:txbxContent>
                </v:textbox>
              </v:shape>
            </w:pict>
          </mc:Fallback>
        </mc:AlternateContent>
      </w:r>
      <w:r>
        <mc:AlternateContent>
          <mc:Choice Requires="wps">
            <w:drawing>
              <wp:anchor distT="0" distB="0" distL="0" distR="0" simplePos="0" relativeHeight="251687936" behindDoc="1" locked="0" layoutInCell="1" allowOverlap="1">
                <wp:simplePos x="0" y="0"/>
                <wp:positionH relativeFrom="page">
                  <wp:posOffset>1805305</wp:posOffset>
                </wp:positionH>
                <wp:positionV relativeFrom="paragraph">
                  <wp:posOffset>4525010</wp:posOffset>
                </wp:positionV>
                <wp:extent cx="5861050" cy="202057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861050" cy="2020570"/>
                        </a:xfrm>
                        <a:prstGeom prst="rect">
                          <a:avLst/>
                        </a:prstGeom>
                        <a:noFill/>
                      </wps:spPr>
                      <wps:txbx>
                        <w:txbxContent>
                          <w:p>
                            <w:pPr>
                              <w:pStyle w:val="a4"/>
                              <w:keepNext w:val="0"/>
                              <w:keepLines w:val="0"/>
                              <w:widowControl w:val="0"/>
                              <w:shd w:val="clear" w:color="auto" w:fill="auto"/>
                              <w:bidi w:val="0"/>
                              <w:spacing w:before="0" w:after="100" w:line="240" w:lineRule="auto"/>
                              <w:ind w:left="0" w:right="0" w:firstLine="0"/>
                              <w:jc w:val="left"/>
                            </w:pPr>
                            <w:r>
                              <w:rPr>
                                <w:color w:val="000000"/>
                                <w:spacing w:val="0"/>
                                <w:w w:val="100"/>
                                <w:position w:val="0"/>
                              </w:rPr>
                              <w:t>平行偏差(位移偏差)：两个轴的中心线不同心但平行</w:t>
                            </w:r>
                          </w:p>
                          <w:p>
                            <w:pPr>
                              <w:pStyle w:val="a4"/>
                              <w:keepNext w:val="0"/>
                              <w:keepLines w:val="0"/>
                              <w:widowControl w:val="0"/>
                              <w:shd w:val="clear" w:color="auto" w:fill="auto"/>
                              <w:bidi w:val="0"/>
                              <w:spacing w:before="0" w:after="100" w:line="240" w:lineRule="auto"/>
                              <w:ind w:left="0" w:right="0" w:firstLine="0"/>
                              <w:jc w:val="left"/>
                            </w:pPr>
                            <w:r>
                              <w:rPr>
                                <w:color w:val="000000"/>
                                <w:spacing w:val="0"/>
                                <w:w w:val="100"/>
                                <w:position w:val="0"/>
                              </w:rPr>
                              <w:t>角度偏差(张口)：两个轴的中心线不平行</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M</w:t>
                            </w:r>
                            <w:r>
                              <w:rPr>
                                <w:color w:val="000000"/>
                                <w:spacing w:val="0"/>
                                <w:w w:val="100"/>
                                <w:position w:val="0"/>
                              </w:rPr>
                              <w:t>-</w:t>
                            </w:r>
                            <w:r>
                              <w:rPr>
                                <w:color w:val="000000"/>
                                <w:spacing w:val="0"/>
                                <w:w w:val="100"/>
                                <w:position w:val="0"/>
                              </w:rPr>
                              <w:t>端设备：调整设备，可移动设备</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M</w:t>
                            </w:r>
                            <w:r>
                              <w:rPr>
                                <w:color w:val="000000"/>
                                <w:spacing w:val="0"/>
                                <w:w w:val="100"/>
                                <w:position w:val="0"/>
                              </w:rPr>
                              <w:t>-</w:t>
                            </w:r>
                            <w:r>
                              <w:rPr>
                                <w:color w:val="000000"/>
                                <w:spacing w:val="0"/>
                                <w:w w:val="100"/>
                                <w:position w:val="0"/>
                              </w:rPr>
                              <w:t>测量单元：安装、固定在</w:t>
                            </w:r>
                            <w:r>
                              <w:rPr>
                                <w:rFonts w:ascii="Century Gothic" w:eastAsia="Century Gothic" w:hAnsi="Century Gothic" w:cs="Century Gothic"/>
                                <w:color w:val="000000"/>
                                <w:spacing w:val="0"/>
                                <w:w w:val="100"/>
                                <w:position w:val="0"/>
                              </w:rPr>
                              <w:t>M</w:t>
                            </w:r>
                            <w:r>
                              <w:rPr>
                                <w:color w:val="000000"/>
                                <w:spacing w:val="0"/>
                                <w:w w:val="100"/>
                                <w:position w:val="0"/>
                              </w:rPr>
                              <w:t>端设备上的测量单元</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S</w:t>
                            </w:r>
                            <w:r>
                              <w:rPr>
                                <w:color w:val="000000"/>
                                <w:spacing w:val="0"/>
                                <w:w w:val="100"/>
                                <w:position w:val="0"/>
                              </w:rPr>
                              <w:t>-</w:t>
                            </w:r>
                            <w:r>
                              <w:rPr>
                                <w:color w:val="000000"/>
                                <w:spacing w:val="0"/>
                                <w:w w:val="100"/>
                                <w:position w:val="0"/>
                              </w:rPr>
                              <w:t>端设备：基准设备，静止不动的设备，在调整过程中不可移动</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S</w:t>
                            </w:r>
                            <w:r>
                              <w:rPr>
                                <w:color w:val="000000"/>
                                <w:spacing w:val="0"/>
                                <w:w w:val="100"/>
                                <w:position w:val="0"/>
                              </w:rPr>
                              <w:t>-</w:t>
                            </w:r>
                            <w:r>
                              <w:rPr>
                                <w:color w:val="000000"/>
                                <w:spacing w:val="0"/>
                                <w:w w:val="100"/>
                                <w:position w:val="0"/>
                              </w:rPr>
                              <w:t>测量单元：安装、固定在</w:t>
                            </w:r>
                            <w:r>
                              <w:rPr>
                                <w:rFonts w:ascii="Century Gothic" w:eastAsia="Century Gothic" w:hAnsi="Century Gothic" w:cs="Century Gothic"/>
                                <w:color w:val="000000"/>
                                <w:spacing w:val="0"/>
                                <w:w w:val="100"/>
                                <w:position w:val="0"/>
                              </w:rPr>
                              <w:t>S</w:t>
                            </w:r>
                            <w:r>
                              <w:rPr>
                                <w:color w:val="000000"/>
                                <w:spacing w:val="0"/>
                                <w:w w:val="100"/>
                                <w:position w:val="0"/>
                              </w:rPr>
                              <w:t>端设备上的测量单元</w:t>
                            </w:r>
                          </w:p>
                          <w:p>
                            <w:pPr>
                              <w:pStyle w:val="a4"/>
                              <w:keepNext w:val="0"/>
                              <w:keepLines w:val="0"/>
                              <w:widowControl w:val="0"/>
                              <w:shd w:val="clear" w:color="auto" w:fill="auto"/>
                              <w:bidi w:val="0"/>
                              <w:spacing w:before="0" w:after="100" w:line="240" w:lineRule="auto"/>
                              <w:ind w:left="0" w:right="0" w:firstLine="0"/>
                              <w:jc w:val="left"/>
                            </w:pPr>
                            <w:r>
                              <w:rPr>
                                <w:b/>
                                <w:bCs/>
                                <w:color w:val="000000"/>
                                <w:spacing w:val="0"/>
                                <w:w w:val="100"/>
                                <w:position w:val="0"/>
                              </w:rPr>
                              <w:t>软脚：设备的地脚和基础的接触情况，在对中之前要先做软脚测量</w:t>
                            </w:r>
                          </w:p>
                        </w:txbxContent>
                      </wps:txbx>
                      <wps:bodyPr lIns="0" tIns="0" rIns="0" bIns="0"/>
                    </wps:wsp>
                  </a:graphicData>
                </a:graphic>
              </wp:anchor>
            </w:drawing>
          </mc:Choice>
          <mc:Fallback>
            <w:pict>
              <v:shape id="Shape 39" o:spid="_x0000_s1038" type="#_x0000_t202" style="width:461.5pt;height:159.1pt;margin-top:356.3pt;margin-left:142.15pt;mso-position-horizontal-relative:page;mso-wrap-distance-bottom:0;mso-wrap-distance-left:0;mso-wrap-distance-right:0;mso-wrap-distance-top:0;position:absolute;v-text-anchor:top;z-index:-251629568" filled="f" fillcolor="this">
                <v:textbox inset="0,0,0,0">
                  <w:txbxContent>
                    <w:p>
                      <w:pPr>
                        <w:pStyle w:val="a4"/>
                        <w:keepNext w:val="0"/>
                        <w:keepLines w:val="0"/>
                        <w:widowControl w:val="0"/>
                        <w:shd w:val="clear" w:color="auto" w:fill="auto"/>
                        <w:bidi w:val="0"/>
                        <w:spacing w:before="0" w:after="100" w:line="240" w:lineRule="auto"/>
                        <w:ind w:left="0" w:right="0" w:firstLine="0"/>
                        <w:jc w:val="left"/>
                      </w:pPr>
                      <w:r>
                        <w:rPr>
                          <w:color w:val="000000"/>
                          <w:spacing w:val="0"/>
                          <w:w w:val="100"/>
                          <w:position w:val="0"/>
                        </w:rPr>
                        <w:t>平行偏差(位移偏差)：两个轴的中心线不同心但平行</w:t>
                      </w:r>
                    </w:p>
                    <w:p>
                      <w:pPr>
                        <w:pStyle w:val="a4"/>
                        <w:keepNext w:val="0"/>
                        <w:keepLines w:val="0"/>
                        <w:widowControl w:val="0"/>
                        <w:shd w:val="clear" w:color="auto" w:fill="auto"/>
                        <w:bidi w:val="0"/>
                        <w:spacing w:before="0" w:after="100" w:line="240" w:lineRule="auto"/>
                        <w:ind w:left="0" w:right="0" w:firstLine="0"/>
                        <w:jc w:val="left"/>
                      </w:pPr>
                      <w:r>
                        <w:rPr>
                          <w:color w:val="000000"/>
                          <w:spacing w:val="0"/>
                          <w:w w:val="100"/>
                          <w:position w:val="0"/>
                        </w:rPr>
                        <w:t>角度偏差(张口)：两个轴的中心线不平行</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M</w:t>
                      </w:r>
                      <w:r>
                        <w:rPr>
                          <w:color w:val="000000"/>
                          <w:spacing w:val="0"/>
                          <w:w w:val="100"/>
                          <w:position w:val="0"/>
                        </w:rPr>
                        <w:t>-</w:t>
                      </w:r>
                      <w:r>
                        <w:rPr>
                          <w:color w:val="000000"/>
                          <w:spacing w:val="0"/>
                          <w:w w:val="100"/>
                          <w:position w:val="0"/>
                        </w:rPr>
                        <w:t>端设备：调整设备，可移动设备</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M</w:t>
                      </w:r>
                      <w:r>
                        <w:rPr>
                          <w:color w:val="000000"/>
                          <w:spacing w:val="0"/>
                          <w:w w:val="100"/>
                          <w:position w:val="0"/>
                        </w:rPr>
                        <w:t>-</w:t>
                      </w:r>
                      <w:r>
                        <w:rPr>
                          <w:color w:val="000000"/>
                          <w:spacing w:val="0"/>
                          <w:w w:val="100"/>
                          <w:position w:val="0"/>
                        </w:rPr>
                        <w:t>测量单元：安装、固定在</w:t>
                      </w:r>
                      <w:r>
                        <w:rPr>
                          <w:rFonts w:ascii="Century Gothic" w:eastAsia="Century Gothic" w:hAnsi="Century Gothic" w:cs="Century Gothic"/>
                          <w:color w:val="000000"/>
                          <w:spacing w:val="0"/>
                          <w:w w:val="100"/>
                          <w:position w:val="0"/>
                        </w:rPr>
                        <w:t>M</w:t>
                      </w:r>
                      <w:r>
                        <w:rPr>
                          <w:color w:val="000000"/>
                          <w:spacing w:val="0"/>
                          <w:w w:val="100"/>
                          <w:position w:val="0"/>
                        </w:rPr>
                        <w:t>端设备上的测量单元</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S</w:t>
                      </w:r>
                      <w:r>
                        <w:rPr>
                          <w:color w:val="000000"/>
                          <w:spacing w:val="0"/>
                          <w:w w:val="100"/>
                          <w:position w:val="0"/>
                        </w:rPr>
                        <w:t>-</w:t>
                      </w:r>
                      <w:r>
                        <w:rPr>
                          <w:color w:val="000000"/>
                          <w:spacing w:val="0"/>
                          <w:w w:val="100"/>
                          <w:position w:val="0"/>
                        </w:rPr>
                        <w:t>端设备：基准设备，静止不动的设备，在调整过程中不可移动</w:t>
                      </w:r>
                    </w:p>
                    <w:p>
                      <w:pPr>
                        <w:pStyle w:val="a4"/>
                        <w:keepNext w:val="0"/>
                        <w:keepLines w:val="0"/>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S</w:t>
                      </w:r>
                      <w:r>
                        <w:rPr>
                          <w:color w:val="000000"/>
                          <w:spacing w:val="0"/>
                          <w:w w:val="100"/>
                          <w:position w:val="0"/>
                        </w:rPr>
                        <w:t>-</w:t>
                      </w:r>
                      <w:r>
                        <w:rPr>
                          <w:color w:val="000000"/>
                          <w:spacing w:val="0"/>
                          <w:w w:val="100"/>
                          <w:position w:val="0"/>
                        </w:rPr>
                        <w:t>测量单元：安装、固定在</w:t>
                      </w:r>
                      <w:r>
                        <w:rPr>
                          <w:rFonts w:ascii="Century Gothic" w:eastAsia="Century Gothic" w:hAnsi="Century Gothic" w:cs="Century Gothic"/>
                          <w:color w:val="000000"/>
                          <w:spacing w:val="0"/>
                          <w:w w:val="100"/>
                          <w:position w:val="0"/>
                        </w:rPr>
                        <w:t>S</w:t>
                      </w:r>
                      <w:r>
                        <w:rPr>
                          <w:color w:val="000000"/>
                          <w:spacing w:val="0"/>
                          <w:w w:val="100"/>
                          <w:position w:val="0"/>
                        </w:rPr>
                        <w:t>端设备上的测量单元</w:t>
                      </w:r>
                    </w:p>
                    <w:p>
                      <w:pPr>
                        <w:pStyle w:val="a4"/>
                        <w:keepNext w:val="0"/>
                        <w:keepLines w:val="0"/>
                        <w:widowControl w:val="0"/>
                        <w:shd w:val="clear" w:color="auto" w:fill="auto"/>
                        <w:bidi w:val="0"/>
                        <w:spacing w:before="0" w:after="100" w:line="240" w:lineRule="auto"/>
                        <w:ind w:left="0" w:right="0" w:firstLine="0"/>
                        <w:jc w:val="left"/>
                      </w:pPr>
                      <w:r>
                        <w:rPr>
                          <w:b/>
                          <w:bCs/>
                          <w:color w:val="000000"/>
                          <w:spacing w:val="0"/>
                          <w:w w:val="100"/>
                          <w:position w:val="0"/>
                        </w:rPr>
                        <w:t>软脚：设备的地脚和基础的接触情况，在对中之前要先做软脚测量</w:t>
                      </w:r>
                    </w:p>
                  </w:txbxContent>
                </v:textbox>
              </v:shape>
            </w:pict>
          </mc:Fallback>
        </mc:AlternateContent>
      </w:r>
      <w:r>
        <mc:AlternateContent>
          <mc:Choice Requires="wps">
            <w:drawing>
              <wp:anchor distT="0" distB="0" distL="0" distR="0" simplePos="0" relativeHeight="251689984" behindDoc="1" locked="0" layoutInCell="1" allowOverlap="1">
                <wp:simplePos x="0" y="0"/>
                <wp:positionH relativeFrom="page">
                  <wp:posOffset>1125855</wp:posOffset>
                </wp:positionH>
                <wp:positionV relativeFrom="paragraph">
                  <wp:posOffset>8075930</wp:posOffset>
                </wp:positionV>
                <wp:extent cx="328930" cy="247015"/>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28930" cy="247015"/>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5.</w:t>
                            </w:r>
                          </w:p>
                        </w:txbxContent>
                      </wps:txbx>
                      <wps:bodyPr wrap="none" lIns="0" tIns="0" rIns="0" bIns="0"/>
                    </wps:wsp>
                  </a:graphicData>
                </a:graphic>
              </wp:anchor>
            </w:drawing>
          </mc:Choice>
          <mc:Fallback>
            <w:pict>
              <v:shape id="Shape 41" o:spid="_x0000_s1039" type="#_x0000_t202" style="width:25.9pt;height:19.45pt;margin-top:635.9pt;margin-left:88.65pt;mso-position-horizontal-relative:page;mso-wrap-distance-bottom:0;mso-wrap-distance-left:0;mso-wrap-distance-right:0;mso-wrap-distance-top:0;mso-wrap-style:none;position:absolute;v-text-anchor:top;z-index:-251627520" filled="f" fillcolor="this">
                <v:textbox inset="0,0,0,0">
                  <w:txbxContent>
                    <w:p>
                      <w:pPr>
                        <w:pStyle w:val="21"/>
                        <w:keepNext w:val="0"/>
                        <w:keepLines w:val="0"/>
                        <w:widowControl w:val="0"/>
                        <w:shd w:val="clear" w:color="auto" w:fill="auto"/>
                        <w:bidi w:val="0"/>
                        <w:spacing w:before="0" w:after="0" w:line="240" w:lineRule="auto"/>
                        <w:ind w:left="0" w:right="0" w:firstLine="0"/>
                        <w:jc w:val="both"/>
                      </w:pPr>
                      <w:r>
                        <w:rPr>
                          <w:color w:val="000000"/>
                          <w:spacing w:val="0"/>
                          <w:w w:val="100"/>
                          <w:position w:val="0"/>
                        </w:rPr>
                        <w:t>5.</w:t>
                      </w:r>
                    </w:p>
                  </w:txbxContent>
                </v:textbox>
              </v:shape>
            </w:pict>
          </mc:Fallback>
        </mc:AlternateContent>
      </w:r>
      <w:r>
        <mc:AlternateContent>
          <mc:Choice Requires="wps">
            <w:drawing>
              <wp:anchor distT="0" distB="0" distL="0" distR="0" simplePos="0" relativeHeight="251692032" behindDoc="1" locked="0" layoutInCell="1" allowOverlap="1">
                <wp:simplePos x="0" y="0"/>
                <wp:positionH relativeFrom="page">
                  <wp:posOffset>1466850</wp:posOffset>
                </wp:positionH>
                <wp:positionV relativeFrom="paragraph">
                  <wp:posOffset>7064375</wp:posOffset>
                </wp:positionV>
                <wp:extent cx="5135880" cy="126492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5135880" cy="1264920"/>
                        </a:xfrm>
                        <a:prstGeom prst="rect">
                          <a:avLst/>
                        </a:prstGeom>
                        <a:noFill/>
                      </wps:spPr>
                      <wps:txbx>
                        <w:txbxContent>
                          <w:p>
                            <w:pPr>
                              <w:pStyle w:val="10"/>
                              <w:keepNext/>
                              <w:keepLines/>
                              <w:widowControl w:val="0"/>
                              <w:shd w:val="clear" w:color="auto" w:fill="auto"/>
                              <w:bidi w:val="0"/>
                              <w:spacing w:before="0" w:after="0" w:line="240" w:lineRule="auto"/>
                              <w:ind w:left="0" w:right="0" w:firstLine="0"/>
                              <w:jc w:val="left"/>
                            </w:pPr>
                            <w:bookmarkStart w:id="32" w:name="bookmark29"/>
                            <w:bookmarkStart w:id="33" w:name="bookmark30"/>
                            <w:bookmarkStart w:id="34" w:name="bookmark31"/>
                            <w:r>
                              <w:rPr>
                                <w:spacing w:val="0"/>
                                <w:w w:val="100"/>
                                <w:position w:val="0"/>
                              </w:rPr>
                              <w:t>可串可世 可串</w:t>
                            </w:r>
                            <w:bookmarkEnd w:id="32"/>
                            <w:bookmarkEnd w:id="33"/>
                            <w:bookmarkEnd w:id="34"/>
                          </w:p>
                          <w:p>
                            <w:pPr>
                              <w:pStyle w:val="a4"/>
                              <w:keepNext w:val="0"/>
                              <w:keepLines w:val="0"/>
                              <w:widowControl w:val="0"/>
                              <w:shd w:val="clear" w:color="auto" w:fill="auto"/>
                              <w:tabs>
                                <w:tab w:val="left" w:pos="2947"/>
                                <w:tab w:val="left" w:pos="5064"/>
                              </w:tabs>
                              <w:bidi w:val="0"/>
                              <w:spacing w:before="0" w:after="120" w:line="240" w:lineRule="auto"/>
                              <w:ind w:left="0" w:right="0" w:firstLine="480"/>
                              <w:jc w:val="left"/>
                            </w:pPr>
                            <w:r>
                              <w:rPr>
                                <w:color w:val="000000"/>
                                <w:spacing w:val="0"/>
                                <w:w w:val="100"/>
                                <w:position w:val="0"/>
                              </w:rPr>
                              <w:t>平行偏差</w:t>
                              <w:tab/>
                              <w:t>角度偏差</w:t>
                              <w:tab/>
                              <w:t>平行偏差和角度偏差</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激光对中计算原理：</w:t>
                            </w:r>
                          </w:p>
                        </w:txbxContent>
                      </wps:txbx>
                      <wps:bodyPr lIns="0" tIns="0" rIns="0" bIns="0"/>
                    </wps:wsp>
                  </a:graphicData>
                </a:graphic>
              </wp:anchor>
            </w:drawing>
          </mc:Choice>
          <mc:Fallback>
            <w:pict>
              <v:shape id="Shape 43" o:spid="_x0000_s1040" type="#_x0000_t202" style="width:404.4pt;height:99.6pt;margin-top:556.25pt;margin-left:115.5pt;mso-position-horizontal-relative:page;mso-wrap-distance-bottom:0;mso-wrap-distance-left:0;mso-wrap-distance-right:0;mso-wrap-distance-top:0;position:absolute;v-text-anchor:top;z-index:-251625472" filled="f" fillcolor="this">
                <v:textbox inset="0,0,0,0">
                  <w:txbxContent>
                    <w:p>
                      <w:pPr>
                        <w:pStyle w:val="10"/>
                        <w:keepNext/>
                        <w:keepLines/>
                        <w:widowControl w:val="0"/>
                        <w:shd w:val="clear" w:color="auto" w:fill="auto"/>
                        <w:bidi w:val="0"/>
                        <w:spacing w:before="0" w:after="0" w:line="240" w:lineRule="auto"/>
                        <w:ind w:left="0" w:right="0" w:firstLine="0"/>
                        <w:jc w:val="left"/>
                      </w:pPr>
                      <w:bookmarkStart w:id="32" w:name="bookmark29"/>
                      <w:bookmarkStart w:id="33" w:name="bookmark30"/>
                      <w:bookmarkStart w:id="34" w:name="bookmark31"/>
                      <w:r>
                        <w:rPr>
                          <w:spacing w:val="0"/>
                          <w:w w:val="100"/>
                          <w:position w:val="0"/>
                        </w:rPr>
                        <w:t>可串可世 可串</w:t>
                      </w:r>
                      <w:bookmarkEnd w:id="32"/>
                      <w:bookmarkEnd w:id="33"/>
                      <w:bookmarkEnd w:id="34"/>
                    </w:p>
                    <w:p>
                      <w:pPr>
                        <w:pStyle w:val="a4"/>
                        <w:keepNext w:val="0"/>
                        <w:keepLines w:val="0"/>
                        <w:widowControl w:val="0"/>
                        <w:shd w:val="clear" w:color="auto" w:fill="auto"/>
                        <w:tabs>
                          <w:tab w:val="left" w:pos="2947"/>
                          <w:tab w:val="left" w:pos="5064"/>
                        </w:tabs>
                        <w:bidi w:val="0"/>
                        <w:spacing w:before="0" w:after="120" w:line="240" w:lineRule="auto"/>
                        <w:ind w:left="0" w:right="0" w:firstLine="480"/>
                        <w:jc w:val="left"/>
                      </w:pPr>
                      <w:r>
                        <w:rPr>
                          <w:color w:val="000000"/>
                          <w:spacing w:val="0"/>
                          <w:w w:val="100"/>
                          <w:position w:val="0"/>
                        </w:rPr>
                        <w:t>平行偏差</w:t>
                        <w:tab/>
                        <w:t>角度偏差</w:t>
                        <w:tab/>
                        <w:t>平行偏差和角度偏差</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激光对中计算原理：</w:t>
                      </w:r>
                    </w:p>
                  </w:txbxContent>
                </v:textbox>
              </v:shape>
            </w:pict>
          </mc:Fallback>
        </mc:AlternateContent>
      </w:r>
      <w:r>
        <w:drawing>
          <wp:anchor distT="0" distB="237490" distL="0" distR="0" simplePos="0" relativeHeight="251693056" behindDoc="1" locked="0" layoutInCell="1" allowOverlap="1">
            <wp:simplePos x="0" y="0"/>
            <wp:positionH relativeFrom="page">
              <wp:posOffset>6785610</wp:posOffset>
            </wp:positionH>
            <wp:positionV relativeFrom="paragraph">
              <wp:posOffset>6701790</wp:posOffset>
            </wp:positionV>
            <wp:extent cx="1390015" cy="1097280"/>
            <wp:wrapNone/>
            <wp:docPr id="45" name="Shape 45"/>
            <wp:cNvGraphicFramePr/>
            <a:graphic xmlns:a="http://schemas.openxmlformats.org/drawingml/2006/main">
              <a:graphicData uri="http://schemas.openxmlformats.org/drawingml/2006/picture">
                <pic:pic xmlns:pic="http://schemas.openxmlformats.org/drawingml/2006/picture">
                  <pic:nvPicPr>
                    <pic:cNvPr id="45" name="Picture box 46"/>
                    <pic:cNvPicPr/>
                  </pic:nvPicPr>
                  <pic:blipFill>
                    <a:blip xmlns:r="http://schemas.openxmlformats.org/officeDocument/2006/relationships" r:embed="rId10"/>
                    <a:stretch>
                      <a:fillRect/>
                    </a:stretch>
                  </pic:blipFill>
                  <pic:spPr>
                    <a:xfrm>
                      <a:off x="0" y="0"/>
                      <a:ext cx="1390015" cy="1097280"/>
                    </a:xfrm>
                    <a:prstGeom prst="rect">
                      <a:avLst/>
                    </a:prstGeom>
                  </pic:spPr>
                </pic:pic>
              </a:graphicData>
            </a:graphic>
          </wp:anchor>
        </w:drawing>
      </w:r>
      <w:r>
        <mc:AlternateContent>
          <mc:Choice Requires="wps">
            <w:drawing>
              <wp:anchor distT="0" distB="0" distL="0" distR="0" simplePos="0" relativeHeight="251699200" behindDoc="0" locked="0" layoutInCell="1" allowOverlap="1">
                <wp:simplePos x="0" y="0"/>
                <wp:positionH relativeFrom="page">
                  <wp:posOffset>7471410</wp:posOffset>
                </wp:positionH>
                <wp:positionV relativeFrom="paragraph">
                  <wp:posOffset>7795895</wp:posOffset>
                </wp:positionV>
                <wp:extent cx="423545" cy="23749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3749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both"/>
                            </w:pPr>
                            <w:r>
                              <w:rPr>
                                <w:color w:val="000000"/>
                                <w:spacing w:val="0"/>
                                <w:w w:val="100"/>
                                <w:position w:val="0"/>
                              </w:rPr>
                              <w:t>软脚</w:t>
                            </w:r>
                          </w:p>
                        </w:txbxContent>
                      </wps:txbx>
                      <wps:bodyPr lIns="0" tIns="0" rIns="0" bIns="0"/>
                    </wps:wsp>
                  </a:graphicData>
                </a:graphic>
              </wp:anchor>
            </w:drawing>
          </mc:Choice>
          <mc:Fallback>
            <w:pict>
              <v:shape id="Shape 47" o:spid="_x0000_s1041" type="#_x0000_t202" style="width:33.35pt;height:18.7pt;margin-top:613.85pt;margin-left:588.3pt;mso-position-horizontal-relative:page;mso-wrap-distance-bottom:0;mso-wrap-distance-left:0;mso-wrap-distance-right:0;mso-wrap-distance-top:0;position:absolute;v-text-anchor:top;z-index:251698176" filled="f" fillcolor="this">
                <v:textbox inset="0,0,0,0">
                  <w:txbxContent>
                    <w:p>
                      <w:pPr>
                        <w:pStyle w:val="a5"/>
                        <w:keepNext w:val="0"/>
                        <w:keepLines w:val="0"/>
                        <w:widowControl w:val="0"/>
                        <w:shd w:val="clear" w:color="auto" w:fill="auto"/>
                        <w:bidi w:val="0"/>
                        <w:spacing w:before="0" w:after="0" w:line="240" w:lineRule="auto"/>
                        <w:ind w:left="0" w:right="0" w:firstLine="0"/>
                        <w:jc w:val="both"/>
                      </w:pPr>
                      <w:r>
                        <w:rPr>
                          <w:color w:val="000000"/>
                          <w:spacing w:val="0"/>
                          <w:w w:val="100"/>
                          <w:position w:val="0"/>
                        </w:rPr>
                        <w:t>软脚</w:t>
                      </w:r>
                    </w:p>
                  </w:txbxContent>
                </v:textbox>
              </v:shape>
            </w:pict>
          </mc:Fallback>
        </mc:AlternateContent>
      </w:r>
    </w:p>
    <w:p>
      <w:pPr>
        <w:pStyle w:val="a4"/>
        <w:keepNext w:val="0"/>
        <w:keepLines w:val="0"/>
        <w:widowControl w:val="0"/>
        <w:shd w:val="clear" w:color="auto" w:fill="auto"/>
        <w:bidi w:val="0"/>
        <w:spacing w:before="0" w:after="840" w:line="240" w:lineRule="auto"/>
        <w:ind w:left="0" w:right="0" w:firstLine="540"/>
        <w:jc w:val="both"/>
      </w:pPr>
      <w:r>
        <w:rPr>
          <w:color w:val="000000"/>
          <w:spacing w:val="0"/>
          <w:w w:val="100"/>
          <w:position w:val="0"/>
        </w:rPr>
        <w:t>激光对中的计算基于基本的三角几何原理，下图描述了计算的数学方法:</w:t>
      </w:r>
    </w:p>
    <w:p>
      <w:pPr>
        <w:pStyle w:val="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right="0"/>
        <w:jc w:val="left"/>
      </w:pPr>
      <w:r>
        <w:drawing>
          <wp:anchor distT="0" distB="0" distL="114300" distR="114300" simplePos="0" relativeHeight="251700224" behindDoc="0" locked="0" layoutInCell="1" allowOverlap="1">
            <wp:simplePos x="0" y="0"/>
            <wp:positionH relativeFrom="page">
              <wp:posOffset>4416425</wp:posOffset>
            </wp:positionH>
            <wp:positionV relativeFrom="margin">
              <wp:posOffset>841375</wp:posOffset>
            </wp:positionV>
            <wp:extent cx="4724400" cy="3712210"/>
            <wp:wrapSquare wrapText="left"/>
            <wp:docPr id="49" name="Shape 49"/>
            <wp:cNvGraphicFramePr/>
            <a:graphic xmlns:a="http://schemas.openxmlformats.org/drawingml/2006/main">
              <a:graphicData uri="http://schemas.openxmlformats.org/drawingml/2006/picture">
                <pic:pic xmlns:pic="http://schemas.openxmlformats.org/drawingml/2006/picture">
                  <pic:nvPicPr>
                    <pic:cNvPr id="49" name="Picture box 50"/>
                    <pic:cNvPicPr/>
                  </pic:nvPicPr>
                  <pic:blipFill>
                    <a:blip xmlns:r="http://schemas.openxmlformats.org/officeDocument/2006/relationships" r:embed="rId11"/>
                    <a:stretch>
                      <a:fillRect/>
                    </a:stretch>
                  </pic:blipFill>
                  <pic:spPr>
                    <a:xfrm>
                      <a:off x="0" y="0"/>
                      <a:ext cx="4724400" cy="3712210"/>
                    </a:xfrm>
                    <a:prstGeom prst="rect">
                      <a:avLst/>
                    </a:prstGeom>
                  </pic:spPr>
                </pic:pic>
              </a:graphicData>
            </a:graphic>
          </wp:anchor>
        </w:drawing>
      </w:r>
      <w:r>
        <w:drawing>
          <wp:anchor distT="1079500" distB="0" distL="114300" distR="114300" simplePos="0" relativeHeight="251701248" behindDoc="0" locked="0" layoutInCell="1" allowOverlap="1">
            <wp:simplePos x="0" y="0"/>
            <wp:positionH relativeFrom="page">
              <wp:posOffset>1810385</wp:posOffset>
            </wp:positionH>
            <wp:positionV relativeFrom="margin">
              <wp:posOffset>5672455</wp:posOffset>
            </wp:positionV>
            <wp:extent cx="8473440" cy="6041390"/>
            <wp:wrapTopAndBottom/>
            <wp:docPr id="51" name="Shape 51"/>
            <wp:cNvGraphicFramePr/>
            <a:graphic xmlns:a="http://schemas.openxmlformats.org/drawingml/2006/main">
              <a:graphicData uri="http://schemas.openxmlformats.org/drawingml/2006/picture">
                <pic:pic xmlns:pic="http://schemas.openxmlformats.org/drawingml/2006/picture">
                  <pic:nvPicPr>
                    <pic:cNvPr id="51" name="Picture box 52"/>
                    <pic:cNvPicPr/>
                  </pic:nvPicPr>
                  <pic:blipFill>
                    <a:blip xmlns:r="http://schemas.openxmlformats.org/officeDocument/2006/relationships" r:embed="rId12"/>
                    <a:stretch>
                      <a:fillRect/>
                    </a:stretch>
                  </pic:blipFill>
                  <pic:spPr>
                    <a:xfrm>
                      <a:off x="0" y="0"/>
                      <a:ext cx="8473440" cy="6041390"/>
                    </a:xfrm>
                    <a:prstGeom prst="rect">
                      <a:avLst/>
                    </a:prstGeom>
                  </pic:spPr>
                </pic:pic>
              </a:graphicData>
            </a:graphic>
          </wp:anchor>
        </w:drawing>
      </w:r>
      <w:r>
        <mc:AlternateContent>
          <mc:Choice Requires="wps">
            <w:drawing>
              <wp:anchor distT="0" distB="0" distL="0" distR="0" simplePos="0" relativeHeight="251703296" behindDoc="0" locked="0" layoutInCell="1" allowOverlap="1">
                <wp:simplePos x="0" y="0"/>
                <wp:positionH relativeFrom="page">
                  <wp:posOffset>6958330</wp:posOffset>
                </wp:positionH>
                <wp:positionV relativeFrom="margin">
                  <wp:posOffset>10537190</wp:posOffset>
                </wp:positionV>
                <wp:extent cx="1581785" cy="176530"/>
                <wp:wrapNone/>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81785" cy="17653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484747"/>
                                <w:spacing w:val="0"/>
                                <w:w w:val="100"/>
                                <w:position w:val="0"/>
                                <w:sz w:val="22"/>
                                <w:szCs w:val="22"/>
                              </w:rPr>
                              <w:t xml:space="preserve">x200)+€= </w:t>
                            </w:r>
                            <w:r>
                              <w:rPr>
                                <w:rFonts w:ascii="Arial" w:eastAsia="Arial" w:hAnsi="Arial" w:cs="Arial"/>
                                <w:color w:val="2A2728"/>
                                <w:spacing w:val="0"/>
                                <w:w w:val="100"/>
                                <w:position w:val="0"/>
                                <w:sz w:val="22"/>
                                <w:szCs w:val="22"/>
                              </w:rPr>
                              <w:t xml:space="preserve">14 and FN= </w:t>
                            </w:r>
                            <w:r>
                              <w:rPr>
                                <w:rFonts w:ascii="Arial" w:eastAsia="Arial" w:hAnsi="Arial" w:cs="Arial"/>
                                <w:color w:val="484747"/>
                                <w:spacing w:val="0"/>
                                <w:w w:val="100"/>
                                <w:position w:val="0"/>
                                <w:sz w:val="22"/>
                                <w:szCs w:val="22"/>
                              </w:rPr>
                              <w:t>•:</w:t>
                            </w:r>
                          </w:p>
                        </w:txbxContent>
                      </wps:txbx>
                      <wps:bodyPr lIns="0" tIns="0" rIns="0" bIns="0"/>
                    </wps:wsp>
                  </a:graphicData>
                </a:graphic>
              </wp:anchor>
            </w:drawing>
          </mc:Choice>
          <mc:Fallback>
            <w:pict>
              <v:shape id="Shape 53" o:spid="_x0000_s1042" type="#_x0000_t202" style="width:124.55pt;height:13.9pt;margin-top:829.7pt;margin-left:547.9pt;mso-position-horizontal-relative:page;mso-position-vertical-relative:margin;mso-wrap-distance-bottom:0;mso-wrap-distance-left:0;mso-wrap-distance-right:0;mso-wrap-distance-top:0;position:absolute;v-text-anchor:top;z-index:251702272" filled="f" fillcolor="this">
                <v:textbox inset="0,0,0,0">
                  <w:txbxContent>
                    <w:p>
                      <w:pPr>
                        <w:pStyle w:val="a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484747"/>
                          <w:spacing w:val="0"/>
                          <w:w w:val="100"/>
                          <w:position w:val="0"/>
                          <w:sz w:val="22"/>
                          <w:szCs w:val="22"/>
                        </w:rPr>
                        <w:t xml:space="preserve">x200)+€= </w:t>
                      </w:r>
                      <w:r>
                        <w:rPr>
                          <w:rFonts w:ascii="Arial" w:eastAsia="Arial" w:hAnsi="Arial" w:cs="Arial"/>
                          <w:color w:val="2A2728"/>
                          <w:spacing w:val="0"/>
                          <w:w w:val="100"/>
                          <w:position w:val="0"/>
                          <w:sz w:val="22"/>
                          <w:szCs w:val="22"/>
                        </w:rPr>
                        <w:t xml:space="preserve">14 and FN= </w:t>
                      </w:r>
                      <w:r>
                        <w:rPr>
                          <w:rFonts w:ascii="Arial" w:eastAsia="Arial" w:hAnsi="Arial" w:cs="Arial"/>
                          <w:color w:val="484747"/>
                          <w:spacing w:val="0"/>
                          <w:w w:val="100"/>
                          <w:position w:val="0"/>
                          <w:sz w:val="22"/>
                          <w:szCs w:val="22"/>
                        </w:rPr>
                        <w:t>•:</w:t>
                      </w:r>
                    </w:p>
                  </w:txbxContent>
                </v:textbox>
                <w10:wrap anchory="margin"/>
              </v:shape>
            </w:pict>
          </mc:Fallback>
        </mc:AlternateContent>
      </w:r>
      <w:r>
        <mc:AlternateContent>
          <mc:Choice Requires="wps">
            <w:drawing>
              <wp:anchor distT="0" distB="0" distL="0" distR="0" simplePos="0" relativeHeight="251705344" behindDoc="0" locked="0" layoutInCell="1" allowOverlap="1">
                <wp:simplePos x="0" y="0"/>
                <wp:positionH relativeFrom="page">
                  <wp:posOffset>6873240</wp:posOffset>
                </wp:positionH>
                <wp:positionV relativeFrom="margin">
                  <wp:posOffset>10982325</wp:posOffset>
                </wp:positionV>
                <wp:extent cx="993775" cy="189230"/>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93775" cy="18923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center"/>
                              <w:rPr>
                                <w:sz w:val="24"/>
                                <w:szCs w:val="24"/>
                              </w:rPr>
                            </w:pPr>
                            <w:r>
                              <w:rPr>
                                <w:rFonts w:ascii="Arial" w:eastAsia="Arial" w:hAnsi="Arial" w:cs="Arial"/>
                                <w:b/>
                                <w:bCs/>
                                <w:color w:val="5B595A"/>
                                <w:spacing w:val="0"/>
                                <w:w w:val="100"/>
                                <w:position w:val="0"/>
                                <w:sz w:val="24"/>
                                <w:szCs w:val="24"/>
                              </w:rPr>
                              <w:t>«</w:t>
                            </w:r>
                            <w:r>
                              <w:rPr>
                                <w:rFonts w:ascii="Arial" w:eastAsia="Arial" w:hAnsi="Arial" w:cs="Arial"/>
                                <w:b/>
                                <w:bCs/>
                                <w:color w:val="5B595A"/>
                                <w:spacing w:val="0"/>
                                <w:w w:val="100"/>
                                <w:position w:val="0"/>
                                <w:sz w:val="24"/>
                                <w:szCs w:val="24"/>
                                <w:vertAlign w:val="superscript"/>
                              </w:rPr>
                              <w:t>J</w:t>
                            </w:r>
                            <w:r>
                              <w:rPr>
                                <w:rFonts w:ascii="Arial" w:eastAsia="Arial" w:hAnsi="Arial" w:cs="Arial"/>
                                <w:b/>
                                <w:bCs/>
                                <w:color w:val="5B595A"/>
                                <w:spacing w:val="0"/>
                                <w:w w:val="100"/>
                                <w:position w:val="0"/>
                                <w:sz w:val="24"/>
                                <w:szCs w:val="24"/>
                              </w:rPr>
                              <w:t>0D=-1D/1M</w:t>
                            </w:r>
                          </w:p>
                        </w:txbxContent>
                      </wps:txbx>
                      <wps:bodyPr lIns="0" tIns="0" rIns="0" bIns="0"/>
                    </wps:wsp>
                  </a:graphicData>
                </a:graphic>
              </wp:anchor>
            </w:drawing>
          </mc:Choice>
          <mc:Fallback>
            <w:pict>
              <v:shape id="Shape 55" o:spid="_x0000_s1043" type="#_x0000_t202" style="width:78.25pt;height:14.9pt;margin-top:864.75pt;margin-left:541.2pt;mso-position-horizontal-relative:page;mso-position-vertical-relative:margin;mso-wrap-distance-bottom:0;mso-wrap-distance-left:0;mso-wrap-distance-right:0;mso-wrap-distance-top:0;position:absolute;v-text-anchor:top;z-index:251704320" filled="f" fillcolor="this">
                <v:textbox inset="0,0,0,0">
                  <w:txbxContent>
                    <w:p>
                      <w:pPr>
                        <w:pStyle w:val="a5"/>
                        <w:keepNext w:val="0"/>
                        <w:keepLines w:val="0"/>
                        <w:widowControl w:val="0"/>
                        <w:shd w:val="clear" w:color="auto" w:fill="auto"/>
                        <w:bidi w:val="0"/>
                        <w:spacing w:before="0" w:after="0" w:line="240" w:lineRule="auto"/>
                        <w:ind w:left="0" w:right="0" w:firstLine="0"/>
                        <w:jc w:val="center"/>
                        <w:rPr>
                          <w:sz w:val="24"/>
                          <w:szCs w:val="24"/>
                        </w:rPr>
                      </w:pPr>
                      <w:r>
                        <w:rPr>
                          <w:rFonts w:ascii="Arial" w:eastAsia="Arial" w:hAnsi="Arial" w:cs="Arial"/>
                          <w:b/>
                          <w:bCs/>
                          <w:color w:val="5B595A"/>
                          <w:spacing w:val="0"/>
                          <w:w w:val="100"/>
                          <w:position w:val="0"/>
                          <w:sz w:val="24"/>
                          <w:szCs w:val="24"/>
                        </w:rPr>
                        <w:t>«</w:t>
                      </w:r>
                      <w:r>
                        <w:rPr>
                          <w:rFonts w:ascii="Arial" w:eastAsia="Arial" w:hAnsi="Arial" w:cs="Arial"/>
                          <w:b/>
                          <w:bCs/>
                          <w:color w:val="5B595A"/>
                          <w:spacing w:val="0"/>
                          <w:w w:val="100"/>
                          <w:position w:val="0"/>
                          <w:sz w:val="24"/>
                          <w:szCs w:val="24"/>
                          <w:vertAlign w:val="superscript"/>
                        </w:rPr>
                        <w:t>J</w:t>
                      </w:r>
                      <w:r>
                        <w:rPr>
                          <w:rFonts w:ascii="Arial" w:eastAsia="Arial" w:hAnsi="Arial" w:cs="Arial"/>
                          <w:b/>
                          <w:bCs/>
                          <w:color w:val="5B595A"/>
                          <w:spacing w:val="0"/>
                          <w:w w:val="100"/>
                          <w:position w:val="0"/>
                          <w:sz w:val="24"/>
                          <w:szCs w:val="24"/>
                        </w:rPr>
                        <w:t>0D=-1D/1M</w:t>
                      </w:r>
                    </w:p>
                  </w:txbxContent>
                </v:textbox>
                <w10:wrap anchory="margin"/>
              </v:shape>
            </w:pict>
          </mc:Fallback>
        </mc:AlternateContent>
      </w:r>
      <w:r>
        <mc:AlternateContent>
          <mc:Choice Requires="wps">
            <w:drawing>
              <wp:anchor distT="0" distB="0" distL="0" distR="0" simplePos="0" relativeHeight="251707392" behindDoc="0" locked="0" layoutInCell="1" allowOverlap="1">
                <wp:simplePos x="0" y="0"/>
                <wp:positionH relativeFrom="page">
                  <wp:posOffset>6988810</wp:posOffset>
                </wp:positionH>
                <wp:positionV relativeFrom="margin">
                  <wp:posOffset>11439525</wp:posOffset>
                </wp:positionV>
                <wp:extent cx="685800" cy="191770"/>
                <wp:wrapNone/>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685800" cy="19177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smallCaps/>
                                <w:color w:val="5B595A"/>
                                <w:spacing w:val="0"/>
                                <w:w w:val="100"/>
                                <w:position w:val="0"/>
                                <w:sz w:val="24"/>
                                <w:szCs w:val="24"/>
                              </w:rPr>
                              <w:t>k5D)+6=</w:t>
                            </w:r>
                            <w:r>
                              <w:rPr>
                                <w:rFonts w:ascii="Arial" w:eastAsia="Arial" w:hAnsi="Arial" w:cs="Arial"/>
                                <w:color w:val="5B595A"/>
                                <w:spacing w:val="0"/>
                                <w:w w:val="100"/>
                                <w:position w:val="0"/>
                                <w:sz w:val="22"/>
                                <w:szCs w:val="22"/>
                              </w:rPr>
                              <w:t xml:space="preserve"> </w:t>
                            </w:r>
                            <w:r>
                              <w:rPr>
                                <w:rFonts w:ascii="Arial" w:eastAsia="Arial" w:hAnsi="Arial" w:cs="Arial"/>
                                <w:color w:val="1B1B1B"/>
                                <w:spacing w:val="0"/>
                                <w:w w:val="100"/>
                                <w:position w:val="0"/>
                                <w:sz w:val="22"/>
                                <w:szCs w:val="22"/>
                              </w:rPr>
                              <w:t>1</w:t>
                            </w:r>
                          </w:p>
                        </w:txbxContent>
                      </wps:txbx>
                      <wps:bodyPr lIns="0" tIns="0" rIns="0" bIns="0"/>
                    </wps:wsp>
                  </a:graphicData>
                </a:graphic>
              </wp:anchor>
            </w:drawing>
          </mc:Choice>
          <mc:Fallback>
            <w:pict>
              <v:shape id="Shape 57" o:spid="_x0000_s1044" type="#_x0000_t202" style="width:54pt;height:15.1pt;margin-top:900.75pt;margin-left:550.3pt;mso-position-horizontal-relative:page;mso-position-vertical-relative:margin;mso-wrap-distance-bottom:0;mso-wrap-distance-left:0;mso-wrap-distance-right:0;mso-wrap-distance-top:0;position:absolute;v-text-anchor:top;z-index:251706368" filled="f" fillcolor="this">
                <v:textbox inset="0,0,0,0">
                  <w:txbxContent>
                    <w:p>
                      <w:pPr>
                        <w:pStyle w:val="a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smallCaps/>
                          <w:color w:val="5B595A"/>
                          <w:spacing w:val="0"/>
                          <w:w w:val="100"/>
                          <w:position w:val="0"/>
                          <w:sz w:val="24"/>
                          <w:szCs w:val="24"/>
                        </w:rPr>
                        <w:t>k5D)+6=</w:t>
                      </w:r>
                      <w:r>
                        <w:rPr>
                          <w:rFonts w:ascii="Arial" w:eastAsia="Arial" w:hAnsi="Arial" w:cs="Arial"/>
                          <w:color w:val="5B595A"/>
                          <w:spacing w:val="0"/>
                          <w:w w:val="100"/>
                          <w:position w:val="0"/>
                          <w:sz w:val="22"/>
                          <w:szCs w:val="22"/>
                        </w:rPr>
                        <w:t xml:space="preserve"> </w:t>
                      </w:r>
                      <w:r>
                        <w:rPr>
                          <w:rFonts w:ascii="Arial" w:eastAsia="Arial" w:hAnsi="Arial" w:cs="Arial"/>
                          <w:color w:val="1B1B1B"/>
                          <w:spacing w:val="0"/>
                          <w:w w:val="100"/>
                          <w:position w:val="0"/>
                          <w:sz w:val="22"/>
                          <w:szCs w:val="22"/>
                        </w:rPr>
                        <w:t>1</w:t>
                      </w:r>
                    </w:p>
                  </w:txbxContent>
                </v:textbox>
                <w10:wrap anchory="margin"/>
              </v:shape>
            </w:pict>
          </mc:Fallback>
        </mc:AlternateContent>
      </w:r>
      <w:r>
        <mc:AlternateContent>
          <mc:Choice Requires="wps">
            <w:drawing>
              <wp:anchor distT="0" distB="0" distL="0" distR="0" simplePos="0" relativeHeight="251709440" behindDoc="0" locked="0" layoutInCell="1" allowOverlap="1">
                <wp:simplePos x="0" y="0"/>
                <wp:positionH relativeFrom="page">
                  <wp:posOffset>2243455</wp:posOffset>
                </wp:positionH>
                <wp:positionV relativeFrom="margin">
                  <wp:posOffset>10540365</wp:posOffset>
                </wp:positionV>
                <wp:extent cx="2069465" cy="292735"/>
                <wp:wrapNone/>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2069465" cy="29273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smallCaps/>
                                <w:color w:val="5B595A"/>
                                <w:spacing w:val="0"/>
                                <w:w w:val="100"/>
                                <w:position w:val="0"/>
                                <w:sz w:val="24"/>
                                <w:szCs w:val="24"/>
                              </w:rPr>
                              <w:t>Fdqi</w:t>
                            </w:r>
                            <w:r>
                              <w:rPr>
                                <w:rFonts w:ascii="Arial Unicode MS" w:eastAsia="Arial Unicode MS" w:hAnsi="Arial Unicode MS" w:cs="Arial Unicode MS"/>
                                <w:color w:val="5B595A"/>
                                <w:spacing w:val="0"/>
                                <w:w w:val="100"/>
                                <w:position w:val="0"/>
                                <w:sz w:val="20"/>
                                <w:szCs w:val="20"/>
                              </w:rPr>
                              <w:t xml:space="preserve"> </w:t>
                            </w:r>
                            <w:r>
                              <w:rPr>
                                <w:rFonts w:ascii="Arial Unicode MS" w:eastAsia="Arial Unicode MS" w:hAnsi="Arial Unicode MS" w:cs="Arial Unicode MS"/>
                                <w:color w:val="2A2728"/>
                                <w:spacing w:val="0"/>
                                <w:w w:val="100"/>
                                <w:position w:val="0"/>
                                <w:sz w:val="20"/>
                                <w:szCs w:val="20"/>
                              </w:rPr>
                              <w:t>posihDn^ I</w:t>
                            </w:r>
                          </w:p>
                          <w:p>
                            <w:pPr>
                              <w:pStyle w:val="a5"/>
                              <w:keepNext w:val="0"/>
                              <w:keepLines w:val="0"/>
                              <w:widowControl w:val="0"/>
                              <w:shd w:val="clear" w:color="auto" w:fill="auto"/>
                              <w:bidi w:val="0"/>
                              <w:spacing w:before="0" w:after="0" w:line="180" w:lineRule="auto"/>
                              <w:ind w:left="1820" w:right="0" w:firstLine="0"/>
                              <w:jc w:val="left"/>
                              <w:rPr>
                                <w:sz w:val="20"/>
                                <w:szCs w:val="20"/>
                              </w:rPr>
                            </w:pPr>
                            <w:r>
                              <w:rPr>
                                <w:rFonts w:ascii="Arial Unicode MS" w:eastAsia="Arial Unicode MS" w:hAnsi="Arial Unicode MS" w:cs="Arial Unicode MS"/>
                                <w:color w:val="2A2728"/>
                                <w:spacing w:val="0"/>
                                <w:w w:val="100"/>
                                <w:position w:val="0"/>
                                <w:sz w:val="20"/>
                                <w:szCs w:val="20"/>
                              </w:rPr>
                              <w:t>UlStariLE? S.M</w:t>
                            </w:r>
                          </w:p>
                        </w:txbxContent>
                      </wps:txbx>
                      <wps:bodyPr lIns="0" tIns="0" rIns="0" bIns="0"/>
                    </wps:wsp>
                  </a:graphicData>
                </a:graphic>
              </wp:anchor>
            </w:drawing>
          </mc:Choice>
          <mc:Fallback>
            <w:pict>
              <v:shape id="Shape 59" o:spid="_x0000_s1045" type="#_x0000_t202" style="width:162.95pt;height:23.05pt;margin-top:829.95pt;margin-left:176.65pt;mso-position-horizontal-relative:page;mso-position-vertical-relative:margin;mso-wrap-distance-bottom:0;mso-wrap-distance-left:0;mso-wrap-distance-right:0;mso-wrap-distance-top:0;position:absolute;v-text-anchor:top;z-index:251708416" filled="f" fillcolor="this">
                <v:textbox inset="0,0,0,0">
                  <w:txbxContent>
                    <w:p>
                      <w:pPr>
                        <w:pStyle w:val="a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smallCaps/>
                          <w:color w:val="5B595A"/>
                          <w:spacing w:val="0"/>
                          <w:w w:val="100"/>
                          <w:position w:val="0"/>
                          <w:sz w:val="24"/>
                          <w:szCs w:val="24"/>
                        </w:rPr>
                        <w:t>Fdqi</w:t>
                      </w:r>
                      <w:r>
                        <w:rPr>
                          <w:rFonts w:ascii="Arial Unicode MS" w:eastAsia="Arial Unicode MS" w:hAnsi="Arial Unicode MS" w:cs="Arial Unicode MS"/>
                          <w:color w:val="5B595A"/>
                          <w:spacing w:val="0"/>
                          <w:w w:val="100"/>
                          <w:position w:val="0"/>
                          <w:sz w:val="20"/>
                          <w:szCs w:val="20"/>
                        </w:rPr>
                        <w:t xml:space="preserve"> </w:t>
                      </w:r>
                      <w:r>
                        <w:rPr>
                          <w:rFonts w:ascii="Arial Unicode MS" w:eastAsia="Arial Unicode MS" w:hAnsi="Arial Unicode MS" w:cs="Arial Unicode MS"/>
                          <w:color w:val="2A2728"/>
                          <w:spacing w:val="0"/>
                          <w:w w:val="100"/>
                          <w:position w:val="0"/>
                          <w:sz w:val="20"/>
                          <w:szCs w:val="20"/>
                        </w:rPr>
                        <w:t>posihDn^ I</w:t>
                      </w:r>
                    </w:p>
                    <w:p>
                      <w:pPr>
                        <w:pStyle w:val="a5"/>
                        <w:keepNext w:val="0"/>
                        <w:keepLines w:val="0"/>
                        <w:widowControl w:val="0"/>
                        <w:shd w:val="clear" w:color="auto" w:fill="auto"/>
                        <w:bidi w:val="0"/>
                        <w:spacing w:before="0" w:after="0" w:line="180" w:lineRule="auto"/>
                        <w:ind w:left="1820" w:right="0" w:firstLine="0"/>
                        <w:jc w:val="left"/>
                        <w:rPr>
                          <w:sz w:val="20"/>
                          <w:szCs w:val="20"/>
                        </w:rPr>
                      </w:pPr>
                      <w:r>
                        <w:rPr>
                          <w:rFonts w:ascii="Arial Unicode MS" w:eastAsia="Arial Unicode MS" w:hAnsi="Arial Unicode MS" w:cs="Arial Unicode MS"/>
                          <w:color w:val="2A2728"/>
                          <w:spacing w:val="0"/>
                          <w:w w:val="100"/>
                          <w:position w:val="0"/>
                          <w:sz w:val="20"/>
                          <w:szCs w:val="20"/>
                        </w:rPr>
                        <w:t>UlStariLE? S.M</w:t>
                      </w:r>
                    </w:p>
                  </w:txbxContent>
                </v:textbox>
                <w10:wrap anchory="margin"/>
              </v:shape>
            </w:pict>
          </mc:Fallback>
        </mc:AlternateContent>
      </w:r>
      <w:r>
        <mc:AlternateContent>
          <mc:Choice Requires="wps">
            <w:drawing>
              <wp:anchor distT="0" distB="0" distL="0" distR="0" simplePos="0" relativeHeight="251711488" behindDoc="0" locked="0" layoutInCell="1" allowOverlap="1">
                <wp:simplePos x="0" y="0"/>
                <wp:positionH relativeFrom="page">
                  <wp:posOffset>2228215</wp:posOffset>
                </wp:positionH>
                <wp:positionV relativeFrom="margin">
                  <wp:posOffset>10906125</wp:posOffset>
                </wp:positionV>
                <wp:extent cx="1624330" cy="399415"/>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24330" cy="39941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rPr>
                                <w:sz w:val="20"/>
                                <w:szCs w:val="20"/>
                              </w:rPr>
                            </w:pPr>
                            <w:r>
                              <w:rPr>
                                <w:color w:val="484747"/>
                                <w:spacing w:val="0"/>
                                <w:w w:val="100"/>
                                <w:position w:val="0"/>
                                <w:sz w:val="19"/>
                                <w:szCs w:val="19"/>
                                <w:vertAlign w:val="subscript"/>
                              </w:rPr>
                              <w:t>A</w:t>
                            </w:r>
                            <w:r>
                              <w:rPr>
                                <w:color w:val="484747"/>
                                <w:spacing w:val="0"/>
                                <w:w w:val="100"/>
                                <w:position w:val="0"/>
                                <w:sz w:val="19"/>
                                <w:szCs w:val="19"/>
                              </w:rPr>
                              <w:t xml:space="preserve"> </w:t>
                            </w:r>
                            <w:r>
                              <w:rPr>
                                <w:color w:val="2A2728"/>
                                <w:spacing w:val="0"/>
                                <w:w w:val="100"/>
                                <w:position w:val="0"/>
                                <w:sz w:val="19"/>
                                <w:szCs w:val="19"/>
                              </w:rPr>
                              <w:t xml:space="preserve">. </w:t>
                            </w:r>
                            <w:r>
                              <w:rPr>
                                <w:color w:val="5B595A"/>
                                <w:spacing w:val="0"/>
                                <w:w w:val="100"/>
                                <w:position w:val="0"/>
                                <w:sz w:val="19"/>
                                <w:szCs w:val="19"/>
                              </w:rPr>
                              <w:t xml:space="preserve">了 </w:t>
                            </w:r>
                            <w:r>
                              <w:rPr>
                                <w:rFonts w:ascii="Arial Unicode MS" w:eastAsia="Arial Unicode MS" w:hAnsi="Arial Unicode MS" w:cs="Arial Unicode MS"/>
                                <w:color w:val="2A2728"/>
                                <w:spacing w:val="0"/>
                                <w:w w:val="100"/>
                                <w:position w:val="0"/>
                                <w:sz w:val="20"/>
                                <w:szCs w:val="20"/>
                              </w:rPr>
                              <w:t>fM-Kjs100</w:t>
                            </w:r>
                          </w:p>
                          <w:p>
                            <w:pPr>
                              <w:pStyle w:val="a5"/>
                              <w:keepNext w:val="0"/>
                              <w:keepLines w:val="0"/>
                              <w:widowControl w:val="0"/>
                              <w:shd w:val="clear" w:color="auto" w:fill="auto"/>
                              <w:bidi w:val="0"/>
                              <w:spacing w:before="0" w:after="0" w:line="240" w:lineRule="auto"/>
                              <w:ind w:left="0" w:right="0" w:firstLine="0"/>
                              <w:jc w:val="left"/>
                              <w:rPr>
                                <w:sz w:val="19"/>
                                <w:szCs w:val="19"/>
                              </w:rPr>
                            </w:pPr>
                            <w:r>
                              <w:rPr>
                                <w:rFonts w:ascii="Arial Unicode MS" w:eastAsia="Arial Unicode MS" w:hAnsi="Arial Unicode MS" w:cs="Arial Unicode MS"/>
                                <w:color w:val="2A2728"/>
                                <w:spacing w:val="0"/>
                                <w:w w:val="100"/>
                                <w:position w:val="0"/>
                                <w:sz w:val="20"/>
                                <w:szCs w:val="20"/>
                                <w:u w:val="single"/>
                              </w:rPr>
                              <w:t>Mg； D</w:t>
                            </w:r>
                            <w:r>
                              <w:rPr>
                                <w:color w:val="2A2728"/>
                                <w:spacing w:val="0"/>
                                <w:w w:val="100"/>
                                <w:position w:val="0"/>
                                <w:sz w:val="19"/>
                                <w:szCs w:val="19"/>
                                <w:u w:val="single"/>
                              </w:rPr>
                              <w:t>喃河知</w:t>
                            </w:r>
                          </w:p>
                        </w:txbxContent>
                      </wps:txbx>
                      <wps:bodyPr lIns="0" tIns="0" rIns="0" bIns="0"/>
                    </wps:wsp>
                  </a:graphicData>
                </a:graphic>
              </wp:anchor>
            </w:drawing>
          </mc:Choice>
          <mc:Fallback>
            <w:pict>
              <v:shape id="Shape 61" o:spid="_x0000_s1046" type="#_x0000_t202" style="width:127.9pt;height:31.45pt;margin-top:858.75pt;margin-left:175.45pt;mso-position-horizontal-relative:page;mso-position-vertical-relative:margin;mso-wrap-distance-bottom:0;mso-wrap-distance-left:0;mso-wrap-distance-right:0;mso-wrap-distance-top:0;position:absolute;v-text-anchor:top;z-index:251710464" filled="f" fillcolor="this">
                <v:textbox inset="0,0,0,0">
                  <w:txbxContent>
                    <w:p>
                      <w:pPr>
                        <w:pStyle w:val="a5"/>
                        <w:keepNext w:val="0"/>
                        <w:keepLines w:val="0"/>
                        <w:widowControl w:val="0"/>
                        <w:shd w:val="clear" w:color="auto" w:fill="auto"/>
                        <w:bidi w:val="0"/>
                        <w:spacing w:before="0" w:after="0" w:line="240" w:lineRule="auto"/>
                        <w:ind w:left="0" w:right="0" w:firstLine="0"/>
                        <w:jc w:val="left"/>
                        <w:rPr>
                          <w:sz w:val="20"/>
                          <w:szCs w:val="20"/>
                        </w:rPr>
                      </w:pPr>
                      <w:r>
                        <w:rPr>
                          <w:color w:val="484747"/>
                          <w:spacing w:val="0"/>
                          <w:w w:val="100"/>
                          <w:position w:val="0"/>
                          <w:sz w:val="19"/>
                          <w:szCs w:val="19"/>
                          <w:vertAlign w:val="subscript"/>
                        </w:rPr>
                        <w:t>A</w:t>
                      </w:r>
                      <w:r>
                        <w:rPr>
                          <w:color w:val="484747"/>
                          <w:spacing w:val="0"/>
                          <w:w w:val="100"/>
                          <w:position w:val="0"/>
                          <w:sz w:val="19"/>
                          <w:szCs w:val="19"/>
                        </w:rPr>
                        <w:t xml:space="preserve"> </w:t>
                      </w:r>
                      <w:r>
                        <w:rPr>
                          <w:color w:val="2A2728"/>
                          <w:spacing w:val="0"/>
                          <w:w w:val="100"/>
                          <w:position w:val="0"/>
                          <w:sz w:val="19"/>
                          <w:szCs w:val="19"/>
                        </w:rPr>
                        <w:t xml:space="preserve">. </w:t>
                      </w:r>
                      <w:r>
                        <w:rPr>
                          <w:color w:val="5B595A"/>
                          <w:spacing w:val="0"/>
                          <w:w w:val="100"/>
                          <w:position w:val="0"/>
                          <w:sz w:val="19"/>
                          <w:szCs w:val="19"/>
                        </w:rPr>
                        <w:t xml:space="preserve">了 </w:t>
                      </w:r>
                      <w:r>
                        <w:rPr>
                          <w:rFonts w:ascii="Arial Unicode MS" w:eastAsia="Arial Unicode MS" w:hAnsi="Arial Unicode MS" w:cs="Arial Unicode MS"/>
                          <w:color w:val="2A2728"/>
                          <w:spacing w:val="0"/>
                          <w:w w:val="100"/>
                          <w:position w:val="0"/>
                          <w:sz w:val="20"/>
                          <w:szCs w:val="20"/>
                        </w:rPr>
                        <w:t>fM-Kjs100</w:t>
                      </w:r>
                    </w:p>
                    <w:p>
                      <w:pPr>
                        <w:pStyle w:val="a5"/>
                        <w:keepNext w:val="0"/>
                        <w:keepLines w:val="0"/>
                        <w:widowControl w:val="0"/>
                        <w:shd w:val="clear" w:color="auto" w:fill="auto"/>
                        <w:bidi w:val="0"/>
                        <w:spacing w:before="0" w:after="0" w:line="240" w:lineRule="auto"/>
                        <w:ind w:left="0" w:right="0" w:firstLine="0"/>
                        <w:jc w:val="left"/>
                        <w:rPr>
                          <w:sz w:val="19"/>
                          <w:szCs w:val="19"/>
                        </w:rPr>
                      </w:pPr>
                      <w:r>
                        <w:rPr>
                          <w:rFonts w:ascii="Arial Unicode MS" w:eastAsia="Arial Unicode MS" w:hAnsi="Arial Unicode MS" w:cs="Arial Unicode MS"/>
                          <w:color w:val="2A2728"/>
                          <w:spacing w:val="0"/>
                          <w:w w:val="100"/>
                          <w:position w:val="0"/>
                          <w:sz w:val="20"/>
                          <w:szCs w:val="20"/>
                          <w:u w:val="single"/>
                        </w:rPr>
                        <w:t>Mg； D</w:t>
                      </w:r>
                      <w:r>
                        <w:rPr>
                          <w:color w:val="2A2728"/>
                          <w:spacing w:val="0"/>
                          <w:w w:val="100"/>
                          <w:position w:val="0"/>
                          <w:sz w:val="19"/>
                          <w:szCs w:val="19"/>
                          <w:u w:val="single"/>
                        </w:rPr>
                        <w:t>喃河知</w:t>
                      </w:r>
                    </w:p>
                  </w:txbxContent>
                </v:textbox>
                <w10:wrap anchory="margin"/>
              </v:shape>
            </w:pict>
          </mc:Fallback>
        </mc:AlternateContent>
      </w:r>
      <w:r>
        <w:rPr>
          <w:spacing w:val="0"/>
          <w:w w:val="100"/>
          <w:position w:val="0"/>
        </w:rPr>
        <w:t>Example from</w:t>
      </w:r>
      <w:r>
        <w:rPr>
          <w:i w:val="0"/>
          <w:iCs w:val="0"/>
          <w:spacing w:val="0"/>
          <w:w w:val="100"/>
          <w:position w:val="0"/>
          <w:sz w:val="42"/>
          <w:szCs w:val="42"/>
        </w:rPr>
        <w:t xml:space="preserve"> i </w:t>
      </w:r>
      <w:r>
        <w:rPr>
          <w:spacing w:val="0"/>
          <w:w w:val="100"/>
          <w:position w:val="0"/>
        </w:rPr>
        <w:t>meastfrement where the laserbeams from the meast/nng units hil/n an imagined coordinate system.</w:t>
      </w:r>
    </w:p>
    <w:p>
      <w:pPr>
        <w:pStyle w:val="a4"/>
        <w:keepNext w:val="0"/>
        <w:keepLines w:val="0"/>
        <w:widowControl w:val="0"/>
        <w:shd w:val="clear" w:color="auto" w:fill="auto"/>
        <w:bidi w:val="0"/>
        <w:spacing w:before="0" w:after="0" w:line="482" w:lineRule="exact"/>
        <w:ind w:left="0" w:right="0" w:firstLine="0"/>
        <w:jc w:val="left"/>
      </w:pPr>
      <w:r>
        <w:rPr>
          <w:rFonts w:ascii="Century Gothic" w:eastAsia="Century Gothic" w:hAnsi="Century Gothic" w:cs="Century Gothic"/>
          <w:color w:val="000000"/>
          <w:spacing w:val="0"/>
          <w:w w:val="100"/>
          <w:position w:val="0"/>
        </w:rPr>
        <w:t>6</w:t>
      </w:r>
      <w:r>
        <w:rPr>
          <w:color w:val="000000"/>
          <w:spacing w:val="0"/>
          <w:w w:val="100"/>
          <w:position w:val="0"/>
        </w:rPr>
        <w:t>.</w:t>
      </w:r>
      <w:r>
        <w:rPr>
          <w:color w:val="000000"/>
          <w:spacing w:val="0"/>
          <w:w w:val="100"/>
          <w:position w:val="0"/>
        </w:rPr>
        <w:t>对中容差(允许偏差)：</w:t>
      </w:r>
    </w:p>
    <w:p>
      <w:pPr>
        <w:pStyle w:val="a4"/>
        <w:keepNext w:val="0"/>
        <w:keepLines w:val="0"/>
        <w:widowControl w:val="0"/>
        <w:shd w:val="clear" w:color="auto" w:fill="auto"/>
        <w:bidi w:val="0"/>
        <w:spacing w:before="0" w:after="0" w:line="482" w:lineRule="exact"/>
        <w:ind w:left="540" w:right="0" w:firstLine="0"/>
        <w:jc w:val="both"/>
        <w:sectPr>
          <w:type w:val="nextPage"/>
          <w:pgSz w:w="17861" w:h="25258"/>
          <w:pgMar w:top="1181" w:right="1486" w:bottom="2632" w:left="1768" w:header="0" w:footer="3" w:gutter="0"/>
          <w:pgNumType w:start="7"/>
          <w:cols w:space="720"/>
          <w:noEndnote/>
          <w:titlePg w:val="0"/>
          <w:rtlGutter w:val="0"/>
          <w:docGrid w:linePitch="360"/>
        </w:sectPr>
      </w:pPr>
      <w:r>
        <w:rPr>
          <w:color w:val="000000"/>
          <w:spacing w:val="0"/>
          <w:w w:val="100"/>
          <w:position w:val="0"/>
        </w:rPr>
        <w:t>如果没有设备生产厂家的推荐数据，您可以根据下表作为对中允许偏差的参考。此表的容差是允许的 最大值，没有考虑热膨胀或工艺补偿。</w:t>
      </w:r>
      <w:r>
        <w:rPr>
          <w:b/>
          <w:bCs/>
          <w:color w:val="000000"/>
          <w:spacing w:val="0"/>
          <w:w w:val="100"/>
          <w:position w:val="0"/>
        </w:rPr>
        <w:t>这个标准根据设备转速由低到高而允许偏差值由大到小，标准 分为两类，一类是“优秀的(</w:t>
      </w:r>
      <w:r>
        <w:rPr>
          <w:b/>
          <w:bCs/>
          <w:color w:val="000000"/>
          <w:spacing w:val="0"/>
          <w:w w:val="100"/>
          <w:position w:val="0"/>
        </w:rPr>
        <w:t>excellent)",—</w:t>
      </w:r>
      <w:r>
        <w:rPr>
          <w:b/>
          <w:bCs/>
          <w:color w:val="000000"/>
          <w:spacing w:val="0"/>
          <w:w w:val="100"/>
          <w:position w:val="0"/>
        </w:rPr>
        <w:t>类是“可接受的(</w:t>
      </w:r>
      <w:r>
        <w:rPr>
          <w:b/>
          <w:bCs/>
          <w:color w:val="000000"/>
          <w:spacing w:val="0"/>
          <w:w w:val="100"/>
          <w:position w:val="0"/>
        </w:rPr>
        <w:t>acceptable)”，</w:t>
      </w:r>
      <w:r>
        <w:rPr>
          <w:color w:val="000000"/>
          <w:spacing w:val="0"/>
          <w:w w:val="100"/>
          <w:position w:val="0"/>
        </w:rPr>
        <w:t>用户可以依据实 际情况采用不同的标准来判断对中偏差是否合格。</w:t>
      </w:r>
    </w:p>
    <w:tbl>
      <w:tblPr>
        <w:tblStyle w:val="TableNormal"/>
        <w:tblOverlap w:val="never"/>
        <w:jc w:val="center"/>
        <w:tblLayout w:type="fixed"/>
        <w:tblCellMar>
          <w:left w:w="10" w:type="dxa"/>
          <w:right w:w="10" w:type="dxa"/>
        </w:tblCellMar>
      </w:tblPr>
      <w:tblGrid>
        <w:gridCol w:w="3034"/>
        <w:gridCol w:w="2232"/>
        <w:gridCol w:w="2448"/>
        <w:gridCol w:w="2515"/>
        <w:gridCol w:w="2530"/>
      </w:tblGrid>
      <w:tr>
        <w:tblPrEx>
          <w:jc w:val="center"/>
          <w:tblLayout w:type="fixed"/>
          <w:tblCellMar>
            <w:left w:w="10" w:type="dxa"/>
            <w:right w:w="10" w:type="dxa"/>
          </w:tblCellMar>
        </w:tblPrEx>
        <w:trPr>
          <w:trHeight w:hRule="exact" w:val="854"/>
          <w:jc w:val="center"/>
        </w:trPr>
        <w:tc>
          <w:tcPr>
            <w:tcW w:w="3034" w:type="dxa"/>
            <w:shd w:val="clear" w:color="auto" w:fill="FFFFFF"/>
            <w:vAlign w:val="top"/>
          </w:tcPr>
          <w:p>
            <w:pPr>
              <w:widowControl w:val="0"/>
              <w:rPr>
                <w:sz w:val="10"/>
                <w:szCs w:val="10"/>
              </w:rPr>
            </w:pPr>
          </w:p>
        </w:tc>
        <w:tc>
          <w:tcPr>
            <w:tcW w:w="4680" w:type="dxa"/>
            <w:gridSpan w:val="2"/>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b/>
                <w:bCs/>
                <w:color w:val="000000"/>
                <w:spacing w:val="0"/>
                <w:w w:val="80"/>
                <w:position w:val="0"/>
                <w:sz w:val="52"/>
                <w:szCs w:val="52"/>
              </w:rPr>
              <w:t>Excellent</w:t>
            </w:r>
          </w:p>
        </w:tc>
        <w:tc>
          <w:tcPr>
            <w:tcW w:w="5045" w:type="dxa"/>
            <w:gridSpan w:val="2"/>
            <w:tcBorders>
              <w:top w:val="single" w:sz="4" w:space="0" w:color="auto"/>
              <w:left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b/>
                <w:bCs/>
                <w:color w:val="000000"/>
                <w:spacing w:val="0"/>
                <w:w w:val="80"/>
                <w:position w:val="0"/>
                <w:sz w:val="52"/>
                <w:szCs w:val="52"/>
              </w:rPr>
              <w:t>Acceptable</w:t>
            </w:r>
          </w:p>
        </w:tc>
      </w:tr>
      <w:tr>
        <w:tblPrEx>
          <w:jc w:val="center"/>
          <w:tblLayout w:type="fixed"/>
          <w:tblCellMar>
            <w:left w:w="10" w:type="dxa"/>
            <w:right w:w="10" w:type="dxa"/>
          </w:tblCellMar>
        </w:tblPrEx>
        <w:trPr>
          <w:trHeight w:hRule="exact" w:val="1128"/>
          <w:jc w:val="center"/>
        </w:trPr>
        <w:tc>
          <w:tcPr>
            <w:tcW w:w="3034"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04" w:lineRule="auto"/>
              <w:ind w:left="0" w:right="0" w:firstLine="0"/>
              <w:jc w:val="center"/>
              <w:rPr>
                <w:sz w:val="44"/>
                <w:szCs w:val="44"/>
              </w:rPr>
            </w:pPr>
            <w:r>
              <w:rPr>
                <w:rFonts w:ascii="Arial" w:eastAsia="Arial" w:hAnsi="Arial" w:cs="Arial"/>
                <w:b/>
                <w:bCs/>
                <w:color w:val="000000"/>
                <w:spacing w:val="0"/>
                <w:w w:val="80"/>
                <w:position w:val="0"/>
                <w:sz w:val="52"/>
                <w:szCs w:val="52"/>
              </w:rPr>
              <w:t xml:space="preserve">Offset </w:t>
            </w:r>
            <w:r>
              <w:rPr>
                <w:rFonts w:ascii="Times New Roman" w:eastAsia="Times New Roman" w:hAnsi="Times New Roman" w:cs="Times New Roman"/>
                <w:i/>
                <w:iCs/>
                <w:color w:val="000000"/>
                <w:spacing w:val="0"/>
                <w:w w:val="100"/>
                <w:position w:val="0"/>
                <w:sz w:val="44"/>
                <w:szCs w:val="44"/>
              </w:rPr>
              <w:t>rpm</w:t>
            </w:r>
          </w:p>
        </w:tc>
        <w:tc>
          <w:tcPr>
            <w:tcW w:w="2232"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440"/>
              <w:jc w:val="left"/>
              <w:rPr>
                <w:sz w:val="46"/>
                <w:szCs w:val="46"/>
              </w:rPr>
            </w:pPr>
            <w:r>
              <w:rPr>
                <w:rFonts w:ascii="Arial" w:eastAsia="Arial" w:hAnsi="Arial" w:cs="Arial"/>
                <w:i/>
                <w:iCs/>
                <w:color w:val="000000"/>
                <w:spacing w:val="0"/>
                <w:w w:val="100"/>
                <w:position w:val="0"/>
                <w:sz w:val="46"/>
                <w:szCs w:val="46"/>
              </w:rPr>
              <w:t>mils</w:t>
            </w:r>
          </w:p>
        </w:tc>
        <w:tc>
          <w:tcPr>
            <w:tcW w:w="2448" w:type="dxa"/>
            <w:tcBorders>
              <w:top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00"/>
              <w:jc w:val="left"/>
              <w:rPr>
                <w:sz w:val="44"/>
                <w:szCs w:val="44"/>
              </w:rPr>
            </w:pPr>
            <w:r>
              <w:rPr>
                <w:rFonts w:ascii="Times New Roman" w:eastAsia="Times New Roman" w:hAnsi="Times New Roman" w:cs="Times New Roman"/>
                <w:i/>
                <w:iCs/>
                <w:color w:val="000000"/>
                <w:spacing w:val="0"/>
                <w:w w:val="100"/>
                <w:position w:val="0"/>
                <w:sz w:val="44"/>
                <w:szCs w:val="44"/>
              </w:rPr>
              <w:t>mm</w:t>
            </w:r>
          </w:p>
        </w:tc>
        <w:tc>
          <w:tcPr>
            <w:tcW w:w="2515"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20"/>
              <w:jc w:val="left"/>
              <w:rPr>
                <w:sz w:val="46"/>
                <w:szCs w:val="46"/>
              </w:rPr>
            </w:pPr>
            <w:r>
              <w:rPr>
                <w:rFonts w:ascii="Arial" w:eastAsia="Arial" w:hAnsi="Arial" w:cs="Arial"/>
                <w:i/>
                <w:iCs/>
                <w:color w:val="000000"/>
                <w:spacing w:val="0"/>
                <w:w w:val="100"/>
                <w:position w:val="0"/>
                <w:sz w:val="46"/>
                <w:szCs w:val="46"/>
              </w:rPr>
              <w:t>mils</w:t>
            </w:r>
          </w:p>
        </w:tc>
        <w:tc>
          <w:tcPr>
            <w:tcW w:w="2530" w:type="dxa"/>
            <w:tcBorders>
              <w:top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mm</w:t>
            </w:r>
          </w:p>
        </w:tc>
      </w:tr>
      <w:tr>
        <w:tblPrEx>
          <w:jc w:val="center"/>
          <w:tblLayout w:type="fixed"/>
          <w:tblCellMar>
            <w:left w:w="10" w:type="dxa"/>
            <w:right w:w="10" w:type="dxa"/>
          </w:tblCellMar>
        </w:tblPrEx>
        <w:trPr>
          <w:trHeight w:hRule="exact" w:val="494"/>
          <w:jc w:val="center"/>
        </w:trPr>
        <w:tc>
          <w:tcPr>
            <w:tcW w:w="3034" w:type="dxa"/>
            <w:tcBorders>
              <w:lef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000000"/>
                <w:spacing w:val="0"/>
                <w:w w:val="100"/>
                <w:position w:val="0"/>
                <w:sz w:val="44"/>
                <w:szCs w:val="44"/>
              </w:rPr>
              <w:t>0000-1000</w:t>
            </w:r>
          </w:p>
        </w:tc>
        <w:tc>
          <w:tcPr>
            <w:tcW w:w="2232" w:type="dxa"/>
            <w:tcBorders>
              <w:lef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3.0</w:t>
            </w:r>
          </w:p>
        </w:tc>
        <w:tc>
          <w:tcPr>
            <w:tcW w:w="2448" w:type="dxa"/>
            <w:shd w:val="clear" w:color="auto" w:fill="DADADA"/>
            <w:vAlign w:val="top"/>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000000"/>
                <w:spacing w:val="0"/>
                <w:w w:val="100"/>
                <w:position w:val="0"/>
                <w:sz w:val="44"/>
                <w:szCs w:val="44"/>
              </w:rPr>
              <w:t>0.07</w:t>
            </w:r>
          </w:p>
        </w:tc>
        <w:tc>
          <w:tcPr>
            <w:tcW w:w="2515" w:type="dxa"/>
            <w:tcBorders>
              <w:lef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720"/>
              <w:jc w:val="both"/>
              <w:rPr>
                <w:sz w:val="44"/>
                <w:szCs w:val="44"/>
              </w:rPr>
            </w:pPr>
            <w:r>
              <w:rPr>
                <w:rFonts w:ascii="Times New Roman" w:eastAsia="Times New Roman" w:hAnsi="Times New Roman" w:cs="Times New Roman"/>
                <w:i/>
                <w:iCs/>
                <w:color w:val="000000"/>
                <w:spacing w:val="0"/>
                <w:w w:val="100"/>
                <w:position w:val="0"/>
                <w:sz w:val="44"/>
                <w:szCs w:val="44"/>
              </w:rPr>
              <w:t>5.0</w:t>
            </w:r>
          </w:p>
        </w:tc>
        <w:tc>
          <w:tcPr>
            <w:tcW w:w="2530" w:type="dxa"/>
            <w:tcBorders>
              <w:righ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0.13</w:t>
            </w:r>
          </w:p>
        </w:tc>
      </w:tr>
      <w:tr>
        <w:tblPrEx>
          <w:jc w:val="center"/>
          <w:tblLayout w:type="fixed"/>
          <w:tblCellMar>
            <w:left w:w="10" w:type="dxa"/>
            <w:right w:w="10" w:type="dxa"/>
          </w:tblCellMar>
        </w:tblPrEx>
        <w:trPr>
          <w:trHeight w:hRule="exact" w:val="562"/>
          <w:jc w:val="center"/>
        </w:trPr>
        <w:tc>
          <w:tcPr>
            <w:tcW w:w="3034"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1B1B1B"/>
                <w:spacing w:val="0"/>
                <w:w w:val="100"/>
                <w:position w:val="0"/>
                <w:sz w:val="44"/>
                <w:szCs w:val="44"/>
              </w:rPr>
              <w:t>1000-2000</w:t>
            </w:r>
          </w:p>
        </w:tc>
        <w:tc>
          <w:tcPr>
            <w:tcW w:w="2232"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1B1B1B"/>
                <w:spacing w:val="0"/>
                <w:w w:val="100"/>
                <w:position w:val="0"/>
                <w:sz w:val="44"/>
                <w:szCs w:val="44"/>
              </w:rPr>
              <w:t>2.0</w:t>
            </w:r>
          </w:p>
        </w:tc>
        <w:tc>
          <w:tcPr>
            <w:tcW w:w="2448" w:type="dxa"/>
            <w:shd w:val="clear" w:color="auto" w:fill="FFFFFF"/>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1B1B1B"/>
                <w:spacing w:val="0"/>
                <w:w w:val="100"/>
                <w:position w:val="0"/>
                <w:sz w:val="44"/>
                <w:szCs w:val="44"/>
              </w:rPr>
              <w:t>0.05</w:t>
            </w:r>
          </w:p>
        </w:tc>
        <w:tc>
          <w:tcPr>
            <w:tcW w:w="2515"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20"/>
              <w:jc w:val="both"/>
              <w:rPr>
                <w:sz w:val="44"/>
                <w:szCs w:val="44"/>
              </w:rPr>
            </w:pPr>
            <w:r>
              <w:rPr>
                <w:rFonts w:ascii="Times New Roman" w:eastAsia="Times New Roman" w:hAnsi="Times New Roman" w:cs="Times New Roman"/>
                <w:i/>
                <w:iCs/>
                <w:color w:val="000000"/>
                <w:spacing w:val="0"/>
                <w:w w:val="100"/>
                <w:position w:val="0"/>
                <w:sz w:val="44"/>
                <w:szCs w:val="44"/>
              </w:rPr>
              <w:t>4.0</w:t>
            </w:r>
          </w:p>
        </w:tc>
        <w:tc>
          <w:tcPr>
            <w:tcW w:w="2530" w:type="dxa"/>
            <w:tcBorders>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1B1B1B"/>
                <w:spacing w:val="0"/>
                <w:w w:val="100"/>
                <w:position w:val="0"/>
                <w:sz w:val="44"/>
                <w:szCs w:val="44"/>
              </w:rPr>
              <w:t>0.10</w:t>
            </w:r>
          </w:p>
        </w:tc>
      </w:tr>
      <w:tr>
        <w:tblPrEx>
          <w:jc w:val="center"/>
          <w:tblLayout w:type="fixed"/>
          <w:tblCellMar>
            <w:left w:w="10" w:type="dxa"/>
            <w:right w:w="10" w:type="dxa"/>
          </w:tblCellMar>
        </w:tblPrEx>
        <w:trPr>
          <w:trHeight w:hRule="exact" w:val="494"/>
          <w:jc w:val="center"/>
        </w:trPr>
        <w:tc>
          <w:tcPr>
            <w:tcW w:w="3034"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000000"/>
                <w:spacing w:val="0"/>
                <w:w w:val="100"/>
                <w:position w:val="0"/>
                <w:sz w:val="44"/>
                <w:szCs w:val="44"/>
              </w:rPr>
              <w:t>2000-3000</w:t>
            </w:r>
          </w:p>
        </w:tc>
        <w:tc>
          <w:tcPr>
            <w:tcW w:w="2232"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15</w:t>
            </w:r>
          </w:p>
        </w:tc>
        <w:tc>
          <w:tcPr>
            <w:tcW w:w="2448" w:type="dxa"/>
            <w:shd w:val="clear" w:color="auto" w:fill="DADADA"/>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000000"/>
                <w:spacing w:val="0"/>
                <w:w w:val="100"/>
                <w:position w:val="0"/>
                <w:sz w:val="44"/>
                <w:szCs w:val="44"/>
              </w:rPr>
              <w:t>0.03</w:t>
            </w:r>
          </w:p>
        </w:tc>
        <w:tc>
          <w:tcPr>
            <w:tcW w:w="2515"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720"/>
              <w:jc w:val="both"/>
              <w:rPr>
                <w:sz w:val="44"/>
                <w:szCs w:val="44"/>
              </w:rPr>
            </w:pPr>
            <w:r>
              <w:rPr>
                <w:rFonts w:ascii="Times New Roman" w:eastAsia="Times New Roman" w:hAnsi="Times New Roman" w:cs="Times New Roman"/>
                <w:i/>
                <w:iCs/>
                <w:color w:val="000000"/>
                <w:spacing w:val="0"/>
                <w:w w:val="100"/>
                <w:position w:val="0"/>
                <w:sz w:val="44"/>
                <w:szCs w:val="44"/>
              </w:rPr>
              <w:t>3.0</w:t>
            </w:r>
          </w:p>
        </w:tc>
        <w:tc>
          <w:tcPr>
            <w:tcW w:w="2530" w:type="dxa"/>
            <w:tcBorders>
              <w:righ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0.07</w:t>
            </w:r>
          </w:p>
        </w:tc>
      </w:tr>
      <w:tr>
        <w:tblPrEx>
          <w:jc w:val="center"/>
          <w:tblLayout w:type="fixed"/>
          <w:tblCellMar>
            <w:left w:w="10" w:type="dxa"/>
            <w:right w:w="10" w:type="dxa"/>
          </w:tblCellMar>
        </w:tblPrEx>
        <w:trPr>
          <w:trHeight w:hRule="exact" w:val="518"/>
          <w:jc w:val="center"/>
        </w:trPr>
        <w:tc>
          <w:tcPr>
            <w:tcW w:w="3034"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1B1B1B"/>
                <w:spacing w:val="0"/>
                <w:w w:val="100"/>
                <w:position w:val="0"/>
                <w:sz w:val="44"/>
                <w:szCs w:val="44"/>
              </w:rPr>
              <w:t>3000-4000</w:t>
            </w:r>
          </w:p>
        </w:tc>
        <w:tc>
          <w:tcPr>
            <w:tcW w:w="2232"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1B1B1B"/>
                <w:spacing w:val="0"/>
                <w:w w:val="100"/>
                <w:position w:val="0"/>
                <w:sz w:val="44"/>
                <w:szCs w:val="44"/>
              </w:rPr>
              <w:t>10</w:t>
            </w:r>
          </w:p>
        </w:tc>
        <w:tc>
          <w:tcPr>
            <w:tcW w:w="2448" w:type="dxa"/>
            <w:shd w:val="clear" w:color="auto" w:fill="FFFFFF"/>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1B1B1B"/>
                <w:spacing w:val="0"/>
                <w:w w:val="100"/>
                <w:position w:val="0"/>
                <w:sz w:val="44"/>
                <w:szCs w:val="44"/>
              </w:rPr>
              <w:t>0.02</w:t>
            </w:r>
          </w:p>
        </w:tc>
        <w:tc>
          <w:tcPr>
            <w:tcW w:w="2515"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20"/>
              <w:jc w:val="both"/>
              <w:rPr>
                <w:sz w:val="44"/>
                <w:szCs w:val="44"/>
              </w:rPr>
            </w:pPr>
            <w:r>
              <w:rPr>
                <w:rFonts w:ascii="Times New Roman" w:eastAsia="Times New Roman" w:hAnsi="Times New Roman" w:cs="Times New Roman"/>
                <w:i/>
                <w:iCs/>
                <w:color w:val="1B1B1B"/>
                <w:spacing w:val="0"/>
                <w:w w:val="100"/>
                <w:position w:val="0"/>
                <w:sz w:val="44"/>
                <w:szCs w:val="44"/>
              </w:rPr>
              <w:t>2.0</w:t>
            </w:r>
          </w:p>
        </w:tc>
        <w:tc>
          <w:tcPr>
            <w:tcW w:w="2530" w:type="dxa"/>
            <w:tcBorders>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1B1B1B"/>
                <w:spacing w:val="0"/>
                <w:w w:val="100"/>
                <w:position w:val="0"/>
                <w:sz w:val="44"/>
                <w:szCs w:val="44"/>
              </w:rPr>
              <w:t>0.04</w:t>
            </w:r>
          </w:p>
        </w:tc>
      </w:tr>
      <w:tr>
        <w:tblPrEx>
          <w:jc w:val="center"/>
          <w:tblLayout w:type="fixed"/>
          <w:tblCellMar>
            <w:left w:w="10" w:type="dxa"/>
            <w:right w:w="10" w:type="dxa"/>
          </w:tblCellMar>
        </w:tblPrEx>
        <w:trPr>
          <w:trHeight w:hRule="exact" w:val="494"/>
          <w:jc w:val="center"/>
        </w:trPr>
        <w:tc>
          <w:tcPr>
            <w:tcW w:w="3034"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000000"/>
                <w:spacing w:val="0"/>
                <w:w w:val="100"/>
                <w:position w:val="0"/>
                <w:sz w:val="44"/>
                <w:szCs w:val="44"/>
              </w:rPr>
              <w:t>4000-5000</w:t>
            </w:r>
          </w:p>
        </w:tc>
        <w:tc>
          <w:tcPr>
            <w:tcW w:w="2232"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0.5</w:t>
            </w:r>
          </w:p>
        </w:tc>
        <w:tc>
          <w:tcPr>
            <w:tcW w:w="2448" w:type="dxa"/>
            <w:shd w:val="clear" w:color="auto" w:fill="DADADA"/>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000000"/>
                <w:spacing w:val="0"/>
                <w:w w:val="100"/>
                <w:position w:val="0"/>
                <w:sz w:val="44"/>
                <w:szCs w:val="44"/>
              </w:rPr>
              <w:t>0.01</w:t>
            </w:r>
          </w:p>
        </w:tc>
        <w:tc>
          <w:tcPr>
            <w:tcW w:w="2515"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000000"/>
                <w:spacing w:val="0"/>
                <w:w w:val="100"/>
                <w:position w:val="0"/>
                <w:sz w:val="44"/>
                <w:szCs w:val="44"/>
              </w:rPr>
              <w:t>15</w:t>
            </w:r>
          </w:p>
        </w:tc>
        <w:tc>
          <w:tcPr>
            <w:tcW w:w="2530" w:type="dxa"/>
            <w:tcBorders>
              <w:righ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0.03</w:t>
            </w:r>
          </w:p>
        </w:tc>
      </w:tr>
      <w:tr>
        <w:tblPrEx>
          <w:jc w:val="center"/>
          <w:tblLayout w:type="fixed"/>
          <w:tblCellMar>
            <w:left w:w="10" w:type="dxa"/>
            <w:right w:w="10" w:type="dxa"/>
          </w:tblCellMar>
        </w:tblPrEx>
        <w:trPr>
          <w:trHeight w:hRule="exact" w:val="696"/>
          <w:jc w:val="center"/>
        </w:trPr>
        <w:tc>
          <w:tcPr>
            <w:tcW w:w="3034"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1B1B1B"/>
                <w:spacing w:val="0"/>
                <w:w w:val="100"/>
                <w:position w:val="0"/>
                <w:sz w:val="44"/>
                <w:szCs w:val="44"/>
              </w:rPr>
              <w:t>5000-6000</w:t>
            </w:r>
          </w:p>
        </w:tc>
        <w:tc>
          <w:tcPr>
            <w:tcW w:w="223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440"/>
              <w:jc w:val="left"/>
              <w:rPr>
                <w:sz w:val="44"/>
                <w:szCs w:val="44"/>
              </w:rPr>
            </w:pPr>
            <w:r>
              <w:rPr>
                <w:rFonts w:ascii="Times New Roman" w:eastAsia="Times New Roman" w:hAnsi="Times New Roman" w:cs="Times New Roman"/>
                <w:i/>
                <w:iCs/>
                <w:color w:val="1B1B1B"/>
                <w:spacing w:val="0"/>
                <w:w w:val="100"/>
                <w:position w:val="0"/>
                <w:sz w:val="44"/>
                <w:szCs w:val="44"/>
              </w:rPr>
              <w:t>&lt;0.5</w:t>
            </w:r>
          </w:p>
        </w:tc>
        <w:tc>
          <w:tcPr>
            <w:tcW w:w="2448" w:type="dxa"/>
            <w:shd w:val="clear" w:color="auto" w:fill="FFFFFF"/>
            <w:vAlign w:val="top"/>
          </w:tcPr>
          <w:p>
            <w:pPr>
              <w:pStyle w:val="a3"/>
              <w:keepNext w:val="0"/>
              <w:keepLines w:val="0"/>
              <w:widowControl w:val="0"/>
              <w:shd w:val="clear" w:color="auto" w:fill="auto"/>
              <w:bidi w:val="0"/>
              <w:spacing w:before="0" w:after="0" w:line="240" w:lineRule="auto"/>
              <w:ind w:left="0" w:right="0" w:firstLine="700"/>
              <w:jc w:val="left"/>
              <w:rPr>
                <w:sz w:val="44"/>
                <w:szCs w:val="44"/>
              </w:rPr>
            </w:pPr>
            <w:r>
              <w:rPr>
                <w:rFonts w:ascii="Times New Roman" w:eastAsia="Times New Roman" w:hAnsi="Times New Roman" w:cs="Times New Roman"/>
                <w:i/>
                <w:iCs/>
                <w:color w:val="1B1B1B"/>
                <w:spacing w:val="0"/>
                <w:w w:val="100"/>
                <w:position w:val="0"/>
                <w:sz w:val="44"/>
                <w:szCs w:val="44"/>
              </w:rPr>
              <w:t>&lt;0.01</w:t>
            </w:r>
          </w:p>
        </w:tc>
        <w:tc>
          <w:tcPr>
            <w:tcW w:w="2515"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1B1B1B"/>
                <w:spacing w:val="0"/>
                <w:w w:val="100"/>
                <w:position w:val="0"/>
                <w:sz w:val="44"/>
                <w:szCs w:val="44"/>
              </w:rPr>
              <w:t>&lt;15</w:t>
            </w:r>
          </w:p>
        </w:tc>
        <w:tc>
          <w:tcPr>
            <w:tcW w:w="2530" w:type="dxa"/>
            <w:tcBorders>
              <w:righ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680"/>
              <w:jc w:val="left"/>
              <w:rPr>
                <w:sz w:val="44"/>
                <w:szCs w:val="44"/>
              </w:rPr>
            </w:pPr>
            <w:r>
              <w:rPr>
                <w:rFonts w:ascii="Times New Roman" w:eastAsia="Times New Roman" w:hAnsi="Times New Roman" w:cs="Times New Roman"/>
                <w:i/>
                <w:iCs/>
                <w:color w:val="1B1B1B"/>
                <w:spacing w:val="0"/>
                <w:w w:val="100"/>
                <w:position w:val="0"/>
                <w:sz w:val="44"/>
                <w:szCs w:val="44"/>
              </w:rPr>
              <w:t>&lt;0.03</w:t>
            </w:r>
          </w:p>
        </w:tc>
      </w:tr>
      <w:tr>
        <w:tblPrEx>
          <w:jc w:val="center"/>
          <w:tblLayout w:type="fixed"/>
          <w:tblCellMar>
            <w:left w:w="10" w:type="dxa"/>
            <w:right w:w="10" w:type="dxa"/>
          </w:tblCellMar>
        </w:tblPrEx>
        <w:trPr>
          <w:trHeight w:hRule="exact" w:val="1195"/>
          <w:jc w:val="center"/>
        </w:trPr>
        <w:tc>
          <w:tcPr>
            <w:tcW w:w="3034"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b/>
                <w:bCs/>
                <w:color w:val="000000"/>
                <w:spacing w:val="0"/>
                <w:w w:val="80"/>
                <w:position w:val="0"/>
                <w:sz w:val="52"/>
                <w:szCs w:val="52"/>
              </w:rPr>
              <w:t>Angular error</w:t>
            </w:r>
          </w:p>
          <w:p>
            <w:pPr>
              <w:pStyle w:val="a3"/>
              <w:keepNext w:val="0"/>
              <w:keepLines w:val="0"/>
              <w:widowControl w:val="0"/>
              <w:shd w:val="clear" w:color="auto" w:fill="auto"/>
              <w:bidi w:val="0"/>
              <w:spacing w:before="0" w:after="0" w:line="240" w:lineRule="auto"/>
              <w:ind w:left="0" w:right="0" w:firstLine="980"/>
              <w:jc w:val="left"/>
              <w:rPr>
                <w:sz w:val="44"/>
                <w:szCs w:val="44"/>
              </w:rPr>
            </w:pPr>
            <w:r>
              <w:rPr>
                <w:rFonts w:ascii="Times New Roman" w:eastAsia="Times New Roman" w:hAnsi="Times New Roman" w:cs="Times New Roman"/>
                <w:i/>
                <w:iCs/>
                <w:color w:val="000000"/>
                <w:spacing w:val="0"/>
                <w:w w:val="100"/>
                <w:position w:val="0"/>
                <w:sz w:val="44"/>
                <w:szCs w:val="44"/>
              </w:rPr>
              <w:t>rpm</w:t>
            </w:r>
          </w:p>
        </w:tc>
        <w:tc>
          <w:tcPr>
            <w:tcW w:w="2232"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440"/>
              <w:jc w:val="left"/>
              <w:rPr>
                <w:sz w:val="46"/>
                <w:szCs w:val="46"/>
              </w:rPr>
            </w:pPr>
            <w:r>
              <w:rPr>
                <w:rFonts w:ascii="Arial" w:eastAsia="Arial" w:hAnsi="Arial" w:cs="Arial"/>
                <w:i/>
                <w:iCs/>
                <w:color w:val="000000"/>
                <w:spacing w:val="0"/>
                <w:w w:val="100"/>
                <w:position w:val="0"/>
                <w:sz w:val="46"/>
                <w:szCs w:val="46"/>
              </w:rPr>
              <w:t>milsr</w:t>
            </w:r>
          </w:p>
        </w:tc>
        <w:tc>
          <w:tcPr>
            <w:tcW w:w="2448" w:type="dxa"/>
            <w:tcBorders>
              <w:top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00"/>
              <w:jc w:val="left"/>
              <w:rPr>
                <w:sz w:val="44"/>
                <w:szCs w:val="44"/>
              </w:rPr>
            </w:pPr>
            <w:r>
              <w:rPr>
                <w:rFonts w:ascii="Times New Roman" w:eastAsia="Times New Roman" w:hAnsi="Times New Roman" w:cs="Times New Roman"/>
                <w:i/>
                <w:iCs/>
                <w:color w:val="000000"/>
                <w:spacing w:val="0"/>
                <w:w w:val="100"/>
                <w:position w:val="0"/>
                <w:sz w:val="44"/>
                <w:szCs w:val="44"/>
              </w:rPr>
              <w:t>mm/100</w:t>
            </w:r>
          </w:p>
        </w:tc>
        <w:tc>
          <w:tcPr>
            <w:tcW w:w="2515"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20"/>
              <w:jc w:val="left"/>
              <w:rPr>
                <w:sz w:val="46"/>
                <w:szCs w:val="46"/>
              </w:rPr>
            </w:pPr>
            <w:r>
              <w:rPr>
                <w:rFonts w:ascii="Arial" w:eastAsia="Arial" w:hAnsi="Arial" w:cs="Arial"/>
                <w:i/>
                <w:iCs/>
                <w:color w:val="000000"/>
                <w:spacing w:val="0"/>
                <w:w w:val="100"/>
                <w:position w:val="0"/>
                <w:sz w:val="46"/>
                <w:szCs w:val="46"/>
              </w:rPr>
              <w:t>milsr</w:t>
            </w:r>
          </w:p>
        </w:tc>
        <w:tc>
          <w:tcPr>
            <w:tcW w:w="2530" w:type="dxa"/>
            <w:tcBorders>
              <w:top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680"/>
              <w:jc w:val="left"/>
              <w:rPr>
                <w:sz w:val="44"/>
                <w:szCs w:val="44"/>
              </w:rPr>
            </w:pPr>
            <w:r>
              <w:rPr>
                <w:rFonts w:ascii="Times New Roman" w:eastAsia="Times New Roman" w:hAnsi="Times New Roman" w:cs="Times New Roman"/>
                <w:i/>
                <w:iCs/>
                <w:color w:val="000000"/>
                <w:spacing w:val="0"/>
                <w:w w:val="100"/>
                <w:position w:val="0"/>
                <w:sz w:val="44"/>
                <w:szCs w:val="44"/>
              </w:rPr>
              <w:t>mm/100</w:t>
            </w:r>
          </w:p>
        </w:tc>
      </w:tr>
      <w:tr>
        <w:tblPrEx>
          <w:jc w:val="center"/>
          <w:tblLayout w:type="fixed"/>
          <w:tblCellMar>
            <w:left w:w="10" w:type="dxa"/>
            <w:right w:w="10" w:type="dxa"/>
          </w:tblCellMar>
        </w:tblPrEx>
        <w:trPr>
          <w:trHeight w:hRule="exact" w:val="494"/>
          <w:jc w:val="center"/>
        </w:trPr>
        <w:tc>
          <w:tcPr>
            <w:tcW w:w="3034" w:type="dxa"/>
            <w:tcBorders>
              <w:lef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000000"/>
                <w:spacing w:val="0"/>
                <w:w w:val="100"/>
                <w:position w:val="0"/>
                <w:sz w:val="44"/>
                <w:szCs w:val="44"/>
              </w:rPr>
              <w:t>0000-1000</w:t>
            </w:r>
          </w:p>
        </w:tc>
        <w:tc>
          <w:tcPr>
            <w:tcW w:w="2232" w:type="dxa"/>
            <w:tcBorders>
              <w:lef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0.6</w:t>
            </w:r>
          </w:p>
        </w:tc>
        <w:tc>
          <w:tcPr>
            <w:tcW w:w="2448" w:type="dxa"/>
            <w:shd w:val="clear" w:color="auto" w:fill="DADADA"/>
            <w:vAlign w:val="top"/>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000000"/>
                <w:spacing w:val="0"/>
                <w:w w:val="100"/>
                <w:position w:val="0"/>
                <w:sz w:val="44"/>
                <w:szCs w:val="44"/>
              </w:rPr>
              <w:t>0.06</w:t>
            </w:r>
          </w:p>
        </w:tc>
        <w:tc>
          <w:tcPr>
            <w:tcW w:w="2515" w:type="dxa"/>
            <w:tcBorders>
              <w:lef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000000"/>
                <w:spacing w:val="0"/>
                <w:w w:val="100"/>
                <w:position w:val="0"/>
                <w:sz w:val="44"/>
                <w:szCs w:val="44"/>
              </w:rPr>
              <w:t>10</w:t>
            </w:r>
          </w:p>
        </w:tc>
        <w:tc>
          <w:tcPr>
            <w:tcW w:w="2530" w:type="dxa"/>
            <w:tcBorders>
              <w:right w:val="single" w:sz="4" w:space="0" w:color="auto"/>
            </w:tcBorders>
            <w:shd w:val="clear" w:color="auto" w:fill="DADADA"/>
            <w:vAlign w:val="top"/>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0.10</w:t>
            </w:r>
          </w:p>
        </w:tc>
      </w:tr>
      <w:tr>
        <w:tblPrEx>
          <w:jc w:val="center"/>
          <w:tblLayout w:type="fixed"/>
          <w:tblCellMar>
            <w:left w:w="10" w:type="dxa"/>
            <w:right w:w="10" w:type="dxa"/>
          </w:tblCellMar>
        </w:tblPrEx>
        <w:trPr>
          <w:trHeight w:hRule="exact" w:val="562"/>
          <w:jc w:val="center"/>
        </w:trPr>
        <w:tc>
          <w:tcPr>
            <w:tcW w:w="3034"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1B1B1B"/>
                <w:spacing w:val="0"/>
                <w:w w:val="100"/>
                <w:position w:val="0"/>
                <w:sz w:val="44"/>
                <w:szCs w:val="44"/>
              </w:rPr>
              <w:t>1000-2000</w:t>
            </w:r>
          </w:p>
        </w:tc>
        <w:tc>
          <w:tcPr>
            <w:tcW w:w="223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1B1B1B"/>
                <w:spacing w:val="0"/>
                <w:w w:val="100"/>
                <w:position w:val="0"/>
                <w:sz w:val="44"/>
                <w:szCs w:val="44"/>
              </w:rPr>
              <w:t>0.5</w:t>
            </w:r>
          </w:p>
        </w:tc>
        <w:tc>
          <w:tcPr>
            <w:tcW w:w="2448" w:type="dxa"/>
            <w:shd w:val="clear" w:color="auto" w:fill="FFFFFF"/>
            <w:vAlign w:val="top"/>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1B1B1B"/>
                <w:spacing w:val="0"/>
                <w:w w:val="100"/>
                <w:position w:val="0"/>
                <w:sz w:val="44"/>
                <w:szCs w:val="44"/>
              </w:rPr>
              <w:t>0.05</w:t>
            </w:r>
          </w:p>
        </w:tc>
        <w:tc>
          <w:tcPr>
            <w:tcW w:w="2515"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1B1B1B"/>
                <w:spacing w:val="0"/>
                <w:w w:val="100"/>
                <w:position w:val="0"/>
                <w:sz w:val="44"/>
                <w:szCs w:val="44"/>
              </w:rPr>
              <w:t>0.8</w:t>
            </w:r>
          </w:p>
        </w:tc>
        <w:tc>
          <w:tcPr>
            <w:tcW w:w="2530" w:type="dxa"/>
            <w:tcBorders>
              <w:righ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1B1B1B"/>
                <w:spacing w:val="0"/>
                <w:w w:val="100"/>
                <w:position w:val="0"/>
                <w:sz w:val="44"/>
                <w:szCs w:val="44"/>
              </w:rPr>
              <w:t>0.08</w:t>
            </w:r>
          </w:p>
        </w:tc>
      </w:tr>
      <w:tr>
        <w:tblPrEx>
          <w:jc w:val="center"/>
          <w:tblLayout w:type="fixed"/>
          <w:tblCellMar>
            <w:left w:w="10" w:type="dxa"/>
            <w:right w:w="10" w:type="dxa"/>
          </w:tblCellMar>
        </w:tblPrEx>
        <w:trPr>
          <w:trHeight w:hRule="exact" w:val="494"/>
          <w:jc w:val="center"/>
        </w:trPr>
        <w:tc>
          <w:tcPr>
            <w:tcW w:w="3034"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000000"/>
                <w:spacing w:val="0"/>
                <w:w w:val="100"/>
                <w:position w:val="0"/>
                <w:sz w:val="44"/>
                <w:szCs w:val="44"/>
              </w:rPr>
              <w:t>2000-3000</w:t>
            </w:r>
          </w:p>
        </w:tc>
        <w:tc>
          <w:tcPr>
            <w:tcW w:w="2232"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0.4</w:t>
            </w:r>
          </w:p>
        </w:tc>
        <w:tc>
          <w:tcPr>
            <w:tcW w:w="2448" w:type="dxa"/>
            <w:shd w:val="clear" w:color="auto" w:fill="DADADA"/>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000000"/>
                <w:spacing w:val="0"/>
                <w:w w:val="100"/>
                <w:position w:val="0"/>
                <w:sz w:val="44"/>
                <w:szCs w:val="44"/>
              </w:rPr>
              <w:t>0.04</w:t>
            </w:r>
          </w:p>
        </w:tc>
        <w:tc>
          <w:tcPr>
            <w:tcW w:w="2515"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000000"/>
                <w:spacing w:val="0"/>
                <w:w w:val="100"/>
                <w:position w:val="0"/>
                <w:sz w:val="44"/>
                <w:szCs w:val="44"/>
              </w:rPr>
              <w:t>07</w:t>
            </w:r>
          </w:p>
        </w:tc>
        <w:tc>
          <w:tcPr>
            <w:tcW w:w="2530" w:type="dxa"/>
            <w:tcBorders>
              <w:righ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0.07</w:t>
            </w:r>
          </w:p>
        </w:tc>
      </w:tr>
      <w:tr>
        <w:tblPrEx>
          <w:jc w:val="center"/>
          <w:tblLayout w:type="fixed"/>
          <w:tblCellMar>
            <w:left w:w="10" w:type="dxa"/>
            <w:right w:w="10" w:type="dxa"/>
          </w:tblCellMar>
        </w:tblPrEx>
        <w:trPr>
          <w:trHeight w:hRule="exact" w:val="518"/>
          <w:jc w:val="center"/>
        </w:trPr>
        <w:tc>
          <w:tcPr>
            <w:tcW w:w="3034"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1B1B1B"/>
                <w:spacing w:val="0"/>
                <w:w w:val="100"/>
                <w:position w:val="0"/>
                <w:sz w:val="44"/>
                <w:szCs w:val="44"/>
              </w:rPr>
              <w:t>3000-4000</w:t>
            </w:r>
          </w:p>
        </w:tc>
        <w:tc>
          <w:tcPr>
            <w:tcW w:w="2232"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0,3</w:t>
            </w:r>
          </w:p>
        </w:tc>
        <w:tc>
          <w:tcPr>
            <w:tcW w:w="2448" w:type="dxa"/>
            <w:shd w:val="clear" w:color="auto" w:fill="FFFFFF"/>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1B1B1B"/>
                <w:spacing w:val="0"/>
                <w:w w:val="100"/>
                <w:position w:val="0"/>
                <w:sz w:val="44"/>
                <w:szCs w:val="44"/>
              </w:rPr>
              <w:t>0.03</w:t>
            </w:r>
          </w:p>
        </w:tc>
        <w:tc>
          <w:tcPr>
            <w:tcW w:w="2515"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1B1B1B"/>
                <w:spacing w:val="0"/>
                <w:w w:val="100"/>
                <w:position w:val="0"/>
                <w:sz w:val="44"/>
                <w:szCs w:val="44"/>
              </w:rPr>
              <w:t>0.6</w:t>
            </w:r>
          </w:p>
        </w:tc>
        <w:tc>
          <w:tcPr>
            <w:tcW w:w="2530" w:type="dxa"/>
            <w:tcBorders>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1B1B1B"/>
                <w:spacing w:val="0"/>
                <w:w w:val="100"/>
                <w:position w:val="0"/>
                <w:sz w:val="44"/>
                <w:szCs w:val="44"/>
              </w:rPr>
              <w:t>0.06</w:t>
            </w:r>
          </w:p>
        </w:tc>
      </w:tr>
      <w:tr>
        <w:tblPrEx>
          <w:jc w:val="center"/>
          <w:tblLayout w:type="fixed"/>
          <w:tblCellMar>
            <w:left w:w="10" w:type="dxa"/>
            <w:right w:w="10" w:type="dxa"/>
          </w:tblCellMar>
        </w:tblPrEx>
        <w:trPr>
          <w:trHeight w:hRule="exact" w:val="518"/>
          <w:jc w:val="center"/>
        </w:trPr>
        <w:tc>
          <w:tcPr>
            <w:tcW w:w="3034"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000000"/>
                <w:spacing w:val="0"/>
                <w:w w:val="100"/>
                <w:position w:val="0"/>
                <w:sz w:val="44"/>
                <w:szCs w:val="44"/>
              </w:rPr>
              <w:t>4000-5000</w:t>
            </w:r>
          </w:p>
        </w:tc>
        <w:tc>
          <w:tcPr>
            <w:tcW w:w="2232"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440"/>
              <w:jc w:val="both"/>
              <w:rPr>
                <w:sz w:val="44"/>
                <w:szCs w:val="44"/>
              </w:rPr>
            </w:pPr>
            <w:r>
              <w:rPr>
                <w:rFonts w:ascii="Times New Roman" w:eastAsia="Times New Roman" w:hAnsi="Times New Roman" w:cs="Times New Roman"/>
                <w:i/>
                <w:iCs/>
                <w:color w:val="000000"/>
                <w:spacing w:val="0"/>
                <w:w w:val="100"/>
                <w:position w:val="0"/>
                <w:sz w:val="44"/>
                <w:szCs w:val="44"/>
              </w:rPr>
              <w:t>0.2</w:t>
            </w:r>
          </w:p>
        </w:tc>
        <w:tc>
          <w:tcPr>
            <w:tcW w:w="2448" w:type="dxa"/>
            <w:shd w:val="clear" w:color="auto" w:fill="DADADA"/>
            <w:vAlign w:val="bottom"/>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000000"/>
                <w:spacing w:val="0"/>
                <w:w w:val="100"/>
                <w:position w:val="0"/>
                <w:sz w:val="44"/>
                <w:szCs w:val="44"/>
              </w:rPr>
              <w:t>0.02</w:t>
            </w:r>
          </w:p>
        </w:tc>
        <w:tc>
          <w:tcPr>
            <w:tcW w:w="2515" w:type="dxa"/>
            <w:tcBorders>
              <w:lef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000000"/>
                <w:spacing w:val="0"/>
                <w:w w:val="100"/>
                <w:position w:val="0"/>
                <w:sz w:val="44"/>
                <w:szCs w:val="44"/>
              </w:rPr>
              <w:t>0,5</w:t>
            </w:r>
          </w:p>
        </w:tc>
        <w:tc>
          <w:tcPr>
            <w:tcW w:w="2530" w:type="dxa"/>
            <w:tcBorders>
              <w:right w:val="single" w:sz="4" w:space="0" w:color="auto"/>
            </w:tcBorders>
            <w:shd w:val="clear" w:color="auto" w:fill="DADADA"/>
            <w:vAlign w:val="bottom"/>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000000"/>
                <w:spacing w:val="0"/>
                <w:w w:val="100"/>
                <w:position w:val="0"/>
                <w:sz w:val="44"/>
                <w:szCs w:val="44"/>
              </w:rPr>
              <w:t>0.05</w:t>
            </w:r>
          </w:p>
        </w:tc>
      </w:tr>
      <w:tr>
        <w:tblPrEx>
          <w:jc w:val="center"/>
          <w:tblLayout w:type="fixed"/>
          <w:tblCellMar>
            <w:left w:w="10" w:type="dxa"/>
            <w:right w:w="10" w:type="dxa"/>
          </w:tblCellMar>
        </w:tblPrEx>
        <w:trPr>
          <w:trHeight w:hRule="exact" w:val="696"/>
          <w:jc w:val="center"/>
        </w:trPr>
        <w:tc>
          <w:tcPr>
            <w:tcW w:w="3034" w:type="dxa"/>
            <w:tcBorders>
              <w:left w:val="single" w:sz="4" w:space="0" w:color="auto"/>
              <w:bottom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980"/>
              <w:jc w:val="both"/>
              <w:rPr>
                <w:sz w:val="44"/>
                <w:szCs w:val="44"/>
              </w:rPr>
            </w:pPr>
            <w:r>
              <w:rPr>
                <w:rFonts w:ascii="Times New Roman" w:eastAsia="Times New Roman" w:hAnsi="Times New Roman" w:cs="Times New Roman"/>
                <w:i/>
                <w:iCs/>
                <w:color w:val="1B1B1B"/>
                <w:spacing w:val="0"/>
                <w:w w:val="100"/>
                <w:position w:val="0"/>
                <w:sz w:val="44"/>
                <w:szCs w:val="44"/>
              </w:rPr>
              <w:t>5000-6000</w:t>
            </w:r>
          </w:p>
        </w:tc>
        <w:tc>
          <w:tcPr>
            <w:tcW w:w="2232" w:type="dxa"/>
            <w:tcBorders>
              <w:left w:val="single" w:sz="4" w:space="0" w:color="auto"/>
              <w:bottom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440"/>
              <w:jc w:val="both"/>
              <w:rPr>
                <w:sz w:val="40"/>
                <w:szCs w:val="40"/>
              </w:rPr>
            </w:pPr>
            <w:r>
              <w:rPr>
                <w:rFonts w:ascii="Arial" w:eastAsia="Arial" w:hAnsi="Arial" w:cs="Arial"/>
                <w:color w:val="1B1B1B"/>
                <w:spacing w:val="0"/>
                <w:w w:val="100"/>
                <w:position w:val="0"/>
                <w:sz w:val="40"/>
                <w:szCs w:val="40"/>
              </w:rPr>
              <w:t>0,7</w:t>
            </w:r>
          </w:p>
        </w:tc>
        <w:tc>
          <w:tcPr>
            <w:tcW w:w="2448" w:type="dxa"/>
            <w:tcBorders>
              <w:bottom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700"/>
              <w:jc w:val="both"/>
              <w:rPr>
                <w:sz w:val="44"/>
                <w:szCs w:val="44"/>
              </w:rPr>
            </w:pPr>
            <w:r>
              <w:rPr>
                <w:rFonts w:ascii="Times New Roman" w:eastAsia="Times New Roman" w:hAnsi="Times New Roman" w:cs="Times New Roman"/>
                <w:i/>
                <w:iCs/>
                <w:color w:val="1B1B1B"/>
                <w:spacing w:val="0"/>
                <w:w w:val="100"/>
                <w:position w:val="0"/>
                <w:sz w:val="44"/>
                <w:szCs w:val="44"/>
              </w:rPr>
              <w:t>0.01</w:t>
            </w:r>
          </w:p>
        </w:tc>
        <w:tc>
          <w:tcPr>
            <w:tcW w:w="2515" w:type="dxa"/>
            <w:tcBorders>
              <w:left w:val="single" w:sz="4" w:space="0" w:color="auto"/>
              <w:bottom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720"/>
              <w:jc w:val="left"/>
              <w:rPr>
                <w:sz w:val="44"/>
                <w:szCs w:val="44"/>
              </w:rPr>
            </w:pPr>
            <w:r>
              <w:rPr>
                <w:rFonts w:ascii="Times New Roman" w:eastAsia="Times New Roman" w:hAnsi="Times New Roman" w:cs="Times New Roman"/>
                <w:i/>
                <w:iCs/>
                <w:color w:val="000000"/>
                <w:spacing w:val="0"/>
                <w:w w:val="100"/>
                <w:position w:val="0"/>
                <w:sz w:val="44"/>
                <w:szCs w:val="44"/>
              </w:rPr>
              <w:t>0.4</w:t>
            </w:r>
          </w:p>
        </w:tc>
        <w:tc>
          <w:tcPr>
            <w:tcW w:w="2530" w:type="dxa"/>
            <w:tcBorders>
              <w:bottom w:val="single" w:sz="4" w:space="0" w:color="auto"/>
              <w:righ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680"/>
              <w:jc w:val="both"/>
              <w:rPr>
                <w:sz w:val="44"/>
                <w:szCs w:val="44"/>
              </w:rPr>
            </w:pPr>
            <w:r>
              <w:rPr>
                <w:rFonts w:ascii="Times New Roman" w:eastAsia="Times New Roman" w:hAnsi="Times New Roman" w:cs="Times New Roman"/>
                <w:i/>
                <w:iCs/>
                <w:color w:val="1B1B1B"/>
                <w:spacing w:val="0"/>
                <w:w w:val="100"/>
                <w:position w:val="0"/>
                <w:sz w:val="44"/>
                <w:szCs w:val="44"/>
              </w:rPr>
              <w:t>0.04</w:t>
            </w:r>
          </w:p>
        </w:tc>
      </w:tr>
    </w:tbl>
    <w:p>
      <w:pPr>
        <w:widowControl w:val="0"/>
        <w:spacing w:after="739" w:line="1" w:lineRule="exact"/>
      </w:pPr>
    </w:p>
    <w:p>
      <w:pPr>
        <w:widowControl w:val="0"/>
        <w:spacing w:line="1" w:lineRule="exact"/>
      </w:pPr>
    </w:p>
    <w:p>
      <w:pPr>
        <w:pStyle w:val="a6"/>
        <w:keepNext w:val="0"/>
        <w:keepLines w:val="0"/>
        <w:widowControl w:val="0"/>
        <w:shd w:val="clear" w:color="auto" w:fill="auto"/>
        <w:bidi w:val="0"/>
        <w:spacing w:before="0" w:after="80" w:line="240" w:lineRule="auto"/>
        <w:ind w:left="0" w:right="0" w:firstLine="0"/>
        <w:jc w:val="left"/>
      </w:pPr>
      <w:r>
        <w:rPr>
          <w:rFonts w:ascii="Century Gothic" w:eastAsia="Century Gothic" w:hAnsi="Century Gothic" w:cs="Century Gothic"/>
          <w:color w:val="000000"/>
          <w:spacing w:val="0"/>
          <w:w w:val="100"/>
          <w:position w:val="0"/>
        </w:rPr>
        <w:t>7</w:t>
      </w:r>
      <w:r>
        <w:rPr>
          <w:color w:val="000000"/>
          <w:spacing w:val="0"/>
          <w:w w:val="100"/>
          <w:position w:val="0"/>
        </w:rPr>
        <w:t>.</w:t>
      </w:r>
      <w:r>
        <w:rPr>
          <w:color w:val="000000"/>
          <w:spacing w:val="0"/>
          <w:w w:val="100"/>
          <w:position w:val="0"/>
        </w:rPr>
        <w:t>皮带对中允许偏差：</w:t>
      </w: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根据不同的皮带允许偏差在</w:t>
      </w:r>
      <w:r>
        <w:rPr>
          <w:rFonts w:ascii="Century Gothic" w:eastAsia="Century Gothic" w:hAnsi="Century Gothic" w:cs="Century Gothic"/>
          <w:color w:val="000000"/>
          <w:spacing w:val="0"/>
          <w:w w:val="100"/>
          <w:position w:val="0"/>
        </w:rPr>
        <w:t>0.25°</w:t>
      </w:r>
      <w:r>
        <w:rPr>
          <w:rFonts w:ascii="Arial Unicode MS" w:eastAsia="Arial Unicode MS" w:hAnsi="Arial Unicode MS" w:cs="Arial Unicode MS"/>
          <w:color w:val="000000"/>
          <w:spacing w:val="0"/>
          <w:w w:val="100"/>
          <w:position w:val="0"/>
          <w:sz w:val="26"/>
          <w:szCs w:val="26"/>
        </w:rPr>
        <w:t>〜</w:t>
      </w:r>
      <w:r>
        <w:rPr>
          <w:rFonts w:ascii="Century Gothic" w:eastAsia="Century Gothic" w:hAnsi="Century Gothic" w:cs="Century Gothic"/>
          <w:color w:val="000000"/>
          <w:spacing w:val="0"/>
          <w:w w:val="100"/>
          <w:position w:val="0"/>
        </w:rPr>
        <w:t>0.5°</w:t>
      </w:r>
      <w:r>
        <w:rPr>
          <w:color w:val="000000"/>
          <w:spacing w:val="0"/>
          <w:w w:val="100"/>
          <w:position w:val="0"/>
        </w:rPr>
        <w:t>之间</w:t>
      </w:r>
    </w:p>
    <w:tbl>
      <w:tblPr>
        <w:tblStyle w:val="TableNormal"/>
        <w:tblOverlap w:val="never"/>
        <w:jc w:val="left"/>
        <w:tblLayout w:type="fixed"/>
        <w:tblCellMar>
          <w:left w:w="10" w:type="dxa"/>
          <w:right w:w="10" w:type="dxa"/>
        </w:tblCellMar>
      </w:tblPr>
      <w:tblGrid>
        <w:gridCol w:w="1282"/>
        <w:gridCol w:w="2611"/>
        <w:gridCol w:w="283"/>
        <w:gridCol w:w="826"/>
      </w:tblGrid>
      <w:tr>
        <w:tblPrEx>
          <w:jc w:val="left"/>
          <w:tblLayout w:type="fixed"/>
          <w:tblCellMar>
            <w:left w:w="10" w:type="dxa"/>
            <w:right w:w="10" w:type="dxa"/>
          </w:tblCellMar>
        </w:tblPrEx>
        <w:trPr>
          <w:trHeight w:hRule="exact" w:val="1166"/>
          <w:jc w:val="left"/>
        </w:trPr>
        <w:tc>
          <w:tcPr>
            <w:tcW w:w="128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60"/>
              <w:jc w:val="both"/>
              <w:rPr>
                <w:sz w:val="46"/>
                <w:szCs w:val="46"/>
              </w:rPr>
            </w:pPr>
            <w:r>
              <w:rPr>
                <w:rFonts w:ascii="SimHei" w:eastAsia="SimHei" w:hAnsi="SimHei" w:cs="SimHei"/>
                <w:color w:val="000000"/>
                <w:spacing w:val="0"/>
                <w:w w:val="100"/>
                <w:position w:val="0"/>
                <w:sz w:val="46"/>
                <w:szCs w:val="46"/>
              </w:rPr>
              <w:t>&lt;°</w:t>
            </w:r>
          </w:p>
        </w:tc>
        <w:tc>
          <w:tcPr>
            <w:tcW w:w="2611"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66" w:lineRule="auto"/>
              <w:ind w:left="200" w:right="0" w:firstLine="40"/>
              <w:jc w:val="left"/>
              <w:rPr>
                <w:sz w:val="42"/>
                <w:szCs w:val="42"/>
              </w:rPr>
            </w:pPr>
            <w:r>
              <w:rPr>
                <w:rFonts w:ascii="Arial" w:eastAsia="Arial" w:hAnsi="Arial" w:cs="Arial"/>
                <w:color w:val="000000"/>
                <w:spacing w:val="0"/>
                <w:w w:val="100"/>
                <w:position w:val="0"/>
                <w:sz w:val="42"/>
                <w:szCs w:val="42"/>
              </w:rPr>
              <w:t>mm/m mils/inch</w:t>
            </w:r>
          </w:p>
        </w:tc>
        <w:tc>
          <w:tcPr>
            <w:tcW w:w="1109" w:type="dxa"/>
            <w:gridSpan w:val="2"/>
            <w:tcBorders>
              <w:lef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610"/>
          <w:jc w:val="left"/>
        </w:trPr>
        <w:tc>
          <w:tcPr>
            <w:tcW w:w="1282"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0.1</w:t>
            </w:r>
          </w:p>
        </w:tc>
        <w:tc>
          <w:tcPr>
            <w:tcW w:w="2611"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1.75</w:t>
            </w:r>
          </w:p>
        </w:tc>
        <w:tc>
          <w:tcPr>
            <w:tcW w:w="1109" w:type="dxa"/>
            <w:gridSpan w:val="2"/>
            <w:tcBorders>
              <w:lef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595"/>
          <w:jc w:val="left"/>
        </w:trPr>
        <w:tc>
          <w:tcPr>
            <w:tcW w:w="128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0.2</w:t>
            </w:r>
          </w:p>
        </w:tc>
        <w:tc>
          <w:tcPr>
            <w:tcW w:w="2611"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3.49</w:t>
            </w:r>
          </w:p>
        </w:tc>
        <w:tc>
          <w:tcPr>
            <w:tcW w:w="1109" w:type="dxa"/>
            <w:gridSpan w:val="2"/>
            <w:tcBorders>
              <w:lef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461"/>
          <w:jc w:val="left"/>
        </w:trPr>
        <w:tc>
          <w:tcPr>
            <w:tcW w:w="128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0.3</w:t>
            </w:r>
          </w:p>
        </w:tc>
        <w:tc>
          <w:tcPr>
            <w:tcW w:w="2611" w:type="dxa"/>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5.24</w:t>
            </w:r>
          </w:p>
        </w:tc>
        <w:tc>
          <w:tcPr>
            <w:tcW w:w="283" w:type="dxa"/>
            <w:tcBorders>
              <w:top w:val="single" w:sz="4" w:space="0" w:color="auto"/>
              <w:left w:val="single" w:sz="4" w:space="0" w:color="auto"/>
            </w:tcBorders>
            <w:shd w:val="clear" w:color="auto" w:fill="FFFFFF"/>
            <w:vAlign w:val="top"/>
          </w:tcPr>
          <w:p>
            <w:pPr>
              <w:widowControl w:val="0"/>
              <w:rPr>
                <w:sz w:val="10"/>
                <w:szCs w:val="10"/>
              </w:rPr>
            </w:pPr>
          </w:p>
        </w:tc>
        <w:tc>
          <w:tcPr>
            <w:tcW w:w="826" w:type="dxa"/>
            <w:tcBorders>
              <w:left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0"/>
              <w:jc w:val="both"/>
              <w:rPr>
                <w:sz w:val="20"/>
                <w:szCs w:val="20"/>
              </w:rPr>
            </w:pPr>
            <w:r>
              <w:rPr>
                <w:rFonts w:ascii="Arial" w:eastAsia="Arial" w:hAnsi="Arial" w:cs="Arial"/>
                <w:color w:val="000000"/>
                <w:spacing w:val="0"/>
                <w:w w:val="100"/>
                <w:position w:val="0"/>
                <w:sz w:val="20"/>
                <w:szCs w:val="20"/>
              </w:rPr>
              <w:t>—</w:t>
            </w:r>
          </w:p>
        </w:tc>
      </w:tr>
      <w:tr>
        <w:tblPrEx>
          <w:jc w:val="left"/>
          <w:tblLayout w:type="fixed"/>
          <w:tblCellMar>
            <w:left w:w="10" w:type="dxa"/>
            <w:right w:w="10" w:type="dxa"/>
          </w:tblCellMar>
        </w:tblPrEx>
        <w:trPr>
          <w:trHeight w:hRule="exact" w:val="533"/>
          <w:jc w:val="left"/>
        </w:trPr>
        <w:tc>
          <w:tcPr>
            <w:tcW w:w="1282"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0.4</w:t>
            </w:r>
          </w:p>
        </w:tc>
        <w:tc>
          <w:tcPr>
            <w:tcW w:w="2611"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6.98</w:t>
            </w:r>
          </w:p>
        </w:tc>
        <w:tc>
          <w:tcPr>
            <w:tcW w:w="283" w:type="dxa"/>
            <w:tcBorders>
              <w:left w:val="single" w:sz="4" w:space="0" w:color="auto"/>
            </w:tcBorders>
            <w:shd w:val="clear" w:color="auto" w:fill="FFFFFF"/>
            <w:vAlign w:val="top"/>
          </w:tcPr>
          <w:p>
            <w:pPr>
              <w:widowControl w:val="0"/>
              <w:rPr>
                <w:sz w:val="10"/>
                <w:szCs w:val="10"/>
              </w:rPr>
            </w:pPr>
          </w:p>
        </w:tc>
        <w:tc>
          <w:tcPr>
            <w:tcW w:w="826" w:type="dxa"/>
            <w:tcBorders>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518"/>
          <w:jc w:val="left"/>
        </w:trPr>
        <w:tc>
          <w:tcPr>
            <w:tcW w:w="128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0.5</w:t>
            </w:r>
          </w:p>
        </w:tc>
        <w:tc>
          <w:tcPr>
            <w:tcW w:w="2611" w:type="dxa"/>
            <w:tcBorders>
              <w:left w:val="single" w:sz="4" w:space="0" w:color="auto"/>
            </w:tcBorders>
            <w:shd w:val="clear" w:color="auto" w:fill="FFFFFF"/>
            <w:vAlign w:val="top"/>
          </w:tcPr>
          <w:p>
            <w:pPr>
              <w:pStyle w:val="a3"/>
              <w:keepNext w:val="0"/>
              <w:keepLines w:val="0"/>
              <w:widowControl w:val="0"/>
              <w:shd w:val="clear" w:color="auto" w:fill="auto"/>
              <w:tabs>
                <w:tab w:val="left" w:leader="hyphen" w:pos="2528"/>
              </w:tabs>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8.73</w:t>
            </w:r>
            <w:r>
              <w:rPr>
                <w:rFonts w:ascii="Arial" w:eastAsia="Arial" w:hAnsi="Arial" w:cs="Arial"/>
                <w:color w:val="818081"/>
                <w:spacing w:val="0"/>
                <w:w w:val="100"/>
                <w:position w:val="0"/>
                <w:sz w:val="42"/>
                <w:szCs w:val="42"/>
              </w:rPr>
              <w:tab/>
            </w:r>
          </w:p>
        </w:tc>
        <w:tc>
          <w:tcPr>
            <w:tcW w:w="283" w:type="dxa"/>
            <w:tcBorders>
              <w:left w:val="single" w:sz="4" w:space="0" w:color="auto"/>
            </w:tcBorders>
            <w:shd w:val="clear" w:color="auto" w:fill="FFFFFF"/>
            <w:vAlign w:val="top"/>
          </w:tcPr>
          <w:p>
            <w:pPr>
              <w:widowControl w:val="0"/>
              <w:rPr>
                <w:sz w:val="10"/>
                <w:szCs w:val="10"/>
              </w:rPr>
            </w:pPr>
          </w:p>
        </w:tc>
        <w:tc>
          <w:tcPr>
            <w:tcW w:w="826" w:type="dxa"/>
            <w:tcBorders>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523"/>
          <w:jc w:val="left"/>
        </w:trPr>
        <w:tc>
          <w:tcPr>
            <w:tcW w:w="128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0.6</w:t>
            </w:r>
          </w:p>
        </w:tc>
        <w:tc>
          <w:tcPr>
            <w:tcW w:w="2611"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10.47</w:t>
            </w:r>
          </w:p>
        </w:tc>
        <w:tc>
          <w:tcPr>
            <w:tcW w:w="1109" w:type="dxa"/>
            <w:gridSpan w:val="2"/>
            <w:tcBorders>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533"/>
          <w:jc w:val="left"/>
        </w:trPr>
        <w:tc>
          <w:tcPr>
            <w:tcW w:w="1282"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0.7</w:t>
            </w:r>
          </w:p>
        </w:tc>
        <w:tc>
          <w:tcPr>
            <w:tcW w:w="2611"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12.22</w:t>
            </w:r>
          </w:p>
        </w:tc>
        <w:tc>
          <w:tcPr>
            <w:tcW w:w="1109" w:type="dxa"/>
            <w:gridSpan w:val="2"/>
            <w:tcBorders>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518"/>
          <w:jc w:val="left"/>
        </w:trPr>
        <w:tc>
          <w:tcPr>
            <w:tcW w:w="128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0.8</w:t>
            </w:r>
          </w:p>
        </w:tc>
        <w:tc>
          <w:tcPr>
            <w:tcW w:w="2611"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13.96</w:t>
            </w:r>
          </w:p>
        </w:tc>
        <w:tc>
          <w:tcPr>
            <w:tcW w:w="1109" w:type="dxa"/>
            <w:gridSpan w:val="2"/>
            <w:tcBorders>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528"/>
          <w:jc w:val="left"/>
        </w:trPr>
        <w:tc>
          <w:tcPr>
            <w:tcW w:w="1282"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0.9</w:t>
            </w:r>
          </w:p>
        </w:tc>
        <w:tc>
          <w:tcPr>
            <w:tcW w:w="2611" w:type="dxa"/>
            <w:tcBorders>
              <w:left w:val="single" w:sz="4" w:space="0" w:color="auto"/>
            </w:tcBorders>
            <w:shd w:val="clear" w:color="auto" w:fill="FFFFFF"/>
            <w:vAlign w:val="top"/>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15.71</w:t>
            </w:r>
          </w:p>
        </w:tc>
        <w:tc>
          <w:tcPr>
            <w:tcW w:w="1109" w:type="dxa"/>
            <w:gridSpan w:val="2"/>
            <w:tcBorders>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475"/>
          <w:jc w:val="left"/>
        </w:trPr>
        <w:tc>
          <w:tcPr>
            <w:tcW w:w="1282"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360"/>
              <w:jc w:val="both"/>
              <w:rPr>
                <w:sz w:val="42"/>
                <w:szCs w:val="42"/>
              </w:rPr>
            </w:pPr>
            <w:r>
              <w:rPr>
                <w:rFonts w:ascii="Arial" w:eastAsia="Arial" w:hAnsi="Arial" w:cs="Arial"/>
                <w:color w:val="000000"/>
                <w:spacing w:val="0"/>
                <w:w w:val="100"/>
                <w:position w:val="0"/>
                <w:sz w:val="42"/>
                <w:szCs w:val="42"/>
              </w:rPr>
              <w:t>1.0</w:t>
            </w:r>
          </w:p>
        </w:tc>
        <w:tc>
          <w:tcPr>
            <w:tcW w:w="2611" w:type="dxa"/>
            <w:tcBorders>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200"/>
              <w:jc w:val="left"/>
              <w:rPr>
                <w:sz w:val="42"/>
                <w:szCs w:val="42"/>
              </w:rPr>
            </w:pPr>
            <w:r>
              <w:rPr>
                <w:rFonts w:ascii="Arial" w:eastAsia="Arial" w:hAnsi="Arial" w:cs="Arial"/>
                <w:color w:val="000000"/>
                <w:spacing w:val="0"/>
                <w:w w:val="100"/>
                <w:position w:val="0"/>
                <w:sz w:val="42"/>
                <w:szCs w:val="42"/>
              </w:rPr>
              <w:t>17.45</w:t>
            </w:r>
          </w:p>
        </w:tc>
        <w:tc>
          <w:tcPr>
            <w:tcW w:w="1109" w:type="dxa"/>
            <w:gridSpan w:val="2"/>
            <w:tcBorders>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59" w:line="1" w:lineRule="exact"/>
      </w:pP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0" w:line="240" w:lineRule="auto"/>
        <w:ind w:left="5300" w:right="0" w:firstLine="0"/>
        <w:jc w:val="left"/>
        <w:sectPr>
          <w:type w:val="nextPage"/>
          <w:pgSz w:w="17861" w:h="25258"/>
          <w:pgMar w:top="1181" w:right="1486" w:bottom="2632" w:left="1768" w:header="0" w:footer="3" w:gutter="0"/>
          <w:pgNumType w:start="8"/>
          <w:cols w:space="720"/>
          <w:noEndnote/>
          <w:titlePg w:val="0"/>
          <w:rtlGutter w:val="0"/>
          <w:docGrid w:linePitch="360"/>
        </w:sectPr>
      </w:pPr>
      <w:r>
        <w:rPr>
          <w:color w:val="000000"/>
          <w:spacing w:val="0"/>
          <w:w w:val="100"/>
          <w:position w:val="0"/>
        </w:rPr>
        <w:t>推荐值</w:t>
      </w:r>
    </w:p>
    <w:p>
      <w:pPr>
        <w:pStyle w:val="31"/>
        <w:keepNext/>
        <w:keepLines/>
        <w:widowControl w:val="0"/>
        <w:shd w:val="clear" w:color="auto" w:fill="auto"/>
        <w:bidi w:val="0"/>
        <w:spacing w:before="0" w:after="460" w:line="240" w:lineRule="auto"/>
        <w:ind w:left="0" w:right="0" w:firstLine="0"/>
        <w:jc w:val="center"/>
      </w:pPr>
      <w:bookmarkStart w:id="35" w:name="bookmark47"/>
      <w:bookmarkStart w:id="36" w:name="bookmark48"/>
      <w:bookmarkStart w:id="37" w:name="bookmark49"/>
      <w:r>
        <w:rPr>
          <w:color w:val="000000"/>
          <w:spacing w:val="0"/>
          <w:w w:val="100"/>
          <w:position w:val="0"/>
        </w:rPr>
        <w:t>第四部分：部件说明</w:t>
      </w:r>
      <w:bookmarkEnd w:id="35"/>
      <w:bookmarkEnd w:id="36"/>
      <w:bookmarkEnd w:id="37"/>
    </w:p>
    <w:p>
      <w:pPr>
        <w:pStyle w:val="31"/>
        <w:keepNext/>
        <w:keepLines/>
        <w:widowControl w:val="0"/>
        <w:shd w:val="clear" w:color="auto" w:fill="auto"/>
        <w:tabs>
          <w:tab w:val="left" w:pos="1708"/>
        </w:tabs>
        <w:bidi w:val="0"/>
        <w:spacing w:before="0" w:after="400" w:line="240" w:lineRule="auto"/>
        <w:ind w:left="0" w:right="0" w:firstLine="620"/>
        <w:jc w:val="both"/>
      </w:pPr>
      <w:bookmarkStart w:id="38" w:name="bookmark50"/>
      <w:r>
        <w:rPr>
          <w:rFonts w:ascii="Century Gothic" w:eastAsia="Century Gothic" w:hAnsi="Century Gothic" w:cs="Century Gothic"/>
          <w:color w:val="000000"/>
          <w:spacing w:val="0"/>
          <w:w w:val="100"/>
          <w:position w:val="0"/>
          <w:sz w:val="42"/>
          <w:szCs w:val="42"/>
        </w:rPr>
        <w:t xml:space="preserve">1 </w:t>
      </w:r>
      <w:r>
        <w:rPr>
          <w:rFonts w:ascii="Century Gothic" w:eastAsia="Century Gothic" w:hAnsi="Century Gothic" w:cs="Century Gothic"/>
          <w:color w:val="000000"/>
          <w:spacing w:val="0"/>
          <w:w w:val="100"/>
          <w:position w:val="0"/>
          <w:sz w:val="42"/>
          <w:szCs w:val="42"/>
        </w:rPr>
        <w:t>.</w:t>
        <w:tab/>
        <w:t>D279</w:t>
      </w:r>
      <w:r>
        <w:rPr>
          <w:color w:val="000000"/>
          <w:spacing w:val="0"/>
          <w:w w:val="100"/>
          <w:position w:val="0"/>
        </w:rPr>
        <w:t>显示单元</w:t>
      </w:r>
      <w:bookmarkEnd w:id="38"/>
    </w:p>
    <w:p>
      <w:pPr>
        <w:pStyle w:val="a4"/>
        <w:keepNext w:val="0"/>
        <w:keepLines w:val="0"/>
        <w:widowControl w:val="0"/>
        <w:shd w:val="clear" w:color="auto" w:fill="auto"/>
        <w:bidi w:val="0"/>
        <w:spacing w:before="0" w:line="240" w:lineRule="auto"/>
        <w:ind w:left="0" w:right="0" w:firstLine="760"/>
        <w:jc w:val="both"/>
      </w:pPr>
      <w:bookmarkStart w:id="39" w:name="bookmark51"/>
      <w:r>
        <w:rPr>
          <w:rFonts w:ascii="Century Gothic" w:eastAsia="Century Gothic" w:hAnsi="Century Gothic" w:cs="Century Gothic"/>
          <w:color w:val="000000"/>
          <w:spacing w:val="0"/>
          <w:w w:val="100"/>
          <w:position w:val="0"/>
        </w:rPr>
        <w:t>1</w:t>
      </w:r>
      <w:bookmarkEnd w:id="39"/>
      <w:r>
        <w:rPr>
          <w:rFonts w:ascii="Century Gothic" w:eastAsia="Century Gothic" w:hAnsi="Century Gothic" w:cs="Century Gothic"/>
          <w:color w:val="000000"/>
          <w:spacing w:val="0"/>
          <w:w w:val="100"/>
          <w:position w:val="0"/>
        </w:rPr>
        <w:t>）</w:t>
      </w:r>
      <w:r>
        <w:rPr>
          <w:color w:val="000000"/>
          <w:spacing w:val="0"/>
          <w:w w:val="100"/>
          <w:position w:val="0"/>
        </w:rPr>
        <w:t>技术参数</w:t>
      </w:r>
    </w:p>
    <w:p>
      <w:pPr>
        <w:pStyle w:val="21"/>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0" w:name="bookmark52"/>
      <w:bookmarkEnd w:id="40"/>
      <w:r>
        <w:rPr>
          <w:rFonts w:ascii="SimSun" w:eastAsia="SimSun" w:hAnsi="SimSun" w:cs="SimSun"/>
          <w:color w:val="000000"/>
          <w:spacing w:val="0"/>
          <w:w w:val="100"/>
          <w:position w:val="0"/>
        </w:rPr>
        <w:t>外壳材料：铝合金</w:t>
      </w:r>
      <w:r>
        <w:rPr>
          <w:color w:val="000000"/>
          <w:spacing w:val="0"/>
          <w:w w:val="100"/>
          <w:position w:val="0"/>
        </w:rPr>
        <w:t>/ABS</w:t>
      </w:r>
    </w:p>
    <w:p>
      <w:pPr>
        <w:pStyle w:val="a4"/>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1" w:name="bookmark53"/>
      <w:bookmarkEnd w:id="41"/>
      <w:r>
        <w:rPr>
          <w:color w:val="000000"/>
          <w:spacing w:val="0"/>
          <w:w w:val="100"/>
          <w:position w:val="0"/>
        </w:rPr>
        <w:t>键盘：</w:t>
      </w:r>
      <w:r>
        <w:rPr>
          <w:rFonts w:ascii="Century Gothic" w:eastAsia="Century Gothic" w:hAnsi="Century Gothic" w:cs="Century Gothic"/>
          <w:color w:val="000000"/>
          <w:spacing w:val="0"/>
          <w:w w:val="100"/>
          <w:position w:val="0"/>
        </w:rPr>
        <w:t>16</w:t>
      </w:r>
      <w:r>
        <w:rPr>
          <w:color w:val="000000"/>
          <w:spacing w:val="0"/>
          <w:w w:val="100"/>
          <w:position w:val="0"/>
        </w:rPr>
        <w:t>键薄膜键盘</w:t>
      </w:r>
    </w:p>
    <w:p>
      <w:pPr>
        <w:pStyle w:val="21"/>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2" w:name="bookmark54"/>
      <w:bookmarkEnd w:id="42"/>
      <w:r>
        <w:rPr>
          <w:rFonts w:ascii="SimSun" w:eastAsia="SimSun" w:hAnsi="SimSun" w:cs="SimSun"/>
          <w:color w:val="000000"/>
          <w:spacing w:val="0"/>
          <w:w w:val="100"/>
          <w:position w:val="0"/>
        </w:rPr>
        <w:t>显示：带背光的</w:t>
      </w:r>
      <w:r>
        <w:rPr>
          <w:color w:val="000000"/>
          <w:spacing w:val="0"/>
          <w:w w:val="100"/>
          <w:position w:val="0"/>
        </w:rPr>
        <w:t>4.5</w:t>
      </w:r>
      <w:r>
        <w:rPr>
          <w:rFonts w:ascii="SimSun" w:eastAsia="SimSun" w:hAnsi="SimSun" w:cs="SimSun"/>
          <w:color w:val="000000"/>
          <w:spacing w:val="0"/>
          <w:w w:val="100"/>
          <w:position w:val="0"/>
        </w:rPr>
        <w:t>寸</w:t>
      </w:r>
      <w:r>
        <w:rPr>
          <w:color w:val="000000"/>
          <w:spacing w:val="0"/>
          <w:w w:val="100"/>
          <w:position w:val="0"/>
        </w:rPr>
        <w:t>LCD</w:t>
      </w:r>
    </w:p>
    <w:p>
      <w:pPr>
        <w:pStyle w:val="a4"/>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3" w:name="bookmark55"/>
      <w:bookmarkEnd w:id="43"/>
      <w:r>
        <w:rPr>
          <w:color w:val="000000"/>
          <w:spacing w:val="0"/>
          <w:w w:val="100"/>
          <w:position w:val="0"/>
        </w:rPr>
        <w:t>电池：</w:t>
      </w:r>
      <w:r>
        <w:rPr>
          <w:rFonts w:ascii="Century Gothic" w:eastAsia="Century Gothic" w:hAnsi="Century Gothic" w:cs="Century Gothic"/>
          <w:color w:val="000000"/>
          <w:spacing w:val="0"/>
          <w:w w:val="100"/>
          <w:position w:val="0"/>
        </w:rPr>
        <w:t>4</w:t>
      </w:r>
      <w:r>
        <w:rPr>
          <w:color w:val="000000"/>
          <w:spacing w:val="0"/>
          <w:w w:val="100"/>
          <w:position w:val="0"/>
        </w:rPr>
        <w:t>节</w:t>
      </w:r>
      <w:r>
        <w:rPr>
          <w:rFonts w:ascii="Century Gothic" w:eastAsia="Century Gothic" w:hAnsi="Century Gothic" w:cs="Century Gothic"/>
          <w:color w:val="000000"/>
          <w:spacing w:val="0"/>
          <w:w w:val="100"/>
          <w:position w:val="0"/>
        </w:rPr>
        <w:t>2</w:t>
      </w:r>
      <w:r>
        <w:rPr>
          <w:color w:val="000000"/>
          <w:spacing w:val="0"/>
          <w:w w:val="100"/>
          <w:position w:val="0"/>
        </w:rPr>
        <w:t>号碱性电池</w:t>
      </w:r>
    </w:p>
    <w:p>
      <w:pPr>
        <w:pStyle w:val="a4"/>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4" w:name="bookmark56"/>
      <w:bookmarkEnd w:id="44"/>
      <w:r>
        <w:rPr>
          <w:color w:val="000000"/>
          <w:spacing w:val="0"/>
          <w:w w:val="100"/>
          <w:position w:val="0"/>
        </w:rPr>
        <w:t>使用时间：</w:t>
      </w:r>
      <w:r>
        <w:rPr>
          <w:rFonts w:ascii="Century Gothic" w:eastAsia="Century Gothic" w:hAnsi="Century Gothic" w:cs="Century Gothic"/>
          <w:color w:val="000000"/>
          <w:spacing w:val="0"/>
          <w:w w:val="100"/>
          <w:position w:val="0"/>
        </w:rPr>
        <w:t>48</w:t>
      </w:r>
      <w:r>
        <w:rPr>
          <w:color w:val="000000"/>
          <w:spacing w:val="0"/>
          <w:w w:val="100"/>
          <w:position w:val="0"/>
        </w:rPr>
        <w:t>小时，连接</w:t>
      </w:r>
      <w:r>
        <w:rPr>
          <w:rFonts w:ascii="Century Gothic" w:eastAsia="Century Gothic" w:hAnsi="Century Gothic" w:cs="Century Gothic"/>
          <w:color w:val="000000"/>
          <w:spacing w:val="0"/>
          <w:w w:val="100"/>
          <w:position w:val="0"/>
        </w:rPr>
        <w:t>2</w:t>
      </w:r>
      <w:r>
        <w:rPr>
          <w:color w:val="000000"/>
          <w:spacing w:val="0"/>
          <w:w w:val="100"/>
          <w:position w:val="0"/>
        </w:rPr>
        <w:t>个测量单元时，可以连续使用</w:t>
      </w:r>
      <w:r>
        <w:rPr>
          <w:rFonts w:ascii="Century Gothic" w:eastAsia="Century Gothic" w:hAnsi="Century Gothic" w:cs="Century Gothic"/>
          <w:color w:val="000000"/>
          <w:spacing w:val="0"/>
          <w:w w:val="100"/>
          <w:position w:val="0"/>
        </w:rPr>
        <w:t>24</w:t>
      </w:r>
      <w:r>
        <w:rPr>
          <w:color w:val="000000"/>
          <w:spacing w:val="0"/>
          <w:w w:val="100"/>
          <w:position w:val="0"/>
        </w:rPr>
        <w:t>小时</w:t>
      </w:r>
    </w:p>
    <w:p>
      <w:pPr>
        <w:pStyle w:val="21"/>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5" w:name="bookmark57"/>
      <w:bookmarkEnd w:id="45"/>
      <w:r>
        <w:rPr>
          <w:rFonts w:ascii="SimSun" w:eastAsia="SimSun" w:hAnsi="SimSun" w:cs="SimSun"/>
          <w:color w:val="000000"/>
          <w:spacing w:val="0"/>
          <w:w w:val="100"/>
          <w:position w:val="0"/>
        </w:rPr>
        <w:t>显示分辨率：可选，最高</w:t>
      </w:r>
      <w:r>
        <w:rPr>
          <w:color w:val="000000"/>
          <w:spacing w:val="0"/>
          <w:w w:val="100"/>
          <w:position w:val="0"/>
        </w:rPr>
        <w:t>0.001mm</w:t>
      </w:r>
    </w:p>
    <w:p>
      <w:pPr>
        <w:pStyle w:val="a4"/>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6" w:name="bookmark58"/>
      <w:bookmarkEnd w:id="46"/>
      <w:r>
        <w:rPr>
          <w:color w:val="000000"/>
          <w:spacing w:val="0"/>
          <w:w w:val="100"/>
          <w:position w:val="0"/>
        </w:rPr>
        <w:t>存储</w:t>
      </w:r>
      <w:r>
        <w:rPr>
          <w:color w:val="000000"/>
          <w:spacing w:val="0"/>
          <w:w w:val="100"/>
          <w:position w:val="0"/>
          <w:sz w:val="36"/>
          <w:szCs w:val="36"/>
        </w:rPr>
        <w:t>：</w:t>
      </w:r>
      <w:r>
        <w:rPr>
          <w:rFonts w:ascii="Century Gothic" w:eastAsia="Century Gothic" w:hAnsi="Century Gothic" w:cs="Century Gothic"/>
          <w:color w:val="000000"/>
          <w:spacing w:val="0"/>
          <w:w w:val="100"/>
          <w:position w:val="0"/>
        </w:rPr>
        <w:t>1000</w:t>
      </w:r>
      <w:r>
        <w:rPr>
          <w:color w:val="000000"/>
          <w:spacing w:val="0"/>
          <w:w w:val="100"/>
          <w:position w:val="0"/>
        </w:rPr>
        <w:t>组对中数据或</w:t>
      </w:r>
      <w:r>
        <w:rPr>
          <w:rFonts w:ascii="Century Gothic" w:eastAsia="Century Gothic" w:hAnsi="Century Gothic" w:cs="Century Gothic"/>
          <w:color w:val="000000"/>
          <w:spacing w:val="0"/>
          <w:w w:val="100"/>
          <w:position w:val="0"/>
        </w:rPr>
        <w:t>7000</w:t>
      </w:r>
      <w:r>
        <w:rPr>
          <w:color w:val="000000"/>
          <w:spacing w:val="0"/>
          <w:w w:val="100"/>
          <w:position w:val="0"/>
        </w:rPr>
        <w:t>个测点数据</w:t>
      </w:r>
    </w:p>
    <w:p>
      <w:pPr>
        <w:pStyle w:val="a4"/>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7" w:name="bookmark59"/>
      <w:bookmarkEnd w:id="47"/>
      <w:r>
        <w:rPr>
          <w:color w:val="000000"/>
          <w:spacing w:val="0"/>
          <w:w w:val="100"/>
          <w:position w:val="0"/>
        </w:rPr>
        <w:t>接口：测量单元接口和</w:t>
      </w:r>
      <w:r>
        <w:rPr>
          <w:rFonts w:ascii="Century Gothic" w:eastAsia="Century Gothic" w:hAnsi="Century Gothic" w:cs="Century Gothic"/>
          <w:color w:val="000000"/>
          <w:spacing w:val="0"/>
          <w:w w:val="100"/>
          <w:position w:val="0"/>
        </w:rPr>
        <w:t>RS</w:t>
      </w:r>
      <w:r>
        <w:rPr>
          <w:color w:val="000000"/>
          <w:spacing w:val="0"/>
          <w:w w:val="100"/>
          <w:position w:val="0"/>
        </w:rPr>
        <w:t xml:space="preserve">- </w:t>
      </w:r>
      <w:r>
        <w:rPr>
          <w:rFonts w:ascii="Century Gothic" w:eastAsia="Century Gothic" w:hAnsi="Century Gothic" w:cs="Century Gothic"/>
          <w:color w:val="000000"/>
          <w:spacing w:val="0"/>
          <w:w w:val="100"/>
          <w:position w:val="0"/>
        </w:rPr>
        <w:t>232</w:t>
      </w:r>
      <w:r>
        <w:rPr>
          <w:color w:val="000000"/>
          <w:spacing w:val="0"/>
          <w:w w:val="100"/>
          <w:position w:val="0"/>
        </w:rPr>
        <w:t>接口</w:t>
      </w:r>
    </w:p>
    <w:p>
      <w:pPr>
        <w:pStyle w:val="21"/>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8" w:name="bookmark60"/>
      <w:bookmarkEnd w:id="48"/>
      <w:r>
        <w:rPr>
          <w:rFonts w:ascii="SimSun" w:eastAsia="SimSun" w:hAnsi="SimSun" w:cs="SimSun"/>
          <w:color w:val="000000"/>
          <w:spacing w:val="0"/>
          <w:w w:val="100"/>
          <w:position w:val="0"/>
        </w:rPr>
        <w:t>外形尺寸：</w:t>
      </w:r>
      <w:r>
        <w:rPr>
          <w:color w:val="000000"/>
          <w:spacing w:val="0"/>
          <w:w w:val="100"/>
          <w:position w:val="0"/>
        </w:rPr>
        <w:t xml:space="preserve">180 </w:t>
      </w:r>
      <w:r>
        <w:rPr>
          <w:color w:val="000000"/>
          <w:spacing w:val="0"/>
          <w:w w:val="100"/>
          <w:position w:val="0"/>
        </w:rPr>
        <w:t>x 175 x40mm</w:t>
      </w:r>
    </w:p>
    <w:p>
      <w:pPr>
        <w:pStyle w:val="21"/>
        <w:keepNext w:val="0"/>
        <w:keepLines w:val="0"/>
        <w:widowControl w:val="0"/>
        <w:numPr>
          <w:ilvl w:val="0"/>
          <w:numId w:val="19"/>
        </w:numPr>
        <w:shd w:val="clear" w:color="auto" w:fill="auto"/>
        <w:tabs>
          <w:tab w:val="left" w:pos="2521"/>
        </w:tabs>
        <w:bidi w:val="0"/>
        <w:spacing w:before="0" w:line="240" w:lineRule="auto"/>
        <w:ind w:left="1900" w:right="0" w:firstLine="0"/>
        <w:jc w:val="both"/>
      </w:pPr>
      <w:bookmarkStart w:id="49" w:name="bookmark61"/>
      <w:bookmarkEnd w:id="49"/>
      <w:r>
        <w:rPr>
          <w:rFonts w:ascii="SimSun" w:eastAsia="SimSun" w:hAnsi="SimSun" w:cs="SimSun"/>
          <w:color w:val="000000"/>
          <w:spacing w:val="0"/>
          <w:w w:val="100"/>
          <w:position w:val="0"/>
        </w:rPr>
        <w:t>重量：</w:t>
      </w:r>
      <w:r>
        <w:rPr>
          <w:color w:val="000000"/>
          <w:spacing w:val="0"/>
          <w:w w:val="100"/>
          <w:position w:val="0"/>
        </w:rPr>
        <w:t>1100g</w:t>
      </w:r>
    </w:p>
    <w:p>
      <w:pPr>
        <w:pStyle w:val="a4"/>
        <w:keepNext w:val="0"/>
        <w:keepLines w:val="0"/>
        <w:widowControl w:val="0"/>
        <w:shd w:val="clear" w:color="auto" w:fill="auto"/>
        <w:bidi w:val="0"/>
        <w:spacing w:before="0" w:line="240" w:lineRule="auto"/>
        <w:ind w:left="0" w:right="0" w:firstLine="620"/>
        <w:jc w:val="both"/>
      </w:pPr>
      <w:bookmarkStart w:id="50" w:name="bookmark62"/>
      <w:r>
        <w:rPr>
          <w:rFonts w:ascii="Century Gothic" w:eastAsia="Century Gothic" w:hAnsi="Century Gothic" w:cs="Century Gothic"/>
          <w:color w:val="000000"/>
          <w:spacing w:val="0"/>
          <w:w w:val="100"/>
          <w:position w:val="0"/>
        </w:rPr>
        <w:t>2</w:t>
      </w:r>
      <w:bookmarkEnd w:id="50"/>
      <w:r>
        <w:rPr>
          <w:rFonts w:ascii="Century Gothic" w:eastAsia="Century Gothic" w:hAnsi="Century Gothic" w:cs="Century Gothic"/>
          <w:color w:val="000000"/>
          <w:spacing w:val="0"/>
          <w:w w:val="100"/>
          <w:position w:val="0"/>
        </w:rPr>
        <w:t>）</w:t>
      </w:r>
      <w:r>
        <w:rPr>
          <w:color w:val="000000"/>
          <w:spacing w:val="0"/>
          <w:w w:val="100"/>
          <w:position w:val="0"/>
        </w:rPr>
        <w:t>显示单元为电池供电，允许按系列号的顺序连接</w:t>
      </w:r>
      <w:r>
        <w:rPr>
          <w:rFonts w:ascii="Century Gothic" w:eastAsia="Century Gothic" w:hAnsi="Century Gothic" w:cs="Century Gothic"/>
          <w:color w:val="000000"/>
          <w:spacing w:val="0"/>
          <w:w w:val="100"/>
          <w:position w:val="0"/>
        </w:rPr>
        <w:t>4</w:t>
      </w:r>
      <w:r>
        <w:rPr>
          <w:color w:val="000000"/>
          <w:spacing w:val="0"/>
          <w:w w:val="100"/>
          <w:position w:val="0"/>
        </w:rPr>
        <w:t>个测量单元，显示单元含</w:t>
      </w:r>
      <w:r>
        <w:rPr>
          <w:rFonts w:ascii="Century Gothic" w:eastAsia="Century Gothic" w:hAnsi="Century Gothic" w:cs="Century Gothic"/>
          <w:color w:val="000000"/>
          <w:spacing w:val="0"/>
          <w:w w:val="100"/>
          <w:position w:val="0"/>
        </w:rPr>
        <w:t>16</w:t>
      </w:r>
      <w:r>
        <w:rPr>
          <w:color w:val="000000"/>
          <w:spacing w:val="0"/>
          <w:w w:val="100"/>
          <w:position w:val="0"/>
        </w:rPr>
        <w:t>键薄膜按键和带</w:t>
      </w:r>
    </w:p>
    <w:p>
      <w:pPr>
        <w:pStyle w:val="a5"/>
        <w:keepNext w:val="0"/>
        <w:keepLines w:val="0"/>
        <w:widowControl w:val="0"/>
        <w:shd w:val="clear" w:color="auto" w:fill="auto"/>
        <w:bidi w:val="0"/>
        <w:spacing w:before="0" w:after="0" w:line="240" w:lineRule="auto"/>
        <w:ind w:left="821" w:right="0" w:firstLine="0"/>
        <w:jc w:val="left"/>
      </w:pPr>
      <w:r>
        <w:rPr>
          <w:color w:val="000000"/>
          <w:spacing w:val="0"/>
          <w:w w:val="100"/>
          <w:position w:val="0"/>
        </w:rPr>
        <w:t>背光的</w:t>
      </w:r>
      <w:r>
        <w:rPr>
          <w:rFonts w:ascii="Century Gothic" w:eastAsia="Century Gothic" w:hAnsi="Century Gothic" w:cs="Century Gothic"/>
          <w:color w:val="000000"/>
          <w:spacing w:val="0"/>
          <w:w w:val="100"/>
          <w:position w:val="0"/>
        </w:rPr>
        <w:t>LCD</w:t>
      </w:r>
      <w:r>
        <w:rPr>
          <w:color w:val="000000"/>
          <w:spacing w:val="0"/>
          <w:w w:val="100"/>
          <w:position w:val="0"/>
        </w:rPr>
        <w:t>显示。显示单元可以存储数据并可以将数据传送到</w:t>
      </w:r>
      <w:r>
        <w:rPr>
          <w:rFonts w:ascii="Century Gothic" w:eastAsia="Century Gothic" w:hAnsi="Century Gothic" w:cs="Century Gothic"/>
          <w:color w:val="000000"/>
          <w:spacing w:val="0"/>
          <w:w w:val="100"/>
          <w:position w:val="0"/>
        </w:rPr>
        <w:t>PC</w:t>
      </w:r>
      <w:r>
        <w:rPr>
          <w:color w:val="000000"/>
          <w:spacing w:val="0"/>
          <w:w w:val="100"/>
          <w:position w:val="0"/>
        </w:rPr>
        <w:t>机或打印机上。</w:t>
      </w:r>
    </w:p>
    <w:p>
      <w:pPr>
        <w:widowControl w:val="0"/>
        <w:jc w:val="left"/>
        <w:rPr>
          <w:sz w:val="2"/>
          <w:szCs w:val="2"/>
        </w:rPr>
      </w:pPr>
      <w:r>
        <w:drawing>
          <wp:inline>
            <wp:extent cx="7638415" cy="3011170"/>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xmlns:r="http://schemas.openxmlformats.org/officeDocument/2006/relationships" r:embed="rId13"/>
                    <a:stretch>
                      <a:fillRect/>
                    </a:stretch>
                  </pic:blipFill>
                  <pic:spPr>
                    <a:xfrm>
                      <a:off x="0" y="0"/>
                      <a:ext cx="7638415" cy="3011170"/>
                    </a:xfrm>
                    <a:prstGeom prst="rect">
                      <a:avLst/>
                    </a:prstGeom>
                  </pic:spPr>
                </pic:pic>
              </a:graphicData>
            </a:graphic>
          </wp:inline>
        </w:drawing>
      </w:r>
    </w:p>
    <w:p>
      <w:pPr>
        <w:pStyle w:val="31"/>
        <w:keepNext/>
        <w:keepLines/>
        <w:widowControl w:val="0"/>
        <w:numPr>
          <w:ilvl w:val="0"/>
          <w:numId w:val="4"/>
        </w:numPr>
        <w:shd w:val="clear" w:color="auto" w:fill="auto"/>
        <w:tabs>
          <w:tab w:val="left" w:pos="1708"/>
        </w:tabs>
        <w:bidi w:val="0"/>
        <w:spacing w:before="0" w:after="300" w:line="240" w:lineRule="auto"/>
        <w:ind w:left="1260" w:right="0" w:hanging="620"/>
        <w:jc w:val="both"/>
        <w:rPr>
          <w:sz w:val="42"/>
          <w:szCs w:val="42"/>
        </w:rPr>
      </w:pPr>
      <w:bookmarkStart w:id="51" w:name="bookmark63"/>
      <w:bookmarkStart w:id="52" w:name="bookmark64"/>
      <w:bookmarkStart w:id="53" w:name="bookmark65"/>
      <w:bookmarkStart w:id="54" w:name="bookmark66"/>
      <w:bookmarkEnd w:id="53"/>
      <w:r>
        <w:rPr>
          <w:rFonts w:ascii="Century Gothic" w:eastAsia="Century Gothic" w:hAnsi="Century Gothic" w:cs="Century Gothic"/>
          <w:color w:val="000000"/>
          <w:spacing w:val="0"/>
          <w:w w:val="100"/>
          <w:position w:val="0"/>
          <w:sz w:val="42"/>
          <w:szCs w:val="42"/>
        </w:rPr>
        <w:t>PSD</w:t>
      </w:r>
      <w:r>
        <w:rPr>
          <w:color w:val="000000"/>
          <w:spacing w:val="0"/>
          <w:w w:val="100"/>
          <w:position w:val="0"/>
          <w:sz w:val="40"/>
          <w:szCs w:val="40"/>
        </w:rPr>
        <w:t>激光探测器</w:t>
      </w:r>
      <w:r>
        <w:rPr>
          <w:color w:val="000000"/>
          <w:spacing w:val="0"/>
          <w:w w:val="100"/>
          <w:position w:val="0"/>
          <w:sz w:val="52"/>
          <w:szCs w:val="52"/>
        </w:rPr>
        <w:t>（</w:t>
      </w:r>
      <w:r>
        <w:rPr>
          <w:rFonts w:ascii="Century Gothic" w:eastAsia="Century Gothic" w:hAnsi="Century Gothic" w:cs="Century Gothic"/>
          <w:color w:val="000000"/>
          <w:spacing w:val="0"/>
          <w:w w:val="100"/>
          <w:position w:val="0"/>
          <w:sz w:val="42"/>
          <w:szCs w:val="42"/>
        </w:rPr>
        <w:t>10x10mm）</w:t>
      </w:r>
      <w:bookmarkEnd w:id="51"/>
      <w:bookmarkEnd w:id="52"/>
      <w:bookmarkEnd w:id="54"/>
    </w:p>
    <w:p>
      <w:pPr>
        <w:pStyle w:val="a4"/>
        <w:keepNext w:val="0"/>
        <w:keepLines w:val="0"/>
        <w:widowControl w:val="0"/>
        <w:shd w:val="clear" w:color="auto" w:fill="auto"/>
        <w:tabs>
          <w:tab w:val="left" w:pos="1244"/>
        </w:tabs>
        <w:bidi w:val="0"/>
        <w:spacing w:before="0" w:line="466" w:lineRule="exact"/>
        <w:ind w:left="1260" w:right="0" w:hanging="620"/>
        <w:jc w:val="both"/>
      </w:pPr>
      <w:bookmarkStart w:id="55" w:name="bookmark67"/>
      <w:r>
        <w:rPr>
          <w:rFonts w:ascii="Century Gothic" w:eastAsia="Century Gothic" w:hAnsi="Century Gothic" w:cs="Century Gothic"/>
          <w:color w:val="000000"/>
          <w:spacing w:val="0"/>
          <w:w w:val="100"/>
          <w:position w:val="0"/>
        </w:rPr>
        <w:t>1</w:t>
      </w:r>
      <w:bookmarkEnd w:id="55"/>
      <w:r>
        <w:rPr>
          <w:rFonts w:ascii="Century Gothic" w:eastAsia="Century Gothic" w:hAnsi="Century Gothic" w:cs="Century Gothic"/>
          <w:color w:val="000000"/>
          <w:spacing w:val="0"/>
          <w:w w:val="100"/>
          <w:position w:val="0"/>
        </w:rPr>
        <w:t>）</w:t>
        <w:tab/>
      </w:r>
      <w:r>
        <w:rPr>
          <w:color w:val="000000"/>
          <w:spacing w:val="0"/>
          <w:w w:val="100"/>
          <w:position w:val="0"/>
        </w:rPr>
        <w:t>集合测量单元、温度传感器、电子倾角计和激光发射器于一体，外壳有一系列安装孔,</w:t>
      </w:r>
      <w:r>
        <w:rPr>
          <w:rFonts w:ascii="Century Gothic" w:eastAsia="Century Gothic" w:hAnsi="Century Gothic" w:cs="Century Gothic"/>
          <w:color w:val="000000"/>
          <w:spacing w:val="0"/>
          <w:w w:val="100"/>
          <w:position w:val="0"/>
        </w:rPr>
        <w:t>2</w:t>
      </w:r>
      <w:r>
        <w:rPr>
          <w:color w:val="000000"/>
          <w:spacing w:val="0"/>
          <w:w w:val="100"/>
          <w:position w:val="0"/>
        </w:rPr>
        <w:t>个水平 仪和一个目标靶，两个连接接口用于连接显示单元和其他的测量单元，购买时</w:t>
      </w:r>
      <w:r>
        <w:rPr>
          <w:rFonts w:ascii="Century Gothic" w:eastAsia="Century Gothic" w:hAnsi="Century Gothic" w:cs="Century Gothic"/>
          <w:color w:val="000000"/>
          <w:spacing w:val="0"/>
          <w:w w:val="100"/>
          <w:position w:val="0"/>
        </w:rPr>
        <w:t>TDM</w:t>
      </w:r>
      <w:r>
        <w:rPr>
          <w:color w:val="000000"/>
          <w:spacing w:val="0"/>
          <w:w w:val="100"/>
          <w:position w:val="0"/>
        </w:rPr>
        <w:t>探测器是一 对</w:t>
      </w:r>
      <w:r>
        <w:rPr>
          <w:color w:val="000000"/>
          <w:spacing w:val="0"/>
          <w:w w:val="100"/>
          <w:position w:val="0"/>
        </w:rPr>
        <w:t>（</w:t>
      </w:r>
      <w:r>
        <w:rPr>
          <w:rFonts w:ascii="Century Gothic" w:eastAsia="Century Gothic" w:hAnsi="Century Gothic" w:cs="Century Gothic"/>
          <w:color w:val="000000"/>
          <w:spacing w:val="0"/>
          <w:w w:val="100"/>
          <w:position w:val="0"/>
        </w:rPr>
        <w:t>S</w:t>
      </w:r>
      <w:r>
        <w:rPr>
          <w:color w:val="000000"/>
          <w:spacing w:val="0"/>
          <w:w w:val="100"/>
          <w:position w:val="0"/>
        </w:rPr>
        <w:t>单元和</w:t>
      </w:r>
      <w:r>
        <w:rPr>
          <w:rFonts w:ascii="Century Gothic" w:eastAsia="Century Gothic" w:hAnsi="Century Gothic" w:cs="Century Gothic"/>
          <w:color w:val="000000"/>
          <w:spacing w:val="0"/>
          <w:w w:val="100"/>
          <w:position w:val="0"/>
        </w:rPr>
        <w:t>M</w:t>
      </w:r>
      <w:r>
        <w:rPr>
          <w:color w:val="000000"/>
          <w:spacing w:val="0"/>
          <w:w w:val="100"/>
          <w:position w:val="0"/>
        </w:rPr>
        <w:t>单元）。</w:t>
      </w:r>
    </w:p>
    <w:p>
      <w:pPr>
        <w:pStyle w:val="a4"/>
        <w:keepNext w:val="0"/>
        <w:keepLines w:val="0"/>
        <w:widowControl w:val="0"/>
        <w:shd w:val="clear" w:color="auto" w:fill="auto"/>
        <w:tabs>
          <w:tab w:val="left" w:pos="1244"/>
        </w:tabs>
        <w:bidi w:val="0"/>
        <w:spacing w:before="0" w:after="300" w:line="466" w:lineRule="exact"/>
        <w:ind w:left="0" w:right="0" w:firstLine="620"/>
        <w:jc w:val="both"/>
      </w:pPr>
      <w:bookmarkStart w:id="56" w:name="bookmark68"/>
      <w:r>
        <w:rPr>
          <w:rFonts w:ascii="Century Gothic" w:eastAsia="Century Gothic" w:hAnsi="Century Gothic" w:cs="Century Gothic"/>
          <w:color w:val="000000"/>
          <w:spacing w:val="0"/>
          <w:w w:val="100"/>
          <w:position w:val="0"/>
        </w:rPr>
        <w:t>2</w:t>
      </w:r>
      <w:bookmarkEnd w:id="56"/>
      <w:r>
        <w:rPr>
          <w:rFonts w:ascii="Century Gothic" w:eastAsia="Century Gothic" w:hAnsi="Century Gothic" w:cs="Century Gothic"/>
          <w:color w:val="000000"/>
          <w:spacing w:val="0"/>
          <w:w w:val="100"/>
          <w:position w:val="0"/>
        </w:rPr>
        <w:t>）</w:t>
        <w:tab/>
      </w:r>
      <w:r>
        <w:rPr>
          <w:color w:val="000000"/>
          <w:spacing w:val="0"/>
          <w:w w:val="100"/>
          <w:position w:val="0"/>
        </w:rPr>
        <w:t>接口说明</w:t>
      </w:r>
    </w:p>
    <w:p>
      <w:pPr>
        <w:pStyle w:val="a5"/>
        <w:keepNext w:val="0"/>
        <w:keepLines w:val="0"/>
        <w:widowControl w:val="0"/>
        <w:shd w:val="clear" w:color="auto" w:fill="auto"/>
        <w:tabs>
          <w:tab w:val="left" w:pos="5294"/>
        </w:tabs>
        <w:bidi w:val="0"/>
        <w:spacing w:before="0" w:after="0" w:line="466" w:lineRule="exact"/>
        <w:ind w:left="0" w:right="0" w:firstLine="0"/>
        <w:jc w:val="left"/>
      </w:pPr>
      <w:r>
        <w:rPr>
          <w:color w:val="000000"/>
          <w:spacing w:val="0"/>
          <w:w w:val="100"/>
          <w:position w:val="0"/>
        </w:rPr>
        <w:t>连接接口| |激光调整钮|</w:t>
        <w:tab/>
        <w:t>锁紧旋钮（固定于升降杆上）|</w:t>
      </w:r>
    </w:p>
    <w:p>
      <w:pPr>
        <w:widowControl w:val="0"/>
        <w:jc w:val="center"/>
        <w:rPr>
          <w:sz w:val="2"/>
          <w:szCs w:val="2"/>
        </w:rPr>
      </w:pPr>
      <w:r>
        <w:drawing>
          <wp:inline>
            <wp:extent cx="4669790" cy="2724785"/>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xmlns:r="http://schemas.openxmlformats.org/officeDocument/2006/relationships" r:embed="rId14"/>
                    <a:stretch>
                      <a:fillRect/>
                    </a:stretch>
                  </pic:blipFill>
                  <pic:spPr>
                    <a:xfrm>
                      <a:off x="0" y="0"/>
                      <a:ext cx="4669790" cy="2724785"/>
                    </a:xfrm>
                    <a:prstGeom prst="rect">
                      <a:avLst/>
                    </a:prstGeom>
                  </pic:spPr>
                </pic:pic>
              </a:graphicData>
            </a:graphic>
          </wp:inline>
        </w:drawing>
      </w:r>
    </w:p>
    <w:p>
      <w:pPr>
        <w:pStyle w:val="a5"/>
        <w:keepNext w:val="0"/>
        <w:keepLines w:val="0"/>
        <w:widowControl w:val="0"/>
        <w:shd w:val="clear" w:color="auto" w:fill="auto"/>
        <w:tabs>
          <w:tab w:val="left" w:pos="3178"/>
          <w:tab w:val="left" w:pos="6797"/>
        </w:tabs>
        <w:bidi w:val="0"/>
        <w:spacing w:before="0" w:after="0" w:line="240" w:lineRule="auto"/>
        <w:ind w:left="0" w:right="0" w:firstLine="0"/>
        <w:jc w:val="center"/>
      </w:pPr>
      <w:r>
        <w:rPr>
          <w:color w:val="000000"/>
          <w:spacing w:val="0"/>
          <w:w w:val="100"/>
          <w:position w:val="0"/>
        </w:rPr>
        <w:t>激光发射孔</w:t>
        <w:tab/>
        <w:t>滑动靶</w:t>
      </w:r>
      <w:r>
        <w:rPr>
          <w:rFonts w:ascii="Century Gothic" w:eastAsia="Century Gothic" w:hAnsi="Century Gothic" w:cs="Century Gothic"/>
          <w:color w:val="000000"/>
          <w:spacing w:val="0"/>
          <w:w w:val="100"/>
          <w:position w:val="0"/>
        </w:rPr>
        <w:t>PSD</w:t>
      </w:r>
      <w:r>
        <w:rPr>
          <w:color w:val="000000"/>
          <w:spacing w:val="0"/>
          <w:w w:val="100"/>
          <w:position w:val="0"/>
        </w:rPr>
        <w:t>探测器</w:t>
        <w:tab/>
        <w:t>水平仪</w:t>
      </w:r>
    </w:p>
    <w:p>
      <w:pPr>
        <w:widowControl w:val="0"/>
        <w:spacing w:after="759" w:line="1" w:lineRule="exact"/>
        <w:sectPr>
          <w:pgSz w:w="17861" w:h="25258"/>
          <w:pgMar w:top="1304" w:right="1474" w:bottom="1904" w:left="1978" w:header="0" w:footer="3" w:gutter="0"/>
          <w:pgNumType w:start="9"/>
          <w:cols w:space="720"/>
          <w:noEndnote/>
          <w:rtlGutter w:val="0"/>
          <w:docGrid w:linePitch="360"/>
        </w:sectPr>
      </w:pPr>
    </w:p>
    <w:p>
      <w:pPr>
        <w:pStyle w:val="a4"/>
        <w:keepNext w:val="0"/>
        <w:keepLines w:val="0"/>
        <w:widowControl w:val="0"/>
        <w:shd w:val="clear" w:color="auto" w:fill="auto"/>
        <w:tabs>
          <w:tab w:val="left" w:pos="1244"/>
        </w:tabs>
        <w:bidi w:val="0"/>
        <w:spacing w:before="0" w:line="240" w:lineRule="auto"/>
        <w:ind w:left="0" w:right="0" w:firstLine="620"/>
        <w:jc w:val="both"/>
        <w:sectPr>
          <w:type w:val="nextPage"/>
          <w:pgSz w:w="17861" w:h="25258"/>
          <w:pgMar w:top="1304" w:right="1474" w:bottom="1904" w:left="1978" w:header="0" w:footer="3" w:gutter="0"/>
          <w:pgNumType w:start="10"/>
          <w:cols w:space="720"/>
          <w:noEndnote/>
          <w:titlePg w:val="0"/>
          <w:rtlGutter w:val="0"/>
          <w:docGrid w:linePitch="360"/>
        </w:sectPr>
      </w:pPr>
      <w:bookmarkStart w:id="57" w:name="bookmark69"/>
      <w:r>
        <w:rPr>
          <w:rFonts w:ascii="Century Gothic" w:eastAsia="Century Gothic" w:hAnsi="Century Gothic" w:cs="Century Gothic"/>
          <w:color w:val="000000"/>
          <w:spacing w:val="0"/>
          <w:w w:val="100"/>
          <w:position w:val="0"/>
          <w:shd w:val="clear" w:color="auto" w:fill="FFFFFF"/>
        </w:rPr>
        <w:t>3</w:t>
      </w:r>
      <w:bookmarkEnd w:id="57"/>
      <w:r>
        <w:rPr>
          <w:rFonts w:ascii="Century Gothic" w:eastAsia="Century Gothic" w:hAnsi="Century Gothic" w:cs="Century Gothic"/>
          <w:color w:val="000000"/>
          <w:spacing w:val="0"/>
          <w:w w:val="100"/>
          <w:position w:val="0"/>
          <w:shd w:val="clear" w:color="auto" w:fill="FFFFFF"/>
        </w:rPr>
        <w:t>）</w:t>
      </w:r>
      <w:r>
        <w:rPr>
          <w:rFonts w:ascii="Century Gothic" w:eastAsia="Century Gothic" w:hAnsi="Century Gothic" w:cs="Century Gothic"/>
          <w:color w:val="000000"/>
          <w:spacing w:val="0"/>
          <w:w w:val="100"/>
          <w:position w:val="0"/>
        </w:rPr>
        <w:tab/>
      </w:r>
      <w:r>
        <w:rPr>
          <w:color w:val="000000"/>
          <w:spacing w:val="0"/>
          <w:w w:val="100"/>
          <w:position w:val="0"/>
        </w:rPr>
        <w:t>技术参数</w:t>
      </w:r>
    </w:p>
    <w:p>
      <w:pPr>
        <w:pStyle w:val="a4"/>
        <w:keepNext w:val="0"/>
        <w:keepLines w:val="0"/>
        <w:widowControl w:val="0"/>
        <w:shd w:val="clear" w:color="auto" w:fill="auto"/>
        <w:bidi w:val="0"/>
        <w:spacing w:before="0" w:after="0" w:line="475" w:lineRule="exact"/>
        <w:ind w:left="0" w:right="0" w:firstLine="0"/>
        <w:jc w:val="left"/>
      </w:pPr>
      <w:r>
        <mc:AlternateContent>
          <mc:Choice Requires="wps">
            <w:drawing>
              <wp:anchor distT="127000" distB="127000" distL="127000" distR="127000" simplePos="0" relativeHeight="251713536" behindDoc="0" locked="0" layoutInCell="1" allowOverlap="1">
                <wp:simplePos x="0" y="0"/>
                <wp:positionH relativeFrom="page">
                  <wp:posOffset>1865630</wp:posOffset>
                </wp:positionH>
                <wp:positionV relativeFrom="margin">
                  <wp:posOffset>52070</wp:posOffset>
                </wp:positionV>
                <wp:extent cx="255905" cy="3517265"/>
                <wp:wrapSquare wrapText="right"/>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255905" cy="3517265"/>
                        </a:xfrm>
                        <a:prstGeom prst="rect">
                          <a:avLst/>
                        </a:prstGeom>
                        <a:noFill/>
                      </wps:spPr>
                      <wps:txbx>
                        <w:txbxContent>
                          <w:p>
                            <w:pPr>
                              <w:pStyle w:val="21"/>
                              <w:keepNext w:val="0"/>
                              <w:keepLines w:val="0"/>
                              <w:widowControl w:val="0"/>
                              <w:shd w:val="clear" w:color="auto" w:fill="auto"/>
                              <w:bidi w:val="0"/>
                              <w:spacing w:before="0" w:line="240" w:lineRule="auto"/>
                              <w:ind w:left="0" w:right="0" w:firstLine="0"/>
                              <w:jc w:val="both"/>
                            </w:pPr>
                            <w:bookmarkStart w:id="58" w:name="bookmark35"/>
                            <w:r>
                              <w:rPr>
                                <w:color w:val="000000"/>
                                <w:spacing w:val="0"/>
                                <w:w w:val="100"/>
                                <w:position w:val="0"/>
                              </w:rPr>
                              <w:t>A</w:t>
                            </w:r>
                            <w:bookmarkEnd w:id="58"/>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59" w:name="bookmark36"/>
                            <w:r>
                              <w:rPr>
                                <w:color w:val="000000"/>
                                <w:spacing w:val="0"/>
                                <w:w w:val="100"/>
                                <w:position w:val="0"/>
                              </w:rPr>
                              <w:t>B</w:t>
                            </w:r>
                            <w:bookmarkEnd w:id="59"/>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0" w:name="bookmark37"/>
                            <w:r>
                              <w:rPr>
                                <w:color w:val="000000"/>
                                <w:spacing w:val="0"/>
                                <w:w w:val="100"/>
                                <w:position w:val="0"/>
                              </w:rPr>
                              <w:t>C</w:t>
                            </w:r>
                            <w:bookmarkEnd w:id="60"/>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1" w:name="bookmark38"/>
                            <w:r>
                              <w:rPr>
                                <w:color w:val="000000"/>
                                <w:spacing w:val="0"/>
                                <w:w w:val="100"/>
                                <w:position w:val="0"/>
                              </w:rPr>
                              <w:t>D</w:t>
                            </w:r>
                            <w:bookmarkEnd w:id="61"/>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2" w:name="bookmark39"/>
                            <w:r>
                              <w:rPr>
                                <w:color w:val="000000"/>
                                <w:spacing w:val="0"/>
                                <w:w w:val="100"/>
                                <w:position w:val="0"/>
                              </w:rPr>
                              <w:t>E</w:t>
                            </w:r>
                            <w:bookmarkEnd w:id="62"/>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3" w:name="bookmark40"/>
                            <w:r>
                              <w:rPr>
                                <w:color w:val="000000"/>
                                <w:spacing w:val="0"/>
                                <w:w w:val="100"/>
                                <w:position w:val="0"/>
                              </w:rPr>
                              <w:t>F</w:t>
                            </w:r>
                            <w:bookmarkEnd w:id="63"/>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4" w:name="bookmark41"/>
                            <w:r>
                              <w:rPr>
                                <w:color w:val="000000"/>
                                <w:spacing w:val="0"/>
                                <w:w w:val="100"/>
                                <w:position w:val="0"/>
                              </w:rPr>
                              <w:t>G</w:t>
                            </w:r>
                            <w:bookmarkEnd w:id="64"/>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5" w:name="bookmark42"/>
                            <w:r>
                              <w:rPr>
                                <w:color w:val="000000"/>
                                <w:spacing w:val="0"/>
                                <w:w w:val="100"/>
                                <w:position w:val="0"/>
                              </w:rPr>
                              <w:t>H</w:t>
                            </w:r>
                            <w:bookmarkEnd w:id="65"/>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6" w:name="bookmark43"/>
                            <w:r>
                              <w:rPr>
                                <w:color w:val="000000"/>
                                <w:spacing w:val="0"/>
                                <w:w w:val="100"/>
                                <w:position w:val="0"/>
                              </w:rPr>
                              <w:t>I</w:t>
                            </w:r>
                            <w:bookmarkEnd w:id="66"/>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7" w:name="bookmark44"/>
                            <w:r>
                              <w:rPr>
                                <w:color w:val="000000"/>
                                <w:spacing w:val="0"/>
                                <w:w w:val="100"/>
                                <w:position w:val="0"/>
                              </w:rPr>
                              <w:t>J</w:t>
                            </w:r>
                            <w:bookmarkEnd w:id="67"/>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8" w:name="bookmark45"/>
                            <w:r>
                              <w:rPr>
                                <w:color w:val="000000"/>
                                <w:spacing w:val="0"/>
                                <w:w w:val="100"/>
                                <w:position w:val="0"/>
                              </w:rPr>
                              <w:t>K</w:t>
                            </w:r>
                            <w:bookmarkEnd w:id="68"/>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9" w:name="bookmark46"/>
                            <w:r>
                              <w:rPr>
                                <w:color w:val="000000"/>
                                <w:spacing w:val="0"/>
                                <w:w w:val="100"/>
                                <w:position w:val="0"/>
                              </w:rPr>
                              <w:t>L</w:t>
                            </w:r>
                            <w:bookmarkEnd w:id="69"/>
                            <w:r>
                              <w:rPr>
                                <w:color w:val="000000"/>
                                <w:spacing w:val="0"/>
                                <w:w w:val="100"/>
                                <w:position w:val="0"/>
                              </w:rPr>
                              <w:t>.</w:t>
                            </w:r>
                          </w:p>
                        </w:txbxContent>
                      </wps:txbx>
                      <wps:bodyPr lIns="0" tIns="0" rIns="0" bIns="0"/>
                    </wps:wsp>
                  </a:graphicData>
                </a:graphic>
              </wp:anchor>
            </w:drawing>
          </mc:Choice>
          <mc:Fallback>
            <w:pict>
              <v:shape id="Shape 65" o:spid="_x0000_s1047" type="#_x0000_t202" style="width:20.15pt;height:276.95pt;margin-top:4.1pt;margin-left:146.9pt;mso-position-horizontal-relative:page;mso-position-vertical-relative:margin;mso-wrap-distance-bottom:10pt;mso-wrap-distance-left:10pt;mso-wrap-distance-right:10pt;mso-wrap-distance-top:10pt;position:absolute;v-text-anchor:top;z-index:251712512" filled="f" fillcolor="this">
                <v:textbox inset="0,0,0,0">
                  <w:txbxContent>
                    <w:p>
                      <w:pPr>
                        <w:pStyle w:val="21"/>
                        <w:keepNext w:val="0"/>
                        <w:keepLines w:val="0"/>
                        <w:widowControl w:val="0"/>
                        <w:shd w:val="clear" w:color="auto" w:fill="auto"/>
                        <w:bidi w:val="0"/>
                        <w:spacing w:before="0" w:line="240" w:lineRule="auto"/>
                        <w:ind w:left="0" w:right="0" w:firstLine="0"/>
                        <w:jc w:val="both"/>
                      </w:pPr>
                      <w:bookmarkStart w:id="58" w:name="bookmark35"/>
                      <w:r>
                        <w:rPr>
                          <w:color w:val="000000"/>
                          <w:spacing w:val="0"/>
                          <w:w w:val="100"/>
                          <w:position w:val="0"/>
                        </w:rPr>
                        <w:t>A</w:t>
                      </w:r>
                      <w:bookmarkEnd w:id="58"/>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59" w:name="bookmark36"/>
                      <w:r>
                        <w:rPr>
                          <w:color w:val="000000"/>
                          <w:spacing w:val="0"/>
                          <w:w w:val="100"/>
                          <w:position w:val="0"/>
                        </w:rPr>
                        <w:t>B</w:t>
                      </w:r>
                      <w:bookmarkEnd w:id="59"/>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0" w:name="bookmark37"/>
                      <w:r>
                        <w:rPr>
                          <w:color w:val="000000"/>
                          <w:spacing w:val="0"/>
                          <w:w w:val="100"/>
                          <w:position w:val="0"/>
                        </w:rPr>
                        <w:t>C</w:t>
                      </w:r>
                      <w:bookmarkEnd w:id="60"/>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1" w:name="bookmark38"/>
                      <w:r>
                        <w:rPr>
                          <w:color w:val="000000"/>
                          <w:spacing w:val="0"/>
                          <w:w w:val="100"/>
                          <w:position w:val="0"/>
                        </w:rPr>
                        <w:t>D</w:t>
                      </w:r>
                      <w:bookmarkEnd w:id="61"/>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2" w:name="bookmark39"/>
                      <w:r>
                        <w:rPr>
                          <w:color w:val="000000"/>
                          <w:spacing w:val="0"/>
                          <w:w w:val="100"/>
                          <w:position w:val="0"/>
                        </w:rPr>
                        <w:t>E</w:t>
                      </w:r>
                      <w:bookmarkEnd w:id="62"/>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3" w:name="bookmark40"/>
                      <w:r>
                        <w:rPr>
                          <w:color w:val="000000"/>
                          <w:spacing w:val="0"/>
                          <w:w w:val="100"/>
                          <w:position w:val="0"/>
                        </w:rPr>
                        <w:t>F</w:t>
                      </w:r>
                      <w:bookmarkEnd w:id="63"/>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4" w:name="bookmark41"/>
                      <w:r>
                        <w:rPr>
                          <w:color w:val="000000"/>
                          <w:spacing w:val="0"/>
                          <w:w w:val="100"/>
                          <w:position w:val="0"/>
                        </w:rPr>
                        <w:t>G</w:t>
                      </w:r>
                      <w:bookmarkEnd w:id="64"/>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5" w:name="bookmark42"/>
                      <w:r>
                        <w:rPr>
                          <w:color w:val="000000"/>
                          <w:spacing w:val="0"/>
                          <w:w w:val="100"/>
                          <w:position w:val="0"/>
                        </w:rPr>
                        <w:t>H</w:t>
                      </w:r>
                      <w:bookmarkEnd w:id="65"/>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6" w:name="bookmark43"/>
                      <w:r>
                        <w:rPr>
                          <w:color w:val="000000"/>
                          <w:spacing w:val="0"/>
                          <w:w w:val="100"/>
                          <w:position w:val="0"/>
                        </w:rPr>
                        <w:t>I</w:t>
                      </w:r>
                      <w:bookmarkEnd w:id="66"/>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7" w:name="bookmark44"/>
                      <w:r>
                        <w:rPr>
                          <w:color w:val="000000"/>
                          <w:spacing w:val="0"/>
                          <w:w w:val="100"/>
                          <w:position w:val="0"/>
                        </w:rPr>
                        <w:t>J</w:t>
                      </w:r>
                      <w:bookmarkEnd w:id="67"/>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8" w:name="bookmark45"/>
                      <w:r>
                        <w:rPr>
                          <w:color w:val="000000"/>
                          <w:spacing w:val="0"/>
                          <w:w w:val="100"/>
                          <w:position w:val="0"/>
                        </w:rPr>
                        <w:t>K</w:t>
                      </w:r>
                      <w:bookmarkEnd w:id="68"/>
                      <w:r>
                        <w:rPr>
                          <w:color w:val="000000"/>
                          <w:spacing w:val="0"/>
                          <w:w w:val="100"/>
                          <w:position w:val="0"/>
                        </w:rPr>
                        <w:t>.</w:t>
                      </w:r>
                    </w:p>
                    <w:p>
                      <w:pPr>
                        <w:pStyle w:val="21"/>
                        <w:keepNext w:val="0"/>
                        <w:keepLines w:val="0"/>
                        <w:widowControl w:val="0"/>
                        <w:shd w:val="clear" w:color="auto" w:fill="auto"/>
                        <w:bidi w:val="0"/>
                        <w:spacing w:before="0" w:line="240" w:lineRule="auto"/>
                        <w:ind w:left="0" w:right="0" w:firstLine="0"/>
                        <w:jc w:val="both"/>
                      </w:pPr>
                      <w:bookmarkStart w:id="69" w:name="bookmark46"/>
                      <w:r>
                        <w:rPr>
                          <w:color w:val="000000"/>
                          <w:spacing w:val="0"/>
                          <w:w w:val="100"/>
                          <w:position w:val="0"/>
                        </w:rPr>
                        <w:t>L</w:t>
                      </w:r>
                      <w:bookmarkEnd w:id="69"/>
                      <w:r>
                        <w:rPr>
                          <w:color w:val="000000"/>
                          <w:spacing w:val="0"/>
                          <w:w w:val="100"/>
                          <w:position w:val="0"/>
                        </w:rPr>
                        <w:t>.</w:t>
                      </w:r>
                    </w:p>
                  </w:txbxContent>
                </v:textbox>
                <w10:wrap type="square" side="right"/>
              </v:shape>
            </w:pict>
          </mc:Fallback>
        </mc:AlternateContent>
      </w:r>
      <w:r>
        <w:rPr>
          <w:color w:val="000000"/>
          <w:spacing w:val="0"/>
          <w:w w:val="100"/>
          <w:position w:val="0"/>
        </w:rPr>
        <w:t>探测器类型：</w:t>
      </w:r>
      <w:r>
        <w:rPr>
          <w:rFonts w:ascii="Century Gothic" w:eastAsia="Century Gothic" w:hAnsi="Century Gothic" w:cs="Century Gothic"/>
          <w:color w:val="000000"/>
          <w:spacing w:val="0"/>
          <w:w w:val="100"/>
          <w:position w:val="0"/>
        </w:rPr>
        <w:t>1</w:t>
      </w:r>
      <w:r>
        <w:rPr>
          <w:color w:val="000000"/>
          <w:spacing w:val="0"/>
          <w:w w:val="100"/>
          <w:position w:val="0"/>
        </w:rPr>
        <w:t>轴或</w:t>
      </w:r>
      <w:r>
        <w:rPr>
          <w:rFonts w:ascii="Century Gothic" w:eastAsia="Century Gothic" w:hAnsi="Century Gothic" w:cs="Century Gothic"/>
          <w:color w:val="000000"/>
          <w:spacing w:val="0"/>
          <w:w w:val="100"/>
          <w:position w:val="0"/>
        </w:rPr>
        <w:t>2</w:t>
      </w:r>
      <w:r>
        <w:rPr>
          <w:color w:val="000000"/>
          <w:spacing w:val="0"/>
          <w:w w:val="100"/>
          <w:position w:val="0"/>
        </w:rPr>
        <w:t>轴</w:t>
      </w:r>
      <w:r>
        <w:rPr>
          <w:rFonts w:ascii="Century Gothic" w:eastAsia="Century Gothic" w:hAnsi="Century Gothic" w:cs="Century Gothic"/>
          <w:color w:val="000000"/>
          <w:spacing w:val="0"/>
          <w:w w:val="100"/>
          <w:position w:val="0"/>
        </w:rPr>
        <w:t xml:space="preserve">PSD </w:t>
      </w:r>
      <w:r>
        <w:rPr>
          <w:color w:val="000000"/>
          <w:spacing w:val="0"/>
          <w:w w:val="100"/>
          <w:position w:val="0"/>
        </w:rPr>
        <w:t>探测器尺寸：</w:t>
      </w:r>
      <w:r>
        <w:rPr>
          <w:rFonts w:ascii="Century Gothic" w:eastAsia="Century Gothic" w:hAnsi="Century Gothic" w:cs="Century Gothic"/>
          <w:color w:val="000000"/>
          <w:spacing w:val="0"/>
          <w:w w:val="100"/>
          <w:position w:val="0"/>
        </w:rPr>
        <w:t xml:space="preserve">10x10mm </w:t>
      </w:r>
      <w:r>
        <w:rPr>
          <w:color w:val="000000"/>
          <w:spacing w:val="0"/>
          <w:w w:val="100"/>
          <w:position w:val="0"/>
        </w:rPr>
        <w:t>线性：优于</w:t>
      </w:r>
      <w:r>
        <w:rPr>
          <w:rFonts w:ascii="Century Gothic" w:eastAsia="Century Gothic" w:hAnsi="Century Gothic" w:cs="Century Gothic"/>
          <w:color w:val="000000"/>
          <w:spacing w:val="0"/>
          <w:w w:val="100"/>
          <w:position w:val="0"/>
        </w:rPr>
        <w:t>1</w:t>
      </w:r>
      <w:r>
        <w:rPr>
          <w:color w:val="000000"/>
          <w:spacing w:val="0"/>
          <w:w w:val="100"/>
          <w:position w:val="0"/>
        </w:rPr>
        <w:t>%</w:t>
      </w:r>
    </w:p>
    <w:p>
      <w:pPr>
        <w:pStyle w:val="a4"/>
        <w:keepNext w:val="0"/>
        <w:keepLines w:val="0"/>
        <w:widowControl w:val="0"/>
        <w:shd w:val="clear" w:color="auto" w:fill="auto"/>
        <w:bidi w:val="0"/>
        <w:spacing w:before="0" w:after="629" w:line="469" w:lineRule="exact"/>
        <w:ind w:left="0" w:right="0" w:firstLine="0"/>
        <w:jc w:val="left"/>
      </w:pPr>
      <w:r>
        <w:rPr>
          <w:color w:val="000000"/>
          <w:spacing w:val="0"/>
          <w:w w:val="100"/>
          <w:position w:val="0"/>
        </w:rPr>
        <w:t>激光：</w:t>
      </w:r>
      <w:r>
        <w:rPr>
          <w:rFonts w:ascii="Century Gothic" w:eastAsia="Century Gothic" w:hAnsi="Century Gothic" w:cs="Century Gothic"/>
          <w:color w:val="000000"/>
          <w:spacing w:val="0"/>
          <w:w w:val="100"/>
          <w:position w:val="0"/>
        </w:rPr>
        <w:t xml:space="preserve">＜1mw, class2 </w:t>
      </w:r>
      <w:r>
        <w:rPr>
          <w:color w:val="000000"/>
          <w:spacing w:val="0"/>
          <w:w w:val="100"/>
          <w:position w:val="0"/>
        </w:rPr>
        <w:t>激光波长：</w:t>
      </w:r>
      <w:r>
        <w:rPr>
          <w:rFonts w:ascii="Century Gothic" w:eastAsia="Century Gothic" w:hAnsi="Century Gothic" w:cs="Century Gothic"/>
          <w:color w:val="000000"/>
          <w:spacing w:val="0"/>
          <w:w w:val="100"/>
          <w:position w:val="0"/>
        </w:rPr>
        <w:t>635</w:t>
      </w:r>
      <w:r>
        <w:rPr>
          <w:rFonts w:ascii="Arial Unicode MS" w:eastAsia="Arial Unicode MS" w:hAnsi="Arial Unicode MS" w:cs="Arial Unicode MS"/>
          <w:color w:val="000000"/>
          <w:spacing w:val="0"/>
          <w:w w:val="100"/>
          <w:position w:val="0"/>
          <w:sz w:val="26"/>
          <w:szCs w:val="26"/>
        </w:rPr>
        <w:t>〜</w:t>
      </w:r>
      <w:r>
        <w:rPr>
          <w:rFonts w:ascii="Century Gothic" w:eastAsia="Century Gothic" w:hAnsi="Century Gothic" w:cs="Century Gothic"/>
          <w:color w:val="000000"/>
          <w:spacing w:val="0"/>
          <w:w w:val="100"/>
          <w:position w:val="0"/>
        </w:rPr>
        <w:t xml:space="preserve">670nm </w:t>
      </w:r>
      <w:r>
        <w:rPr>
          <w:color w:val="000000"/>
          <w:spacing w:val="0"/>
          <w:w w:val="100"/>
          <w:position w:val="0"/>
        </w:rPr>
        <w:t>激光束直径：出口处</w:t>
      </w:r>
      <w:r>
        <w:rPr>
          <w:rFonts w:ascii="Century Gothic" w:eastAsia="Century Gothic" w:hAnsi="Century Gothic" w:cs="Century Gothic"/>
          <w:color w:val="000000"/>
          <w:spacing w:val="0"/>
          <w:w w:val="100"/>
          <w:position w:val="0"/>
        </w:rPr>
        <w:t xml:space="preserve">3mm </w:t>
      </w:r>
      <w:r>
        <w:rPr>
          <w:color w:val="000000"/>
          <w:spacing w:val="0"/>
          <w:w w:val="100"/>
          <w:position w:val="0"/>
        </w:rPr>
        <w:t>倾角计：精度</w:t>
      </w:r>
      <w:r>
        <w:rPr>
          <w:rFonts w:ascii="Century Gothic" w:eastAsia="Century Gothic" w:hAnsi="Century Gothic" w:cs="Century Gothic"/>
          <w:color w:val="000000"/>
          <w:spacing w:val="0"/>
          <w:w w:val="100"/>
          <w:position w:val="0"/>
        </w:rPr>
        <w:t>0.1</w:t>
      </w:r>
      <w:r>
        <w:rPr>
          <w:color w:val="000000"/>
          <w:spacing w:val="0"/>
          <w:w w:val="100"/>
          <w:position w:val="0"/>
        </w:rPr>
        <w:t xml:space="preserve">° </w:t>
      </w:r>
      <w:r>
        <w:rPr>
          <w:color w:val="000000"/>
          <w:spacing w:val="0"/>
          <w:w w:val="100"/>
          <w:position w:val="0"/>
        </w:rPr>
        <w:t>水平仪精度：</w:t>
      </w:r>
      <w:r>
        <w:rPr>
          <w:rFonts w:ascii="Century Gothic" w:eastAsia="Century Gothic" w:hAnsi="Century Gothic" w:cs="Century Gothic"/>
          <w:color w:val="000000"/>
          <w:spacing w:val="0"/>
          <w:w w:val="100"/>
          <w:position w:val="0"/>
        </w:rPr>
        <w:t xml:space="preserve">5mm/m </w:t>
      </w:r>
      <w:r>
        <w:rPr>
          <w:color w:val="000000"/>
          <w:spacing w:val="0"/>
          <w:w w:val="100"/>
          <w:position w:val="0"/>
        </w:rPr>
        <w:t>温度传感器：精度±</w:t>
      </w:r>
      <w:r>
        <w:rPr>
          <w:rFonts w:ascii="Century Gothic" w:eastAsia="Century Gothic" w:hAnsi="Century Gothic" w:cs="Century Gothic"/>
          <w:color w:val="000000"/>
          <w:spacing w:val="0"/>
          <w:w w:val="100"/>
          <w:position w:val="0"/>
        </w:rPr>
        <w:t>1</w:t>
      </w:r>
      <w:r>
        <w:rPr>
          <w:color w:val="000000"/>
          <w:spacing w:val="0"/>
          <w:w w:val="100"/>
          <w:position w:val="0"/>
        </w:rPr>
        <w:t>° 外形尺寸：</w:t>
      </w:r>
      <w:r>
        <w:rPr>
          <w:rFonts w:ascii="Century Gothic" w:eastAsia="Century Gothic" w:hAnsi="Century Gothic" w:cs="Century Gothic"/>
          <w:color w:val="000000"/>
          <w:spacing w:val="0"/>
          <w:w w:val="100"/>
          <w:position w:val="0"/>
        </w:rPr>
        <w:t xml:space="preserve">60 </w:t>
      </w:r>
      <w:r>
        <w:rPr>
          <w:rFonts w:ascii="Century Gothic" w:eastAsia="Century Gothic" w:hAnsi="Century Gothic" w:cs="Century Gothic"/>
          <w:color w:val="000000"/>
          <w:spacing w:val="0"/>
          <w:w w:val="100"/>
          <w:position w:val="0"/>
        </w:rPr>
        <w:t xml:space="preserve">x </w:t>
      </w:r>
      <w:r>
        <w:rPr>
          <w:rFonts w:ascii="Century Gothic" w:eastAsia="Century Gothic" w:hAnsi="Century Gothic" w:cs="Century Gothic"/>
          <w:color w:val="000000"/>
          <w:spacing w:val="0"/>
          <w:w w:val="100"/>
          <w:position w:val="0"/>
        </w:rPr>
        <w:t xml:space="preserve">60 </w:t>
      </w:r>
      <w:r>
        <w:rPr>
          <w:rFonts w:ascii="Century Gothic" w:eastAsia="Century Gothic" w:hAnsi="Century Gothic" w:cs="Century Gothic"/>
          <w:color w:val="000000"/>
          <w:spacing w:val="0"/>
          <w:w w:val="100"/>
          <w:position w:val="0"/>
        </w:rPr>
        <w:t xml:space="preserve">x 50mm </w:t>
      </w:r>
      <w:r>
        <w:rPr>
          <w:color w:val="000000"/>
          <w:spacing w:val="0"/>
          <w:w w:val="100"/>
          <w:position w:val="0"/>
        </w:rPr>
        <w:t>外壳材料：铝合金 重量：</w:t>
      </w:r>
      <w:r>
        <w:rPr>
          <w:rFonts w:ascii="Century Gothic" w:eastAsia="Century Gothic" w:hAnsi="Century Gothic" w:cs="Century Gothic"/>
          <w:color w:val="000000"/>
          <w:spacing w:val="0"/>
          <w:w w:val="100"/>
          <w:position w:val="0"/>
        </w:rPr>
        <w:t>198g</w:t>
      </w:r>
    </w:p>
    <w:p>
      <w:pPr>
        <w:pStyle w:val="22"/>
        <w:keepNext/>
        <w:keepLines/>
        <w:widowControl w:val="0"/>
        <w:pBdr>
          <w:top w:val="single" w:sz="4" w:space="5" w:color="1E1A1B"/>
          <w:left w:val="single" w:sz="4" w:space="0" w:color="1E1A1B"/>
          <w:bottom w:val="single" w:sz="4" w:space="3" w:color="1E1A1B"/>
          <w:right w:val="single" w:sz="4" w:space="0" w:color="1E1A1B"/>
        </w:pBdr>
        <w:shd w:val="clear" w:color="auto" w:fill="1E1A1B"/>
        <w:bidi w:val="0"/>
        <w:spacing w:before="0" w:after="0" w:line="240" w:lineRule="auto"/>
        <w:ind w:right="0" w:firstLine="0"/>
        <w:jc w:val="left"/>
      </w:pPr>
      <w:bookmarkStart w:id="70" w:name="bookmark70"/>
      <w:bookmarkStart w:id="71" w:name="bookmark71"/>
      <w:bookmarkStart w:id="72" w:name="bookmark72"/>
      <w:r>
        <w:rPr>
          <w:color w:val="FFFFFF"/>
          <w:spacing w:val="0"/>
          <w:w w:val="100"/>
          <w:position w:val="0"/>
        </w:rPr>
        <w:t>CAUTION</w:t>
      </w:r>
      <w:bookmarkEnd w:id="70"/>
      <w:bookmarkEnd w:id="71"/>
      <w:bookmarkEnd w:id="72"/>
    </w:p>
    <w:p>
      <w:pPr>
        <w:pStyle w:val="32"/>
        <w:keepNext w:val="0"/>
        <w:framePr w:dropCap="drop" w:lines="2" w:hSpace="5" w:vSpace="5" w:vAnchor="text" w:hAnchor="text"/>
        <w:widowControl w:val="0"/>
        <w:shd w:val="clear" w:color="auto" w:fill="auto"/>
        <w:spacing w:before="0" w:line="192" w:lineRule="exact"/>
        <w:ind w:left="0" w:firstLine="0"/>
      </w:pPr>
      <w:r>
        <w:rPr>
          <w:rFonts w:ascii="Times New Roman" w:eastAsia="Times New Roman" w:hAnsi="Times New Roman" w:cs="Times New Roman"/>
          <w:color w:val="000000"/>
          <w:spacing w:val="0"/>
          <w:w w:val="100"/>
          <w:position w:val="-4"/>
          <w:sz w:val="24"/>
          <w:szCs w:val="24"/>
        </w:rPr>
        <w:t>I</w:t>
      </w:r>
    </w:p>
    <w:p>
      <w:pPr>
        <w:pStyle w:val="32"/>
        <w:keepNext w:val="0"/>
        <w:keepLines w:val="0"/>
        <w:widowControl w:val="0"/>
        <w:pBdr>
          <w:bottom w:val="single" w:sz="4" w:space="0" w:color="auto"/>
        </w:pBdr>
        <w:shd w:val="clear" w:color="auto" w:fill="auto"/>
        <w:bidi w:val="0"/>
        <w:spacing w:before="0"/>
        <w:ind w:right="0" w:firstLine="0"/>
        <w:jc w:val="left"/>
      </w:pPr>
      <w:r>
        <w:rPr>
          <w:spacing w:val="0"/>
          <w:w w:val="100"/>
          <w:position w:val="0"/>
          <w:sz w:val="24"/>
          <w:szCs w:val="24"/>
        </w:rPr>
        <w:t xml:space="preserve"> LASER RADIATION DO KOT STARE INTO BEAM</w:t>
      </w:r>
    </w:p>
    <w:p>
      <w:pPr>
        <w:pStyle w:val="32"/>
        <w:keepNext w:val="0"/>
        <w:keepLines w:val="0"/>
        <w:widowControl w:val="0"/>
        <w:shd w:val="clear" w:color="auto" w:fill="auto"/>
        <w:bidi w:val="0"/>
        <w:spacing w:before="0" w:after="0" w:line="254" w:lineRule="auto"/>
        <w:ind w:left="0" w:right="9160" w:firstLine="0"/>
        <w:jc w:val="right"/>
        <w:rPr>
          <w:sz w:val="22"/>
          <w:szCs w:val="22"/>
        </w:rPr>
      </w:pPr>
      <w:r>
        <w:rPr>
          <w:color w:val="1B1B1B"/>
          <w:spacing w:val="0"/>
          <w:w w:val="100"/>
          <w:position w:val="0"/>
          <w:sz w:val="22"/>
          <w:szCs w:val="22"/>
        </w:rPr>
        <w:t xml:space="preserve">DIQDE </w:t>
      </w:r>
      <w:r>
        <w:rPr>
          <w:b w:val="0"/>
          <w:bCs w:val="0"/>
          <w:color w:val="1B1B1B"/>
          <w:spacing w:val="0"/>
          <w:w w:val="100"/>
          <w:position w:val="0"/>
          <w:sz w:val="22"/>
          <w:szCs w:val="22"/>
        </w:rPr>
        <w:t>LASER</w:t>
      </w:r>
    </w:p>
    <w:p>
      <w:pPr>
        <w:pStyle w:val="32"/>
        <w:keepNext w:val="0"/>
        <w:keepLines w:val="0"/>
        <w:widowControl w:val="0"/>
        <w:shd w:val="clear" w:color="auto" w:fill="auto"/>
        <w:bidi w:val="0"/>
        <w:spacing w:before="0" w:after="640"/>
        <w:ind w:right="0" w:hanging="160"/>
        <w:jc w:val="left"/>
        <w:rPr>
          <w:sz w:val="44"/>
          <w:szCs w:val="44"/>
        </w:rPr>
      </w:pPr>
      <w:r>
        <w:rPr>
          <w:color w:val="1B1B1B"/>
          <w:spacing w:val="0"/>
          <w:w w:val="100"/>
          <w:position w:val="0"/>
          <w:sz w:val="24"/>
          <w:szCs w:val="24"/>
        </w:rPr>
        <w:t xml:space="preserve">1 </w:t>
      </w:r>
      <w:r>
        <w:rPr>
          <w:color w:val="1B1B1B"/>
          <w:spacing w:val="0"/>
          <w:w w:val="100"/>
          <w:position w:val="0"/>
          <w:sz w:val="24"/>
          <w:szCs w:val="24"/>
        </w:rPr>
        <w:t xml:space="preserve">mW MAX OUTPUT AT 670 nm </w:t>
      </w:r>
      <w:r>
        <w:rPr>
          <w:color w:val="484747"/>
          <w:spacing w:val="0"/>
          <w:w w:val="100"/>
          <w:position w:val="0"/>
          <w:sz w:val="24"/>
          <w:szCs w:val="24"/>
          <w:u w:val="single"/>
        </w:rPr>
        <w:t xml:space="preserve">CLASS </w:t>
      </w:r>
      <w:r>
        <w:rPr>
          <w:color w:val="1B1B1B"/>
          <w:spacing w:val="0"/>
          <w:w w:val="100"/>
          <w:position w:val="0"/>
          <w:sz w:val="24"/>
          <w:szCs w:val="24"/>
          <w:u w:val="single"/>
        </w:rPr>
        <w:t xml:space="preserve">■ </w:t>
      </w:r>
      <w:r>
        <w:rPr>
          <w:color w:val="484747"/>
          <w:spacing w:val="0"/>
          <w:w w:val="100"/>
          <w:position w:val="0"/>
          <w:sz w:val="24"/>
          <w:szCs w:val="24"/>
          <w:u w:val="single"/>
        </w:rPr>
        <w:t xml:space="preserve">LAS ER PRODUCT </w:t>
      </w:r>
      <w:r>
        <w:rPr>
          <w:rFonts w:ascii="Times New Roman" w:eastAsia="Times New Roman" w:hAnsi="Times New Roman" w:cs="Times New Roman"/>
          <w:b w:val="0"/>
          <w:bCs w:val="0"/>
          <w:i/>
          <w:iCs/>
          <w:color w:val="1B1B1B"/>
          <w:spacing w:val="0"/>
          <w:w w:val="100"/>
          <w:position w:val="0"/>
          <w:sz w:val="44"/>
          <w:szCs w:val="44"/>
          <w:u w:val="single"/>
        </w:rPr>
        <w:t>J</w:t>
      </w:r>
    </w:p>
    <w:p>
      <w:pPr>
        <w:pStyle w:val="31"/>
        <w:keepNext/>
        <w:keepLines/>
        <w:widowControl w:val="0"/>
        <w:numPr>
          <w:ilvl w:val="0"/>
          <w:numId w:val="4"/>
        </w:numPr>
        <w:shd w:val="clear" w:color="auto" w:fill="auto"/>
        <w:tabs>
          <w:tab w:val="left" w:pos="1705"/>
        </w:tabs>
        <w:bidi w:val="0"/>
        <w:spacing w:before="0" w:after="380" w:line="240" w:lineRule="auto"/>
        <w:ind w:left="0" w:right="0" w:firstLine="620"/>
        <w:jc w:val="left"/>
      </w:pPr>
      <w:bookmarkStart w:id="73" w:name="bookmark73"/>
      <w:bookmarkStart w:id="74" w:name="bookmark74"/>
      <w:bookmarkStart w:id="75" w:name="bookmark75"/>
      <w:bookmarkStart w:id="76" w:name="bookmark76"/>
      <w:bookmarkEnd w:id="75"/>
      <w:r>
        <w:rPr>
          <w:color w:val="000000"/>
          <w:spacing w:val="0"/>
          <w:w w:val="100"/>
          <w:position w:val="0"/>
        </w:rPr>
        <w:t>轴固定器</w:t>
      </w:r>
      <w:bookmarkEnd w:id="73"/>
      <w:bookmarkEnd w:id="74"/>
      <w:bookmarkEnd w:id="76"/>
    </w:p>
    <w:p>
      <w:pPr>
        <w:pStyle w:val="a4"/>
        <w:keepNext w:val="0"/>
        <w:keepLines w:val="0"/>
        <w:widowControl w:val="0"/>
        <w:shd w:val="clear" w:color="auto" w:fill="auto"/>
        <w:bidi w:val="0"/>
        <w:spacing w:before="0" w:line="240" w:lineRule="auto"/>
        <w:ind w:left="0" w:right="0" w:firstLine="620"/>
        <w:jc w:val="left"/>
      </w:pPr>
      <w:r>
        <w:rPr>
          <w:rFonts w:ascii="Century Gothic" w:eastAsia="Century Gothic" w:hAnsi="Century Gothic" w:cs="Century Gothic"/>
          <w:color w:val="000000"/>
          <w:spacing w:val="0"/>
          <w:w w:val="100"/>
          <w:position w:val="0"/>
        </w:rPr>
        <w:t>1）</w:t>
      </w:r>
      <w:r>
        <w:rPr>
          <w:color w:val="000000"/>
          <w:spacing w:val="0"/>
          <w:w w:val="100"/>
          <w:position w:val="0"/>
        </w:rPr>
        <w:t>标准带链条的</w:t>
      </w:r>
      <w:r>
        <w:rPr>
          <w:rFonts w:ascii="Century Gothic" w:eastAsia="Century Gothic" w:hAnsi="Century Gothic" w:cs="Century Gothic"/>
          <w:color w:val="000000"/>
          <w:spacing w:val="0"/>
          <w:w w:val="100"/>
          <w:position w:val="0"/>
        </w:rPr>
        <w:t>V</w:t>
      </w:r>
      <w:r>
        <w:rPr>
          <w:color w:val="000000"/>
          <w:spacing w:val="0"/>
          <w:w w:val="100"/>
          <w:position w:val="0"/>
        </w:rPr>
        <w:t>型轴固定器</w:t>
      </w:r>
    </w:p>
    <w:p>
      <w:pPr>
        <w:pStyle w:val="a4"/>
        <w:keepNext w:val="0"/>
        <w:keepLines w:val="0"/>
        <w:widowControl w:val="0"/>
        <w:shd w:val="clear" w:color="auto" w:fill="auto"/>
        <w:bidi w:val="0"/>
        <w:spacing w:before="0" w:after="0" w:line="240" w:lineRule="auto"/>
        <w:ind w:left="0" w:right="0" w:firstLine="620"/>
        <w:jc w:val="left"/>
      </w:pPr>
      <w:r>
        <w:drawing>
          <wp:anchor distT="0" distB="0" distL="114300" distR="114300" simplePos="0" relativeHeight="251714560" behindDoc="0" locked="0" layoutInCell="1" allowOverlap="1">
            <wp:simplePos x="0" y="0"/>
            <wp:positionH relativeFrom="page">
              <wp:posOffset>1478280</wp:posOffset>
            </wp:positionH>
            <wp:positionV relativeFrom="margin">
              <wp:posOffset>6906895</wp:posOffset>
            </wp:positionV>
            <wp:extent cx="3176270" cy="2346960"/>
            <wp:wrapTopAndBottom/>
            <wp:docPr id="67" name="Shape 67"/>
            <wp:cNvGraphicFramePr/>
            <a:graphic xmlns:a="http://schemas.openxmlformats.org/drawingml/2006/main">
              <a:graphicData uri="http://schemas.openxmlformats.org/drawingml/2006/picture">
                <pic:pic xmlns:pic="http://schemas.openxmlformats.org/drawingml/2006/picture">
                  <pic:nvPicPr>
                    <pic:cNvPr id="67" name="Picture box 68"/>
                    <pic:cNvPicPr/>
                  </pic:nvPicPr>
                  <pic:blipFill>
                    <a:blip xmlns:r="http://schemas.openxmlformats.org/officeDocument/2006/relationships" r:embed="rId15"/>
                    <a:stretch>
                      <a:fillRect/>
                    </a:stretch>
                  </pic:blipFill>
                  <pic:spPr>
                    <a:xfrm>
                      <a:off x="0" y="0"/>
                      <a:ext cx="3176270" cy="2346960"/>
                    </a:xfrm>
                    <a:prstGeom prst="rect">
                      <a:avLst/>
                    </a:prstGeom>
                  </pic:spPr>
                </pic:pic>
              </a:graphicData>
            </a:graphic>
          </wp:anchor>
        </w:drawing>
      </w:r>
      <w:r>
        <w:rPr>
          <w:color w:val="000000"/>
          <w:spacing w:val="0"/>
          <w:w w:val="100"/>
          <w:position w:val="0"/>
        </w:rPr>
        <w:t>适用轴径</w:t>
      </w:r>
      <w:r>
        <w:rPr>
          <w:rFonts w:ascii="Century Gothic" w:eastAsia="Century Gothic" w:hAnsi="Century Gothic" w:cs="Century Gothic"/>
          <w:color w:val="000000"/>
          <w:spacing w:val="0"/>
          <w:w w:val="100"/>
          <w:position w:val="0"/>
        </w:rPr>
        <w:t>20mm</w:t>
      </w:r>
      <w:r>
        <w:rPr>
          <w:rFonts w:ascii="Arial Unicode MS" w:eastAsia="Arial Unicode MS" w:hAnsi="Arial Unicode MS" w:cs="Arial Unicode MS"/>
          <w:color w:val="000000"/>
          <w:spacing w:val="0"/>
          <w:w w:val="100"/>
          <w:position w:val="0"/>
          <w:sz w:val="26"/>
          <w:szCs w:val="26"/>
        </w:rPr>
        <w:t>〜</w:t>
      </w:r>
      <w:r>
        <w:rPr>
          <w:rFonts w:ascii="Century Gothic" w:eastAsia="Century Gothic" w:hAnsi="Century Gothic" w:cs="Century Gothic"/>
          <w:color w:val="000000"/>
          <w:spacing w:val="0"/>
          <w:w w:val="100"/>
          <w:position w:val="0"/>
        </w:rPr>
        <w:t>450mm</w:t>
      </w:r>
      <w:r>
        <w:rPr>
          <w:color w:val="000000"/>
          <w:spacing w:val="0"/>
          <w:w w:val="100"/>
          <w:position w:val="0"/>
        </w:rPr>
        <w:t>，宽</w:t>
      </w:r>
      <w:r>
        <w:rPr>
          <w:rFonts w:ascii="Century Gothic" w:eastAsia="Century Gothic" w:hAnsi="Century Gothic" w:cs="Century Gothic"/>
          <w:color w:val="000000"/>
          <w:spacing w:val="0"/>
          <w:w w:val="100"/>
          <w:position w:val="0"/>
        </w:rPr>
        <w:t>20mm</w:t>
      </w:r>
      <w:r>
        <w:rPr>
          <w:color w:val="000000"/>
          <w:spacing w:val="0"/>
          <w:w w:val="100"/>
          <w:position w:val="0"/>
        </w:rPr>
        <w:t>，当轴径超过</w:t>
      </w:r>
      <w:r>
        <w:rPr>
          <w:rFonts w:ascii="Century Gothic" w:eastAsia="Century Gothic" w:hAnsi="Century Gothic" w:cs="Century Gothic"/>
          <w:color w:val="000000"/>
          <w:spacing w:val="0"/>
          <w:w w:val="100"/>
          <w:position w:val="0"/>
        </w:rPr>
        <w:t>150mm</w:t>
      </w:r>
      <w:r>
        <w:rPr>
          <w:color w:val="000000"/>
          <w:spacing w:val="0"/>
          <w:w w:val="100"/>
          <w:position w:val="0"/>
        </w:rPr>
        <w:t>时，使用延长链条。</w:t>
      </w:r>
    </w:p>
    <w:p>
      <w:pPr>
        <w:pStyle w:val="a4"/>
        <w:keepNext w:val="0"/>
        <w:keepLines w:val="0"/>
        <w:widowControl w:val="0"/>
        <w:shd w:val="clear" w:color="auto" w:fill="auto"/>
        <w:bidi w:val="0"/>
        <w:spacing w:before="0" w:after="0" w:line="468" w:lineRule="exact"/>
        <w:ind w:left="0" w:right="0" w:firstLine="0"/>
        <w:jc w:val="left"/>
        <w:sectPr>
          <w:type w:val="nextPage"/>
          <w:pgSz w:w="17861" w:h="25258"/>
          <w:pgMar w:top="1304" w:right="1474" w:bottom="1904" w:left="1978" w:header="0" w:footer="3" w:gutter="0"/>
          <w:pgNumType w:start="11"/>
          <w:cols w:space="720"/>
          <w:noEndnote/>
          <w:titlePg w:val="0"/>
          <w:rtlGutter w:val="0"/>
          <w:docGrid w:linePitch="360"/>
        </w:sectPr>
      </w:pPr>
      <w:r>
        <w:rPr>
          <w:color w:val="000000"/>
          <w:spacing w:val="0"/>
          <w:w w:val="100"/>
          <w:position w:val="0"/>
        </w:rPr>
        <w:t>安装时，将链条套在</w:t>
      </w:r>
      <w:r>
        <w:rPr>
          <w:rFonts w:ascii="Century Gothic" w:eastAsia="Century Gothic" w:hAnsi="Century Gothic" w:cs="Century Gothic"/>
          <w:color w:val="000000"/>
          <w:spacing w:val="0"/>
          <w:w w:val="100"/>
          <w:position w:val="0"/>
        </w:rPr>
        <w:t>V</w:t>
      </w:r>
      <w:r>
        <w:rPr>
          <w:color w:val="000000"/>
          <w:spacing w:val="0"/>
          <w:w w:val="100"/>
          <w:position w:val="0"/>
        </w:rPr>
        <w:t>型支架上，然后捆绑在轴上，将延长杆拧在</w:t>
      </w:r>
      <w:r>
        <w:rPr>
          <w:rFonts w:ascii="Century Gothic" w:eastAsia="Century Gothic" w:hAnsi="Century Gothic" w:cs="Century Gothic"/>
          <w:color w:val="000000"/>
          <w:spacing w:val="0"/>
          <w:w w:val="100"/>
          <w:position w:val="0"/>
        </w:rPr>
        <w:t>V</w:t>
      </w:r>
      <w:r>
        <w:rPr>
          <w:color w:val="000000"/>
          <w:spacing w:val="0"/>
          <w:w w:val="100"/>
          <w:position w:val="0"/>
        </w:rPr>
        <w:t xml:space="preserve">型支架的螺孔上，用小扳手拧 紧，然后将探测器（测量单元）安装在延长杆上，将探测器上的锁紧旋钮拧紧。具体见下图： </w:t>
      </w:r>
      <w:r>
        <w:rPr>
          <w:b/>
          <w:bCs/>
          <w:color w:val="000000"/>
          <w:spacing w:val="0"/>
          <w:w w:val="100"/>
          <w:position w:val="0"/>
        </w:rPr>
        <w:t>注意：安装探测器时，需要将带有</w:t>
      </w:r>
      <w:r>
        <w:rPr>
          <w:b/>
          <w:bCs/>
          <w:color w:val="000000"/>
          <w:spacing w:val="0"/>
          <w:w w:val="100"/>
          <w:position w:val="0"/>
        </w:rPr>
        <w:t>“S”</w:t>
      </w:r>
      <w:r>
        <w:rPr>
          <w:b/>
          <w:bCs/>
          <w:color w:val="000000"/>
          <w:spacing w:val="0"/>
          <w:w w:val="100"/>
          <w:position w:val="0"/>
        </w:rPr>
        <w:t>或</w:t>
      </w:r>
      <w:r>
        <w:rPr>
          <w:b/>
          <w:bCs/>
          <w:color w:val="000000"/>
          <w:spacing w:val="0"/>
          <w:w w:val="100"/>
          <w:position w:val="0"/>
        </w:rPr>
        <w:t>“M”</w:t>
      </w:r>
      <w:r>
        <w:rPr>
          <w:b/>
          <w:bCs/>
          <w:color w:val="000000"/>
          <w:spacing w:val="0"/>
          <w:w w:val="100"/>
          <w:position w:val="0"/>
        </w:rPr>
        <w:t>标记的一侧朝上，两个探测器面对面安装。</w:t>
      </w:r>
    </w:p>
    <w:p>
      <w:pPr>
        <w:pStyle w:val="a4"/>
        <w:keepNext w:val="0"/>
        <w:keepLines w:val="0"/>
        <w:framePr w:w="5486" w:h="845" w:hRule="atLeast" w:wrap="none" w:hAnchor="page" w:x="2507" w:y="10302"/>
        <w:widowControl w:val="0"/>
        <w:shd w:val="clear" w:color="auto" w:fill="auto"/>
        <w:bidi w:val="0"/>
        <w:spacing w:before="0" w:line="240" w:lineRule="auto"/>
        <w:ind w:left="0" w:right="0" w:firstLine="0"/>
        <w:jc w:val="left"/>
      </w:pPr>
      <w:r>
        <w:rPr>
          <w:rFonts w:ascii="Century Gothic" w:eastAsia="Century Gothic" w:hAnsi="Century Gothic" w:cs="Century Gothic"/>
          <w:color w:val="000000"/>
          <w:spacing w:val="0"/>
          <w:w w:val="100"/>
          <w:position w:val="0"/>
        </w:rPr>
        <w:t>2）</w:t>
      </w:r>
      <w:r>
        <w:rPr>
          <w:color w:val="000000"/>
          <w:spacing w:val="0"/>
          <w:w w:val="100"/>
          <w:position w:val="0"/>
        </w:rPr>
        <w:t>薄型轴固定器</w:t>
      </w:r>
    </w:p>
    <w:p>
      <w:pPr>
        <w:pStyle w:val="a4"/>
        <w:keepNext w:val="0"/>
        <w:keepLines w:val="0"/>
        <w:framePr w:w="5486" w:h="845" w:hRule="atLeast" w:wrap="none" w:hAnchor="page" w:x="2507" w:y="10302"/>
        <w:widowControl w:val="0"/>
        <w:shd w:val="clear" w:color="auto" w:fill="auto"/>
        <w:bidi w:val="0"/>
        <w:spacing w:before="0" w:after="0" w:line="240" w:lineRule="auto"/>
        <w:ind w:left="0" w:right="0" w:firstLine="0"/>
        <w:jc w:val="left"/>
      </w:pPr>
      <w:r>
        <w:rPr>
          <w:color w:val="000000"/>
          <w:spacing w:val="0"/>
          <w:w w:val="100"/>
          <w:position w:val="0"/>
        </w:rPr>
        <w:t>宽度</w:t>
      </w:r>
      <w:r>
        <w:rPr>
          <w:rFonts w:ascii="Century Gothic" w:eastAsia="Century Gothic" w:hAnsi="Century Gothic" w:cs="Century Gothic"/>
          <w:color w:val="000000"/>
          <w:spacing w:val="0"/>
          <w:w w:val="100"/>
          <w:position w:val="0"/>
        </w:rPr>
        <w:t>12mm</w:t>
      </w:r>
      <w:r>
        <w:rPr>
          <w:color w:val="000000"/>
          <w:spacing w:val="0"/>
          <w:w w:val="100"/>
          <w:position w:val="0"/>
        </w:rPr>
        <w:t>，带链条和链条锁紧工具。</w:t>
      </w:r>
    </w:p>
    <w:p>
      <w:pPr>
        <w:pStyle w:val="a5"/>
        <w:keepNext w:val="0"/>
        <w:keepLines w:val="0"/>
        <w:framePr w:w="4786" w:h="902" w:hRule="atLeast" w:wrap="none" w:hAnchor="page" w:x="2502" w:y="15851"/>
        <w:widowControl w:val="0"/>
        <w:shd w:val="clear" w:color="auto" w:fill="auto"/>
        <w:bidi w:val="0"/>
        <w:spacing w:before="0" w:after="0" w:line="442" w:lineRule="exact"/>
        <w:ind w:left="0" w:right="0" w:firstLine="0"/>
        <w:jc w:val="left"/>
      </w:pPr>
      <w:r>
        <w:rPr>
          <w:rFonts w:ascii="Century Gothic" w:eastAsia="Century Gothic" w:hAnsi="Century Gothic" w:cs="Century Gothic"/>
          <w:color w:val="000000"/>
          <w:spacing w:val="0"/>
          <w:w w:val="100"/>
          <w:position w:val="0"/>
        </w:rPr>
        <w:t>3）</w:t>
      </w:r>
      <w:r>
        <w:rPr>
          <w:color w:val="000000"/>
          <w:spacing w:val="0"/>
          <w:w w:val="100"/>
          <w:position w:val="0"/>
        </w:rPr>
        <w:t>用于轴向固定的磁性轴固定器 宽度</w:t>
      </w:r>
      <w:r>
        <w:rPr>
          <w:rFonts w:ascii="Century Gothic" w:eastAsia="Century Gothic" w:hAnsi="Century Gothic" w:cs="Century Gothic"/>
          <w:color w:val="000000"/>
          <w:spacing w:val="0"/>
          <w:w w:val="100"/>
          <w:position w:val="0"/>
        </w:rPr>
        <w:t>10mm</w:t>
      </w:r>
    </w:p>
    <w:p>
      <w:pPr>
        <w:pStyle w:val="a4"/>
        <w:keepNext w:val="0"/>
        <w:keepLines w:val="0"/>
        <w:framePr w:w="2890" w:h="845" w:hRule="atLeast" w:wrap="none" w:hAnchor="page" w:x="2502" w:y="20603"/>
        <w:widowControl w:val="0"/>
        <w:shd w:val="clear" w:color="auto" w:fill="auto"/>
        <w:bidi w:val="0"/>
        <w:spacing w:before="0" w:after="100" w:line="240" w:lineRule="auto"/>
        <w:ind w:left="0" w:right="0" w:firstLine="0"/>
        <w:jc w:val="left"/>
      </w:pPr>
      <w:r>
        <w:rPr>
          <w:rFonts w:ascii="Century Gothic" w:eastAsia="Century Gothic" w:hAnsi="Century Gothic" w:cs="Century Gothic"/>
          <w:color w:val="000000"/>
          <w:spacing w:val="0"/>
          <w:w w:val="100"/>
          <w:position w:val="0"/>
        </w:rPr>
        <w:t>4）</w:t>
      </w:r>
      <w:r>
        <w:rPr>
          <w:color w:val="000000"/>
          <w:spacing w:val="0"/>
          <w:w w:val="100"/>
          <w:position w:val="0"/>
        </w:rPr>
        <w:t>偏移块</w:t>
      </w:r>
    </w:p>
    <w:p>
      <w:pPr>
        <w:pStyle w:val="a4"/>
        <w:keepNext w:val="0"/>
        <w:keepLines w:val="0"/>
        <w:framePr w:w="2890" w:h="845" w:hRule="atLeast" w:wrap="none" w:hAnchor="page" w:x="2502" w:y="20603"/>
        <w:widowControl w:val="0"/>
        <w:shd w:val="clear" w:color="auto" w:fill="auto"/>
        <w:bidi w:val="0"/>
        <w:spacing w:before="0" w:after="0" w:line="240" w:lineRule="auto"/>
        <w:ind w:left="0" w:right="0" w:firstLine="0"/>
        <w:jc w:val="left"/>
      </w:pPr>
      <w:r>
        <w:rPr>
          <w:color w:val="000000"/>
          <w:spacing w:val="0"/>
          <w:w w:val="100"/>
          <w:position w:val="0"/>
        </w:rPr>
        <w:t>允许固定器轴向移动</w:t>
      </w:r>
    </w:p>
    <w:p>
      <w:pPr>
        <w:widowControl w:val="0"/>
        <w:spacing w:line="360" w:lineRule="exact"/>
      </w:pPr>
      <w:r>
        <w:drawing>
          <wp:anchor distT="0" distB="0" distL="0" distR="0" simplePos="0" relativeHeight="251715584" behindDoc="1" locked="0" layoutInCell="1" allowOverlap="1">
            <wp:simplePos x="0" y="0"/>
            <wp:positionH relativeFrom="page">
              <wp:posOffset>1600200</wp:posOffset>
            </wp:positionH>
            <wp:positionV relativeFrom="margin">
              <wp:posOffset>0</wp:posOffset>
            </wp:positionV>
            <wp:extent cx="7382510" cy="6388735"/>
            <wp:wrapNone/>
            <wp:docPr id="69" name="Shape 69"/>
            <wp:cNvGraphicFramePr/>
            <a:graphic xmlns:a="http://schemas.openxmlformats.org/drawingml/2006/main">
              <a:graphicData uri="http://schemas.openxmlformats.org/drawingml/2006/picture">
                <pic:pic xmlns:pic="http://schemas.openxmlformats.org/drawingml/2006/picture">
                  <pic:nvPicPr>
                    <pic:cNvPr id="69" name="Picture box 70"/>
                    <pic:cNvPicPr/>
                  </pic:nvPicPr>
                  <pic:blipFill>
                    <a:blip xmlns:r="http://schemas.openxmlformats.org/officeDocument/2006/relationships" r:embed="rId16"/>
                    <a:stretch>
                      <a:fillRect/>
                    </a:stretch>
                  </pic:blipFill>
                  <pic:spPr>
                    <a:xfrm>
                      <a:off x="0" y="0"/>
                      <a:ext cx="7382510" cy="6388735"/>
                    </a:xfrm>
                    <a:prstGeom prst="rect">
                      <a:avLst/>
                    </a:prstGeom>
                  </pic:spPr>
                </pic:pic>
              </a:graphicData>
            </a:graphic>
          </wp:anchor>
        </w:drawing>
      </w:r>
      <w:r>
        <w:drawing>
          <wp:anchor distT="0" distB="591185" distL="12065" distR="0" simplePos="0" relativeHeight="251716608" behindDoc="1" locked="0" layoutInCell="1" allowOverlap="1">
            <wp:simplePos x="0" y="0"/>
            <wp:positionH relativeFrom="page">
              <wp:posOffset>1600200</wp:posOffset>
            </wp:positionH>
            <wp:positionV relativeFrom="margin">
              <wp:posOffset>7169150</wp:posOffset>
            </wp:positionV>
            <wp:extent cx="6205855" cy="2877185"/>
            <wp:wrapNone/>
            <wp:docPr id="71" name="Shape 71"/>
            <wp:cNvGraphicFramePr/>
            <a:graphic xmlns:a="http://schemas.openxmlformats.org/drawingml/2006/main">
              <a:graphicData uri="http://schemas.openxmlformats.org/drawingml/2006/picture">
                <pic:pic xmlns:pic="http://schemas.openxmlformats.org/drawingml/2006/picture">
                  <pic:nvPicPr>
                    <pic:cNvPr id="71" name="Picture box 72"/>
                    <pic:cNvPicPr/>
                  </pic:nvPicPr>
                  <pic:blipFill>
                    <a:blip xmlns:r="http://schemas.openxmlformats.org/officeDocument/2006/relationships" r:embed="rId17"/>
                    <a:stretch>
                      <a:fillRect/>
                    </a:stretch>
                  </pic:blipFill>
                  <pic:spPr>
                    <a:xfrm>
                      <a:off x="0" y="0"/>
                      <a:ext cx="6205855" cy="2877185"/>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1600200</wp:posOffset>
            </wp:positionH>
            <wp:positionV relativeFrom="margin">
              <wp:posOffset>10796270</wp:posOffset>
            </wp:positionV>
            <wp:extent cx="6071870" cy="2164080"/>
            <wp:wrapNone/>
            <wp:docPr id="73" name="Shape 73"/>
            <wp:cNvGraphicFramePr/>
            <a:graphic xmlns:a="http://schemas.openxmlformats.org/drawingml/2006/main">
              <a:graphicData uri="http://schemas.openxmlformats.org/drawingml/2006/picture">
                <pic:pic xmlns:pic="http://schemas.openxmlformats.org/drawingml/2006/picture">
                  <pic:nvPicPr>
                    <pic:cNvPr id="73" name="Picture box 74"/>
                    <pic:cNvPicPr/>
                  </pic:nvPicPr>
                  <pic:blipFill>
                    <a:blip xmlns:r="http://schemas.openxmlformats.org/officeDocument/2006/relationships" r:embed="rId18"/>
                    <a:stretch>
                      <a:fillRect/>
                    </a:stretch>
                  </pic:blipFill>
                  <pic:spPr>
                    <a:xfrm>
                      <a:off x="0" y="0"/>
                      <a:ext cx="6071870" cy="216408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65" w:line="1" w:lineRule="exact"/>
      </w:pPr>
    </w:p>
    <w:p>
      <w:pPr>
        <w:widowControl w:val="0"/>
        <w:spacing w:line="1" w:lineRule="exact"/>
        <w:sectPr>
          <w:pgSz w:w="17861" w:h="25258"/>
          <w:pgMar w:top="1354" w:right="3720" w:bottom="1354" w:left="2501" w:header="0" w:footer="3" w:gutter="0"/>
          <w:pgNumType w:start="12"/>
          <w:cols w:space="720"/>
          <w:noEndnote/>
          <w:rtlGutter w:val="0"/>
          <w:docGrid w:linePitch="360"/>
        </w:sectPr>
      </w:pPr>
    </w:p>
    <w:p>
      <w:pPr>
        <w:widowControl w:val="0"/>
        <w:spacing w:line="360" w:lineRule="exact"/>
      </w:pPr>
      <w:r>
        <w:drawing>
          <wp:anchor distT="0" distB="0" distL="0" distR="0" simplePos="0" relativeHeight="251718656" behindDoc="1" locked="0" layoutInCell="1" allowOverlap="1">
            <wp:simplePos x="0" y="0"/>
            <wp:positionH relativeFrom="page">
              <wp:posOffset>1600200</wp:posOffset>
            </wp:positionH>
            <wp:positionV relativeFrom="margin">
              <wp:posOffset>0</wp:posOffset>
            </wp:positionV>
            <wp:extent cx="6187440" cy="3096895"/>
            <wp:wrapNone/>
            <wp:docPr id="75" name="Shape 75"/>
            <wp:cNvGraphicFramePr/>
            <a:graphic xmlns:a="http://schemas.openxmlformats.org/drawingml/2006/main">
              <a:graphicData uri="http://schemas.openxmlformats.org/drawingml/2006/picture">
                <pic:pic xmlns:pic="http://schemas.openxmlformats.org/drawingml/2006/picture">
                  <pic:nvPicPr>
                    <pic:cNvPr id="75" name="Picture box 76"/>
                    <pic:cNvPicPr/>
                  </pic:nvPicPr>
                  <pic:blipFill>
                    <a:blip xmlns:r="http://schemas.openxmlformats.org/officeDocument/2006/relationships" r:embed="rId19"/>
                    <a:stretch>
                      <a:fillRect/>
                    </a:stretch>
                  </pic:blipFill>
                  <pic:spPr>
                    <a:xfrm>
                      <a:off x="0" y="0"/>
                      <a:ext cx="6187440" cy="309689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51" w:line="1" w:lineRule="exact"/>
      </w:pPr>
    </w:p>
    <w:p>
      <w:pPr>
        <w:widowControl w:val="0"/>
        <w:spacing w:line="1" w:lineRule="exact"/>
        <w:sectPr>
          <w:pgSz w:w="17861" w:h="25258"/>
          <w:pgMar w:top="1397" w:right="1700" w:bottom="4821" w:left="2506" w:header="0" w:footer="3" w:gutter="0"/>
          <w:pgNumType w:start="13"/>
          <w:cols w:space="720"/>
          <w:noEndnote/>
          <w:rtlGutter w:val="0"/>
          <w:docGrid w:linePitch="360"/>
        </w:sectPr>
      </w:pPr>
    </w:p>
    <w:p>
      <w:pPr>
        <w:pStyle w:val="a4"/>
        <w:keepNext w:val="0"/>
        <w:keepLines w:val="0"/>
        <w:widowControl w:val="0"/>
        <w:shd w:val="clear" w:color="auto" w:fill="auto"/>
        <w:bidi w:val="0"/>
        <w:spacing w:before="0" w:after="0" w:line="475" w:lineRule="exact"/>
        <w:ind w:left="0" w:right="0" w:firstLine="0"/>
        <w:jc w:val="left"/>
      </w:pPr>
      <w:r>
        <w:rPr>
          <w:rFonts w:ascii="Century Gothic" w:eastAsia="Century Gothic" w:hAnsi="Century Gothic" w:cs="Century Gothic"/>
          <w:color w:val="000000"/>
          <w:spacing w:val="0"/>
          <w:w w:val="100"/>
          <w:position w:val="0"/>
        </w:rPr>
        <w:t>5）</w:t>
      </w:r>
      <w:r>
        <w:rPr>
          <w:color w:val="000000"/>
          <w:spacing w:val="0"/>
          <w:w w:val="100"/>
          <w:position w:val="0"/>
        </w:rPr>
        <w:t>滑动轴固定器</w:t>
      </w:r>
    </w:p>
    <w:p>
      <w:pPr>
        <w:pStyle w:val="a4"/>
        <w:keepNext w:val="0"/>
        <w:keepLines w:val="0"/>
        <w:widowControl w:val="0"/>
        <w:shd w:val="clear" w:color="auto" w:fill="auto"/>
        <w:bidi w:val="0"/>
        <w:spacing w:before="0" w:after="0" w:line="475" w:lineRule="exact"/>
        <w:ind w:left="0" w:right="0" w:firstLine="0"/>
        <w:jc w:val="left"/>
      </w:pPr>
      <w:r>
        <w:rPr>
          <w:color w:val="000000"/>
          <w:spacing w:val="0"/>
          <w:w w:val="100"/>
          <w:position w:val="0"/>
        </w:rPr>
        <w:t>当轴不能转动时使用该固定器，可以用标准链条或磁吸座固定，可根据需要选择带旋转头或不带旋 转头。</w:t>
      </w:r>
    </w:p>
    <w:p>
      <w:pPr>
        <w:widowControl w:val="0"/>
        <w:spacing w:line="1" w:lineRule="exact"/>
      </w:pPr>
      <w:r>
        <w:drawing>
          <wp:anchor distT="114300" distB="405130" distL="0" distR="0" simplePos="0" relativeHeight="251719680" behindDoc="0" locked="0" layoutInCell="1" allowOverlap="1">
            <wp:simplePos x="0" y="0"/>
            <wp:positionH relativeFrom="page">
              <wp:posOffset>1591310</wp:posOffset>
            </wp:positionH>
            <wp:positionV relativeFrom="paragraph">
              <wp:posOffset>114300</wp:posOffset>
            </wp:positionV>
            <wp:extent cx="5334000" cy="7291070"/>
            <wp:wrapTopAndBottom/>
            <wp:docPr id="77" name="Shape 77"/>
            <wp:cNvGraphicFramePr/>
            <a:graphic xmlns:a="http://schemas.openxmlformats.org/drawingml/2006/main">
              <a:graphicData uri="http://schemas.openxmlformats.org/drawingml/2006/picture">
                <pic:pic xmlns:pic="http://schemas.openxmlformats.org/drawingml/2006/picture">
                  <pic:nvPicPr>
                    <pic:cNvPr id="77" name="Picture box 78"/>
                    <pic:cNvPicPr/>
                  </pic:nvPicPr>
                  <pic:blipFill>
                    <a:blip xmlns:r="http://schemas.openxmlformats.org/officeDocument/2006/relationships" r:embed="rId20"/>
                    <a:stretch>
                      <a:fillRect/>
                    </a:stretch>
                  </pic:blipFill>
                  <pic:spPr>
                    <a:xfrm>
                      <a:off x="0" y="0"/>
                      <a:ext cx="5334000" cy="7291070"/>
                    </a:xfrm>
                    <a:prstGeom prst="rect">
                      <a:avLst/>
                    </a:prstGeom>
                  </pic:spPr>
                </pic:pic>
              </a:graphicData>
            </a:graphic>
          </wp:anchor>
        </w:drawing>
      </w:r>
      <w:r>
        <mc:AlternateContent>
          <mc:Choice Requires="wps">
            <w:drawing>
              <wp:anchor distT="0" distB="0" distL="0" distR="0" simplePos="0" relativeHeight="251725824" behindDoc="0" locked="0" layoutInCell="1" allowOverlap="1">
                <wp:simplePos x="0" y="0"/>
                <wp:positionH relativeFrom="page">
                  <wp:posOffset>3435350</wp:posOffset>
                </wp:positionH>
                <wp:positionV relativeFrom="paragraph">
                  <wp:posOffset>7179310</wp:posOffset>
                </wp:positionV>
                <wp:extent cx="838200" cy="216535"/>
                <wp:wrapNone/>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838200" cy="21653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i/>
                                <w:iCs/>
                                <w:color w:val="000000"/>
                                <w:spacing w:val="0"/>
                                <w:w w:val="100"/>
                                <w:position w:val="0"/>
                                <w:sz w:val="26"/>
                                <w:szCs w:val="26"/>
                              </w:rPr>
                              <w:t>ofplumbline.</w:t>
                            </w:r>
                          </w:p>
                        </w:txbxContent>
                      </wps:txbx>
                      <wps:bodyPr lIns="0" tIns="0" rIns="0" bIns="0"/>
                    </wps:wsp>
                  </a:graphicData>
                </a:graphic>
              </wp:anchor>
            </w:drawing>
          </mc:Choice>
          <mc:Fallback>
            <w:pict>
              <v:shape id="Shape 79" o:spid="_x0000_s1048" type="#_x0000_t202" style="width:66pt;height:17.05pt;margin-top:565.3pt;margin-left:270.5pt;mso-position-horizontal-relative:page;mso-wrap-distance-bottom:0;mso-wrap-distance-left:0;mso-wrap-distance-right:0;mso-wrap-distance-top:0;position:absolute;v-text-anchor:top;z-index:251724800" filled="f" fillcolor="this">
                <v:textbox inset="0,0,0,0">
                  <w:txbxContent>
                    <w:p>
                      <w:pPr>
                        <w:pStyle w:val="a5"/>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i/>
                          <w:iCs/>
                          <w:color w:val="000000"/>
                          <w:spacing w:val="0"/>
                          <w:w w:val="100"/>
                          <w:position w:val="0"/>
                          <w:sz w:val="26"/>
                          <w:szCs w:val="26"/>
                        </w:rPr>
                        <w:t>ofplumbline.</w:t>
                      </w:r>
                    </w:p>
                  </w:txbxContent>
                </v:textbox>
              </v:shape>
            </w:pict>
          </mc:Fallback>
        </mc:AlternateContent>
      </w:r>
      <w:r>
        <mc:AlternateContent>
          <mc:Choice Requires="wps">
            <w:drawing>
              <wp:anchor distT="0" distB="0" distL="0" distR="0" simplePos="0" relativeHeight="251727872" behindDoc="0" locked="0" layoutInCell="1" allowOverlap="1">
                <wp:simplePos x="0" y="0"/>
                <wp:positionH relativeFrom="page">
                  <wp:posOffset>2490470</wp:posOffset>
                </wp:positionH>
                <wp:positionV relativeFrom="paragraph">
                  <wp:posOffset>6965950</wp:posOffset>
                </wp:positionV>
                <wp:extent cx="1779905" cy="438785"/>
                <wp:wrapNone/>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79905" cy="438785"/>
                        </a:xfrm>
                        <a:prstGeom prst="rect">
                          <a:avLst/>
                        </a:prstGeom>
                        <a:noFill/>
                      </wps:spPr>
                      <wps:txbx>
                        <w:txbxContent>
                          <w:p>
                            <w:pPr>
                              <w:pStyle w:val="a5"/>
                              <w:keepNext w:val="0"/>
                              <w:keepLines w:val="0"/>
                              <w:widowControl w:val="0"/>
                              <w:shd w:val="clear" w:color="auto" w:fill="auto"/>
                              <w:bidi w:val="0"/>
                              <w:spacing w:before="0" w:after="0" w:line="269" w:lineRule="auto"/>
                              <w:ind w:left="0" w:right="0" w:firstLine="0"/>
                              <w:jc w:val="left"/>
                              <w:rPr>
                                <w:sz w:val="26"/>
                                <w:szCs w:val="26"/>
                              </w:rPr>
                            </w:pPr>
                            <w:r>
                              <w:rPr>
                                <w:rFonts w:ascii="Arial" w:eastAsia="Arial" w:hAnsi="Arial" w:cs="Arial"/>
                                <w:i/>
                                <w:iCs/>
                                <w:color w:val="1B1B1B"/>
                                <w:spacing w:val="0"/>
                                <w:w w:val="100"/>
                                <w:position w:val="0"/>
                                <w:sz w:val="26"/>
                                <w:szCs w:val="26"/>
                              </w:rPr>
                              <w:t>The bracket a &gt;semb!ed for measurement</w:t>
                            </w:r>
                          </w:p>
                        </w:txbxContent>
                      </wps:txbx>
                      <wps:bodyPr lIns="0" tIns="0" rIns="0" bIns="0"/>
                    </wps:wsp>
                  </a:graphicData>
                </a:graphic>
              </wp:anchor>
            </w:drawing>
          </mc:Choice>
          <mc:Fallback>
            <w:pict>
              <v:shape id="Shape 81" o:spid="_x0000_s1049" type="#_x0000_t202" style="width:140.15pt;height:34.55pt;margin-top:548.5pt;margin-left:196.1pt;mso-position-horizontal-relative:page;mso-wrap-distance-bottom:0;mso-wrap-distance-left:0;mso-wrap-distance-right:0;mso-wrap-distance-top:0;position:absolute;v-text-anchor:top;z-index:251726848" filled="f" fillcolor="this">
                <v:textbox inset="0,0,0,0">
                  <w:txbxContent>
                    <w:p>
                      <w:pPr>
                        <w:pStyle w:val="a5"/>
                        <w:keepNext w:val="0"/>
                        <w:keepLines w:val="0"/>
                        <w:widowControl w:val="0"/>
                        <w:shd w:val="clear" w:color="auto" w:fill="auto"/>
                        <w:bidi w:val="0"/>
                        <w:spacing w:before="0" w:after="0" w:line="269" w:lineRule="auto"/>
                        <w:ind w:left="0" w:right="0" w:firstLine="0"/>
                        <w:jc w:val="left"/>
                        <w:rPr>
                          <w:sz w:val="26"/>
                          <w:szCs w:val="26"/>
                        </w:rPr>
                      </w:pPr>
                      <w:r>
                        <w:rPr>
                          <w:rFonts w:ascii="Arial" w:eastAsia="Arial" w:hAnsi="Arial" w:cs="Arial"/>
                          <w:i/>
                          <w:iCs/>
                          <w:color w:val="1B1B1B"/>
                          <w:spacing w:val="0"/>
                          <w:w w:val="100"/>
                          <w:position w:val="0"/>
                          <w:sz w:val="26"/>
                          <w:szCs w:val="26"/>
                        </w:rPr>
                        <w:t>The bracket a &gt;semb!ed for measurement</w:t>
                      </w:r>
                    </w:p>
                  </w:txbxContent>
                </v:textbox>
              </v:shape>
            </w:pict>
          </mc:Fallback>
        </mc:AlternateContent>
      </w:r>
      <w:r>
        <mc:AlternateContent>
          <mc:Choice Requires="wps">
            <w:drawing>
              <wp:anchor distT="0" distB="0" distL="0" distR="0" simplePos="0" relativeHeight="251729920" behindDoc="0" locked="0" layoutInCell="1" allowOverlap="1">
                <wp:simplePos x="0" y="0"/>
                <wp:positionH relativeFrom="page">
                  <wp:posOffset>1600200</wp:posOffset>
                </wp:positionH>
                <wp:positionV relativeFrom="paragraph">
                  <wp:posOffset>7566660</wp:posOffset>
                </wp:positionV>
                <wp:extent cx="423545" cy="240665"/>
                <wp:wrapNone/>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066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both"/>
                            </w:pPr>
                            <w:r>
                              <w:rPr>
                                <w:color w:val="000000"/>
                                <w:spacing w:val="0"/>
                                <w:w w:val="100"/>
                                <w:position w:val="0"/>
                              </w:rPr>
                              <w:t>磁座</w:t>
                            </w:r>
                          </w:p>
                        </w:txbxContent>
                      </wps:txbx>
                      <wps:bodyPr lIns="0" tIns="0" rIns="0" bIns="0"/>
                    </wps:wsp>
                  </a:graphicData>
                </a:graphic>
              </wp:anchor>
            </w:drawing>
          </mc:Choice>
          <mc:Fallback>
            <w:pict>
              <v:shape id="Shape 83" o:spid="_x0000_s1050" type="#_x0000_t202" style="width:33.35pt;height:18.95pt;margin-top:595.8pt;margin-left:126pt;mso-position-horizontal-relative:page;mso-wrap-distance-bottom:0;mso-wrap-distance-left:0;mso-wrap-distance-right:0;mso-wrap-distance-top:0;position:absolute;v-text-anchor:top;z-index:251728896" filled="f" fillcolor="this">
                <v:textbox inset="0,0,0,0">
                  <w:txbxContent>
                    <w:p>
                      <w:pPr>
                        <w:pStyle w:val="a5"/>
                        <w:keepNext w:val="0"/>
                        <w:keepLines w:val="0"/>
                        <w:widowControl w:val="0"/>
                        <w:shd w:val="clear" w:color="auto" w:fill="auto"/>
                        <w:bidi w:val="0"/>
                        <w:spacing w:before="0" w:after="0" w:line="240" w:lineRule="auto"/>
                        <w:ind w:left="0" w:right="0" w:firstLine="0"/>
                        <w:jc w:val="both"/>
                      </w:pPr>
                      <w:r>
                        <w:rPr>
                          <w:color w:val="000000"/>
                          <w:spacing w:val="0"/>
                          <w:w w:val="100"/>
                          <w:position w:val="0"/>
                        </w:rPr>
                        <w:t>磁座</w:t>
                      </w:r>
                    </w:p>
                  </w:txbxContent>
                </v:textbox>
              </v:shape>
            </w:pict>
          </mc:Fallback>
        </mc:AlternateContent>
      </w:r>
      <w:r>
        <mc:AlternateContent>
          <mc:Choice Requires="wps">
            <w:drawing>
              <wp:anchor distT="0" distB="0" distL="0" distR="0" simplePos="0" relativeHeight="251731968" behindDoc="0" locked="0" layoutInCell="1" allowOverlap="1">
                <wp:simplePos x="0" y="0"/>
                <wp:positionH relativeFrom="page">
                  <wp:posOffset>2426335</wp:posOffset>
                </wp:positionH>
                <wp:positionV relativeFrom="paragraph">
                  <wp:posOffset>7566660</wp:posOffset>
                </wp:positionV>
                <wp:extent cx="2026920" cy="243840"/>
                <wp:wrapNone/>
                <wp:docPr id="85" name="Shape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2026920" cy="24384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测量铅垂线时的安装图</w:t>
                            </w:r>
                          </w:p>
                        </w:txbxContent>
                      </wps:txbx>
                      <wps:bodyPr lIns="0" tIns="0" rIns="0" bIns="0"/>
                    </wps:wsp>
                  </a:graphicData>
                </a:graphic>
              </wp:anchor>
            </w:drawing>
          </mc:Choice>
          <mc:Fallback>
            <w:pict>
              <v:shape id="Shape 85" o:spid="_x0000_s1051" type="#_x0000_t202" style="width:159.6pt;height:19.2pt;margin-top:595.8pt;margin-left:191.05pt;mso-position-horizontal-relative:page;mso-wrap-distance-bottom:0;mso-wrap-distance-left:0;mso-wrap-distance-right:0;mso-wrap-distance-top:0;position:absolute;v-text-anchor:top;z-index:251730944"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测量铅垂线时的安装图</w:t>
                      </w:r>
                    </w:p>
                  </w:txbxContent>
                </v:textbox>
              </v:shape>
            </w:pict>
          </mc:Fallback>
        </mc:AlternateContent>
      </w:r>
      <w:r>
        <mc:AlternateContent>
          <mc:Choice Requires="wps">
            <w:drawing>
              <wp:anchor distT="7566660" distB="6350" distL="0" distR="0" simplePos="0" relativeHeight="251721728" behindDoc="0" locked="0" layoutInCell="1" allowOverlap="1">
                <wp:simplePos x="0" y="0"/>
                <wp:positionH relativeFrom="page">
                  <wp:posOffset>4940935</wp:posOffset>
                </wp:positionH>
                <wp:positionV relativeFrom="paragraph">
                  <wp:posOffset>7566660</wp:posOffset>
                </wp:positionV>
                <wp:extent cx="2233930" cy="237490"/>
                <wp:wrapTopAndBottom/>
                <wp:docPr id="87" name="Shape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2233930" cy="237490"/>
                        </a:xfrm>
                        <a:prstGeom prst="rect">
                          <a:avLst/>
                        </a:prstGeom>
                        <a:noFill/>
                      </wps:spPr>
                      <wps:txbx>
                        <w:txbxContent>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标准链条固定的轴固定器</w:t>
                            </w:r>
                          </w:p>
                        </w:txbxContent>
                      </wps:txbx>
                      <wps:bodyPr wrap="none" lIns="0" tIns="0" rIns="0" bIns="0"/>
                    </wps:wsp>
                  </a:graphicData>
                </a:graphic>
              </wp:anchor>
            </w:drawing>
          </mc:Choice>
          <mc:Fallback>
            <w:pict>
              <v:shape id="Shape 87" o:spid="_x0000_s1052" type="#_x0000_t202" style="width:175.9pt;height:18.7pt;margin-top:595.8pt;margin-left:389.05pt;mso-position-horizontal-relative:page;mso-wrap-distance-bottom:0.5pt;mso-wrap-distance-left:0;mso-wrap-distance-right:0;mso-wrap-distance-top:595.8pt;mso-wrap-style:none;position:absolute;v-text-anchor:top;z-index:251720704" filled="f" fillcolor="this">
                <v:textbox inset="0,0,0,0">
                  <w:txbxContent>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标准链条固定的轴固定器</w:t>
                      </w:r>
                    </w:p>
                  </w:txbxContent>
                </v:textbox>
                <w10:wrap type="topAndBottom"/>
              </v:shape>
            </w:pict>
          </mc:Fallback>
        </mc:AlternateContent>
      </w:r>
      <w:r>
        <mc:AlternateContent>
          <mc:Choice Requires="wps">
            <w:drawing>
              <wp:anchor distT="7566660" distB="0" distL="0" distR="0" simplePos="0" relativeHeight="251723776" behindDoc="0" locked="0" layoutInCell="1" allowOverlap="1">
                <wp:simplePos x="0" y="0"/>
                <wp:positionH relativeFrom="page">
                  <wp:posOffset>7568565</wp:posOffset>
                </wp:positionH>
                <wp:positionV relativeFrom="paragraph">
                  <wp:posOffset>7566660</wp:posOffset>
                </wp:positionV>
                <wp:extent cx="615950" cy="243840"/>
                <wp:wrapTopAndBottom/>
                <wp:docPr id="89" name="Shape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950" cy="243840"/>
                        </a:xfrm>
                        <a:prstGeom prst="rect">
                          <a:avLst/>
                        </a:prstGeom>
                        <a:noFill/>
                      </wps:spPr>
                      <wps:txbx>
                        <w:txbxContent>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both"/>
                            </w:pPr>
                            <w:r>
                              <w:rPr>
                                <w:color w:val="000000"/>
                                <w:spacing w:val="0"/>
                                <w:w w:val="100"/>
                                <w:position w:val="0"/>
                              </w:rPr>
                              <w:t>旋转头</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1" w:history="1">
                              <w:r>
                                <w:rPr>
                                  <w:rFonts w:ascii="SimSun" w:eastAsia="SimSun" w:hAnsi="SimSun" w:cs="SimSun"/>
                                  <w:b/>
                                  <w:bCs/>
                                  <w:color w:val="0000EE"/>
                                  <w:spacing w:val="0"/>
                                  <w:w w:val="100"/>
                                  <w:position w:val="0"/>
                                  <w:sz w:val="30"/>
                                  <w:szCs w:val="30"/>
                                  <w:u w:val="single" w:color="0000EE"/>
                                  <w:shd w:val="clear" w:color="auto" w:fill="auto"/>
                                </w:rPr>
                                <w:t>https://d.book118.com/717063133100006040</w:t>
                              </w:r>
                            </w:hyperlink>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both"/>
                            </w:pPr>
                          </w:p>
                        </w:txbxContent>
                      </wps:txbx>
                      <wps:bodyPr wrap="none" lIns="0" tIns="0" rIns="0" bIns="0"/>
                    </wps:wsp>
                  </a:graphicData>
                </a:graphic>
              </wp:anchor>
            </w:drawing>
          </mc:Choice>
          <mc:Fallback>
            <w:pict>
              <v:shape id="Shape 89" o:spid="_x0000_s1053" type="#_x0000_t202" style="width:48.5pt;height:19.2pt;margin-top:595.8pt;margin-left:595.95pt;mso-position-horizontal-relative:page;mso-wrap-distance-bottom:0;mso-wrap-distance-left:0;mso-wrap-distance-right:0;mso-wrap-distance-top:595.8pt;mso-wrap-style:none;position:absolute;v-text-anchor:top;z-index:251722752" filled="f" fillcolor="this">
                <v:textbox inset="0,0,0,0">
                  <w:txbxContent>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both"/>
                      </w:pPr>
                      <w:r>
                        <w:rPr>
                          <w:color w:val="000000"/>
                          <w:spacing w:val="0"/>
                          <w:w w:val="100"/>
                          <w:position w:val="0"/>
                        </w:rPr>
                        <w:t>旋转头</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1" w:history="1">
                        <w:r>
                          <w:rPr>
                            <w:rFonts w:ascii="SimSun" w:eastAsia="SimSun" w:hAnsi="SimSun" w:cs="SimSun"/>
                            <w:b/>
                            <w:bCs/>
                            <w:color w:val="0000EE"/>
                            <w:spacing w:val="0"/>
                            <w:w w:val="100"/>
                            <w:position w:val="0"/>
                            <w:sz w:val="30"/>
                            <w:szCs w:val="30"/>
                            <w:u w:val="single" w:color="0000EE"/>
                            <w:shd w:val="clear" w:color="auto" w:fill="auto"/>
                          </w:rPr>
                          <w:t>https://d.book118.com/717063133100006040</w:t>
                        </w:r>
                      </w:hyperlink>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both"/>
                      </w:pPr>
                    </w:p>
                  </w:txbxContent>
                </v:textbox>
                <w10:wrap type="topAndBottom"/>
              </v:shape>
            </w:pict>
          </mc:Fallback>
        </mc:AlternateContent>
      </w:r>
    </w:p>
    <w:sectPr>
      <w:type w:val="continuous"/>
      <w:pgSz w:w="17861" w:h="25258"/>
      <w:pgMar w:top="1408" w:right="1482" w:bottom="2135" w:left="1853" w:header="0" w:footer="3" w:gutter="0"/>
      <w:pgNumType w:start="14"/>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C92CCF"/>
    <w:multiLevelType w:val="multilevel"/>
    <w:tmpl w:val="00000000"/>
    <w:lvl w:ilvl="0">
      <w:start w:val="1"/>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96C8669"/>
    <w:multiLevelType w:val="multilevel"/>
    <w:tmpl w:val="00000000"/>
    <w:lvl w:ilvl="0">
      <w:start w:val="3"/>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BD2AF35"/>
    <w:multiLevelType w:val="multilevel"/>
    <w:tmpl w:val="00000000"/>
    <w:lvl w:ilvl="0">
      <w:start w:val="1"/>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4C8249B"/>
    <w:multiLevelType w:val="multilevel"/>
    <w:tmpl w:val="00000000"/>
    <w:lvl w:ilvl="0">
      <w:start w:val="1"/>
      <w:numFmt w:val="upperLetter"/>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02CF3BD"/>
    <w:multiLevelType w:val="multilevel"/>
    <w:tmpl w:val="00000000"/>
    <w:lvl w:ilvl="0">
      <w:start w:val="1"/>
      <w:numFmt w:val="upperLetter"/>
      <w:lvlText w:val="%1."/>
      <w:lvlJc w:val="left"/>
      <w:rPr>
        <w:rFonts w:ascii="Century Gothic" w:eastAsia="Century Gothic" w:hAnsi="Century Gothic" w:cs="Century Gothic"/>
        <w:b w:val="0"/>
        <w:bCs w:val="0"/>
        <w:i w:val="0"/>
        <w:iCs w:val="0"/>
        <w:smallCaps w:val="0"/>
        <w:strike w:val="0"/>
        <w:color w:val="FF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1D6366E"/>
    <w:multiLevelType w:val="multilevel"/>
    <w:tmpl w:val="00000000"/>
    <w:lvl w:ilvl="0">
      <w:start w:val="2"/>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42"/>
        <w:szCs w:val="4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2AD2B34"/>
    <w:multiLevelType w:val="multilevel"/>
    <w:tmpl w:val="00000000"/>
    <w:lvl w:ilvl="0">
      <w:start w:val="11"/>
      <w:numFmt w:val="decimal"/>
      <w:lvlText w:val="%1"/>
      <w:lvlJc w:val="left"/>
      <w:rPr>
        <w:rFonts w:ascii="Arial" w:eastAsia="Arial" w:hAnsi="Arial" w:cs="Arial"/>
        <w:b w:val="0"/>
        <w:bCs w:val="0"/>
        <w:i w:val="0"/>
        <w:iCs w:val="0"/>
        <w:smallCaps w:val="0"/>
        <w:strike w:val="0"/>
        <w:color w:val="484747"/>
        <w:spacing w:val="0"/>
        <w:w w:val="100"/>
        <w:position w:val="0"/>
        <w:sz w:val="20"/>
        <w:szCs w:val="2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8E525B3"/>
    <w:multiLevelType w:val="multilevel"/>
    <w:tmpl w:val="00000000"/>
    <w:lvl w:ilvl="0">
      <w:start w:val="3"/>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965CC63"/>
    <w:multiLevelType w:val="multilevel"/>
    <w:tmpl w:val="00000000"/>
    <w:lvl w:ilvl="0">
      <w:start w:val="1"/>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2C283CF3"/>
    <w:multiLevelType w:val="multilevel"/>
    <w:tmpl w:val="00000000"/>
    <w:lvl w:ilvl="0">
      <w:start w:val="1"/>
      <w:numFmt w:val="upperLetter"/>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2C658B00"/>
    <w:multiLevelType w:val="multilevel"/>
    <w:tmpl w:val="00000000"/>
    <w:lvl w:ilvl="0">
      <w:start w:val="1"/>
      <w:numFmt w:val="bullet"/>
      <w:lvlText w:val="&gt;"/>
      <w:lvlJc w:val="left"/>
      <w:rPr>
        <w:rFonts w:ascii="Arial" w:eastAsia="Arial" w:hAnsi="Arial" w:cs="Arial"/>
        <w:b w:val="0"/>
        <w:bCs w:val="0"/>
        <w:i w:val="0"/>
        <w:iCs w:val="0"/>
        <w:smallCaps w:val="0"/>
        <w:strike w:val="0"/>
        <w:color w:val="FF0000"/>
        <w:spacing w:val="0"/>
        <w:w w:val="100"/>
        <w:position w:val="0"/>
        <w:sz w:val="44"/>
        <w:szCs w:val="4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2D5535C2"/>
    <w:multiLevelType w:val="multilevel"/>
    <w:tmpl w:val="00000000"/>
    <w:lvl w:ilvl="0">
      <w:start w:val="3"/>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441DE5AF"/>
    <w:multiLevelType w:val="multilevel"/>
    <w:tmpl w:val="00000000"/>
    <w:lvl w:ilvl="0">
      <w:start w:val="2"/>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55F1788A"/>
    <w:multiLevelType w:val="multilevel"/>
    <w:tmpl w:val="00000000"/>
    <w:lvl w:ilvl="0">
      <w:start w:val="1"/>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58A21066"/>
    <w:multiLevelType w:val="multilevel"/>
    <w:tmpl w:val="00000000"/>
    <w:lvl w:ilvl="0">
      <w:start w:val="1"/>
      <w:numFmt w:val="upperLetter"/>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58AC1118"/>
    <w:multiLevelType w:val="multilevel"/>
    <w:tmpl w:val="00000000"/>
    <w:lvl w:ilvl="0">
      <w:start w:val="6"/>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60C92289"/>
    <w:multiLevelType w:val="multilevel"/>
    <w:tmpl w:val="00000000"/>
    <w:lvl w:ilvl="0">
      <w:start w:val="3"/>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687E754F"/>
    <w:multiLevelType w:val="multilevel"/>
    <w:tmpl w:val="00000000"/>
    <w:lvl w:ilvl="0">
      <w:start w:val="4"/>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76A4A04C"/>
    <w:multiLevelType w:val="multilevel"/>
    <w:tmpl w:val="00000000"/>
    <w:lvl w:ilvl="0">
      <w:start w:val="1"/>
      <w:numFmt w:val="decimal"/>
      <w:lvlText w:val="%1."/>
      <w:lvlJc w:val="left"/>
      <w:rPr>
        <w:rFonts w:ascii="Century Gothic" w:eastAsia="Century Gothic" w:hAnsi="Century Gothic" w:cs="Century Gothic"/>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7"/>
  </w:num>
  <w:num w:numId="2">
    <w:abstractNumId w:val="12"/>
  </w:num>
  <w:num w:numId="3">
    <w:abstractNumId w:val="3"/>
  </w:num>
  <w:num w:numId="4">
    <w:abstractNumId w:val="5"/>
  </w:num>
  <w:num w:numId="5">
    <w:abstractNumId w:val="18"/>
  </w:num>
  <w:num w:numId="6">
    <w:abstractNumId w:val="8"/>
  </w:num>
  <w:num w:numId="7">
    <w:abstractNumId w:val="11"/>
  </w:num>
  <w:num w:numId="8">
    <w:abstractNumId w:val="0"/>
  </w:num>
  <w:num w:numId="9">
    <w:abstractNumId w:val="10"/>
  </w:num>
  <w:num w:numId="10">
    <w:abstractNumId w:val="4"/>
  </w:num>
  <w:num w:numId="11">
    <w:abstractNumId w:val="9"/>
  </w:num>
  <w:num w:numId="12">
    <w:abstractNumId w:val="2"/>
  </w:num>
  <w:num w:numId="13">
    <w:abstractNumId w:val="16"/>
  </w:num>
  <w:num w:numId="14">
    <w:abstractNumId w:val="1"/>
  </w:num>
  <w:num w:numId="15">
    <w:abstractNumId w:val="6"/>
  </w:num>
  <w:num w:numId="16">
    <w:abstractNumId w:val="13"/>
  </w:num>
  <w:num w:numId="17">
    <w:abstractNumId w:val="17"/>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其他_"/>
    <w:basedOn w:val="DefaultParagraphFont"/>
    <w:link w:val="a3"/>
    <w:rPr>
      <w:rFonts w:ascii="SimSun" w:eastAsia="SimSun" w:hAnsi="SimSun" w:cs="SimSun"/>
      <w:b w:val="0"/>
      <w:bCs w:val="0"/>
      <w:i w:val="0"/>
      <w:iCs w:val="0"/>
      <w:smallCaps w:val="0"/>
      <w:strike w:val="0"/>
      <w:sz w:val="30"/>
      <w:szCs w:val="30"/>
      <w:u w:val="none"/>
      <w:shd w:val="clear" w:color="auto" w:fill="auto"/>
    </w:rPr>
  </w:style>
  <w:style w:type="character" w:customStyle="1" w:styleId="2">
    <w:name w:val="正文文本 (2)_"/>
    <w:basedOn w:val="DefaultParagraphFont"/>
    <w:link w:val="21"/>
    <w:rPr>
      <w:rFonts w:ascii="Century Gothic" w:eastAsia="Century Gothic" w:hAnsi="Century Gothic" w:cs="Century Gothic"/>
      <w:b w:val="0"/>
      <w:bCs w:val="0"/>
      <w:i w:val="0"/>
      <w:iCs w:val="0"/>
      <w:smallCaps w:val="0"/>
      <w:strike w:val="0"/>
      <w:sz w:val="30"/>
      <w:szCs w:val="30"/>
      <w:u w:val="none"/>
      <w:shd w:val="clear" w:color="auto" w:fill="auto"/>
    </w:rPr>
  </w:style>
  <w:style w:type="character" w:customStyle="1" w:styleId="3">
    <w:name w:val="标题 #3_"/>
    <w:basedOn w:val="DefaultParagraphFont"/>
    <w:link w:val="31"/>
    <w:rPr>
      <w:rFonts w:ascii="SimSun" w:eastAsia="SimSun" w:hAnsi="SimSun" w:cs="SimSun"/>
      <w:b w:val="0"/>
      <w:bCs w:val="0"/>
      <w:i w:val="0"/>
      <w:iCs w:val="0"/>
      <w:smallCaps w:val="0"/>
      <w:strike w:val="0"/>
      <w:sz w:val="40"/>
      <w:szCs w:val="40"/>
      <w:u w:val="none"/>
      <w:shd w:val="clear" w:color="auto" w:fill="auto"/>
    </w:rPr>
  </w:style>
  <w:style w:type="character" w:customStyle="1" w:styleId="a0">
    <w:name w:val="正文文本_"/>
    <w:basedOn w:val="DefaultParagraphFont"/>
    <w:link w:val="a4"/>
    <w:rPr>
      <w:rFonts w:ascii="SimSun" w:eastAsia="SimSun" w:hAnsi="SimSun" w:cs="SimSun"/>
      <w:b w:val="0"/>
      <w:bCs w:val="0"/>
      <w:i w:val="0"/>
      <w:iCs w:val="0"/>
      <w:smallCaps w:val="0"/>
      <w:strike w:val="0"/>
      <w:sz w:val="30"/>
      <w:szCs w:val="30"/>
      <w:u w:val="none"/>
      <w:shd w:val="clear" w:color="auto" w:fill="auto"/>
    </w:rPr>
  </w:style>
  <w:style w:type="character" w:customStyle="1" w:styleId="a1">
    <w:name w:val="图片标题_"/>
    <w:basedOn w:val="DefaultParagraphFont"/>
    <w:link w:val="a5"/>
    <w:rPr>
      <w:rFonts w:ascii="SimSun" w:eastAsia="SimSun" w:hAnsi="SimSun" w:cs="SimSun"/>
      <w:b w:val="0"/>
      <w:bCs w:val="0"/>
      <w:i w:val="0"/>
      <w:iCs w:val="0"/>
      <w:smallCaps w:val="0"/>
      <w:strike w:val="0"/>
      <w:sz w:val="30"/>
      <w:szCs w:val="30"/>
      <w:u w:val="none"/>
      <w:shd w:val="clear" w:color="auto" w:fill="auto"/>
    </w:rPr>
  </w:style>
  <w:style w:type="character" w:customStyle="1" w:styleId="6">
    <w:name w:val="正文文本 (6)_"/>
    <w:basedOn w:val="DefaultParagraphFont"/>
    <w:link w:val="60"/>
    <w:rPr>
      <w:rFonts w:ascii="Arial" w:eastAsia="Arial" w:hAnsi="Arial" w:cs="Arial"/>
      <w:b w:val="0"/>
      <w:bCs w:val="0"/>
      <w:i w:val="0"/>
      <w:iCs w:val="0"/>
      <w:smallCaps w:val="0"/>
      <w:strike w:val="0"/>
      <w:color w:val="484747"/>
      <w:sz w:val="22"/>
      <w:szCs w:val="22"/>
      <w:u w:val="none"/>
      <w:shd w:val="clear" w:color="auto" w:fill="auto"/>
    </w:rPr>
  </w:style>
  <w:style w:type="character" w:customStyle="1" w:styleId="1">
    <w:name w:val="标题 #1_"/>
    <w:basedOn w:val="DefaultParagraphFont"/>
    <w:link w:val="10"/>
    <w:rPr>
      <w:rFonts w:ascii="SimSun" w:eastAsia="SimSun" w:hAnsi="SimSun" w:cs="SimSun"/>
      <w:b w:val="0"/>
      <w:bCs w:val="0"/>
      <w:i w:val="0"/>
      <w:iCs w:val="0"/>
      <w:smallCaps w:val="0"/>
      <w:strike w:val="0"/>
      <w:color w:val="2A2728"/>
      <w:sz w:val="102"/>
      <w:szCs w:val="102"/>
      <w:u w:val="none"/>
      <w:shd w:val="clear" w:color="auto" w:fill="auto"/>
    </w:rPr>
  </w:style>
  <w:style w:type="character" w:customStyle="1" w:styleId="30">
    <w:name w:val="正文文本 (3)_"/>
    <w:basedOn w:val="DefaultParagraphFont"/>
    <w:link w:val="32"/>
    <w:rPr>
      <w:rFonts w:ascii="Arial" w:eastAsia="Arial" w:hAnsi="Arial" w:cs="Arial"/>
      <w:b/>
      <w:bCs/>
      <w:i w:val="0"/>
      <w:iCs w:val="0"/>
      <w:smallCaps w:val="0"/>
      <w:strike w:val="0"/>
      <w:color w:val="2A2728"/>
      <w:u w:val="none"/>
      <w:shd w:val="clear" w:color="auto" w:fill="auto"/>
    </w:rPr>
  </w:style>
  <w:style w:type="character" w:customStyle="1" w:styleId="4">
    <w:name w:val="正文文本 (4)_"/>
    <w:basedOn w:val="DefaultParagraphFont"/>
    <w:link w:val="40"/>
    <w:rPr>
      <w:rFonts w:ascii="Arial" w:eastAsia="Arial" w:hAnsi="Arial" w:cs="Arial"/>
      <w:b w:val="0"/>
      <w:bCs w:val="0"/>
      <w:i/>
      <w:iCs/>
      <w:smallCaps w:val="0"/>
      <w:strike w:val="0"/>
      <w:color w:val="1B1B1B"/>
      <w:sz w:val="48"/>
      <w:szCs w:val="48"/>
      <w:u w:val="none"/>
      <w:shd w:val="clear" w:color="auto" w:fill="auto"/>
    </w:rPr>
  </w:style>
  <w:style w:type="character" w:customStyle="1" w:styleId="a2">
    <w:name w:val="表格标题_"/>
    <w:basedOn w:val="DefaultParagraphFont"/>
    <w:link w:val="a6"/>
    <w:rPr>
      <w:rFonts w:ascii="SimSun" w:eastAsia="SimSun" w:hAnsi="SimSun" w:cs="SimSun"/>
      <w:b w:val="0"/>
      <w:bCs w:val="0"/>
      <w:i w:val="0"/>
      <w:iCs w:val="0"/>
      <w:smallCaps w:val="0"/>
      <w:strike w:val="0"/>
      <w:sz w:val="30"/>
      <w:szCs w:val="30"/>
      <w:u w:val="none"/>
      <w:shd w:val="clear" w:color="auto" w:fill="auto"/>
    </w:rPr>
  </w:style>
  <w:style w:type="character" w:customStyle="1" w:styleId="20">
    <w:name w:val="标题 #2_"/>
    <w:basedOn w:val="DefaultParagraphFont"/>
    <w:link w:val="22"/>
    <w:rPr>
      <w:rFonts w:ascii="Arial" w:eastAsia="Arial" w:hAnsi="Arial" w:cs="Arial"/>
      <w:b/>
      <w:bCs/>
      <w:i w:val="0"/>
      <w:iCs w:val="0"/>
      <w:smallCaps w:val="0"/>
      <w:strike w:val="0"/>
      <w:color w:val="EBEBEB"/>
      <w:sz w:val="48"/>
      <w:szCs w:val="48"/>
      <w:u w:val="none"/>
      <w:shd w:val="clear" w:color="auto" w:fill="auto"/>
    </w:rPr>
  </w:style>
  <w:style w:type="character" w:customStyle="1" w:styleId="5">
    <w:name w:val="正文文本 (5)_"/>
    <w:basedOn w:val="DefaultParagraphFont"/>
    <w:link w:val="50"/>
    <w:rPr>
      <w:rFonts w:ascii="Arial" w:eastAsia="Arial" w:hAnsi="Arial" w:cs="Arial"/>
      <w:b w:val="0"/>
      <w:bCs w:val="0"/>
      <w:i w:val="0"/>
      <w:iCs w:val="0"/>
      <w:smallCaps w:val="0"/>
      <w:strike w:val="0"/>
      <w:color w:val="5B595A"/>
      <w:sz w:val="18"/>
      <w:szCs w:val="18"/>
      <w:u w:val="none"/>
      <w:shd w:val="clear" w:color="auto" w:fill="auto"/>
    </w:rPr>
  </w:style>
  <w:style w:type="paragraph" w:customStyle="1" w:styleId="a3">
    <w:name w:val="其他"/>
    <w:basedOn w:val="Normal"/>
    <w:link w:val="a"/>
    <w:pPr>
      <w:widowControl w:val="0"/>
      <w:shd w:val="clear" w:color="auto" w:fill="auto"/>
      <w:spacing w:after="80" w:line="310" w:lineRule="auto"/>
    </w:pPr>
    <w:rPr>
      <w:rFonts w:ascii="SimSun" w:eastAsia="SimSun" w:hAnsi="SimSun" w:cs="SimSun"/>
      <w:b w:val="0"/>
      <w:bCs w:val="0"/>
      <w:i w:val="0"/>
      <w:iCs w:val="0"/>
      <w:smallCaps w:val="0"/>
      <w:strike w:val="0"/>
      <w:sz w:val="30"/>
      <w:szCs w:val="30"/>
      <w:u w:val="none"/>
      <w:shd w:val="clear" w:color="auto" w:fill="auto"/>
    </w:rPr>
  </w:style>
  <w:style w:type="paragraph" w:customStyle="1" w:styleId="21">
    <w:name w:val="正文文本 (2)"/>
    <w:basedOn w:val="Normal"/>
    <w:link w:val="2"/>
    <w:pPr>
      <w:widowControl w:val="0"/>
      <w:shd w:val="clear" w:color="auto" w:fill="auto"/>
      <w:spacing w:after="80"/>
    </w:pPr>
    <w:rPr>
      <w:rFonts w:ascii="Century Gothic" w:eastAsia="Century Gothic" w:hAnsi="Century Gothic" w:cs="Century Gothic"/>
      <w:b w:val="0"/>
      <w:bCs w:val="0"/>
      <w:i w:val="0"/>
      <w:iCs w:val="0"/>
      <w:smallCaps w:val="0"/>
      <w:strike w:val="0"/>
      <w:sz w:val="30"/>
      <w:szCs w:val="30"/>
      <w:u w:val="none"/>
      <w:shd w:val="clear" w:color="auto" w:fill="auto"/>
    </w:rPr>
  </w:style>
  <w:style w:type="paragraph" w:customStyle="1" w:styleId="31">
    <w:name w:val="标题 #3"/>
    <w:basedOn w:val="Normal"/>
    <w:link w:val="3"/>
    <w:pPr>
      <w:widowControl w:val="0"/>
      <w:shd w:val="clear" w:color="auto" w:fill="auto"/>
      <w:spacing w:after="390"/>
      <w:outlineLvl w:val="2"/>
    </w:pPr>
    <w:rPr>
      <w:rFonts w:ascii="SimSun" w:eastAsia="SimSun" w:hAnsi="SimSun" w:cs="SimSun"/>
      <w:b w:val="0"/>
      <w:bCs w:val="0"/>
      <w:i w:val="0"/>
      <w:iCs w:val="0"/>
      <w:smallCaps w:val="0"/>
      <w:strike w:val="0"/>
      <w:sz w:val="40"/>
      <w:szCs w:val="40"/>
      <w:u w:val="none"/>
      <w:shd w:val="clear" w:color="auto" w:fill="auto"/>
    </w:rPr>
  </w:style>
  <w:style w:type="paragraph" w:customStyle="1" w:styleId="a4">
    <w:name w:val="正文文本"/>
    <w:basedOn w:val="Normal"/>
    <w:link w:val="a0"/>
    <w:pPr>
      <w:widowControl w:val="0"/>
      <w:shd w:val="clear" w:color="auto" w:fill="auto"/>
      <w:spacing w:after="80" w:line="310" w:lineRule="auto"/>
    </w:pPr>
    <w:rPr>
      <w:rFonts w:ascii="SimSun" w:eastAsia="SimSun" w:hAnsi="SimSun" w:cs="SimSun"/>
      <w:b w:val="0"/>
      <w:bCs w:val="0"/>
      <w:i w:val="0"/>
      <w:iCs w:val="0"/>
      <w:smallCaps w:val="0"/>
      <w:strike w:val="0"/>
      <w:sz w:val="30"/>
      <w:szCs w:val="30"/>
      <w:u w:val="none"/>
      <w:shd w:val="clear" w:color="auto" w:fill="auto"/>
    </w:rPr>
  </w:style>
  <w:style w:type="paragraph" w:customStyle="1" w:styleId="a5">
    <w:name w:val="图片标题"/>
    <w:basedOn w:val="Normal"/>
    <w:link w:val="a1"/>
    <w:pPr>
      <w:widowControl w:val="0"/>
      <w:shd w:val="clear" w:color="auto" w:fill="auto"/>
    </w:pPr>
    <w:rPr>
      <w:rFonts w:ascii="SimSun" w:eastAsia="SimSun" w:hAnsi="SimSun" w:cs="SimSun"/>
      <w:b w:val="0"/>
      <w:bCs w:val="0"/>
      <w:i w:val="0"/>
      <w:iCs w:val="0"/>
      <w:smallCaps w:val="0"/>
      <w:strike w:val="0"/>
      <w:sz w:val="30"/>
      <w:szCs w:val="30"/>
      <w:u w:val="none"/>
      <w:shd w:val="clear" w:color="auto" w:fill="auto"/>
    </w:rPr>
  </w:style>
  <w:style w:type="paragraph" w:customStyle="1" w:styleId="60">
    <w:name w:val="正文文本 (6)"/>
    <w:basedOn w:val="Normal"/>
    <w:link w:val="6"/>
    <w:pPr>
      <w:widowControl w:val="0"/>
      <w:shd w:val="clear" w:color="auto" w:fill="auto"/>
      <w:spacing w:after="200"/>
      <w:ind w:firstLine="280"/>
    </w:pPr>
    <w:rPr>
      <w:rFonts w:ascii="Arial" w:eastAsia="Arial" w:hAnsi="Arial" w:cs="Arial"/>
      <w:b w:val="0"/>
      <w:bCs w:val="0"/>
      <w:i w:val="0"/>
      <w:iCs w:val="0"/>
      <w:smallCaps w:val="0"/>
      <w:strike w:val="0"/>
      <w:color w:val="484747"/>
      <w:sz w:val="22"/>
      <w:szCs w:val="22"/>
      <w:u w:val="none"/>
      <w:shd w:val="clear" w:color="auto" w:fill="auto"/>
    </w:rPr>
  </w:style>
  <w:style w:type="paragraph" w:customStyle="1" w:styleId="10">
    <w:name w:val="标题 #1"/>
    <w:basedOn w:val="Normal"/>
    <w:link w:val="1"/>
    <w:pPr>
      <w:widowControl w:val="0"/>
      <w:shd w:val="clear" w:color="auto" w:fill="auto"/>
      <w:outlineLvl w:val="0"/>
    </w:pPr>
    <w:rPr>
      <w:rFonts w:ascii="SimSun" w:eastAsia="SimSun" w:hAnsi="SimSun" w:cs="SimSun"/>
      <w:b w:val="0"/>
      <w:bCs w:val="0"/>
      <w:i w:val="0"/>
      <w:iCs w:val="0"/>
      <w:smallCaps w:val="0"/>
      <w:strike w:val="0"/>
      <w:color w:val="2A2728"/>
      <w:sz w:val="102"/>
      <w:szCs w:val="102"/>
      <w:u w:val="none"/>
      <w:shd w:val="clear" w:color="auto" w:fill="auto"/>
    </w:rPr>
  </w:style>
  <w:style w:type="paragraph" w:customStyle="1" w:styleId="32">
    <w:name w:val="正文文本 (3)"/>
    <w:basedOn w:val="Normal"/>
    <w:link w:val="30"/>
    <w:pPr>
      <w:widowControl w:val="0"/>
      <w:shd w:val="clear" w:color="auto" w:fill="auto"/>
      <w:spacing w:after="80" w:line="233" w:lineRule="auto"/>
      <w:ind w:left="2600"/>
    </w:pPr>
    <w:rPr>
      <w:rFonts w:ascii="Arial" w:eastAsia="Arial" w:hAnsi="Arial" w:cs="Arial"/>
      <w:b/>
      <w:bCs/>
      <w:i w:val="0"/>
      <w:iCs w:val="0"/>
      <w:smallCaps w:val="0"/>
      <w:strike w:val="0"/>
      <w:color w:val="2A2728"/>
      <w:u w:val="none"/>
      <w:shd w:val="clear" w:color="auto" w:fill="auto"/>
    </w:rPr>
  </w:style>
  <w:style w:type="paragraph" w:customStyle="1" w:styleId="40">
    <w:name w:val="正文文本 (4)"/>
    <w:basedOn w:val="Normal"/>
    <w:link w:val="4"/>
    <w:pPr>
      <w:widowControl w:val="0"/>
      <w:shd w:val="clear" w:color="auto" w:fill="auto"/>
      <w:spacing w:line="276" w:lineRule="auto"/>
      <w:ind w:left="1240" w:firstLine="20"/>
    </w:pPr>
    <w:rPr>
      <w:rFonts w:ascii="Arial" w:eastAsia="Arial" w:hAnsi="Arial" w:cs="Arial"/>
      <w:b w:val="0"/>
      <w:bCs w:val="0"/>
      <w:i/>
      <w:iCs/>
      <w:smallCaps w:val="0"/>
      <w:strike w:val="0"/>
      <w:color w:val="1B1B1B"/>
      <w:sz w:val="48"/>
      <w:szCs w:val="48"/>
      <w:u w:val="none"/>
      <w:shd w:val="clear" w:color="auto" w:fill="auto"/>
    </w:rPr>
  </w:style>
  <w:style w:type="paragraph" w:customStyle="1" w:styleId="a6">
    <w:name w:val="表格标题"/>
    <w:basedOn w:val="Normal"/>
    <w:link w:val="a2"/>
    <w:pPr>
      <w:widowControl w:val="0"/>
      <w:shd w:val="clear" w:color="auto" w:fill="auto"/>
    </w:pPr>
    <w:rPr>
      <w:rFonts w:ascii="SimSun" w:eastAsia="SimSun" w:hAnsi="SimSun" w:cs="SimSun"/>
      <w:b w:val="0"/>
      <w:bCs w:val="0"/>
      <w:i w:val="0"/>
      <w:iCs w:val="0"/>
      <w:smallCaps w:val="0"/>
      <w:strike w:val="0"/>
      <w:sz w:val="30"/>
      <w:szCs w:val="30"/>
      <w:u w:val="none"/>
      <w:shd w:val="clear" w:color="auto" w:fill="auto"/>
    </w:rPr>
  </w:style>
  <w:style w:type="paragraph" w:customStyle="1" w:styleId="22">
    <w:name w:val="标题 #2"/>
    <w:basedOn w:val="Normal"/>
    <w:link w:val="20"/>
    <w:pPr>
      <w:widowControl w:val="0"/>
      <w:shd w:val="clear" w:color="auto" w:fill="auto"/>
      <w:ind w:left="2600"/>
      <w:outlineLvl w:val="1"/>
    </w:pPr>
    <w:rPr>
      <w:rFonts w:ascii="Arial" w:eastAsia="Arial" w:hAnsi="Arial" w:cs="Arial"/>
      <w:b/>
      <w:bCs/>
      <w:i w:val="0"/>
      <w:iCs w:val="0"/>
      <w:smallCaps w:val="0"/>
      <w:strike w:val="0"/>
      <w:color w:val="EBEBEB"/>
      <w:sz w:val="48"/>
      <w:szCs w:val="48"/>
      <w:u w:val="none"/>
      <w:shd w:val="clear" w:color="auto" w:fill="auto"/>
    </w:rPr>
  </w:style>
  <w:style w:type="paragraph" w:customStyle="1" w:styleId="50">
    <w:name w:val="正文文本 (5)"/>
    <w:basedOn w:val="Normal"/>
    <w:link w:val="5"/>
    <w:pPr>
      <w:widowControl w:val="0"/>
      <w:shd w:val="clear" w:color="auto" w:fill="auto"/>
      <w:spacing w:after="150"/>
    </w:pPr>
    <w:rPr>
      <w:rFonts w:ascii="Arial" w:eastAsia="Arial" w:hAnsi="Arial" w:cs="Arial"/>
      <w:b w:val="0"/>
      <w:bCs w:val="0"/>
      <w:i w:val="0"/>
      <w:iCs w:val="0"/>
      <w:smallCaps w:val="0"/>
      <w:strike w:val="0"/>
      <w:color w:val="5B595A"/>
      <w:sz w:val="18"/>
      <w:szCs w:val="1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hyperlink" Target="https://d.book118.com/717063133100006040"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