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E35D0" w14:paraId="19A999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E35D0" w14:paraId="71CAC22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E35D0" w14:paraId="1F1AC53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E35D0" w:rsidRPr="00AE35D0" w14:paraId="66A3B459" w14:textId="1319750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E35D0">
        <w:rPr>
          <w:rFonts w:ascii="宋体" w:eastAsia="宋体" w:hAnsi="宋体" w:hint="eastAsia"/>
          <w:b/>
          <w:sz w:val="60"/>
        </w:rPr>
        <w:t>富过磷酸钙企业商业风险管理</w:t>
      </w:r>
    </w:p>
    <w:p w:rsidR="00AE35D0" w:rsidP="00AE35D0" w14:paraId="07EDD96A" w14:textId="1825366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E35D0">
        <w:rPr>
          <w:rFonts w:ascii="仿宋" w:eastAsia="仿宋" w:hAnsi="仿宋" w:hint="eastAsia"/>
          <w:b/>
          <w:sz w:val="40"/>
        </w:rPr>
        <w:t>目录</w:t>
      </w:r>
    </w:p>
    <w:p w:rsidR="00AE35D0" w14:paraId="61288F3F" w14:textId="25BE249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E35D0" w14:paraId="6C0C4750" w14:textId="2B9EB4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E35D0" w14:paraId="2E18C9B1" w14:textId="2873F8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E35D0" w14:paraId="07FE4812" w14:textId="04DCE8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_Toc155704126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E35D0" w14:paraId="411F99EE" w14:textId="227A9E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_Toc155704127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E35D0" w14:paraId="74610C8F" w14:textId="1E18EA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_Toc155704128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E35D0" w14:paraId="4A2BC6A1" w14:textId="4B6842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_Toc155704129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E35D0" w14:paraId="0C6FF1EC" w14:textId="22AFE3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E35D0" w14:paraId="3DA09FA2" w14:textId="118748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_Toc155704131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E35D0" w14:paraId="5618ECD5" w14:textId="3387DA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_Toc155704132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E35D0" w14:paraId="15427F33" w14:textId="3A36CC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_Toc155704133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E35D0" w14:paraId="33167682" w14:textId="53C4D9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_Toc155704134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E35D0" w14:paraId="7FCD2ECB" w14:textId="6B6E4A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_Toc155704135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E35D0" w14:paraId="7D890C37" w14:textId="118D72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五、富过磷酸钙行业企业业务流程管理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_Toc155704136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E35D0" w14:paraId="0DA69E88" w14:textId="287567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_Toc155704137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E35D0" w14:paraId="4C1C8752" w14:textId="6E094E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_Toc155704138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E35D0" w14:paraId="7D802C4D" w14:textId="72737E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_Toc155704139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E35D0" w14:paraId="39308C2C" w14:textId="7F274B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_Toc155704140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E35D0" w14:paraId="167E33C0" w14:textId="7A08DB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_Toc155704141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E35D0" w14:paraId="02941655" w14:textId="07D5C1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_Toc155704142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E35D0" w14:paraId="06297C98" w14:textId="0D0F876D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七、产业环境分析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_Toc155704143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E35D0" w14:paraId="009D922A" w14:textId="30187D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_Toc155704144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E35D0" w14:paraId="37FD0F8B" w14:textId="08435E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_Toc155704145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E35D0" w14:paraId="024A1E39" w14:textId="415C4D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_Toc155704146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E35D0" w14:paraId="707616C5" w14:textId="39A23D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_Toc155704147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E35D0" w14:paraId="7D5467E5" w14:textId="555D60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_Toc155704148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E35D0" w14:paraId="2A22B55A" w14:textId="4B03F2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九、富过磷酸钙项目基本情况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_Toc155704149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E35D0" w14:paraId="10940C99" w14:textId="45B202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(一)、富过磷酸钙项目投资人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_Toc155704150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E35D0" w14:paraId="1AB40753" w14:textId="6163EE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(二)、富过磷酸钙项目选址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_Toc155704151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E35D0" w14:paraId="0789C868" w14:textId="6C3F08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(三)、富过磷酸钙项目实施进度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_Toc155704152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E35D0" w14:paraId="4BD9FBAC" w14:textId="3D5CDB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_Toc155704153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E35D0" w14:paraId="0498D0AD" w14:textId="63B1A6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_Toc155704154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E35D0" w14:paraId="758A327E" w14:textId="74F227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_Toc155704155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E35D0" w14:paraId="51C00E13" w14:textId="027FE1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_Toc155704156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E35D0" w14:paraId="4FE8C3F2" w14:textId="02C1F6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十、富过磷酸钙项目风险分析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_Toc155704157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E35D0" w14:paraId="2FB1FAF9" w14:textId="6D6ED4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_Toc155704158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E35D0" w14:paraId="59F5F70D" w14:textId="78B078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_Toc155704159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E35D0" w14:paraId="4C138A55" w14:textId="667ECF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_Toc155704160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E35D0" w14:paraId="24AECC34" w14:textId="543C71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_Toc155704161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E35D0" w14:paraId="60DC9AE4" w14:textId="193817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_Toc155704162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E35D0" w14:paraId="0A2EF8EB" w14:textId="449434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_Toc155704163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E35D0" w14:paraId="47100BEA" w14:textId="13C4A9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_Toc155704164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E35D0" w14:paraId="4DA5E0DB" w14:textId="5F7F96A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_Toc155704165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E35D0" w14:paraId="6FB00B05" w14:textId="2C874F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十一、富过磷酸钙项目风险对策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_Toc155704166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E35D0" w14:paraId="4FA3BA5F" w14:textId="5630D8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_Toc155704167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E35D0" w14:paraId="5731BC95" w14:textId="448644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_Toc155704168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E35D0" w14:paraId="2A1C7373" w14:textId="14A1C7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_Toc155704169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E35D0" w14:paraId="2085DC05" w14:textId="069813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_Toc155704170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AE35D0" w14:paraId="4A566C1B" w14:textId="314C71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_Toc155704171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AE35D0" w14:paraId="707E1BCD" w14:textId="4FECE5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_Toc155704172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AE35D0" w14:paraId="30FD7911" w14:textId="46BECE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_Toc155704173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AE35D0" w14:paraId="071A42BE" w14:textId="4B1BC0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_Toc155704174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AE35D0" w14:paraId="157F2408" w14:textId="1266FF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_Toc155704175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AE35D0" w14:paraId="4995F270" w14:textId="208503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_Toc155704176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AE35D0" w14:paraId="1882A0FC" w14:textId="173012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_Toc155704177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AE35D0" w14:paraId="6666A568" w14:textId="1624C9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_Toc155704178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AE35D0" w14:paraId="0AE47A06" w14:textId="124D14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_Toc155704179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AE35D0" w14:paraId="7A29F997" w14:textId="5BC3D0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_Toc155704180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AE35D0" w14:paraId="375905A6" w14:textId="37223E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_Toc155704181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AE35D0" w14:paraId="6D3A8B71" w14:textId="6DB8CE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_Toc155704182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AE35D0" w14:paraId="7A045B98" w14:textId="2B7008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_Toc155704183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AE35D0" w14:paraId="143AC5A4" w14:textId="089B9F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_Toc155704184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AE35D0" w14:paraId="2DBCDBF4" w14:textId="1C047D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_Toc155704185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AE35D0" w14:paraId="414EDC08" w14:textId="2B60FE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_Toc155704186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AE35D0" w14:paraId="095C082F" w14:textId="2BF52EB7">
      <w:pPr>
        <w:pStyle w:val="TOC1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十六、危机管理与应急响应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_Toc155704187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AE35D0" w14:paraId="2AB2AE6B" w14:textId="145DAC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_Toc155704188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AE35D0" w14:paraId="23DA1351" w14:textId="019E9F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_Toc155704189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AE35D0" w14:paraId="0023D91B" w14:textId="7FCB27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_Toc155704190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AE35D0" w14:paraId="7A4C89A4" w14:textId="49CB1B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_Toc155704191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AE35D0" w14:paraId="6549588E" w14:textId="669469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_Toc155704192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AE35D0" w14:paraId="49D7311A" w14:textId="01DF45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_Toc155704193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AE35D0" w14:paraId="5F839367" w14:textId="3BC7E9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_Toc155704194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AE35D0" w14:paraId="55BAB1E8" w14:textId="24958B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_Toc155704195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AE35D0" w:rsidP="00AE35D0" w14:paraId="4052CFA4" w14:textId="7647E2CD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https://d.book118.com/717102041201006034</w:t>
        </w:r>
      </w:hyperlink>
    </w:p>
    <w:p w:rsidR="00AE35D0" w:rsidP="00AE35D0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P="00CB4F2E" w14:paraId="40A6E47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35D0" w14:paraId="37CA0B1B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P="00CB4F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35D0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P="00CB4F2E" w14:textId="176479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AE35D0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P="00CB4F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35D0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P="00CB4F2E" w14:textId="176479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AE35D0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P="00CB4F2E" w14:paraId="5D9720D6" w14:textId="176479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E35D0" w14:paraId="1B70AF5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paraId="6451E89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P="00CB4F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35D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P="00CB4F2E" w14:textId="176479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E35D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P="00CB4F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35D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P="00CB4F2E" w14:textId="176479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E35D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paraId="2399980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RPr="00AE35D0" w:rsidP="00AE35D0" w14:textId="35560B08">
    <w:pPr>
      <w:pStyle w:val="Header"/>
      <w:rPr>
        <w:rFonts w:ascii="仿宋" w:eastAsia="仿宋" w:hAnsi="仿宋"/>
      </w:rPr>
    </w:pPr>
    <w:r w:rsidRPr="00AE35D0">
      <w:rPr>
        <w:rFonts w:ascii="仿宋" w:eastAsia="仿宋" w:hAnsi="仿宋" w:hint="eastAsia"/>
      </w:rPr>
      <w:t>富过磷酸钙企业商业风险管理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RPr="00AE35D0" w:rsidP="00AE35D0" w14:textId="35560B08">
    <w:pPr>
      <w:pStyle w:val="Header"/>
      <w:rPr>
        <w:rFonts w:ascii="仿宋" w:eastAsia="仿宋" w:hAnsi="仿宋"/>
      </w:rPr>
    </w:pPr>
    <w:r w:rsidRPr="00AE35D0">
      <w:rPr>
        <w:rFonts w:ascii="仿宋" w:eastAsia="仿宋" w:hAnsi="仿宋" w:hint="eastAsia"/>
      </w:rPr>
      <w:t>富过磷酸钙企业商业风险管理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RPr="00AE35D0" w:rsidP="00AE35D0" w14:paraId="143AE0AF" w14:textId="35560B08">
    <w:pPr>
      <w:pStyle w:val="Header"/>
      <w:rPr>
        <w:rFonts w:ascii="仿宋" w:eastAsia="仿宋" w:hAnsi="仿宋"/>
      </w:rPr>
    </w:pPr>
    <w:r w:rsidRPr="00AE35D0">
      <w:rPr>
        <w:rFonts w:ascii="仿宋" w:eastAsia="仿宋" w:hAnsi="仿宋" w:hint="eastAsia"/>
      </w:rPr>
      <w:t>富过磷酸钙企业商业风险管理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paraId="37B921F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RPr="00AE35D0" w:rsidP="00AE35D0" w14:textId="35560B08">
    <w:pPr>
      <w:pStyle w:val="Header"/>
      <w:rPr>
        <w:rFonts w:ascii="仿宋" w:eastAsia="仿宋" w:hAnsi="仿宋"/>
      </w:rPr>
    </w:pPr>
    <w:r w:rsidRPr="00AE35D0">
      <w:rPr>
        <w:rFonts w:ascii="仿宋" w:eastAsia="仿宋" w:hAnsi="仿宋" w:hint="eastAsia"/>
      </w:rPr>
      <w:t>富过磷酸钙企业商业风险管理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:rsidRPr="00AE35D0" w:rsidP="00AE35D0" w14:textId="35560B08">
    <w:pPr>
      <w:pStyle w:val="Header"/>
      <w:rPr>
        <w:rFonts w:ascii="仿宋" w:eastAsia="仿宋" w:hAnsi="仿宋"/>
      </w:rPr>
    </w:pPr>
    <w:r w:rsidRPr="00AE35D0">
      <w:rPr>
        <w:rFonts w:ascii="仿宋" w:eastAsia="仿宋" w:hAnsi="仿宋" w:hint="eastAsia"/>
      </w:rPr>
      <w:t>富过磷酸钙企业商业风险管理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5D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D0"/>
    <w:rsid w:val="00AE35D0"/>
    <w:rsid w:val="00CB4F2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752140"/>
  <w15:chartTrackingRefBased/>
  <w15:docId w15:val="{924E1F76-2732-40D3-83E7-21506A2C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E35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35D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E35D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E35D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E35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E35D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E3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E35D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E35D0"/>
  </w:style>
  <w:style w:type="paragraph" w:styleId="TOC1">
    <w:name w:val="toc 1"/>
    <w:basedOn w:val="Normal"/>
    <w:next w:val="Normal"/>
    <w:autoRedefine/>
    <w:uiPriority w:val="39"/>
    <w:unhideWhenUsed/>
    <w:rsid w:val="00AE35D0"/>
  </w:style>
  <w:style w:type="paragraph" w:styleId="TOC2">
    <w:name w:val="toc 2"/>
    <w:basedOn w:val="Normal"/>
    <w:next w:val="Normal"/>
    <w:autoRedefine/>
    <w:uiPriority w:val="39"/>
    <w:unhideWhenUsed/>
    <w:rsid w:val="00AE35D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71710204120100603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4217</Words>
  <Characters>24042</Characters>
  <Application>Microsoft Office Word</Application>
  <DocSecurity>0</DocSecurity>
  <Lines>200</Lines>
  <Paragraphs>56</Paragraphs>
  <ScaleCrop>false</ScaleCrop>
  <Company/>
  <LinksUpToDate>false</LinksUpToDate>
  <CharactersWithSpaces>28203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2024-01-09T06:48:00Z</dcterms:created>
  <dcterms:modified xsi:type="dcterms:W3CDTF">2024-01-09T06:48:00Z</dcterms:modified>
</cp:coreProperties>
</file>