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正电子发射体层成像装置(PET)项目建设总纲及方案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13" w:history="1">
        <w:r>
          <w:rPr>
            <w:rFonts w:ascii="仿宋" w:eastAsia="仿宋" w:hAnsi="仿宋" w:cs="仿宋" w:hint="eastAsia"/>
            <w:lang w:eastAsia="zh-CN"/>
          </w:rPr>
          <w:t>前言</w:t>
        </w:r>
        <w:r>
          <w:tab/>
        </w:r>
        <w:r>
          <w:fldChar w:fldCharType="begin"/>
        </w:r>
        <w:r>
          <w:instrText xml:space="preserve"> PAGEREF _Toc4213 \h </w:instrText>
        </w:r>
        <w:r>
          <w:fldChar w:fldCharType="separate"/>
        </w:r>
        <w:r>
          <w:t>3</w:t>
        </w:r>
        <w:r>
          <w:fldChar w:fldCharType="end"/>
        </w:r>
      </w:hyperlink>
    </w:p>
    <w:p>
      <w:pPr>
        <w:pStyle w:val="TOC1"/>
        <w:tabs>
          <w:tab w:val="right" w:leader="dot" w:pos="8306"/>
        </w:tabs>
      </w:pPr>
      <w:hyperlink w:anchor="_Toc28598" w:history="1">
        <w:r>
          <w:rPr>
            <w:rFonts w:ascii="仿宋" w:eastAsia="仿宋" w:hAnsi="仿宋" w:cs="仿宋" w:hint="eastAsia"/>
            <w:lang w:eastAsia="zh-CN"/>
          </w:rPr>
          <w:t>一、发展规划、产业政策和行业准入分析</w:t>
        </w:r>
        <w:r>
          <w:tab/>
        </w:r>
        <w:r>
          <w:fldChar w:fldCharType="begin"/>
        </w:r>
        <w:r>
          <w:instrText xml:space="preserve"> PAGEREF _Toc28598 \h </w:instrText>
        </w:r>
        <w:r>
          <w:fldChar w:fldCharType="separate"/>
        </w:r>
        <w:r>
          <w:t>3</w:t>
        </w:r>
        <w:r>
          <w:fldChar w:fldCharType="end"/>
        </w:r>
      </w:hyperlink>
    </w:p>
    <w:p>
      <w:pPr>
        <w:pStyle w:val="TOC2"/>
        <w:tabs>
          <w:tab w:val="right" w:leader="dot" w:pos="8306"/>
        </w:tabs>
      </w:pPr>
      <w:hyperlink w:anchor="_Toc18147" w:history="1">
        <w:r>
          <w:rPr>
            <w:rFonts w:ascii="仿宋" w:eastAsia="仿宋" w:hAnsi="仿宋" w:cs="仿宋" w:hint="eastAsia"/>
            <w:lang w:eastAsia="zh-CN"/>
          </w:rPr>
          <w:t>(一)、发展规划分析</w:t>
        </w:r>
        <w:r>
          <w:tab/>
        </w:r>
        <w:r>
          <w:fldChar w:fldCharType="begin"/>
        </w:r>
        <w:r>
          <w:instrText xml:space="preserve"> PAGEREF _Toc18147 \h </w:instrText>
        </w:r>
        <w:r>
          <w:fldChar w:fldCharType="separate"/>
        </w:r>
        <w:r>
          <w:t>3</w:t>
        </w:r>
        <w:r>
          <w:fldChar w:fldCharType="end"/>
        </w:r>
      </w:hyperlink>
    </w:p>
    <w:p>
      <w:pPr>
        <w:pStyle w:val="TOC2"/>
        <w:tabs>
          <w:tab w:val="right" w:leader="dot" w:pos="8306"/>
        </w:tabs>
      </w:pPr>
      <w:hyperlink w:anchor="_Toc25536" w:history="1">
        <w:r>
          <w:rPr>
            <w:rFonts w:ascii="仿宋" w:eastAsia="仿宋" w:hAnsi="仿宋" w:cs="仿宋" w:hint="eastAsia"/>
            <w:lang w:eastAsia="zh-CN"/>
          </w:rPr>
          <w:t>(二)、产业政策分析</w:t>
        </w:r>
        <w:r>
          <w:tab/>
        </w:r>
        <w:r>
          <w:fldChar w:fldCharType="begin"/>
        </w:r>
        <w:r>
          <w:instrText xml:space="preserve"> PAGEREF _Toc25536 \h </w:instrText>
        </w:r>
        <w:r>
          <w:fldChar w:fldCharType="separate"/>
        </w:r>
        <w:r>
          <w:t>5</w:t>
        </w:r>
        <w:r>
          <w:fldChar w:fldCharType="end"/>
        </w:r>
      </w:hyperlink>
    </w:p>
    <w:p>
      <w:pPr>
        <w:pStyle w:val="TOC2"/>
        <w:tabs>
          <w:tab w:val="right" w:leader="dot" w:pos="8306"/>
        </w:tabs>
      </w:pPr>
      <w:hyperlink w:anchor="_Toc25197" w:history="1">
        <w:r>
          <w:rPr>
            <w:rFonts w:ascii="仿宋" w:eastAsia="仿宋" w:hAnsi="仿宋" w:cs="仿宋" w:hint="eastAsia"/>
            <w:lang w:eastAsia="zh-CN"/>
          </w:rPr>
          <w:t>(三)、行业准入分析</w:t>
        </w:r>
        <w:r>
          <w:tab/>
        </w:r>
        <w:r>
          <w:fldChar w:fldCharType="begin"/>
        </w:r>
        <w:r>
          <w:instrText xml:space="preserve"> PAGEREF _Toc25197 \h </w:instrText>
        </w:r>
        <w:r>
          <w:fldChar w:fldCharType="separate"/>
        </w:r>
        <w:r>
          <w:t>6</w:t>
        </w:r>
        <w:r>
          <w:fldChar w:fldCharType="end"/>
        </w:r>
      </w:hyperlink>
    </w:p>
    <w:p>
      <w:pPr>
        <w:pStyle w:val="TOC1"/>
        <w:tabs>
          <w:tab w:val="right" w:leader="dot" w:pos="8306"/>
        </w:tabs>
      </w:pPr>
      <w:hyperlink w:anchor="_Toc29006" w:history="1">
        <w:r>
          <w:rPr>
            <w:rFonts w:ascii="仿宋" w:eastAsia="仿宋" w:hAnsi="仿宋" w:cs="仿宋" w:hint="eastAsia"/>
            <w:lang w:eastAsia="zh-CN"/>
          </w:rPr>
          <w:t>二、资源开发及综合利用分析</w:t>
        </w:r>
        <w:r>
          <w:tab/>
        </w:r>
        <w:r>
          <w:fldChar w:fldCharType="begin"/>
        </w:r>
        <w:r>
          <w:instrText xml:space="preserve"> PAGEREF _Toc29006 \h </w:instrText>
        </w:r>
        <w:r>
          <w:fldChar w:fldCharType="separate"/>
        </w:r>
        <w:r>
          <w:t>8</w:t>
        </w:r>
        <w:r>
          <w:fldChar w:fldCharType="end"/>
        </w:r>
      </w:hyperlink>
    </w:p>
    <w:p>
      <w:pPr>
        <w:pStyle w:val="TOC2"/>
        <w:tabs>
          <w:tab w:val="right" w:leader="dot" w:pos="8306"/>
        </w:tabs>
      </w:pPr>
      <w:hyperlink w:anchor="_Toc17381" w:history="1">
        <w:r>
          <w:rPr>
            <w:rFonts w:ascii="仿宋" w:eastAsia="仿宋" w:hAnsi="仿宋" w:cs="仿宋" w:hint="eastAsia"/>
            <w:lang w:eastAsia="zh-CN"/>
          </w:rPr>
          <w:t>(一)、资源开发方案</w:t>
        </w:r>
        <w:r>
          <w:tab/>
        </w:r>
        <w:r>
          <w:fldChar w:fldCharType="begin"/>
        </w:r>
        <w:r>
          <w:instrText xml:space="preserve"> PAGEREF _Toc17381 \h </w:instrText>
        </w:r>
        <w:r>
          <w:fldChar w:fldCharType="separate"/>
        </w:r>
        <w:r>
          <w:t>8</w:t>
        </w:r>
        <w:r>
          <w:fldChar w:fldCharType="end"/>
        </w:r>
      </w:hyperlink>
    </w:p>
    <w:p>
      <w:pPr>
        <w:pStyle w:val="TOC2"/>
        <w:tabs>
          <w:tab w:val="right" w:leader="dot" w:pos="8306"/>
        </w:tabs>
      </w:pPr>
      <w:hyperlink w:anchor="_Toc11937" w:history="1">
        <w:r>
          <w:rPr>
            <w:rFonts w:ascii="仿宋" w:eastAsia="仿宋" w:hAnsi="仿宋" w:cs="仿宋" w:hint="eastAsia"/>
            <w:lang w:eastAsia="zh-CN"/>
          </w:rPr>
          <w:t>(二)、资源利用方案</w:t>
        </w:r>
        <w:r>
          <w:tab/>
        </w:r>
        <w:r>
          <w:fldChar w:fldCharType="begin"/>
        </w:r>
        <w:r>
          <w:instrText xml:space="preserve"> PAGEREF _Toc11937 \h </w:instrText>
        </w:r>
        <w:r>
          <w:fldChar w:fldCharType="separate"/>
        </w:r>
        <w:r>
          <w:t>9</w:t>
        </w:r>
        <w:r>
          <w:fldChar w:fldCharType="end"/>
        </w:r>
      </w:hyperlink>
    </w:p>
    <w:p>
      <w:pPr>
        <w:pStyle w:val="TOC2"/>
        <w:tabs>
          <w:tab w:val="right" w:leader="dot" w:pos="8306"/>
        </w:tabs>
      </w:pPr>
      <w:hyperlink w:anchor="_Toc26202" w:history="1">
        <w:r>
          <w:rPr>
            <w:rFonts w:ascii="仿宋" w:eastAsia="仿宋" w:hAnsi="仿宋" w:cs="仿宋" w:hint="eastAsia"/>
            <w:lang w:eastAsia="zh-CN"/>
          </w:rPr>
          <w:t>(三)、资源节约措施</w:t>
        </w:r>
        <w:r>
          <w:tab/>
        </w:r>
        <w:r>
          <w:fldChar w:fldCharType="begin"/>
        </w:r>
        <w:r>
          <w:instrText xml:space="preserve"> PAGEREF _Toc26202 \h </w:instrText>
        </w:r>
        <w:r>
          <w:fldChar w:fldCharType="separate"/>
        </w:r>
        <w:r>
          <w:t>10</w:t>
        </w:r>
        <w:r>
          <w:fldChar w:fldCharType="end"/>
        </w:r>
      </w:hyperlink>
    </w:p>
    <w:p>
      <w:pPr>
        <w:pStyle w:val="TOC1"/>
        <w:tabs>
          <w:tab w:val="right" w:leader="dot" w:pos="8306"/>
        </w:tabs>
      </w:pPr>
      <w:hyperlink w:anchor="_Toc14616" w:history="1">
        <w:r>
          <w:rPr>
            <w:rFonts w:ascii="仿宋" w:eastAsia="仿宋" w:hAnsi="仿宋" w:cs="仿宋" w:hint="eastAsia"/>
            <w:lang w:eastAsia="zh-CN"/>
          </w:rPr>
          <w:t>三、背景、必要性分析</w:t>
        </w:r>
        <w:r>
          <w:tab/>
        </w:r>
        <w:r>
          <w:fldChar w:fldCharType="begin"/>
        </w:r>
        <w:r>
          <w:instrText xml:space="preserve"> PAGEREF _Toc14616 \h </w:instrText>
        </w:r>
        <w:r>
          <w:fldChar w:fldCharType="separate"/>
        </w:r>
        <w:r>
          <w:t>11</w:t>
        </w:r>
        <w:r>
          <w:fldChar w:fldCharType="end"/>
        </w:r>
      </w:hyperlink>
    </w:p>
    <w:p>
      <w:pPr>
        <w:pStyle w:val="TOC2"/>
        <w:tabs>
          <w:tab w:val="right" w:leader="dot" w:pos="8306"/>
        </w:tabs>
      </w:pPr>
      <w:hyperlink w:anchor="_Toc28174" w:history="1">
        <w:r>
          <w:rPr>
            <w:rFonts w:ascii="仿宋" w:eastAsia="仿宋" w:hAnsi="仿宋" w:cs="仿宋" w:hint="eastAsia"/>
            <w:lang w:eastAsia="zh-CN"/>
          </w:rPr>
          <w:t>(一)、项目建设背景</w:t>
        </w:r>
        <w:r>
          <w:tab/>
        </w:r>
        <w:r>
          <w:fldChar w:fldCharType="begin"/>
        </w:r>
        <w:r>
          <w:instrText xml:space="preserve"> PAGEREF _Toc28174 \h </w:instrText>
        </w:r>
        <w:r>
          <w:fldChar w:fldCharType="separate"/>
        </w:r>
        <w:r>
          <w:t>11</w:t>
        </w:r>
        <w:r>
          <w:fldChar w:fldCharType="end"/>
        </w:r>
      </w:hyperlink>
    </w:p>
    <w:p>
      <w:pPr>
        <w:pStyle w:val="TOC2"/>
        <w:tabs>
          <w:tab w:val="right" w:leader="dot" w:pos="8306"/>
        </w:tabs>
      </w:pPr>
      <w:hyperlink w:anchor="_Toc14022" w:history="1">
        <w:r>
          <w:rPr>
            <w:rFonts w:ascii="仿宋" w:eastAsia="仿宋" w:hAnsi="仿宋" w:cs="仿宋" w:hint="eastAsia"/>
            <w:lang w:eastAsia="zh-CN"/>
          </w:rPr>
          <w:t>(二)、必要性分析</w:t>
        </w:r>
        <w:r>
          <w:tab/>
        </w:r>
        <w:r>
          <w:fldChar w:fldCharType="begin"/>
        </w:r>
        <w:r>
          <w:instrText xml:space="preserve"> PAGEREF _Toc14022 \h </w:instrText>
        </w:r>
        <w:r>
          <w:fldChar w:fldCharType="separate"/>
        </w:r>
        <w:r>
          <w:t>12</w:t>
        </w:r>
        <w:r>
          <w:fldChar w:fldCharType="end"/>
        </w:r>
      </w:hyperlink>
    </w:p>
    <w:p>
      <w:pPr>
        <w:pStyle w:val="TOC2"/>
        <w:tabs>
          <w:tab w:val="right" w:leader="dot" w:pos="8306"/>
        </w:tabs>
      </w:pPr>
      <w:hyperlink w:anchor="_Toc6209" w:history="1">
        <w:r>
          <w:rPr>
            <w:rFonts w:ascii="仿宋" w:eastAsia="仿宋" w:hAnsi="仿宋" w:cs="仿宋" w:hint="eastAsia"/>
            <w:lang w:eastAsia="zh-CN"/>
          </w:rPr>
          <w:t>(三)、项目建设有利条件</w:t>
        </w:r>
        <w:r>
          <w:tab/>
        </w:r>
        <w:r>
          <w:fldChar w:fldCharType="begin"/>
        </w:r>
        <w:r>
          <w:instrText xml:space="preserve"> PAGEREF _Toc6209 \h </w:instrText>
        </w:r>
        <w:r>
          <w:fldChar w:fldCharType="separate"/>
        </w:r>
        <w:r>
          <w:t>14</w:t>
        </w:r>
        <w:r>
          <w:fldChar w:fldCharType="end"/>
        </w:r>
      </w:hyperlink>
    </w:p>
    <w:p>
      <w:pPr>
        <w:pStyle w:val="TOC1"/>
        <w:tabs>
          <w:tab w:val="right" w:leader="dot" w:pos="8306"/>
        </w:tabs>
      </w:pPr>
      <w:hyperlink w:anchor="_Toc10649" w:history="1">
        <w:r>
          <w:rPr>
            <w:rFonts w:ascii="仿宋" w:eastAsia="仿宋" w:hAnsi="仿宋" w:cs="仿宋" w:hint="eastAsia"/>
            <w:lang w:eastAsia="zh-CN"/>
          </w:rPr>
          <w:t>四、财务管理与成本控制</w:t>
        </w:r>
        <w:r>
          <w:tab/>
        </w:r>
        <w:r>
          <w:fldChar w:fldCharType="begin"/>
        </w:r>
        <w:r>
          <w:instrText xml:space="preserve"> PAGEREF _Toc10649 \h </w:instrText>
        </w:r>
        <w:r>
          <w:fldChar w:fldCharType="separate"/>
        </w:r>
        <w:r>
          <w:t>15</w:t>
        </w:r>
        <w:r>
          <w:fldChar w:fldCharType="end"/>
        </w:r>
      </w:hyperlink>
    </w:p>
    <w:p>
      <w:pPr>
        <w:pStyle w:val="TOC2"/>
        <w:tabs>
          <w:tab w:val="right" w:leader="dot" w:pos="8306"/>
        </w:tabs>
      </w:pPr>
      <w:hyperlink w:anchor="_Toc23080" w:history="1">
        <w:r>
          <w:rPr>
            <w:rFonts w:ascii="仿宋" w:eastAsia="仿宋" w:hAnsi="仿宋" w:cs="仿宋" w:hint="eastAsia"/>
            <w:lang w:eastAsia="zh-CN"/>
          </w:rPr>
          <w:t>(一)、财务管理体系建设</w:t>
        </w:r>
        <w:r>
          <w:tab/>
        </w:r>
        <w:r>
          <w:fldChar w:fldCharType="begin"/>
        </w:r>
        <w:r>
          <w:instrText xml:space="preserve"> PAGEREF _Toc23080 \h </w:instrText>
        </w:r>
        <w:r>
          <w:fldChar w:fldCharType="separate"/>
        </w:r>
        <w:r>
          <w:t>15</w:t>
        </w:r>
        <w:r>
          <w:fldChar w:fldCharType="end"/>
        </w:r>
      </w:hyperlink>
    </w:p>
    <w:p>
      <w:pPr>
        <w:pStyle w:val="TOC2"/>
        <w:tabs>
          <w:tab w:val="right" w:leader="dot" w:pos="8306"/>
        </w:tabs>
      </w:pPr>
      <w:hyperlink w:anchor="_Toc18666" w:history="1">
        <w:r>
          <w:rPr>
            <w:rFonts w:ascii="仿宋" w:eastAsia="仿宋" w:hAnsi="仿宋" w:cs="仿宋" w:hint="eastAsia"/>
            <w:lang w:eastAsia="zh-CN"/>
          </w:rPr>
          <w:t>(二)、成本控制措施</w:t>
        </w:r>
        <w:r>
          <w:tab/>
        </w:r>
        <w:r>
          <w:fldChar w:fldCharType="begin"/>
        </w:r>
        <w:r>
          <w:instrText xml:space="preserve"> PAGEREF _Toc18666 \h </w:instrText>
        </w:r>
        <w:r>
          <w:fldChar w:fldCharType="separate"/>
        </w:r>
        <w:r>
          <w:t>16</w:t>
        </w:r>
        <w:r>
          <w:fldChar w:fldCharType="end"/>
        </w:r>
      </w:hyperlink>
    </w:p>
    <w:p>
      <w:pPr>
        <w:pStyle w:val="TOC1"/>
        <w:tabs>
          <w:tab w:val="right" w:leader="dot" w:pos="8306"/>
        </w:tabs>
      </w:pPr>
      <w:hyperlink w:anchor="_Toc12487" w:history="1">
        <w:r>
          <w:rPr>
            <w:rFonts w:ascii="仿宋" w:eastAsia="仿宋" w:hAnsi="仿宋" w:cs="仿宋" w:hint="eastAsia"/>
            <w:lang w:eastAsia="zh-CN"/>
          </w:rPr>
          <w:t>五、社会影响分析</w:t>
        </w:r>
        <w:r>
          <w:tab/>
        </w:r>
        <w:r>
          <w:fldChar w:fldCharType="begin"/>
        </w:r>
        <w:r>
          <w:instrText xml:space="preserve"> PAGEREF _Toc12487 \h </w:instrText>
        </w:r>
        <w:r>
          <w:fldChar w:fldCharType="separate"/>
        </w:r>
        <w:r>
          <w:t>18</w:t>
        </w:r>
        <w:r>
          <w:fldChar w:fldCharType="end"/>
        </w:r>
      </w:hyperlink>
    </w:p>
    <w:p>
      <w:pPr>
        <w:pStyle w:val="TOC2"/>
        <w:tabs>
          <w:tab w:val="right" w:leader="dot" w:pos="8306"/>
        </w:tabs>
      </w:pPr>
      <w:hyperlink w:anchor="_Toc31860" w:history="1">
        <w:r>
          <w:rPr>
            <w:rFonts w:ascii="仿宋" w:eastAsia="仿宋" w:hAnsi="仿宋" w:cs="仿宋" w:hint="eastAsia"/>
            <w:lang w:eastAsia="zh-CN"/>
          </w:rPr>
          <w:t>(一)、社会影响效果分析</w:t>
        </w:r>
        <w:r>
          <w:tab/>
        </w:r>
        <w:r>
          <w:fldChar w:fldCharType="begin"/>
        </w:r>
        <w:r>
          <w:instrText xml:space="preserve"> PAGEREF _Toc31860 \h </w:instrText>
        </w:r>
        <w:r>
          <w:fldChar w:fldCharType="separate"/>
        </w:r>
        <w:r>
          <w:t>18</w:t>
        </w:r>
        <w:r>
          <w:fldChar w:fldCharType="end"/>
        </w:r>
      </w:hyperlink>
    </w:p>
    <w:p>
      <w:pPr>
        <w:pStyle w:val="TOC2"/>
        <w:tabs>
          <w:tab w:val="right" w:leader="dot" w:pos="8306"/>
        </w:tabs>
      </w:pPr>
      <w:hyperlink w:anchor="_Toc28817" w:history="1">
        <w:r>
          <w:rPr>
            <w:rFonts w:ascii="仿宋" w:eastAsia="仿宋" w:hAnsi="仿宋" w:cs="仿宋" w:hint="eastAsia"/>
            <w:lang w:eastAsia="zh-CN"/>
          </w:rPr>
          <w:t>(二)、社会适应性分析</w:t>
        </w:r>
        <w:r>
          <w:tab/>
        </w:r>
        <w:r>
          <w:fldChar w:fldCharType="begin"/>
        </w:r>
        <w:r>
          <w:instrText xml:space="preserve"> PAGEREF _Toc28817 \h </w:instrText>
        </w:r>
        <w:r>
          <w:fldChar w:fldCharType="separate"/>
        </w:r>
        <w:r>
          <w:t>20</w:t>
        </w:r>
        <w:r>
          <w:fldChar w:fldCharType="end"/>
        </w:r>
      </w:hyperlink>
    </w:p>
    <w:p>
      <w:pPr>
        <w:pStyle w:val="TOC2"/>
        <w:tabs>
          <w:tab w:val="right" w:leader="dot" w:pos="8306"/>
        </w:tabs>
      </w:pPr>
      <w:hyperlink w:anchor="_Toc11258" w:history="1">
        <w:r>
          <w:rPr>
            <w:rFonts w:ascii="仿宋" w:eastAsia="仿宋" w:hAnsi="仿宋" w:cs="仿宋" w:hint="eastAsia"/>
            <w:lang w:eastAsia="zh-CN"/>
          </w:rPr>
          <w:t>(三)、社会风险及对策分析</w:t>
        </w:r>
        <w:r>
          <w:tab/>
        </w:r>
        <w:r>
          <w:fldChar w:fldCharType="begin"/>
        </w:r>
        <w:r>
          <w:instrText xml:space="preserve"> PAGEREF _Toc11258 \h </w:instrText>
        </w:r>
        <w:r>
          <w:fldChar w:fldCharType="separate"/>
        </w:r>
        <w:r>
          <w:t>22</w:t>
        </w:r>
        <w:r>
          <w:fldChar w:fldCharType="end"/>
        </w:r>
      </w:hyperlink>
    </w:p>
    <w:p>
      <w:pPr>
        <w:pStyle w:val="TOC1"/>
        <w:tabs>
          <w:tab w:val="right" w:leader="dot" w:pos="8306"/>
        </w:tabs>
      </w:pPr>
      <w:hyperlink w:anchor="_Toc6897" w:history="1">
        <w:r>
          <w:rPr>
            <w:rFonts w:ascii="仿宋" w:eastAsia="仿宋" w:hAnsi="仿宋" w:cs="仿宋" w:hint="eastAsia"/>
            <w:lang w:eastAsia="zh-CN"/>
          </w:rPr>
          <w:t>六、环境和生态影响分析</w:t>
        </w:r>
        <w:r>
          <w:tab/>
        </w:r>
        <w:r>
          <w:fldChar w:fldCharType="begin"/>
        </w:r>
        <w:r>
          <w:instrText xml:space="preserve"> PAGEREF _Toc6897 \h </w:instrText>
        </w:r>
        <w:r>
          <w:fldChar w:fldCharType="separate"/>
        </w:r>
        <w:r>
          <w:t>25</w:t>
        </w:r>
        <w:r>
          <w:fldChar w:fldCharType="end"/>
        </w:r>
      </w:hyperlink>
    </w:p>
    <w:p>
      <w:pPr>
        <w:pStyle w:val="TOC2"/>
        <w:tabs>
          <w:tab w:val="right" w:leader="dot" w:pos="8306"/>
        </w:tabs>
      </w:pPr>
      <w:hyperlink w:anchor="_Toc28966" w:history="1">
        <w:r>
          <w:rPr>
            <w:rFonts w:ascii="仿宋" w:eastAsia="仿宋" w:hAnsi="仿宋" w:cs="仿宋" w:hint="eastAsia"/>
            <w:lang w:eastAsia="zh-CN"/>
          </w:rPr>
          <w:t>(一)、环境和生态现状</w:t>
        </w:r>
        <w:r>
          <w:tab/>
        </w:r>
        <w:r>
          <w:fldChar w:fldCharType="begin"/>
        </w:r>
        <w:r>
          <w:instrText xml:space="preserve"> PAGEREF _Toc28966 \h </w:instrText>
        </w:r>
        <w:r>
          <w:fldChar w:fldCharType="separate"/>
        </w:r>
        <w:r>
          <w:t>25</w:t>
        </w:r>
        <w:r>
          <w:fldChar w:fldCharType="end"/>
        </w:r>
      </w:hyperlink>
    </w:p>
    <w:p>
      <w:pPr>
        <w:pStyle w:val="TOC2"/>
        <w:tabs>
          <w:tab w:val="right" w:leader="dot" w:pos="8306"/>
        </w:tabs>
      </w:pPr>
      <w:hyperlink w:anchor="_Toc12585" w:history="1">
        <w:r>
          <w:rPr>
            <w:rFonts w:ascii="仿宋" w:eastAsia="仿宋" w:hAnsi="仿宋" w:cs="仿宋" w:hint="eastAsia"/>
            <w:lang w:eastAsia="zh-CN"/>
          </w:rPr>
          <w:t>(二)、生态环境影响分析</w:t>
        </w:r>
        <w:r>
          <w:tab/>
        </w:r>
        <w:r>
          <w:fldChar w:fldCharType="begin"/>
        </w:r>
        <w:r>
          <w:instrText xml:space="preserve"> PAGEREF _Toc12585 \h </w:instrText>
        </w:r>
        <w:r>
          <w:fldChar w:fldCharType="separate"/>
        </w:r>
        <w:r>
          <w:t>27</w:t>
        </w:r>
        <w:r>
          <w:fldChar w:fldCharType="end"/>
        </w:r>
      </w:hyperlink>
    </w:p>
    <w:p>
      <w:pPr>
        <w:pStyle w:val="TOC2"/>
        <w:tabs>
          <w:tab w:val="right" w:leader="dot" w:pos="8306"/>
        </w:tabs>
      </w:pPr>
      <w:hyperlink w:anchor="_Toc25964" w:history="1">
        <w:r>
          <w:rPr>
            <w:rFonts w:ascii="仿宋" w:eastAsia="仿宋" w:hAnsi="仿宋" w:cs="仿宋" w:hint="eastAsia"/>
            <w:lang w:eastAsia="zh-CN"/>
          </w:rPr>
          <w:t>(三)、生态环境保护措施</w:t>
        </w:r>
        <w:r>
          <w:tab/>
        </w:r>
        <w:r>
          <w:fldChar w:fldCharType="begin"/>
        </w:r>
        <w:r>
          <w:instrText xml:space="preserve"> PAGEREF _Toc25964 \h </w:instrText>
        </w:r>
        <w:r>
          <w:fldChar w:fldCharType="separate"/>
        </w:r>
        <w:r>
          <w:t>28</w:t>
        </w:r>
        <w:r>
          <w:fldChar w:fldCharType="end"/>
        </w:r>
      </w:hyperlink>
    </w:p>
    <w:p>
      <w:pPr>
        <w:pStyle w:val="TOC2"/>
        <w:tabs>
          <w:tab w:val="right" w:leader="dot" w:pos="8306"/>
        </w:tabs>
      </w:pPr>
      <w:hyperlink w:anchor="_Toc30511" w:history="1">
        <w:r>
          <w:rPr>
            <w:rFonts w:ascii="仿宋" w:eastAsia="仿宋" w:hAnsi="仿宋" w:cs="仿宋" w:hint="eastAsia"/>
            <w:lang w:eastAsia="zh-CN"/>
          </w:rPr>
          <w:t>(四)、地质灾害影响分析</w:t>
        </w:r>
        <w:r>
          <w:tab/>
        </w:r>
        <w:r>
          <w:fldChar w:fldCharType="begin"/>
        </w:r>
        <w:r>
          <w:instrText xml:space="preserve"> PAGEREF _Toc30511 \h </w:instrText>
        </w:r>
        <w:r>
          <w:fldChar w:fldCharType="separate"/>
        </w:r>
        <w:r>
          <w:t>30</w:t>
        </w:r>
        <w:r>
          <w:fldChar w:fldCharType="end"/>
        </w:r>
      </w:hyperlink>
    </w:p>
    <w:p>
      <w:pPr>
        <w:pStyle w:val="TOC2"/>
        <w:tabs>
          <w:tab w:val="right" w:leader="dot" w:pos="8306"/>
        </w:tabs>
      </w:pPr>
      <w:hyperlink w:anchor="_Toc21491" w:history="1">
        <w:r>
          <w:rPr>
            <w:rFonts w:ascii="仿宋" w:eastAsia="仿宋" w:hAnsi="仿宋" w:cs="仿宋" w:hint="eastAsia"/>
            <w:lang w:eastAsia="zh-CN"/>
          </w:rPr>
          <w:t>(五)、特殊环境影响</w:t>
        </w:r>
        <w:r>
          <w:tab/>
        </w:r>
        <w:r>
          <w:fldChar w:fldCharType="begin"/>
        </w:r>
        <w:r>
          <w:instrText xml:space="preserve"> PAGEREF _Toc21491 \h </w:instrText>
        </w:r>
        <w:r>
          <w:fldChar w:fldCharType="separate"/>
        </w:r>
        <w:r>
          <w:t>32</w:t>
        </w:r>
        <w:r>
          <w:fldChar w:fldCharType="end"/>
        </w:r>
      </w:hyperlink>
    </w:p>
    <w:p>
      <w:pPr>
        <w:pStyle w:val="TOC1"/>
        <w:tabs>
          <w:tab w:val="right" w:leader="dot" w:pos="8306"/>
        </w:tabs>
      </w:pPr>
      <w:hyperlink w:anchor="_Toc28270" w:history="1">
        <w:r>
          <w:rPr>
            <w:rFonts w:ascii="仿宋" w:eastAsia="仿宋" w:hAnsi="仿宋" w:cs="仿宋" w:hint="eastAsia"/>
            <w:lang w:eastAsia="zh-CN"/>
          </w:rPr>
          <w:t>七、项目质量与标准</w:t>
        </w:r>
        <w:r>
          <w:tab/>
        </w:r>
        <w:r>
          <w:fldChar w:fldCharType="begin"/>
        </w:r>
        <w:r>
          <w:instrText xml:space="preserve"> PAGEREF _Toc28270 \h </w:instrText>
        </w:r>
        <w:r>
          <w:fldChar w:fldCharType="separate"/>
        </w:r>
        <w:r>
          <w:t>33</w:t>
        </w:r>
        <w:r>
          <w:fldChar w:fldCharType="end"/>
        </w:r>
      </w:hyperlink>
    </w:p>
    <w:p>
      <w:pPr>
        <w:pStyle w:val="TOC2"/>
        <w:tabs>
          <w:tab w:val="right" w:leader="dot" w:pos="8306"/>
        </w:tabs>
      </w:pPr>
      <w:hyperlink w:anchor="_Toc6098" w:history="1">
        <w:r>
          <w:rPr>
            <w:rFonts w:ascii="仿宋" w:eastAsia="仿宋" w:hAnsi="仿宋" w:cs="仿宋" w:hint="eastAsia"/>
            <w:lang w:eastAsia="zh-CN"/>
          </w:rPr>
          <w:t>(一)、质量保障体系</w:t>
        </w:r>
        <w:r>
          <w:tab/>
        </w:r>
        <w:r>
          <w:fldChar w:fldCharType="begin"/>
        </w:r>
        <w:r>
          <w:instrText xml:space="preserve"> PAGEREF _Toc6098 \h </w:instrText>
        </w:r>
        <w:r>
          <w:fldChar w:fldCharType="separate"/>
        </w:r>
        <w:r>
          <w:t>33</w:t>
        </w:r>
        <w:r>
          <w:fldChar w:fldCharType="end"/>
        </w:r>
      </w:hyperlink>
    </w:p>
    <w:p>
      <w:pPr>
        <w:pStyle w:val="TOC2"/>
        <w:tabs>
          <w:tab w:val="right" w:leader="dot" w:pos="8306"/>
        </w:tabs>
      </w:pPr>
      <w:hyperlink w:anchor="_Toc20377" w:history="1">
        <w:r>
          <w:rPr>
            <w:rFonts w:ascii="仿宋" w:eastAsia="仿宋" w:hAnsi="仿宋" w:cs="仿宋" w:hint="eastAsia"/>
            <w:lang w:eastAsia="zh-CN"/>
          </w:rPr>
          <w:t>(二)、标准化作业流程</w:t>
        </w:r>
        <w:r>
          <w:tab/>
        </w:r>
        <w:r>
          <w:fldChar w:fldCharType="begin"/>
        </w:r>
        <w:r>
          <w:instrText xml:space="preserve"> PAGEREF _Toc20377 \h </w:instrText>
        </w:r>
        <w:r>
          <w:fldChar w:fldCharType="separate"/>
        </w:r>
        <w:r>
          <w:t>34</w:t>
        </w:r>
        <w:r>
          <w:fldChar w:fldCharType="end"/>
        </w:r>
      </w:hyperlink>
    </w:p>
    <w:p>
      <w:pPr>
        <w:pStyle w:val="TOC2"/>
        <w:tabs>
          <w:tab w:val="right" w:leader="dot" w:pos="8306"/>
        </w:tabs>
      </w:pPr>
      <w:hyperlink w:anchor="_Toc28960" w:history="1">
        <w:r>
          <w:rPr>
            <w:rFonts w:ascii="仿宋" w:eastAsia="仿宋" w:hAnsi="仿宋" w:cs="仿宋" w:hint="eastAsia"/>
            <w:lang w:eastAsia="zh-CN"/>
          </w:rPr>
          <w:t>(三)、质量监控与评估</w:t>
        </w:r>
        <w:r>
          <w:tab/>
        </w:r>
        <w:r>
          <w:fldChar w:fldCharType="begin"/>
        </w:r>
        <w:r>
          <w:instrText xml:space="preserve"> PAGEREF _Toc28960 \h </w:instrText>
        </w:r>
        <w:r>
          <w:fldChar w:fldCharType="separate"/>
        </w:r>
        <w:r>
          <w:t>36</w:t>
        </w:r>
        <w:r>
          <w:fldChar w:fldCharType="end"/>
        </w:r>
      </w:hyperlink>
    </w:p>
    <w:p>
      <w:pPr>
        <w:pStyle w:val="TOC2"/>
        <w:tabs>
          <w:tab w:val="right" w:leader="dot" w:pos="8306"/>
        </w:tabs>
      </w:pPr>
      <w:hyperlink w:anchor="_Toc17382" w:history="1">
        <w:r>
          <w:rPr>
            <w:rFonts w:ascii="仿宋" w:eastAsia="仿宋" w:hAnsi="仿宋" w:cs="仿宋" w:hint="eastAsia"/>
            <w:lang w:eastAsia="zh-CN"/>
          </w:rPr>
          <w:t>(四)、质量改进计划</w:t>
        </w:r>
        <w:r>
          <w:tab/>
        </w:r>
        <w:r>
          <w:fldChar w:fldCharType="begin"/>
        </w:r>
        <w:r>
          <w:instrText xml:space="preserve"> PAGEREF _Toc17382 \h </w:instrText>
        </w:r>
        <w:r>
          <w:fldChar w:fldCharType="separate"/>
        </w:r>
        <w:r>
          <w:t>37</w:t>
        </w:r>
        <w:r>
          <w:fldChar w:fldCharType="end"/>
        </w:r>
      </w:hyperlink>
    </w:p>
    <w:p>
      <w:pPr>
        <w:pStyle w:val="TOC1"/>
        <w:tabs>
          <w:tab w:val="right" w:leader="dot" w:pos="8306"/>
        </w:tabs>
      </w:pPr>
      <w:hyperlink w:anchor="_Toc12207" w:history="1">
        <w:r>
          <w:rPr>
            <w:rFonts w:ascii="仿宋" w:eastAsia="仿宋" w:hAnsi="仿宋" w:cs="仿宋" w:hint="eastAsia"/>
            <w:lang w:eastAsia="zh-CN"/>
          </w:rPr>
          <w:t>八、技术创新与产业升级</w:t>
        </w:r>
        <w:r>
          <w:tab/>
        </w:r>
        <w:r>
          <w:fldChar w:fldCharType="begin"/>
        </w:r>
        <w:r>
          <w:instrText xml:space="preserve"> PAGEREF _Toc12207 \h </w:instrText>
        </w:r>
        <w:r>
          <w:fldChar w:fldCharType="separate"/>
        </w:r>
        <w:r>
          <w:t>38</w:t>
        </w:r>
        <w:r>
          <w:fldChar w:fldCharType="end"/>
        </w:r>
      </w:hyperlink>
    </w:p>
    <w:p>
      <w:pPr>
        <w:pStyle w:val="TOC2"/>
        <w:tabs>
          <w:tab w:val="right" w:leader="dot" w:pos="8306"/>
        </w:tabs>
      </w:pPr>
      <w:hyperlink w:anchor="_Toc24952" w:history="1">
        <w:r>
          <w:rPr>
            <w:rFonts w:ascii="仿宋" w:eastAsia="仿宋" w:hAnsi="仿宋" w:cs="仿宋" w:hint="eastAsia"/>
            <w:lang w:eastAsia="zh-CN"/>
          </w:rPr>
          <w:t>(一)、技术创新方向与目标</w:t>
        </w:r>
        <w:r>
          <w:tab/>
        </w:r>
        <w:r>
          <w:fldChar w:fldCharType="begin"/>
        </w:r>
        <w:r>
          <w:instrText xml:space="preserve"> PAGEREF _Toc24952 \h </w:instrText>
        </w:r>
        <w:r>
          <w:fldChar w:fldCharType="separate"/>
        </w:r>
        <w:r>
          <w:t>38</w:t>
        </w:r>
        <w:r>
          <w:fldChar w:fldCharType="end"/>
        </w:r>
      </w:hyperlink>
    </w:p>
    <w:p>
      <w:pPr>
        <w:pStyle w:val="TOC2"/>
        <w:tabs>
          <w:tab w:val="right" w:leader="dot" w:pos="8306"/>
        </w:tabs>
      </w:pPr>
      <w:hyperlink w:anchor="_Toc18531" w:history="1">
        <w:r>
          <w:rPr>
            <w:rFonts w:ascii="仿宋" w:eastAsia="仿宋" w:hAnsi="仿宋" w:cs="仿宋" w:hint="eastAsia"/>
            <w:lang w:eastAsia="zh-CN"/>
          </w:rPr>
          <w:t>(二)、产业升级路径与措施</w:t>
        </w:r>
        <w:r>
          <w:tab/>
        </w:r>
        <w:r>
          <w:fldChar w:fldCharType="begin"/>
        </w:r>
        <w:r>
          <w:instrText xml:space="preserve"> PAGEREF _Toc18531 \h </w:instrText>
        </w:r>
        <w:r>
          <w:fldChar w:fldCharType="separate"/>
        </w:r>
        <w:r>
          <w:t>39</w:t>
        </w:r>
        <w:r>
          <w:fldChar w:fldCharType="end"/>
        </w:r>
      </w:hyperlink>
    </w:p>
    <w:p>
      <w:pPr>
        <w:pStyle w:val="TOC1"/>
        <w:tabs>
          <w:tab w:val="right" w:leader="dot" w:pos="8306"/>
        </w:tabs>
      </w:pPr>
      <w:hyperlink w:anchor="_Toc19390" w:history="1">
        <w:r>
          <w:rPr>
            <w:rFonts w:ascii="仿宋" w:eastAsia="仿宋" w:hAnsi="仿宋" w:cs="仿宋" w:hint="eastAsia"/>
            <w:lang w:eastAsia="zh-CN"/>
          </w:rPr>
          <w:t>九、环境保护与绿色发展</w:t>
        </w:r>
        <w:r>
          <w:tab/>
        </w:r>
        <w:r>
          <w:fldChar w:fldCharType="begin"/>
        </w:r>
        <w:r>
          <w:instrText xml:space="preserve"> PAGEREF _Toc19390 \h </w:instrText>
        </w:r>
        <w:r>
          <w:fldChar w:fldCharType="separate"/>
        </w:r>
        <w:r>
          <w:t>41</w:t>
        </w:r>
        <w:r>
          <w:fldChar w:fldCharType="end"/>
        </w:r>
      </w:hyperlink>
    </w:p>
    <w:p>
      <w:pPr>
        <w:pStyle w:val="TOC2"/>
        <w:tabs>
          <w:tab w:val="right" w:leader="dot" w:pos="8306"/>
        </w:tabs>
      </w:pPr>
      <w:hyperlink w:anchor="_Toc21129" w:history="1">
        <w:r>
          <w:rPr>
            <w:rFonts w:ascii="仿宋" w:eastAsia="仿宋" w:hAnsi="仿宋" w:cs="仿宋" w:hint="eastAsia"/>
            <w:lang w:eastAsia="zh-CN"/>
          </w:rPr>
          <w:t>(一)、环境保护措施</w:t>
        </w:r>
        <w:r>
          <w:tab/>
        </w:r>
        <w:r>
          <w:fldChar w:fldCharType="begin"/>
        </w:r>
        <w:r>
          <w:instrText xml:space="preserve"> PAGEREF _Toc21129 \h </w:instrText>
        </w:r>
        <w:r>
          <w:fldChar w:fldCharType="separate"/>
        </w:r>
        <w:r>
          <w:t>41</w:t>
        </w:r>
        <w:r>
          <w:fldChar w:fldCharType="end"/>
        </w:r>
      </w:hyperlink>
    </w:p>
    <w:p>
      <w:pPr>
        <w:pStyle w:val="TOC2"/>
        <w:tabs>
          <w:tab w:val="right" w:leader="dot" w:pos="8306"/>
        </w:tabs>
      </w:pPr>
      <w:hyperlink w:anchor="_Toc8200" w:history="1">
        <w:r>
          <w:rPr>
            <w:rFonts w:ascii="仿宋" w:eastAsia="仿宋" w:hAnsi="仿宋" w:cs="仿宋" w:hint="eastAsia"/>
            <w:lang w:eastAsia="zh-CN"/>
          </w:rPr>
          <w:t>(二)、绿色发展与可持续发展策略</w:t>
        </w:r>
        <w:r>
          <w:tab/>
        </w:r>
        <w:r>
          <w:fldChar w:fldCharType="begin"/>
        </w:r>
        <w:r>
          <w:instrText xml:space="preserve"> PAGEREF _Toc8200 \h </w:instrText>
        </w:r>
        <w:r>
          <w:fldChar w:fldCharType="separate"/>
        </w:r>
        <w:r>
          <w:t>42</w:t>
        </w:r>
        <w:r>
          <w:fldChar w:fldCharType="end"/>
        </w:r>
      </w:hyperlink>
    </w:p>
    <w:p>
      <w:pPr>
        <w:pStyle w:val="TOC1"/>
        <w:tabs>
          <w:tab w:val="right" w:leader="dot" w:pos="8306"/>
        </w:tabs>
      </w:pPr>
      <w:hyperlink w:anchor="_Toc5272" w:history="1">
        <w:r>
          <w:rPr>
            <w:rFonts w:ascii="仿宋" w:eastAsia="仿宋" w:hAnsi="仿宋" w:cs="仿宋" w:hint="eastAsia"/>
            <w:lang w:eastAsia="zh-CN"/>
          </w:rPr>
          <w:t>十、环境保护与治理方案</w:t>
        </w:r>
        <w:r>
          <w:tab/>
        </w:r>
        <w:r>
          <w:fldChar w:fldCharType="begin"/>
        </w:r>
        <w:r>
          <w:instrText xml:space="preserve"> PAGEREF _Toc5272 \h </w:instrText>
        </w:r>
        <w:r>
          <w:fldChar w:fldCharType="separate"/>
        </w:r>
        <w:r>
          <w:t>44</w:t>
        </w:r>
        <w:r>
          <w:fldChar w:fldCharType="end"/>
        </w:r>
      </w:hyperlink>
    </w:p>
    <w:p>
      <w:pPr>
        <w:pStyle w:val="TOC2"/>
        <w:tabs>
          <w:tab w:val="right" w:leader="dot" w:pos="8306"/>
        </w:tabs>
      </w:pPr>
      <w:hyperlink w:anchor="_Toc22448" w:history="1">
        <w:r>
          <w:rPr>
            <w:rFonts w:ascii="仿宋" w:eastAsia="仿宋" w:hAnsi="仿宋" w:cs="仿宋" w:hint="eastAsia"/>
            <w:lang w:eastAsia="zh-CN"/>
          </w:rPr>
          <w:t>(一)、项目环境影响评估</w:t>
        </w:r>
        <w:r>
          <w:tab/>
        </w:r>
        <w:r>
          <w:fldChar w:fldCharType="begin"/>
        </w:r>
        <w:r>
          <w:instrText xml:space="preserve"> PAGEREF _Toc22448 \h </w:instrText>
        </w:r>
        <w:r>
          <w:fldChar w:fldCharType="separate"/>
        </w:r>
        <w:r>
          <w:t>44</w:t>
        </w:r>
        <w:r>
          <w:fldChar w:fldCharType="end"/>
        </w:r>
      </w:hyperlink>
    </w:p>
    <w:p>
      <w:pPr>
        <w:pStyle w:val="TOC2"/>
        <w:tabs>
          <w:tab w:val="right" w:leader="dot" w:pos="8306"/>
        </w:tabs>
      </w:pPr>
      <w:hyperlink w:anchor="_Toc17471" w:history="1">
        <w:r>
          <w:rPr>
            <w:rFonts w:ascii="仿宋" w:eastAsia="仿宋" w:hAnsi="仿宋" w:cs="仿宋" w:hint="eastAsia"/>
            <w:lang w:eastAsia="zh-CN"/>
          </w:rPr>
          <w:t>(二)、环境保护措施与治理方案</w:t>
        </w:r>
        <w:r>
          <w:tab/>
        </w:r>
        <w:r>
          <w:fldChar w:fldCharType="begin"/>
        </w:r>
        <w:r>
          <w:instrText xml:space="preserve"> PAGEREF _Toc17471 \h </w:instrText>
        </w:r>
        <w:r>
          <w:fldChar w:fldCharType="separate"/>
        </w:r>
        <w:r>
          <w:t>44</w:t>
        </w:r>
        <w:r>
          <w:fldChar w:fldCharType="end"/>
        </w:r>
      </w:hyperlink>
    </w:p>
    <w:p>
      <w:pPr>
        <w:pStyle w:val="TOC1"/>
        <w:tabs>
          <w:tab w:val="right" w:leader="dot" w:pos="8306"/>
        </w:tabs>
      </w:pPr>
      <w:hyperlink w:anchor="_Toc21628" w:history="1">
        <w:r>
          <w:rPr>
            <w:rFonts w:ascii="仿宋" w:eastAsia="仿宋" w:hAnsi="仿宋" w:cs="仿宋" w:hint="eastAsia"/>
            <w:lang w:eastAsia="zh-CN"/>
          </w:rPr>
          <w:t>十一、项目进度计划</w:t>
        </w:r>
        <w:r>
          <w:tab/>
        </w:r>
        <w:r>
          <w:fldChar w:fldCharType="begin"/>
        </w:r>
        <w:r>
          <w:instrText xml:space="preserve"> PAGEREF _Toc21628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69" w:history="1">
        <w:r>
          <w:rPr>
            <w:rFonts w:ascii="仿宋" w:eastAsia="仿宋" w:hAnsi="仿宋" w:cs="仿宋" w:hint="eastAsia"/>
            <w:lang w:eastAsia="zh-CN"/>
          </w:rPr>
          <w:t>(一)、建设周期</w:t>
        </w:r>
        <w:r>
          <w:tab/>
        </w:r>
        <w:r>
          <w:fldChar w:fldCharType="begin"/>
        </w:r>
        <w:r>
          <w:instrText xml:space="preserve"> PAGEREF _Toc31669 \h </w:instrText>
        </w:r>
        <w:r>
          <w:fldChar w:fldCharType="separate"/>
        </w:r>
        <w:r>
          <w:t>45</w:t>
        </w:r>
        <w:r>
          <w:fldChar w:fldCharType="end"/>
        </w:r>
      </w:hyperlink>
    </w:p>
    <w:p>
      <w:pPr>
        <w:pStyle w:val="TOC2"/>
        <w:tabs>
          <w:tab w:val="right" w:leader="dot" w:pos="8306"/>
        </w:tabs>
      </w:pPr>
      <w:hyperlink w:anchor="_Toc12586" w:history="1">
        <w:r>
          <w:rPr>
            <w:rFonts w:ascii="仿宋" w:eastAsia="仿宋" w:hAnsi="仿宋" w:cs="仿宋" w:hint="eastAsia"/>
            <w:lang w:eastAsia="zh-CN"/>
          </w:rPr>
          <w:t>(二)、建设进度</w:t>
        </w:r>
        <w:r>
          <w:tab/>
        </w:r>
        <w:r>
          <w:fldChar w:fldCharType="begin"/>
        </w:r>
        <w:r>
          <w:instrText xml:space="preserve"> PAGEREF _Toc12586 \h </w:instrText>
        </w:r>
        <w:r>
          <w:fldChar w:fldCharType="separate"/>
        </w:r>
        <w:r>
          <w:t>45</w:t>
        </w:r>
        <w:r>
          <w:fldChar w:fldCharType="end"/>
        </w:r>
      </w:hyperlink>
    </w:p>
    <w:p>
      <w:pPr>
        <w:pStyle w:val="TOC2"/>
        <w:tabs>
          <w:tab w:val="right" w:leader="dot" w:pos="8306"/>
        </w:tabs>
      </w:pPr>
      <w:hyperlink w:anchor="_Toc13981" w:history="1">
        <w:r>
          <w:rPr>
            <w:rFonts w:ascii="仿宋" w:eastAsia="仿宋" w:hAnsi="仿宋" w:cs="仿宋" w:hint="eastAsia"/>
            <w:lang w:eastAsia="zh-CN"/>
          </w:rPr>
          <w:t>(三)、进度安排注意事项</w:t>
        </w:r>
        <w:r>
          <w:tab/>
        </w:r>
        <w:r>
          <w:fldChar w:fldCharType="begin"/>
        </w:r>
        <w:r>
          <w:instrText xml:space="preserve"> PAGEREF _Toc13981 \h </w:instrText>
        </w:r>
        <w:r>
          <w:fldChar w:fldCharType="separate"/>
        </w:r>
        <w:r>
          <w:t>46</w:t>
        </w:r>
        <w:r>
          <w:fldChar w:fldCharType="end"/>
        </w:r>
      </w:hyperlink>
    </w:p>
    <w:p>
      <w:pPr>
        <w:pStyle w:val="TOC2"/>
        <w:tabs>
          <w:tab w:val="right" w:leader="dot" w:pos="8306"/>
        </w:tabs>
      </w:pPr>
      <w:hyperlink w:anchor="_Toc32579" w:history="1">
        <w:r>
          <w:rPr>
            <w:rFonts w:ascii="仿宋" w:eastAsia="仿宋" w:hAnsi="仿宋" w:cs="仿宋" w:hint="eastAsia"/>
            <w:lang w:eastAsia="zh-CN"/>
          </w:rPr>
          <w:t>(四)、人力资源配置</w:t>
        </w:r>
        <w:r>
          <w:tab/>
        </w:r>
        <w:r>
          <w:fldChar w:fldCharType="begin"/>
        </w:r>
        <w:r>
          <w:instrText xml:space="preserve"> PAGEREF _Toc32579 \h </w:instrText>
        </w:r>
        <w:r>
          <w:fldChar w:fldCharType="separate"/>
        </w:r>
        <w:r>
          <w:t>47</w:t>
        </w:r>
        <w:r>
          <w:fldChar w:fldCharType="end"/>
        </w:r>
      </w:hyperlink>
    </w:p>
    <w:p>
      <w:pPr>
        <w:pStyle w:val="TOC2"/>
        <w:tabs>
          <w:tab w:val="right" w:leader="dot" w:pos="8306"/>
        </w:tabs>
      </w:pPr>
      <w:hyperlink w:anchor="_Toc31488" w:history="1">
        <w:r>
          <w:rPr>
            <w:rFonts w:ascii="仿宋" w:eastAsia="仿宋" w:hAnsi="仿宋" w:cs="仿宋" w:hint="eastAsia"/>
            <w:lang w:eastAsia="zh-CN"/>
          </w:rPr>
          <w:t>(五)、员工培训</w:t>
        </w:r>
        <w:r>
          <w:tab/>
        </w:r>
        <w:r>
          <w:fldChar w:fldCharType="begin"/>
        </w:r>
        <w:r>
          <w:instrText xml:space="preserve"> PAGEREF _Toc31488 \h </w:instrText>
        </w:r>
        <w:r>
          <w:fldChar w:fldCharType="separate"/>
        </w:r>
        <w:r>
          <w:t>49</w:t>
        </w:r>
        <w:r>
          <w:fldChar w:fldCharType="end"/>
        </w:r>
      </w:hyperlink>
    </w:p>
    <w:p>
      <w:pPr>
        <w:pStyle w:val="TOC2"/>
        <w:tabs>
          <w:tab w:val="right" w:leader="dot" w:pos="8306"/>
        </w:tabs>
      </w:pPr>
      <w:hyperlink w:anchor="_Toc9388" w:history="1">
        <w:r>
          <w:rPr>
            <w:rFonts w:ascii="仿宋" w:eastAsia="仿宋" w:hAnsi="仿宋" w:cs="仿宋" w:hint="eastAsia"/>
            <w:lang w:eastAsia="zh-CN"/>
          </w:rPr>
          <w:t>(六)、项目实施保障</w:t>
        </w:r>
        <w:r>
          <w:tab/>
        </w:r>
        <w:r>
          <w:fldChar w:fldCharType="begin"/>
        </w:r>
        <w:r>
          <w:instrText xml:space="preserve"> PAGEREF _Toc9388 \h </w:instrText>
        </w:r>
        <w:r>
          <w:fldChar w:fldCharType="separate"/>
        </w:r>
        <w:r>
          <w:t>50</w:t>
        </w:r>
        <w:r>
          <w:fldChar w:fldCharType="end"/>
        </w:r>
      </w:hyperlink>
    </w:p>
    <w:p>
      <w:pPr>
        <w:pStyle w:val="TOC2"/>
        <w:tabs>
          <w:tab w:val="right" w:leader="dot" w:pos="8306"/>
        </w:tabs>
      </w:pPr>
      <w:hyperlink w:anchor="_Toc14126" w:history="1">
        <w:r>
          <w:rPr>
            <w:rFonts w:ascii="仿宋" w:eastAsia="仿宋" w:hAnsi="仿宋" w:cs="仿宋" w:hint="eastAsia"/>
            <w:lang w:eastAsia="zh-CN"/>
          </w:rPr>
          <w:t>(七)、安全规范管理</w:t>
        </w:r>
        <w:r>
          <w:tab/>
        </w:r>
        <w:r>
          <w:fldChar w:fldCharType="begin"/>
        </w:r>
        <w:r>
          <w:instrText xml:space="preserve"> PAGEREF _Toc14126 \h </w:instrText>
        </w:r>
        <w:r>
          <w:fldChar w:fldCharType="separate"/>
        </w:r>
        <w:r>
          <w:t>51</w:t>
        </w:r>
        <w:r>
          <w:fldChar w:fldCharType="end"/>
        </w:r>
      </w:hyperlink>
    </w:p>
    <w:p>
      <w:pPr>
        <w:pStyle w:val="TOC1"/>
        <w:tabs>
          <w:tab w:val="right" w:leader="dot" w:pos="8306"/>
        </w:tabs>
      </w:pPr>
      <w:hyperlink w:anchor="_Toc24202" w:history="1">
        <w:r>
          <w:rPr>
            <w:rFonts w:ascii="仿宋" w:eastAsia="仿宋" w:hAnsi="仿宋" w:cs="仿宋" w:hint="eastAsia"/>
            <w:lang w:eastAsia="zh-CN"/>
          </w:rPr>
          <w:t>十二、经济效益与社会效益优化</w:t>
        </w:r>
        <w:r>
          <w:tab/>
        </w:r>
        <w:r>
          <w:fldChar w:fldCharType="begin"/>
        </w:r>
        <w:r>
          <w:instrText xml:space="preserve"> PAGEREF _Toc24202 \h </w:instrText>
        </w:r>
        <w:r>
          <w:fldChar w:fldCharType="separate"/>
        </w:r>
        <w:r>
          <w:t>52</w:t>
        </w:r>
        <w:r>
          <w:fldChar w:fldCharType="end"/>
        </w:r>
      </w:hyperlink>
    </w:p>
    <w:p>
      <w:pPr>
        <w:pStyle w:val="TOC2"/>
        <w:tabs>
          <w:tab w:val="right" w:leader="dot" w:pos="8306"/>
        </w:tabs>
      </w:pPr>
      <w:hyperlink w:anchor="_Toc25472" w:history="1">
        <w:r>
          <w:rPr>
            <w:rFonts w:ascii="仿宋" w:eastAsia="仿宋" w:hAnsi="仿宋" w:cs="仿宋" w:hint="eastAsia"/>
            <w:lang w:eastAsia="zh-CN"/>
          </w:rPr>
          <w:t>(一)、经济效益提升策略</w:t>
        </w:r>
        <w:r>
          <w:tab/>
        </w:r>
        <w:r>
          <w:fldChar w:fldCharType="begin"/>
        </w:r>
        <w:r>
          <w:instrText xml:space="preserve"> PAGEREF _Toc25472 \h </w:instrText>
        </w:r>
        <w:r>
          <w:fldChar w:fldCharType="separate"/>
        </w:r>
        <w:r>
          <w:t>52</w:t>
        </w:r>
        <w:r>
          <w:fldChar w:fldCharType="end"/>
        </w:r>
      </w:hyperlink>
    </w:p>
    <w:p>
      <w:pPr>
        <w:pStyle w:val="TOC2"/>
        <w:tabs>
          <w:tab w:val="right" w:leader="dot" w:pos="8306"/>
        </w:tabs>
      </w:pPr>
      <w:hyperlink w:anchor="_Toc23665" w:history="1">
        <w:r>
          <w:rPr>
            <w:rFonts w:ascii="仿宋" w:eastAsia="仿宋" w:hAnsi="仿宋" w:cs="仿宋" w:hint="eastAsia"/>
            <w:lang w:eastAsia="zh-CN"/>
          </w:rPr>
          <w:t>(二)、社会效益增强方案</w:t>
        </w:r>
        <w:r>
          <w:tab/>
        </w:r>
        <w:r>
          <w:fldChar w:fldCharType="begin"/>
        </w:r>
        <w:r>
          <w:instrText xml:space="preserve"> PAGEREF _Toc23665 \h </w:instrText>
        </w:r>
        <w:r>
          <w:fldChar w:fldCharType="separate"/>
        </w:r>
        <w:r>
          <w:t>54</w:t>
        </w:r>
        <w:r>
          <w:fldChar w:fldCharType="end"/>
        </w:r>
      </w:hyperlink>
    </w:p>
    <w:p>
      <w:pPr>
        <w:pStyle w:val="TOC1"/>
        <w:tabs>
          <w:tab w:val="right" w:leader="dot" w:pos="8306"/>
        </w:tabs>
      </w:pPr>
      <w:hyperlink w:anchor="_Toc12113" w:history="1">
        <w:r>
          <w:rPr>
            <w:rFonts w:ascii="仿宋" w:eastAsia="仿宋" w:hAnsi="仿宋" w:cs="仿宋" w:hint="eastAsia"/>
            <w:lang w:eastAsia="zh-CN"/>
          </w:rPr>
          <w:t>十三、设施与设备管理</w:t>
        </w:r>
        <w:r>
          <w:tab/>
        </w:r>
        <w:r>
          <w:fldChar w:fldCharType="begin"/>
        </w:r>
        <w:r>
          <w:instrText xml:space="preserve"> PAGEREF _Toc12113 \h </w:instrText>
        </w:r>
        <w:r>
          <w:fldChar w:fldCharType="separate"/>
        </w:r>
        <w:r>
          <w:t>54</w:t>
        </w:r>
        <w:r>
          <w:fldChar w:fldCharType="end"/>
        </w:r>
      </w:hyperlink>
    </w:p>
    <w:p>
      <w:pPr>
        <w:pStyle w:val="TOC2"/>
        <w:tabs>
          <w:tab w:val="right" w:leader="dot" w:pos="8306"/>
        </w:tabs>
      </w:pPr>
      <w:hyperlink w:anchor="_Toc15874" w:history="1">
        <w:r>
          <w:rPr>
            <w:rFonts w:ascii="仿宋" w:eastAsia="仿宋" w:hAnsi="仿宋" w:cs="仿宋" w:hint="eastAsia"/>
            <w:lang w:eastAsia="zh-CN"/>
          </w:rPr>
          <w:t>(一)、设施规划与配置</w:t>
        </w:r>
        <w:r>
          <w:tab/>
        </w:r>
        <w:r>
          <w:fldChar w:fldCharType="begin"/>
        </w:r>
        <w:r>
          <w:instrText xml:space="preserve"> PAGEREF _Toc15874 \h </w:instrText>
        </w:r>
        <w:r>
          <w:fldChar w:fldCharType="separate"/>
        </w:r>
        <w:r>
          <w:t>54</w:t>
        </w:r>
        <w:r>
          <w:fldChar w:fldCharType="end"/>
        </w:r>
      </w:hyperlink>
    </w:p>
    <w:p>
      <w:pPr>
        <w:pStyle w:val="TOC2"/>
        <w:tabs>
          <w:tab w:val="right" w:leader="dot" w:pos="8306"/>
        </w:tabs>
      </w:pPr>
      <w:hyperlink w:anchor="_Toc31409" w:history="1">
        <w:r>
          <w:rPr>
            <w:rFonts w:ascii="仿宋" w:eastAsia="仿宋" w:hAnsi="仿宋" w:cs="仿宋" w:hint="eastAsia"/>
            <w:lang w:eastAsia="zh-CN"/>
          </w:rPr>
          <w:t>(二)、设备采购与维护管理</w:t>
        </w:r>
        <w:r>
          <w:tab/>
        </w:r>
        <w:r>
          <w:fldChar w:fldCharType="begin"/>
        </w:r>
        <w:r>
          <w:instrText xml:space="preserve"> PAGEREF _Toc31409 \h </w:instrText>
        </w:r>
        <w:r>
          <w:fldChar w:fldCharType="separate"/>
        </w:r>
        <w:r>
          <w:t>55</w:t>
        </w:r>
        <w:r>
          <w:fldChar w:fldCharType="end"/>
        </w:r>
      </w:hyperlink>
    </w:p>
    <w:p>
      <w:pPr>
        <w:pStyle w:val="TOC2"/>
        <w:tabs>
          <w:tab w:val="right" w:leader="dot" w:pos="8306"/>
        </w:tabs>
      </w:pPr>
      <w:hyperlink w:anchor="_Toc20051" w:history="1">
        <w:r>
          <w:rPr>
            <w:rFonts w:ascii="仿宋" w:eastAsia="仿宋" w:hAnsi="仿宋" w:cs="仿宋" w:hint="eastAsia"/>
            <w:lang w:eastAsia="zh-CN"/>
          </w:rPr>
          <w:t>(三)、设施设备升级策略</w:t>
        </w:r>
        <w:r>
          <w:tab/>
        </w:r>
        <w:r>
          <w:fldChar w:fldCharType="begin"/>
        </w:r>
        <w:r>
          <w:instrText xml:space="preserve"> PAGEREF _Toc20051 \h </w:instrText>
        </w:r>
        <w:r>
          <w:fldChar w:fldCharType="separate"/>
        </w:r>
        <w:r>
          <w:t>56</w:t>
        </w:r>
        <w:r>
          <w:fldChar w:fldCharType="end"/>
        </w:r>
      </w:hyperlink>
    </w:p>
    <w:p>
      <w:pPr>
        <w:pStyle w:val="TOC1"/>
        <w:tabs>
          <w:tab w:val="right" w:leader="dot" w:pos="8306"/>
        </w:tabs>
      </w:pPr>
      <w:hyperlink w:anchor="_Toc10895" w:history="1">
        <w:r>
          <w:rPr>
            <w:rFonts w:ascii="仿宋" w:eastAsia="仿宋" w:hAnsi="仿宋" w:cs="仿宋" w:hint="eastAsia"/>
            <w:lang w:eastAsia="zh-CN"/>
          </w:rPr>
          <w:t>十四、人力资源管理与开发</w:t>
        </w:r>
        <w:r>
          <w:tab/>
        </w:r>
        <w:r>
          <w:fldChar w:fldCharType="begin"/>
        </w:r>
        <w:r>
          <w:instrText xml:space="preserve"> PAGEREF _Toc10895 \h </w:instrText>
        </w:r>
        <w:r>
          <w:fldChar w:fldCharType="separate"/>
        </w:r>
        <w:r>
          <w:t>57</w:t>
        </w:r>
        <w:r>
          <w:fldChar w:fldCharType="end"/>
        </w:r>
      </w:hyperlink>
    </w:p>
    <w:p>
      <w:pPr>
        <w:pStyle w:val="TOC2"/>
        <w:tabs>
          <w:tab w:val="right" w:leader="dot" w:pos="8306"/>
        </w:tabs>
      </w:pPr>
      <w:hyperlink w:anchor="_Toc29667" w:history="1">
        <w:r>
          <w:rPr>
            <w:rFonts w:ascii="仿宋" w:eastAsia="仿宋" w:hAnsi="仿宋" w:cs="仿宋" w:hint="eastAsia"/>
            <w:lang w:eastAsia="zh-CN"/>
          </w:rPr>
          <w:t>(一)、人力资源规划</w:t>
        </w:r>
        <w:r>
          <w:tab/>
        </w:r>
        <w:r>
          <w:fldChar w:fldCharType="begin"/>
        </w:r>
        <w:r>
          <w:instrText xml:space="preserve"> PAGEREF _Toc29667 \h </w:instrText>
        </w:r>
        <w:r>
          <w:fldChar w:fldCharType="separate"/>
        </w:r>
        <w:r>
          <w:t>57</w:t>
        </w:r>
        <w:r>
          <w:fldChar w:fldCharType="end"/>
        </w:r>
      </w:hyperlink>
    </w:p>
    <w:p>
      <w:pPr>
        <w:pStyle w:val="TOC2"/>
        <w:tabs>
          <w:tab w:val="right" w:leader="dot" w:pos="8306"/>
        </w:tabs>
      </w:pPr>
      <w:hyperlink w:anchor="_Toc4988" w:history="1">
        <w:r>
          <w:rPr>
            <w:rFonts w:ascii="仿宋" w:eastAsia="仿宋" w:hAnsi="仿宋" w:cs="仿宋" w:hint="eastAsia"/>
            <w:lang w:eastAsia="zh-CN"/>
          </w:rPr>
          <w:t>(二)、人力资源开发与培训</w:t>
        </w:r>
        <w:r>
          <w:tab/>
        </w:r>
        <w:r>
          <w:fldChar w:fldCharType="begin"/>
        </w:r>
        <w:r>
          <w:instrText xml:space="preserve"> PAGEREF _Toc4988 \h </w:instrText>
        </w:r>
        <w:r>
          <w:fldChar w:fldCharType="separate"/>
        </w:r>
        <w:r>
          <w:t>58</w:t>
        </w:r>
        <w:r>
          <w:fldChar w:fldCharType="end"/>
        </w:r>
      </w:hyperlink>
    </w:p>
    <w:p>
      <w:pPr>
        <w:pStyle w:val="TOC1"/>
        <w:tabs>
          <w:tab w:val="right" w:leader="dot" w:pos="8306"/>
        </w:tabs>
      </w:pPr>
      <w:hyperlink w:anchor="_Toc16617" w:history="1">
        <w:r>
          <w:rPr>
            <w:rFonts w:ascii="仿宋" w:eastAsia="仿宋" w:hAnsi="仿宋" w:cs="仿宋" w:hint="eastAsia"/>
            <w:lang w:eastAsia="zh-CN"/>
          </w:rPr>
          <w:t>十五、成果转化与推广应用</w:t>
        </w:r>
        <w:r>
          <w:tab/>
        </w:r>
        <w:r>
          <w:fldChar w:fldCharType="begin"/>
        </w:r>
        <w:r>
          <w:instrText xml:space="preserve"> PAGEREF _Toc16617 \h </w:instrText>
        </w:r>
        <w:r>
          <w:fldChar w:fldCharType="separate"/>
        </w:r>
        <w:r>
          <w:t>61</w:t>
        </w:r>
        <w:r>
          <w:fldChar w:fldCharType="end"/>
        </w:r>
      </w:hyperlink>
    </w:p>
    <w:p>
      <w:pPr>
        <w:pStyle w:val="TOC2"/>
        <w:tabs>
          <w:tab w:val="right" w:leader="dot" w:pos="8306"/>
        </w:tabs>
      </w:pPr>
      <w:hyperlink w:anchor="_Toc22316" w:history="1">
        <w:r>
          <w:rPr>
            <w:rFonts w:ascii="仿宋" w:eastAsia="仿宋" w:hAnsi="仿宋" w:cs="仿宋" w:hint="eastAsia"/>
            <w:lang w:eastAsia="zh-CN"/>
          </w:rPr>
          <w:t>(一)、成果转化策略制定</w:t>
        </w:r>
        <w:r>
          <w:tab/>
        </w:r>
        <w:r>
          <w:fldChar w:fldCharType="begin"/>
        </w:r>
        <w:r>
          <w:instrText xml:space="preserve"> PAGEREF _Toc22316 \h </w:instrText>
        </w:r>
        <w:r>
          <w:fldChar w:fldCharType="separate"/>
        </w:r>
        <w:r>
          <w:t>61</w:t>
        </w:r>
        <w:r>
          <w:fldChar w:fldCharType="end"/>
        </w:r>
      </w:hyperlink>
    </w:p>
    <w:p>
      <w:pPr>
        <w:pStyle w:val="TOC2"/>
        <w:tabs>
          <w:tab w:val="right" w:leader="dot" w:pos="8306"/>
        </w:tabs>
      </w:pPr>
      <w:hyperlink w:anchor="_Toc12081" w:history="1">
        <w:r>
          <w:rPr>
            <w:rFonts w:ascii="仿宋" w:eastAsia="仿宋" w:hAnsi="仿宋" w:cs="仿宋" w:hint="eastAsia"/>
            <w:lang w:eastAsia="zh-CN"/>
          </w:rPr>
          <w:t>(二)、成果推广应用方案</w:t>
        </w:r>
        <w:r>
          <w:tab/>
        </w:r>
        <w:r>
          <w:fldChar w:fldCharType="begin"/>
        </w:r>
        <w:r>
          <w:instrText xml:space="preserve"> PAGEREF _Toc12081 \h </w:instrText>
        </w:r>
        <w:r>
          <w:fldChar w:fldCharType="separate"/>
        </w:r>
        <w:r>
          <w:t>62</w:t>
        </w:r>
        <w:r>
          <w:fldChar w:fldCharType="end"/>
        </w:r>
      </w:hyperlink>
    </w:p>
    <w:p>
      <w:pPr>
        <w:pStyle w:val="TOC1"/>
        <w:tabs>
          <w:tab w:val="right" w:leader="dot" w:pos="8306"/>
        </w:tabs>
      </w:pPr>
      <w:hyperlink w:anchor="_Toc13157" w:history="1">
        <w:r>
          <w:rPr>
            <w:rFonts w:ascii="仿宋" w:eastAsia="仿宋" w:hAnsi="仿宋" w:cs="仿宋" w:hint="eastAsia"/>
            <w:lang w:eastAsia="zh-CN"/>
          </w:rPr>
          <w:t>十六、质量管理与控制</w:t>
        </w:r>
        <w:r>
          <w:tab/>
        </w:r>
        <w:r>
          <w:fldChar w:fldCharType="begin"/>
        </w:r>
        <w:r>
          <w:instrText xml:space="preserve"> PAGEREF _Toc13157 \h </w:instrText>
        </w:r>
        <w:r>
          <w:fldChar w:fldCharType="separate"/>
        </w:r>
        <w:r>
          <w:t>64</w:t>
        </w:r>
        <w:r>
          <w:fldChar w:fldCharType="end"/>
        </w:r>
      </w:hyperlink>
    </w:p>
    <w:p>
      <w:pPr>
        <w:pStyle w:val="TOC2"/>
        <w:tabs>
          <w:tab w:val="right" w:leader="dot" w:pos="8306"/>
        </w:tabs>
      </w:pPr>
      <w:hyperlink w:anchor="_Toc11250" w:history="1">
        <w:r>
          <w:rPr>
            <w:rFonts w:ascii="仿宋" w:eastAsia="仿宋" w:hAnsi="仿宋" w:cs="仿宋" w:hint="eastAsia"/>
            <w:lang w:eastAsia="zh-CN"/>
          </w:rPr>
          <w:t>(一)、质量管理体系建设</w:t>
        </w:r>
        <w:r>
          <w:tab/>
        </w:r>
        <w:r>
          <w:fldChar w:fldCharType="begin"/>
        </w:r>
        <w:r>
          <w:instrText xml:space="preserve"> PAGEREF _Toc11250 \h </w:instrText>
        </w:r>
        <w:r>
          <w:fldChar w:fldCharType="separate"/>
        </w:r>
        <w:r>
          <w:t>64</w:t>
        </w:r>
        <w:r>
          <w:fldChar w:fldCharType="end"/>
        </w:r>
      </w:hyperlink>
    </w:p>
    <w:p>
      <w:pPr>
        <w:pStyle w:val="TOC2"/>
        <w:tabs>
          <w:tab w:val="right" w:leader="dot" w:pos="8306"/>
        </w:tabs>
      </w:pPr>
      <w:hyperlink w:anchor="_Toc29948" w:history="1">
        <w:r>
          <w:rPr>
            <w:rFonts w:ascii="仿宋" w:eastAsia="仿宋" w:hAnsi="仿宋" w:cs="仿宋" w:hint="eastAsia"/>
            <w:lang w:eastAsia="zh-CN"/>
          </w:rPr>
          <w:t>(二)、质量控制措施</w:t>
        </w:r>
        <w:r>
          <w:tab/>
        </w:r>
        <w:r>
          <w:fldChar w:fldCharType="begin"/>
        </w:r>
        <w:r>
          <w:instrText xml:space="preserve"> PAGEREF _Toc29948 \h </w:instrText>
        </w:r>
        <w:r>
          <w:fldChar w:fldCharType="separate"/>
        </w:r>
        <w:r>
          <w:t>65</w:t>
        </w:r>
        <w:r>
          <w:fldChar w:fldCharType="end"/>
        </w:r>
      </w:hyperlink>
    </w:p>
    <w:p>
      <w:pPr>
        <w:pStyle w:val="TOC1"/>
        <w:tabs>
          <w:tab w:val="right" w:leader="dot" w:pos="8306"/>
        </w:tabs>
      </w:pPr>
      <w:hyperlink w:anchor="_Toc31550" w:history="1">
        <w:r>
          <w:rPr>
            <w:rFonts w:ascii="仿宋" w:eastAsia="仿宋" w:hAnsi="仿宋" w:cs="仿宋" w:hint="eastAsia"/>
            <w:lang w:eastAsia="zh-CN"/>
          </w:rPr>
          <w:t>十七、知识产权管理与保护</w:t>
        </w:r>
        <w:r>
          <w:tab/>
        </w:r>
        <w:r>
          <w:fldChar w:fldCharType="begin"/>
        </w:r>
        <w:r>
          <w:instrText xml:space="preserve"> PAGEREF _Toc31550 \h </w:instrText>
        </w:r>
        <w:r>
          <w:fldChar w:fldCharType="separate"/>
        </w:r>
        <w:r>
          <w:t>66</w:t>
        </w:r>
        <w:r>
          <w:fldChar w:fldCharType="end"/>
        </w:r>
      </w:hyperlink>
    </w:p>
    <w:p>
      <w:pPr>
        <w:pStyle w:val="TOC2"/>
        <w:tabs>
          <w:tab w:val="right" w:leader="dot" w:pos="8306"/>
        </w:tabs>
      </w:pPr>
      <w:hyperlink w:anchor="_Toc6151" w:history="1">
        <w:r>
          <w:rPr>
            <w:rFonts w:ascii="仿宋" w:eastAsia="仿宋" w:hAnsi="仿宋" w:cs="仿宋" w:hint="eastAsia"/>
            <w:lang w:eastAsia="zh-CN"/>
          </w:rPr>
          <w:t>(一)、知识产权管理体系建设</w:t>
        </w:r>
        <w:r>
          <w:tab/>
        </w:r>
        <w:r>
          <w:fldChar w:fldCharType="begin"/>
        </w:r>
        <w:r>
          <w:instrText xml:space="preserve"> PAGEREF _Toc6151 \h </w:instrText>
        </w:r>
        <w:r>
          <w:fldChar w:fldCharType="separate"/>
        </w:r>
        <w:r>
          <w:t>66</w:t>
        </w:r>
        <w:r>
          <w:fldChar w:fldCharType="end"/>
        </w:r>
      </w:hyperlink>
    </w:p>
    <w:p>
      <w:pPr>
        <w:pStyle w:val="TOC2"/>
        <w:tabs>
          <w:tab w:val="right" w:leader="dot" w:pos="8306"/>
        </w:tabs>
      </w:pPr>
      <w:hyperlink w:anchor="_Toc30710" w:history="1">
        <w:r>
          <w:rPr>
            <w:rFonts w:ascii="仿宋" w:eastAsia="仿宋" w:hAnsi="仿宋" w:cs="仿宋" w:hint="eastAsia"/>
            <w:lang w:eastAsia="zh-CN"/>
          </w:rPr>
          <w:t>(二)、知识产权保护措施</w:t>
        </w:r>
        <w:r>
          <w:tab/>
        </w:r>
        <w:r>
          <w:fldChar w:fldCharType="begin"/>
        </w:r>
        <w:r>
          <w:instrText xml:space="preserve"> PAGEREF _Toc30710 \h </w:instrText>
        </w:r>
        <w:r>
          <w:fldChar w:fldCharType="separate"/>
        </w:r>
        <w:r>
          <w:t>67</w:t>
        </w:r>
        <w:r>
          <w:fldChar w:fldCharType="end"/>
        </w:r>
      </w:hyperlink>
    </w:p>
    <w:p>
      <w:pPr>
        <w:pStyle w:val="TOC1"/>
        <w:tabs>
          <w:tab w:val="right" w:leader="dot" w:pos="8306"/>
        </w:tabs>
      </w:pPr>
      <w:hyperlink w:anchor="_Toc9848" w:history="1">
        <w:r>
          <w:rPr>
            <w:rFonts w:ascii="仿宋" w:eastAsia="仿宋" w:hAnsi="仿宋" w:cs="仿宋" w:hint="eastAsia"/>
            <w:lang w:eastAsia="zh-CN"/>
          </w:rPr>
          <w:t>十八、企业合规与伦理</w:t>
        </w:r>
        <w:r>
          <w:tab/>
        </w:r>
        <w:r>
          <w:fldChar w:fldCharType="begin"/>
        </w:r>
        <w:r>
          <w:instrText xml:space="preserve"> PAGEREF _Toc9848 \h </w:instrText>
        </w:r>
        <w:r>
          <w:fldChar w:fldCharType="separate"/>
        </w:r>
        <w:r>
          <w:t>69</w:t>
        </w:r>
        <w:r>
          <w:fldChar w:fldCharType="end"/>
        </w:r>
      </w:hyperlink>
    </w:p>
    <w:p>
      <w:pPr>
        <w:pStyle w:val="TOC2"/>
        <w:tabs>
          <w:tab w:val="right" w:leader="dot" w:pos="8306"/>
        </w:tabs>
      </w:pPr>
      <w:hyperlink w:anchor="_Toc7280" w:history="1">
        <w:r>
          <w:rPr>
            <w:rFonts w:ascii="仿宋" w:eastAsia="仿宋" w:hAnsi="仿宋" w:cs="仿宋" w:hint="eastAsia"/>
            <w:lang w:eastAsia="zh-CN"/>
          </w:rPr>
          <w:t>(一)、合规政策与程序</w:t>
        </w:r>
        <w:r>
          <w:tab/>
        </w:r>
        <w:r>
          <w:fldChar w:fldCharType="begin"/>
        </w:r>
        <w:r>
          <w:instrText xml:space="preserve"> PAGEREF _Toc7280 \h </w:instrText>
        </w:r>
        <w:r>
          <w:fldChar w:fldCharType="separate"/>
        </w:r>
        <w:r>
          <w:t>69</w:t>
        </w:r>
        <w:r>
          <w:fldChar w:fldCharType="end"/>
        </w:r>
      </w:hyperlink>
    </w:p>
    <w:p>
      <w:pPr>
        <w:pStyle w:val="TOC2"/>
        <w:tabs>
          <w:tab w:val="right" w:leader="dot" w:pos="8306"/>
        </w:tabs>
      </w:pPr>
      <w:hyperlink w:anchor="_Toc12477" w:history="1">
        <w:r>
          <w:rPr>
            <w:rFonts w:ascii="仿宋" w:eastAsia="仿宋" w:hAnsi="仿宋" w:cs="仿宋" w:hint="eastAsia"/>
            <w:lang w:eastAsia="zh-CN"/>
          </w:rPr>
          <w:t>(二)、伦理规范与培训</w:t>
        </w:r>
        <w:r>
          <w:tab/>
        </w:r>
        <w:r>
          <w:fldChar w:fldCharType="begin"/>
        </w:r>
        <w:r>
          <w:instrText xml:space="preserve"> PAGEREF _Toc12477 \h </w:instrText>
        </w:r>
        <w:r>
          <w:fldChar w:fldCharType="separate"/>
        </w:r>
        <w:r>
          <w:t>70</w:t>
        </w:r>
        <w:r>
          <w:fldChar w:fldCharType="end"/>
        </w:r>
      </w:hyperlink>
    </w:p>
    <w:p>
      <w:pPr>
        <w:pStyle w:val="TOC2"/>
        <w:tabs>
          <w:tab w:val="right" w:leader="dot" w:pos="8306"/>
        </w:tabs>
      </w:pPr>
      <w:hyperlink w:anchor="_Toc24874" w:history="1">
        <w:r>
          <w:rPr>
            <w:rFonts w:ascii="仿宋" w:eastAsia="仿宋" w:hAnsi="仿宋" w:cs="仿宋" w:hint="eastAsia"/>
            <w:lang w:eastAsia="zh-CN"/>
          </w:rPr>
          <w:t>(三)、合规风险评估</w:t>
        </w:r>
        <w:r>
          <w:tab/>
        </w:r>
        <w:r>
          <w:fldChar w:fldCharType="begin"/>
        </w:r>
        <w:r>
          <w:instrText xml:space="preserve"> PAGEREF _Toc24874 \h </w:instrText>
        </w:r>
        <w:r>
          <w:fldChar w:fldCharType="separate"/>
        </w:r>
        <w:r>
          <w:t>71</w:t>
        </w:r>
        <w:r>
          <w:fldChar w:fldCharType="end"/>
        </w:r>
      </w:hyperlink>
    </w:p>
    <w:p>
      <w:pPr>
        <w:pStyle w:val="TOC2"/>
        <w:tabs>
          <w:tab w:val="right" w:leader="dot" w:pos="8306"/>
        </w:tabs>
      </w:pPr>
      <w:hyperlink w:anchor="_Toc22545" w:history="1">
        <w:r>
          <w:rPr>
            <w:rFonts w:ascii="仿宋" w:eastAsia="仿宋" w:hAnsi="仿宋" w:cs="仿宋" w:hint="eastAsia"/>
            <w:lang w:eastAsia="zh-CN"/>
          </w:rPr>
          <w:t>(四)、合规监督与执行</w:t>
        </w:r>
        <w:r>
          <w:tab/>
        </w:r>
        <w:r>
          <w:fldChar w:fldCharType="begin"/>
        </w:r>
        <w:r>
          <w:instrText xml:space="preserve"> PAGEREF _Toc22545 \h </w:instrText>
        </w:r>
        <w:r>
          <w:fldChar w:fldCharType="separate"/>
        </w:r>
        <w:r>
          <w:t>72</w:t>
        </w:r>
        <w:r>
          <w:fldChar w:fldCharType="end"/>
        </w:r>
      </w:hyperlink>
    </w:p>
    <w:p>
      <w:pPr>
        <w:pStyle w:val="TOC1"/>
        <w:tabs>
          <w:tab w:val="right" w:leader="dot" w:pos="8306"/>
        </w:tabs>
      </w:pPr>
      <w:hyperlink w:anchor="_Toc10820" w:history="1">
        <w:r>
          <w:rPr>
            <w:rFonts w:ascii="仿宋" w:eastAsia="仿宋" w:hAnsi="仿宋" w:cs="仿宋" w:hint="eastAsia"/>
            <w:lang w:eastAsia="zh-CN"/>
          </w:rPr>
          <w:t>十九、项目施工方案</w:t>
        </w:r>
        <w:r>
          <w:tab/>
        </w:r>
        <w:r>
          <w:fldChar w:fldCharType="begin"/>
        </w:r>
        <w:r>
          <w:instrText xml:space="preserve"> PAGEREF _Toc10820 \h </w:instrText>
        </w:r>
        <w:r>
          <w:fldChar w:fldCharType="separate"/>
        </w:r>
        <w:r>
          <w:t>73</w:t>
        </w:r>
        <w:r>
          <w:fldChar w:fldCharType="end"/>
        </w:r>
      </w:hyperlink>
    </w:p>
    <w:p>
      <w:pPr>
        <w:pStyle w:val="TOC2"/>
        <w:tabs>
          <w:tab w:val="right" w:leader="dot" w:pos="8306"/>
        </w:tabs>
      </w:pPr>
      <w:hyperlink w:anchor="_Toc24739" w:history="1">
        <w:r>
          <w:rPr>
            <w:rFonts w:ascii="仿宋" w:eastAsia="仿宋" w:hAnsi="仿宋" w:cs="仿宋" w:hint="eastAsia"/>
            <w:lang w:eastAsia="zh-CN"/>
          </w:rPr>
          <w:t>(一)、施工组织设计</w:t>
        </w:r>
        <w:r>
          <w:tab/>
        </w:r>
        <w:r>
          <w:fldChar w:fldCharType="begin"/>
        </w:r>
        <w:r>
          <w:instrText xml:space="preserve"> PAGEREF _Toc24739 \h </w:instrText>
        </w:r>
        <w:r>
          <w:fldChar w:fldCharType="separate"/>
        </w:r>
        <w:r>
          <w:t>73</w:t>
        </w:r>
        <w:r>
          <w:fldChar w:fldCharType="end"/>
        </w:r>
      </w:hyperlink>
    </w:p>
    <w:p>
      <w:pPr>
        <w:pStyle w:val="TOC2"/>
        <w:tabs>
          <w:tab w:val="right" w:leader="dot" w:pos="8306"/>
        </w:tabs>
      </w:pPr>
      <w:hyperlink w:anchor="_Toc405" w:history="1">
        <w:r>
          <w:rPr>
            <w:rFonts w:ascii="仿宋" w:eastAsia="仿宋" w:hAnsi="仿宋" w:cs="仿宋" w:hint="eastAsia"/>
            <w:lang w:eastAsia="zh-CN"/>
          </w:rPr>
          <w:t>(二)、施工工艺与技术路线</w:t>
        </w:r>
        <w:r>
          <w:tab/>
        </w:r>
        <w:r>
          <w:fldChar w:fldCharType="begin"/>
        </w:r>
        <w:r>
          <w:instrText xml:space="preserve"> PAGEREF _Toc405 \h </w:instrText>
        </w:r>
        <w:r>
          <w:fldChar w:fldCharType="separate"/>
        </w:r>
        <w:r>
          <w:t>75</w:t>
        </w:r>
        <w:r>
          <w:fldChar w:fldCharType="end"/>
        </w:r>
      </w:hyperlink>
    </w:p>
    <w:p>
      <w:pPr>
        <w:pStyle w:val="TOC2"/>
        <w:tabs>
          <w:tab w:val="right" w:leader="dot" w:pos="8306"/>
        </w:tabs>
      </w:pPr>
      <w:hyperlink w:anchor="_Toc12741" w:history="1">
        <w:r>
          <w:rPr>
            <w:rFonts w:ascii="仿宋" w:eastAsia="仿宋" w:hAnsi="仿宋" w:cs="仿宋" w:hint="eastAsia"/>
            <w:lang w:eastAsia="zh-CN"/>
          </w:rPr>
          <w:t>(三)、关键节点施工计划</w:t>
        </w:r>
        <w:r>
          <w:tab/>
        </w:r>
        <w:r>
          <w:fldChar w:fldCharType="begin"/>
        </w:r>
        <w:r>
          <w:instrText xml:space="preserve"> PAGEREF _Toc12741 \h </w:instrText>
        </w:r>
        <w:r>
          <w:fldChar w:fldCharType="separate"/>
        </w:r>
        <w:r>
          <w:t>76</w:t>
        </w:r>
        <w:r>
          <w:fldChar w:fldCharType="end"/>
        </w:r>
      </w:hyperlink>
    </w:p>
    <w:p>
      <w:pPr>
        <w:pStyle w:val="TOC2"/>
        <w:tabs>
          <w:tab w:val="right" w:leader="dot" w:pos="8306"/>
        </w:tabs>
      </w:pPr>
      <w:hyperlink w:anchor="_Toc2707" w:history="1">
        <w:r>
          <w:rPr>
            <w:rFonts w:ascii="仿宋" w:eastAsia="仿宋" w:hAnsi="仿宋" w:cs="仿宋" w:hint="eastAsia"/>
            <w:lang w:eastAsia="zh-CN"/>
          </w:rPr>
          <w:t>(四)、施工现场管理</w:t>
        </w:r>
        <w:r>
          <w:tab/>
        </w:r>
        <w:r>
          <w:fldChar w:fldCharType="begin"/>
        </w:r>
        <w:r>
          <w:instrText xml:space="preserve"> PAGEREF _Toc2707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9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14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53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19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一、正电子发射体层成像装置(PET)项目的市场准入条件分析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正电子发射体层成像装置(PET)项目而言，市场准入条件首先取决于政策法规环境。政府对于[行业名称]领域的法规，如环保标准、税收政策、和技术使用规范，直接影响正电子发射体层成像装置(PET)项目的运营和成本结构。例如，若政府针对使用可再生能源的企业提供税收优惠，这将对正电子发射体层成像装置(PET)项目的财务规划产生重要影响。同时，考虑经济环境和消费者偏好的变化对正电子发射体层成像装置(PET)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二、正电子发射体层成像装置(PET)项目的行业规范与合规性要求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正电子发射体层成像装置(PET)项目来说，遵守行业规范和合规性要求是确保项目顺利进行的基础。这包括遵循质量控制标准、安全规定、数据保护法规等。例如，若正电子发射体层成像装置(PET)项目涉及数据处理，须严格遵守相关的数据保护法规。此外，行业内部的自律规范，如产品标准和服务流程，也对于提升正电子发射体层成像装置(PET)项目在行业内的认可度和竞争力至关重要。项目管理团队必须不断更新策略，以应对行业规范和法规的变化，确保正电子发射体层成像装置(PET)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三、正电子发射体层成像装置(PET)项目的竞争格局和战略定位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正电子发射体层成像装置(PET)项目的发展规划中，理解行业的竞争格局对于制定有效的市场策略极为关键。这包括分析主要竞争对手的市场地位、优势及其业务模式。正电子发射体层成像装置(PET)项目面临的竞争对手可能包括大型成熟企业和创新型初创公司，各自采取不同的市场策略。因此，正电子发射体层成像装置(PET)项目需精确地定位自己的市场策略，如专注于产品创新、客户服务或成本效率，以在竞争中占据优势。通过深入的市场和竞争分析，正电子发射体层成像装置(PET)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900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738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一、正电子发射体层成像装置(PET)项目的技术资源开发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正电子发射体层成像装置(PET)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二、正电子发射体层成像装置(PET)项目的人力资源管理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正电子发射体层成像装置(PET)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三、正电子发射体层成像装置(PET)项目的资金资源筹措与优化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正电子发射体层成像装置(PET)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193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正电子发射体层成像装置(PET)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正电子发射体层成像装置(PET)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正电子发射体层成像装置(PET)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620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正电子发射体层成像装置(PET)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正电子发射体层成像装置(PET)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正电子发射体层成像装置(PET)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4616"/>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28174"/>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正电子发射体层成像装置(PET)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https://d.book118.com/717115120030006032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B13BBE"/>
    <w:rsid w:val="3AB13B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115120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2023-12-26T21:10:00Z</dcterms:created>
  <dcterms:modified xsi:type="dcterms:W3CDTF">2023-12-26T21:10:34Z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A3CF46B1426B438AB9827A10421450F2_11</vt:lpwstr>
  </property>
  <property fmtid="{D5CDD505-2E9C-101B-9397-08002B2CF9AE}" pid="3" name="KSOProductBuildVer">
    <vt:lpwstr>2052-12.1.0.16120</vt:lpwstr>
  </property>
</Properties>
</file>