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数字无绳电话相关行业公司成立报告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7" w:history="1">
        <w:r>
          <w:rPr>
            <w:rFonts w:ascii="仿宋" w:eastAsia="仿宋" w:hAnsi="仿宋" w:cs="仿宋" w:hint="eastAsia"/>
            <w:lang w:eastAsia="zh-CN"/>
          </w:rPr>
          <w:t>序言</w:t>
        </w:r>
        <w:r>
          <w:tab/>
        </w:r>
        <w:r>
          <w:fldChar w:fldCharType="begin"/>
        </w:r>
        <w:r>
          <w:instrText xml:space="preserve"> PAGEREF _Toc9867 \h </w:instrText>
        </w:r>
        <w:r>
          <w:fldChar w:fldCharType="separate"/>
        </w:r>
        <w:r>
          <w:t>3</w:t>
        </w:r>
        <w:r>
          <w:fldChar w:fldCharType="end"/>
        </w:r>
      </w:hyperlink>
    </w:p>
    <w:p>
      <w:pPr>
        <w:pStyle w:val="TOC1"/>
        <w:tabs>
          <w:tab w:val="right" w:leader="dot" w:pos="8306"/>
        </w:tabs>
      </w:pPr>
      <w:hyperlink w:anchor="_Toc32702" w:history="1">
        <w:r>
          <w:rPr>
            <w:rFonts w:ascii="仿宋" w:eastAsia="仿宋" w:hAnsi="仿宋" w:cs="仿宋" w:hint="eastAsia"/>
            <w:lang w:eastAsia="zh-CN"/>
          </w:rPr>
          <w:t>一、选址分析</w:t>
        </w:r>
        <w:r>
          <w:tab/>
        </w:r>
        <w:r>
          <w:fldChar w:fldCharType="begin"/>
        </w:r>
        <w:r>
          <w:instrText xml:space="preserve"> PAGEREF _Toc32702 \h </w:instrText>
        </w:r>
        <w:r>
          <w:fldChar w:fldCharType="separate"/>
        </w:r>
        <w:r>
          <w:t>3</w:t>
        </w:r>
        <w:r>
          <w:fldChar w:fldCharType="end"/>
        </w:r>
      </w:hyperlink>
    </w:p>
    <w:p>
      <w:pPr>
        <w:pStyle w:val="TOC2"/>
        <w:tabs>
          <w:tab w:val="right" w:leader="dot" w:pos="8306"/>
        </w:tabs>
      </w:pPr>
      <w:hyperlink w:anchor="_Toc23757" w:history="1">
        <w:r>
          <w:rPr>
            <w:rFonts w:ascii="仿宋" w:eastAsia="仿宋" w:hAnsi="仿宋" w:cs="仿宋" w:hint="eastAsia"/>
            <w:lang w:eastAsia="zh-CN"/>
          </w:rPr>
          <w:t>(一)、数字无绳电话项目选址原则</w:t>
        </w:r>
        <w:r>
          <w:tab/>
        </w:r>
        <w:r>
          <w:fldChar w:fldCharType="begin"/>
        </w:r>
        <w:r>
          <w:instrText xml:space="preserve"> PAGEREF _Toc23757 \h </w:instrText>
        </w:r>
        <w:r>
          <w:fldChar w:fldCharType="separate"/>
        </w:r>
        <w:r>
          <w:t>3</w:t>
        </w:r>
        <w:r>
          <w:fldChar w:fldCharType="end"/>
        </w:r>
      </w:hyperlink>
    </w:p>
    <w:p>
      <w:pPr>
        <w:pStyle w:val="TOC2"/>
        <w:tabs>
          <w:tab w:val="right" w:leader="dot" w:pos="8306"/>
        </w:tabs>
      </w:pPr>
      <w:hyperlink w:anchor="_Toc6489" w:history="1">
        <w:r>
          <w:rPr>
            <w:rFonts w:ascii="仿宋" w:eastAsia="仿宋" w:hAnsi="仿宋" w:cs="仿宋" w:hint="eastAsia"/>
            <w:lang w:eastAsia="zh-CN"/>
          </w:rPr>
          <w:t>(二)、建设区基本情况</w:t>
        </w:r>
        <w:r>
          <w:tab/>
        </w:r>
        <w:r>
          <w:fldChar w:fldCharType="begin"/>
        </w:r>
        <w:r>
          <w:instrText xml:space="preserve"> PAGEREF _Toc6489 \h </w:instrText>
        </w:r>
        <w:r>
          <w:fldChar w:fldCharType="separate"/>
        </w:r>
        <w:r>
          <w:t>4</w:t>
        </w:r>
        <w:r>
          <w:fldChar w:fldCharType="end"/>
        </w:r>
      </w:hyperlink>
    </w:p>
    <w:p>
      <w:pPr>
        <w:pStyle w:val="TOC2"/>
        <w:tabs>
          <w:tab w:val="right" w:leader="dot" w:pos="8306"/>
        </w:tabs>
      </w:pPr>
      <w:hyperlink w:anchor="_Toc32636" w:history="1">
        <w:r>
          <w:rPr>
            <w:rFonts w:ascii="仿宋" w:eastAsia="仿宋" w:hAnsi="仿宋" w:cs="仿宋" w:hint="eastAsia"/>
            <w:lang w:eastAsia="zh-CN"/>
          </w:rPr>
          <w:t>(三)、发展目标</w:t>
        </w:r>
        <w:r>
          <w:tab/>
        </w:r>
        <w:r>
          <w:fldChar w:fldCharType="begin"/>
        </w:r>
        <w:r>
          <w:instrText xml:space="preserve"> PAGEREF _Toc32636 \h </w:instrText>
        </w:r>
        <w:r>
          <w:fldChar w:fldCharType="separate"/>
        </w:r>
        <w:r>
          <w:t>5</w:t>
        </w:r>
        <w:r>
          <w:fldChar w:fldCharType="end"/>
        </w:r>
      </w:hyperlink>
    </w:p>
    <w:p>
      <w:pPr>
        <w:pStyle w:val="TOC2"/>
        <w:tabs>
          <w:tab w:val="right" w:leader="dot" w:pos="8306"/>
        </w:tabs>
      </w:pPr>
      <w:hyperlink w:anchor="_Toc29939" w:history="1">
        <w:r>
          <w:rPr>
            <w:rFonts w:ascii="仿宋" w:eastAsia="仿宋" w:hAnsi="仿宋" w:cs="仿宋" w:hint="eastAsia"/>
            <w:lang w:eastAsia="zh-CN"/>
          </w:rPr>
          <w:t>(四)、产业发展方向</w:t>
        </w:r>
        <w:r>
          <w:tab/>
        </w:r>
        <w:r>
          <w:fldChar w:fldCharType="begin"/>
        </w:r>
        <w:r>
          <w:instrText xml:space="preserve"> PAGEREF _Toc29939 \h </w:instrText>
        </w:r>
        <w:r>
          <w:fldChar w:fldCharType="separate"/>
        </w:r>
        <w:r>
          <w:t>7</w:t>
        </w:r>
        <w:r>
          <w:fldChar w:fldCharType="end"/>
        </w:r>
      </w:hyperlink>
    </w:p>
    <w:p>
      <w:pPr>
        <w:pStyle w:val="TOC2"/>
        <w:tabs>
          <w:tab w:val="right" w:leader="dot" w:pos="8306"/>
        </w:tabs>
      </w:pPr>
      <w:hyperlink w:anchor="_Toc27484" w:history="1">
        <w:r>
          <w:rPr>
            <w:rFonts w:ascii="仿宋" w:eastAsia="仿宋" w:hAnsi="仿宋" w:cs="仿宋" w:hint="eastAsia"/>
            <w:lang w:eastAsia="zh-CN"/>
          </w:rPr>
          <w:t>(五)、数字无绳电话项目选址综合评价</w:t>
        </w:r>
        <w:r>
          <w:tab/>
        </w:r>
        <w:r>
          <w:fldChar w:fldCharType="begin"/>
        </w:r>
        <w:r>
          <w:instrText xml:space="preserve"> PAGEREF _Toc27484 \h </w:instrText>
        </w:r>
        <w:r>
          <w:fldChar w:fldCharType="separate"/>
        </w:r>
        <w:r>
          <w:t>8</w:t>
        </w:r>
        <w:r>
          <w:fldChar w:fldCharType="end"/>
        </w:r>
      </w:hyperlink>
    </w:p>
    <w:p>
      <w:pPr>
        <w:pStyle w:val="TOC1"/>
        <w:tabs>
          <w:tab w:val="right" w:leader="dot" w:pos="8306"/>
        </w:tabs>
      </w:pPr>
      <w:hyperlink w:anchor="_Toc22631" w:history="1">
        <w:r>
          <w:rPr>
            <w:rFonts w:ascii="仿宋" w:eastAsia="仿宋" w:hAnsi="仿宋" w:cs="仿宋" w:hint="eastAsia"/>
            <w:lang w:eastAsia="zh-CN"/>
          </w:rPr>
          <w:t>二、公司成立背景及可行性分析</w:t>
        </w:r>
        <w:r>
          <w:tab/>
        </w:r>
        <w:r>
          <w:fldChar w:fldCharType="begin"/>
        </w:r>
        <w:r>
          <w:instrText xml:space="preserve"> PAGEREF _Toc22631 \h </w:instrText>
        </w:r>
        <w:r>
          <w:fldChar w:fldCharType="separate"/>
        </w:r>
        <w:r>
          <w:t>8</w:t>
        </w:r>
        <w:r>
          <w:fldChar w:fldCharType="end"/>
        </w:r>
      </w:hyperlink>
    </w:p>
    <w:p>
      <w:pPr>
        <w:pStyle w:val="TOC2"/>
        <w:tabs>
          <w:tab w:val="right" w:leader="dot" w:pos="8306"/>
        </w:tabs>
      </w:pPr>
      <w:hyperlink w:anchor="_Toc25183" w:history="1">
        <w:r>
          <w:rPr>
            <w:rFonts w:ascii="仿宋" w:eastAsia="仿宋" w:hAnsi="仿宋" w:cs="仿宋" w:hint="eastAsia"/>
            <w:lang w:eastAsia="zh-CN"/>
          </w:rPr>
          <w:t>(一)、发展思路</w:t>
        </w:r>
        <w:r>
          <w:tab/>
        </w:r>
        <w:r>
          <w:fldChar w:fldCharType="begin"/>
        </w:r>
        <w:r>
          <w:instrText xml:space="preserve"> PAGEREF _Toc25183 \h </w:instrText>
        </w:r>
        <w:r>
          <w:fldChar w:fldCharType="separate"/>
        </w:r>
        <w:r>
          <w:t>8</w:t>
        </w:r>
        <w:r>
          <w:fldChar w:fldCharType="end"/>
        </w:r>
      </w:hyperlink>
    </w:p>
    <w:p>
      <w:pPr>
        <w:pStyle w:val="TOC2"/>
        <w:tabs>
          <w:tab w:val="right" w:leader="dot" w:pos="8306"/>
        </w:tabs>
      </w:pPr>
      <w:hyperlink w:anchor="_Toc19293" w:history="1">
        <w:r>
          <w:rPr>
            <w:rFonts w:ascii="仿宋" w:eastAsia="仿宋" w:hAnsi="仿宋" w:cs="仿宋" w:hint="eastAsia"/>
            <w:lang w:eastAsia="zh-CN"/>
          </w:rPr>
          <w:t>(二)、产业发展背景分析</w:t>
        </w:r>
        <w:r>
          <w:tab/>
        </w:r>
        <w:r>
          <w:fldChar w:fldCharType="begin"/>
        </w:r>
        <w:r>
          <w:instrText xml:space="preserve"> PAGEREF _Toc19293 \h </w:instrText>
        </w:r>
        <w:r>
          <w:fldChar w:fldCharType="separate"/>
        </w:r>
        <w:r>
          <w:t>9</w:t>
        </w:r>
        <w:r>
          <w:fldChar w:fldCharType="end"/>
        </w:r>
      </w:hyperlink>
    </w:p>
    <w:p>
      <w:pPr>
        <w:pStyle w:val="TOC2"/>
        <w:tabs>
          <w:tab w:val="right" w:leader="dot" w:pos="8306"/>
        </w:tabs>
      </w:pPr>
      <w:hyperlink w:anchor="_Toc19746" w:history="1">
        <w:r>
          <w:rPr>
            <w:rFonts w:ascii="仿宋" w:eastAsia="仿宋" w:hAnsi="仿宋" w:cs="仿宋" w:hint="eastAsia"/>
            <w:lang w:eastAsia="zh-CN"/>
          </w:rPr>
          <w:t>(三)、产业发展原则</w:t>
        </w:r>
        <w:r>
          <w:tab/>
        </w:r>
        <w:r>
          <w:fldChar w:fldCharType="begin"/>
        </w:r>
        <w:r>
          <w:instrText xml:space="preserve"> PAGEREF _Toc19746 \h </w:instrText>
        </w:r>
        <w:r>
          <w:fldChar w:fldCharType="separate"/>
        </w:r>
        <w:r>
          <w:t>11</w:t>
        </w:r>
        <w:r>
          <w:fldChar w:fldCharType="end"/>
        </w:r>
      </w:hyperlink>
    </w:p>
    <w:p>
      <w:pPr>
        <w:pStyle w:val="TOC2"/>
        <w:tabs>
          <w:tab w:val="right" w:leader="dot" w:pos="8306"/>
        </w:tabs>
      </w:pPr>
      <w:hyperlink w:anchor="_Toc23877" w:history="1">
        <w:r>
          <w:rPr>
            <w:rFonts w:ascii="仿宋" w:eastAsia="仿宋" w:hAnsi="仿宋" w:cs="仿宋" w:hint="eastAsia"/>
            <w:lang w:eastAsia="zh-CN"/>
          </w:rPr>
          <w:t>(四)、区域产业环境分析</w:t>
        </w:r>
        <w:r>
          <w:tab/>
        </w:r>
        <w:r>
          <w:fldChar w:fldCharType="begin"/>
        </w:r>
        <w:r>
          <w:instrText xml:space="preserve"> PAGEREF _Toc23877 \h </w:instrText>
        </w:r>
        <w:r>
          <w:fldChar w:fldCharType="separate"/>
        </w:r>
        <w:r>
          <w:t>12</w:t>
        </w:r>
        <w:r>
          <w:fldChar w:fldCharType="end"/>
        </w:r>
      </w:hyperlink>
    </w:p>
    <w:p>
      <w:pPr>
        <w:pStyle w:val="TOC2"/>
        <w:tabs>
          <w:tab w:val="right" w:leader="dot" w:pos="8306"/>
        </w:tabs>
      </w:pPr>
      <w:hyperlink w:anchor="_Toc18806" w:history="1">
        <w:r>
          <w:rPr>
            <w:rFonts w:ascii="仿宋" w:eastAsia="仿宋" w:hAnsi="仿宋" w:cs="仿宋" w:hint="eastAsia"/>
            <w:lang w:eastAsia="zh-CN"/>
          </w:rPr>
          <w:t>(五)、可行性分析</w:t>
        </w:r>
        <w:r>
          <w:tab/>
        </w:r>
        <w:r>
          <w:fldChar w:fldCharType="begin"/>
        </w:r>
        <w:r>
          <w:instrText xml:space="preserve"> PAGEREF _Toc18806 \h </w:instrText>
        </w:r>
        <w:r>
          <w:fldChar w:fldCharType="separate"/>
        </w:r>
        <w:r>
          <w:t>14</w:t>
        </w:r>
        <w:r>
          <w:fldChar w:fldCharType="end"/>
        </w:r>
      </w:hyperlink>
    </w:p>
    <w:p>
      <w:pPr>
        <w:pStyle w:val="TOC2"/>
        <w:tabs>
          <w:tab w:val="right" w:leader="dot" w:pos="8306"/>
        </w:tabs>
      </w:pPr>
      <w:hyperlink w:anchor="_Toc22600" w:history="1">
        <w:r>
          <w:rPr>
            <w:rFonts w:ascii="仿宋" w:eastAsia="仿宋" w:hAnsi="仿宋" w:cs="仿宋" w:hint="eastAsia"/>
            <w:lang w:eastAsia="zh-CN"/>
          </w:rPr>
          <w:t>(六)、产业发展重点任务</w:t>
        </w:r>
        <w:r>
          <w:tab/>
        </w:r>
        <w:r>
          <w:fldChar w:fldCharType="begin"/>
        </w:r>
        <w:r>
          <w:instrText xml:space="preserve"> PAGEREF _Toc22600 \h </w:instrText>
        </w:r>
        <w:r>
          <w:fldChar w:fldCharType="separate"/>
        </w:r>
        <w:r>
          <w:t>14</w:t>
        </w:r>
        <w:r>
          <w:fldChar w:fldCharType="end"/>
        </w:r>
      </w:hyperlink>
    </w:p>
    <w:p>
      <w:pPr>
        <w:pStyle w:val="TOC2"/>
        <w:tabs>
          <w:tab w:val="right" w:leader="dot" w:pos="8306"/>
        </w:tabs>
      </w:pPr>
      <w:hyperlink w:anchor="_Toc30224" w:history="1">
        <w:r>
          <w:rPr>
            <w:rFonts w:ascii="仿宋" w:eastAsia="仿宋" w:hAnsi="仿宋" w:cs="仿宋" w:hint="eastAsia"/>
            <w:lang w:eastAsia="zh-CN"/>
          </w:rPr>
          <w:t>(七)、数字无绳电话项目建设必要性分析</w:t>
        </w:r>
        <w:r>
          <w:tab/>
        </w:r>
        <w:r>
          <w:fldChar w:fldCharType="begin"/>
        </w:r>
        <w:r>
          <w:instrText xml:space="preserve"> PAGEREF _Toc30224 \h </w:instrText>
        </w:r>
        <w:r>
          <w:fldChar w:fldCharType="separate"/>
        </w:r>
        <w:r>
          <w:t>16</w:t>
        </w:r>
        <w:r>
          <w:fldChar w:fldCharType="end"/>
        </w:r>
      </w:hyperlink>
    </w:p>
    <w:p>
      <w:pPr>
        <w:pStyle w:val="TOC1"/>
        <w:tabs>
          <w:tab w:val="right" w:leader="dot" w:pos="8306"/>
        </w:tabs>
      </w:pPr>
      <w:hyperlink w:anchor="_Toc12465" w:history="1">
        <w:r>
          <w:rPr>
            <w:rFonts w:ascii="仿宋" w:eastAsia="仿宋" w:hAnsi="仿宋" w:cs="仿宋" w:hint="eastAsia"/>
            <w:lang w:eastAsia="zh-CN"/>
          </w:rPr>
          <w:t>三、数字无绳电话项目概况</w:t>
        </w:r>
        <w:r>
          <w:tab/>
        </w:r>
        <w:r>
          <w:fldChar w:fldCharType="begin"/>
        </w:r>
        <w:r>
          <w:instrText xml:space="preserve"> PAGEREF _Toc12465 \h </w:instrText>
        </w:r>
        <w:r>
          <w:fldChar w:fldCharType="separate"/>
        </w:r>
        <w:r>
          <w:t>18</w:t>
        </w:r>
        <w:r>
          <w:fldChar w:fldCharType="end"/>
        </w:r>
      </w:hyperlink>
    </w:p>
    <w:p>
      <w:pPr>
        <w:pStyle w:val="TOC2"/>
        <w:tabs>
          <w:tab w:val="right" w:leader="dot" w:pos="8306"/>
        </w:tabs>
      </w:pPr>
      <w:hyperlink w:anchor="_Toc11473" w:history="1">
        <w:r>
          <w:rPr>
            <w:rFonts w:ascii="仿宋" w:eastAsia="仿宋" w:hAnsi="仿宋" w:cs="仿宋" w:hint="eastAsia"/>
            <w:lang w:eastAsia="zh-CN"/>
          </w:rPr>
          <w:t>(一)、投资路径</w:t>
        </w:r>
        <w:r>
          <w:tab/>
        </w:r>
        <w:r>
          <w:fldChar w:fldCharType="begin"/>
        </w:r>
        <w:r>
          <w:instrText xml:space="preserve"> PAGEREF _Toc11473 \h </w:instrText>
        </w:r>
        <w:r>
          <w:fldChar w:fldCharType="separate"/>
        </w:r>
        <w:r>
          <w:t>18</w:t>
        </w:r>
        <w:r>
          <w:fldChar w:fldCharType="end"/>
        </w:r>
      </w:hyperlink>
    </w:p>
    <w:p>
      <w:pPr>
        <w:pStyle w:val="TOC2"/>
        <w:tabs>
          <w:tab w:val="right" w:leader="dot" w:pos="8306"/>
        </w:tabs>
      </w:pPr>
      <w:hyperlink w:anchor="_Toc15510" w:history="1">
        <w:r>
          <w:rPr>
            <w:rFonts w:ascii="仿宋" w:eastAsia="仿宋" w:hAnsi="仿宋" w:cs="仿宋" w:hint="eastAsia"/>
            <w:lang w:eastAsia="zh-CN"/>
          </w:rPr>
          <w:t>(二)、数字无绳电话项目提出的理由</w:t>
        </w:r>
        <w:r>
          <w:tab/>
        </w:r>
        <w:r>
          <w:fldChar w:fldCharType="begin"/>
        </w:r>
        <w:r>
          <w:instrText xml:space="preserve"> PAGEREF _Toc15510 \h </w:instrText>
        </w:r>
        <w:r>
          <w:fldChar w:fldCharType="separate"/>
        </w:r>
        <w:r>
          <w:t>18</w:t>
        </w:r>
        <w:r>
          <w:fldChar w:fldCharType="end"/>
        </w:r>
      </w:hyperlink>
    </w:p>
    <w:p>
      <w:pPr>
        <w:pStyle w:val="TOC2"/>
        <w:tabs>
          <w:tab w:val="right" w:leader="dot" w:pos="8306"/>
        </w:tabs>
      </w:pPr>
      <w:hyperlink w:anchor="_Toc10316" w:history="1">
        <w:r>
          <w:rPr>
            <w:rFonts w:ascii="仿宋" w:eastAsia="仿宋" w:hAnsi="仿宋" w:cs="仿宋" w:hint="eastAsia"/>
            <w:lang w:eastAsia="zh-CN"/>
          </w:rPr>
          <w:t>(三)、数字无绳电话项目选址</w:t>
        </w:r>
        <w:r>
          <w:tab/>
        </w:r>
        <w:r>
          <w:fldChar w:fldCharType="begin"/>
        </w:r>
        <w:r>
          <w:instrText xml:space="preserve"> PAGEREF _Toc10316 \h </w:instrText>
        </w:r>
        <w:r>
          <w:fldChar w:fldCharType="separate"/>
        </w:r>
        <w:r>
          <w:t>19</w:t>
        </w:r>
        <w:r>
          <w:fldChar w:fldCharType="end"/>
        </w:r>
      </w:hyperlink>
    </w:p>
    <w:p>
      <w:pPr>
        <w:pStyle w:val="TOC2"/>
        <w:tabs>
          <w:tab w:val="right" w:leader="dot" w:pos="8306"/>
        </w:tabs>
      </w:pPr>
      <w:hyperlink w:anchor="_Toc24008" w:history="1">
        <w:r>
          <w:rPr>
            <w:rFonts w:ascii="仿宋" w:eastAsia="仿宋" w:hAnsi="仿宋" w:cs="仿宋" w:hint="eastAsia"/>
            <w:lang w:eastAsia="zh-CN"/>
          </w:rPr>
          <w:t>(四)、生产规模</w:t>
        </w:r>
        <w:r>
          <w:tab/>
        </w:r>
        <w:r>
          <w:fldChar w:fldCharType="begin"/>
        </w:r>
        <w:r>
          <w:instrText xml:space="preserve"> PAGEREF _Toc24008 \h </w:instrText>
        </w:r>
        <w:r>
          <w:fldChar w:fldCharType="separate"/>
        </w:r>
        <w:r>
          <w:t>19</w:t>
        </w:r>
        <w:r>
          <w:fldChar w:fldCharType="end"/>
        </w:r>
      </w:hyperlink>
    </w:p>
    <w:p>
      <w:pPr>
        <w:pStyle w:val="TOC2"/>
        <w:tabs>
          <w:tab w:val="right" w:leader="dot" w:pos="8306"/>
        </w:tabs>
      </w:pPr>
      <w:hyperlink w:anchor="_Toc13934" w:history="1">
        <w:r>
          <w:rPr>
            <w:rFonts w:ascii="仿宋" w:eastAsia="仿宋" w:hAnsi="仿宋" w:cs="仿宋" w:hint="eastAsia"/>
            <w:lang w:eastAsia="zh-CN"/>
          </w:rPr>
          <w:t>(五)、建设规模</w:t>
        </w:r>
        <w:r>
          <w:tab/>
        </w:r>
        <w:r>
          <w:fldChar w:fldCharType="begin"/>
        </w:r>
        <w:r>
          <w:instrText xml:space="preserve"> PAGEREF _Toc13934 \h </w:instrText>
        </w:r>
        <w:r>
          <w:fldChar w:fldCharType="separate"/>
        </w:r>
        <w:r>
          <w:t>19</w:t>
        </w:r>
        <w:r>
          <w:fldChar w:fldCharType="end"/>
        </w:r>
      </w:hyperlink>
    </w:p>
    <w:p>
      <w:pPr>
        <w:pStyle w:val="TOC2"/>
        <w:tabs>
          <w:tab w:val="right" w:leader="dot" w:pos="8306"/>
        </w:tabs>
      </w:pPr>
      <w:hyperlink w:anchor="_Toc22616" w:history="1">
        <w:r>
          <w:rPr>
            <w:rFonts w:ascii="仿宋" w:eastAsia="仿宋" w:hAnsi="仿宋" w:cs="仿宋" w:hint="eastAsia"/>
            <w:lang w:eastAsia="zh-CN"/>
          </w:rPr>
          <w:t>(六)、数字无绳电话项目投资</w:t>
        </w:r>
        <w:r>
          <w:tab/>
        </w:r>
        <w:r>
          <w:fldChar w:fldCharType="begin"/>
        </w:r>
        <w:r>
          <w:instrText xml:space="preserve"> PAGEREF _Toc22616 \h </w:instrText>
        </w:r>
        <w:r>
          <w:fldChar w:fldCharType="separate"/>
        </w:r>
        <w:r>
          <w:t>20</w:t>
        </w:r>
        <w:r>
          <w:fldChar w:fldCharType="end"/>
        </w:r>
      </w:hyperlink>
    </w:p>
    <w:p>
      <w:pPr>
        <w:pStyle w:val="TOC2"/>
        <w:tabs>
          <w:tab w:val="right" w:leader="dot" w:pos="8306"/>
        </w:tabs>
      </w:pPr>
      <w:hyperlink w:anchor="_Toc27000" w:history="1">
        <w:r>
          <w:rPr>
            <w:rFonts w:ascii="仿宋" w:eastAsia="仿宋" w:hAnsi="仿宋" w:cs="仿宋" w:hint="eastAsia"/>
            <w:lang w:eastAsia="zh-CN"/>
          </w:rPr>
          <w:t>(七)、数字无绳电话项目进度规划</w:t>
        </w:r>
        <w:r>
          <w:tab/>
        </w:r>
        <w:r>
          <w:fldChar w:fldCharType="begin"/>
        </w:r>
        <w:r>
          <w:instrText xml:space="preserve"> PAGEREF _Toc27000 \h </w:instrText>
        </w:r>
        <w:r>
          <w:fldChar w:fldCharType="separate"/>
        </w:r>
        <w:r>
          <w:t>20</w:t>
        </w:r>
        <w:r>
          <w:fldChar w:fldCharType="end"/>
        </w:r>
      </w:hyperlink>
    </w:p>
    <w:p>
      <w:pPr>
        <w:pStyle w:val="TOC2"/>
        <w:tabs>
          <w:tab w:val="right" w:leader="dot" w:pos="8306"/>
        </w:tabs>
      </w:pPr>
      <w:hyperlink w:anchor="_Toc8754" w:history="1">
        <w:r>
          <w:rPr>
            <w:rFonts w:ascii="仿宋" w:eastAsia="仿宋" w:hAnsi="仿宋" w:cs="仿宋" w:hint="eastAsia"/>
            <w:lang w:eastAsia="zh-CN"/>
          </w:rPr>
          <w:t>(八)、经济效益(正常经营年份)</w:t>
        </w:r>
        <w:r>
          <w:tab/>
        </w:r>
        <w:r>
          <w:fldChar w:fldCharType="begin"/>
        </w:r>
        <w:r>
          <w:instrText xml:space="preserve"> PAGEREF _Toc8754 \h </w:instrText>
        </w:r>
        <w:r>
          <w:fldChar w:fldCharType="separate"/>
        </w:r>
        <w:r>
          <w:t>20</w:t>
        </w:r>
        <w:r>
          <w:fldChar w:fldCharType="end"/>
        </w:r>
      </w:hyperlink>
    </w:p>
    <w:p>
      <w:pPr>
        <w:pStyle w:val="TOC2"/>
        <w:tabs>
          <w:tab w:val="right" w:leader="dot" w:pos="8306"/>
        </w:tabs>
      </w:pPr>
      <w:hyperlink w:anchor="_Toc421" w:history="1">
        <w:r>
          <w:rPr>
            <w:rFonts w:ascii="仿宋" w:eastAsia="仿宋" w:hAnsi="仿宋" w:cs="仿宋" w:hint="eastAsia"/>
            <w:lang w:eastAsia="zh-CN"/>
          </w:rPr>
          <w:t>(九)、数字无绳电话项目综合评价</w:t>
        </w:r>
        <w:r>
          <w:tab/>
        </w:r>
        <w:r>
          <w:fldChar w:fldCharType="begin"/>
        </w:r>
        <w:r>
          <w:instrText xml:space="preserve"> PAGEREF _Toc421 \h </w:instrText>
        </w:r>
        <w:r>
          <w:fldChar w:fldCharType="separate"/>
        </w:r>
        <w:r>
          <w:t>21</w:t>
        </w:r>
        <w:r>
          <w:fldChar w:fldCharType="end"/>
        </w:r>
      </w:hyperlink>
    </w:p>
    <w:p>
      <w:pPr>
        <w:pStyle w:val="TOC1"/>
        <w:tabs>
          <w:tab w:val="right" w:leader="dot" w:pos="8306"/>
        </w:tabs>
      </w:pPr>
      <w:hyperlink w:anchor="_Toc7323" w:history="1">
        <w:r>
          <w:rPr>
            <w:rFonts w:ascii="仿宋" w:eastAsia="仿宋" w:hAnsi="仿宋" w:cs="仿宋" w:hint="eastAsia"/>
            <w:lang w:eastAsia="zh-CN"/>
          </w:rPr>
          <w:t>四、法人治理</w:t>
        </w:r>
        <w:r>
          <w:tab/>
        </w:r>
        <w:r>
          <w:fldChar w:fldCharType="begin"/>
        </w:r>
        <w:r>
          <w:instrText xml:space="preserve"> PAGEREF _Toc7323 \h </w:instrText>
        </w:r>
        <w:r>
          <w:fldChar w:fldCharType="separate"/>
        </w:r>
        <w:r>
          <w:t>22</w:t>
        </w:r>
        <w:r>
          <w:fldChar w:fldCharType="end"/>
        </w:r>
      </w:hyperlink>
    </w:p>
    <w:p>
      <w:pPr>
        <w:pStyle w:val="TOC2"/>
        <w:tabs>
          <w:tab w:val="right" w:leader="dot" w:pos="8306"/>
        </w:tabs>
      </w:pPr>
      <w:hyperlink w:anchor="_Toc23863" w:history="1">
        <w:r>
          <w:rPr>
            <w:rFonts w:ascii="仿宋" w:eastAsia="仿宋" w:hAnsi="仿宋" w:cs="仿宋" w:hint="eastAsia"/>
            <w:lang w:eastAsia="zh-CN"/>
          </w:rPr>
          <w:t>(一)、股东权利及义务</w:t>
        </w:r>
        <w:r>
          <w:tab/>
        </w:r>
        <w:r>
          <w:fldChar w:fldCharType="begin"/>
        </w:r>
        <w:r>
          <w:instrText xml:space="preserve"> PAGEREF _Toc23863 \h </w:instrText>
        </w:r>
        <w:r>
          <w:fldChar w:fldCharType="separate"/>
        </w:r>
        <w:r>
          <w:t>22</w:t>
        </w:r>
        <w:r>
          <w:fldChar w:fldCharType="end"/>
        </w:r>
      </w:hyperlink>
    </w:p>
    <w:p>
      <w:pPr>
        <w:pStyle w:val="TOC2"/>
        <w:tabs>
          <w:tab w:val="right" w:leader="dot" w:pos="8306"/>
        </w:tabs>
      </w:pPr>
      <w:hyperlink w:anchor="_Toc28313" w:history="1">
        <w:r>
          <w:rPr>
            <w:rFonts w:ascii="仿宋" w:eastAsia="仿宋" w:hAnsi="仿宋" w:cs="仿宋" w:hint="eastAsia"/>
            <w:lang w:eastAsia="zh-CN"/>
          </w:rPr>
          <w:t>(二)、董事</w:t>
        </w:r>
        <w:r>
          <w:tab/>
        </w:r>
        <w:r>
          <w:fldChar w:fldCharType="begin"/>
        </w:r>
        <w:r>
          <w:instrText xml:space="preserve"> PAGEREF _Toc28313 \h </w:instrText>
        </w:r>
        <w:r>
          <w:fldChar w:fldCharType="separate"/>
        </w:r>
        <w:r>
          <w:t>24</w:t>
        </w:r>
        <w:r>
          <w:fldChar w:fldCharType="end"/>
        </w:r>
      </w:hyperlink>
    </w:p>
    <w:p>
      <w:pPr>
        <w:pStyle w:val="TOC2"/>
        <w:tabs>
          <w:tab w:val="right" w:leader="dot" w:pos="8306"/>
        </w:tabs>
      </w:pPr>
      <w:hyperlink w:anchor="_Toc27075" w:history="1">
        <w:r>
          <w:rPr>
            <w:rFonts w:ascii="仿宋" w:eastAsia="仿宋" w:hAnsi="仿宋" w:cs="仿宋" w:hint="eastAsia"/>
            <w:lang w:eastAsia="zh-CN"/>
          </w:rPr>
          <w:t>(三)、高级管理人员</w:t>
        </w:r>
        <w:r>
          <w:tab/>
        </w:r>
        <w:r>
          <w:fldChar w:fldCharType="begin"/>
        </w:r>
        <w:r>
          <w:instrText xml:space="preserve"> PAGEREF _Toc27075 \h </w:instrText>
        </w:r>
        <w:r>
          <w:fldChar w:fldCharType="separate"/>
        </w:r>
        <w:r>
          <w:t>29</w:t>
        </w:r>
        <w:r>
          <w:fldChar w:fldCharType="end"/>
        </w:r>
      </w:hyperlink>
    </w:p>
    <w:p>
      <w:pPr>
        <w:pStyle w:val="TOC2"/>
        <w:tabs>
          <w:tab w:val="right" w:leader="dot" w:pos="8306"/>
        </w:tabs>
      </w:pPr>
      <w:hyperlink w:anchor="_Toc12164" w:history="1">
        <w:r>
          <w:rPr>
            <w:rFonts w:ascii="仿宋" w:eastAsia="仿宋" w:hAnsi="仿宋" w:cs="仿宋" w:hint="eastAsia"/>
            <w:lang w:eastAsia="zh-CN"/>
          </w:rPr>
          <w:t>(四)、监事</w:t>
        </w:r>
        <w:r>
          <w:tab/>
        </w:r>
        <w:r>
          <w:fldChar w:fldCharType="begin"/>
        </w:r>
        <w:r>
          <w:instrText xml:space="preserve"> PAGEREF _Toc12164 \h </w:instrText>
        </w:r>
        <w:r>
          <w:fldChar w:fldCharType="separate"/>
        </w:r>
        <w:r>
          <w:t>31</w:t>
        </w:r>
        <w:r>
          <w:fldChar w:fldCharType="end"/>
        </w:r>
      </w:hyperlink>
    </w:p>
    <w:p>
      <w:pPr>
        <w:pStyle w:val="TOC1"/>
        <w:tabs>
          <w:tab w:val="right" w:leader="dot" w:pos="8306"/>
        </w:tabs>
      </w:pPr>
      <w:hyperlink w:anchor="_Toc10477" w:history="1">
        <w:r>
          <w:rPr>
            <w:rFonts w:ascii="仿宋" w:eastAsia="仿宋" w:hAnsi="仿宋" w:cs="仿宋" w:hint="eastAsia"/>
            <w:lang w:eastAsia="zh-CN"/>
          </w:rPr>
          <w:t>五、发展规划</w:t>
        </w:r>
        <w:r>
          <w:tab/>
        </w:r>
        <w:r>
          <w:fldChar w:fldCharType="begin"/>
        </w:r>
        <w:r>
          <w:instrText xml:space="preserve"> PAGEREF _Toc10477 \h </w:instrText>
        </w:r>
        <w:r>
          <w:fldChar w:fldCharType="separate"/>
        </w:r>
        <w:r>
          <w:t>32</w:t>
        </w:r>
        <w:r>
          <w:fldChar w:fldCharType="end"/>
        </w:r>
      </w:hyperlink>
    </w:p>
    <w:p>
      <w:pPr>
        <w:pStyle w:val="TOC2"/>
        <w:tabs>
          <w:tab w:val="right" w:leader="dot" w:pos="8306"/>
        </w:tabs>
      </w:pPr>
      <w:hyperlink w:anchor="_Toc19295" w:history="1">
        <w:r>
          <w:rPr>
            <w:rFonts w:ascii="仿宋" w:eastAsia="仿宋" w:hAnsi="仿宋" w:cs="仿宋" w:hint="eastAsia"/>
            <w:lang w:eastAsia="zh-CN"/>
          </w:rPr>
          <w:t>(一)、公司发展规划</w:t>
        </w:r>
        <w:r>
          <w:tab/>
        </w:r>
        <w:r>
          <w:fldChar w:fldCharType="begin"/>
        </w:r>
        <w:r>
          <w:instrText xml:space="preserve"> PAGEREF _Toc19295 \h </w:instrText>
        </w:r>
        <w:r>
          <w:fldChar w:fldCharType="separate"/>
        </w:r>
        <w:r>
          <w:t>32</w:t>
        </w:r>
        <w:r>
          <w:fldChar w:fldCharType="end"/>
        </w:r>
      </w:hyperlink>
    </w:p>
    <w:p>
      <w:pPr>
        <w:pStyle w:val="TOC2"/>
        <w:tabs>
          <w:tab w:val="right" w:leader="dot" w:pos="8306"/>
        </w:tabs>
      </w:pPr>
      <w:hyperlink w:anchor="_Toc11254" w:history="1">
        <w:r>
          <w:rPr>
            <w:rFonts w:ascii="仿宋" w:eastAsia="仿宋" w:hAnsi="仿宋" w:cs="仿宋" w:hint="eastAsia"/>
            <w:lang w:eastAsia="zh-CN"/>
          </w:rPr>
          <w:t>(二)、保障措施</w:t>
        </w:r>
        <w:r>
          <w:tab/>
        </w:r>
        <w:r>
          <w:fldChar w:fldCharType="begin"/>
        </w:r>
        <w:r>
          <w:instrText xml:space="preserve"> PAGEREF _Toc11254 \h </w:instrText>
        </w:r>
        <w:r>
          <w:fldChar w:fldCharType="separate"/>
        </w:r>
        <w:r>
          <w:t>34</w:t>
        </w:r>
        <w:r>
          <w:fldChar w:fldCharType="end"/>
        </w:r>
      </w:hyperlink>
    </w:p>
    <w:p>
      <w:pPr>
        <w:pStyle w:val="TOC1"/>
        <w:tabs>
          <w:tab w:val="right" w:leader="dot" w:pos="8306"/>
        </w:tabs>
      </w:pPr>
      <w:hyperlink w:anchor="_Toc5792" w:history="1">
        <w:r>
          <w:rPr>
            <w:rFonts w:ascii="仿宋" w:eastAsia="仿宋" w:hAnsi="仿宋" w:cs="仿宋" w:hint="eastAsia"/>
            <w:lang w:eastAsia="zh-CN"/>
          </w:rPr>
          <w:t>六、数字无绳电话项目经济效益</w:t>
        </w:r>
        <w:r>
          <w:tab/>
        </w:r>
        <w:r>
          <w:fldChar w:fldCharType="begin"/>
        </w:r>
        <w:r>
          <w:instrText xml:space="preserve"> PAGEREF _Toc5792 \h </w:instrText>
        </w:r>
        <w:r>
          <w:fldChar w:fldCharType="separate"/>
        </w:r>
        <w:r>
          <w:t>38</w:t>
        </w:r>
        <w:r>
          <w:fldChar w:fldCharType="end"/>
        </w:r>
      </w:hyperlink>
    </w:p>
    <w:p>
      <w:pPr>
        <w:pStyle w:val="TOC2"/>
        <w:tabs>
          <w:tab w:val="right" w:leader="dot" w:pos="8306"/>
        </w:tabs>
      </w:pPr>
      <w:hyperlink w:anchor="_Toc17607" w:history="1">
        <w:r>
          <w:rPr>
            <w:rFonts w:ascii="仿宋" w:eastAsia="仿宋" w:hAnsi="仿宋" w:cs="仿宋" w:hint="eastAsia"/>
            <w:lang w:eastAsia="zh-CN"/>
          </w:rPr>
          <w:t>(一)、基本假设及基础参数选取</w:t>
        </w:r>
        <w:r>
          <w:tab/>
        </w:r>
        <w:r>
          <w:fldChar w:fldCharType="begin"/>
        </w:r>
        <w:r>
          <w:instrText xml:space="preserve"> PAGEREF _Toc17607 \h </w:instrText>
        </w:r>
        <w:r>
          <w:fldChar w:fldCharType="separate"/>
        </w:r>
        <w:r>
          <w:t>38</w:t>
        </w:r>
        <w:r>
          <w:fldChar w:fldCharType="end"/>
        </w:r>
      </w:hyperlink>
    </w:p>
    <w:p>
      <w:pPr>
        <w:pStyle w:val="TOC2"/>
        <w:tabs>
          <w:tab w:val="right" w:leader="dot" w:pos="8306"/>
        </w:tabs>
      </w:pPr>
      <w:hyperlink w:anchor="_Toc30096" w:history="1">
        <w:r>
          <w:rPr>
            <w:rFonts w:ascii="仿宋" w:eastAsia="仿宋" w:hAnsi="仿宋" w:cs="仿宋" w:hint="eastAsia"/>
            <w:lang w:eastAsia="zh-CN"/>
          </w:rPr>
          <w:t>(二)、经济评价财务测算</w:t>
        </w:r>
        <w:r>
          <w:tab/>
        </w:r>
        <w:r>
          <w:fldChar w:fldCharType="begin"/>
        </w:r>
        <w:r>
          <w:instrText xml:space="preserve"> PAGEREF _Toc30096 \h </w:instrText>
        </w:r>
        <w:r>
          <w:fldChar w:fldCharType="separate"/>
        </w:r>
        <w:r>
          <w:t>39</w:t>
        </w:r>
        <w:r>
          <w:fldChar w:fldCharType="end"/>
        </w:r>
      </w:hyperlink>
    </w:p>
    <w:p>
      <w:pPr>
        <w:pStyle w:val="TOC2"/>
        <w:tabs>
          <w:tab w:val="right" w:leader="dot" w:pos="8306"/>
        </w:tabs>
      </w:pPr>
      <w:hyperlink w:anchor="_Toc24681" w:history="1">
        <w:r>
          <w:rPr>
            <w:rFonts w:ascii="仿宋" w:eastAsia="仿宋" w:hAnsi="仿宋" w:cs="仿宋" w:hint="eastAsia"/>
            <w:lang w:eastAsia="zh-CN"/>
          </w:rPr>
          <w:t>(三)、数字无绳电话项目盈利能力分析</w:t>
        </w:r>
        <w:r>
          <w:tab/>
        </w:r>
        <w:r>
          <w:fldChar w:fldCharType="begin"/>
        </w:r>
        <w:r>
          <w:instrText xml:space="preserve"> PAGEREF _Toc24681 \h </w:instrText>
        </w:r>
        <w:r>
          <w:fldChar w:fldCharType="separate"/>
        </w:r>
        <w:r>
          <w:t>40</w:t>
        </w:r>
        <w:r>
          <w:fldChar w:fldCharType="end"/>
        </w:r>
      </w:hyperlink>
    </w:p>
    <w:p>
      <w:pPr>
        <w:pStyle w:val="TOC2"/>
        <w:tabs>
          <w:tab w:val="right" w:leader="dot" w:pos="8306"/>
        </w:tabs>
      </w:pPr>
      <w:hyperlink w:anchor="_Toc23413" w:history="1">
        <w:r>
          <w:rPr>
            <w:rFonts w:ascii="仿宋" w:eastAsia="仿宋" w:hAnsi="仿宋" w:cs="仿宋" w:hint="eastAsia"/>
            <w:lang w:eastAsia="zh-CN"/>
          </w:rPr>
          <w:t>(四)、财务生存能力分析</w:t>
        </w:r>
        <w:r>
          <w:tab/>
        </w:r>
        <w:r>
          <w:fldChar w:fldCharType="begin"/>
        </w:r>
        <w:r>
          <w:instrText xml:space="preserve"> PAGEREF _Toc23413 \h </w:instrText>
        </w:r>
        <w:r>
          <w:fldChar w:fldCharType="separate"/>
        </w:r>
        <w:r>
          <w:t>42</w:t>
        </w:r>
        <w:r>
          <w:fldChar w:fldCharType="end"/>
        </w:r>
      </w:hyperlink>
    </w:p>
    <w:p>
      <w:pPr>
        <w:pStyle w:val="TOC2"/>
        <w:tabs>
          <w:tab w:val="right" w:leader="dot" w:pos="8306"/>
        </w:tabs>
      </w:pPr>
      <w:hyperlink w:anchor="_Toc24060" w:history="1">
        <w:r>
          <w:rPr>
            <w:rFonts w:ascii="仿宋" w:eastAsia="仿宋" w:hAnsi="仿宋" w:cs="仿宋" w:hint="eastAsia"/>
            <w:lang w:eastAsia="zh-CN"/>
          </w:rPr>
          <w:t>(五)、偿债能力分析</w:t>
        </w:r>
        <w:r>
          <w:tab/>
        </w:r>
        <w:r>
          <w:fldChar w:fldCharType="begin"/>
        </w:r>
        <w:r>
          <w:instrText xml:space="preserve"> PAGEREF _Toc24060 \h </w:instrText>
        </w:r>
        <w:r>
          <w:fldChar w:fldCharType="separate"/>
        </w:r>
        <w:r>
          <w:t>42</w:t>
        </w:r>
        <w:r>
          <w:fldChar w:fldCharType="end"/>
        </w:r>
      </w:hyperlink>
    </w:p>
    <w:p>
      <w:pPr>
        <w:pStyle w:val="TOC2"/>
        <w:tabs>
          <w:tab w:val="right" w:leader="dot" w:pos="8306"/>
        </w:tabs>
      </w:pPr>
      <w:hyperlink w:anchor="_Toc18453" w:history="1">
        <w:r>
          <w:rPr>
            <w:rFonts w:ascii="仿宋" w:eastAsia="仿宋" w:hAnsi="仿宋" w:cs="仿宋" w:hint="eastAsia"/>
            <w:lang w:eastAsia="zh-CN"/>
          </w:rPr>
          <w:t>(六)、经济评价结论</w:t>
        </w:r>
        <w:r>
          <w:tab/>
        </w:r>
        <w:r>
          <w:fldChar w:fldCharType="begin"/>
        </w:r>
        <w:r>
          <w:instrText xml:space="preserve"> PAGEREF _Toc18453 \h </w:instrText>
        </w:r>
        <w:r>
          <w:fldChar w:fldCharType="separate"/>
        </w:r>
        <w:r>
          <w:t>43</w:t>
        </w:r>
        <w:r>
          <w:fldChar w:fldCharType="end"/>
        </w:r>
      </w:hyperlink>
    </w:p>
    <w:p>
      <w:pPr>
        <w:pStyle w:val="TOC1"/>
        <w:tabs>
          <w:tab w:val="right" w:leader="dot" w:pos="8306"/>
        </w:tabs>
      </w:pPr>
      <w:hyperlink w:anchor="_Toc3759" w:history="1">
        <w:r>
          <w:rPr>
            <w:rFonts w:ascii="仿宋" w:eastAsia="仿宋" w:hAnsi="仿宋" w:cs="仿宋" w:hint="eastAsia"/>
            <w:lang w:eastAsia="zh-CN"/>
          </w:rPr>
          <w:t>七、目标客户和受众分析</w:t>
        </w:r>
        <w:r>
          <w:tab/>
        </w:r>
        <w:r>
          <w:fldChar w:fldCharType="begin"/>
        </w:r>
        <w:r>
          <w:instrText xml:space="preserve"> PAGEREF _Toc3759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57" w:history="1">
        <w:r>
          <w:rPr>
            <w:rFonts w:ascii="仿宋" w:eastAsia="仿宋" w:hAnsi="仿宋" w:cs="仿宋" w:hint="eastAsia"/>
            <w:lang w:eastAsia="zh-CN"/>
          </w:rPr>
          <w:t>(一)、客户群体描述</w:t>
        </w:r>
        <w:r>
          <w:tab/>
        </w:r>
        <w:r>
          <w:fldChar w:fldCharType="begin"/>
        </w:r>
        <w:r>
          <w:instrText xml:space="preserve"> PAGEREF _Toc24157 \h </w:instrText>
        </w:r>
        <w:r>
          <w:fldChar w:fldCharType="separate"/>
        </w:r>
        <w:r>
          <w:t>44</w:t>
        </w:r>
        <w:r>
          <w:fldChar w:fldCharType="end"/>
        </w:r>
      </w:hyperlink>
    </w:p>
    <w:p>
      <w:pPr>
        <w:pStyle w:val="TOC2"/>
        <w:tabs>
          <w:tab w:val="right" w:leader="dot" w:pos="8306"/>
        </w:tabs>
      </w:pPr>
      <w:hyperlink w:anchor="_Toc11858" w:history="1">
        <w:r>
          <w:rPr>
            <w:rFonts w:ascii="仿宋" w:eastAsia="仿宋" w:hAnsi="仿宋" w:cs="仿宋" w:hint="eastAsia"/>
            <w:lang w:eastAsia="zh-CN"/>
          </w:rPr>
          <w:t>(二)、客户需求和期望</w:t>
        </w:r>
        <w:r>
          <w:tab/>
        </w:r>
        <w:r>
          <w:fldChar w:fldCharType="begin"/>
        </w:r>
        <w:r>
          <w:instrText xml:space="preserve"> PAGEREF _Toc11858 \h </w:instrText>
        </w:r>
        <w:r>
          <w:fldChar w:fldCharType="separate"/>
        </w:r>
        <w:r>
          <w:t>46</w:t>
        </w:r>
        <w:r>
          <w:fldChar w:fldCharType="end"/>
        </w:r>
      </w:hyperlink>
    </w:p>
    <w:p>
      <w:pPr>
        <w:pStyle w:val="TOC2"/>
        <w:tabs>
          <w:tab w:val="right" w:leader="dot" w:pos="8306"/>
        </w:tabs>
      </w:pPr>
      <w:hyperlink w:anchor="_Toc17707" w:history="1">
        <w:r>
          <w:rPr>
            <w:rFonts w:ascii="仿宋" w:eastAsia="仿宋" w:hAnsi="仿宋" w:cs="仿宋" w:hint="eastAsia"/>
            <w:lang w:eastAsia="zh-CN"/>
          </w:rPr>
          <w:t>(三)、客户获取策略</w:t>
        </w:r>
        <w:r>
          <w:tab/>
        </w:r>
        <w:r>
          <w:fldChar w:fldCharType="begin"/>
        </w:r>
        <w:r>
          <w:instrText xml:space="preserve"> PAGEREF _Toc17707 \h </w:instrText>
        </w:r>
        <w:r>
          <w:fldChar w:fldCharType="separate"/>
        </w:r>
        <w:r>
          <w:t>47</w:t>
        </w:r>
        <w:r>
          <w:fldChar w:fldCharType="end"/>
        </w:r>
      </w:hyperlink>
    </w:p>
    <w:p>
      <w:pPr>
        <w:pStyle w:val="TOC2"/>
        <w:tabs>
          <w:tab w:val="right" w:leader="dot" w:pos="8306"/>
        </w:tabs>
      </w:pPr>
      <w:hyperlink w:anchor="_Toc24933" w:history="1">
        <w:r>
          <w:rPr>
            <w:rFonts w:ascii="仿宋" w:eastAsia="仿宋" w:hAnsi="仿宋" w:cs="仿宋" w:hint="eastAsia"/>
            <w:lang w:eastAsia="zh-CN"/>
          </w:rPr>
          <w:t>(四)、客户关系管理</w:t>
        </w:r>
        <w:r>
          <w:tab/>
        </w:r>
        <w:r>
          <w:fldChar w:fldCharType="begin"/>
        </w:r>
        <w:r>
          <w:instrText xml:space="preserve"> PAGEREF _Toc24933 \h </w:instrText>
        </w:r>
        <w:r>
          <w:fldChar w:fldCharType="separate"/>
        </w:r>
        <w:r>
          <w:t>49</w:t>
        </w:r>
        <w:r>
          <w:fldChar w:fldCharType="end"/>
        </w:r>
      </w:hyperlink>
    </w:p>
    <w:p>
      <w:pPr>
        <w:pStyle w:val="TOC1"/>
        <w:tabs>
          <w:tab w:val="right" w:leader="dot" w:pos="8306"/>
        </w:tabs>
      </w:pPr>
      <w:hyperlink w:anchor="_Toc19348" w:history="1">
        <w:r>
          <w:rPr>
            <w:rFonts w:ascii="仿宋" w:eastAsia="仿宋" w:hAnsi="仿宋" w:cs="仿宋" w:hint="eastAsia"/>
            <w:lang w:eastAsia="zh-CN"/>
          </w:rPr>
          <w:t>八、SWOT分析</w:t>
        </w:r>
        <w:r>
          <w:tab/>
        </w:r>
        <w:r>
          <w:fldChar w:fldCharType="begin"/>
        </w:r>
        <w:r>
          <w:instrText xml:space="preserve"> PAGEREF _Toc19348 \h </w:instrText>
        </w:r>
        <w:r>
          <w:fldChar w:fldCharType="separate"/>
        </w:r>
        <w:r>
          <w:t>51</w:t>
        </w:r>
        <w:r>
          <w:fldChar w:fldCharType="end"/>
        </w:r>
      </w:hyperlink>
    </w:p>
    <w:p>
      <w:pPr>
        <w:pStyle w:val="TOC2"/>
        <w:tabs>
          <w:tab w:val="right" w:leader="dot" w:pos="8306"/>
        </w:tabs>
      </w:pPr>
      <w:hyperlink w:anchor="_Toc27875" w:history="1">
        <w:r>
          <w:rPr>
            <w:rFonts w:ascii="仿宋" w:eastAsia="仿宋" w:hAnsi="仿宋" w:cs="仿宋" w:hint="eastAsia"/>
            <w:lang w:eastAsia="zh-CN"/>
          </w:rPr>
          <w:t>(一)、优势分析(S)</w:t>
        </w:r>
        <w:r>
          <w:tab/>
        </w:r>
        <w:r>
          <w:fldChar w:fldCharType="begin"/>
        </w:r>
        <w:r>
          <w:instrText xml:space="preserve"> PAGEREF _Toc27875 \h </w:instrText>
        </w:r>
        <w:r>
          <w:fldChar w:fldCharType="separate"/>
        </w:r>
        <w:r>
          <w:t>51</w:t>
        </w:r>
        <w:r>
          <w:fldChar w:fldCharType="end"/>
        </w:r>
      </w:hyperlink>
    </w:p>
    <w:p>
      <w:pPr>
        <w:pStyle w:val="TOC2"/>
        <w:tabs>
          <w:tab w:val="right" w:leader="dot" w:pos="8306"/>
        </w:tabs>
      </w:pPr>
      <w:hyperlink w:anchor="_Toc21524" w:history="1">
        <w:r>
          <w:rPr>
            <w:rFonts w:ascii="仿宋" w:eastAsia="仿宋" w:hAnsi="仿宋" w:cs="仿宋" w:hint="eastAsia"/>
            <w:lang w:eastAsia="zh-CN"/>
          </w:rPr>
          <w:t>(二)、劣势分析(W)</w:t>
        </w:r>
        <w:r>
          <w:tab/>
        </w:r>
        <w:r>
          <w:fldChar w:fldCharType="begin"/>
        </w:r>
        <w:r>
          <w:instrText xml:space="preserve"> PAGEREF _Toc21524 \h </w:instrText>
        </w:r>
        <w:r>
          <w:fldChar w:fldCharType="separate"/>
        </w:r>
        <w:r>
          <w:t>52</w:t>
        </w:r>
        <w:r>
          <w:fldChar w:fldCharType="end"/>
        </w:r>
      </w:hyperlink>
    </w:p>
    <w:p>
      <w:pPr>
        <w:pStyle w:val="TOC2"/>
        <w:tabs>
          <w:tab w:val="right" w:leader="dot" w:pos="8306"/>
        </w:tabs>
      </w:pPr>
      <w:hyperlink w:anchor="_Toc15635" w:history="1">
        <w:r>
          <w:rPr>
            <w:rFonts w:ascii="仿宋" w:eastAsia="仿宋" w:hAnsi="仿宋" w:cs="仿宋" w:hint="eastAsia"/>
            <w:lang w:eastAsia="zh-CN"/>
          </w:rPr>
          <w:t>(三)、机会分析()</w:t>
        </w:r>
        <w:r>
          <w:tab/>
        </w:r>
        <w:r>
          <w:fldChar w:fldCharType="begin"/>
        </w:r>
        <w:r>
          <w:instrText xml:space="preserve"> PAGEREF _Toc15635 \h </w:instrText>
        </w:r>
        <w:r>
          <w:fldChar w:fldCharType="separate"/>
        </w:r>
        <w:r>
          <w:t>52</w:t>
        </w:r>
        <w:r>
          <w:fldChar w:fldCharType="end"/>
        </w:r>
      </w:hyperlink>
    </w:p>
    <w:p>
      <w:pPr>
        <w:pStyle w:val="TOC2"/>
        <w:tabs>
          <w:tab w:val="right" w:leader="dot" w:pos="8306"/>
        </w:tabs>
      </w:pPr>
      <w:hyperlink w:anchor="_Toc26255" w:history="1">
        <w:r>
          <w:rPr>
            <w:rFonts w:ascii="仿宋" w:eastAsia="仿宋" w:hAnsi="仿宋" w:cs="仿宋" w:hint="eastAsia"/>
            <w:lang w:eastAsia="zh-CN"/>
          </w:rPr>
          <w:t>(四)、威胁分析(T)</w:t>
        </w:r>
        <w:r>
          <w:tab/>
        </w:r>
        <w:r>
          <w:fldChar w:fldCharType="begin"/>
        </w:r>
        <w:r>
          <w:instrText xml:space="preserve"> PAGEREF _Toc26255 \h </w:instrText>
        </w:r>
        <w:r>
          <w:fldChar w:fldCharType="separate"/>
        </w:r>
        <w:r>
          <w:t>53</w:t>
        </w:r>
        <w:r>
          <w:fldChar w:fldCharType="end"/>
        </w:r>
      </w:hyperlink>
    </w:p>
    <w:p>
      <w:pPr>
        <w:pStyle w:val="TOC1"/>
        <w:tabs>
          <w:tab w:val="right" w:leader="dot" w:pos="8306"/>
        </w:tabs>
      </w:pPr>
      <w:hyperlink w:anchor="_Toc15393" w:history="1">
        <w:r>
          <w:rPr>
            <w:rFonts w:ascii="仿宋" w:eastAsia="仿宋" w:hAnsi="仿宋" w:cs="仿宋" w:hint="eastAsia"/>
            <w:lang w:eastAsia="zh-CN"/>
          </w:rPr>
          <w:t>九、环境保护分析</w:t>
        </w:r>
        <w:r>
          <w:tab/>
        </w:r>
        <w:r>
          <w:fldChar w:fldCharType="begin"/>
        </w:r>
        <w:r>
          <w:instrText xml:space="preserve"> PAGEREF _Toc15393 \h </w:instrText>
        </w:r>
        <w:r>
          <w:fldChar w:fldCharType="separate"/>
        </w:r>
        <w:r>
          <w:t>54</w:t>
        </w:r>
        <w:r>
          <w:fldChar w:fldCharType="end"/>
        </w:r>
      </w:hyperlink>
    </w:p>
    <w:p>
      <w:pPr>
        <w:pStyle w:val="TOC2"/>
        <w:tabs>
          <w:tab w:val="right" w:leader="dot" w:pos="8306"/>
        </w:tabs>
      </w:pPr>
      <w:hyperlink w:anchor="_Toc1804" w:history="1">
        <w:r>
          <w:rPr>
            <w:rFonts w:ascii="仿宋" w:eastAsia="仿宋" w:hAnsi="仿宋" w:cs="仿宋" w:hint="eastAsia"/>
            <w:lang w:eastAsia="zh-CN"/>
          </w:rPr>
          <w:t>(一)、编制依据</w:t>
        </w:r>
        <w:r>
          <w:tab/>
        </w:r>
        <w:r>
          <w:fldChar w:fldCharType="begin"/>
        </w:r>
        <w:r>
          <w:instrText xml:space="preserve"> PAGEREF _Toc1804 \h </w:instrText>
        </w:r>
        <w:r>
          <w:fldChar w:fldCharType="separate"/>
        </w:r>
        <w:r>
          <w:t>54</w:t>
        </w:r>
        <w:r>
          <w:fldChar w:fldCharType="end"/>
        </w:r>
      </w:hyperlink>
    </w:p>
    <w:p>
      <w:pPr>
        <w:pStyle w:val="TOC2"/>
        <w:tabs>
          <w:tab w:val="right" w:leader="dot" w:pos="8306"/>
        </w:tabs>
      </w:pPr>
      <w:hyperlink w:anchor="_Toc15956" w:history="1">
        <w:r>
          <w:rPr>
            <w:rFonts w:ascii="仿宋" w:eastAsia="仿宋" w:hAnsi="仿宋" w:cs="仿宋" w:hint="eastAsia"/>
            <w:lang w:eastAsia="zh-CN"/>
          </w:rPr>
          <w:t>(二)、环境影响合理性分析</w:t>
        </w:r>
        <w:r>
          <w:tab/>
        </w:r>
        <w:r>
          <w:fldChar w:fldCharType="begin"/>
        </w:r>
        <w:r>
          <w:instrText xml:space="preserve"> PAGEREF _Toc15956 \h </w:instrText>
        </w:r>
        <w:r>
          <w:fldChar w:fldCharType="separate"/>
        </w:r>
        <w:r>
          <w:t>55</w:t>
        </w:r>
        <w:r>
          <w:fldChar w:fldCharType="end"/>
        </w:r>
      </w:hyperlink>
    </w:p>
    <w:p>
      <w:pPr>
        <w:pStyle w:val="TOC2"/>
        <w:tabs>
          <w:tab w:val="right" w:leader="dot" w:pos="8306"/>
        </w:tabs>
      </w:pPr>
      <w:hyperlink w:anchor="_Toc8079" w:history="1">
        <w:r>
          <w:rPr>
            <w:rFonts w:ascii="仿宋" w:eastAsia="仿宋" w:hAnsi="仿宋" w:cs="仿宋" w:hint="eastAsia"/>
            <w:lang w:eastAsia="zh-CN"/>
          </w:rPr>
          <w:t>(三)、建设期大气环境影响分析</w:t>
        </w:r>
        <w:r>
          <w:tab/>
        </w:r>
        <w:r>
          <w:fldChar w:fldCharType="begin"/>
        </w:r>
        <w:r>
          <w:instrText xml:space="preserve"> PAGEREF _Toc8079 \h </w:instrText>
        </w:r>
        <w:r>
          <w:fldChar w:fldCharType="separate"/>
        </w:r>
        <w:r>
          <w:t>55</w:t>
        </w:r>
        <w:r>
          <w:fldChar w:fldCharType="end"/>
        </w:r>
      </w:hyperlink>
    </w:p>
    <w:p>
      <w:pPr>
        <w:pStyle w:val="TOC2"/>
        <w:tabs>
          <w:tab w:val="right" w:leader="dot" w:pos="8306"/>
        </w:tabs>
      </w:pPr>
      <w:hyperlink w:anchor="_Toc14616" w:history="1">
        <w:r>
          <w:rPr>
            <w:rFonts w:ascii="仿宋" w:eastAsia="仿宋" w:hAnsi="仿宋" w:cs="仿宋" w:hint="eastAsia"/>
            <w:lang w:eastAsia="zh-CN"/>
          </w:rPr>
          <w:t>(四)、建设期水环境影响分析</w:t>
        </w:r>
        <w:r>
          <w:tab/>
        </w:r>
        <w:r>
          <w:fldChar w:fldCharType="begin"/>
        </w:r>
        <w:r>
          <w:instrText xml:space="preserve"> PAGEREF _Toc14616 \h </w:instrText>
        </w:r>
        <w:r>
          <w:fldChar w:fldCharType="separate"/>
        </w:r>
        <w:r>
          <w:t>57</w:t>
        </w:r>
        <w:r>
          <w:fldChar w:fldCharType="end"/>
        </w:r>
      </w:hyperlink>
    </w:p>
    <w:p>
      <w:pPr>
        <w:pStyle w:val="TOC2"/>
        <w:tabs>
          <w:tab w:val="right" w:leader="dot" w:pos="8306"/>
        </w:tabs>
      </w:pPr>
      <w:hyperlink w:anchor="_Toc32127" w:history="1">
        <w:r>
          <w:rPr>
            <w:rFonts w:ascii="仿宋" w:eastAsia="仿宋" w:hAnsi="仿宋" w:cs="仿宋" w:hint="eastAsia"/>
            <w:lang w:eastAsia="zh-CN"/>
          </w:rPr>
          <w:t>(五)、建设期固体废弃物环境影响分析</w:t>
        </w:r>
        <w:r>
          <w:tab/>
        </w:r>
        <w:r>
          <w:fldChar w:fldCharType="begin"/>
        </w:r>
        <w:r>
          <w:instrText xml:space="preserve"> PAGEREF _Toc32127 \h </w:instrText>
        </w:r>
        <w:r>
          <w:fldChar w:fldCharType="separate"/>
        </w:r>
        <w:r>
          <w:t>58</w:t>
        </w:r>
        <w:r>
          <w:fldChar w:fldCharType="end"/>
        </w:r>
      </w:hyperlink>
    </w:p>
    <w:p>
      <w:pPr>
        <w:pStyle w:val="TOC2"/>
        <w:tabs>
          <w:tab w:val="right" w:leader="dot" w:pos="8306"/>
        </w:tabs>
      </w:pPr>
      <w:hyperlink w:anchor="_Toc25399" w:history="1">
        <w:r>
          <w:rPr>
            <w:rFonts w:ascii="仿宋" w:eastAsia="仿宋" w:hAnsi="仿宋" w:cs="仿宋" w:hint="eastAsia"/>
            <w:lang w:eastAsia="zh-CN"/>
          </w:rPr>
          <w:t>(六)、建设期声环境影响分析</w:t>
        </w:r>
        <w:r>
          <w:tab/>
        </w:r>
        <w:r>
          <w:fldChar w:fldCharType="begin"/>
        </w:r>
        <w:r>
          <w:instrText xml:space="preserve"> PAGEREF _Toc25399 \h </w:instrText>
        </w:r>
        <w:r>
          <w:fldChar w:fldCharType="separate"/>
        </w:r>
        <w:r>
          <w:t>59</w:t>
        </w:r>
        <w:r>
          <w:fldChar w:fldCharType="end"/>
        </w:r>
      </w:hyperlink>
    </w:p>
    <w:p>
      <w:pPr>
        <w:pStyle w:val="TOC2"/>
        <w:tabs>
          <w:tab w:val="right" w:leader="dot" w:pos="8306"/>
        </w:tabs>
      </w:pPr>
      <w:hyperlink w:anchor="_Toc10103" w:history="1">
        <w:r>
          <w:rPr>
            <w:rFonts w:ascii="仿宋" w:eastAsia="仿宋" w:hAnsi="仿宋" w:cs="仿宋" w:hint="eastAsia"/>
            <w:lang w:eastAsia="zh-CN"/>
          </w:rPr>
          <w:t>(七)、营运期大气环境影响分析</w:t>
        </w:r>
        <w:r>
          <w:tab/>
        </w:r>
        <w:r>
          <w:fldChar w:fldCharType="begin"/>
        </w:r>
        <w:r>
          <w:instrText xml:space="preserve"> PAGEREF _Toc10103 \h </w:instrText>
        </w:r>
        <w:r>
          <w:fldChar w:fldCharType="separate"/>
        </w:r>
        <w:r>
          <w:t>61</w:t>
        </w:r>
        <w:r>
          <w:fldChar w:fldCharType="end"/>
        </w:r>
      </w:hyperlink>
    </w:p>
    <w:p>
      <w:pPr>
        <w:pStyle w:val="TOC2"/>
        <w:tabs>
          <w:tab w:val="right" w:leader="dot" w:pos="8306"/>
        </w:tabs>
      </w:pPr>
      <w:hyperlink w:anchor="_Toc4083" w:history="1">
        <w:r>
          <w:rPr>
            <w:rFonts w:ascii="仿宋" w:eastAsia="仿宋" w:hAnsi="仿宋" w:cs="仿宋" w:hint="eastAsia"/>
            <w:lang w:eastAsia="zh-CN"/>
          </w:rPr>
          <w:t>(八)、营运期水环境影响分析</w:t>
        </w:r>
        <w:r>
          <w:tab/>
        </w:r>
        <w:r>
          <w:fldChar w:fldCharType="begin"/>
        </w:r>
        <w:r>
          <w:instrText xml:space="preserve"> PAGEREF _Toc4083 \h </w:instrText>
        </w:r>
        <w:r>
          <w:fldChar w:fldCharType="separate"/>
        </w:r>
        <w:r>
          <w:t>61</w:t>
        </w:r>
        <w:r>
          <w:fldChar w:fldCharType="end"/>
        </w:r>
      </w:hyperlink>
    </w:p>
    <w:p>
      <w:pPr>
        <w:pStyle w:val="TOC2"/>
        <w:tabs>
          <w:tab w:val="right" w:leader="dot" w:pos="8306"/>
        </w:tabs>
      </w:pPr>
      <w:hyperlink w:anchor="_Toc13945" w:history="1">
        <w:r>
          <w:rPr>
            <w:rFonts w:ascii="仿宋" w:eastAsia="仿宋" w:hAnsi="仿宋" w:cs="仿宋" w:hint="eastAsia"/>
            <w:lang w:eastAsia="zh-CN"/>
          </w:rPr>
          <w:t>(九)、营运期固体废弃物环境影响分析</w:t>
        </w:r>
        <w:r>
          <w:tab/>
        </w:r>
        <w:r>
          <w:fldChar w:fldCharType="begin"/>
        </w:r>
        <w:r>
          <w:instrText xml:space="preserve"> PAGEREF _Toc13945 \h </w:instrText>
        </w:r>
        <w:r>
          <w:fldChar w:fldCharType="separate"/>
        </w:r>
        <w:r>
          <w:t>62</w:t>
        </w:r>
        <w:r>
          <w:fldChar w:fldCharType="end"/>
        </w:r>
      </w:hyperlink>
    </w:p>
    <w:p>
      <w:pPr>
        <w:pStyle w:val="TOC2"/>
        <w:tabs>
          <w:tab w:val="right" w:leader="dot" w:pos="8306"/>
        </w:tabs>
      </w:pPr>
      <w:hyperlink w:anchor="_Toc25572" w:history="1">
        <w:r>
          <w:rPr>
            <w:rFonts w:ascii="仿宋" w:eastAsia="仿宋" w:hAnsi="仿宋" w:cs="仿宋" w:hint="eastAsia"/>
            <w:lang w:eastAsia="zh-CN"/>
          </w:rPr>
          <w:t>(十)、营运期声环境影响分析</w:t>
        </w:r>
        <w:r>
          <w:tab/>
        </w:r>
        <w:r>
          <w:fldChar w:fldCharType="begin"/>
        </w:r>
        <w:r>
          <w:instrText xml:space="preserve"> PAGEREF _Toc25572 \h </w:instrText>
        </w:r>
        <w:r>
          <w:fldChar w:fldCharType="separate"/>
        </w:r>
        <w:r>
          <w:t>64</w:t>
        </w:r>
        <w:r>
          <w:fldChar w:fldCharType="end"/>
        </w:r>
      </w:hyperlink>
    </w:p>
    <w:p>
      <w:pPr>
        <w:pStyle w:val="TOC2"/>
        <w:tabs>
          <w:tab w:val="right" w:leader="dot" w:pos="8306"/>
        </w:tabs>
      </w:pPr>
      <w:hyperlink w:anchor="_Toc30170" w:history="1">
        <w:r>
          <w:rPr>
            <w:rFonts w:ascii="仿宋" w:eastAsia="仿宋" w:hAnsi="仿宋" w:cs="仿宋" w:hint="eastAsia"/>
            <w:lang w:eastAsia="zh-CN"/>
          </w:rPr>
          <w:t>(十一)、清洁生产</w:t>
        </w:r>
        <w:r>
          <w:tab/>
        </w:r>
        <w:r>
          <w:fldChar w:fldCharType="begin"/>
        </w:r>
        <w:r>
          <w:instrText xml:space="preserve"> PAGEREF _Toc30170 \h </w:instrText>
        </w:r>
        <w:r>
          <w:fldChar w:fldCharType="separate"/>
        </w:r>
        <w:r>
          <w:t>65</w:t>
        </w:r>
        <w:r>
          <w:fldChar w:fldCharType="end"/>
        </w:r>
      </w:hyperlink>
    </w:p>
    <w:p>
      <w:pPr>
        <w:pStyle w:val="TOC2"/>
        <w:tabs>
          <w:tab w:val="right" w:leader="dot" w:pos="8306"/>
        </w:tabs>
      </w:pPr>
      <w:hyperlink w:anchor="_Toc14786" w:history="1">
        <w:r>
          <w:rPr>
            <w:rFonts w:ascii="仿宋" w:eastAsia="仿宋" w:hAnsi="仿宋" w:cs="仿宋" w:hint="eastAsia"/>
            <w:lang w:eastAsia="zh-CN"/>
          </w:rPr>
          <w:t>(十二)、环境管理分析</w:t>
        </w:r>
        <w:r>
          <w:tab/>
        </w:r>
        <w:r>
          <w:fldChar w:fldCharType="begin"/>
        </w:r>
        <w:r>
          <w:instrText xml:space="preserve"> PAGEREF _Toc14786 \h </w:instrText>
        </w:r>
        <w:r>
          <w:fldChar w:fldCharType="separate"/>
        </w:r>
        <w:r>
          <w:t>66</w:t>
        </w:r>
        <w:r>
          <w:fldChar w:fldCharType="end"/>
        </w:r>
      </w:hyperlink>
    </w:p>
    <w:p>
      <w:pPr>
        <w:pStyle w:val="TOC2"/>
        <w:tabs>
          <w:tab w:val="right" w:leader="dot" w:pos="8306"/>
        </w:tabs>
      </w:pPr>
      <w:hyperlink w:anchor="_Toc26462" w:history="1">
        <w:r>
          <w:rPr>
            <w:rFonts w:ascii="仿宋" w:eastAsia="仿宋" w:hAnsi="仿宋" w:cs="仿宋" w:hint="eastAsia"/>
            <w:lang w:eastAsia="zh-CN"/>
          </w:rPr>
          <w:t>(十三)、结论及建议</w:t>
        </w:r>
        <w:r>
          <w:tab/>
        </w:r>
        <w:r>
          <w:fldChar w:fldCharType="begin"/>
        </w:r>
        <w:r>
          <w:instrText xml:space="preserve"> PAGEREF _Toc26462 \h </w:instrText>
        </w:r>
        <w:r>
          <w:fldChar w:fldCharType="separate"/>
        </w:r>
        <w:r>
          <w:t>67</w:t>
        </w:r>
        <w:r>
          <w:fldChar w:fldCharType="end"/>
        </w:r>
      </w:hyperlink>
    </w:p>
    <w:p>
      <w:pPr>
        <w:pStyle w:val="TOC1"/>
        <w:tabs>
          <w:tab w:val="right" w:leader="dot" w:pos="8306"/>
        </w:tabs>
      </w:pPr>
      <w:hyperlink w:anchor="_Toc32387" w:history="1">
        <w:r>
          <w:rPr>
            <w:rFonts w:ascii="仿宋" w:eastAsia="仿宋" w:hAnsi="仿宋" w:cs="仿宋" w:hint="eastAsia"/>
            <w:lang w:eastAsia="zh-CN"/>
          </w:rPr>
          <w:t>十、投资方案分析</w:t>
        </w:r>
        <w:r>
          <w:tab/>
        </w:r>
        <w:r>
          <w:fldChar w:fldCharType="begin"/>
        </w:r>
        <w:r>
          <w:instrText xml:space="preserve"> PAGEREF _Toc32387 \h </w:instrText>
        </w:r>
        <w:r>
          <w:fldChar w:fldCharType="separate"/>
        </w:r>
        <w:r>
          <w:t>68</w:t>
        </w:r>
        <w:r>
          <w:fldChar w:fldCharType="end"/>
        </w:r>
      </w:hyperlink>
    </w:p>
    <w:p>
      <w:pPr>
        <w:pStyle w:val="TOC2"/>
        <w:tabs>
          <w:tab w:val="right" w:leader="dot" w:pos="8306"/>
        </w:tabs>
      </w:pPr>
      <w:hyperlink w:anchor="_Toc30041" w:history="1">
        <w:r>
          <w:rPr>
            <w:rFonts w:ascii="仿宋" w:eastAsia="仿宋" w:hAnsi="仿宋" w:cs="仿宋" w:hint="eastAsia"/>
            <w:lang w:eastAsia="zh-CN"/>
          </w:rPr>
          <w:t>(一)、编制说明</w:t>
        </w:r>
        <w:r>
          <w:tab/>
        </w:r>
        <w:r>
          <w:fldChar w:fldCharType="begin"/>
        </w:r>
        <w:r>
          <w:instrText xml:space="preserve"> PAGEREF _Toc30041 \h </w:instrText>
        </w:r>
        <w:r>
          <w:fldChar w:fldCharType="separate"/>
        </w:r>
        <w:r>
          <w:t>68</w:t>
        </w:r>
        <w:r>
          <w:fldChar w:fldCharType="end"/>
        </w:r>
      </w:hyperlink>
    </w:p>
    <w:p>
      <w:pPr>
        <w:pStyle w:val="TOC2"/>
        <w:tabs>
          <w:tab w:val="right" w:leader="dot" w:pos="8306"/>
        </w:tabs>
      </w:pPr>
      <w:hyperlink w:anchor="_Toc18298" w:history="1">
        <w:r>
          <w:rPr>
            <w:rFonts w:ascii="仿宋" w:eastAsia="仿宋" w:hAnsi="仿宋" w:cs="仿宋" w:hint="eastAsia"/>
            <w:lang w:eastAsia="zh-CN"/>
          </w:rPr>
          <w:t>(二)、建设投资</w:t>
        </w:r>
        <w:r>
          <w:tab/>
        </w:r>
        <w:r>
          <w:fldChar w:fldCharType="begin"/>
        </w:r>
        <w:r>
          <w:instrText xml:space="preserve"> PAGEREF _Toc18298 \h </w:instrText>
        </w:r>
        <w:r>
          <w:fldChar w:fldCharType="separate"/>
        </w:r>
        <w:r>
          <w:t>69</w:t>
        </w:r>
        <w:r>
          <w:fldChar w:fldCharType="end"/>
        </w:r>
      </w:hyperlink>
    </w:p>
    <w:p>
      <w:pPr>
        <w:pStyle w:val="TOC2"/>
        <w:tabs>
          <w:tab w:val="right" w:leader="dot" w:pos="8306"/>
        </w:tabs>
      </w:pPr>
      <w:hyperlink w:anchor="_Toc10971" w:history="1">
        <w:r>
          <w:rPr>
            <w:rFonts w:ascii="仿宋" w:eastAsia="仿宋" w:hAnsi="仿宋" w:cs="仿宋" w:hint="eastAsia"/>
            <w:lang w:eastAsia="zh-CN"/>
          </w:rPr>
          <w:t>(三)、建设期利息</w:t>
        </w:r>
        <w:r>
          <w:tab/>
        </w:r>
        <w:r>
          <w:fldChar w:fldCharType="begin"/>
        </w:r>
        <w:r>
          <w:instrText xml:space="preserve"> PAGEREF _Toc10971 \h </w:instrText>
        </w:r>
        <w:r>
          <w:fldChar w:fldCharType="separate"/>
        </w:r>
        <w:r>
          <w:t>69</w:t>
        </w:r>
        <w:r>
          <w:fldChar w:fldCharType="end"/>
        </w:r>
      </w:hyperlink>
    </w:p>
    <w:p>
      <w:pPr>
        <w:pStyle w:val="TOC2"/>
        <w:tabs>
          <w:tab w:val="right" w:leader="dot" w:pos="8306"/>
        </w:tabs>
      </w:pPr>
      <w:hyperlink w:anchor="_Toc14937" w:history="1">
        <w:r>
          <w:rPr>
            <w:rFonts w:ascii="仿宋" w:eastAsia="仿宋" w:hAnsi="仿宋" w:cs="仿宋" w:hint="eastAsia"/>
            <w:lang w:eastAsia="zh-CN"/>
          </w:rPr>
          <w:t>(四)、流动资金</w:t>
        </w:r>
        <w:r>
          <w:tab/>
        </w:r>
        <w:r>
          <w:fldChar w:fldCharType="begin"/>
        </w:r>
        <w:r>
          <w:instrText xml:space="preserve"> PAGEREF _Toc14937 \h </w:instrText>
        </w:r>
        <w:r>
          <w:fldChar w:fldCharType="separate"/>
        </w:r>
        <w:r>
          <w:t>69</w:t>
        </w:r>
        <w:r>
          <w:fldChar w:fldCharType="end"/>
        </w:r>
      </w:hyperlink>
    </w:p>
    <w:p>
      <w:pPr>
        <w:pStyle w:val="TOC2"/>
        <w:tabs>
          <w:tab w:val="right" w:leader="dot" w:pos="8306"/>
        </w:tabs>
      </w:pPr>
      <w:hyperlink w:anchor="_Toc18988" w:history="1">
        <w:r>
          <w:rPr>
            <w:rFonts w:ascii="仿宋" w:eastAsia="仿宋" w:hAnsi="仿宋" w:cs="仿宋" w:hint="eastAsia"/>
            <w:lang w:eastAsia="zh-CN"/>
          </w:rPr>
          <w:t>(五)、数字无绳电话项目总投资</w:t>
        </w:r>
        <w:r>
          <w:tab/>
        </w:r>
        <w:r>
          <w:fldChar w:fldCharType="begin"/>
        </w:r>
        <w:r>
          <w:instrText xml:space="preserve"> PAGEREF _Toc18988 \h </w:instrText>
        </w:r>
        <w:r>
          <w:fldChar w:fldCharType="separate"/>
        </w:r>
        <w:r>
          <w:t>70</w:t>
        </w:r>
        <w:r>
          <w:fldChar w:fldCharType="end"/>
        </w:r>
      </w:hyperlink>
    </w:p>
    <w:p>
      <w:pPr>
        <w:pStyle w:val="TOC2"/>
        <w:tabs>
          <w:tab w:val="right" w:leader="dot" w:pos="8306"/>
        </w:tabs>
      </w:pPr>
      <w:hyperlink w:anchor="_Toc24125" w:history="1">
        <w:r>
          <w:rPr>
            <w:rFonts w:ascii="仿宋" w:eastAsia="仿宋" w:hAnsi="仿宋" w:cs="仿宋" w:hint="eastAsia"/>
            <w:lang w:eastAsia="zh-CN"/>
          </w:rPr>
          <w:t>(六)、资金筹措与投资计划</w:t>
        </w:r>
        <w:r>
          <w:tab/>
        </w:r>
        <w:r>
          <w:fldChar w:fldCharType="begin"/>
        </w:r>
        <w:r>
          <w:instrText xml:space="preserve"> PAGEREF _Toc24125 \h </w:instrText>
        </w:r>
        <w:r>
          <w:fldChar w:fldCharType="separate"/>
        </w:r>
        <w:r>
          <w:t>70</w:t>
        </w:r>
        <w:r>
          <w:fldChar w:fldCharType="end"/>
        </w:r>
      </w:hyperlink>
    </w:p>
    <w:p>
      <w:pPr>
        <w:pStyle w:val="TOC1"/>
        <w:tabs>
          <w:tab w:val="right" w:leader="dot" w:pos="8306"/>
        </w:tabs>
      </w:pPr>
      <w:hyperlink w:anchor="_Toc7196" w:history="1">
        <w:r>
          <w:rPr>
            <w:rFonts w:ascii="仿宋" w:eastAsia="仿宋" w:hAnsi="仿宋" w:cs="仿宋" w:hint="eastAsia"/>
            <w:lang w:eastAsia="zh-CN"/>
          </w:rPr>
          <w:t>十一、推进公司成立的必要性分析</w:t>
        </w:r>
        <w:r>
          <w:tab/>
        </w:r>
        <w:r>
          <w:fldChar w:fldCharType="begin"/>
        </w:r>
        <w:r>
          <w:instrText xml:space="preserve"> PAGEREF _Toc7196 \h </w:instrText>
        </w:r>
        <w:r>
          <w:fldChar w:fldCharType="separate"/>
        </w:r>
        <w:r>
          <w:t>70</w:t>
        </w:r>
        <w:r>
          <w:fldChar w:fldCharType="end"/>
        </w:r>
      </w:hyperlink>
    </w:p>
    <w:p>
      <w:pPr>
        <w:pStyle w:val="TOC2"/>
        <w:tabs>
          <w:tab w:val="right" w:leader="dot" w:pos="8306"/>
        </w:tabs>
      </w:pPr>
      <w:hyperlink w:anchor="_Toc26164" w:history="1">
        <w:r>
          <w:rPr>
            <w:rFonts w:ascii="仿宋" w:eastAsia="仿宋" w:hAnsi="仿宋" w:cs="仿宋" w:hint="eastAsia"/>
            <w:lang w:eastAsia="zh-CN"/>
          </w:rPr>
          <w:t>(一)、市场需求和机会</w:t>
        </w:r>
        <w:r>
          <w:tab/>
        </w:r>
        <w:r>
          <w:fldChar w:fldCharType="begin"/>
        </w:r>
        <w:r>
          <w:instrText xml:space="preserve"> PAGEREF _Toc26164 \h </w:instrText>
        </w:r>
        <w:r>
          <w:fldChar w:fldCharType="separate"/>
        </w:r>
        <w:r>
          <w:t>70</w:t>
        </w:r>
        <w:r>
          <w:fldChar w:fldCharType="end"/>
        </w:r>
      </w:hyperlink>
    </w:p>
    <w:p>
      <w:pPr>
        <w:pStyle w:val="TOC2"/>
        <w:tabs>
          <w:tab w:val="right" w:leader="dot" w:pos="8306"/>
        </w:tabs>
      </w:pPr>
      <w:hyperlink w:anchor="_Toc26366" w:history="1">
        <w:r>
          <w:rPr>
            <w:rFonts w:ascii="仿宋" w:eastAsia="仿宋" w:hAnsi="仿宋" w:cs="仿宋" w:hint="eastAsia"/>
            <w:lang w:eastAsia="zh-CN"/>
          </w:rPr>
          <w:t>(二)、公司目标和战略</w:t>
        </w:r>
        <w:r>
          <w:tab/>
        </w:r>
        <w:r>
          <w:fldChar w:fldCharType="begin"/>
        </w:r>
        <w:r>
          <w:instrText xml:space="preserve"> PAGEREF _Toc26366 \h </w:instrText>
        </w:r>
        <w:r>
          <w:fldChar w:fldCharType="separate"/>
        </w:r>
        <w:r>
          <w:t>71</w:t>
        </w:r>
        <w:r>
          <w:fldChar w:fldCharType="end"/>
        </w:r>
      </w:hyperlink>
    </w:p>
    <w:p>
      <w:pPr>
        <w:pStyle w:val="TOC2"/>
        <w:tabs>
          <w:tab w:val="right" w:leader="dot" w:pos="8306"/>
        </w:tabs>
      </w:pPr>
      <w:hyperlink w:anchor="_Toc18652" w:history="1">
        <w:r>
          <w:rPr>
            <w:rFonts w:ascii="仿宋" w:eastAsia="仿宋" w:hAnsi="仿宋" w:cs="仿宋" w:hint="eastAsia"/>
            <w:lang w:eastAsia="zh-CN"/>
          </w:rPr>
          <w:t>(三)、公司竞争优势</w:t>
        </w:r>
        <w:r>
          <w:tab/>
        </w:r>
        <w:r>
          <w:fldChar w:fldCharType="begin"/>
        </w:r>
        <w:r>
          <w:instrText xml:space="preserve"> PAGEREF _Toc18652 \h </w:instrText>
        </w:r>
        <w:r>
          <w:fldChar w:fldCharType="separate"/>
        </w:r>
        <w:r>
          <w:t>71</w:t>
        </w:r>
        <w:r>
          <w:fldChar w:fldCharType="end"/>
        </w:r>
      </w:hyperlink>
    </w:p>
    <w:p>
      <w:pPr>
        <w:pStyle w:val="TOC1"/>
        <w:tabs>
          <w:tab w:val="right" w:leader="dot" w:pos="8306"/>
        </w:tabs>
      </w:pPr>
      <w:hyperlink w:anchor="_Toc12864" w:history="1">
        <w:r>
          <w:rPr>
            <w:rFonts w:ascii="仿宋" w:eastAsia="仿宋" w:hAnsi="仿宋" w:cs="仿宋" w:hint="eastAsia"/>
            <w:lang w:eastAsia="zh-CN"/>
          </w:rPr>
          <w:t>十二、数字无绳电话项目总结分析</w:t>
        </w:r>
        <w:r>
          <w:tab/>
        </w:r>
        <w:r>
          <w:fldChar w:fldCharType="begin"/>
        </w:r>
        <w:r>
          <w:instrText xml:space="preserve"> PAGEREF _Toc12864 \h </w:instrText>
        </w:r>
        <w:r>
          <w:fldChar w:fldCharType="separate"/>
        </w:r>
        <w:r>
          <w:t>72</w:t>
        </w:r>
        <w:r>
          <w:fldChar w:fldCharType="end"/>
        </w:r>
      </w:hyperlink>
    </w:p>
    <w:p>
      <w:pPr>
        <w:pStyle w:val="TOC1"/>
        <w:tabs>
          <w:tab w:val="right" w:leader="dot" w:pos="8306"/>
        </w:tabs>
      </w:pPr>
      <w:hyperlink w:anchor="_Toc22026" w:history="1">
        <w:r>
          <w:rPr>
            <w:rFonts w:ascii="仿宋" w:eastAsia="仿宋" w:hAnsi="仿宋" w:cs="仿宋" w:hint="eastAsia"/>
            <w:lang w:eastAsia="zh-CN"/>
          </w:rPr>
          <w:t>十三、未来计划和展望</w:t>
        </w:r>
        <w:r>
          <w:tab/>
        </w:r>
        <w:r>
          <w:fldChar w:fldCharType="begin"/>
        </w:r>
        <w:r>
          <w:instrText xml:space="preserve"> PAGEREF _Toc22026 \h </w:instrText>
        </w:r>
        <w:r>
          <w:fldChar w:fldCharType="separate"/>
        </w:r>
        <w:r>
          <w:t>74</w:t>
        </w:r>
        <w:r>
          <w:fldChar w:fldCharType="end"/>
        </w:r>
      </w:hyperlink>
    </w:p>
    <w:p>
      <w:pPr>
        <w:pStyle w:val="TOC2"/>
        <w:tabs>
          <w:tab w:val="right" w:leader="dot" w:pos="8306"/>
        </w:tabs>
      </w:pPr>
      <w:hyperlink w:anchor="_Toc25598" w:history="1">
        <w:r>
          <w:rPr>
            <w:rFonts w:ascii="仿宋" w:eastAsia="仿宋" w:hAnsi="仿宋" w:cs="仿宋" w:hint="eastAsia"/>
            <w:lang w:eastAsia="zh-CN"/>
          </w:rPr>
          <w:t>(一)、公司未来的发展计划</w:t>
        </w:r>
        <w:r>
          <w:tab/>
        </w:r>
        <w:r>
          <w:fldChar w:fldCharType="begin"/>
        </w:r>
        <w:r>
          <w:instrText xml:space="preserve"> PAGEREF _Toc25598 \h </w:instrText>
        </w:r>
        <w:r>
          <w:fldChar w:fldCharType="separate"/>
        </w:r>
        <w:r>
          <w:t>74</w:t>
        </w:r>
        <w:r>
          <w:fldChar w:fldCharType="end"/>
        </w:r>
      </w:hyperlink>
    </w:p>
    <w:p>
      <w:pPr>
        <w:pStyle w:val="TOC2"/>
        <w:tabs>
          <w:tab w:val="right" w:leader="dot" w:pos="8306"/>
        </w:tabs>
      </w:pPr>
      <w:hyperlink w:anchor="_Toc17051" w:history="1">
        <w:r>
          <w:rPr>
            <w:rFonts w:ascii="仿宋" w:eastAsia="仿宋" w:hAnsi="仿宋" w:cs="仿宋" w:hint="eastAsia"/>
            <w:lang w:eastAsia="zh-CN"/>
          </w:rPr>
          <w:t>(二)、长期目标和目标</w:t>
        </w:r>
        <w:r>
          <w:tab/>
        </w:r>
        <w:r>
          <w:fldChar w:fldCharType="begin"/>
        </w:r>
        <w:r>
          <w:instrText xml:space="preserve"> PAGEREF _Toc17051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70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757"/>
      <w:r>
        <w:rPr>
          <w:rFonts w:ascii="仿宋" w:eastAsia="仿宋" w:hAnsi="仿宋" w:cs="仿宋" w:hint="eastAsia"/>
          <w:lang w:eastAsia="zh-CN"/>
        </w:rPr>
        <w:t>(一)、数字无绳电话项目选址原则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选址是决定工业数字无绳电话项目成败的关键因素之一。根据现行政策，数字无绳电话项目选址必须符合一系列要求，以确保城乡建设、环境保护和资源利用的协调。以下是一些关于数字无绳电话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数字无绳电话项目选址必须与当地城乡建设总体规划相一致。它应该符合工业数字无绳电话项目占地使用规划的要求，并与大气污染防治、水资源和自然生态保护政策相协调。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数字无绳电话项目选址应避开自然保护区、风景名胜区、生活饮用水源地和其他特别需要保护的敏感性目标。这有助于维护自然环境的完整性和生态系统的稳定。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数字无绳电话项目选址应充分考虑土地资源的节约。最好选择空闲地、非耕地或荒地，以减少对良田或耕地的占用。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数字无绳电话项目选址应提供足够的场地，以满足工艺和辅助生产设施的建设需要。这有助于确保生产流程的高效运行。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数字无绳电话项目选址应具备良好的生产基础条件，包括充足的水源、电力、运输和可靠的能源供应。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数字无绳电话项目选址应地势平缓，便于排除雨水和处理生产、生活废水。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数字无绳电话项目选址应与居民区及环境污染敏感点保持足够的防护距离，以确保生产活动不会对人民健康和环境造成危害。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选址是数字无绳电话项目成功的第一步，符合政策要求的选址将有助于确保数字无绳电话项目的可持续发展，并避免对环境和社会造成不利影响。因此，在数字无绳电话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648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https://d.book118.com/717166020156006042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7166020156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2024-02-04T09:20:00Z</dcterms:created>
  <dcterms:modified xsi:type="dcterms:W3CDTF">2024-02-04T09:20:37Z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68E54D337A9F4BBA8EC450D3635CC8C8_11</vt:lpwstr>
  </property>
  <property fmtid="{D5CDD505-2E9C-101B-9397-08002B2CF9AE}" pid="3" name="KSOProductBuildVer">
    <vt:lpwstr>2052-12.1.0.16250</vt:lpwstr>
  </property>
</Properties>
</file>