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丁炔二醇项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611326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一、丁炔二醇项目建设背景及必要性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一)、丁炔二醇项目建设期原辅材料供应情况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(二)、丁炔二醇项目运营期原辅材料供应及质量管理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五、丁炔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二醇项目概论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)、丁炔二醇项目承办单位基本情况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二)、丁炔二醇项目概况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三)、丁炔二醇项目评价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丁炔二醇项目进度安排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)、丁炔二醇项目实施保障措施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二)、社会责任丁炔二醇项目与计划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171642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丁炔二醇项目管理与团队协作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、丁炔二醇项目管理方法论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(二)、丁炔二醇项目计划与进度管理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755417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五)、丁炔二醇项目风险管理与应对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项目商业计划书是为了规范丁炔二醇项目的实施步骤和计划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编写的。通过详细描述丁炔二醇项目的背景和目标，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一、丁炔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丁</w:t>
      </w:r>
      <w:r>
        <w:rPr>
          <w:rFonts w:ascii="FangSong" w:eastAsia="FangSong" w:hAnsi="FangSong" w:cs="FangSong"/>
          <w:spacing w:val="-9"/>
          <w:sz w:val="28"/>
          <w:szCs w:val="28"/>
        </w:rPr>
        <w:t>炔二醇行业作为一个充满活力的领域，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着科技的迅猛发展，丁炔二醇行业在技术上取得了显著的突破。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**丁炔二醇行业**是一片充满活力的领域，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丁</w:t>
      </w:r>
      <w:r>
        <w:rPr>
          <w:rFonts w:ascii="FangSong" w:eastAsia="FangSong" w:hAnsi="FangSong" w:cs="FangSong"/>
          <w:spacing w:val="-9"/>
          <w:sz w:val="28"/>
          <w:szCs w:val="28"/>
        </w:rPr>
        <w:t>炔二醇行业市场规模庞大，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着科技的飞速发展，丁炔二醇行业在技术上取得了显著的突破。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(一)、丁炔二醇项目建设期原辅材料供应情况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在丁</w:t>
      </w:r>
      <w:r>
        <w:rPr>
          <w:rFonts w:ascii="FangSong" w:eastAsia="FangSong" w:hAnsi="FangSong" w:cs="FangSong"/>
          <w:spacing w:val="-15"/>
          <w:sz w:val="28"/>
          <w:szCs w:val="28"/>
        </w:rPr>
        <w:t>炔</w:t>
      </w:r>
      <w:r>
        <w:rPr>
          <w:rFonts w:ascii="FangSong" w:eastAsia="FangSong" w:hAnsi="FangSong" w:cs="FangSong"/>
          <w:spacing w:val="-8"/>
          <w:sz w:val="28"/>
          <w:szCs w:val="28"/>
        </w:rPr>
        <w:t>二醇项目的建设和运营过程中，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程顺利进行和产品质量稳定的重要环节。本章将详细探讨丁炔二</w:t>
      </w:r>
      <w:r>
        <w:rPr>
          <w:rFonts w:ascii="FangSong" w:eastAsia="FangSong" w:hAnsi="FangSong" w:cs="FangSong"/>
          <w:spacing w:val="-3"/>
          <w:sz w:val="28"/>
          <w:szCs w:val="28"/>
        </w:rPr>
        <w:t>醇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丁炔二醇项目建设期原辅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在丁</w:t>
      </w:r>
      <w:r>
        <w:rPr>
          <w:rFonts w:ascii="FangSong" w:eastAsia="FangSong" w:hAnsi="FangSong" w:cs="FangSong"/>
          <w:spacing w:val="-14"/>
          <w:sz w:val="28"/>
          <w:szCs w:val="28"/>
        </w:rPr>
        <w:t>炔</w:t>
      </w:r>
      <w:r>
        <w:rPr>
          <w:rFonts w:ascii="FangSong" w:eastAsia="FangSong" w:hAnsi="FangSong" w:cs="FangSong"/>
          <w:spacing w:val="-8"/>
          <w:sz w:val="28"/>
          <w:szCs w:val="28"/>
        </w:rPr>
        <w:t>二醇项目建设期间，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40" w:right="14" w:hanging="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量有着直接的影响。下面是丁炔二醇项目建设期原辅材料供应情况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主</w:t>
      </w:r>
      <w:r>
        <w:rPr>
          <w:rFonts w:ascii="FangSong" w:eastAsia="FangSong" w:hAnsi="FangSong" w:cs="FangSong"/>
          <w:spacing w:val="-14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(二)、丁炔二醇项目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丁</w:t>
      </w:r>
      <w:r>
        <w:rPr>
          <w:rFonts w:ascii="FangSong" w:eastAsia="FangSong" w:hAnsi="FangSong" w:cs="FangSong"/>
          <w:spacing w:val="-9"/>
          <w:sz w:val="28"/>
          <w:szCs w:val="28"/>
        </w:rPr>
        <w:t>炔二醇项目进入运营期后，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是丁炔二醇项目运营期原辅材料供应及质量管理的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炔二醇项目概论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炔二醇项目承办单位基本情况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(二)、丁炔二醇项目概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丁</w:t>
      </w:r>
      <w:r>
        <w:rPr>
          <w:rFonts w:ascii="FangSong" w:eastAsia="FangSong" w:hAnsi="FangSong" w:cs="FangSong"/>
          <w:spacing w:val="-11"/>
          <w:sz w:val="28"/>
          <w:szCs w:val="28"/>
        </w:rPr>
        <w:t>炔</w:t>
      </w:r>
      <w:r>
        <w:rPr>
          <w:rFonts w:ascii="FangSong" w:eastAsia="FangSong" w:hAnsi="FangSong" w:cs="FangSong"/>
          <w:spacing w:val="-9"/>
          <w:sz w:val="28"/>
          <w:szCs w:val="28"/>
        </w:rPr>
        <w:t>二醇项目名称：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丁炔二醇项目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丁</w:t>
      </w:r>
      <w:r>
        <w:rPr>
          <w:rFonts w:ascii="FangSong" w:eastAsia="FangSong" w:hAnsi="FangSong" w:cs="FangSong"/>
          <w:spacing w:val="-11"/>
          <w:sz w:val="28"/>
          <w:szCs w:val="28"/>
        </w:rPr>
        <w:t>炔二醇项目类型：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丁炔二醇项目地点：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5"/>
          <w:sz w:val="28"/>
          <w:szCs w:val="28"/>
        </w:rPr>
        <w:t>丁</w:t>
      </w:r>
      <w:r>
        <w:rPr>
          <w:rFonts w:ascii="FangSong" w:eastAsia="FangSong" w:hAnsi="FangSong" w:cs="FangSong"/>
          <w:spacing w:val="-26"/>
          <w:sz w:val="28"/>
          <w:szCs w:val="28"/>
        </w:rPr>
        <w:t>炔二醇项目规模：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丁</w:t>
      </w:r>
      <w:r>
        <w:rPr>
          <w:rFonts w:ascii="FangSong" w:eastAsia="FangSong" w:hAnsi="FangSong" w:cs="FangSong"/>
          <w:spacing w:val="-19"/>
          <w:sz w:val="28"/>
          <w:szCs w:val="28"/>
        </w:rPr>
        <w:t>炔</w:t>
      </w:r>
      <w:r>
        <w:rPr>
          <w:rFonts w:ascii="FangSong" w:eastAsia="FangSong" w:hAnsi="FangSong" w:cs="FangSong"/>
          <w:spacing w:val="-14"/>
          <w:sz w:val="28"/>
          <w:szCs w:val="28"/>
        </w:rPr>
        <w:t>二醇项目周期：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丁炔二醇项目背景：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丁炔二醇项目的建设旨在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(三)、丁炔二醇项目评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该丁炔二醇项目处于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7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炔二醇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https://d.book118.com/718002064127006045</w:t>
        </w:r>
      </w:hyperlink>
    </w:p>
    <w:p/>
    <w:sectPr>
      <w:pgSz w:w="11906" w:h="16839"/>
      <w:pgMar w:top="1431" w:right="1730" w:bottom="0" w:left="1785" w:header="0" w:footer="0" w:gutter="0"/>
      <w:pgNumType w:start="2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8002064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2024-03-13T12:56:50Z</vt:filetime>
  </property>
  <property fmtid="{D5CDD505-2E9C-101B-9397-08002B2CF9AE}" pid="3" name="CRO">
    <vt:lpwstr>wqlLaW5nc29mdCBQREYgdG8gV1BTIDgw</vt:lpwstr>
  </property>
</Properties>
</file>