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干燥设备：热风炉项目规划设计蓝图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61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_Toc27616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5" w:history="1">
        <w:r>
          <w:rPr>
            <w:rFonts w:ascii="仿宋" w:eastAsia="仿宋" w:hAnsi="仿宋" w:cs="仿宋" w:hint="eastAsia"/>
            <w:lang w:eastAsia="zh-CN"/>
          </w:rPr>
          <w:t>一、干燥设备：热风炉项目概论</w:t>
        </w:r>
        <w:r>
          <w:tab/>
        </w:r>
        <w:r>
          <w:fldChar w:fldCharType="begin"/>
        </w:r>
        <w:r>
          <w:instrText xml:space="preserve"> PAGEREF _Toc18835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9" w:history="1">
        <w:r>
          <w:rPr>
            <w:rFonts w:ascii="仿宋" w:eastAsia="仿宋" w:hAnsi="仿宋" w:cs="仿宋" w:hint="eastAsia"/>
            <w:lang w:eastAsia="zh-CN"/>
          </w:rPr>
          <w:t>(一)、干燥设备：热风炉项目概况</w:t>
        </w:r>
        <w:r>
          <w:tab/>
        </w:r>
        <w:r>
          <w:fldChar w:fldCharType="begin"/>
        </w:r>
        <w:r>
          <w:instrText xml:space="preserve"> PAGEREF _Toc12459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3" w:history="1">
        <w:r>
          <w:rPr>
            <w:rFonts w:ascii="仿宋" w:eastAsia="仿宋" w:hAnsi="仿宋" w:cs="仿宋" w:hint="eastAsia"/>
            <w:lang w:eastAsia="zh-CN"/>
          </w:rPr>
          <w:t>(二)、干燥设备：热风炉项目目标</w:t>
        </w:r>
        <w:r>
          <w:tab/>
        </w:r>
        <w:r>
          <w:fldChar w:fldCharType="begin"/>
        </w:r>
        <w:r>
          <w:instrText xml:space="preserve"> PAGEREF _Toc19773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1" w:history="1">
        <w:r>
          <w:rPr>
            <w:rFonts w:ascii="仿宋" w:eastAsia="仿宋" w:hAnsi="仿宋" w:cs="仿宋" w:hint="eastAsia"/>
            <w:lang w:eastAsia="zh-CN"/>
          </w:rPr>
          <w:t>(三)、干燥设备：热风炉项目提出的理由</w:t>
        </w:r>
        <w:r>
          <w:tab/>
        </w:r>
        <w:r>
          <w:fldChar w:fldCharType="begin"/>
        </w:r>
        <w:r>
          <w:instrText xml:space="preserve"> PAGEREF _Toc19111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0" w:history="1">
        <w:r>
          <w:rPr>
            <w:rFonts w:ascii="仿宋" w:eastAsia="仿宋" w:hAnsi="仿宋" w:cs="仿宋" w:hint="eastAsia"/>
            <w:lang w:eastAsia="zh-CN"/>
          </w:rPr>
          <w:t>(四)、干燥设备：热风炉项目意义</w:t>
        </w:r>
        <w:r>
          <w:tab/>
        </w:r>
        <w:r>
          <w:fldChar w:fldCharType="begin"/>
        </w:r>
        <w:r>
          <w:instrText xml:space="preserve"> PAGEREF _Toc16120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9" w:history="1">
        <w:r>
          <w:rPr>
            <w:rFonts w:ascii="仿宋" w:eastAsia="仿宋" w:hAnsi="仿宋" w:cs="仿宋" w:hint="eastAsia"/>
            <w:lang w:eastAsia="zh-CN"/>
          </w:rPr>
          <w:t>(五)、干燥设备：热风炉项目背景</w:t>
        </w:r>
        <w:r>
          <w:tab/>
        </w:r>
        <w:r>
          <w:fldChar w:fldCharType="begin"/>
        </w:r>
        <w:r>
          <w:instrText xml:space="preserve"> PAGEREF _Toc10889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38" w:history="1">
        <w:r>
          <w:rPr>
            <w:rFonts w:ascii="仿宋" w:eastAsia="仿宋" w:hAnsi="仿宋" w:cs="仿宋" w:hint="eastAsia"/>
            <w:lang w:eastAsia="zh-CN"/>
          </w:rPr>
          <w:t>二、市场分析、调研</w:t>
        </w:r>
        <w:r>
          <w:tab/>
        </w:r>
        <w:r>
          <w:fldChar w:fldCharType="begin"/>
        </w:r>
        <w:r>
          <w:instrText xml:space="preserve"> PAGEREF _Toc9138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" w:history="1">
        <w:r>
          <w:rPr>
            <w:rFonts w:ascii="仿宋" w:eastAsia="仿宋" w:hAnsi="仿宋" w:cs="仿宋" w:hint="eastAsia"/>
            <w:lang w:eastAsia="zh-CN"/>
          </w:rPr>
          <w:t>(一)、干燥设备：热风炉行业分析</w:t>
        </w:r>
        <w:r>
          <w:tab/>
        </w:r>
        <w:r>
          <w:fldChar w:fldCharType="begin"/>
        </w:r>
        <w:r>
          <w:instrText xml:space="preserve"> PAGEREF _Toc1107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3" w:history="1">
        <w:r>
          <w:rPr>
            <w:rFonts w:ascii="仿宋" w:eastAsia="仿宋" w:hAnsi="仿宋" w:cs="仿宋" w:hint="eastAsia"/>
            <w:lang w:eastAsia="zh-CN"/>
          </w:rPr>
          <w:t>(二)、干燥设备：热风炉市场分析预测</w:t>
        </w:r>
        <w:r>
          <w:tab/>
        </w:r>
        <w:r>
          <w:fldChar w:fldCharType="begin"/>
        </w:r>
        <w:r>
          <w:instrText xml:space="preserve"> PAGEREF _Toc16143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9" w:history="1">
        <w:r>
          <w:rPr>
            <w:rFonts w:ascii="仿宋" w:eastAsia="仿宋" w:hAnsi="仿宋" w:cs="仿宋" w:hint="eastAsia"/>
            <w:lang w:eastAsia="zh-CN"/>
          </w:rPr>
          <w:t>三、干燥设备：热风炉项目危机管理</w:t>
        </w:r>
        <w:r>
          <w:tab/>
        </w:r>
        <w:r>
          <w:fldChar w:fldCharType="begin"/>
        </w:r>
        <w:r>
          <w:instrText xml:space="preserve"> PAGEREF _Toc30259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_Toc25393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8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_Toc19368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60" w:history="1">
        <w:r>
          <w:rPr>
            <w:rFonts w:ascii="仿宋" w:eastAsia="仿宋" w:hAnsi="仿宋" w:cs="仿宋" w:hint="eastAsia"/>
            <w:lang w:eastAsia="zh-CN"/>
          </w:rPr>
          <w:t>四、干燥设备：热风炉项目可持续发展</w:t>
        </w:r>
        <w:r>
          <w:tab/>
        </w:r>
        <w:r>
          <w:fldChar w:fldCharType="begin"/>
        </w:r>
        <w:r>
          <w:instrText xml:space="preserve"> PAGEREF _Toc4060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6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_Toc26276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7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_Toc25487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2" w:history="1">
        <w:r>
          <w:rPr>
            <w:rFonts w:ascii="仿宋" w:eastAsia="仿宋" w:hAnsi="仿宋" w:cs="仿宋" w:hint="eastAsia"/>
            <w:lang w:eastAsia="zh-CN"/>
          </w:rPr>
          <w:t>五、干燥设备：热风炉项目土建工程</w:t>
        </w:r>
        <w:r>
          <w:tab/>
        </w:r>
        <w:r>
          <w:fldChar w:fldCharType="begin"/>
        </w:r>
        <w:r>
          <w:instrText xml:space="preserve"> PAGEREF _Toc26292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_Toc13960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9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_Toc9849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0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_Toc14030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3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_Toc10753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50" w:history="1">
        <w:r>
          <w:rPr>
            <w:rFonts w:ascii="仿宋" w:eastAsia="仿宋" w:hAnsi="仿宋" w:cs="仿宋" w:hint="eastAsia"/>
            <w:lang w:eastAsia="zh-CN"/>
          </w:rPr>
          <w:t>六、干燥设备：热风炉项目选址可行性分析</w:t>
        </w:r>
        <w:r>
          <w:tab/>
        </w:r>
        <w:r>
          <w:fldChar w:fldCharType="begin"/>
        </w:r>
        <w:r>
          <w:instrText xml:space="preserve"> PAGEREF _Toc21950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0" w:history="1">
        <w:r>
          <w:rPr>
            <w:rFonts w:ascii="仿宋" w:eastAsia="仿宋" w:hAnsi="仿宋" w:cs="仿宋" w:hint="eastAsia"/>
            <w:lang w:eastAsia="zh-CN"/>
          </w:rPr>
          <w:t>(一)、干燥设备：热风炉项目选址</w:t>
        </w:r>
        <w:r>
          <w:tab/>
        </w:r>
        <w:r>
          <w:fldChar w:fldCharType="begin"/>
        </w:r>
        <w:r>
          <w:instrText xml:space="preserve"> PAGEREF _Toc11450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5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_Toc6815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7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_Toc13327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4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_Toc19284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8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_Toc29688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7" w:history="1">
        <w:r>
          <w:rPr>
            <w:rFonts w:ascii="仿宋" w:eastAsia="仿宋" w:hAnsi="仿宋" w:cs="仿宋" w:hint="eastAsia"/>
            <w:lang w:eastAsia="zh-CN"/>
          </w:rPr>
          <w:t>七、干燥设备：热风炉项目环境影响分析</w:t>
        </w:r>
        <w:r>
          <w:tab/>
        </w:r>
        <w:r>
          <w:fldChar w:fldCharType="begin"/>
        </w:r>
        <w:r>
          <w:instrText xml:space="preserve"> PAGEREF _Toc8997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_Toc32001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_Toc20782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_Toc10136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" w:history="1">
        <w:r>
          <w:rPr>
            <w:rFonts w:ascii="仿宋" w:eastAsia="仿宋" w:hAnsi="仿宋" w:cs="仿宋" w:hint="eastAsia"/>
            <w:lang w:eastAsia="zh-CN"/>
          </w:rPr>
          <w:t>(四)、干燥设备：热风炉项目建设对区域经济的影响</w:t>
        </w:r>
        <w:r>
          <w:tab/>
        </w:r>
        <w:r>
          <w:fldChar w:fldCharType="begin"/>
        </w:r>
        <w:r>
          <w:instrText xml:space="preserve"> PAGEREF _Toc764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_Toc3735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_Toc9567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_Toc15214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_Toc5242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12" w:history="1">
        <w:r>
          <w:rPr>
            <w:rFonts w:ascii="仿宋" w:eastAsia="仿宋" w:hAnsi="仿宋" w:cs="仿宋" w:hint="eastAsia"/>
            <w:lang w:eastAsia="zh-CN"/>
          </w:rPr>
          <w:t>八、干燥设备：热风炉项目社会影响</w:t>
        </w:r>
        <w:r>
          <w:tab/>
        </w:r>
        <w:r>
          <w:fldChar w:fldCharType="begin"/>
        </w:r>
        <w:r>
          <w:instrText xml:space="preserve"> PAGEREF _Toc30812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6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_Toc32146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0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_Toc8590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1" w:history="1">
        <w:r>
          <w:rPr>
            <w:rFonts w:ascii="仿宋" w:eastAsia="仿宋" w:hAnsi="仿宋" w:cs="仿宋" w:hint="eastAsia"/>
            <w:lang w:eastAsia="zh-CN"/>
          </w:rPr>
          <w:t>九、干燥设备：热风炉项目风险管理</w:t>
        </w:r>
        <w:r>
          <w:tab/>
        </w:r>
        <w:r>
          <w:fldChar w:fldCharType="begin"/>
        </w:r>
        <w:r>
          <w:instrText xml:space="preserve"> PAGEREF _Toc2101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7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_Toc21537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857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_Toc18857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2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_Toc4702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49" w:history="1">
        <w:r>
          <w:rPr>
            <w:rFonts w:ascii="仿宋" w:eastAsia="仿宋" w:hAnsi="仿宋" w:cs="仿宋" w:hint="eastAsia"/>
            <w:lang w:eastAsia="zh-CN"/>
          </w:rPr>
          <w:t>十、干燥设备：热风炉项目经营效益</w:t>
        </w:r>
        <w:r>
          <w:tab/>
        </w:r>
        <w:r>
          <w:fldChar w:fldCharType="begin"/>
        </w:r>
        <w:r>
          <w:instrText xml:space="preserve"> PAGEREF _Toc23749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9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_Toc28329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" w:history="1">
        <w:r>
          <w:rPr>
            <w:rFonts w:ascii="仿宋" w:eastAsia="仿宋" w:hAnsi="仿宋" w:cs="仿宋" w:hint="eastAsia"/>
            <w:lang w:eastAsia="zh-CN"/>
          </w:rPr>
          <w:t>(二)、干燥设备：热风炉项目盈利能力分析</w:t>
        </w:r>
        <w:r>
          <w:tab/>
        </w:r>
        <w:r>
          <w:fldChar w:fldCharType="begin"/>
        </w:r>
        <w:r>
          <w:instrText xml:space="preserve"> PAGEREF _Toc2467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96" w:history="1">
        <w:r>
          <w:rPr>
            <w:rFonts w:ascii="仿宋" w:eastAsia="仿宋" w:hAnsi="仿宋" w:cs="仿宋" w:hint="eastAsia"/>
            <w:lang w:eastAsia="zh-CN"/>
          </w:rPr>
          <w:t>十一、干燥设备：热风炉项目投资规划</w:t>
        </w:r>
        <w:r>
          <w:tab/>
        </w:r>
        <w:r>
          <w:fldChar w:fldCharType="begin"/>
        </w:r>
        <w:r>
          <w:instrText xml:space="preserve"> PAGEREF _Toc6896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" w:history="1">
        <w:r>
          <w:rPr>
            <w:rFonts w:ascii="仿宋" w:eastAsia="仿宋" w:hAnsi="仿宋" w:cs="仿宋" w:hint="eastAsia"/>
            <w:lang w:eastAsia="zh-CN"/>
          </w:rPr>
          <w:t>(一)、干燥设备：热风炉项目总投资估算</w:t>
        </w:r>
        <w:r>
          <w:tab/>
        </w:r>
        <w:r>
          <w:fldChar w:fldCharType="begin"/>
        </w:r>
        <w:r>
          <w:instrText xml:space="preserve"> PAGEREF _Toc971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_Toc26790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43" w:history="1">
        <w:r>
          <w:rPr>
            <w:rFonts w:ascii="仿宋" w:eastAsia="仿宋" w:hAnsi="仿宋" w:cs="仿宋" w:hint="eastAsia"/>
            <w:lang w:eastAsia="zh-CN"/>
          </w:rPr>
          <w:t>十二、干燥设备：热风炉项目技术管理</w:t>
        </w:r>
        <w:r>
          <w:tab/>
        </w:r>
        <w:r>
          <w:fldChar w:fldCharType="begin"/>
        </w:r>
        <w:r>
          <w:instrText xml:space="preserve"> PAGEREF _Toc15043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_Toc25999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8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_Toc22578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2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_Toc25572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74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_Toc8174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_Toc28824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8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_Toc18868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3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_Toc4293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6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_Toc26966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24" w:history="1">
        <w:r>
          <w:rPr>
            <w:rFonts w:ascii="仿宋" w:eastAsia="仿宋" w:hAnsi="仿宋" w:cs="仿宋" w:hint="eastAsia"/>
            <w:lang w:eastAsia="zh-CN"/>
          </w:rPr>
          <w:t>十四、干燥设备：热风炉项目变更管理</w:t>
        </w:r>
        <w:r>
          <w:tab/>
        </w:r>
        <w:r>
          <w:fldChar w:fldCharType="begin"/>
        </w:r>
        <w:r>
          <w:instrText xml:space="preserve"> PAGEREF _Toc10124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_Toc24992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9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_Toc12269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97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_Toc32597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_Toc4706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_Toc1243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14" w:history="1">
        <w:r>
          <w:rPr>
            <w:rFonts w:ascii="仿宋" w:eastAsia="仿宋" w:hAnsi="仿宋" w:cs="仿宋" w:hint="eastAsia"/>
            <w:lang w:eastAsia="zh-CN"/>
          </w:rPr>
          <w:t>十六、风险识别与分类</w:t>
        </w:r>
        <w:r>
          <w:tab/>
        </w:r>
        <w:r>
          <w:fldChar w:fldCharType="begin"/>
        </w:r>
        <w:r>
          <w:instrText xml:space="preserve"> PAGEREF _Toc23614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1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_Toc29851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4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_Toc3874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61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835"/>
      <w:r>
        <w:rPr>
          <w:rFonts w:ascii="仿宋" w:eastAsia="仿宋" w:hAnsi="仿宋" w:cs="仿宋" w:hint="eastAsia"/>
          <w:sz w:val="28"/>
          <w:lang w:eastAsia="zh-CN"/>
        </w:rPr>
        <w:t>一、干燥设备：热风炉项目概论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459"/>
      <w:r>
        <w:rPr>
          <w:rFonts w:ascii="仿宋" w:eastAsia="仿宋" w:hAnsi="仿宋" w:cs="仿宋" w:hint="eastAsia"/>
          <w:lang w:eastAsia="zh-CN"/>
        </w:rPr>
        <w:t>(一)、干燥设备：热风炉项目概况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起源追溯至对市场的深入洞察。市场的不断演变与变革为干燥设备：热风炉项目提供了难得的机遇。当前市场存在的需求缺口和变革的大环境共同构成了干燥设备：热风炉项目的背景。这个干燥设备：热风炉项目旨在充分利用市场机遇，填补行业中尚未满足的需求，为客户提供全新的解决方案。市场的变革和需求的增长使得这个干燥设备：热风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干燥设备：热风炉项目名称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正式命名为干燥设备：热风炉。这个名称不仅仅是一个标识，更代表了干燥设备：热风炉项目的核心理念和愿景。它蕴含着干燥设备：热风炉项目所要解决问题的关键字，具有强烈的表达和辨识度，为干燥设备：热风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干燥设备：热风炉项目目标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核心目标是提供一种全新、高效的解决方案，满足客户日益增长的需求。干燥设备：热风炉项目追求的不仅仅是满足市场需求，更是在市场中获得卓越的竞争优势。通过不断提升产品或服务的质量和创新水平，干燥设备：热风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干燥设备：热风炉项目范围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全面涵盖了产品研发、制造、市场推广和售后服务，确保从产品设计到最终用户体验的全方位关注。这一全面的干燥设备：热风炉项目范围是为了确保干燥设备：热风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干燥设备：热风炉项目时间表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干燥设备：热风炉项目计划在未来18个月内完成，包括研发、测试、市场试点和正式推出等不同阶段。这个时间表的合理设计是为了确保干燥设备：热风炉项目各个阶段的顺利推进，以便按时交付高质量的成果。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干燥设备：热风炉项目预算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总预算估算为XX百万美元，主要分配在研发、市场推广、人员培训和运营等方面。这一充足的预算为干燥设备：热风炉项目提供了充足的资源，确保干燥设备：热风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干燥设备：热风炉项目风险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可能面临的风险包括市场接受度低、技术难题、竞争激烈等。干燥设备：热风炉项目团队已经制定了相应的风险应对计划，通过前瞻性的风险管理，确保干燥设备：热风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干燥设备：热风炉项目团队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干燥设备：热风炉项目汇聚了一支经验丰富、多领域专业素养的核心团队，确保干燥设备：热风炉项目在各个方面都能拥有高水平的执行力。团队的协同作战是干燥设备：热风炉项目成功的关键因素之一。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干燥设备：热风炉项目背景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干燥设备：热风炉项目的背景根植于市场对更高效、创新产品的渴望，同时也受到科技发展对行业格局的深刻改变的影响。这为干燥设备：热风炉项目提供了广阔的发展空间和市场需求。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干燥设备：热风炉项目现状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截至目前，干燥设备：热风炉项目已完成市场调研和技术验证，取得了初步的成功。这为干燥设备：热风炉项目在未来的发展奠定了坚实的基础，为更远大的目标打下了坚实的基石。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773"/>
      <w:r>
        <w:rPr>
          <w:rFonts w:ascii="仿宋" w:eastAsia="仿宋" w:hAnsi="仿宋" w:cs="仿宋" w:hint="eastAsia"/>
          <w:sz w:val="28"/>
          <w:lang w:eastAsia="zh-CN"/>
        </w:rPr>
        <w:t>(二)、干燥设备：热风炉项目目标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干燥设备：热风炉项目首要业务目标是在市场中占据有利地位，实现产品/服务的成功推广和销售。通过不断提升产品质量、创新性，干燥设备：热风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在科技迅速发展的时代，干燥设备：热风炉项目着眼于技术创新。通过持续的研发和技术升级，干燥设备：热风炉项目旨在推出更具创新性的产品或服务，以满足市场对新鲜、先进解决方案的需求。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干燥设备：热风炉项目设定了客户满意度目标。通过提供卓越的产品质量和优质的客户服务，干燥设备：热风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干燥设备：热风炉项目注重社会责任和可持续发展。通过实施环保、社会责任干燥设备：热风炉项目，干燥设备：热风炉项目致力于在经济发展的同时保护环境，促进社会公平，实现可持续经营。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干燥设备：热风炉项目的团队是实现目标的核心驱动力。因此，干燥设备：热风炉项目设定了团队发展目标，包括提升团队成员的专业技能、培养领导力，以及搭建协同高效的团队工作氛围。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9111"/>
      <w:r>
        <w:rPr>
          <w:rFonts w:ascii="仿宋" w:eastAsia="仿宋" w:hAnsi="仿宋" w:cs="仿宋" w:hint="eastAsia"/>
          <w:sz w:val="28"/>
          <w:lang w:eastAsia="zh-CN"/>
        </w:rPr>
        <w:t>(三)、干燥设备：热风炉项目提出的理由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干燥设备：热风炉项目提出的理由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提出源于对市场机遇的深刻洞察。当前市场中存在的需求缺口和行业发展趋势表明，有巨大的商业机会等待被开发。通过准确捕捉市场机遇，干燥设备：热风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理念基于对技术创新的信仰。通过持续的研发和技术投入，干燥设备：热风炉项目有望推出更具创新性的产品或服务。在科技飞速发展的当下，干燥设备：热风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提出是为了增强企业的行业竞争力。通过提升产品或服务的质量和独特性，干燥设备：热风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响应了消费者需求的变化。随着社会和科技的不断发展，消费者对产品和服务的需求也在发生变化。通过深入了解并及时回应消费者的新需求，干燥设备：热风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提出是企业战略发展规划的一部分。在面对日益激烈的市场竞争和不断变化的商业环境中，干燥设备：热风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提出不仅仅是基于商业考量，还注重社会责任。通过推出环保、社会责任等方面的干燥设备：热风炉项目，干燥设备：热风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干燥设备：热风炉项目的提出反映了对利益相关者期望的关注。包括客户、员工、投资者等利益相关者在企业发展中都有着各自的期望，干燥设备：热风炉项目力求在满足这些期望的同时，取得更大的共赢。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120"/>
      <w:r>
        <w:rPr>
          <w:rFonts w:ascii="仿宋" w:eastAsia="仿宋" w:hAnsi="仿宋" w:cs="仿宋" w:hint="eastAsia"/>
          <w:sz w:val="28"/>
          <w:lang w:eastAsia="zh-CN"/>
        </w:rPr>
        <w:t>(四)、干燥设备：热风炉项目意义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在实施干燥设备：热风炉项目的过程中，我们不仅仅是在追逐商业成功，更是为企业和社会的多个层面创造了深远的意义。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首要意义在于提升企业的市场竞争力。通过持续的创新和对产品质量的高标准要求，干燥设备：热风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干燥设备：热风炉项目的推进将促使行业技术水平的提升。通过引入先进技术和创新性解决方案，干燥设备：热风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干燥设备：热风炉项目不仅创造了大量就业机会，提高了就业水平，还注重社会责任和环保。通过参与社会公益事业和推动环保干燥设备：热风炉项目，干燥设备：热风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综合而言，干燥设备：热风炉项目意义重大，不仅推动了企业的发展，也为行业和社会的进步贡献了积极力量。这是一个全面而深刻的影响，将在未来产生可持续的正面效应。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889"/>
      <w:r>
        <w:rPr>
          <w:rFonts w:ascii="仿宋" w:eastAsia="仿宋" w:hAnsi="仿宋" w:cs="仿宋" w:hint="eastAsia"/>
          <w:sz w:val="28"/>
          <w:lang w:eastAsia="zh-CN"/>
        </w:rPr>
        <w:t>(五)、干燥设备：热风炉项目背景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在当今迅猛发展的商业环境中，干燥设备：热风炉项目的动因根植于对多方面因素的审慎考量。这个干燥设备：热风炉项目的提出并非孤立的决策，而是对企业所处背景深入思考的产物。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干燥设备：热风炉项目背后的首要原因。科技的迅速发展和全球市场的快速变化使得企业必须灵活应对。干燥设备：热风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竞争的激烈程度也是干燥设备：热风炉项目背景中不可忽视的一环。企业需要在激烈竞争中脱颖而出，为此，干燥设备：热风炉项目致力于打破常规，提供独特的价值主张，以吸引客户并确保市场份额的增长。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技术的迅速发展为企业带来了机遇与挑战。作为干燥设备：热风炉项目启动的背景之一，对新兴技术的应用将有助于提升企业的技术水平，使其在不断演进的商业环境中保持竞争优势。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此外，社会对企业责任的期望也在逐渐升高。干燥设备：热风炉项目充分融入了社会责任的理念，通过可持续经营和社会公益干燥设备：热风炉项目，企图为社会贡献一份力量，在商业成功的同时关注社会价值。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138"/>
      <w:r>
        <w:rPr>
          <w:rFonts w:ascii="仿宋" w:eastAsia="仿宋" w:hAnsi="仿宋" w:cs="仿宋" w:hint="eastAsia"/>
          <w:sz w:val="28"/>
          <w:lang w:eastAsia="zh-CN"/>
        </w:rPr>
        <w:t>二、市场分析、调研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107"/>
      <w:r>
        <w:rPr>
          <w:rFonts w:ascii="仿宋" w:eastAsia="仿宋" w:hAnsi="仿宋" w:cs="仿宋" w:hint="eastAsia"/>
          <w:lang w:eastAsia="zh-CN"/>
        </w:rPr>
        <w:t>(一)、干燥设备：热风炉行业分析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行业一直以来都是市场的关注焦点。行业内的发展趋势、竞争态势以及潜在机会都对干燥设备：热风炉项目的推进产生深远的影响。通过深入研究行业的整体概貌，我们将更好地理解行业的核心特征，为干燥设备：热风炉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干燥设备：热风炉行业，技术一直是推动创新和发展的关键因素。我们将对当前技术趋势进行详尽分析，包括但不限于人工智能、大数据应用、先进制造技术等。这有助于干燥设备：热风炉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干燥设备：热风炉项目成功的基础。我们将对主要竞争对手进行深入研究，包括其市场份额、产品特点、市场定位等。通过全面了解竞争对手的优势和劣势，干燥设备：热风炉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6143"/>
      <w:r>
        <w:rPr>
          <w:rFonts w:ascii="仿宋" w:eastAsia="仿宋" w:hAnsi="仿宋" w:cs="仿宋" w:hint="eastAsia"/>
          <w:sz w:val="28"/>
          <w:lang w:eastAsia="zh-CN"/>
        </w:rPr>
        <w:t>(二)、干燥设备：热风炉市场分析预测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干燥设备：热风炉市场未来的增长趋势。这包括市场的整体规模、各细分领域的发展趋势等。干燥设备：热风炉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干燥设备：热风炉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干燥设备：热风炉项目实施过程中需要充分考虑的因素。我们将对市场风险进行全面评估，包括但不限于政策法规风险、市场竞争风险、技术变革风险等。通过对潜在风险的深入分析，干燥设备：热风炉项目可以制定相应的风险缓解策略，降低不确定性对干燥设备：热风炉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0259"/>
      <w:r>
        <w:rPr>
          <w:rFonts w:ascii="仿宋" w:eastAsia="仿宋" w:hAnsi="仿宋" w:cs="仿宋" w:hint="eastAsia"/>
          <w:sz w:val="28"/>
          <w:lang w:eastAsia="zh-CN"/>
        </w:rPr>
        <w:t>三、干燥设备：热风炉项目危机管理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5393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干燥设备：热风炉项目危机管理中，危机预警与识别是确保干燥设备：热风炉项目稳健运行的核心步骤。通过建立全面的监测机制，干燥设备：热风炉项目团队旨在及时发现和理解潜在的风险和危机因素，以便采取及时的预防和应对措施，确保干燥设备：热风炉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干燥设备：热风炉项目团队全面分析了整个干燥设备：热风炉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干燥设备：热风炉项目团队着重于明确定义干燥设备：热风炉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干燥设备：热风炉项目进展的持续监控，团队能够及时发现潜在问题并作出迅速反应。干燥设备：热风炉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在这一阶段，团队的专业素养和反应速度将发挥至关重要的作用，以确保潜在危机能够在初期得到有效的处理，最大程度地减轻负面影响。通过危机预警与识别，干燥设备：热风炉项目得以更有序、可控地推进。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9368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在危机发生时，干燥设备：热风炉项目团队立即行动，成立了应急小组。该小组的任务是迅速制定并实施紧急应对措施，以最小化潜在损失。以下是采取的主要措施：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暂停干燥设备：热风炉项目进度：为遏制危机蔓延，干燥设备：热风炉项目暂时停止进行，以便全面评估当前状况。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资源重新分配：重新评估干燥设备：热风炉项目资源的分配，确保最大限度地减小损失。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实时沟通：与关键利益相关者建立实时沟通机制，向他们传递干燥设备：热风炉项目危机的实际状况，保障干燥设备：热风炉项目核心利益。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在紧急应对的同时，干燥设备：热风炉项目团队强调了团队协作和有效沟通的重要性。以下是团队协作的关键举措：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信息共享机制：建立了信息共享平台，确保团队成员能够及时获取干燥设备：热风炉项目危机的实时信息。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领导者沟通：干燥设备：热风炉项目领导者通过定期会议和即时沟通工具，指导团队应对危机，保持团队稳定运行。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随着危机得到初步控制，干燥设备：热风炉项目团队转向制定恢复计划，以确保干燥设备：热风炉项目能够从中迅速恢复。主要恢复计划包括：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修复受损的进度计划：重新评估干燥设备：热风炉项目进度，制定修复计划，确保干燥设备：热风炉项目尽快回归正常进程。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重新调整资源分配：优化资源分配，确保干燥设备：热风炉项目在有限资源下高效运转。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风险管理机制加强：对干燥设备：热风炉项目风险进行全面评估，制定更强化的风险管理策略，以预防未来可能的危机。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4060"/>
      <w:r>
        <w:rPr>
          <w:rFonts w:ascii="仿宋" w:eastAsia="仿宋" w:hAnsi="仿宋" w:cs="仿宋" w:hint="eastAsia"/>
          <w:sz w:val="28"/>
          <w:lang w:eastAsia="zh-CN"/>
        </w:rPr>
        <w:t>四、干燥设备：热风炉项目可持续发展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6276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干燥设备：热风炉项目中，干燥设备：热风炉项目团队着眼于未来，明确了可持续发展的战略方向。制定的具体可持续发展目标包括降低资源使用、采用环保技术、最大化社会效益等。这一步骤不仅有助于干燥设备：热风炉项目在环保和社会责任方面达到最高标准，也为未来提供了明确的指引，确保干燥设备：热风炉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可持续实践的融入干燥设备：热风炉项目管理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干燥设备：热风炉项目管理周期。从干燥设备：热风炉项目规划开始，干燥设备：热风炉项目团队就考虑了环境和社会的因素。在执行阶段，干燥设备：热风炉项目团队积极推动绿色技术的应用，优化资源利用。此外，关注员工的社会责任，通过培训和沟通活动提高员工对可持续发展的认知，使他们能够在日常工作中践行可持续实践。这些举措不仅为干燥设备：热风炉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5487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干燥设备：热风炉项目的可持续发展理念，我们深信环保与社会责任是干燥设备：热风炉项目成功的关键支柱。在干燥设备：热风炉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团队通过引入先进的环保技术、建立高效的废物处理系统以及推动能源节约措施，积极履行环保责任。定期的环保监测和评估确保干燥设备：热风炉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不仅致力于自身可持续发展，还注重对社会的回馈。通过支持社区干燥设备：热风炉项目、参与慈善事业、提供培训机会等方式，干燥设备：热风炉项目积极履行社会责任。与当地社区建立积极互动，关注员工的工作与生活平衡，以及员工的身心健康，是干燥设备：热风炉项目在社会责任层面的关键举措。这样的实践不仅增强了干燥设备：热风炉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6292"/>
      <w:r>
        <w:rPr>
          <w:rFonts w:ascii="仿宋" w:eastAsia="仿宋" w:hAnsi="仿宋" w:cs="仿宋" w:hint="eastAsia"/>
          <w:sz w:val="28"/>
          <w:lang w:eastAsia="zh-CN"/>
        </w:rPr>
        <w:t>五、干燥设备：热风炉项目土建工程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1396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在干燥设备：热风炉项目的建筑工程设计中，我们将秉承一系列重要的设计原则，以确保干燥设备：热风炉项目建筑在功能、美观、可持续性等方面达到最佳效果。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功能性优先： 首要原则是确保建筑的功能性得到最大化的发挥。我们将充分理解干燥设备：热风炉项目的实际需求，合理布局各个功能区域，保证建筑在满足业务需求的同时，提供高效的工作环境。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人性化设计： 考虑到员工的工作体验，我们将采用人性化设计原则。通过舒适的办公空间、合理的照明设计、良好的通风系统等，提高员工的工作满意度，促进团队协作。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可持续性与环保：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https://d.book118.com/718004110114006045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C50B45"/>
    <w:rsid w:val="44C50B4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1800411011400604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2024-03-02T12:17:00Z</dcterms:created>
  <dcterms:modified xsi:type="dcterms:W3CDTF">2024-03-02T12:18:03Z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57E8ACDE4C044EA68AF6AB8D0E2BD7D3_11</vt:lpwstr>
  </property>
  <property fmtid="{D5CDD505-2E9C-101B-9397-08002B2CF9AE}" pid="3" name="KSOProductBuildVer">
    <vt:lpwstr>2052-12.1.0.16388</vt:lpwstr>
  </property>
</Properties>
</file>