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软饮料项目规划设计蓝图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92" w:history="1">
        <w:r>
          <w:rPr>
            <w:rFonts w:ascii="仿宋" w:eastAsia="仿宋" w:hAnsi="仿宋" w:cs="仿宋" w:hint="eastAsia"/>
            <w:lang w:eastAsia="zh-CN"/>
          </w:rPr>
          <w:t>前言</w:t>
        </w:r>
        <w:r>
          <w:tab/>
        </w:r>
        <w:r>
          <w:fldChar w:fldCharType="begin"/>
        </w:r>
        <w:r>
          <w:instrText xml:space="preserve"> PAGEREF _Toc29992 \h </w:instrText>
        </w:r>
        <w:r>
          <w:fldChar w:fldCharType="separate"/>
        </w:r>
        <w:r>
          <w:t>3</w:t>
        </w:r>
        <w:r>
          <w:fldChar w:fldCharType="end"/>
        </w:r>
      </w:hyperlink>
    </w:p>
    <w:p>
      <w:pPr>
        <w:pStyle w:val="TOC1"/>
        <w:tabs>
          <w:tab w:val="right" w:leader="dot" w:pos="8306"/>
        </w:tabs>
      </w:pPr>
      <w:hyperlink w:anchor="_Toc22773" w:history="1">
        <w:r>
          <w:rPr>
            <w:rFonts w:ascii="仿宋" w:eastAsia="仿宋" w:hAnsi="仿宋" w:cs="仿宋" w:hint="eastAsia"/>
            <w:lang w:eastAsia="zh-CN"/>
          </w:rPr>
          <w:t>一、工艺说明</w:t>
        </w:r>
        <w:r>
          <w:tab/>
        </w:r>
        <w:r>
          <w:fldChar w:fldCharType="begin"/>
        </w:r>
        <w:r>
          <w:instrText xml:space="preserve"> PAGEREF _Toc22773 \h </w:instrText>
        </w:r>
        <w:r>
          <w:fldChar w:fldCharType="separate"/>
        </w:r>
        <w:r>
          <w:t>3</w:t>
        </w:r>
        <w:r>
          <w:fldChar w:fldCharType="end"/>
        </w:r>
      </w:hyperlink>
    </w:p>
    <w:p>
      <w:pPr>
        <w:pStyle w:val="TOC2"/>
        <w:tabs>
          <w:tab w:val="right" w:leader="dot" w:pos="8306"/>
        </w:tabs>
      </w:pPr>
      <w:hyperlink w:anchor="_Toc12174" w:history="1">
        <w:r>
          <w:rPr>
            <w:rFonts w:ascii="仿宋" w:eastAsia="仿宋" w:hAnsi="仿宋" w:cs="仿宋" w:hint="eastAsia"/>
            <w:lang w:eastAsia="zh-CN"/>
          </w:rPr>
          <w:t>(一)、技术管理特点</w:t>
        </w:r>
        <w:r>
          <w:tab/>
        </w:r>
        <w:r>
          <w:fldChar w:fldCharType="begin"/>
        </w:r>
        <w:r>
          <w:instrText xml:space="preserve"> PAGEREF _Toc12174 \h </w:instrText>
        </w:r>
        <w:r>
          <w:fldChar w:fldCharType="separate"/>
        </w:r>
        <w:r>
          <w:t>3</w:t>
        </w:r>
        <w:r>
          <w:fldChar w:fldCharType="end"/>
        </w:r>
      </w:hyperlink>
    </w:p>
    <w:p>
      <w:pPr>
        <w:pStyle w:val="TOC2"/>
        <w:tabs>
          <w:tab w:val="right" w:leader="dot" w:pos="8306"/>
        </w:tabs>
      </w:pPr>
      <w:hyperlink w:anchor="_Toc15671" w:history="1">
        <w:r>
          <w:rPr>
            <w:rFonts w:ascii="仿宋" w:eastAsia="仿宋" w:hAnsi="仿宋" w:cs="仿宋" w:hint="eastAsia"/>
            <w:lang w:eastAsia="zh-CN"/>
          </w:rPr>
          <w:t>(二)、软饮料项目工艺技术设计方案</w:t>
        </w:r>
        <w:r>
          <w:tab/>
        </w:r>
        <w:r>
          <w:fldChar w:fldCharType="begin"/>
        </w:r>
        <w:r>
          <w:instrText xml:space="preserve"> PAGEREF _Toc15671 \h </w:instrText>
        </w:r>
        <w:r>
          <w:fldChar w:fldCharType="separate"/>
        </w:r>
        <w:r>
          <w:t>4</w:t>
        </w:r>
        <w:r>
          <w:fldChar w:fldCharType="end"/>
        </w:r>
      </w:hyperlink>
    </w:p>
    <w:p>
      <w:pPr>
        <w:pStyle w:val="TOC2"/>
        <w:tabs>
          <w:tab w:val="right" w:leader="dot" w:pos="8306"/>
        </w:tabs>
      </w:pPr>
      <w:hyperlink w:anchor="_Toc22931" w:history="1">
        <w:r>
          <w:rPr>
            <w:rFonts w:ascii="仿宋" w:eastAsia="仿宋" w:hAnsi="仿宋" w:cs="仿宋" w:hint="eastAsia"/>
            <w:lang w:eastAsia="zh-CN"/>
          </w:rPr>
          <w:t>(三)、设备选型方案</w:t>
        </w:r>
        <w:r>
          <w:tab/>
        </w:r>
        <w:r>
          <w:fldChar w:fldCharType="begin"/>
        </w:r>
        <w:r>
          <w:instrText xml:space="preserve"> PAGEREF _Toc22931 \h </w:instrText>
        </w:r>
        <w:r>
          <w:fldChar w:fldCharType="separate"/>
        </w:r>
        <w:r>
          <w:t>5</w:t>
        </w:r>
        <w:r>
          <w:fldChar w:fldCharType="end"/>
        </w:r>
      </w:hyperlink>
    </w:p>
    <w:p>
      <w:pPr>
        <w:pStyle w:val="TOC1"/>
        <w:tabs>
          <w:tab w:val="right" w:leader="dot" w:pos="8306"/>
        </w:tabs>
      </w:pPr>
      <w:hyperlink w:anchor="_Toc1894" w:history="1">
        <w:r>
          <w:rPr>
            <w:rFonts w:ascii="仿宋" w:eastAsia="仿宋" w:hAnsi="仿宋" w:cs="仿宋" w:hint="eastAsia"/>
            <w:lang w:eastAsia="zh-CN"/>
          </w:rPr>
          <w:t>二、市场分析、调研</w:t>
        </w:r>
        <w:r>
          <w:tab/>
        </w:r>
        <w:r>
          <w:fldChar w:fldCharType="begin"/>
        </w:r>
        <w:r>
          <w:instrText xml:space="preserve"> PAGEREF _Toc1894 \h </w:instrText>
        </w:r>
        <w:r>
          <w:fldChar w:fldCharType="separate"/>
        </w:r>
        <w:r>
          <w:t>7</w:t>
        </w:r>
        <w:r>
          <w:fldChar w:fldCharType="end"/>
        </w:r>
      </w:hyperlink>
    </w:p>
    <w:p>
      <w:pPr>
        <w:pStyle w:val="TOC2"/>
        <w:tabs>
          <w:tab w:val="right" w:leader="dot" w:pos="8306"/>
        </w:tabs>
      </w:pPr>
      <w:hyperlink w:anchor="_Toc15463" w:history="1">
        <w:r>
          <w:rPr>
            <w:rFonts w:ascii="仿宋" w:eastAsia="仿宋" w:hAnsi="仿宋" w:cs="仿宋" w:hint="eastAsia"/>
            <w:lang w:eastAsia="zh-CN"/>
          </w:rPr>
          <w:t>(一)、软饮料行业分析</w:t>
        </w:r>
        <w:r>
          <w:tab/>
        </w:r>
        <w:r>
          <w:fldChar w:fldCharType="begin"/>
        </w:r>
        <w:r>
          <w:instrText xml:space="preserve"> PAGEREF _Toc15463 \h </w:instrText>
        </w:r>
        <w:r>
          <w:fldChar w:fldCharType="separate"/>
        </w:r>
        <w:r>
          <w:t>7</w:t>
        </w:r>
        <w:r>
          <w:fldChar w:fldCharType="end"/>
        </w:r>
      </w:hyperlink>
    </w:p>
    <w:p>
      <w:pPr>
        <w:pStyle w:val="TOC2"/>
        <w:tabs>
          <w:tab w:val="right" w:leader="dot" w:pos="8306"/>
        </w:tabs>
      </w:pPr>
      <w:hyperlink w:anchor="_Toc19563" w:history="1">
        <w:r>
          <w:rPr>
            <w:rFonts w:ascii="仿宋" w:eastAsia="仿宋" w:hAnsi="仿宋" w:cs="仿宋" w:hint="eastAsia"/>
            <w:lang w:eastAsia="zh-CN"/>
          </w:rPr>
          <w:t>(二)、软饮料市场分析预测</w:t>
        </w:r>
        <w:r>
          <w:tab/>
        </w:r>
        <w:r>
          <w:fldChar w:fldCharType="begin"/>
        </w:r>
        <w:r>
          <w:instrText xml:space="preserve"> PAGEREF _Toc19563 \h </w:instrText>
        </w:r>
        <w:r>
          <w:fldChar w:fldCharType="separate"/>
        </w:r>
        <w:r>
          <w:t>7</w:t>
        </w:r>
        <w:r>
          <w:fldChar w:fldCharType="end"/>
        </w:r>
      </w:hyperlink>
    </w:p>
    <w:p>
      <w:pPr>
        <w:pStyle w:val="TOC1"/>
        <w:tabs>
          <w:tab w:val="right" w:leader="dot" w:pos="8306"/>
        </w:tabs>
      </w:pPr>
      <w:hyperlink w:anchor="_Toc4086" w:history="1">
        <w:r>
          <w:rPr>
            <w:rFonts w:ascii="仿宋" w:eastAsia="仿宋" w:hAnsi="仿宋" w:cs="仿宋" w:hint="eastAsia"/>
            <w:lang w:eastAsia="zh-CN"/>
          </w:rPr>
          <w:t>三、软饮料项目概论</w:t>
        </w:r>
        <w:r>
          <w:tab/>
        </w:r>
        <w:r>
          <w:fldChar w:fldCharType="begin"/>
        </w:r>
        <w:r>
          <w:instrText xml:space="preserve"> PAGEREF _Toc4086 \h </w:instrText>
        </w:r>
        <w:r>
          <w:fldChar w:fldCharType="separate"/>
        </w:r>
        <w:r>
          <w:t>8</w:t>
        </w:r>
        <w:r>
          <w:fldChar w:fldCharType="end"/>
        </w:r>
      </w:hyperlink>
    </w:p>
    <w:p>
      <w:pPr>
        <w:pStyle w:val="TOC2"/>
        <w:tabs>
          <w:tab w:val="right" w:leader="dot" w:pos="8306"/>
        </w:tabs>
      </w:pPr>
      <w:hyperlink w:anchor="_Toc10370" w:history="1">
        <w:r>
          <w:rPr>
            <w:rFonts w:ascii="仿宋" w:eastAsia="仿宋" w:hAnsi="仿宋" w:cs="仿宋" w:hint="eastAsia"/>
            <w:lang w:eastAsia="zh-CN"/>
          </w:rPr>
          <w:t>(一)、软饮料项目概况</w:t>
        </w:r>
        <w:r>
          <w:tab/>
        </w:r>
        <w:r>
          <w:fldChar w:fldCharType="begin"/>
        </w:r>
        <w:r>
          <w:instrText xml:space="preserve"> PAGEREF _Toc10370 \h </w:instrText>
        </w:r>
        <w:r>
          <w:fldChar w:fldCharType="separate"/>
        </w:r>
        <w:r>
          <w:t>8</w:t>
        </w:r>
        <w:r>
          <w:fldChar w:fldCharType="end"/>
        </w:r>
      </w:hyperlink>
    </w:p>
    <w:p>
      <w:pPr>
        <w:pStyle w:val="TOC2"/>
        <w:tabs>
          <w:tab w:val="right" w:leader="dot" w:pos="8306"/>
        </w:tabs>
      </w:pPr>
      <w:hyperlink w:anchor="_Toc15241" w:history="1">
        <w:r>
          <w:rPr>
            <w:rFonts w:ascii="仿宋" w:eastAsia="仿宋" w:hAnsi="仿宋" w:cs="仿宋" w:hint="eastAsia"/>
            <w:lang w:eastAsia="zh-CN"/>
          </w:rPr>
          <w:t>(二)、软饮料项目目标</w:t>
        </w:r>
        <w:r>
          <w:tab/>
        </w:r>
        <w:r>
          <w:fldChar w:fldCharType="begin"/>
        </w:r>
        <w:r>
          <w:instrText xml:space="preserve"> PAGEREF _Toc15241 \h </w:instrText>
        </w:r>
        <w:r>
          <w:fldChar w:fldCharType="separate"/>
        </w:r>
        <w:r>
          <w:t>10</w:t>
        </w:r>
        <w:r>
          <w:fldChar w:fldCharType="end"/>
        </w:r>
      </w:hyperlink>
    </w:p>
    <w:p>
      <w:pPr>
        <w:pStyle w:val="TOC2"/>
        <w:tabs>
          <w:tab w:val="right" w:leader="dot" w:pos="8306"/>
        </w:tabs>
      </w:pPr>
      <w:hyperlink w:anchor="_Toc6623" w:history="1">
        <w:r>
          <w:rPr>
            <w:rFonts w:ascii="仿宋" w:eastAsia="仿宋" w:hAnsi="仿宋" w:cs="仿宋" w:hint="eastAsia"/>
            <w:lang w:eastAsia="zh-CN"/>
          </w:rPr>
          <w:t>(三)、软饮料项目提出的理由</w:t>
        </w:r>
        <w:r>
          <w:tab/>
        </w:r>
        <w:r>
          <w:fldChar w:fldCharType="begin"/>
        </w:r>
        <w:r>
          <w:instrText xml:space="preserve"> PAGEREF _Toc6623 \h </w:instrText>
        </w:r>
        <w:r>
          <w:fldChar w:fldCharType="separate"/>
        </w:r>
        <w:r>
          <w:t>11</w:t>
        </w:r>
        <w:r>
          <w:fldChar w:fldCharType="end"/>
        </w:r>
      </w:hyperlink>
    </w:p>
    <w:p>
      <w:pPr>
        <w:pStyle w:val="TOC2"/>
        <w:tabs>
          <w:tab w:val="right" w:leader="dot" w:pos="8306"/>
        </w:tabs>
      </w:pPr>
      <w:hyperlink w:anchor="_Toc28750" w:history="1">
        <w:r>
          <w:rPr>
            <w:rFonts w:ascii="仿宋" w:eastAsia="仿宋" w:hAnsi="仿宋" w:cs="仿宋" w:hint="eastAsia"/>
            <w:lang w:eastAsia="zh-CN"/>
          </w:rPr>
          <w:t>(四)、软饮料项目意义</w:t>
        </w:r>
        <w:r>
          <w:tab/>
        </w:r>
        <w:r>
          <w:fldChar w:fldCharType="begin"/>
        </w:r>
        <w:r>
          <w:instrText xml:space="preserve"> PAGEREF _Toc28750 \h </w:instrText>
        </w:r>
        <w:r>
          <w:fldChar w:fldCharType="separate"/>
        </w:r>
        <w:r>
          <w:t>13</w:t>
        </w:r>
        <w:r>
          <w:fldChar w:fldCharType="end"/>
        </w:r>
      </w:hyperlink>
    </w:p>
    <w:p>
      <w:pPr>
        <w:pStyle w:val="TOC2"/>
        <w:tabs>
          <w:tab w:val="right" w:leader="dot" w:pos="8306"/>
        </w:tabs>
      </w:pPr>
      <w:hyperlink w:anchor="_Toc12702" w:history="1">
        <w:r>
          <w:rPr>
            <w:rFonts w:ascii="仿宋" w:eastAsia="仿宋" w:hAnsi="仿宋" w:cs="仿宋" w:hint="eastAsia"/>
            <w:lang w:eastAsia="zh-CN"/>
          </w:rPr>
          <w:t>(五)、软饮料项目背景</w:t>
        </w:r>
        <w:r>
          <w:tab/>
        </w:r>
        <w:r>
          <w:fldChar w:fldCharType="begin"/>
        </w:r>
        <w:r>
          <w:instrText xml:space="preserve"> PAGEREF _Toc12702 \h </w:instrText>
        </w:r>
        <w:r>
          <w:fldChar w:fldCharType="separate"/>
        </w:r>
        <w:r>
          <w:t>14</w:t>
        </w:r>
        <w:r>
          <w:fldChar w:fldCharType="end"/>
        </w:r>
      </w:hyperlink>
    </w:p>
    <w:p>
      <w:pPr>
        <w:pStyle w:val="TOC1"/>
        <w:tabs>
          <w:tab w:val="right" w:leader="dot" w:pos="8306"/>
        </w:tabs>
      </w:pPr>
      <w:hyperlink w:anchor="_Toc5387" w:history="1">
        <w:r>
          <w:rPr>
            <w:rFonts w:ascii="仿宋" w:eastAsia="仿宋" w:hAnsi="仿宋" w:cs="仿宋" w:hint="eastAsia"/>
            <w:lang w:eastAsia="zh-CN"/>
          </w:rPr>
          <w:t>四、软饮料项目绩效评估</w:t>
        </w:r>
        <w:r>
          <w:tab/>
        </w:r>
        <w:r>
          <w:fldChar w:fldCharType="begin"/>
        </w:r>
        <w:r>
          <w:instrText xml:space="preserve"> PAGEREF _Toc5387 \h </w:instrText>
        </w:r>
        <w:r>
          <w:fldChar w:fldCharType="separate"/>
        </w:r>
        <w:r>
          <w:t>15</w:t>
        </w:r>
        <w:r>
          <w:fldChar w:fldCharType="end"/>
        </w:r>
      </w:hyperlink>
    </w:p>
    <w:p>
      <w:pPr>
        <w:pStyle w:val="TOC2"/>
        <w:tabs>
          <w:tab w:val="right" w:leader="dot" w:pos="8306"/>
        </w:tabs>
      </w:pPr>
      <w:hyperlink w:anchor="_Toc21788" w:history="1">
        <w:r>
          <w:rPr>
            <w:rFonts w:ascii="仿宋" w:eastAsia="仿宋" w:hAnsi="仿宋" w:cs="仿宋" w:hint="eastAsia"/>
            <w:lang w:eastAsia="zh-CN"/>
          </w:rPr>
          <w:t>(一)、绩效评估指标</w:t>
        </w:r>
        <w:r>
          <w:tab/>
        </w:r>
        <w:r>
          <w:fldChar w:fldCharType="begin"/>
        </w:r>
        <w:r>
          <w:instrText xml:space="preserve"> PAGEREF _Toc21788 \h </w:instrText>
        </w:r>
        <w:r>
          <w:fldChar w:fldCharType="separate"/>
        </w:r>
        <w:r>
          <w:t>15</w:t>
        </w:r>
        <w:r>
          <w:fldChar w:fldCharType="end"/>
        </w:r>
      </w:hyperlink>
    </w:p>
    <w:p>
      <w:pPr>
        <w:pStyle w:val="TOC2"/>
        <w:tabs>
          <w:tab w:val="right" w:leader="dot" w:pos="8306"/>
        </w:tabs>
      </w:pPr>
      <w:hyperlink w:anchor="_Toc29841" w:history="1">
        <w:r>
          <w:rPr>
            <w:rFonts w:ascii="仿宋" w:eastAsia="仿宋" w:hAnsi="仿宋" w:cs="仿宋" w:hint="eastAsia"/>
            <w:lang w:eastAsia="zh-CN"/>
          </w:rPr>
          <w:t>(二)、绩效评估方法</w:t>
        </w:r>
        <w:r>
          <w:tab/>
        </w:r>
        <w:r>
          <w:fldChar w:fldCharType="begin"/>
        </w:r>
        <w:r>
          <w:instrText xml:space="preserve"> PAGEREF _Toc29841 \h </w:instrText>
        </w:r>
        <w:r>
          <w:fldChar w:fldCharType="separate"/>
        </w:r>
        <w:r>
          <w:t>16</w:t>
        </w:r>
        <w:r>
          <w:fldChar w:fldCharType="end"/>
        </w:r>
      </w:hyperlink>
    </w:p>
    <w:p>
      <w:pPr>
        <w:pStyle w:val="TOC2"/>
        <w:tabs>
          <w:tab w:val="right" w:leader="dot" w:pos="8306"/>
        </w:tabs>
      </w:pPr>
      <w:hyperlink w:anchor="_Toc23336" w:history="1">
        <w:r>
          <w:rPr>
            <w:rFonts w:ascii="仿宋" w:eastAsia="仿宋" w:hAnsi="仿宋" w:cs="仿宋" w:hint="eastAsia"/>
            <w:lang w:eastAsia="zh-CN"/>
          </w:rPr>
          <w:t>(三)、绩效评估周期</w:t>
        </w:r>
        <w:r>
          <w:tab/>
        </w:r>
        <w:r>
          <w:fldChar w:fldCharType="begin"/>
        </w:r>
        <w:r>
          <w:instrText xml:space="preserve"> PAGEREF _Toc23336 \h </w:instrText>
        </w:r>
        <w:r>
          <w:fldChar w:fldCharType="separate"/>
        </w:r>
        <w:r>
          <w:t>17</w:t>
        </w:r>
        <w:r>
          <w:fldChar w:fldCharType="end"/>
        </w:r>
      </w:hyperlink>
    </w:p>
    <w:p>
      <w:pPr>
        <w:pStyle w:val="TOC1"/>
        <w:tabs>
          <w:tab w:val="right" w:leader="dot" w:pos="8306"/>
        </w:tabs>
      </w:pPr>
      <w:hyperlink w:anchor="_Toc27821" w:history="1">
        <w:r>
          <w:rPr>
            <w:rFonts w:ascii="仿宋" w:eastAsia="仿宋" w:hAnsi="仿宋" w:cs="仿宋" w:hint="eastAsia"/>
            <w:lang w:eastAsia="zh-CN"/>
          </w:rPr>
          <w:t>五、软饮料项目建设背景及必要性分析</w:t>
        </w:r>
        <w:r>
          <w:tab/>
        </w:r>
        <w:r>
          <w:fldChar w:fldCharType="begin"/>
        </w:r>
        <w:r>
          <w:instrText xml:space="preserve"> PAGEREF _Toc27821 \h </w:instrText>
        </w:r>
        <w:r>
          <w:fldChar w:fldCharType="separate"/>
        </w:r>
        <w:r>
          <w:t>18</w:t>
        </w:r>
        <w:r>
          <w:fldChar w:fldCharType="end"/>
        </w:r>
      </w:hyperlink>
    </w:p>
    <w:p>
      <w:pPr>
        <w:pStyle w:val="TOC2"/>
        <w:tabs>
          <w:tab w:val="right" w:leader="dot" w:pos="8306"/>
        </w:tabs>
      </w:pPr>
      <w:hyperlink w:anchor="_Toc27569" w:history="1">
        <w:r>
          <w:rPr>
            <w:rFonts w:ascii="仿宋" w:eastAsia="仿宋" w:hAnsi="仿宋" w:cs="仿宋" w:hint="eastAsia"/>
            <w:lang w:eastAsia="zh-CN"/>
          </w:rPr>
          <w:t>(一)、软饮料项目背景分析</w:t>
        </w:r>
        <w:r>
          <w:tab/>
        </w:r>
        <w:r>
          <w:fldChar w:fldCharType="begin"/>
        </w:r>
        <w:r>
          <w:instrText xml:space="preserve"> PAGEREF _Toc27569 \h </w:instrText>
        </w:r>
        <w:r>
          <w:fldChar w:fldCharType="separate"/>
        </w:r>
        <w:r>
          <w:t>18</w:t>
        </w:r>
        <w:r>
          <w:fldChar w:fldCharType="end"/>
        </w:r>
      </w:hyperlink>
    </w:p>
    <w:p>
      <w:pPr>
        <w:pStyle w:val="TOC2"/>
        <w:tabs>
          <w:tab w:val="right" w:leader="dot" w:pos="8306"/>
        </w:tabs>
      </w:pPr>
      <w:hyperlink w:anchor="_Toc2463" w:history="1">
        <w:r>
          <w:rPr>
            <w:rFonts w:ascii="仿宋" w:eastAsia="仿宋" w:hAnsi="仿宋" w:cs="仿宋" w:hint="eastAsia"/>
            <w:lang w:eastAsia="zh-CN"/>
          </w:rPr>
          <w:t>(二)、软饮料项目建设必要性分析</w:t>
        </w:r>
        <w:r>
          <w:tab/>
        </w:r>
        <w:r>
          <w:fldChar w:fldCharType="begin"/>
        </w:r>
        <w:r>
          <w:instrText xml:space="preserve"> PAGEREF _Toc2463 \h </w:instrText>
        </w:r>
        <w:r>
          <w:fldChar w:fldCharType="separate"/>
        </w:r>
        <w:r>
          <w:t>19</w:t>
        </w:r>
        <w:r>
          <w:fldChar w:fldCharType="end"/>
        </w:r>
      </w:hyperlink>
    </w:p>
    <w:p>
      <w:pPr>
        <w:pStyle w:val="TOC1"/>
        <w:tabs>
          <w:tab w:val="right" w:leader="dot" w:pos="8306"/>
        </w:tabs>
      </w:pPr>
      <w:hyperlink w:anchor="_Toc32211" w:history="1">
        <w:r>
          <w:rPr>
            <w:rFonts w:ascii="仿宋" w:eastAsia="仿宋" w:hAnsi="仿宋" w:cs="仿宋" w:hint="eastAsia"/>
            <w:lang w:eastAsia="zh-CN"/>
          </w:rPr>
          <w:t>六、软饮料项目选址可行性分析</w:t>
        </w:r>
        <w:r>
          <w:tab/>
        </w:r>
        <w:r>
          <w:fldChar w:fldCharType="begin"/>
        </w:r>
        <w:r>
          <w:instrText xml:space="preserve"> PAGEREF _Toc32211 \h </w:instrText>
        </w:r>
        <w:r>
          <w:fldChar w:fldCharType="separate"/>
        </w:r>
        <w:r>
          <w:t>21</w:t>
        </w:r>
        <w:r>
          <w:fldChar w:fldCharType="end"/>
        </w:r>
      </w:hyperlink>
    </w:p>
    <w:p>
      <w:pPr>
        <w:pStyle w:val="TOC2"/>
        <w:tabs>
          <w:tab w:val="right" w:leader="dot" w:pos="8306"/>
        </w:tabs>
      </w:pPr>
      <w:hyperlink w:anchor="_Toc6763" w:history="1">
        <w:r>
          <w:rPr>
            <w:rFonts w:ascii="仿宋" w:eastAsia="仿宋" w:hAnsi="仿宋" w:cs="仿宋" w:hint="eastAsia"/>
            <w:lang w:eastAsia="zh-CN"/>
          </w:rPr>
          <w:t>(一)、软饮料项目选址</w:t>
        </w:r>
        <w:r>
          <w:tab/>
        </w:r>
        <w:r>
          <w:fldChar w:fldCharType="begin"/>
        </w:r>
        <w:r>
          <w:instrText xml:space="preserve"> PAGEREF _Toc6763 \h </w:instrText>
        </w:r>
        <w:r>
          <w:fldChar w:fldCharType="separate"/>
        </w:r>
        <w:r>
          <w:t>21</w:t>
        </w:r>
        <w:r>
          <w:fldChar w:fldCharType="end"/>
        </w:r>
      </w:hyperlink>
    </w:p>
    <w:p>
      <w:pPr>
        <w:pStyle w:val="TOC2"/>
        <w:tabs>
          <w:tab w:val="right" w:leader="dot" w:pos="8306"/>
        </w:tabs>
      </w:pPr>
      <w:hyperlink w:anchor="_Toc28538" w:history="1">
        <w:r>
          <w:rPr>
            <w:rFonts w:ascii="仿宋" w:eastAsia="仿宋" w:hAnsi="仿宋" w:cs="仿宋" w:hint="eastAsia"/>
            <w:lang w:eastAsia="zh-CN"/>
          </w:rPr>
          <w:t>(二)、用地控制指标</w:t>
        </w:r>
        <w:r>
          <w:tab/>
        </w:r>
        <w:r>
          <w:fldChar w:fldCharType="begin"/>
        </w:r>
        <w:r>
          <w:instrText xml:space="preserve"> PAGEREF _Toc28538 \h </w:instrText>
        </w:r>
        <w:r>
          <w:fldChar w:fldCharType="separate"/>
        </w:r>
        <w:r>
          <w:t>21</w:t>
        </w:r>
        <w:r>
          <w:fldChar w:fldCharType="end"/>
        </w:r>
      </w:hyperlink>
    </w:p>
    <w:p>
      <w:pPr>
        <w:pStyle w:val="TOC2"/>
        <w:tabs>
          <w:tab w:val="right" w:leader="dot" w:pos="8306"/>
        </w:tabs>
      </w:pPr>
      <w:hyperlink w:anchor="_Toc27766" w:history="1">
        <w:r>
          <w:rPr>
            <w:rFonts w:ascii="仿宋" w:eastAsia="仿宋" w:hAnsi="仿宋" w:cs="仿宋" w:hint="eastAsia"/>
            <w:lang w:eastAsia="zh-CN"/>
          </w:rPr>
          <w:t>(三)、节约用地措施</w:t>
        </w:r>
        <w:r>
          <w:tab/>
        </w:r>
        <w:r>
          <w:fldChar w:fldCharType="begin"/>
        </w:r>
        <w:r>
          <w:instrText xml:space="preserve"> PAGEREF _Toc27766 \h </w:instrText>
        </w:r>
        <w:r>
          <w:fldChar w:fldCharType="separate"/>
        </w:r>
        <w:r>
          <w:t>23</w:t>
        </w:r>
        <w:r>
          <w:fldChar w:fldCharType="end"/>
        </w:r>
      </w:hyperlink>
    </w:p>
    <w:p>
      <w:pPr>
        <w:pStyle w:val="TOC2"/>
        <w:tabs>
          <w:tab w:val="right" w:leader="dot" w:pos="8306"/>
        </w:tabs>
      </w:pPr>
      <w:hyperlink w:anchor="_Toc19188" w:history="1">
        <w:r>
          <w:rPr>
            <w:rFonts w:ascii="仿宋" w:eastAsia="仿宋" w:hAnsi="仿宋" w:cs="仿宋" w:hint="eastAsia"/>
            <w:lang w:eastAsia="zh-CN"/>
          </w:rPr>
          <w:t>(四)、总图布置方案</w:t>
        </w:r>
        <w:r>
          <w:tab/>
        </w:r>
        <w:r>
          <w:fldChar w:fldCharType="begin"/>
        </w:r>
        <w:r>
          <w:instrText xml:space="preserve"> PAGEREF _Toc19188 \h </w:instrText>
        </w:r>
        <w:r>
          <w:fldChar w:fldCharType="separate"/>
        </w:r>
        <w:r>
          <w:t>24</w:t>
        </w:r>
        <w:r>
          <w:fldChar w:fldCharType="end"/>
        </w:r>
      </w:hyperlink>
    </w:p>
    <w:p>
      <w:pPr>
        <w:pStyle w:val="TOC2"/>
        <w:tabs>
          <w:tab w:val="right" w:leader="dot" w:pos="8306"/>
        </w:tabs>
      </w:pPr>
      <w:hyperlink w:anchor="_Toc4434" w:history="1">
        <w:r>
          <w:rPr>
            <w:rFonts w:ascii="仿宋" w:eastAsia="仿宋" w:hAnsi="仿宋" w:cs="仿宋" w:hint="eastAsia"/>
            <w:lang w:eastAsia="zh-CN"/>
          </w:rPr>
          <w:t>(五)、选址综合评价</w:t>
        </w:r>
        <w:r>
          <w:tab/>
        </w:r>
        <w:r>
          <w:fldChar w:fldCharType="begin"/>
        </w:r>
        <w:r>
          <w:instrText xml:space="preserve"> PAGEREF _Toc4434 \h </w:instrText>
        </w:r>
        <w:r>
          <w:fldChar w:fldCharType="separate"/>
        </w:r>
        <w:r>
          <w:t>25</w:t>
        </w:r>
        <w:r>
          <w:fldChar w:fldCharType="end"/>
        </w:r>
      </w:hyperlink>
    </w:p>
    <w:p>
      <w:pPr>
        <w:pStyle w:val="TOC1"/>
        <w:tabs>
          <w:tab w:val="right" w:leader="dot" w:pos="8306"/>
        </w:tabs>
      </w:pPr>
      <w:hyperlink w:anchor="_Toc12834" w:history="1">
        <w:r>
          <w:rPr>
            <w:rFonts w:ascii="仿宋" w:eastAsia="仿宋" w:hAnsi="仿宋" w:cs="仿宋" w:hint="eastAsia"/>
            <w:lang w:eastAsia="zh-CN"/>
          </w:rPr>
          <w:t>七、软饮料项目经营效益</w:t>
        </w:r>
        <w:r>
          <w:tab/>
        </w:r>
        <w:r>
          <w:fldChar w:fldCharType="begin"/>
        </w:r>
        <w:r>
          <w:instrText xml:space="preserve"> PAGEREF _Toc12834 \h </w:instrText>
        </w:r>
        <w:r>
          <w:fldChar w:fldCharType="separate"/>
        </w:r>
        <w:r>
          <w:t>26</w:t>
        </w:r>
        <w:r>
          <w:fldChar w:fldCharType="end"/>
        </w:r>
      </w:hyperlink>
    </w:p>
    <w:p>
      <w:pPr>
        <w:pStyle w:val="TOC2"/>
        <w:tabs>
          <w:tab w:val="right" w:leader="dot" w:pos="8306"/>
        </w:tabs>
      </w:pPr>
      <w:hyperlink w:anchor="_Toc26534" w:history="1">
        <w:r>
          <w:rPr>
            <w:rFonts w:ascii="仿宋" w:eastAsia="仿宋" w:hAnsi="仿宋" w:cs="仿宋" w:hint="eastAsia"/>
            <w:lang w:eastAsia="zh-CN"/>
          </w:rPr>
          <w:t>(一)、经济评价财务测算</w:t>
        </w:r>
        <w:r>
          <w:tab/>
        </w:r>
        <w:r>
          <w:fldChar w:fldCharType="begin"/>
        </w:r>
        <w:r>
          <w:instrText xml:space="preserve"> PAGEREF _Toc26534 \h </w:instrText>
        </w:r>
        <w:r>
          <w:fldChar w:fldCharType="separate"/>
        </w:r>
        <w:r>
          <w:t>26</w:t>
        </w:r>
        <w:r>
          <w:fldChar w:fldCharType="end"/>
        </w:r>
      </w:hyperlink>
    </w:p>
    <w:p>
      <w:pPr>
        <w:pStyle w:val="TOC2"/>
        <w:tabs>
          <w:tab w:val="right" w:leader="dot" w:pos="8306"/>
        </w:tabs>
      </w:pPr>
      <w:hyperlink w:anchor="_Toc25644" w:history="1">
        <w:r>
          <w:rPr>
            <w:rFonts w:ascii="仿宋" w:eastAsia="仿宋" w:hAnsi="仿宋" w:cs="仿宋" w:hint="eastAsia"/>
            <w:lang w:eastAsia="zh-CN"/>
          </w:rPr>
          <w:t>(二)、软饮料项目盈利能力分析</w:t>
        </w:r>
        <w:r>
          <w:tab/>
        </w:r>
        <w:r>
          <w:fldChar w:fldCharType="begin"/>
        </w:r>
        <w:r>
          <w:instrText xml:space="preserve"> PAGEREF _Toc25644 \h </w:instrText>
        </w:r>
        <w:r>
          <w:fldChar w:fldCharType="separate"/>
        </w:r>
        <w:r>
          <w:t>27</w:t>
        </w:r>
        <w:r>
          <w:fldChar w:fldCharType="end"/>
        </w:r>
      </w:hyperlink>
    </w:p>
    <w:p>
      <w:pPr>
        <w:pStyle w:val="TOC1"/>
        <w:tabs>
          <w:tab w:val="right" w:leader="dot" w:pos="8306"/>
        </w:tabs>
      </w:pPr>
      <w:hyperlink w:anchor="_Toc10387" w:history="1">
        <w:r>
          <w:rPr>
            <w:rFonts w:ascii="仿宋" w:eastAsia="仿宋" w:hAnsi="仿宋" w:cs="仿宋" w:hint="eastAsia"/>
            <w:lang w:eastAsia="zh-CN"/>
          </w:rPr>
          <w:t>八、软饮料项目环境影响分析</w:t>
        </w:r>
        <w:r>
          <w:tab/>
        </w:r>
        <w:r>
          <w:fldChar w:fldCharType="begin"/>
        </w:r>
        <w:r>
          <w:instrText xml:space="preserve"> PAGEREF _Toc10387 \h </w:instrText>
        </w:r>
        <w:r>
          <w:fldChar w:fldCharType="separate"/>
        </w:r>
        <w:r>
          <w:t>28</w:t>
        </w:r>
        <w:r>
          <w:fldChar w:fldCharType="end"/>
        </w:r>
      </w:hyperlink>
    </w:p>
    <w:p>
      <w:pPr>
        <w:pStyle w:val="TOC2"/>
        <w:tabs>
          <w:tab w:val="right" w:leader="dot" w:pos="8306"/>
        </w:tabs>
      </w:pPr>
      <w:hyperlink w:anchor="_Toc14823" w:history="1">
        <w:r>
          <w:rPr>
            <w:rFonts w:ascii="仿宋" w:eastAsia="仿宋" w:hAnsi="仿宋" w:cs="仿宋" w:hint="eastAsia"/>
            <w:lang w:eastAsia="zh-CN"/>
          </w:rPr>
          <w:t>(一)、建设区域环境质量现状</w:t>
        </w:r>
        <w:r>
          <w:tab/>
        </w:r>
        <w:r>
          <w:fldChar w:fldCharType="begin"/>
        </w:r>
        <w:r>
          <w:instrText xml:space="preserve"> PAGEREF _Toc14823 \h </w:instrText>
        </w:r>
        <w:r>
          <w:fldChar w:fldCharType="separate"/>
        </w:r>
        <w:r>
          <w:t>28</w:t>
        </w:r>
        <w:r>
          <w:fldChar w:fldCharType="end"/>
        </w:r>
      </w:hyperlink>
    </w:p>
    <w:p>
      <w:pPr>
        <w:pStyle w:val="TOC2"/>
        <w:tabs>
          <w:tab w:val="right" w:leader="dot" w:pos="8306"/>
        </w:tabs>
      </w:pPr>
      <w:hyperlink w:anchor="_Toc1286" w:history="1">
        <w:r>
          <w:rPr>
            <w:rFonts w:ascii="仿宋" w:eastAsia="仿宋" w:hAnsi="仿宋" w:cs="仿宋" w:hint="eastAsia"/>
            <w:lang w:eastAsia="zh-CN"/>
          </w:rPr>
          <w:t>(二)、建设期环境保护</w:t>
        </w:r>
        <w:r>
          <w:tab/>
        </w:r>
        <w:r>
          <w:fldChar w:fldCharType="begin"/>
        </w:r>
        <w:r>
          <w:instrText xml:space="preserve"> PAGEREF _Toc1286 \h </w:instrText>
        </w:r>
        <w:r>
          <w:fldChar w:fldCharType="separate"/>
        </w:r>
        <w:r>
          <w:t>29</w:t>
        </w:r>
        <w:r>
          <w:fldChar w:fldCharType="end"/>
        </w:r>
      </w:hyperlink>
    </w:p>
    <w:p>
      <w:pPr>
        <w:pStyle w:val="TOC2"/>
        <w:tabs>
          <w:tab w:val="right" w:leader="dot" w:pos="8306"/>
        </w:tabs>
      </w:pPr>
      <w:hyperlink w:anchor="_Toc5704" w:history="1">
        <w:r>
          <w:rPr>
            <w:rFonts w:ascii="仿宋" w:eastAsia="仿宋" w:hAnsi="仿宋" w:cs="仿宋" w:hint="eastAsia"/>
            <w:lang w:eastAsia="zh-CN"/>
          </w:rPr>
          <w:t>(三)、运营期环境保护</w:t>
        </w:r>
        <w:r>
          <w:tab/>
        </w:r>
        <w:r>
          <w:fldChar w:fldCharType="begin"/>
        </w:r>
        <w:r>
          <w:instrText xml:space="preserve"> PAGEREF _Toc5704 \h </w:instrText>
        </w:r>
        <w:r>
          <w:fldChar w:fldCharType="separate"/>
        </w:r>
        <w:r>
          <w:t>31</w:t>
        </w:r>
        <w:r>
          <w:fldChar w:fldCharType="end"/>
        </w:r>
      </w:hyperlink>
    </w:p>
    <w:p>
      <w:pPr>
        <w:pStyle w:val="TOC2"/>
        <w:tabs>
          <w:tab w:val="right" w:leader="dot" w:pos="8306"/>
        </w:tabs>
      </w:pPr>
      <w:hyperlink w:anchor="_Toc31446" w:history="1">
        <w:r>
          <w:rPr>
            <w:rFonts w:ascii="仿宋" w:eastAsia="仿宋" w:hAnsi="仿宋" w:cs="仿宋" w:hint="eastAsia"/>
            <w:lang w:eastAsia="zh-CN"/>
          </w:rPr>
          <w:t>(四)、软饮料项目建设对区域经济的影响</w:t>
        </w:r>
        <w:r>
          <w:tab/>
        </w:r>
        <w:r>
          <w:fldChar w:fldCharType="begin"/>
        </w:r>
        <w:r>
          <w:instrText xml:space="preserve"> PAGEREF _Toc31446 \h </w:instrText>
        </w:r>
        <w:r>
          <w:fldChar w:fldCharType="separate"/>
        </w:r>
        <w:r>
          <w:t>32</w:t>
        </w:r>
        <w:r>
          <w:fldChar w:fldCharType="end"/>
        </w:r>
      </w:hyperlink>
    </w:p>
    <w:p>
      <w:pPr>
        <w:pStyle w:val="TOC2"/>
        <w:tabs>
          <w:tab w:val="right" w:leader="dot" w:pos="8306"/>
        </w:tabs>
      </w:pPr>
      <w:hyperlink w:anchor="_Toc29597" w:history="1">
        <w:r>
          <w:rPr>
            <w:rFonts w:ascii="仿宋" w:eastAsia="仿宋" w:hAnsi="仿宋" w:cs="仿宋" w:hint="eastAsia"/>
            <w:lang w:eastAsia="zh-CN"/>
          </w:rPr>
          <w:t>(五)、废弃物处理</w:t>
        </w:r>
        <w:r>
          <w:tab/>
        </w:r>
        <w:r>
          <w:fldChar w:fldCharType="begin"/>
        </w:r>
        <w:r>
          <w:instrText xml:space="preserve"> PAGEREF _Toc29597 \h </w:instrText>
        </w:r>
        <w:r>
          <w:fldChar w:fldCharType="separate"/>
        </w:r>
        <w:r>
          <w:t>34</w:t>
        </w:r>
        <w:r>
          <w:fldChar w:fldCharType="end"/>
        </w:r>
      </w:hyperlink>
    </w:p>
    <w:p>
      <w:pPr>
        <w:pStyle w:val="TOC2"/>
        <w:tabs>
          <w:tab w:val="right" w:leader="dot" w:pos="8306"/>
        </w:tabs>
      </w:pPr>
      <w:hyperlink w:anchor="_Toc1956" w:history="1">
        <w:r>
          <w:rPr>
            <w:rFonts w:ascii="仿宋" w:eastAsia="仿宋" w:hAnsi="仿宋" w:cs="仿宋" w:hint="eastAsia"/>
            <w:lang w:eastAsia="zh-CN"/>
          </w:rPr>
          <w:t>(六)、特殊环境影响分析</w:t>
        </w:r>
        <w:r>
          <w:tab/>
        </w:r>
        <w:r>
          <w:fldChar w:fldCharType="begin"/>
        </w:r>
        <w:r>
          <w:instrText xml:space="preserve"> PAGEREF _Toc1956 \h </w:instrText>
        </w:r>
        <w:r>
          <w:fldChar w:fldCharType="separate"/>
        </w:r>
        <w:r>
          <w:t>35</w:t>
        </w:r>
        <w:r>
          <w:fldChar w:fldCharType="end"/>
        </w:r>
      </w:hyperlink>
    </w:p>
    <w:p>
      <w:pPr>
        <w:pStyle w:val="TOC2"/>
        <w:tabs>
          <w:tab w:val="right" w:leader="dot" w:pos="8306"/>
        </w:tabs>
      </w:pPr>
      <w:hyperlink w:anchor="_Toc15205" w:history="1">
        <w:r>
          <w:rPr>
            <w:rFonts w:ascii="仿宋" w:eastAsia="仿宋" w:hAnsi="仿宋" w:cs="仿宋" w:hint="eastAsia"/>
            <w:lang w:eastAsia="zh-CN"/>
          </w:rPr>
          <w:t>(七)、清洁生产</w:t>
        </w:r>
        <w:r>
          <w:tab/>
        </w:r>
        <w:r>
          <w:fldChar w:fldCharType="begin"/>
        </w:r>
        <w:r>
          <w:instrText xml:space="preserve"> PAGEREF _Toc15205 \h </w:instrText>
        </w:r>
        <w:r>
          <w:fldChar w:fldCharType="separate"/>
        </w:r>
        <w:r>
          <w:t>36</w:t>
        </w:r>
        <w:r>
          <w:fldChar w:fldCharType="end"/>
        </w:r>
      </w:hyperlink>
    </w:p>
    <w:p>
      <w:pPr>
        <w:pStyle w:val="TOC2"/>
        <w:tabs>
          <w:tab w:val="right" w:leader="dot" w:pos="8306"/>
        </w:tabs>
      </w:pPr>
      <w:hyperlink w:anchor="_Toc20432" w:history="1">
        <w:r>
          <w:rPr>
            <w:rFonts w:ascii="仿宋" w:eastAsia="仿宋" w:hAnsi="仿宋" w:cs="仿宋" w:hint="eastAsia"/>
            <w:lang w:eastAsia="zh-CN"/>
          </w:rPr>
          <w:t>(八)、环境保护综合评价</w:t>
        </w:r>
        <w:r>
          <w:tab/>
        </w:r>
        <w:r>
          <w:fldChar w:fldCharType="begin"/>
        </w:r>
        <w:r>
          <w:instrText xml:space="preserve"> PAGEREF _Toc20432 \h </w:instrText>
        </w:r>
        <w:r>
          <w:fldChar w:fldCharType="separate"/>
        </w:r>
        <w:r>
          <w:t>37</w:t>
        </w:r>
        <w:r>
          <w:fldChar w:fldCharType="end"/>
        </w:r>
      </w:hyperlink>
    </w:p>
    <w:p>
      <w:pPr>
        <w:pStyle w:val="TOC1"/>
        <w:tabs>
          <w:tab w:val="right" w:leader="dot" w:pos="8306"/>
        </w:tabs>
      </w:pPr>
      <w:hyperlink w:anchor="_Toc17910" w:history="1">
        <w:r>
          <w:rPr>
            <w:rFonts w:ascii="仿宋" w:eastAsia="仿宋" w:hAnsi="仿宋" w:cs="仿宋" w:hint="eastAsia"/>
            <w:lang w:eastAsia="zh-CN"/>
          </w:rPr>
          <w:t>九、软饮料项目创新与研发</w:t>
        </w:r>
        <w:r>
          <w:tab/>
        </w:r>
        <w:r>
          <w:fldChar w:fldCharType="begin"/>
        </w:r>
        <w:r>
          <w:instrText xml:space="preserve"> PAGEREF _Toc17910 \h </w:instrText>
        </w:r>
        <w:r>
          <w:fldChar w:fldCharType="separate"/>
        </w:r>
        <w:r>
          <w:t>38</w:t>
        </w:r>
        <w:r>
          <w:fldChar w:fldCharType="end"/>
        </w:r>
      </w:hyperlink>
    </w:p>
    <w:p>
      <w:pPr>
        <w:pStyle w:val="TOC2"/>
        <w:tabs>
          <w:tab w:val="right" w:leader="dot" w:pos="8306"/>
        </w:tabs>
      </w:pPr>
      <w:hyperlink w:anchor="_Toc16898" w:history="1">
        <w:r>
          <w:rPr>
            <w:rFonts w:ascii="仿宋" w:eastAsia="仿宋" w:hAnsi="仿宋" w:cs="仿宋" w:hint="eastAsia"/>
            <w:lang w:eastAsia="zh-CN"/>
          </w:rPr>
          <w:t>(一)、创新策略与方向</w:t>
        </w:r>
        <w:r>
          <w:tab/>
        </w:r>
        <w:r>
          <w:fldChar w:fldCharType="begin"/>
        </w:r>
        <w:r>
          <w:instrText xml:space="preserve"> PAGEREF _Toc16898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6" w:history="1">
        <w:r>
          <w:rPr>
            <w:rFonts w:ascii="仿宋" w:eastAsia="仿宋" w:hAnsi="仿宋" w:cs="仿宋" w:hint="eastAsia"/>
            <w:lang w:eastAsia="zh-CN"/>
          </w:rPr>
          <w:t>(二)、研发规划与投入</w:t>
        </w:r>
        <w:r>
          <w:tab/>
        </w:r>
        <w:r>
          <w:fldChar w:fldCharType="begin"/>
        </w:r>
        <w:r>
          <w:instrText xml:space="preserve"> PAGEREF _Toc2136 \h </w:instrText>
        </w:r>
        <w:r>
          <w:fldChar w:fldCharType="separate"/>
        </w:r>
        <w:r>
          <w:t>40</w:t>
        </w:r>
        <w:r>
          <w:fldChar w:fldCharType="end"/>
        </w:r>
      </w:hyperlink>
    </w:p>
    <w:p>
      <w:pPr>
        <w:pStyle w:val="TOC1"/>
        <w:tabs>
          <w:tab w:val="right" w:leader="dot" w:pos="8306"/>
        </w:tabs>
      </w:pPr>
      <w:hyperlink w:anchor="_Toc17432" w:history="1">
        <w:r>
          <w:rPr>
            <w:rFonts w:ascii="仿宋" w:eastAsia="仿宋" w:hAnsi="仿宋" w:cs="仿宋" w:hint="eastAsia"/>
            <w:lang w:eastAsia="zh-CN"/>
          </w:rPr>
          <w:t>十、软饮料项目财务管理</w:t>
        </w:r>
        <w:r>
          <w:tab/>
        </w:r>
        <w:r>
          <w:fldChar w:fldCharType="begin"/>
        </w:r>
        <w:r>
          <w:instrText xml:space="preserve"> PAGEREF _Toc17432 \h </w:instrText>
        </w:r>
        <w:r>
          <w:fldChar w:fldCharType="separate"/>
        </w:r>
        <w:r>
          <w:t>41</w:t>
        </w:r>
        <w:r>
          <w:fldChar w:fldCharType="end"/>
        </w:r>
      </w:hyperlink>
    </w:p>
    <w:p>
      <w:pPr>
        <w:pStyle w:val="TOC2"/>
        <w:tabs>
          <w:tab w:val="right" w:leader="dot" w:pos="8306"/>
        </w:tabs>
      </w:pPr>
      <w:hyperlink w:anchor="_Toc27136" w:history="1">
        <w:r>
          <w:rPr>
            <w:rFonts w:ascii="仿宋" w:eastAsia="仿宋" w:hAnsi="仿宋" w:cs="仿宋" w:hint="eastAsia"/>
            <w:lang w:eastAsia="zh-CN"/>
          </w:rPr>
          <w:t>(一)、资金需求大</w:t>
        </w:r>
        <w:r>
          <w:tab/>
        </w:r>
        <w:r>
          <w:fldChar w:fldCharType="begin"/>
        </w:r>
        <w:r>
          <w:instrText xml:space="preserve"> PAGEREF _Toc27136 \h </w:instrText>
        </w:r>
        <w:r>
          <w:fldChar w:fldCharType="separate"/>
        </w:r>
        <w:r>
          <w:t>41</w:t>
        </w:r>
        <w:r>
          <w:fldChar w:fldCharType="end"/>
        </w:r>
      </w:hyperlink>
    </w:p>
    <w:p>
      <w:pPr>
        <w:pStyle w:val="TOC2"/>
        <w:tabs>
          <w:tab w:val="right" w:leader="dot" w:pos="8306"/>
        </w:tabs>
      </w:pPr>
      <w:hyperlink w:anchor="_Toc7295" w:history="1">
        <w:r>
          <w:rPr>
            <w:rFonts w:ascii="仿宋" w:eastAsia="仿宋" w:hAnsi="仿宋" w:cs="仿宋" w:hint="eastAsia"/>
            <w:lang w:eastAsia="zh-CN"/>
          </w:rPr>
          <w:t>(二)、研发周期长</w:t>
        </w:r>
        <w:r>
          <w:tab/>
        </w:r>
        <w:r>
          <w:fldChar w:fldCharType="begin"/>
        </w:r>
        <w:r>
          <w:instrText xml:space="preserve"> PAGEREF _Toc7295 \h </w:instrText>
        </w:r>
        <w:r>
          <w:fldChar w:fldCharType="separate"/>
        </w:r>
        <w:r>
          <w:t>43</w:t>
        </w:r>
        <w:r>
          <w:fldChar w:fldCharType="end"/>
        </w:r>
      </w:hyperlink>
    </w:p>
    <w:p>
      <w:pPr>
        <w:pStyle w:val="TOC2"/>
        <w:tabs>
          <w:tab w:val="right" w:leader="dot" w:pos="8306"/>
        </w:tabs>
      </w:pPr>
      <w:hyperlink w:anchor="_Toc18765" w:history="1">
        <w:r>
          <w:rPr>
            <w:rFonts w:ascii="仿宋" w:eastAsia="仿宋" w:hAnsi="仿宋" w:cs="仿宋" w:hint="eastAsia"/>
            <w:lang w:eastAsia="zh-CN"/>
          </w:rPr>
          <w:t>(三)、市场风险大</w:t>
        </w:r>
        <w:r>
          <w:tab/>
        </w:r>
        <w:r>
          <w:fldChar w:fldCharType="begin"/>
        </w:r>
        <w:r>
          <w:instrText xml:space="preserve"> PAGEREF _Toc18765 \h </w:instrText>
        </w:r>
        <w:r>
          <w:fldChar w:fldCharType="separate"/>
        </w:r>
        <w:r>
          <w:t>44</w:t>
        </w:r>
        <w:r>
          <w:fldChar w:fldCharType="end"/>
        </w:r>
      </w:hyperlink>
    </w:p>
    <w:p>
      <w:pPr>
        <w:pStyle w:val="TOC2"/>
        <w:tabs>
          <w:tab w:val="right" w:leader="dot" w:pos="8306"/>
        </w:tabs>
      </w:pPr>
      <w:hyperlink w:anchor="_Toc9014" w:history="1">
        <w:r>
          <w:rPr>
            <w:rFonts w:ascii="仿宋" w:eastAsia="仿宋" w:hAnsi="仿宋" w:cs="仿宋" w:hint="eastAsia"/>
            <w:lang w:eastAsia="zh-CN"/>
          </w:rPr>
          <w:t>(四)、利润率高</w:t>
        </w:r>
        <w:r>
          <w:tab/>
        </w:r>
        <w:r>
          <w:fldChar w:fldCharType="begin"/>
        </w:r>
        <w:r>
          <w:instrText xml:space="preserve"> PAGEREF _Toc9014 \h </w:instrText>
        </w:r>
        <w:r>
          <w:fldChar w:fldCharType="separate"/>
        </w:r>
        <w:r>
          <w:t>46</w:t>
        </w:r>
        <w:r>
          <w:fldChar w:fldCharType="end"/>
        </w:r>
      </w:hyperlink>
    </w:p>
    <w:p>
      <w:pPr>
        <w:pStyle w:val="TOC1"/>
        <w:tabs>
          <w:tab w:val="right" w:leader="dot" w:pos="8306"/>
        </w:tabs>
      </w:pPr>
      <w:hyperlink w:anchor="_Toc11503" w:history="1">
        <w:r>
          <w:rPr>
            <w:rFonts w:ascii="仿宋" w:eastAsia="仿宋" w:hAnsi="仿宋" w:cs="仿宋" w:hint="eastAsia"/>
            <w:lang w:eastAsia="zh-CN"/>
          </w:rPr>
          <w:t>十一、软饮料项目风险管理</w:t>
        </w:r>
        <w:r>
          <w:tab/>
        </w:r>
        <w:r>
          <w:fldChar w:fldCharType="begin"/>
        </w:r>
        <w:r>
          <w:instrText xml:space="preserve"> PAGEREF _Toc11503 \h </w:instrText>
        </w:r>
        <w:r>
          <w:fldChar w:fldCharType="separate"/>
        </w:r>
        <w:r>
          <w:t>48</w:t>
        </w:r>
        <w:r>
          <w:fldChar w:fldCharType="end"/>
        </w:r>
      </w:hyperlink>
    </w:p>
    <w:p>
      <w:pPr>
        <w:pStyle w:val="TOC2"/>
        <w:tabs>
          <w:tab w:val="right" w:leader="dot" w:pos="8306"/>
        </w:tabs>
      </w:pPr>
      <w:hyperlink w:anchor="_Toc24595" w:history="1">
        <w:r>
          <w:rPr>
            <w:rFonts w:ascii="仿宋" w:eastAsia="仿宋" w:hAnsi="仿宋" w:cs="仿宋" w:hint="eastAsia"/>
            <w:lang w:eastAsia="zh-CN"/>
          </w:rPr>
          <w:t>(一)、风险识别与评估</w:t>
        </w:r>
        <w:r>
          <w:tab/>
        </w:r>
        <w:r>
          <w:fldChar w:fldCharType="begin"/>
        </w:r>
        <w:r>
          <w:instrText xml:space="preserve"> PAGEREF _Toc24595 \h </w:instrText>
        </w:r>
        <w:r>
          <w:fldChar w:fldCharType="separate"/>
        </w:r>
        <w:r>
          <w:t>48</w:t>
        </w:r>
        <w:r>
          <w:fldChar w:fldCharType="end"/>
        </w:r>
      </w:hyperlink>
    </w:p>
    <w:p>
      <w:pPr>
        <w:pStyle w:val="TOC2"/>
        <w:tabs>
          <w:tab w:val="right" w:leader="dot" w:pos="8306"/>
        </w:tabs>
      </w:pPr>
      <w:hyperlink w:anchor="_Toc20909" w:history="1">
        <w:r>
          <w:rPr>
            <w:rFonts w:ascii="仿宋" w:eastAsia="仿宋" w:hAnsi="仿宋" w:cs="仿宋" w:hint="eastAsia"/>
            <w:lang w:eastAsia="zh-CN"/>
          </w:rPr>
          <w:t>(二)、风险应对策略</w:t>
        </w:r>
        <w:r>
          <w:tab/>
        </w:r>
        <w:r>
          <w:fldChar w:fldCharType="begin"/>
        </w:r>
        <w:r>
          <w:instrText xml:space="preserve"> PAGEREF _Toc20909 \h </w:instrText>
        </w:r>
        <w:r>
          <w:fldChar w:fldCharType="separate"/>
        </w:r>
        <w:r>
          <w:t>50</w:t>
        </w:r>
        <w:r>
          <w:fldChar w:fldCharType="end"/>
        </w:r>
      </w:hyperlink>
    </w:p>
    <w:p>
      <w:pPr>
        <w:pStyle w:val="TOC2"/>
        <w:tabs>
          <w:tab w:val="right" w:leader="dot" w:pos="8306"/>
        </w:tabs>
      </w:pPr>
      <w:hyperlink w:anchor="_Toc10237" w:history="1">
        <w:r>
          <w:rPr>
            <w:rFonts w:ascii="仿宋" w:eastAsia="仿宋" w:hAnsi="仿宋" w:cs="仿宋" w:hint="eastAsia"/>
            <w:lang w:eastAsia="zh-CN"/>
          </w:rPr>
          <w:t>(三)、风险监控与控制</w:t>
        </w:r>
        <w:r>
          <w:tab/>
        </w:r>
        <w:r>
          <w:fldChar w:fldCharType="begin"/>
        </w:r>
        <w:r>
          <w:instrText xml:space="preserve"> PAGEREF _Toc10237 \h </w:instrText>
        </w:r>
        <w:r>
          <w:fldChar w:fldCharType="separate"/>
        </w:r>
        <w:r>
          <w:t>51</w:t>
        </w:r>
        <w:r>
          <w:fldChar w:fldCharType="end"/>
        </w:r>
      </w:hyperlink>
    </w:p>
    <w:p>
      <w:pPr>
        <w:pStyle w:val="TOC1"/>
        <w:tabs>
          <w:tab w:val="right" w:leader="dot" w:pos="8306"/>
        </w:tabs>
      </w:pPr>
      <w:hyperlink w:anchor="_Toc32541" w:history="1">
        <w:r>
          <w:rPr>
            <w:rFonts w:ascii="仿宋" w:eastAsia="仿宋" w:hAnsi="仿宋" w:cs="仿宋" w:hint="eastAsia"/>
            <w:lang w:eastAsia="zh-CN"/>
          </w:rPr>
          <w:t>十二、软饮料项目技术管理</w:t>
        </w:r>
        <w:r>
          <w:tab/>
        </w:r>
        <w:r>
          <w:fldChar w:fldCharType="begin"/>
        </w:r>
        <w:r>
          <w:instrText xml:space="preserve"> PAGEREF _Toc32541 \h </w:instrText>
        </w:r>
        <w:r>
          <w:fldChar w:fldCharType="separate"/>
        </w:r>
        <w:r>
          <w:t>52</w:t>
        </w:r>
        <w:r>
          <w:fldChar w:fldCharType="end"/>
        </w:r>
      </w:hyperlink>
    </w:p>
    <w:p>
      <w:pPr>
        <w:pStyle w:val="TOC2"/>
        <w:tabs>
          <w:tab w:val="right" w:leader="dot" w:pos="8306"/>
        </w:tabs>
      </w:pPr>
      <w:hyperlink w:anchor="_Toc6463" w:history="1">
        <w:r>
          <w:rPr>
            <w:rFonts w:ascii="仿宋" w:eastAsia="仿宋" w:hAnsi="仿宋" w:cs="仿宋" w:hint="eastAsia"/>
            <w:lang w:eastAsia="zh-CN"/>
          </w:rPr>
          <w:t>(一)、技术方案选用方向</w:t>
        </w:r>
        <w:r>
          <w:tab/>
        </w:r>
        <w:r>
          <w:fldChar w:fldCharType="begin"/>
        </w:r>
        <w:r>
          <w:instrText xml:space="preserve"> PAGEREF _Toc6463 \h </w:instrText>
        </w:r>
        <w:r>
          <w:fldChar w:fldCharType="separate"/>
        </w:r>
        <w:r>
          <w:t>52</w:t>
        </w:r>
        <w:r>
          <w:fldChar w:fldCharType="end"/>
        </w:r>
      </w:hyperlink>
    </w:p>
    <w:p>
      <w:pPr>
        <w:pStyle w:val="TOC2"/>
        <w:tabs>
          <w:tab w:val="right" w:leader="dot" w:pos="8306"/>
        </w:tabs>
      </w:pPr>
      <w:hyperlink w:anchor="_Toc9030" w:history="1">
        <w:r>
          <w:rPr>
            <w:rFonts w:ascii="仿宋" w:eastAsia="仿宋" w:hAnsi="仿宋" w:cs="仿宋" w:hint="eastAsia"/>
            <w:lang w:eastAsia="zh-CN"/>
          </w:rPr>
          <w:t>(二)、工艺技术方案选用原则</w:t>
        </w:r>
        <w:r>
          <w:tab/>
        </w:r>
        <w:r>
          <w:fldChar w:fldCharType="begin"/>
        </w:r>
        <w:r>
          <w:instrText xml:space="preserve"> PAGEREF _Toc9030 \h </w:instrText>
        </w:r>
        <w:r>
          <w:fldChar w:fldCharType="separate"/>
        </w:r>
        <w:r>
          <w:t>54</w:t>
        </w:r>
        <w:r>
          <w:fldChar w:fldCharType="end"/>
        </w:r>
      </w:hyperlink>
    </w:p>
    <w:p>
      <w:pPr>
        <w:pStyle w:val="TOC2"/>
        <w:tabs>
          <w:tab w:val="right" w:leader="dot" w:pos="8306"/>
        </w:tabs>
      </w:pPr>
      <w:hyperlink w:anchor="_Toc5916" w:history="1">
        <w:r>
          <w:rPr>
            <w:rFonts w:ascii="仿宋" w:eastAsia="仿宋" w:hAnsi="仿宋" w:cs="仿宋" w:hint="eastAsia"/>
            <w:lang w:eastAsia="zh-CN"/>
          </w:rPr>
          <w:t>(三)、工艺技术方案要求</w:t>
        </w:r>
        <w:r>
          <w:tab/>
        </w:r>
        <w:r>
          <w:fldChar w:fldCharType="begin"/>
        </w:r>
        <w:r>
          <w:instrText xml:space="preserve"> PAGEREF _Toc5916 \h </w:instrText>
        </w:r>
        <w:r>
          <w:fldChar w:fldCharType="separate"/>
        </w:r>
        <w:r>
          <w:t>56</w:t>
        </w:r>
        <w:r>
          <w:fldChar w:fldCharType="end"/>
        </w:r>
      </w:hyperlink>
    </w:p>
    <w:p>
      <w:pPr>
        <w:pStyle w:val="TOC1"/>
        <w:tabs>
          <w:tab w:val="right" w:leader="dot" w:pos="8306"/>
        </w:tabs>
      </w:pPr>
      <w:hyperlink w:anchor="_Toc29775" w:history="1">
        <w:r>
          <w:rPr>
            <w:rFonts w:ascii="仿宋" w:eastAsia="仿宋" w:hAnsi="仿宋" w:cs="仿宋" w:hint="eastAsia"/>
            <w:lang w:eastAsia="zh-CN"/>
          </w:rPr>
          <w:t>十三、营销与推广策略</w:t>
        </w:r>
        <w:r>
          <w:tab/>
        </w:r>
        <w:r>
          <w:fldChar w:fldCharType="begin"/>
        </w:r>
        <w:r>
          <w:instrText xml:space="preserve"> PAGEREF _Toc29775 \h </w:instrText>
        </w:r>
        <w:r>
          <w:fldChar w:fldCharType="separate"/>
        </w:r>
        <w:r>
          <w:t>58</w:t>
        </w:r>
        <w:r>
          <w:fldChar w:fldCharType="end"/>
        </w:r>
      </w:hyperlink>
    </w:p>
    <w:p>
      <w:pPr>
        <w:pStyle w:val="TOC2"/>
        <w:tabs>
          <w:tab w:val="right" w:leader="dot" w:pos="8306"/>
        </w:tabs>
      </w:pPr>
      <w:hyperlink w:anchor="_Toc10052" w:history="1">
        <w:r>
          <w:rPr>
            <w:rFonts w:ascii="仿宋" w:eastAsia="仿宋" w:hAnsi="仿宋" w:cs="仿宋" w:hint="eastAsia"/>
            <w:lang w:eastAsia="zh-CN"/>
          </w:rPr>
          <w:t>(一)、产品/服务定位与特点</w:t>
        </w:r>
        <w:r>
          <w:tab/>
        </w:r>
        <w:r>
          <w:fldChar w:fldCharType="begin"/>
        </w:r>
        <w:r>
          <w:instrText xml:space="preserve"> PAGEREF _Toc10052 \h </w:instrText>
        </w:r>
        <w:r>
          <w:fldChar w:fldCharType="separate"/>
        </w:r>
        <w:r>
          <w:t>58</w:t>
        </w:r>
        <w:r>
          <w:fldChar w:fldCharType="end"/>
        </w:r>
      </w:hyperlink>
    </w:p>
    <w:p>
      <w:pPr>
        <w:pStyle w:val="TOC2"/>
        <w:tabs>
          <w:tab w:val="right" w:leader="dot" w:pos="8306"/>
        </w:tabs>
      </w:pPr>
      <w:hyperlink w:anchor="_Toc4262" w:history="1">
        <w:r>
          <w:rPr>
            <w:rFonts w:ascii="仿宋" w:eastAsia="仿宋" w:hAnsi="仿宋" w:cs="仿宋" w:hint="eastAsia"/>
            <w:lang w:eastAsia="zh-CN"/>
          </w:rPr>
          <w:t>(二)、市场定位与竞争分析</w:t>
        </w:r>
        <w:r>
          <w:tab/>
        </w:r>
        <w:r>
          <w:fldChar w:fldCharType="begin"/>
        </w:r>
        <w:r>
          <w:instrText xml:space="preserve"> PAGEREF _Toc4262 \h </w:instrText>
        </w:r>
        <w:r>
          <w:fldChar w:fldCharType="separate"/>
        </w:r>
        <w:r>
          <w:t>60</w:t>
        </w:r>
        <w:r>
          <w:fldChar w:fldCharType="end"/>
        </w:r>
      </w:hyperlink>
    </w:p>
    <w:p>
      <w:pPr>
        <w:pStyle w:val="TOC2"/>
        <w:tabs>
          <w:tab w:val="right" w:leader="dot" w:pos="8306"/>
        </w:tabs>
      </w:pPr>
      <w:hyperlink w:anchor="_Toc26607" w:history="1">
        <w:r>
          <w:rPr>
            <w:rFonts w:ascii="仿宋" w:eastAsia="仿宋" w:hAnsi="仿宋" w:cs="仿宋" w:hint="eastAsia"/>
            <w:lang w:eastAsia="zh-CN"/>
          </w:rPr>
          <w:t>(三)、营销渠道与策略</w:t>
        </w:r>
        <w:r>
          <w:tab/>
        </w:r>
        <w:r>
          <w:fldChar w:fldCharType="begin"/>
        </w:r>
        <w:r>
          <w:instrText xml:space="preserve"> PAGEREF _Toc26607 \h </w:instrText>
        </w:r>
        <w:r>
          <w:fldChar w:fldCharType="separate"/>
        </w:r>
        <w:r>
          <w:t>61</w:t>
        </w:r>
        <w:r>
          <w:fldChar w:fldCharType="end"/>
        </w:r>
      </w:hyperlink>
    </w:p>
    <w:p>
      <w:pPr>
        <w:pStyle w:val="TOC2"/>
        <w:tabs>
          <w:tab w:val="right" w:leader="dot" w:pos="8306"/>
        </w:tabs>
      </w:pPr>
      <w:hyperlink w:anchor="_Toc6458" w:history="1">
        <w:r>
          <w:rPr>
            <w:rFonts w:ascii="仿宋" w:eastAsia="仿宋" w:hAnsi="仿宋" w:cs="仿宋" w:hint="eastAsia"/>
            <w:lang w:eastAsia="zh-CN"/>
          </w:rPr>
          <w:t>(四)、推广与宣传活动</w:t>
        </w:r>
        <w:r>
          <w:tab/>
        </w:r>
        <w:r>
          <w:fldChar w:fldCharType="begin"/>
        </w:r>
        <w:r>
          <w:instrText xml:space="preserve"> PAGEREF _Toc6458 \h </w:instrText>
        </w:r>
        <w:r>
          <w:fldChar w:fldCharType="separate"/>
        </w:r>
        <w:r>
          <w:t>62</w:t>
        </w:r>
        <w:r>
          <w:fldChar w:fldCharType="end"/>
        </w:r>
      </w:hyperlink>
    </w:p>
    <w:p>
      <w:pPr>
        <w:pStyle w:val="TOC1"/>
        <w:tabs>
          <w:tab w:val="right" w:leader="dot" w:pos="8306"/>
        </w:tabs>
      </w:pPr>
      <w:hyperlink w:anchor="_Toc19348" w:history="1">
        <w:r>
          <w:rPr>
            <w:rFonts w:ascii="仿宋" w:eastAsia="仿宋" w:hAnsi="仿宋" w:cs="仿宋" w:hint="eastAsia"/>
            <w:lang w:eastAsia="zh-CN"/>
          </w:rPr>
          <w:t>十四、供应链管理</w:t>
        </w:r>
        <w:r>
          <w:tab/>
        </w:r>
        <w:r>
          <w:fldChar w:fldCharType="begin"/>
        </w:r>
        <w:r>
          <w:instrText xml:space="preserve"> PAGEREF _Toc19348 \h </w:instrText>
        </w:r>
        <w:r>
          <w:fldChar w:fldCharType="separate"/>
        </w:r>
        <w:r>
          <w:t>67</w:t>
        </w:r>
        <w:r>
          <w:fldChar w:fldCharType="end"/>
        </w:r>
      </w:hyperlink>
    </w:p>
    <w:p>
      <w:pPr>
        <w:pStyle w:val="TOC2"/>
        <w:tabs>
          <w:tab w:val="right" w:leader="dot" w:pos="8306"/>
        </w:tabs>
      </w:pPr>
      <w:hyperlink w:anchor="_Toc24263" w:history="1">
        <w:r>
          <w:rPr>
            <w:rFonts w:ascii="仿宋" w:eastAsia="仿宋" w:hAnsi="仿宋" w:cs="仿宋" w:hint="eastAsia"/>
            <w:lang w:eastAsia="zh-CN"/>
          </w:rPr>
          <w:t>(一)、供应链战略规划</w:t>
        </w:r>
        <w:r>
          <w:tab/>
        </w:r>
        <w:r>
          <w:fldChar w:fldCharType="begin"/>
        </w:r>
        <w:r>
          <w:instrText xml:space="preserve"> PAGEREF _Toc24263 \h </w:instrText>
        </w:r>
        <w:r>
          <w:fldChar w:fldCharType="separate"/>
        </w:r>
        <w:r>
          <w:t>67</w:t>
        </w:r>
        <w:r>
          <w:fldChar w:fldCharType="end"/>
        </w:r>
      </w:hyperlink>
    </w:p>
    <w:p>
      <w:pPr>
        <w:pStyle w:val="TOC2"/>
        <w:tabs>
          <w:tab w:val="right" w:leader="dot" w:pos="8306"/>
        </w:tabs>
      </w:pPr>
      <w:hyperlink w:anchor="_Toc28571" w:history="1">
        <w:r>
          <w:rPr>
            <w:rFonts w:ascii="仿宋" w:eastAsia="仿宋" w:hAnsi="仿宋" w:cs="仿宋" w:hint="eastAsia"/>
            <w:lang w:eastAsia="zh-CN"/>
          </w:rPr>
          <w:t>(二)、供应商选择与合作</w:t>
        </w:r>
        <w:r>
          <w:tab/>
        </w:r>
        <w:r>
          <w:fldChar w:fldCharType="begin"/>
        </w:r>
        <w:r>
          <w:instrText xml:space="preserve"> PAGEREF _Toc28571 \h </w:instrText>
        </w:r>
        <w:r>
          <w:fldChar w:fldCharType="separate"/>
        </w:r>
        <w:r>
          <w:t>69</w:t>
        </w:r>
        <w:r>
          <w:fldChar w:fldCharType="end"/>
        </w:r>
      </w:hyperlink>
    </w:p>
    <w:p>
      <w:pPr>
        <w:pStyle w:val="TOC2"/>
        <w:tabs>
          <w:tab w:val="right" w:leader="dot" w:pos="8306"/>
        </w:tabs>
      </w:pPr>
      <w:hyperlink w:anchor="_Toc16966" w:history="1">
        <w:r>
          <w:rPr>
            <w:rFonts w:ascii="仿宋" w:eastAsia="仿宋" w:hAnsi="仿宋" w:cs="仿宋" w:hint="eastAsia"/>
            <w:lang w:eastAsia="zh-CN"/>
          </w:rPr>
          <w:t>(三)、物流与库存管理</w:t>
        </w:r>
        <w:r>
          <w:tab/>
        </w:r>
        <w:r>
          <w:fldChar w:fldCharType="begin"/>
        </w:r>
        <w:r>
          <w:instrText xml:space="preserve"> PAGEREF _Toc16966 \h </w:instrText>
        </w:r>
        <w:r>
          <w:fldChar w:fldCharType="separate"/>
        </w:r>
        <w:r>
          <w:t>70</w:t>
        </w:r>
        <w:r>
          <w:fldChar w:fldCharType="end"/>
        </w:r>
      </w:hyperlink>
    </w:p>
    <w:p>
      <w:pPr>
        <w:pStyle w:val="TOC1"/>
        <w:tabs>
          <w:tab w:val="right" w:leader="dot" w:pos="8306"/>
        </w:tabs>
      </w:pPr>
      <w:hyperlink w:anchor="_Toc19846" w:history="1">
        <w:r>
          <w:rPr>
            <w:rFonts w:ascii="仿宋" w:eastAsia="仿宋" w:hAnsi="仿宋" w:cs="仿宋" w:hint="eastAsia"/>
            <w:lang w:eastAsia="zh-CN"/>
          </w:rPr>
          <w:t>十五、软饮料项目实施时间节点</w:t>
        </w:r>
        <w:r>
          <w:tab/>
        </w:r>
        <w:r>
          <w:fldChar w:fldCharType="begin"/>
        </w:r>
        <w:r>
          <w:instrText xml:space="preserve"> PAGEREF _Toc19846 \h </w:instrText>
        </w:r>
        <w:r>
          <w:fldChar w:fldCharType="separate"/>
        </w:r>
        <w:r>
          <w:t>71</w:t>
        </w:r>
        <w:r>
          <w:fldChar w:fldCharType="end"/>
        </w:r>
      </w:hyperlink>
    </w:p>
    <w:p>
      <w:pPr>
        <w:pStyle w:val="TOC2"/>
        <w:tabs>
          <w:tab w:val="right" w:leader="dot" w:pos="8306"/>
        </w:tabs>
      </w:pPr>
      <w:hyperlink w:anchor="_Toc10738" w:history="1">
        <w:r>
          <w:rPr>
            <w:rFonts w:ascii="仿宋" w:eastAsia="仿宋" w:hAnsi="仿宋" w:cs="仿宋" w:hint="eastAsia"/>
            <w:lang w:eastAsia="zh-CN"/>
          </w:rPr>
          <w:t>(一)、软饮料项目启动阶段时间节点</w:t>
        </w:r>
        <w:r>
          <w:tab/>
        </w:r>
        <w:r>
          <w:fldChar w:fldCharType="begin"/>
        </w:r>
        <w:r>
          <w:instrText xml:space="preserve"> PAGEREF _Toc10738 \h </w:instrText>
        </w:r>
        <w:r>
          <w:fldChar w:fldCharType="separate"/>
        </w:r>
        <w:r>
          <w:t>71</w:t>
        </w:r>
        <w:r>
          <w:fldChar w:fldCharType="end"/>
        </w:r>
      </w:hyperlink>
    </w:p>
    <w:p>
      <w:pPr>
        <w:pStyle w:val="TOC2"/>
        <w:tabs>
          <w:tab w:val="right" w:leader="dot" w:pos="8306"/>
        </w:tabs>
      </w:pPr>
      <w:hyperlink w:anchor="_Toc16985" w:history="1">
        <w:r>
          <w:rPr>
            <w:rFonts w:ascii="仿宋" w:eastAsia="仿宋" w:hAnsi="仿宋" w:cs="仿宋" w:hint="eastAsia"/>
            <w:lang w:eastAsia="zh-CN"/>
          </w:rPr>
          <w:t>(二)、软饮料项目执行阶段时间节点</w:t>
        </w:r>
        <w:r>
          <w:tab/>
        </w:r>
        <w:r>
          <w:fldChar w:fldCharType="begin"/>
        </w:r>
        <w:r>
          <w:instrText xml:space="preserve"> PAGEREF _Toc16985 \h </w:instrText>
        </w:r>
        <w:r>
          <w:fldChar w:fldCharType="separate"/>
        </w:r>
        <w:r>
          <w:t>73</w:t>
        </w:r>
        <w:r>
          <w:fldChar w:fldCharType="end"/>
        </w:r>
      </w:hyperlink>
    </w:p>
    <w:p>
      <w:pPr>
        <w:pStyle w:val="TOC2"/>
        <w:tabs>
          <w:tab w:val="right" w:leader="dot" w:pos="8306"/>
        </w:tabs>
      </w:pPr>
      <w:hyperlink w:anchor="_Toc14225" w:history="1">
        <w:r>
          <w:rPr>
            <w:rFonts w:ascii="仿宋" w:eastAsia="仿宋" w:hAnsi="仿宋" w:cs="仿宋" w:hint="eastAsia"/>
            <w:lang w:eastAsia="zh-CN"/>
          </w:rPr>
          <w:t>(三)、软饮料项目完成阶段时间节点</w:t>
        </w:r>
        <w:r>
          <w:tab/>
        </w:r>
        <w:r>
          <w:fldChar w:fldCharType="begin"/>
        </w:r>
        <w:r>
          <w:instrText xml:space="preserve"> PAGEREF _Toc14225 \h </w:instrText>
        </w:r>
        <w:r>
          <w:fldChar w:fldCharType="separate"/>
        </w:r>
        <w:r>
          <w:t>73</w:t>
        </w:r>
        <w:r>
          <w:fldChar w:fldCharType="end"/>
        </w:r>
      </w:hyperlink>
    </w:p>
    <w:p>
      <w:pPr>
        <w:pStyle w:val="TOC1"/>
        <w:tabs>
          <w:tab w:val="right" w:leader="dot" w:pos="8306"/>
        </w:tabs>
      </w:pPr>
      <w:hyperlink w:anchor="_Toc1613" w:history="1">
        <w:r>
          <w:rPr>
            <w:rFonts w:ascii="仿宋" w:eastAsia="仿宋" w:hAnsi="仿宋" w:cs="仿宋" w:hint="eastAsia"/>
            <w:lang w:eastAsia="zh-CN"/>
          </w:rPr>
          <w:t>十六、软饮料项目治理与监督</w:t>
        </w:r>
        <w:r>
          <w:tab/>
        </w:r>
        <w:r>
          <w:fldChar w:fldCharType="begin"/>
        </w:r>
        <w:r>
          <w:instrText xml:space="preserve"> PAGEREF _Toc1613 \h </w:instrText>
        </w:r>
        <w:r>
          <w:fldChar w:fldCharType="separate"/>
        </w:r>
        <w:r>
          <w:t>74</w:t>
        </w:r>
        <w:r>
          <w:fldChar w:fldCharType="end"/>
        </w:r>
      </w:hyperlink>
    </w:p>
    <w:p>
      <w:pPr>
        <w:pStyle w:val="TOC2"/>
        <w:tabs>
          <w:tab w:val="right" w:leader="dot" w:pos="8306"/>
        </w:tabs>
      </w:pPr>
      <w:hyperlink w:anchor="_Toc4573" w:history="1">
        <w:r>
          <w:rPr>
            <w:rFonts w:ascii="仿宋" w:eastAsia="仿宋" w:hAnsi="仿宋" w:cs="仿宋" w:hint="eastAsia"/>
            <w:lang w:eastAsia="zh-CN"/>
          </w:rPr>
          <w:t>(一)、软饮料项目治理结构</w:t>
        </w:r>
        <w:r>
          <w:tab/>
        </w:r>
        <w:r>
          <w:fldChar w:fldCharType="begin"/>
        </w:r>
        <w:r>
          <w:instrText xml:space="preserve"> PAGEREF _Toc4573 \h </w:instrText>
        </w:r>
        <w:r>
          <w:fldChar w:fldCharType="separate"/>
        </w:r>
        <w:r>
          <w:t>74</w:t>
        </w:r>
        <w:r>
          <w:fldChar w:fldCharType="end"/>
        </w:r>
      </w:hyperlink>
    </w:p>
    <w:p>
      <w:pPr>
        <w:pStyle w:val="TOC2"/>
        <w:tabs>
          <w:tab w:val="right" w:leader="dot" w:pos="8306"/>
        </w:tabs>
      </w:pPr>
      <w:hyperlink w:anchor="_Toc16146" w:history="1">
        <w:r>
          <w:rPr>
            <w:rFonts w:ascii="仿宋" w:eastAsia="仿宋" w:hAnsi="仿宋" w:cs="仿宋" w:hint="eastAsia"/>
            <w:lang w:eastAsia="zh-CN"/>
          </w:rPr>
          <w:t>(二)、监督与审计</w:t>
        </w:r>
        <w:r>
          <w:tab/>
        </w:r>
        <w:r>
          <w:fldChar w:fldCharType="begin"/>
        </w:r>
        <w:r>
          <w:instrText xml:space="preserve"> PAGEREF _Toc16146 \h </w:instrText>
        </w:r>
        <w:r>
          <w:fldChar w:fldCharType="separate"/>
        </w:r>
        <w:r>
          <w:t>76</w:t>
        </w:r>
        <w:r>
          <w:fldChar w:fldCharType="end"/>
        </w:r>
      </w:hyperlink>
    </w:p>
    <w:p>
      <w:pPr>
        <w:pStyle w:val="TOC1"/>
        <w:tabs>
          <w:tab w:val="right" w:leader="dot" w:pos="8306"/>
        </w:tabs>
      </w:pPr>
      <w:hyperlink w:anchor="_Toc25143" w:history="1">
        <w:r>
          <w:rPr>
            <w:rFonts w:ascii="仿宋" w:eastAsia="仿宋" w:hAnsi="仿宋" w:cs="仿宋" w:hint="eastAsia"/>
            <w:lang w:eastAsia="zh-CN"/>
          </w:rPr>
          <w:t>十七、利益相关者分析与沟通计划</w:t>
        </w:r>
        <w:r>
          <w:tab/>
        </w:r>
        <w:r>
          <w:fldChar w:fldCharType="begin"/>
        </w:r>
        <w:r>
          <w:instrText xml:space="preserve"> PAGEREF _Toc25143 \h </w:instrText>
        </w:r>
        <w:r>
          <w:fldChar w:fldCharType="separate"/>
        </w:r>
        <w:r>
          <w:t>77</w:t>
        </w:r>
        <w:r>
          <w:fldChar w:fldCharType="end"/>
        </w:r>
      </w:hyperlink>
    </w:p>
    <w:p>
      <w:pPr>
        <w:pStyle w:val="TOC2"/>
        <w:tabs>
          <w:tab w:val="right" w:leader="dot" w:pos="8306"/>
        </w:tabs>
      </w:pPr>
      <w:hyperlink w:anchor="_Toc26923" w:history="1">
        <w:r>
          <w:rPr>
            <w:rFonts w:ascii="仿宋" w:eastAsia="仿宋" w:hAnsi="仿宋" w:cs="仿宋" w:hint="eastAsia"/>
            <w:lang w:eastAsia="zh-CN"/>
          </w:rPr>
          <w:t>(一)、利益相关者分析</w:t>
        </w:r>
        <w:r>
          <w:tab/>
        </w:r>
        <w:r>
          <w:fldChar w:fldCharType="begin"/>
        </w:r>
        <w:r>
          <w:instrText xml:space="preserve"> PAGEREF _Toc26923 \h </w:instrText>
        </w:r>
        <w:r>
          <w:fldChar w:fldCharType="separate"/>
        </w:r>
        <w:r>
          <w:t>77</w:t>
        </w:r>
        <w:r>
          <w:fldChar w:fldCharType="end"/>
        </w:r>
      </w:hyperlink>
    </w:p>
    <w:p>
      <w:pPr>
        <w:pStyle w:val="TOC2"/>
        <w:tabs>
          <w:tab w:val="right" w:leader="dot" w:pos="8306"/>
        </w:tabs>
      </w:pPr>
      <w:hyperlink w:anchor="_Toc28951" w:history="1">
        <w:r>
          <w:rPr>
            <w:rFonts w:ascii="仿宋" w:eastAsia="仿宋" w:hAnsi="仿宋" w:cs="仿宋" w:hint="eastAsia"/>
            <w:lang w:eastAsia="zh-CN"/>
          </w:rPr>
          <w:t>(二)、沟通计划</w:t>
        </w:r>
        <w:r>
          <w:tab/>
        </w:r>
        <w:r>
          <w:fldChar w:fldCharType="begin"/>
        </w:r>
        <w:r>
          <w:instrText xml:space="preserve"> PAGEREF _Toc28951 \h </w:instrText>
        </w:r>
        <w:r>
          <w:fldChar w:fldCharType="separate"/>
        </w:r>
        <w:r>
          <w:t>78</w:t>
        </w:r>
        <w:r>
          <w:fldChar w:fldCharType="end"/>
        </w:r>
      </w:hyperlink>
    </w:p>
    <w:p>
      <w:pPr>
        <w:pStyle w:val="TOC1"/>
        <w:tabs>
          <w:tab w:val="right" w:leader="dot" w:pos="8306"/>
        </w:tabs>
      </w:pPr>
      <w:hyperlink w:anchor="_Toc31021" w:history="1">
        <w:r>
          <w:rPr>
            <w:rFonts w:ascii="仿宋" w:eastAsia="仿宋" w:hAnsi="仿宋" w:cs="仿宋" w:hint="eastAsia"/>
            <w:lang w:eastAsia="zh-CN"/>
          </w:rPr>
          <w:t>十八、软饮料项目实施保障措施</w:t>
        </w:r>
        <w:r>
          <w:tab/>
        </w:r>
        <w:r>
          <w:fldChar w:fldCharType="begin"/>
        </w:r>
        <w:r>
          <w:instrText xml:space="preserve"> PAGEREF _Toc31021 \h </w:instrText>
        </w:r>
        <w:r>
          <w:fldChar w:fldCharType="separate"/>
        </w:r>
        <w:r>
          <w:t>79</w:t>
        </w:r>
        <w:r>
          <w:fldChar w:fldCharType="end"/>
        </w:r>
      </w:hyperlink>
    </w:p>
    <w:p>
      <w:pPr>
        <w:pStyle w:val="TOC2"/>
        <w:tabs>
          <w:tab w:val="right" w:leader="dot" w:pos="8306"/>
        </w:tabs>
      </w:pPr>
      <w:hyperlink w:anchor="_Toc24273" w:history="1">
        <w:r>
          <w:rPr>
            <w:rFonts w:ascii="仿宋" w:eastAsia="仿宋" w:hAnsi="仿宋" w:cs="仿宋" w:hint="eastAsia"/>
            <w:lang w:eastAsia="zh-CN"/>
          </w:rPr>
          <w:t>(一)、软饮料项目实施保障机制</w:t>
        </w:r>
        <w:r>
          <w:tab/>
        </w:r>
        <w:r>
          <w:fldChar w:fldCharType="begin"/>
        </w:r>
        <w:r>
          <w:instrText xml:space="preserve"> PAGEREF _Toc24273 \h </w:instrText>
        </w:r>
        <w:r>
          <w:fldChar w:fldCharType="separate"/>
        </w:r>
        <w:r>
          <w:t>79</w:t>
        </w:r>
        <w:r>
          <w:fldChar w:fldCharType="end"/>
        </w:r>
      </w:hyperlink>
    </w:p>
    <w:p>
      <w:pPr>
        <w:pStyle w:val="TOC2"/>
        <w:tabs>
          <w:tab w:val="right" w:leader="dot" w:pos="8306"/>
        </w:tabs>
      </w:pPr>
      <w:hyperlink w:anchor="_Toc23522" w:history="1">
        <w:r>
          <w:rPr>
            <w:rFonts w:ascii="仿宋" w:eastAsia="仿宋" w:hAnsi="仿宋" w:cs="仿宋" w:hint="eastAsia"/>
            <w:lang w:eastAsia="zh-CN"/>
          </w:rPr>
          <w:t>(二)、软饮料项目法律合规要求</w:t>
        </w:r>
        <w:r>
          <w:tab/>
        </w:r>
        <w:r>
          <w:fldChar w:fldCharType="begin"/>
        </w:r>
        <w:r>
          <w:instrText xml:space="preserve"> PAGEREF _Toc23522 \h </w:instrText>
        </w:r>
        <w:r>
          <w:fldChar w:fldCharType="separate"/>
        </w:r>
        <w:r>
          <w:t>83</w:t>
        </w:r>
        <w:r>
          <w:fldChar w:fldCharType="end"/>
        </w:r>
      </w:hyperlink>
    </w:p>
    <w:p>
      <w:pPr>
        <w:pStyle w:val="TOC2"/>
        <w:tabs>
          <w:tab w:val="right" w:leader="dot" w:pos="8306"/>
        </w:tabs>
      </w:pPr>
      <w:hyperlink w:anchor="_Toc9125" w:history="1">
        <w:r>
          <w:rPr>
            <w:rFonts w:ascii="仿宋" w:eastAsia="仿宋" w:hAnsi="仿宋" w:cs="仿宋" w:hint="eastAsia"/>
            <w:lang w:eastAsia="zh-CN"/>
          </w:rPr>
          <w:t>(三)、软饮料项目合同管理与法律事务</w:t>
        </w:r>
        <w:r>
          <w:tab/>
        </w:r>
        <w:r>
          <w:fldChar w:fldCharType="begin"/>
        </w:r>
        <w:r>
          <w:instrText xml:space="preserve"> PAGEREF _Toc9125 \h </w:instrText>
        </w:r>
        <w:r>
          <w:fldChar w:fldCharType="separate"/>
        </w:r>
        <w:r>
          <w:t>87</w:t>
        </w:r>
        <w:r>
          <w:fldChar w:fldCharType="end"/>
        </w:r>
      </w:hyperlink>
    </w:p>
    <w:p>
      <w:pPr>
        <w:pStyle w:val="TOC2"/>
        <w:tabs>
          <w:tab w:val="right" w:leader="dot" w:pos="8306"/>
        </w:tabs>
      </w:pPr>
      <w:hyperlink w:anchor="_Toc29861" w:history="1">
        <w:r>
          <w:rPr>
            <w:rFonts w:ascii="仿宋" w:eastAsia="仿宋" w:hAnsi="仿宋" w:cs="仿宋" w:hint="eastAsia"/>
            <w:lang w:eastAsia="zh-CN"/>
          </w:rPr>
          <w:t>(四)、软饮料项目知识产权保护策略</w:t>
        </w:r>
        <w:r>
          <w:tab/>
        </w:r>
        <w:r>
          <w:fldChar w:fldCharType="begin"/>
        </w:r>
        <w:r>
          <w:instrText xml:space="preserve"> PAGEREF _Toc29861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7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1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的技术管理特点体现在其创新导向。通过引入最先进的技术趋势和解决方案，软饮料项目致力于提升科技含量、提高质量和效率水平。这意味着我们将采用最新的工具和方法，确保软饮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饮料项目技术管理的显著特征。通过整合不同领域的技术资源，我们实现了跨学科的协同工作。这有助于优化技术架构，提高整体效能。此外，整合性策略还促进了不同技术团队之间的紧密沟通和高效合作，确保软饮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饮料项目所采用的技术。通过不断优化技术方案，软饮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软饮料项目团队将在软饮料项目初期识别可能的技术风险，并采取相应的预防和应对措施。通过建立健全的风险评估机制，软饮料项目能够在实施过程中及时发现并解决潜在的技术问题，保障软饮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通过这些独特的技术管理特点，我们确信在软饮料项目中，技术将成为软饮料项目成功的有力支持。这一深度剖析揭示了技术管理在软饮料项目实施中的关键作用，为软饮料项目的技术基础奠定了坚实的基础。</w:t>
      </w:r>
    </w:p>
    <w:p>
      <w:pPr>
        <w:pStyle w:val="Heading2"/>
        <w:ind w:firstLine="560" w:firstLineChars="200"/>
        <w:rPr>
          <w:rFonts w:ascii="仿宋" w:eastAsia="仿宋" w:hAnsi="仿宋" w:cs="仿宋" w:hint="eastAsia"/>
          <w:sz w:val="28"/>
          <w:lang w:eastAsia="zh-CN"/>
        </w:rPr>
      </w:pPr>
      <w:bookmarkStart w:id="4" w:name="_Toc15671"/>
      <w:r>
        <w:rPr>
          <w:rFonts w:ascii="仿宋" w:eastAsia="仿宋" w:hAnsi="仿宋" w:cs="仿宋" w:hint="eastAsia"/>
          <w:sz w:val="28"/>
          <w:lang w:eastAsia="zh-CN"/>
        </w:rPr>
        <w:t>(二)、软饮料项目工艺技术设计方案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饮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软饮料项目将严格按照相关行业规范要求进行组织。通过有效控制产品质量，软饮料项目将致力于为顾客提供优质的软饮料项目产品和良好的服务。这体现了软饮料项目对于生产活动合规性和质量标准的高度重视，为软饮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饮料项目注重生态效益和清洁生产原则。软饮料项目建设将紧密结合地方特色经济发展，与社会经济发展规划和区域环境保护规划方案相协调一致。通过与当地区域自然生态系统的结合，软饮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软饮料项目产品具有多样化的客户需求和个性化的特点。因此，软饮料项目产品规格品种多样，且单批生产数量较小。为满足这一特点，软饮料项目承办单位将建设先进的柔性制造生产线。通过广泛应用柔性制造技术，软饮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软饮料项目采用的技术具有较高的技术含量和自动化水平，处于国内先进水平。这一技术选用不仅体现了对生产效率、质量和环境友好性的高标准要求，同时为软饮料项目的可持续发展奠定了坚实的基础。</w:t>
      </w:r>
    </w:p>
    <w:p>
      <w:pPr>
        <w:pStyle w:val="Heading2"/>
        <w:ind w:firstLine="560" w:firstLineChars="200"/>
        <w:rPr>
          <w:rFonts w:ascii="仿宋" w:eastAsia="仿宋" w:hAnsi="仿宋" w:cs="仿宋" w:hint="eastAsia"/>
          <w:sz w:val="28"/>
          <w:lang w:eastAsia="zh-CN"/>
        </w:rPr>
      </w:pPr>
      <w:bookmarkStart w:id="5" w:name="_Toc229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为确保软饮料项目的高效生产和技术实施，我们制定了一套精心设计的设备选型方案，以满足软饮料项目生产、质量和环保的要求。该方案的主要特点如下：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饮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针对软饮料项目产品的多样性和小批量生产的特点，我们将建设柔性制造生产线。通过在设备选型中考虑柔性制造技术，可以灵活应对不同产品规格和生产需求，实现生产线的高度灵活性和适应性。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9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5463"/>
      <w:r>
        <w:rPr>
          <w:rFonts w:ascii="仿宋" w:eastAsia="仿宋" w:hAnsi="仿宋" w:cs="仿宋" w:hint="eastAsia"/>
          <w:lang w:eastAsia="zh-CN"/>
        </w:rPr>
        <w:t>(一)、软饮料行业分析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软饮料行业一直以来都是市场的关注焦点。行业内的发展趋势、竞争态势以及潜在机会都对软饮料项目的推进产生深远的影响。通过深入研究行业的整体概貌，我们将更好地理解行业的核心特征，为软饮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饮料行业，技术一直是推动创新和发展的关键因素。我们将对当前技术趋势进行详尽分析，包括但不限于人工智能、大数据应用、先进制造技术等。这有助于软饮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软饮料项目成功的基础。我们将对主要竞争对手进行深入研究，包括其市场份额、产品特点、市场定位等。通过全面了解竞争对手的优势和劣势，软饮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563"/>
      <w:r>
        <w:rPr>
          <w:rFonts w:ascii="仿宋" w:eastAsia="仿宋" w:hAnsi="仿宋" w:cs="仿宋" w:hint="eastAsia"/>
          <w:sz w:val="28"/>
          <w:lang w:eastAsia="zh-CN"/>
        </w:rPr>
        <w:t>(二)、软饮料市场分析预测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通过对市场规模的深入调研，我们将预测软饮料市场未来的增长趋势。这包括市场的整体规模、各细分领域的发展趋势等。软饮料项目可以根据市场的扩张速度和潜在机会，制定更符合市场需求的发展策略。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了解消费者的需求是市场分析的核心。我们将通过调查研究，深入挖掘目标消费者的需求特点、购买习惯以及对产品和服务的期望。这有助于软饮料项目更好地定位目标市场，提供更符合消费者期待的解决方案。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软饮料项目实施过程中需要充分考虑的因素。我们将对市场风险进行全面评估，包括但不限于政策法规风险、市场竞争风险、技术变革风险等。通过对潜在风险的深入分析，软饮料项目可以制定相应的风险缓解策略，降低不确定性对软饮料项目的影响。</w:t>
      </w:r>
    </w:p>
    <w:p>
      <w:pPr>
        <w:pStyle w:val="Heading1"/>
        <w:ind w:firstLine="560" w:firstLineChars="200"/>
        <w:rPr>
          <w:rFonts w:ascii="仿宋" w:eastAsia="仿宋" w:hAnsi="仿宋" w:cs="仿宋" w:hint="eastAsia"/>
          <w:sz w:val="28"/>
          <w:lang w:eastAsia="zh-CN"/>
        </w:rPr>
      </w:pPr>
      <w:bookmarkStart w:id="9" w:name="_Toc4086"/>
      <w:r>
        <w:rPr>
          <w:rFonts w:ascii="仿宋" w:eastAsia="仿宋" w:hAnsi="仿宋" w:cs="仿宋" w:hint="eastAsia"/>
          <w:sz w:val="28"/>
          <w:lang w:eastAsia="zh-CN"/>
        </w:rPr>
        <w:t>三、软饮料项目概论</w:t>
      </w:r>
      <w:bookmarkEnd w:id="9"/>
    </w:p>
    <w:p>
      <w:pPr>
        <w:pStyle w:val="Heading2"/>
        <w:rPr>
          <w:rFonts w:ascii="仿宋" w:eastAsia="仿宋" w:hAnsi="仿宋" w:cs="仿宋" w:hint="eastAsia"/>
          <w:lang w:eastAsia="zh-CN"/>
        </w:rPr>
      </w:pPr>
      <w:bookmarkStart w:id="10" w:name="_Toc10370"/>
      <w:r>
        <w:rPr>
          <w:rFonts w:ascii="仿宋" w:eastAsia="仿宋" w:hAnsi="仿宋" w:cs="仿宋" w:hint="eastAsia"/>
          <w:lang w:eastAsia="zh-CN"/>
        </w:rPr>
        <w:t>(一)、软饮料项目概况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的起源追溯至对市场的深入洞察。市场的不断演变与变革为软饮料项目提供了难得的机遇。当前市场存在的需求缺口和变革的大环境共同构成了软饮料项目的背景。这个软饮料项目旨在充分利用市场机遇，填补行业中尚未满足的需求，为客户提供全新的解决方案。市场的变革和需求的增长使得这个软饮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软饮料项目名称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正式命名为软饮料。这个名称不仅仅是一个标识，更代表了软饮料项目的核心理念和愿景。它蕴含着软饮料项目所要解决问题的关键字，具有强烈的表达和辨识度，为软饮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软饮料项目目标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的核心目标是提供一种全新、高效的解决方案，满足客户日益增长的需求。软饮料项目追求的不仅仅是满足市场需求，更是在市场中获得卓越的竞争优势。通过不断提升产品或服务的质量和创新水平，软饮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软饮料项目范围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全面涵盖了产品研发、制造、市场推广和售后服务，确保从产品设计到最终用户体验的全方位关注。这一全面的软饮料项目范围是为了确保软饮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软饮料项目时间表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软饮料项目计划在未来18个月内完成，包括研发、测试、市场试点和正式推出等不同阶段。这个时间表的合理设计是为了确保软饮料项目各个阶段的顺利推进，以便按时交付高质量的成果。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软饮料项目预算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软饮料项目总预算估算为XX百万美元，主要分配在研发、市场推广、人员培训和运营等方面。这一充足的预算为软饮料项目提供了充足的资源，确保软饮料项目在各个方面都能取得优异的表现。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软饮料项目风险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软饮料项目可能面临的风险包括市场接受度低、技术难题、竞争激烈等。软饮料项目团队已经制定了相应的风险应对计划，通过前瞻性的风险管理，确保软饮料项目在面对不确定性时能够迅速做出应对。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软饮料项目团队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软饮料项目汇聚了一支经验丰富、多领域专业素养的核心团队，确保软饮料项目在各个方面都能拥有高水平的执行力。团队的协同作战是软饮料项目成功的关键因素之一。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软饮料项目背景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软饮料项目的背景根植于市场对更高效、创新产品的渴望，同时也受到科技发展对行业格局的深刻改变的影响。这为软饮料项目提供了广阔的发展空间和市场需求。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软饮料项目现状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截至目前，软饮料项目已完成市场调研和技术验证，取得了初步的成功。这为软饮料项目在未来的发展奠定了坚实的基础，为更远大的目标打下了坚实的基石。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5241"/>
      <w:r>
        <w:rPr>
          <w:rFonts w:ascii="仿宋" w:eastAsia="仿宋" w:hAnsi="仿宋" w:cs="仿宋" w:hint="eastAsia"/>
          <w:sz w:val="28"/>
          <w:lang w:eastAsia="zh-CN"/>
        </w:rPr>
        <w:t>(二)、软饮料项目目标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keyword》软饮料项目首要业务目标是在市场中占据有利地位，实现产品/服务的成功推广和销售。通过不断提升产品质量、创新性，软饮料项目追求成为行业中的领导者，赢得更多客户的青睐。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在科技迅速发展的时代，软饮料项目着眼于技术创新。通过持续的研发和技术升级，软饮料项目旨在推出更具创新性的产品或服务，以满足市场对新鲜、先进解决方案的需求。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为了建立可持续的客户关系，软饮料项目设定了客户满意度目标。通过提供卓越的产品质量和优质的客户服务，软饮料项目追求赢得客户的信任和忠诚度，确保他们的满意度达到行业领先水平。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软饮料项目注重社会责任和可持续发展。通过实施环保、社会责任软饮料项目，软饮料项目致力于在经济发展的同时保护环境，促进社会公平，实现可持续经营。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软饮料项目的团队是实现目标的核心驱动力。因此，软饮料项目设定了团队发展目标，包括提升团队成员的专业技能、培养领导力，以及搭建协同高效的团队工作氛围。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623"/>
      <w:r>
        <w:rPr>
          <w:rFonts w:ascii="仿宋" w:eastAsia="仿宋" w:hAnsi="仿宋" w:cs="仿宋" w:hint="eastAsia"/>
          <w:sz w:val="28"/>
          <w:lang w:eastAsia="zh-CN"/>
        </w:rPr>
        <w:t>(三)、软饮料项目提出的理由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软饮料项目提出的理由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的提出源于对市场机遇的深刻洞察。当前市场中存在的需求缺口和行业发展趋势表明，有巨大的商业机会等待被开发。通过准确捕捉市场机遇，软饮料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的理念基于对技术创新的信仰。通过持续的研发和技术投入，软饮料项目有望推出更具创新性的产品或服务。在科技飞速发展的当下，软饮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的提出是为了增强企业的行业竞争力。通过提升产品或服务的质量和独特性，软饮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响应了消费者需求的变化。随着社会和科技的不断发展，消费者对产品和服务的需求也在发生变化。通过深入了解并及时回应消费者的新需求，软饮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软饮料项目的提出是企业战略发展规划的一部分。在面对日益激烈的市场竞争和不断变化的商业环境中，软饮料项目作为企业战略的一环，旨在为企业开辟新的增长领域，巩固企业在行业中的地位。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软饮料项目的提出不仅仅是基于商业考量，还注重社会责任。通过推出环保、社会责任等方面的软饮料项目，软饮料企业可以在社会中树立积极形象，为社会做出积极贡献，实现经济效益和社会效益的双赢。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软饮料项目的提出反映了对利益相关者期望的关注。包括客户、员工、投资者等利益相关者在企业发展中都有着各自的期望，软饮料项目力求在满足这些期望的同时，取得更大的共赢。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750"/>
      <w:r>
        <w:rPr>
          <w:rFonts w:ascii="仿宋" w:eastAsia="仿宋" w:hAnsi="仿宋" w:cs="仿宋" w:hint="eastAsia"/>
          <w:sz w:val="28"/>
          <w:lang w:eastAsia="zh-CN"/>
        </w:rPr>
        <w:t>(四)、软饮料项目意义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在实施软饮料项目的过程中，我们不仅仅是在追逐商业成功，更是为企业和社会的多个层面创造了深远的意义。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的首要意义在于提升企业的市场竞争力。通过持续的创新和对产品质量的高标准要求，软饮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软饮料项目的推进将促使行业技术水平的提升。通过引入先进技术和创新性解决方案，软饮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在社会层面，软饮料项目不仅创造了大量就业机会，提高了就业水平，还注重社会责任和环保。通过参与社会公益事业和推动环保软饮料项目，软饮料项目为社会贡献了一份力量，体现了企业对社会的积极回馈。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综合而言，软饮料项目意义重大，不仅推动了企业的发展，也为行业和社会的进步贡献了积极力量。这是一个全面而深刻的影响，将在未来产生可持续的正面效应。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2702"/>
      <w:r>
        <w:rPr>
          <w:rFonts w:ascii="仿宋" w:eastAsia="仿宋" w:hAnsi="仿宋" w:cs="仿宋" w:hint="eastAsia"/>
          <w:sz w:val="28"/>
          <w:lang w:eastAsia="zh-CN"/>
        </w:rPr>
        <w:t>(五)、软饮料项目背景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在当今迅猛发展的商业环境中，软饮料项目的动因根植于对多方面因素的审慎考量。这个软饮料项目的提出并非孤立的决策，而是对企业所处背景深入思考的产物。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市场的不断演变是软饮料项目背后的首要原因。科技的迅速发展和全球市场的快速变化使得企业必须灵活应对。软饮料项目应运而生，旨在通过创新性的解决方案迎合市场的多变需求，赢得竞争中的先机。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竞争的激烈程度也是软饮料项目背景中不可忽视的一环。企业需要在激烈竞争中脱颖而出，为此，软饮料项目致力于打破常规，提供独特的价值主张，以吸引客户并确保市场份额的增长。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技术的迅速发展为企业带来了机遇与挑战。作为软饮料项目启动的背景之一，对新兴技术的应用将有助于提升企业的技术水平，使其在不断演进的商业环境中保持竞争优势。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此外，社会对企业责任的期望也在逐渐升高。软饮料项目充分融入了社会责任的理念，通过可持续经营和社会公益软饮料项目，企图为社会贡献一份力量，在商业成功的同时关注社会价值。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5387"/>
      <w:r>
        <w:rPr>
          <w:rFonts w:ascii="仿宋" w:eastAsia="仿宋" w:hAnsi="仿宋" w:cs="仿宋" w:hint="eastAsia"/>
          <w:sz w:val="28"/>
          <w:lang w:eastAsia="zh-CN"/>
        </w:rPr>
        <w:t>四、软饮料项目绩效评估</w:t>
      </w:r>
      <w:bookmarkEnd w:id="15"/>
    </w:p>
    <w:p>
      <w:pPr>
        <w:pStyle w:val="Heading2"/>
        <w:rPr>
          <w:rFonts w:ascii="仿宋" w:eastAsia="仿宋" w:hAnsi="仿宋" w:cs="仿宋" w:hint="eastAsia"/>
          <w:lang w:eastAsia="zh-CN"/>
        </w:rPr>
      </w:pPr>
      <w:bookmarkStart w:id="16" w:name="_Toc2178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在软饮料项目中，我们设计了一套全面的绩效评估指标，以确保软饮料项目的可控和成功交付。这些指标跨足软饮料项目目标、成本、进度和质量等多个维度，为我们提供了全面洞察软饮料项目的健康状况。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目标达成率是我们关注的首要指标。我们设定了明确的目标，并通过定期监测和评估，迅速发现并应对潜在的目标偏差。这为软饮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成本绩效是另一个核心关注点。通过实际成本与预算成本的对比分析，我们深入了解成本差异的原因，及时调整资源分配，保持软饮料项目在经济效益方面的合理水平。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进度作为关键的绩效指标之一，得到了精心的关注。我们制定了详细的软饮料项目进度计划，并设立了进度符合度指标，确保实际进度与计划进度保持一致。这使我们能够快速发现和解决潜在的进度问题，保持软饮料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软饮料项目绩效的不可或缺的一环。我们引入了一系列的质量标准和客户满意度指标，以确保软饮料项目交付的成果在质量上达到或超越预期水平。通过持续监测这些指标，我们努力提升软饮料项目整体质量水平，为软饮料项目的成功交付提供有力保障。通过这些科学且全面的绩效评估，我们能够更好地引导软饮料项目的持续改进，确保软饮料项目目标的顺利达成。</w:t>
      </w:r>
    </w:p>
    <w:p>
      <w:pPr>
        <w:pStyle w:val="Heading2"/>
        <w:ind w:firstLine="560" w:firstLineChars="200"/>
        <w:rPr>
          <w:rFonts w:ascii="仿宋" w:eastAsia="仿宋" w:hAnsi="仿宋" w:cs="仿宋" w:hint="eastAsia"/>
          <w:sz w:val="28"/>
          <w:lang w:eastAsia="zh-CN"/>
        </w:rPr>
      </w:pPr>
      <w:bookmarkStart w:id="17" w:name="_Toc2984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绩效评估是软饮料项目中的关键环节，为确保软饮料项目达到预期目标，我们采用了多层次、多维度的绩效评估方法。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软饮料项目的战略目标对齐，确保每个决策和行动都与软饮料项目整体目标保持一致。团队会定期召开战略对齐会议，审视当前工作与软饮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软饮料项目进度、质量、成本和风险等方面。这些指标通过数据收集和分析，为软饮料项目管理团队提供了客观的评估依据。例如，我们通过软饮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绩效评估不仅仅停留在软饮料项目内部，还考虑了软饮料项目对外部环境的影响。我们定期进行干系人满意度调查，以了解各利益相关方对软饮料项目的期望和满意度，并及时做出调整。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https://d.book118.com/718023015025006034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4A6956"/>
    <w:rsid w:val="584A69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23015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2024-02-02T14:27:00Z</dcterms:created>
  <dcterms:modified xsi:type="dcterms:W3CDTF">2024-02-02T14:27:42Z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47F27DCBBF684541B0429B24A0DE6E96_11</vt:lpwstr>
  </property>
  <property fmtid="{D5CDD505-2E9C-101B-9397-08002B2CF9AE}" pid="3" name="KSOProductBuildVer">
    <vt:lpwstr>2052-12.1.0.16250</vt:lpwstr>
  </property>
</Properties>
</file>