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电主轴项目建设总纲及方案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23" w:history="1">
        <w:r>
          <w:rPr>
            <w:rFonts w:ascii="仿宋" w:eastAsia="仿宋" w:hAnsi="仿宋" w:cs="仿宋" w:hint="eastAsia"/>
            <w:lang w:eastAsia="zh-CN"/>
          </w:rPr>
          <w:t>前言</w:t>
        </w:r>
        <w:r>
          <w:tab/>
        </w:r>
        <w:r>
          <w:fldChar w:fldCharType="begin"/>
        </w:r>
        <w:r>
          <w:instrText xml:space="preserve"> PAGEREF _Toc13523 \h </w:instrText>
        </w:r>
        <w:r>
          <w:fldChar w:fldCharType="separate"/>
        </w:r>
        <w:r>
          <w:t>3</w:t>
        </w:r>
        <w:r>
          <w:fldChar w:fldCharType="end"/>
        </w:r>
      </w:hyperlink>
    </w:p>
    <w:p>
      <w:pPr>
        <w:pStyle w:val="TOC1"/>
        <w:tabs>
          <w:tab w:val="right" w:leader="dot" w:pos="8306"/>
        </w:tabs>
      </w:pPr>
      <w:hyperlink w:anchor="_Toc17190" w:history="1">
        <w:r>
          <w:rPr>
            <w:rFonts w:ascii="仿宋" w:eastAsia="仿宋" w:hAnsi="仿宋" w:cs="仿宋" w:hint="eastAsia"/>
            <w:lang w:eastAsia="zh-CN"/>
          </w:rPr>
          <w:t>一、经济影响分析</w:t>
        </w:r>
        <w:r>
          <w:tab/>
        </w:r>
        <w:r>
          <w:fldChar w:fldCharType="begin"/>
        </w:r>
        <w:r>
          <w:instrText xml:space="preserve"> PAGEREF _Toc17190 \h </w:instrText>
        </w:r>
        <w:r>
          <w:fldChar w:fldCharType="separate"/>
        </w:r>
        <w:r>
          <w:t>3</w:t>
        </w:r>
        <w:r>
          <w:fldChar w:fldCharType="end"/>
        </w:r>
      </w:hyperlink>
    </w:p>
    <w:p>
      <w:pPr>
        <w:pStyle w:val="TOC2"/>
        <w:tabs>
          <w:tab w:val="right" w:leader="dot" w:pos="8306"/>
        </w:tabs>
      </w:pPr>
      <w:hyperlink w:anchor="_Toc31764" w:history="1">
        <w:r>
          <w:rPr>
            <w:rFonts w:ascii="仿宋" w:eastAsia="仿宋" w:hAnsi="仿宋" w:cs="仿宋" w:hint="eastAsia"/>
            <w:lang w:eastAsia="zh-CN"/>
          </w:rPr>
          <w:t>(一)、经济费用效益或费用效果分析</w:t>
        </w:r>
        <w:r>
          <w:tab/>
        </w:r>
        <w:r>
          <w:fldChar w:fldCharType="begin"/>
        </w:r>
        <w:r>
          <w:instrText xml:space="preserve"> PAGEREF _Toc31764 \h </w:instrText>
        </w:r>
        <w:r>
          <w:fldChar w:fldCharType="separate"/>
        </w:r>
        <w:r>
          <w:t>3</w:t>
        </w:r>
        <w:r>
          <w:fldChar w:fldCharType="end"/>
        </w:r>
      </w:hyperlink>
    </w:p>
    <w:p>
      <w:pPr>
        <w:pStyle w:val="TOC2"/>
        <w:tabs>
          <w:tab w:val="right" w:leader="dot" w:pos="8306"/>
        </w:tabs>
      </w:pPr>
      <w:hyperlink w:anchor="_Toc25156" w:history="1">
        <w:r>
          <w:rPr>
            <w:rFonts w:ascii="仿宋" w:eastAsia="仿宋" w:hAnsi="仿宋" w:cs="仿宋" w:hint="eastAsia"/>
            <w:lang w:eastAsia="zh-CN"/>
          </w:rPr>
          <w:t>(二)、行业影响分析</w:t>
        </w:r>
        <w:r>
          <w:tab/>
        </w:r>
        <w:r>
          <w:fldChar w:fldCharType="begin"/>
        </w:r>
        <w:r>
          <w:instrText xml:space="preserve"> PAGEREF _Toc25156 \h </w:instrText>
        </w:r>
        <w:r>
          <w:fldChar w:fldCharType="separate"/>
        </w:r>
        <w:r>
          <w:t>5</w:t>
        </w:r>
        <w:r>
          <w:fldChar w:fldCharType="end"/>
        </w:r>
      </w:hyperlink>
    </w:p>
    <w:p>
      <w:pPr>
        <w:pStyle w:val="TOC2"/>
        <w:tabs>
          <w:tab w:val="right" w:leader="dot" w:pos="8306"/>
        </w:tabs>
      </w:pPr>
      <w:hyperlink w:anchor="_Toc1720" w:history="1">
        <w:r>
          <w:rPr>
            <w:rFonts w:ascii="仿宋" w:eastAsia="仿宋" w:hAnsi="仿宋" w:cs="仿宋" w:hint="eastAsia"/>
            <w:lang w:eastAsia="zh-CN"/>
          </w:rPr>
          <w:t>(三)、区域经济影响分析</w:t>
        </w:r>
        <w:r>
          <w:tab/>
        </w:r>
        <w:r>
          <w:fldChar w:fldCharType="begin"/>
        </w:r>
        <w:r>
          <w:instrText xml:space="preserve"> PAGEREF _Toc1720 \h </w:instrText>
        </w:r>
        <w:r>
          <w:fldChar w:fldCharType="separate"/>
        </w:r>
        <w:r>
          <w:t>7</w:t>
        </w:r>
        <w:r>
          <w:fldChar w:fldCharType="end"/>
        </w:r>
      </w:hyperlink>
    </w:p>
    <w:p>
      <w:pPr>
        <w:pStyle w:val="TOC2"/>
        <w:tabs>
          <w:tab w:val="right" w:leader="dot" w:pos="8306"/>
        </w:tabs>
      </w:pPr>
      <w:hyperlink w:anchor="_Toc13954" w:history="1">
        <w:r>
          <w:rPr>
            <w:rFonts w:ascii="仿宋" w:eastAsia="仿宋" w:hAnsi="仿宋" w:cs="仿宋" w:hint="eastAsia"/>
            <w:lang w:eastAsia="zh-CN"/>
          </w:rPr>
          <w:t>(四)、宏观经济影响分析</w:t>
        </w:r>
        <w:r>
          <w:tab/>
        </w:r>
        <w:r>
          <w:fldChar w:fldCharType="begin"/>
        </w:r>
        <w:r>
          <w:instrText xml:space="preserve"> PAGEREF _Toc13954 \h </w:instrText>
        </w:r>
        <w:r>
          <w:fldChar w:fldCharType="separate"/>
        </w:r>
        <w:r>
          <w:t>8</w:t>
        </w:r>
        <w:r>
          <w:fldChar w:fldCharType="end"/>
        </w:r>
      </w:hyperlink>
    </w:p>
    <w:p>
      <w:pPr>
        <w:pStyle w:val="TOC1"/>
        <w:tabs>
          <w:tab w:val="right" w:leader="dot" w:pos="8306"/>
        </w:tabs>
      </w:pPr>
      <w:hyperlink w:anchor="_Toc10526" w:history="1">
        <w:r>
          <w:rPr>
            <w:rFonts w:ascii="仿宋" w:eastAsia="仿宋" w:hAnsi="仿宋" w:cs="仿宋" w:hint="eastAsia"/>
            <w:lang w:eastAsia="zh-CN"/>
          </w:rPr>
          <w:t>二、建设风险评估分析</w:t>
        </w:r>
        <w:r>
          <w:tab/>
        </w:r>
        <w:r>
          <w:fldChar w:fldCharType="begin"/>
        </w:r>
        <w:r>
          <w:instrText xml:space="preserve"> PAGEREF _Toc10526 \h </w:instrText>
        </w:r>
        <w:r>
          <w:fldChar w:fldCharType="separate"/>
        </w:r>
        <w:r>
          <w:t>9</w:t>
        </w:r>
        <w:r>
          <w:fldChar w:fldCharType="end"/>
        </w:r>
      </w:hyperlink>
    </w:p>
    <w:p>
      <w:pPr>
        <w:pStyle w:val="TOC2"/>
        <w:tabs>
          <w:tab w:val="right" w:leader="dot" w:pos="8306"/>
        </w:tabs>
      </w:pPr>
      <w:hyperlink w:anchor="_Toc32528" w:history="1">
        <w:r>
          <w:rPr>
            <w:rFonts w:ascii="仿宋" w:eastAsia="仿宋" w:hAnsi="仿宋" w:cs="仿宋" w:hint="eastAsia"/>
            <w:lang w:eastAsia="zh-CN"/>
          </w:rPr>
          <w:t>(一)、政策风险分析</w:t>
        </w:r>
        <w:r>
          <w:tab/>
        </w:r>
        <w:r>
          <w:fldChar w:fldCharType="begin"/>
        </w:r>
        <w:r>
          <w:instrText xml:space="preserve"> PAGEREF _Toc32528 \h </w:instrText>
        </w:r>
        <w:r>
          <w:fldChar w:fldCharType="separate"/>
        </w:r>
        <w:r>
          <w:t>9</w:t>
        </w:r>
        <w:r>
          <w:fldChar w:fldCharType="end"/>
        </w:r>
      </w:hyperlink>
    </w:p>
    <w:p>
      <w:pPr>
        <w:pStyle w:val="TOC2"/>
        <w:tabs>
          <w:tab w:val="right" w:leader="dot" w:pos="8306"/>
        </w:tabs>
      </w:pPr>
      <w:hyperlink w:anchor="_Toc6363" w:history="1">
        <w:r>
          <w:rPr>
            <w:rFonts w:ascii="仿宋" w:eastAsia="仿宋" w:hAnsi="仿宋" w:cs="仿宋" w:hint="eastAsia"/>
            <w:lang w:eastAsia="zh-CN"/>
          </w:rPr>
          <w:t>(二)、社会风险分析</w:t>
        </w:r>
        <w:r>
          <w:tab/>
        </w:r>
        <w:r>
          <w:fldChar w:fldCharType="begin"/>
        </w:r>
        <w:r>
          <w:instrText xml:space="preserve"> PAGEREF _Toc6363 \h </w:instrText>
        </w:r>
        <w:r>
          <w:fldChar w:fldCharType="separate"/>
        </w:r>
        <w:r>
          <w:t>10</w:t>
        </w:r>
        <w:r>
          <w:fldChar w:fldCharType="end"/>
        </w:r>
      </w:hyperlink>
    </w:p>
    <w:p>
      <w:pPr>
        <w:pStyle w:val="TOC2"/>
        <w:tabs>
          <w:tab w:val="right" w:leader="dot" w:pos="8306"/>
        </w:tabs>
      </w:pPr>
      <w:hyperlink w:anchor="_Toc18883" w:history="1">
        <w:r>
          <w:rPr>
            <w:rFonts w:ascii="仿宋" w:eastAsia="仿宋" w:hAnsi="仿宋" w:cs="仿宋" w:hint="eastAsia"/>
            <w:lang w:eastAsia="zh-CN"/>
          </w:rPr>
          <w:t>(三)、市场风险分析</w:t>
        </w:r>
        <w:r>
          <w:tab/>
        </w:r>
        <w:r>
          <w:fldChar w:fldCharType="begin"/>
        </w:r>
        <w:r>
          <w:instrText xml:space="preserve"> PAGEREF _Toc18883 \h </w:instrText>
        </w:r>
        <w:r>
          <w:fldChar w:fldCharType="separate"/>
        </w:r>
        <w:r>
          <w:t>12</w:t>
        </w:r>
        <w:r>
          <w:fldChar w:fldCharType="end"/>
        </w:r>
      </w:hyperlink>
    </w:p>
    <w:p>
      <w:pPr>
        <w:pStyle w:val="TOC2"/>
        <w:tabs>
          <w:tab w:val="right" w:leader="dot" w:pos="8306"/>
        </w:tabs>
      </w:pPr>
      <w:hyperlink w:anchor="_Toc2210" w:history="1">
        <w:r>
          <w:rPr>
            <w:rFonts w:ascii="仿宋" w:eastAsia="仿宋" w:hAnsi="仿宋" w:cs="仿宋" w:hint="eastAsia"/>
            <w:lang w:eastAsia="zh-CN"/>
          </w:rPr>
          <w:t>(四)、资金风险分析</w:t>
        </w:r>
        <w:r>
          <w:tab/>
        </w:r>
        <w:r>
          <w:fldChar w:fldCharType="begin"/>
        </w:r>
        <w:r>
          <w:instrText xml:space="preserve"> PAGEREF _Toc2210 \h </w:instrText>
        </w:r>
        <w:r>
          <w:fldChar w:fldCharType="separate"/>
        </w:r>
        <w:r>
          <w:t>13</w:t>
        </w:r>
        <w:r>
          <w:fldChar w:fldCharType="end"/>
        </w:r>
      </w:hyperlink>
    </w:p>
    <w:p>
      <w:pPr>
        <w:pStyle w:val="TOC2"/>
        <w:tabs>
          <w:tab w:val="right" w:leader="dot" w:pos="8306"/>
        </w:tabs>
      </w:pPr>
      <w:hyperlink w:anchor="_Toc12783" w:history="1">
        <w:r>
          <w:rPr>
            <w:rFonts w:ascii="仿宋" w:eastAsia="仿宋" w:hAnsi="仿宋" w:cs="仿宋" w:hint="eastAsia"/>
            <w:lang w:eastAsia="zh-CN"/>
          </w:rPr>
          <w:t>(五)、技术风险分析</w:t>
        </w:r>
        <w:r>
          <w:tab/>
        </w:r>
        <w:r>
          <w:fldChar w:fldCharType="begin"/>
        </w:r>
        <w:r>
          <w:instrText xml:space="preserve"> PAGEREF _Toc12783 \h </w:instrText>
        </w:r>
        <w:r>
          <w:fldChar w:fldCharType="separate"/>
        </w:r>
        <w:r>
          <w:t>14</w:t>
        </w:r>
        <w:r>
          <w:fldChar w:fldCharType="end"/>
        </w:r>
      </w:hyperlink>
    </w:p>
    <w:p>
      <w:pPr>
        <w:pStyle w:val="TOC2"/>
        <w:tabs>
          <w:tab w:val="right" w:leader="dot" w:pos="8306"/>
        </w:tabs>
      </w:pPr>
      <w:hyperlink w:anchor="_Toc13368" w:history="1">
        <w:r>
          <w:rPr>
            <w:rFonts w:ascii="仿宋" w:eastAsia="仿宋" w:hAnsi="仿宋" w:cs="仿宋" w:hint="eastAsia"/>
            <w:lang w:eastAsia="zh-CN"/>
          </w:rPr>
          <w:t>(六)、财务风险分析</w:t>
        </w:r>
        <w:r>
          <w:tab/>
        </w:r>
        <w:r>
          <w:fldChar w:fldCharType="begin"/>
        </w:r>
        <w:r>
          <w:instrText xml:space="preserve"> PAGEREF _Toc13368 \h </w:instrText>
        </w:r>
        <w:r>
          <w:fldChar w:fldCharType="separate"/>
        </w:r>
        <w:r>
          <w:t>15</w:t>
        </w:r>
        <w:r>
          <w:fldChar w:fldCharType="end"/>
        </w:r>
      </w:hyperlink>
    </w:p>
    <w:p>
      <w:pPr>
        <w:pStyle w:val="TOC2"/>
        <w:tabs>
          <w:tab w:val="right" w:leader="dot" w:pos="8306"/>
        </w:tabs>
      </w:pPr>
      <w:hyperlink w:anchor="_Toc25345" w:history="1">
        <w:r>
          <w:rPr>
            <w:rFonts w:ascii="仿宋" w:eastAsia="仿宋" w:hAnsi="仿宋" w:cs="仿宋" w:hint="eastAsia"/>
            <w:lang w:eastAsia="zh-CN"/>
          </w:rPr>
          <w:t>(七)、管理风险分析</w:t>
        </w:r>
        <w:r>
          <w:tab/>
        </w:r>
        <w:r>
          <w:fldChar w:fldCharType="begin"/>
        </w:r>
        <w:r>
          <w:instrText xml:space="preserve"> PAGEREF _Toc25345 \h </w:instrText>
        </w:r>
        <w:r>
          <w:fldChar w:fldCharType="separate"/>
        </w:r>
        <w:r>
          <w:t>17</w:t>
        </w:r>
        <w:r>
          <w:fldChar w:fldCharType="end"/>
        </w:r>
      </w:hyperlink>
    </w:p>
    <w:p>
      <w:pPr>
        <w:pStyle w:val="TOC2"/>
        <w:tabs>
          <w:tab w:val="right" w:leader="dot" w:pos="8306"/>
        </w:tabs>
      </w:pPr>
      <w:hyperlink w:anchor="_Toc25896" w:history="1">
        <w:r>
          <w:rPr>
            <w:rFonts w:ascii="仿宋" w:eastAsia="仿宋" w:hAnsi="仿宋" w:cs="仿宋" w:hint="eastAsia"/>
            <w:lang w:eastAsia="zh-CN"/>
          </w:rPr>
          <w:t>(八)、其它风险分析</w:t>
        </w:r>
        <w:r>
          <w:tab/>
        </w:r>
        <w:r>
          <w:fldChar w:fldCharType="begin"/>
        </w:r>
        <w:r>
          <w:instrText xml:space="preserve"> PAGEREF _Toc25896 \h </w:instrText>
        </w:r>
        <w:r>
          <w:fldChar w:fldCharType="separate"/>
        </w:r>
        <w:r>
          <w:t>18</w:t>
        </w:r>
        <w:r>
          <w:fldChar w:fldCharType="end"/>
        </w:r>
      </w:hyperlink>
    </w:p>
    <w:p>
      <w:pPr>
        <w:pStyle w:val="TOC2"/>
        <w:tabs>
          <w:tab w:val="right" w:leader="dot" w:pos="8306"/>
        </w:tabs>
      </w:pPr>
      <w:hyperlink w:anchor="_Toc25824" w:history="1">
        <w:r>
          <w:rPr>
            <w:rFonts w:ascii="仿宋" w:eastAsia="仿宋" w:hAnsi="仿宋" w:cs="仿宋" w:hint="eastAsia"/>
            <w:lang w:eastAsia="zh-CN"/>
          </w:rPr>
          <w:t>(九)、社会影响评估</w:t>
        </w:r>
        <w:r>
          <w:tab/>
        </w:r>
        <w:r>
          <w:fldChar w:fldCharType="begin"/>
        </w:r>
        <w:r>
          <w:instrText xml:space="preserve"> PAGEREF _Toc25824 \h </w:instrText>
        </w:r>
        <w:r>
          <w:fldChar w:fldCharType="separate"/>
        </w:r>
        <w:r>
          <w:t>20</w:t>
        </w:r>
        <w:r>
          <w:fldChar w:fldCharType="end"/>
        </w:r>
      </w:hyperlink>
    </w:p>
    <w:p>
      <w:pPr>
        <w:pStyle w:val="TOC1"/>
        <w:tabs>
          <w:tab w:val="right" w:leader="dot" w:pos="8306"/>
        </w:tabs>
      </w:pPr>
      <w:hyperlink w:anchor="_Toc32286" w:history="1">
        <w:r>
          <w:rPr>
            <w:rFonts w:ascii="仿宋" w:eastAsia="仿宋" w:hAnsi="仿宋" w:cs="仿宋" w:hint="eastAsia"/>
            <w:lang w:eastAsia="zh-CN"/>
          </w:rPr>
          <w:t>三、项目监理与质量保证</w:t>
        </w:r>
        <w:r>
          <w:tab/>
        </w:r>
        <w:r>
          <w:fldChar w:fldCharType="begin"/>
        </w:r>
        <w:r>
          <w:instrText xml:space="preserve"> PAGEREF _Toc32286 \h </w:instrText>
        </w:r>
        <w:r>
          <w:fldChar w:fldCharType="separate"/>
        </w:r>
        <w:r>
          <w:t>22</w:t>
        </w:r>
        <w:r>
          <w:fldChar w:fldCharType="end"/>
        </w:r>
      </w:hyperlink>
    </w:p>
    <w:p>
      <w:pPr>
        <w:pStyle w:val="TOC2"/>
        <w:tabs>
          <w:tab w:val="right" w:leader="dot" w:pos="8306"/>
        </w:tabs>
      </w:pPr>
      <w:hyperlink w:anchor="_Toc10337" w:history="1">
        <w:r>
          <w:rPr>
            <w:rFonts w:ascii="仿宋" w:eastAsia="仿宋" w:hAnsi="仿宋" w:cs="仿宋" w:hint="eastAsia"/>
            <w:lang w:eastAsia="zh-CN"/>
          </w:rPr>
          <w:t>(一)、监理体系构建</w:t>
        </w:r>
        <w:r>
          <w:tab/>
        </w:r>
        <w:r>
          <w:fldChar w:fldCharType="begin"/>
        </w:r>
        <w:r>
          <w:instrText xml:space="preserve"> PAGEREF _Toc10337 \h </w:instrText>
        </w:r>
        <w:r>
          <w:fldChar w:fldCharType="separate"/>
        </w:r>
        <w:r>
          <w:t>22</w:t>
        </w:r>
        <w:r>
          <w:fldChar w:fldCharType="end"/>
        </w:r>
      </w:hyperlink>
    </w:p>
    <w:p>
      <w:pPr>
        <w:pStyle w:val="TOC2"/>
        <w:tabs>
          <w:tab w:val="right" w:leader="dot" w:pos="8306"/>
        </w:tabs>
      </w:pPr>
      <w:hyperlink w:anchor="_Toc18959" w:history="1">
        <w:r>
          <w:rPr>
            <w:rFonts w:ascii="仿宋" w:eastAsia="仿宋" w:hAnsi="仿宋" w:cs="仿宋" w:hint="eastAsia"/>
            <w:lang w:eastAsia="zh-CN"/>
          </w:rPr>
          <w:t>(二)、质量保证体系实施</w:t>
        </w:r>
        <w:r>
          <w:tab/>
        </w:r>
        <w:r>
          <w:fldChar w:fldCharType="begin"/>
        </w:r>
        <w:r>
          <w:instrText xml:space="preserve"> PAGEREF _Toc18959 \h </w:instrText>
        </w:r>
        <w:r>
          <w:fldChar w:fldCharType="separate"/>
        </w:r>
        <w:r>
          <w:t>22</w:t>
        </w:r>
        <w:r>
          <w:fldChar w:fldCharType="end"/>
        </w:r>
      </w:hyperlink>
    </w:p>
    <w:p>
      <w:pPr>
        <w:pStyle w:val="TOC2"/>
        <w:tabs>
          <w:tab w:val="right" w:leader="dot" w:pos="8306"/>
        </w:tabs>
      </w:pPr>
      <w:hyperlink w:anchor="_Toc15443" w:history="1">
        <w:r>
          <w:rPr>
            <w:rFonts w:ascii="仿宋" w:eastAsia="仿宋" w:hAnsi="仿宋" w:cs="仿宋" w:hint="eastAsia"/>
            <w:lang w:eastAsia="zh-CN"/>
          </w:rPr>
          <w:t>(三)、监理与质量控制流程</w:t>
        </w:r>
        <w:r>
          <w:tab/>
        </w:r>
        <w:r>
          <w:fldChar w:fldCharType="begin"/>
        </w:r>
        <w:r>
          <w:instrText xml:space="preserve"> PAGEREF _Toc15443 \h </w:instrText>
        </w:r>
        <w:r>
          <w:fldChar w:fldCharType="separate"/>
        </w:r>
        <w:r>
          <w:t>23</w:t>
        </w:r>
        <w:r>
          <w:fldChar w:fldCharType="end"/>
        </w:r>
      </w:hyperlink>
    </w:p>
    <w:p>
      <w:pPr>
        <w:pStyle w:val="TOC1"/>
        <w:tabs>
          <w:tab w:val="right" w:leader="dot" w:pos="8306"/>
        </w:tabs>
      </w:pPr>
      <w:hyperlink w:anchor="_Toc30097" w:history="1">
        <w:r>
          <w:rPr>
            <w:rFonts w:ascii="仿宋" w:eastAsia="仿宋" w:hAnsi="仿宋" w:cs="仿宋" w:hint="eastAsia"/>
            <w:lang w:eastAsia="zh-CN"/>
          </w:rPr>
          <w:t>四、社会影响分析</w:t>
        </w:r>
        <w:r>
          <w:tab/>
        </w:r>
        <w:r>
          <w:fldChar w:fldCharType="begin"/>
        </w:r>
        <w:r>
          <w:instrText xml:space="preserve"> PAGEREF _Toc30097 \h </w:instrText>
        </w:r>
        <w:r>
          <w:fldChar w:fldCharType="separate"/>
        </w:r>
        <w:r>
          <w:t>24</w:t>
        </w:r>
        <w:r>
          <w:fldChar w:fldCharType="end"/>
        </w:r>
      </w:hyperlink>
    </w:p>
    <w:p>
      <w:pPr>
        <w:pStyle w:val="TOC2"/>
        <w:tabs>
          <w:tab w:val="right" w:leader="dot" w:pos="8306"/>
        </w:tabs>
      </w:pPr>
      <w:hyperlink w:anchor="_Toc6122" w:history="1">
        <w:r>
          <w:rPr>
            <w:rFonts w:ascii="仿宋" w:eastAsia="仿宋" w:hAnsi="仿宋" w:cs="仿宋" w:hint="eastAsia"/>
            <w:lang w:eastAsia="zh-CN"/>
          </w:rPr>
          <w:t>(一)、社会影响效果分析</w:t>
        </w:r>
        <w:r>
          <w:tab/>
        </w:r>
        <w:r>
          <w:fldChar w:fldCharType="begin"/>
        </w:r>
        <w:r>
          <w:instrText xml:space="preserve"> PAGEREF _Toc6122 \h </w:instrText>
        </w:r>
        <w:r>
          <w:fldChar w:fldCharType="separate"/>
        </w:r>
        <w:r>
          <w:t>24</w:t>
        </w:r>
        <w:r>
          <w:fldChar w:fldCharType="end"/>
        </w:r>
      </w:hyperlink>
    </w:p>
    <w:p>
      <w:pPr>
        <w:pStyle w:val="TOC2"/>
        <w:tabs>
          <w:tab w:val="right" w:leader="dot" w:pos="8306"/>
        </w:tabs>
      </w:pPr>
      <w:hyperlink w:anchor="_Toc3094" w:history="1">
        <w:r>
          <w:rPr>
            <w:rFonts w:ascii="仿宋" w:eastAsia="仿宋" w:hAnsi="仿宋" w:cs="仿宋" w:hint="eastAsia"/>
            <w:lang w:eastAsia="zh-CN"/>
          </w:rPr>
          <w:t>(二)、社会适应性分析</w:t>
        </w:r>
        <w:r>
          <w:tab/>
        </w:r>
        <w:r>
          <w:fldChar w:fldCharType="begin"/>
        </w:r>
        <w:r>
          <w:instrText xml:space="preserve"> PAGEREF _Toc3094 \h </w:instrText>
        </w:r>
        <w:r>
          <w:fldChar w:fldCharType="separate"/>
        </w:r>
        <w:r>
          <w:t>26</w:t>
        </w:r>
        <w:r>
          <w:fldChar w:fldCharType="end"/>
        </w:r>
      </w:hyperlink>
    </w:p>
    <w:p>
      <w:pPr>
        <w:pStyle w:val="TOC2"/>
        <w:tabs>
          <w:tab w:val="right" w:leader="dot" w:pos="8306"/>
        </w:tabs>
      </w:pPr>
      <w:hyperlink w:anchor="_Toc3480" w:history="1">
        <w:r>
          <w:rPr>
            <w:rFonts w:ascii="仿宋" w:eastAsia="仿宋" w:hAnsi="仿宋" w:cs="仿宋" w:hint="eastAsia"/>
            <w:lang w:eastAsia="zh-CN"/>
          </w:rPr>
          <w:t>(三)、社会风险及对策分析</w:t>
        </w:r>
        <w:r>
          <w:tab/>
        </w:r>
        <w:r>
          <w:fldChar w:fldCharType="begin"/>
        </w:r>
        <w:r>
          <w:instrText xml:space="preserve"> PAGEREF _Toc3480 \h </w:instrText>
        </w:r>
        <w:r>
          <w:fldChar w:fldCharType="separate"/>
        </w:r>
        <w:r>
          <w:t>27</w:t>
        </w:r>
        <w:r>
          <w:fldChar w:fldCharType="end"/>
        </w:r>
      </w:hyperlink>
    </w:p>
    <w:p>
      <w:pPr>
        <w:pStyle w:val="TOC1"/>
        <w:tabs>
          <w:tab w:val="right" w:leader="dot" w:pos="8306"/>
        </w:tabs>
      </w:pPr>
      <w:hyperlink w:anchor="_Toc24556" w:history="1">
        <w:r>
          <w:rPr>
            <w:rFonts w:ascii="仿宋" w:eastAsia="仿宋" w:hAnsi="仿宋" w:cs="仿宋" w:hint="eastAsia"/>
            <w:lang w:eastAsia="zh-CN"/>
          </w:rPr>
          <w:t>五、财务管理与成本控制</w:t>
        </w:r>
        <w:r>
          <w:tab/>
        </w:r>
        <w:r>
          <w:fldChar w:fldCharType="begin"/>
        </w:r>
        <w:r>
          <w:instrText xml:space="preserve"> PAGEREF _Toc24556 \h </w:instrText>
        </w:r>
        <w:r>
          <w:fldChar w:fldCharType="separate"/>
        </w:r>
        <w:r>
          <w:t>31</w:t>
        </w:r>
        <w:r>
          <w:fldChar w:fldCharType="end"/>
        </w:r>
      </w:hyperlink>
    </w:p>
    <w:p>
      <w:pPr>
        <w:pStyle w:val="TOC2"/>
        <w:tabs>
          <w:tab w:val="right" w:leader="dot" w:pos="8306"/>
        </w:tabs>
      </w:pPr>
      <w:hyperlink w:anchor="_Toc20884" w:history="1">
        <w:r>
          <w:rPr>
            <w:rFonts w:ascii="仿宋" w:eastAsia="仿宋" w:hAnsi="仿宋" w:cs="仿宋" w:hint="eastAsia"/>
            <w:lang w:eastAsia="zh-CN"/>
          </w:rPr>
          <w:t>(一)、财务管理体系建设</w:t>
        </w:r>
        <w:r>
          <w:tab/>
        </w:r>
        <w:r>
          <w:fldChar w:fldCharType="begin"/>
        </w:r>
        <w:r>
          <w:instrText xml:space="preserve"> PAGEREF _Toc20884 \h </w:instrText>
        </w:r>
        <w:r>
          <w:fldChar w:fldCharType="separate"/>
        </w:r>
        <w:r>
          <w:t>31</w:t>
        </w:r>
        <w:r>
          <w:fldChar w:fldCharType="end"/>
        </w:r>
      </w:hyperlink>
    </w:p>
    <w:p>
      <w:pPr>
        <w:pStyle w:val="TOC2"/>
        <w:tabs>
          <w:tab w:val="right" w:leader="dot" w:pos="8306"/>
        </w:tabs>
      </w:pPr>
      <w:hyperlink w:anchor="_Toc15138" w:history="1">
        <w:r>
          <w:rPr>
            <w:rFonts w:ascii="仿宋" w:eastAsia="仿宋" w:hAnsi="仿宋" w:cs="仿宋" w:hint="eastAsia"/>
            <w:lang w:eastAsia="zh-CN"/>
          </w:rPr>
          <w:t>(二)、成本控制措施</w:t>
        </w:r>
        <w:r>
          <w:tab/>
        </w:r>
        <w:r>
          <w:fldChar w:fldCharType="begin"/>
        </w:r>
        <w:r>
          <w:instrText xml:space="preserve"> PAGEREF _Toc15138 \h </w:instrText>
        </w:r>
        <w:r>
          <w:fldChar w:fldCharType="separate"/>
        </w:r>
        <w:r>
          <w:t>32</w:t>
        </w:r>
        <w:r>
          <w:fldChar w:fldCharType="end"/>
        </w:r>
      </w:hyperlink>
    </w:p>
    <w:p>
      <w:pPr>
        <w:pStyle w:val="TOC1"/>
        <w:tabs>
          <w:tab w:val="right" w:leader="dot" w:pos="8306"/>
        </w:tabs>
      </w:pPr>
      <w:hyperlink w:anchor="_Toc6552" w:history="1">
        <w:r>
          <w:rPr>
            <w:rFonts w:ascii="仿宋" w:eastAsia="仿宋" w:hAnsi="仿宋" w:cs="仿宋" w:hint="eastAsia"/>
            <w:lang w:eastAsia="zh-CN"/>
          </w:rPr>
          <w:t>六、发展规划、产业政策和行业准入分析</w:t>
        </w:r>
        <w:r>
          <w:tab/>
        </w:r>
        <w:r>
          <w:fldChar w:fldCharType="begin"/>
        </w:r>
        <w:r>
          <w:instrText xml:space="preserve"> PAGEREF _Toc6552 \h </w:instrText>
        </w:r>
        <w:r>
          <w:fldChar w:fldCharType="separate"/>
        </w:r>
        <w:r>
          <w:t>33</w:t>
        </w:r>
        <w:r>
          <w:fldChar w:fldCharType="end"/>
        </w:r>
      </w:hyperlink>
    </w:p>
    <w:p>
      <w:pPr>
        <w:pStyle w:val="TOC2"/>
        <w:tabs>
          <w:tab w:val="right" w:leader="dot" w:pos="8306"/>
        </w:tabs>
      </w:pPr>
      <w:hyperlink w:anchor="_Toc26827" w:history="1">
        <w:r>
          <w:rPr>
            <w:rFonts w:ascii="仿宋" w:eastAsia="仿宋" w:hAnsi="仿宋" w:cs="仿宋" w:hint="eastAsia"/>
            <w:lang w:eastAsia="zh-CN"/>
          </w:rPr>
          <w:t>(一)、发展规划分析</w:t>
        </w:r>
        <w:r>
          <w:tab/>
        </w:r>
        <w:r>
          <w:fldChar w:fldCharType="begin"/>
        </w:r>
        <w:r>
          <w:instrText xml:space="preserve"> PAGEREF _Toc26827 \h </w:instrText>
        </w:r>
        <w:r>
          <w:fldChar w:fldCharType="separate"/>
        </w:r>
        <w:r>
          <w:t>33</w:t>
        </w:r>
        <w:r>
          <w:fldChar w:fldCharType="end"/>
        </w:r>
      </w:hyperlink>
    </w:p>
    <w:p>
      <w:pPr>
        <w:pStyle w:val="TOC2"/>
        <w:tabs>
          <w:tab w:val="right" w:leader="dot" w:pos="8306"/>
        </w:tabs>
      </w:pPr>
      <w:hyperlink w:anchor="_Toc18338" w:history="1">
        <w:r>
          <w:rPr>
            <w:rFonts w:ascii="仿宋" w:eastAsia="仿宋" w:hAnsi="仿宋" w:cs="仿宋" w:hint="eastAsia"/>
            <w:lang w:eastAsia="zh-CN"/>
          </w:rPr>
          <w:t>(二)、产业政策分析</w:t>
        </w:r>
        <w:r>
          <w:tab/>
        </w:r>
        <w:r>
          <w:fldChar w:fldCharType="begin"/>
        </w:r>
        <w:r>
          <w:instrText xml:space="preserve"> PAGEREF _Toc18338 \h </w:instrText>
        </w:r>
        <w:r>
          <w:fldChar w:fldCharType="separate"/>
        </w:r>
        <w:r>
          <w:t>35</w:t>
        </w:r>
        <w:r>
          <w:fldChar w:fldCharType="end"/>
        </w:r>
      </w:hyperlink>
    </w:p>
    <w:p>
      <w:pPr>
        <w:pStyle w:val="TOC2"/>
        <w:tabs>
          <w:tab w:val="right" w:leader="dot" w:pos="8306"/>
        </w:tabs>
      </w:pPr>
      <w:hyperlink w:anchor="_Toc24891" w:history="1">
        <w:r>
          <w:rPr>
            <w:rFonts w:ascii="仿宋" w:eastAsia="仿宋" w:hAnsi="仿宋" w:cs="仿宋" w:hint="eastAsia"/>
            <w:lang w:eastAsia="zh-CN"/>
          </w:rPr>
          <w:t>(三)、行业准入分析</w:t>
        </w:r>
        <w:r>
          <w:tab/>
        </w:r>
        <w:r>
          <w:fldChar w:fldCharType="begin"/>
        </w:r>
        <w:r>
          <w:instrText xml:space="preserve"> PAGEREF _Toc24891 \h </w:instrText>
        </w:r>
        <w:r>
          <w:fldChar w:fldCharType="separate"/>
        </w:r>
        <w:r>
          <w:t>37</w:t>
        </w:r>
        <w:r>
          <w:fldChar w:fldCharType="end"/>
        </w:r>
      </w:hyperlink>
    </w:p>
    <w:p>
      <w:pPr>
        <w:pStyle w:val="TOC1"/>
        <w:tabs>
          <w:tab w:val="right" w:leader="dot" w:pos="8306"/>
        </w:tabs>
      </w:pPr>
      <w:hyperlink w:anchor="_Toc24515" w:history="1">
        <w:r>
          <w:rPr>
            <w:rFonts w:ascii="仿宋" w:eastAsia="仿宋" w:hAnsi="仿宋" w:cs="仿宋" w:hint="eastAsia"/>
            <w:lang w:eastAsia="zh-CN"/>
          </w:rPr>
          <w:t>七、经济效益与社会效益优化</w:t>
        </w:r>
        <w:r>
          <w:tab/>
        </w:r>
        <w:r>
          <w:fldChar w:fldCharType="begin"/>
        </w:r>
        <w:r>
          <w:instrText xml:space="preserve"> PAGEREF _Toc24515 \h </w:instrText>
        </w:r>
        <w:r>
          <w:fldChar w:fldCharType="separate"/>
        </w:r>
        <w:r>
          <w:t>38</w:t>
        </w:r>
        <w:r>
          <w:fldChar w:fldCharType="end"/>
        </w:r>
      </w:hyperlink>
    </w:p>
    <w:p>
      <w:pPr>
        <w:pStyle w:val="TOC2"/>
        <w:tabs>
          <w:tab w:val="right" w:leader="dot" w:pos="8306"/>
        </w:tabs>
      </w:pPr>
      <w:hyperlink w:anchor="_Toc31015" w:history="1">
        <w:r>
          <w:rPr>
            <w:rFonts w:ascii="仿宋" w:eastAsia="仿宋" w:hAnsi="仿宋" w:cs="仿宋" w:hint="eastAsia"/>
            <w:lang w:eastAsia="zh-CN"/>
          </w:rPr>
          <w:t>(一)、经济效益提升策略</w:t>
        </w:r>
        <w:r>
          <w:tab/>
        </w:r>
        <w:r>
          <w:fldChar w:fldCharType="begin"/>
        </w:r>
        <w:r>
          <w:instrText xml:space="preserve"> PAGEREF _Toc31015 \h </w:instrText>
        </w:r>
        <w:r>
          <w:fldChar w:fldCharType="separate"/>
        </w:r>
        <w:r>
          <w:t>38</w:t>
        </w:r>
        <w:r>
          <w:fldChar w:fldCharType="end"/>
        </w:r>
      </w:hyperlink>
    </w:p>
    <w:p>
      <w:pPr>
        <w:pStyle w:val="TOC2"/>
        <w:tabs>
          <w:tab w:val="right" w:leader="dot" w:pos="8306"/>
        </w:tabs>
      </w:pPr>
      <w:hyperlink w:anchor="_Toc18738" w:history="1">
        <w:r>
          <w:rPr>
            <w:rFonts w:ascii="仿宋" w:eastAsia="仿宋" w:hAnsi="仿宋" w:cs="仿宋" w:hint="eastAsia"/>
            <w:lang w:eastAsia="zh-CN"/>
          </w:rPr>
          <w:t>(二)、社会效益增强方案</w:t>
        </w:r>
        <w:r>
          <w:tab/>
        </w:r>
        <w:r>
          <w:fldChar w:fldCharType="begin"/>
        </w:r>
        <w:r>
          <w:instrText xml:space="preserve"> PAGEREF _Toc18738 \h </w:instrText>
        </w:r>
        <w:r>
          <w:fldChar w:fldCharType="separate"/>
        </w:r>
        <w:r>
          <w:t>39</w:t>
        </w:r>
        <w:r>
          <w:fldChar w:fldCharType="end"/>
        </w:r>
      </w:hyperlink>
    </w:p>
    <w:p>
      <w:pPr>
        <w:pStyle w:val="TOC1"/>
        <w:tabs>
          <w:tab w:val="right" w:leader="dot" w:pos="8306"/>
        </w:tabs>
      </w:pPr>
      <w:hyperlink w:anchor="_Toc13015" w:history="1">
        <w:r>
          <w:rPr>
            <w:rFonts w:ascii="仿宋" w:eastAsia="仿宋" w:hAnsi="仿宋" w:cs="仿宋" w:hint="eastAsia"/>
            <w:lang w:eastAsia="zh-CN"/>
          </w:rPr>
          <w:t>八、项目实施与管理方案</w:t>
        </w:r>
        <w:r>
          <w:tab/>
        </w:r>
        <w:r>
          <w:fldChar w:fldCharType="begin"/>
        </w:r>
        <w:r>
          <w:instrText xml:space="preserve"> PAGEREF _Toc13015 \h </w:instrText>
        </w:r>
        <w:r>
          <w:fldChar w:fldCharType="separate"/>
        </w:r>
        <w:r>
          <w:t>40</w:t>
        </w:r>
        <w:r>
          <w:fldChar w:fldCharType="end"/>
        </w:r>
      </w:hyperlink>
    </w:p>
    <w:p>
      <w:pPr>
        <w:pStyle w:val="TOC2"/>
        <w:tabs>
          <w:tab w:val="right" w:leader="dot" w:pos="8306"/>
        </w:tabs>
      </w:pPr>
      <w:hyperlink w:anchor="_Toc7497" w:history="1">
        <w:r>
          <w:rPr>
            <w:rFonts w:ascii="仿宋" w:eastAsia="仿宋" w:hAnsi="仿宋" w:cs="仿宋" w:hint="eastAsia"/>
            <w:lang w:eastAsia="zh-CN"/>
          </w:rPr>
          <w:t>(一)、项目实施计划</w:t>
        </w:r>
        <w:r>
          <w:tab/>
        </w:r>
        <w:r>
          <w:fldChar w:fldCharType="begin"/>
        </w:r>
        <w:r>
          <w:instrText xml:space="preserve"> PAGEREF _Toc7497 \h </w:instrText>
        </w:r>
        <w:r>
          <w:fldChar w:fldCharType="separate"/>
        </w:r>
        <w:r>
          <w:t>40</w:t>
        </w:r>
        <w:r>
          <w:fldChar w:fldCharType="end"/>
        </w:r>
      </w:hyperlink>
    </w:p>
    <w:p>
      <w:pPr>
        <w:pStyle w:val="TOC2"/>
        <w:tabs>
          <w:tab w:val="right" w:leader="dot" w:pos="8306"/>
        </w:tabs>
      </w:pPr>
      <w:hyperlink w:anchor="_Toc2499" w:history="1">
        <w:r>
          <w:rPr>
            <w:rFonts w:ascii="仿宋" w:eastAsia="仿宋" w:hAnsi="仿宋" w:cs="仿宋" w:hint="eastAsia"/>
            <w:lang w:eastAsia="zh-CN"/>
          </w:rPr>
          <w:t>(二)、项目组织机构与职责</w:t>
        </w:r>
        <w:r>
          <w:tab/>
        </w:r>
        <w:r>
          <w:fldChar w:fldCharType="begin"/>
        </w:r>
        <w:r>
          <w:instrText xml:space="preserve"> PAGEREF _Toc2499 \h </w:instrText>
        </w:r>
        <w:r>
          <w:fldChar w:fldCharType="separate"/>
        </w:r>
        <w:r>
          <w:t>41</w:t>
        </w:r>
        <w:r>
          <w:fldChar w:fldCharType="end"/>
        </w:r>
      </w:hyperlink>
    </w:p>
    <w:p>
      <w:pPr>
        <w:pStyle w:val="TOC2"/>
        <w:tabs>
          <w:tab w:val="right" w:leader="dot" w:pos="8306"/>
        </w:tabs>
      </w:pPr>
      <w:hyperlink w:anchor="_Toc6931" w:history="1">
        <w:r>
          <w:rPr>
            <w:rFonts w:ascii="仿宋" w:eastAsia="仿宋" w:hAnsi="仿宋" w:cs="仿宋" w:hint="eastAsia"/>
            <w:lang w:eastAsia="zh-CN"/>
          </w:rPr>
          <w:t>(三)、项目管理与监控体系</w:t>
        </w:r>
        <w:r>
          <w:tab/>
        </w:r>
        <w:r>
          <w:fldChar w:fldCharType="begin"/>
        </w:r>
        <w:r>
          <w:instrText xml:space="preserve"> PAGEREF _Toc6931 \h </w:instrText>
        </w:r>
        <w:r>
          <w:fldChar w:fldCharType="separate"/>
        </w:r>
        <w:r>
          <w:t>44</w:t>
        </w:r>
        <w:r>
          <w:fldChar w:fldCharType="end"/>
        </w:r>
      </w:hyperlink>
    </w:p>
    <w:p>
      <w:pPr>
        <w:pStyle w:val="TOC1"/>
        <w:tabs>
          <w:tab w:val="right" w:leader="dot" w:pos="8306"/>
        </w:tabs>
      </w:pPr>
      <w:hyperlink w:anchor="_Toc5211" w:history="1">
        <w:r>
          <w:rPr>
            <w:rFonts w:ascii="仿宋" w:eastAsia="仿宋" w:hAnsi="仿宋" w:cs="仿宋" w:hint="eastAsia"/>
            <w:lang w:eastAsia="zh-CN"/>
          </w:rPr>
          <w:t>九、环境保护与治理方案</w:t>
        </w:r>
        <w:r>
          <w:tab/>
        </w:r>
        <w:r>
          <w:fldChar w:fldCharType="begin"/>
        </w:r>
        <w:r>
          <w:instrText xml:space="preserve"> PAGEREF _Toc5211 \h </w:instrText>
        </w:r>
        <w:r>
          <w:fldChar w:fldCharType="separate"/>
        </w:r>
        <w:r>
          <w:t>46</w:t>
        </w:r>
        <w:r>
          <w:fldChar w:fldCharType="end"/>
        </w:r>
      </w:hyperlink>
    </w:p>
    <w:p>
      <w:pPr>
        <w:pStyle w:val="TOC2"/>
        <w:tabs>
          <w:tab w:val="right" w:leader="dot" w:pos="8306"/>
        </w:tabs>
      </w:pPr>
      <w:hyperlink w:anchor="_Toc19597" w:history="1">
        <w:r>
          <w:rPr>
            <w:rFonts w:ascii="仿宋" w:eastAsia="仿宋" w:hAnsi="仿宋" w:cs="仿宋" w:hint="eastAsia"/>
            <w:lang w:eastAsia="zh-CN"/>
          </w:rPr>
          <w:t>(一)、项目环境影响评估</w:t>
        </w:r>
        <w:r>
          <w:tab/>
        </w:r>
        <w:r>
          <w:fldChar w:fldCharType="begin"/>
        </w:r>
        <w:r>
          <w:instrText xml:space="preserve"> PAGEREF _Toc19597 \h </w:instrText>
        </w:r>
        <w:r>
          <w:fldChar w:fldCharType="separate"/>
        </w:r>
        <w:r>
          <w:t>46</w:t>
        </w:r>
        <w:r>
          <w:fldChar w:fldCharType="end"/>
        </w:r>
      </w:hyperlink>
    </w:p>
    <w:p>
      <w:pPr>
        <w:pStyle w:val="TOC2"/>
        <w:tabs>
          <w:tab w:val="right" w:leader="dot" w:pos="8306"/>
        </w:tabs>
      </w:pPr>
      <w:hyperlink w:anchor="_Toc29895" w:history="1">
        <w:r>
          <w:rPr>
            <w:rFonts w:ascii="仿宋" w:eastAsia="仿宋" w:hAnsi="仿宋" w:cs="仿宋" w:hint="eastAsia"/>
            <w:lang w:eastAsia="zh-CN"/>
          </w:rPr>
          <w:t>(二)、环境保护措施与治理方案</w:t>
        </w:r>
        <w:r>
          <w:tab/>
        </w:r>
        <w:r>
          <w:fldChar w:fldCharType="begin"/>
        </w:r>
        <w:r>
          <w:instrText xml:space="preserve"> PAGEREF _Toc29895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22" w:history="1">
        <w:r>
          <w:rPr>
            <w:rFonts w:ascii="仿宋" w:eastAsia="仿宋" w:hAnsi="仿宋" w:cs="仿宋" w:hint="eastAsia"/>
            <w:lang w:eastAsia="zh-CN"/>
          </w:rPr>
          <w:t>十、土地利用与规划方案</w:t>
        </w:r>
        <w:r>
          <w:tab/>
        </w:r>
        <w:r>
          <w:fldChar w:fldCharType="begin"/>
        </w:r>
        <w:r>
          <w:instrText xml:space="preserve"> PAGEREF _Toc4822 \h </w:instrText>
        </w:r>
        <w:r>
          <w:fldChar w:fldCharType="separate"/>
        </w:r>
        <w:r>
          <w:t>47</w:t>
        </w:r>
        <w:r>
          <w:fldChar w:fldCharType="end"/>
        </w:r>
      </w:hyperlink>
    </w:p>
    <w:p>
      <w:pPr>
        <w:pStyle w:val="TOC2"/>
        <w:tabs>
          <w:tab w:val="right" w:leader="dot" w:pos="8306"/>
        </w:tabs>
      </w:pPr>
      <w:hyperlink w:anchor="_Toc6367" w:history="1">
        <w:r>
          <w:rPr>
            <w:rFonts w:ascii="仿宋" w:eastAsia="仿宋" w:hAnsi="仿宋" w:cs="仿宋" w:hint="eastAsia"/>
            <w:lang w:eastAsia="zh-CN"/>
          </w:rPr>
          <w:t>(一)、项目用地情况分析</w:t>
        </w:r>
        <w:r>
          <w:tab/>
        </w:r>
        <w:r>
          <w:fldChar w:fldCharType="begin"/>
        </w:r>
        <w:r>
          <w:instrText xml:space="preserve"> PAGEREF _Toc6367 \h </w:instrText>
        </w:r>
        <w:r>
          <w:fldChar w:fldCharType="separate"/>
        </w:r>
        <w:r>
          <w:t>47</w:t>
        </w:r>
        <w:r>
          <w:fldChar w:fldCharType="end"/>
        </w:r>
      </w:hyperlink>
    </w:p>
    <w:p>
      <w:pPr>
        <w:pStyle w:val="TOC2"/>
        <w:tabs>
          <w:tab w:val="right" w:leader="dot" w:pos="8306"/>
        </w:tabs>
      </w:pPr>
      <w:hyperlink w:anchor="_Toc14551" w:history="1">
        <w:r>
          <w:rPr>
            <w:rFonts w:ascii="仿宋" w:eastAsia="仿宋" w:hAnsi="仿宋" w:cs="仿宋" w:hint="eastAsia"/>
            <w:lang w:eastAsia="zh-CN"/>
          </w:rPr>
          <w:t>(二)、土地利用规划方案</w:t>
        </w:r>
        <w:r>
          <w:tab/>
        </w:r>
        <w:r>
          <w:fldChar w:fldCharType="begin"/>
        </w:r>
        <w:r>
          <w:instrText xml:space="preserve"> PAGEREF _Toc14551 \h </w:instrText>
        </w:r>
        <w:r>
          <w:fldChar w:fldCharType="separate"/>
        </w:r>
        <w:r>
          <w:t>48</w:t>
        </w:r>
        <w:r>
          <w:fldChar w:fldCharType="end"/>
        </w:r>
      </w:hyperlink>
    </w:p>
    <w:p>
      <w:pPr>
        <w:pStyle w:val="TOC1"/>
        <w:tabs>
          <w:tab w:val="right" w:leader="dot" w:pos="8306"/>
        </w:tabs>
      </w:pPr>
      <w:hyperlink w:anchor="_Toc2731" w:history="1">
        <w:r>
          <w:rPr>
            <w:rFonts w:ascii="仿宋" w:eastAsia="仿宋" w:hAnsi="仿宋" w:cs="仿宋" w:hint="eastAsia"/>
            <w:lang w:eastAsia="zh-CN"/>
          </w:rPr>
          <w:t>十一、项目质量与标准</w:t>
        </w:r>
        <w:r>
          <w:tab/>
        </w:r>
        <w:r>
          <w:fldChar w:fldCharType="begin"/>
        </w:r>
        <w:r>
          <w:instrText xml:space="preserve"> PAGEREF _Toc2731 \h </w:instrText>
        </w:r>
        <w:r>
          <w:fldChar w:fldCharType="separate"/>
        </w:r>
        <w:r>
          <w:t>49</w:t>
        </w:r>
        <w:r>
          <w:fldChar w:fldCharType="end"/>
        </w:r>
      </w:hyperlink>
    </w:p>
    <w:p>
      <w:pPr>
        <w:pStyle w:val="TOC2"/>
        <w:tabs>
          <w:tab w:val="right" w:leader="dot" w:pos="8306"/>
        </w:tabs>
      </w:pPr>
      <w:hyperlink w:anchor="_Toc26664" w:history="1">
        <w:r>
          <w:rPr>
            <w:rFonts w:ascii="仿宋" w:eastAsia="仿宋" w:hAnsi="仿宋" w:cs="仿宋" w:hint="eastAsia"/>
            <w:lang w:eastAsia="zh-CN"/>
          </w:rPr>
          <w:t>(一)、质量保障体系</w:t>
        </w:r>
        <w:r>
          <w:tab/>
        </w:r>
        <w:r>
          <w:fldChar w:fldCharType="begin"/>
        </w:r>
        <w:r>
          <w:instrText xml:space="preserve"> PAGEREF _Toc26664 \h </w:instrText>
        </w:r>
        <w:r>
          <w:fldChar w:fldCharType="separate"/>
        </w:r>
        <w:r>
          <w:t>49</w:t>
        </w:r>
        <w:r>
          <w:fldChar w:fldCharType="end"/>
        </w:r>
      </w:hyperlink>
    </w:p>
    <w:p>
      <w:pPr>
        <w:pStyle w:val="TOC2"/>
        <w:tabs>
          <w:tab w:val="right" w:leader="dot" w:pos="8306"/>
        </w:tabs>
      </w:pPr>
      <w:hyperlink w:anchor="_Toc24113" w:history="1">
        <w:r>
          <w:rPr>
            <w:rFonts w:ascii="仿宋" w:eastAsia="仿宋" w:hAnsi="仿宋" w:cs="仿宋" w:hint="eastAsia"/>
            <w:lang w:eastAsia="zh-CN"/>
          </w:rPr>
          <w:t>(二)、标准化作业流程</w:t>
        </w:r>
        <w:r>
          <w:tab/>
        </w:r>
        <w:r>
          <w:fldChar w:fldCharType="begin"/>
        </w:r>
        <w:r>
          <w:instrText xml:space="preserve"> PAGEREF _Toc24113 \h </w:instrText>
        </w:r>
        <w:r>
          <w:fldChar w:fldCharType="separate"/>
        </w:r>
        <w:r>
          <w:t>50</w:t>
        </w:r>
        <w:r>
          <w:fldChar w:fldCharType="end"/>
        </w:r>
      </w:hyperlink>
    </w:p>
    <w:p>
      <w:pPr>
        <w:pStyle w:val="TOC2"/>
        <w:tabs>
          <w:tab w:val="right" w:leader="dot" w:pos="8306"/>
        </w:tabs>
      </w:pPr>
      <w:hyperlink w:anchor="_Toc31304" w:history="1">
        <w:r>
          <w:rPr>
            <w:rFonts w:ascii="仿宋" w:eastAsia="仿宋" w:hAnsi="仿宋" w:cs="仿宋" w:hint="eastAsia"/>
            <w:lang w:eastAsia="zh-CN"/>
          </w:rPr>
          <w:t>(三)、质量监控与评估</w:t>
        </w:r>
        <w:r>
          <w:tab/>
        </w:r>
        <w:r>
          <w:fldChar w:fldCharType="begin"/>
        </w:r>
        <w:r>
          <w:instrText xml:space="preserve"> PAGEREF _Toc31304 \h </w:instrText>
        </w:r>
        <w:r>
          <w:fldChar w:fldCharType="separate"/>
        </w:r>
        <w:r>
          <w:t>52</w:t>
        </w:r>
        <w:r>
          <w:fldChar w:fldCharType="end"/>
        </w:r>
      </w:hyperlink>
    </w:p>
    <w:p>
      <w:pPr>
        <w:pStyle w:val="TOC2"/>
        <w:tabs>
          <w:tab w:val="right" w:leader="dot" w:pos="8306"/>
        </w:tabs>
      </w:pPr>
      <w:hyperlink w:anchor="_Toc28247" w:history="1">
        <w:r>
          <w:rPr>
            <w:rFonts w:ascii="仿宋" w:eastAsia="仿宋" w:hAnsi="仿宋" w:cs="仿宋" w:hint="eastAsia"/>
            <w:lang w:eastAsia="zh-CN"/>
          </w:rPr>
          <w:t>(四)、质量改进计划</w:t>
        </w:r>
        <w:r>
          <w:tab/>
        </w:r>
        <w:r>
          <w:fldChar w:fldCharType="begin"/>
        </w:r>
        <w:r>
          <w:instrText xml:space="preserve"> PAGEREF _Toc28247 \h </w:instrText>
        </w:r>
        <w:r>
          <w:fldChar w:fldCharType="separate"/>
        </w:r>
        <w:r>
          <w:t>53</w:t>
        </w:r>
        <w:r>
          <w:fldChar w:fldCharType="end"/>
        </w:r>
      </w:hyperlink>
    </w:p>
    <w:p>
      <w:pPr>
        <w:pStyle w:val="TOC1"/>
        <w:tabs>
          <w:tab w:val="right" w:leader="dot" w:pos="8306"/>
        </w:tabs>
      </w:pPr>
      <w:hyperlink w:anchor="_Toc12383" w:history="1">
        <w:r>
          <w:rPr>
            <w:rFonts w:ascii="仿宋" w:eastAsia="仿宋" w:hAnsi="仿宋" w:cs="仿宋" w:hint="eastAsia"/>
            <w:lang w:eastAsia="zh-CN"/>
          </w:rPr>
          <w:t>十二、项目进度计划</w:t>
        </w:r>
        <w:r>
          <w:tab/>
        </w:r>
        <w:r>
          <w:fldChar w:fldCharType="begin"/>
        </w:r>
        <w:r>
          <w:instrText xml:space="preserve"> PAGEREF _Toc12383 \h </w:instrText>
        </w:r>
        <w:r>
          <w:fldChar w:fldCharType="separate"/>
        </w:r>
        <w:r>
          <w:t>54</w:t>
        </w:r>
        <w:r>
          <w:fldChar w:fldCharType="end"/>
        </w:r>
      </w:hyperlink>
    </w:p>
    <w:p>
      <w:pPr>
        <w:pStyle w:val="TOC2"/>
        <w:tabs>
          <w:tab w:val="right" w:leader="dot" w:pos="8306"/>
        </w:tabs>
      </w:pPr>
      <w:hyperlink w:anchor="_Toc27165" w:history="1">
        <w:r>
          <w:rPr>
            <w:rFonts w:ascii="仿宋" w:eastAsia="仿宋" w:hAnsi="仿宋" w:cs="仿宋" w:hint="eastAsia"/>
            <w:lang w:eastAsia="zh-CN"/>
          </w:rPr>
          <w:t>(一)、建设周期</w:t>
        </w:r>
        <w:r>
          <w:tab/>
        </w:r>
        <w:r>
          <w:fldChar w:fldCharType="begin"/>
        </w:r>
        <w:r>
          <w:instrText xml:space="preserve"> PAGEREF _Toc27165 \h </w:instrText>
        </w:r>
        <w:r>
          <w:fldChar w:fldCharType="separate"/>
        </w:r>
        <w:r>
          <w:t>54</w:t>
        </w:r>
        <w:r>
          <w:fldChar w:fldCharType="end"/>
        </w:r>
      </w:hyperlink>
    </w:p>
    <w:p>
      <w:pPr>
        <w:pStyle w:val="TOC2"/>
        <w:tabs>
          <w:tab w:val="right" w:leader="dot" w:pos="8306"/>
        </w:tabs>
      </w:pPr>
      <w:hyperlink w:anchor="_Toc28180" w:history="1">
        <w:r>
          <w:rPr>
            <w:rFonts w:ascii="仿宋" w:eastAsia="仿宋" w:hAnsi="仿宋" w:cs="仿宋" w:hint="eastAsia"/>
            <w:lang w:eastAsia="zh-CN"/>
          </w:rPr>
          <w:t>(二)、建设进度</w:t>
        </w:r>
        <w:r>
          <w:tab/>
        </w:r>
        <w:r>
          <w:fldChar w:fldCharType="begin"/>
        </w:r>
        <w:r>
          <w:instrText xml:space="preserve"> PAGEREF _Toc28180 \h </w:instrText>
        </w:r>
        <w:r>
          <w:fldChar w:fldCharType="separate"/>
        </w:r>
        <w:r>
          <w:t>54</w:t>
        </w:r>
        <w:r>
          <w:fldChar w:fldCharType="end"/>
        </w:r>
      </w:hyperlink>
    </w:p>
    <w:p>
      <w:pPr>
        <w:pStyle w:val="TOC2"/>
        <w:tabs>
          <w:tab w:val="right" w:leader="dot" w:pos="8306"/>
        </w:tabs>
      </w:pPr>
      <w:hyperlink w:anchor="_Toc31881" w:history="1">
        <w:r>
          <w:rPr>
            <w:rFonts w:ascii="仿宋" w:eastAsia="仿宋" w:hAnsi="仿宋" w:cs="仿宋" w:hint="eastAsia"/>
            <w:lang w:eastAsia="zh-CN"/>
          </w:rPr>
          <w:t>(三)、进度安排注意事项</w:t>
        </w:r>
        <w:r>
          <w:tab/>
        </w:r>
        <w:r>
          <w:fldChar w:fldCharType="begin"/>
        </w:r>
        <w:r>
          <w:instrText xml:space="preserve"> PAGEREF _Toc31881 \h </w:instrText>
        </w:r>
        <w:r>
          <w:fldChar w:fldCharType="separate"/>
        </w:r>
        <w:r>
          <w:t>56</w:t>
        </w:r>
        <w:r>
          <w:fldChar w:fldCharType="end"/>
        </w:r>
      </w:hyperlink>
    </w:p>
    <w:p>
      <w:pPr>
        <w:pStyle w:val="TOC2"/>
        <w:tabs>
          <w:tab w:val="right" w:leader="dot" w:pos="8306"/>
        </w:tabs>
      </w:pPr>
      <w:hyperlink w:anchor="_Toc14418" w:history="1">
        <w:r>
          <w:rPr>
            <w:rFonts w:ascii="仿宋" w:eastAsia="仿宋" w:hAnsi="仿宋" w:cs="仿宋" w:hint="eastAsia"/>
            <w:lang w:eastAsia="zh-CN"/>
          </w:rPr>
          <w:t>(四)、人力资源配置</w:t>
        </w:r>
        <w:r>
          <w:tab/>
        </w:r>
        <w:r>
          <w:fldChar w:fldCharType="begin"/>
        </w:r>
        <w:r>
          <w:instrText xml:space="preserve"> PAGEREF _Toc14418 \h </w:instrText>
        </w:r>
        <w:r>
          <w:fldChar w:fldCharType="separate"/>
        </w:r>
        <w:r>
          <w:t>57</w:t>
        </w:r>
        <w:r>
          <w:fldChar w:fldCharType="end"/>
        </w:r>
      </w:hyperlink>
    </w:p>
    <w:p>
      <w:pPr>
        <w:pStyle w:val="TOC2"/>
        <w:tabs>
          <w:tab w:val="right" w:leader="dot" w:pos="8306"/>
        </w:tabs>
      </w:pPr>
      <w:hyperlink w:anchor="_Toc27884" w:history="1">
        <w:r>
          <w:rPr>
            <w:rFonts w:ascii="仿宋" w:eastAsia="仿宋" w:hAnsi="仿宋" w:cs="仿宋" w:hint="eastAsia"/>
            <w:lang w:eastAsia="zh-CN"/>
          </w:rPr>
          <w:t>(五)、员工培训</w:t>
        </w:r>
        <w:r>
          <w:tab/>
        </w:r>
        <w:r>
          <w:fldChar w:fldCharType="begin"/>
        </w:r>
        <w:r>
          <w:instrText xml:space="preserve"> PAGEREF _Toc27884 \h </w:instrText>
        </w:r>
        <w:r>
          <w:fldChar w:fldCharType="separate"/>
        </w:r>
        <w:r>
          <w:t>59</w:t>
        </w:r>
        <w:r>
          <w:fldChar w:fldCharType="end"/>
        </w:r>
      </w:hyperlink>
    </w:p>
    <w:p>
      <w:pPr>
        <w:pStyle w:val="TOC2"/>
        <w:tabs>
          <w:tab w:val="right" w:leader="dot" w:pos="8306"/>
        </w:tabs>
      </w:pPr>
      <w:hyperlink w:anchor="_Toc32491" w:history="1">
        <w:r>
          <w:rPr>
            <w:rFonts w:ascii="仿宋" w:eastAsia="仿宋" w:hAnsi="仿宋" w:cs="仿宋" w:hint="eastAsia"/>
            <w:lang w:eastAsia="zh-CN"/>
          </w:rPr>
          <w:t>(六)、项目实施保障</w:t>
        </w:r>
        <w:r>
          <w:tab/>
        </w:r>
        <w:r>
          <w:fldChar w:fldCharType="begin"/>
        </w:r>
        <w:r>
          <w:instrText xml:space="preserve"> PAGEREF _Toc32491 \h </w:instrText>
        </w:r>
        <w:r>
          <w:fldChar w:fldCharType="separate"/>
        </w:r>
        <w:r>
          <w:t>60</w:t>
        </w:r>
        <w:r>
          <w:fldChar w:fldCharType="end"/>
        </w:r>
      </w:hyperlink>
    </w:p>
    <w:p>
      <w:pPr>
        <w:pStyle w:val="TOC2"/>
        <w:tabs>
          <w:tab w:val="right" w:leader="dot" w:pos="8306"/>
        </w:tabs>
      </w:pPr>
      <w:hyperlink w:anchor="_Toc17014" w:history="1">
        <w:r>
          <w:rPr>
            <w:rFonts w:ascii="仿宋" w:eastAsia="仿宋" w:hAnsi="仿宋" w:cs="仿宋" w:hint="eastAsia"/>
            <w:lang w:eastAsia="zh-CN"/>
          </w:rPr>
          <w:t>(七)、安全规范管理</w:t>
        </w:r>
        <w:r>
          <w:tab/>
        </w:r>
        <w:r>
          <w:fldChar w:fldCharType="begin"/>
        </w:r>
        <w:r>
          <w:instrText xml:space="preserve"> PAGEREF _Toc17014 \h </w:instrText>
        </w:r>
        <w:r>
          <w:fldChar w:fldCharType="separate"/>
        </w:r>
        <w:r>
          <w:t>60</w:t>
        </w:r>
        <w:r>
          <w:fldChar w:fldCharType="end"/>
        </w:r>
      </w:hyperlink>
    </w:p>
    <w:p>
      <w:pPr>
        <w:pStyle w:val="TOC1"/>
        <w:tabs>
          <w:tab w:val="right" w:leader="dot" w:pos="8306"/>
        </w:tabs>
      </w:pPr>
      <w:hyperlink w:anchor="_Toc12398" w:history="1">
        <w:r>
          <w:rPr>
            <w:rFonts w:ascii="仿宋" w:eastAsia="仿宋" w:hAnsi="仿宋" w:cs="仿宋" w:hint="eastAsia"/>
            <w:lang w:eastAsia="zh-CN"/>
          </w:rPr>
          <w:t>十三、成果转化与推广应用</w:t>
        </w:r>
        <w:r>
          <w:tab/>
        </w:r>
        <w:r>
          <w:fldChar w:fldCharType="begin"/>
        </w:r>
        <w:r>
          <w:instrText xml:space="preserve"> PAGEREF _Toc12398 \h </w:instrText>
        </w:r>
        <w:r>
          <w:fldChar w:fldCharType="separate"/>
        </w:r>
        <w:r>
          <w:t>62</w:t>
        </w:r>
        <w:r>
          <w:fldChar w:fldCharType="end"/>
        </w:r>
      </w:hyperlink>
    </w:p>
    <w:p>
      <w:pPr>
        <w:pStyle w:val="TOC2"/>
        <w:tabs>
          <w:tab w:val="right" w:leader="dot" w:pos="8306"/>
        </w:tabs>
      </w:pPr>
      <w:hyperlink w:anchor="_Toc3371" w:history="1">
        <w:r>
          <w:rPr>
            <w:rFonts w:ascii="仿宋" w:eastAsia="仿宋" w:hAnsi="仿宋" w:cs="仿宋" w:hint="eastAsia"/>
            <w:lang w:eastAsia="zh-CN"/>
          </w:rPr>
          <w:t>(一)、成果转化策略制定</w:t>
        </w:r>
        <w:r>
          <w:tab/>
        </w:r>
        <w:r>
          <w:fldChar w:fldCharType="begin"/>
        </w:r>
        <w:r>
          <w:instrText xml:space="preserve"> PAGEREF _Toc3371 \h </w:instrText>
        </w:r>
        <w:r>
          <w:fldChar w:fldCharType="separate"/>
        </w:r>
        <w:r>
          <w:t>62</w:t>
        </w:r>
        <w:r>
          <w:fldChar w:fldCharType="end"/>
        </w:r>
      </w:hyperlink>
    </w:p>
    <w:p>
      <w:pPr>
        <w:pStyle w:val="TOC2"/>
        <w:tabs>
          <w:tab w:val="right" w:leader="dot" w:pos="8306"/>
        </w:tabs>
      </w:pPr>
      <w:hyperlink w:anchor="_Toc20920" w:history="1">
        <w:r>
          <w:rPr>
            <w:rFonts w:ascii="仿宋" w:eastAsia="仿宋" w:hAnsi="仿宋" w:cs="仿宋" w:hint="eastAsia"/>
            <w:lang w:eastAsia="zh-CN"/>
          </w:rPr>
          <w:t>(二)、成果推广应用方案</w:t>
        </w:r>
        <w:r>
          <w:tab/>
        </w:r>
        <w:r>
          <w:fldChar w:fldCharType="begin"/>
        </w:r>
        <w:r>
          <w:instrText xml:space="preserve"> PAGEREF _Toc20920 \h </w:instrText>
        </w:r>
        <w:r>
          <w:fldChar w:fldCharType="separate"/>
        </w:r>
        <w:r>
          <w:t>63</w:t>
        </w:r>
        <w:r>
          <w:fldChar w:fldCharType="end"/>
        </w:r>
      </w:hyperlink>
    </w:p>
    <w:p>
      <w:pPr>
        <w:pStyle w:val="TOC1"/>
        <w:tabs>
          <w:tab w:val="right" w:leader="dot" w:pos="8306"/>
        </w:tabs>
      </w:pPr>
      <w:hyperlink w:anchor="_Toc18356" w:history="1">
        <w:r>
          <w:rPr>
            <w:rFonts w:ascii="仿宋" w:eastAsia="仿宋" w:hAnsi="仿宋" w:cs="仿宋" w:hint="eastAsia"/>
            <w:lang w:eastAsia="zh-CN"/>
          </w:rPr>
          <w:t>十四、知识产权管理与保护</w:t>
        </w:r>
        <w:r>
          <w:tab/>
        </w:r>
        <w:r>
          <w:fldChar w:fldCharType="begin"/>
        </w:r>
        <w:r>
          <w:instrText xml:space="preserve"> PAGEREF _Toc18356 \h </w:instrText>
        </w:r>
        <w:r>
          <w:fldChar w:fldCharType="separate"/>
        </w:r>
        <w:r>
          <w:t>65</w:t>
        </w:r>
        <w:r>
          <w:fldChar w:fldCharType="end"/>
        </w:r>
      </w:hyperlink>
    </w:p>
    <w:p>
      <w:pPr>
        <w:pStyle w:val="TOC2"/>
        <w:tabs>
          <w:tab w:val="right" w:leader="dot" w:pos="8306"/>
        </w:tabs>
      </w:pPr>
      <w:hyperlink w:anchor="_Toc24326" w:history="1">
        <w:r>
          <w:rPr>
            <w:rFonts w:ascii="仿宋" w:eastAsia="仿宋" w:hAnsi="仿宋" w:cs="仿宋" w:hint="eastAsia"/>
            <w:lang w:eastAsia="zh-CN"/>
          </w:rPr>
          <w:t>(一)、知识产权管理体系建设</w:t>
        </w:r>
        <w:r>
          <w:tab/>
        </w:r>
        <w:r>
          <w:fldChar w:fldCharType="begin"/>
        </w:r>
        <w:r>
          <w:instrText xml:space="preserve"> PAGEREF _Toc24326 \h </w:instrText>
        </w:r>
        <w:r>
          <w:fldChar w:fldCharType="separate"/>
        </w:r>
        <w:r>
          <w:t>65</w:t>
        </w:r>
        <w:r>
          <w:fldChar w:fldCharType="end"/>
        </w:r>
      </w:hyperlink>
    </w:p>
    <w:p>
      <w:pPr>
        <w:pStyle w:val="TOC2"/>
        <w:tabs>
          <w:tab w:val="right" w:leader="dot" w:pos="8306"/>
        </w:tabs>
      </w:pPr>
      <w:hyperlink w:anchor="_Toc8366" w:history="1">
        <w:r>
          <w:rPr>
            <w:rFonts w:ascii="仿宋" w:eastAsia="仿宋" w:hAnsi="仿宋" w:cs="仿宋" w:hint="eastAsia"/>
            <w:lang w:eastAsia="zh-CN"/>
          </w:rPr>
          <w:t>(二)、知识产权保护措施</w:t>
        </w:r>
        <w:r>
          <w:tab/>
        </w:r>
        <w:r>
          <w:fldChar w:fldCharType="begin"/>
        </w:r>
        <w:r>
          <w:instrText xml:space="preserve"> PAGEREF _Toc8366 \h </w:instrText>
        </w:r>
        <w:r>
          <w:fldChar w:fldCharType="separate"/>
        </w:r>
        <w:r>
          <w:t>65</w:t>
        </w:r>
        <w:r>
          <w:fldChar w:fldCharType="end"/>
        </w:r>
      </w:hyperlink>
    </w:p>
    <w:p>
      <w:pPr>
        <w:pStyle w:val="TOC1"/>
        <w:tabs>
          <w:tab w:val="right" w:leader="dot" w:pos="8306"/>
        </w:tabs>
      </w:pPr>
      <w:hyperlink w:anchor="_Toc10894" w:history="1">
        <w:r>
          <w:rPr>
            <w:rFonts w:ascii="仿宋" w:eastAsia="仿宋" w:hAnsi="仿宋" w:cs="仿宋" w:hint="eastAsia"/>
            <w:lang w:eastAsia="zh-CN"/>
          </w:rPr>
          <w:t>十五、设施与设备管理</w:t>
        </w:r>
        <w:r>
          <w:tab/>
        </w:r>
        <w:r>
          <w:fldChar w:fldCharType="begin"/>
        </w:r>
        <w:r>
          <w:instrText xml:space="preserve"> PAGEREF _Toc10894 \h </w:instrText>
        </w:r>
        <w:r>
          <w:fldChar w:fldCharType="separate"/>
        </w:r>
        <w:r>
          <w:t>67</w:t>
        </w:r>
        <w:r>
          <w:fldChar w:fldCharType="end"/>
        </w:r>
      </w:hyperlink>
    </w:p>
    <w:p>
      <w:pPr>
        <w:pStyle w:val="TOC2"/>
        <w:tabs>
          <w:tab w:val="right" w:leader="dot" w:pos="8306"/>
        </w:tabs>
      </w:pPr>
      <w:hyperlink w:anchor="_Toc12119" w:history="1">
        <w:r>
          <w:rPr>
            <w:rFonts w:ascii="仿宋" w:eastAsia="仿宋" w:hAnsi="仿宋" w:cs="仿宋" w:hint="eastAsia"/>
            <w:lang w:eastAsia="zh-CN"/>
          </w:rPr>
          <w:t>(一)、设施规划与配置</w:t>
        </w:r>
        <w:r>
          <w:tab/>
        </w:r>
        <w:r>
          <w:fldChar w:fldCharType="begin"/>
        </w:r>
        <w:r>
          <w:instrText xml:space="preserve"> PAGEREF _Toc12119 \h </w:instrText>
        </w:r>
        <w:r>
          <w:fldChar w:fldCharType="separate"/>
        </w:r>
        <w:r>
          <w:t>67</w:t>
        </w:r>
        <w:r>
          <w:fldChar w:fldCharType="end"/>
        </w:r>
      </w:hyperlink>
    </w:p>
    <w:p>
      <w:pPr>
        <w:pStyle w:val="TOC2"/>
        <w:tabs>
          <w:tab w:val="right" w:leader="dot" w:pos="8306"/>
        </w:tabs>
      </w:pPr>
      <w:hyperlink w:anchor="_Toc19691" w:history="1">
        <w:r>
          <w:rPr>
            <w:rFonts w:ascii="仿宋" w:eastAsia="仿宋" w:hAnsi="仿宋" w:cs="仿宋" w:hint="eastAsia"/>
            <w:lang w:eastAsia="zh-CN"/>
          </w:rPr>
          <w:t>(二)、设备采购与维护管理</w:t>
        </w:r>
        <w:r>
          <w:tab/>
        </w:r>
        <w:r>
          <w:fldChar w:fldCharType="begin"/>
        </w:r>
        <w:r>
          <w:instrText xml:space="preserve"> PAGEREF _Toc19691 \h </w:instrText>
        </w:r>
        <w:r>
          <w:fldChar w:fldCharType="separate"/>
        </w:r>
        <w:r>
          <w:t>68</w:t>
        </w:r>
        <w:r>
          <w:fldChar w:fldCharType="end"/>
        </w:r>
      </w:hyperlink>
    </w:p>
    <w:p>
      <w:pPr>
        <w:pStyle w:val="TOC2"/>
        <w:tabs>
          <w:tab w:val="right" w:leader="dot" w:pos="8306"/>
        </w:tabs>
      </w:pPr>
      <w:hyperlink w:anchor="_Toc30420" w:history="1">
        <w:r>
          <w:rPr>
            <w:rFonts w:ascii="仿宋" w:eastAsia="仿宋" w:hAnsi="仿宋" w:cs="仿宋" w:hint="eastAsia"/>
            <w:lang w:eastAsia="zh-CN"/>
          </w:rPr>
          <w:t>(三)、设施设备升级策略</w:t>
        </w:r>
        <w:r>
          <w:tab/>
        </w:r>
        <w:r>
          <w:fldChar w:fldCharType="begin"/>
        </w:r>
        <w:r>
          <w:instrText xml:space="preserve"> PAGEREF _Toc30420 \h </w:instrText>
        </w:r>
        <w:r>
          <w:fldChar w:fldCharType="separate"/>
        </w:r>
        <w:r>
          <w:t>68</w:t>
        </w:r>
        <w:r>
          <w:fldChar w:fldCharType="end"/>
        </w:r>
      </w:hyperlink>
    </w:p>
    <w:p>
      <w:pPr>
        <w:pStyle w:val="TOC1"/>
        <w:tabs>
          <w:tab w:val="right" w:leader="dot" w:pos="8306"/>
        </w:tabs>
      </w:pPr>
      <w:hyperlink w:anchor="_Toc7647" w:history="1">
        <w:r>
          <w:rPr>
            <w:rFonts w:ascii="仿宋" w:eastAsia="仿宋" w:hAnsi="仿宋" w:cs="仿宋" w:hint="eastAsia"/>
            <w:lang w:eastAsia="zh-CN"/>
          </w:rPr>
          <w:t>十六、创新驱动与持续发展</w:t>
        </w:r>
        <w:r>
          <w:tab/>
        </w:r>
        <w:r>
          <w:fldChar w:fldCharType="begin"/>
        </w:r>
        <w:r>
          <w:instrText xml:space="preserve"> PAGEREF _Toc7647 \h </w:instrText>
        </w:r>
        <w:r>
          <w:fldChar w:fldCharType="separate"/>
        </w:r>
        <w:r>
          <w:t>69</w:t>
        </w:r>
        <w:r>
          <w:fldChar w:fldCharType="end"/>
        </w:r>
      </w:hyperlink>
    </w:p>
    <w:p>
      <w:pPr>
        <w:pStyle w:val="TOC2"/>
        <w:tabs>
          <w:tab w:val="right" w:leader="dot" w:pos="8306"/>
        </w:tabs>
      </w:pPr>
      <w:hyperlink w:anchor="_Toc29787" w:history="1">
        <w:r>
          <w:rPr>
            <w:rFonts w:ascii="仿宋" w:eastAsia="仿宋" w:hAnsi="仿宋" w:cs="仿宋" w:hint="eastAsia"/>
            <w:lang w:eastAsia="zh-CN"/>
          </w:rPr>
          <w:t>(一)、创新驱动战略实施</w:t>
        </w:r>
        <w:r>
          <w:tab/>
        </w:r>
        <w:r>
          <w:fldChar w:fldCharType="begin"/>
        </w:r>
        <w:r>
          <w:instrText xml:space="preserve"> PAGEREF _Toc29787 \h </w:instrText>
        </w:r>
        <w:r>
          <w:fldChar w:fldCharType="separate"/>
        </w:r>
        <w:r>
          <w:t>69</w:t>
        </w:r>
        <w:r>
          <w:fldChar w:fldCharType="end"/>
        </w:r>
      </w:hyperlink>
    </w:p>
    <w:p>
      <w:pPr>
        <w:pStyle w:val="TOC2"/>
        <w:tabs>
          <w:tab w:val="right" w:leader="dot" w:pos="8306"/>
        </w:tabs>
      </w:pPr>
      <w:hyperlink w:anchor="_Toc8253" w:history="1">
        <w:r>
          <w:rPr>
            <w:rFonts w:ascii="仿宋" w:eastAsia="仿宋" w:hAnsi="仿宋" w:cs="仿宋" w:hint="eastAsia"/>
            <w:lang w:eastAsia="zh-CN"/>
          </w:rPr>
          <w:t>(二)、持续发展路径探索</w:t>
        </w:r>
        <w:r>
          <w:tab/>
        </w:r>
        <w:r>
          <w:fldChar w:fldCharType="begin"/>
        </w:r>
        <w:r>
          <w:instrText xml:space="preserve"> PAGEREF _Toc8253 \h </w:instrText>
        </w:r>
        <w:r>
          <w:fldChar w:fldCharType="separate"/>
        </w:r>
        <w:r>
          <w:t>71</w:t>
        </w:r>
        <w:r>
          <w:fldChar w:fldCharType="end"/>
        </w:r>
      </w:hyperlink>
    </w:p>
    <w:p>
      <w:pPr>
        <w:pStyle w:val="TOC1"/>
        <w:tabs>
          <w:tab w:val="right" w:leader="dot" w:pos="8306"/>
        </w:tabs>
      </w:pPr>
      <w:hyperlink w:anchor="_Toc6155" w:history="1">
        <w:r>
          <w:rPr>
            <w:rFonts w:ascii="仿宋" w:eastAsia="仿宋" w:hAnsi="仿宋" w:cs="仿宋" w:hint="eastAsia"/>
            <w:lang w:eastAsia="zh-CN"/>
          </w:rPr>
          <w:t>十七、人力资源管理与开发</w:t>
        </w:r>
        <w:r>
          <w:tab/>
        </w:r>
        <w:r>
          <w:fldChar w:fldCharType="begin"/>
        </w:r>
        <w:r>
          <w:instrText xml:space="preserve"> PAGEREF _Toc6155 \h </w:instrText>
        </w:r>
        <w:r>
          <w:fldChar w:fldCharType="separate"/>
        </w:r>
        <w:r>
          <w:t>75</w:t>
        </w:r>
        <w:r>
          <w:fldChar w:fldCharType="end"/>
        </w:r>
      </w:hyperlink>
    </w:p>
    <w:p>
      <w:pPr>
        <w:pStyle w:val="TOC2"/>
        <w:tabs>
          <w:tab w:val="right" w:leader="dot" w:pos="8306"/>
        </w:tabs>
      </w:pPr>
      <w:hyperlink w:anchor="_Toc25072" w:history="1">
        <w:r>
          <w:rPr>
            <w:rFonts w:ascii="仿宋" w:eastAsia="仿宋" w:hAnsi="仿宋" w:cs="仿宋" w:hint="eastAsia"/>
            <w:lang w:eastAsia="zh-CN"/>
          </w:rPr>
          <w:t>(一)、人力资源规划</w:t>
        </w:r>
        <w:r>
          <w:tab/>
        </w:r>
        <w:r>
          <w:fldChar w:fldCharType="begin"/>
        </w:r>
        <w:r>
          <w:instrText xml:space="preserve"> PAGEREF _Toc25072 \h </w:instrText>
        </w:r>
        <w:r>
          <w:fldChar w:fldCharType="separate"/>
        </w:r>
        <w:r>
          <w:t>75</w:t>
        </w:r>
        <w:r>
          <w:fldChar w:fldCharType="end"/>
        </w:r>
      </w:hyperlink>
    </w:p>
    <w:p>
      <w:pPr>
        <w:pStyle w:val="TOC2"/>
        <w:tabs>
          <w:tab w:val="right" w:leader="dot" w:pos="8306"/>
        </w:tabs>
      </w:pPr>
      <w:hyperlink w:anchor="_Toc17730" w:history="1">
        <w:r>
          <w:rPr>
            <w:rFonts w:ascii="仿宋" w:eastAsia="仿宋" w:hAnsi="仿宋" w:cs="仿宋" w:hint="eastAsia"/>
            <w:lang w:eastAsia="zh-CN"/>
          </w:rPr>
          <w:t>(二)、人力资源开发与培训</w:t>
        </w:r>
        <w:r>
          <w:tab/>
        </w:r>
        <w:r>
          <w:fldChar w:fldCharType="begin"/>
        </w:r>
        <w:r>
          <w:instrText xml:space="preserve"> PAGEREF _Toc17730 \h </w:instrText>
        </w:r>
        <w:r>
          <w:fldChar w:fldCharType="separate"/>
        </w:r>
        <w:r>
          <w:t>77</w:t>
        </w:r>
        <w:r>
          <w:fldChar w:fldCharType="end"/>
        </w:r>
      </w:hyperlink>
    </w:p>
    <w:p>
      <w:pPr>
        <w:pStyle w:val="TOC1"/>
        <w:tabs>
          <w:tab w:val="right" w:leader="dot" w:pos="8306"/>
        </w:tabs>
      </w:pPr>
      <w:hyperlink w:anchor="_Toc6528" w:history="1">
        <w:r>
          <w:rPr>
            <w:rFonts w:ascii="仿宋" w:eastAsia="仿宋" w:hAnsi="仿宋" w:cs="仿宋" w:hint="eastAsia"/>
            <w:lang w:eastAsia="zh-CN"/>
          </w:rPr>
          <w:t>十八、法律法规与政策遵循</w:t>
        </w:r>
        <w:r>
          <w:tab/>
        </w:r>
        <w:r>
          <w:fldChar w:fldCharType="begin"/>
        </w:r>
        <w:r>
          <w:instrText xml:space="preserve"> PAGEREF _Toc6528 \h </w:instrText>
        </w:r>
        <w:r>
          <w:fldChar w:fldCharType="separate"/>
        </w:r>
        <w:r>
          <w:t>79</w:t>
        </w:r>
        <w:r>
          <w:fldChar w:fldCharType="end"/>
        </w:r>
      </w:hyperlink>
    </w:p>
    <w:p>
      <w:pPr>
        <w:pStyle w:val="TOC2"/>
        <w:tabs>
          <w:tab w:val="right" w:leader="dot" w:pos="8306"/>
        </w:tabs>
      </w:pPr>
      <w:hyperlink w:anchor="_Toc7831" w:history="1">
        <w:r>
          <w:rPr>
            <w:rFonts w:ascii="仿宋" w:eastAsia="仿宋" w:hAnsi="仿宋" w:cs="仿宋" w:hint="eastAsia"/>
            <w:lang w:eastAsia="zh-CN"/>
          </w:rPr>
          <w:t>(一)、法律法规遵守</w:t>
        </w:r>
        <w:r>
          <w:tab/>
        </w:r>
        <w:r>
          <w:fldChar w:fldCharType="begin"/>
        </w:r>
        <w:r>
          <w:instrText xml:space="preserve"> PAGEREF _Toc7831 \h </w:instrText>
        </w:r>
        <w:r>
          <w:fldChar w:fldCharType="separate"/>
        </w:r>
        <w:r>
          <w:t>79</w:t>
        </w:r>
        <w:r>
          <w:fldChar w:fldCharType="end"/>
        </w:r>
      </w:hyperlink>
    </w:p>
    <w:p>
      <w:pPr>
        <w:pStyle w:val="TOC2"/>
        <w:tabs>
          <w:tab w:val="right" w:leader="dot" w:pos="8306"/>
        </w:tabs>
      </w:pPr>
      <w:hyperlink w:anchor="_Toc21641" w:history="1">
        <w:r>
          <w:rPr>
            <w:rFonts w:ascii="仿宋" w:eastAsia="仿宋" w:hAnsi="仿宋" w:cs="仿宋" w:hint="eastAsia"/>
            <w:lang w:eastAsia="zh-CN"/>
          </w:rPr>
          <w:t>(二)、政策导向与利用</w:t>
        </w:r>
        <w:r>
          <w:tab/>
        </w:r>
        <w:r>
          <w:fldChar w:fldCharType="begin"/>
        </w:r>
        <w:r>
          <w:instrText xml:space="preserve"> PAGEREF _Toc21641 \h </w:instrText>
        </w:r>
        <w:r>
          <w:fldChar w:fldCharType="separate"/>
        </w:r>
        <w:r>
          <w:t>80</w:t>
        </w:r>
        <w:r>
          <w:fldChar w:fldCharType="end"/>
        </w:r>
      </w:hyperlink>
    </w:p>
    <w:p>
      <w:pPr>
        <w:pStyle w:val="TOC1"/>
        <w:tabs>
          <w:tab w:val="right" w:leader="dot" w:pos="8306"/>
        </w:tabs>
      </w:pPr>
      <w:hyperlink w:anchor="_Toc17149" w:history="1">
        <w:r>
          <w:rPr>
            <w:rFonts w:ascii="仿宋" w:eastAsia="仿宋" w:hAnsi="仿宋" w:cs="仿宋" w:hint="eastAsia"/>
            <w:lang w:eastAsia="zh-CN"/>
          </w:rPr>
          <w:t>十九、企业合规与伦理</w:t>
        </w:r>
        <w:r>
          <w:tab/>
        </w:r>
        <w:r>
          <w:fldChar w:fldCharType="begin"/>
        </w:r>
        <w:r>
          <w:instrText xml:space="preserve"> PAGEREF _Toc17149 \h </w:instrText>
        </w:r>
        <w:r>
          <w:fldChar w:fldCharType="separate"/>
        </w:r>
        <w:r>
          <w:t>81</w:t>
        </w:r>
        <w:r>
          <w:fldChar w:fldCharType="end"/>
        </w:r>
      </w:hyperlink>
    </w:p>
    <w:p>
      <w:pPr>
        <w:pStyle w:val="TOC2"/>
        <w:tabs>
          <w:tab w:val="right" w:leader="dot" w:pos="8306"/>
        </w:tabs>
      </w:pPr>
      <w:hyperlink w:anchor="_Toc26354" w:history="1">
        <w:r>
          <w:rPr>
            <w:rFonts w:ascii="仿宋" w:eastAsia="仿宋" w:hAnsi="仿宋" w:cs="仿宋" w:hint="eastAsia"/>
            <w:lang w:eastAsia="zh-CN"/>
          </w:rPr>
          <w:t>(一)、合规政策与程序</w:t>
        </w:r>
        <w:r>
          <w:tab/>
        </w:r>
        <w:r>
          <w:fldChar w:fldCharType="begin"/>
        </w:r>
        <w:r>
          <w:instrText xml:space="preserve"> PAGEREF _Toc26354 \h </w:instrText>
        </w:r>
        <w:r>
          <w:fldChar w:fldCharType="separate"/>
        </w:r>
        <w:r>
          <w:t>81</w:t>
        </w:r>
        <w:r>
          <w:fldChar w:fldCharType="end"/>
        </w:r>
      </w:hyperlink>
    </w:p>
    <w:p>
      <w:pPr>
        <w:pStyle w:val="TOC2"/>
        <w:tabs>
          <w:tab w:val="right" w:leader="dot" w:pos="8306"/>
        </w:tabs>
      </w:pPr>
      <w:hyperlink w:anchor="_Toc3216" w:history="1">
        <w:r>
          <w:rPr>
            <w:rFonts w:ascii="仿宋" w:eastAsia="仿宋" w:hAnsi="仿宋" w:cs="仿宋" w:hint="eastAsia"/>
            <w:lang w:eastAsia="zh-CN"/>
          </w:rPr>
          <w:t>(二)、伦理规范与培训</w:t>
        </w:r>
        <w:r>
          <w:tab/>
        </w:r>
        <w:r>
          <w:fldChar w:fldCharType="begin"/>
        </w:r>
        <w:r>
          <w:instrText xml:space="preserve"> PAGEREF _Toc3216 \h </w:instrText>
        </w:r>
        <w:r>
          <w:fldChar w:fldCharType="separate"/>
        </w:r>
        <w:r>
          <w:t>82</w:t>
        </w:r>
        <w:r>
          <w:fldChar w:fldCharType="end"/>
        </w:r>
      </w:hyperlink>
    </w:p>
    <w:p>
      <w:pPr>
        <w:pStyle w:val="TOC2"/>
        <w:tabs>
          <w:tab w:val="right" w:leader="dot" w:pos="8306"/>
        </w:tabs>
      </w:pPr>
      <w:hyperlink w:anchor="_Toc2289" w:history="1">
        <w:r>
          <w:rPr>
            <w:rFonts w:ascii="仿宋" w:eastAsia="仿宋" w:hAnsi="仿宋" w:cs="仿宋" w:hint="eastAsia"/>
            <w:lang w:eastAsia="zh-CN"/>
          </w:rPr>
          <w:t>(三)、合规风险评估</w:t>
        </w:r>
        <w:r>
          <w:tab/>
        </w:r>
        <w:r>
          <w:fldChar w:fldCharType="begin"/>
        </w:r>
        <w:r>
          <w:instrText xml:space="preserve"> PAGEREF _Toc2289 \h </w:instrText>
        </w:r>
        <w:r>
          <w:fldChar w:fldCharType="separate"/>
        </w:r>
        <w:r>
          <w:t>83</w:t>
        </w:r>
        <w:r>
          <w:fldChar w:fldCharType="end"/>
        </w:r>
      </w:hyperlink>
    </w:p>
    <w:p>
      <w:pPr>
        <w:pStyle w:val="TOC2"/>
        <w:tabs>
          <w:tab w:val="right" w:leader="dot" w:pos="8306"/>
        </w:tabs>
      </w:pPr>
      <w:hyperlink w:anchor="_Toc10000" w:history="1">
        <w:r>
          <w:rPr>
            <w:rFonts w:ascii="仿宋" w:eastAsia="仿宋" w:hAnsi="仿宋" w:cs="仿宋" w:hint="eastAsia"/>
            <w:lang w:eastAsia="zh-CN"/>
          </w:rPr>
          <w:t>(四)、合规监督与执行</w:t>
        </w:r>
        <w:r>
          <w:tab/>
        </w:r>
        <w:r>
          <w:fldChar w:fldCharType="begin"/>
        </w:r>
        <w:r>
          <w:instrText xml:space="preserve"> PAGEREF _Toc10000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9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76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直接收益：假设电主轴项目的产品或服务年销售收入为XX万元。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1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若电主轴项目成功推广新型环保产品，比如采用可回收材料的包装，可能会激发消费者对可持续产品的需求。这种需求的增长可能迫使整个行业转向更环保的产品设计和生产方法。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2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95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主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主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主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526"/>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2528"/>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6363"/>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https://d.book118.com/718030015060006036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22D35"/>
    <w:rsid w:val="74722D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30015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2024-02-07T18:29:00Z</dcterms:created>
  <dcterms:modified xsi:type="dcterms:W3CDTF">2024-02-07T18:29:40Z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15758505DA0440B99E5F898EDE1638DD_11</vt:lpwstr>
  </property>
  <property fmtid="{D5CDD505-2E9C-101B-9397-08002B2CF9AE}" pid="3" name="KSOProductBuildVer">
    <vt:lpwstr>2052-12.1.0.16250</vt:lpwstr>
  </property>
</Properties>
</file>