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10" w:history="1">
        <w:r>
          <w:rPr>
            <w:rFonts w:ascii="仿宋" w:eastAsia="仿宋" w:hAnsi="仿宋" w:cs="仿宋" w:hint="eastAsia"/>
            <w:lang w:eastAsia="zh-CN"/>
          </w:rPr>
          <w:t>前言</w:t>
        </w:r>
        <w:r>
          <w:tab/>
        </w:r>
        <w:r>
          <w:fldChar w:fldCharType="begin"/>
        </w:r>
        <w:r>
          <w:instrText xml:space="preserve"> PAGEREF _Toc20410 \h </w:instrText>
        </w:r>
        <w:r>
          <w:fldChar w:fldCharType="separate"/>
        </w:r>
        <w:r>
          <w:t>3</w:t>
        </w:r>
        <w:r>
          <w:fldChar w:fldCharType="end"/>
        </w:r>
      </w:hyperlink>
    </w:p>
    <w:p>
      <w:pPr>
        <w:pStyle w:val="TOC1"/>
        <w:tabs>
          <w:tab w:val="right" w:leader="dot" w:pos="8306"/>
        </w:tabs>
      </w:pPr>
      <w:hyperlink w:anchor="_Toc1133" w:history="1">
        <w:r>
          <w:rPr>
            <w:rFonts w:ascii="仿宋" w:eastAsia="仿宋" w:hAnsi="仿宋" w:cs="仿宋" w:hint="eastAsia"/>
            <w:lang w:eastAsia="zh-CN"/>
          </w:rPr>
          <w:t>一、经济影响分析</w:t>
        </w:r>
        <w:r>
          <w:tab/>
        </w:r>
        <w:r>
          <w:fldChar w:fldCharType="begin"/>
        </w:r>
        <w:r>
          <w:instrText xml:space="preserve"> PAGEREF _Toc1133 \h </w:instrText>
        </w:r>
        <w:r>
          <w:fldChar w:fldCharType="separate"/>
        </w:r>
        <w:r>
          <w:t>3</w:t>
        </w:r>
        <w:r>
          <w:fldChar w:fldCharType="end"/>
        </w:r>
      </w:hyperlink>
    </w:p>
    <w:p>
      <w:pPr>
        <w:pStyle w:val="TOC2"/>
        <w:tabs>
          <w:tab w:val="right" w:leader="dot" w:pos="8306"/>
        </w:tabs>
      </w:pPr>
      <w:hyperlink w:anchor="_Toc23243" w:history="1">
        <w:r>
          <w:rPr>
            <w:rFonts w:ascii="仿宋" w:eastAsia="仿宋" w:hAnsi="仿宋" w:cs="仿宋" w:hint="eastAsia"/>
            <w:lang w:eastAsia="zh-CN"/>
          </w:rPr>
          <w:t>(一)、经济费用效益或费用效果分析</w:t>
        </w:r>
        <w:r>
          <w:tab/>
        </w:r>
        <w:r>
          <w:fldChar w:fldCharType="begin"/>
        </w:r>
        <w:r>
          <w:instrText xml:space="preserve"> PAGEREF _Toc23243 \h </w:instrText>
        </w:r>
        <w:r>
          <w:fldChar w:fldCharType="separate"/>
        </w:r>
        <w:r>
          <w:t>3</w:t>
        </w:r>
        <w:r>
          <w:fldChar w:fldCharType="end"/>
        </w:r>
      </w:hyperlink>
    </w:p>
    <w:p>
      <w:pPr>
        <w:pStyle w:val="TOC2"/>
        <w:tabs>
          <w:tab w:val="right" w:leader="dot" w:pos="8306"/>
        </w:tabs>
      </w:pPr>
      <w:hyperlink w:anchor="_Toc21756" w:history="1">
        <w:r>
          <w:rPr>
            <w:rFonts w:ascii="仿宋" w:eastAsia="仿宋" w:hAnsi="仿宋" w:cs="仿宋" w:hint="eastAsia"/>
            <w:lang w:eastAsia="zh-CN"/>
          </w:rPr>
          <w:t>(二)、行业影响分析</w:t>
        </w:r>
        <w:r>
          <w:tab/>
        </w:r>
        <w:r>
          <w:fldChar w:fldCharType="begin"/>
        </w:r>
        <w:r>
          <w:instrText xml:space="preserve"> PAGEREF _Toc21756 \h </w:instrText>
        </w:r>
        <w:r>
          <w:fldChar w:fldCharType="separate"/>
        </w:r>
        <w:r>
          <w:t>5</w:t>
        </w:r>
        <w:r>
          <w:fldChar w:fldCharType="end"/>
        </w:r>
      </w:hyperlink>
    </w:p>
    <w:p>
      <w:pPr>
        <w:pStyle w:val="TOC2"/>
        <w:tabs>
          <w:tab w:val="right" w:leader="dot" w:pos="8306"/>
        </w:tabs>
      </w:pPr>
      <w:hyperlink w:anchor="_Toc7799" w:history="1">
        <w:r>
          <w:rPr>
            <w:rFonts w:ascii="仿宋" w:eastAsia="仿宋" w:hAnsi="仿宋" w:cs="仿宋" w:hint="eastAsia"/>
            <w:lang w:eastAsia="zh-CN"/>
          </w:rPr>
          <w:t>(三)、区域经济影响分析</w:t>
        </w:r>
        <w:r>
          <w:tab/>
        </w:r>
        <w:r>
          <w:fldChar w:fldCharType="begin"/>
        </w:r>
        <w:r>
          <w:instrText xml:space="preserve"> PAGEREF _Toc7799 \h </w:instrText>
        </w:r>
        <w:r>
          <w:fldChar w:fldCharType="separate"/>
        </w:r>
        <w:r>
          <w:t>7</w:t>
        </w:r>
        <w:r>
          <w:fldChar w:fldCharType="end"/>
        </w:r>
      </w:hyperlink>
    </w:p>
    <w:p>
      <w:pPr>
        <w:pStyle w:val="TOC2"/>
        <w:tabs>
          <w:tab w:val="right" w:leader="dot" w:pos="8306"/>
        </w:tabs>
      </w:pPr>
      <w:hyperlink w:anchor="_Toc18956" w:history="1">
        <w:r>
          <w:rPr>
            <w:rFonts w:ascii="仿宋" w:eastAsia="仿宋" w:hAnsi="仿宋" w:cs="仿宋" w:hint="eastAsia"/>
            <w:lang w:eastAsia="zh-CN"/>
          </w:rPr>
          <w:t>(四)、宏观经济影响分析</w:t>
        </w:r>
        <w:r>
          <w:tab/>
        </w:r>
        <w:r>
          <w:fldChar w:fldCharType="begin"/>
        </w:r>
        <w:r>
          <w:instrText xml:space="preserve"> PAGEREF _Toc18956 \h </w:instrText>
        </w:r>
        <w:r>
          <w:fldChar w:fldCharType="separate"/>
        </w:r>
        <w:r>
          <w:t>8</w:t>
        </w:r>
        <w:r>
          <w:fldChar w:fldCharType="end"/>
        </w:r>
      </w:hyperlink>
    </w:p>
    <w:p>
      <w:pPr>
        <w:pStyle w:val="TOC1"/>
        <w:tabs>
          <w:tab w:val="right" w:leader="dot" w:pos="8306"/>
        </w:tabs>
      </w:pPr>
      <w:hyperlink w:anchor="_Toc24237" w:history="1">
        <w:r>
          <w:rPr>
            <w:rFonts w:ascii="仿宋" w:eastAsia="仿宋" w:hAnsi="仿宋" w:cs="仿宋" w:hint="eastAsia"/>
            <w:lang w:eastAsia="zh-CN"/>
          </w:rPr>
          <w:t>二、环境和生态影响分析</w:t>
        </w:r>
        <w:r>
          <w:tab/>
        </w:r>
        <w:r>
          <w:fldChar w:fldCharType="begin"/>
        </w:r>
        <w:r>
          <w:instrText xml:space="preserve"> PAGEREF _Toc24237 \h </w:instrText>
        </w:r>
        <w:r>
          <w:fldChar w:fldCharType="separate"/>
        </w:r>
        <w:r>
          <w:t>9</w:t>
        </w:r>
        <w:r>
          <w:fldChar w:fldCharType="end"/>
        </w:r>
      </w:hyperlink>
    </w:p>
    <w:p>
      <w:pPr>
        <w:pStyle w:val="TOC2"/>
        <w:tabs>
          <w:tab w:val="right" w:leader="dot" w:pos="8306"/>
        </w:tabs>
      </w:pPr>
      <w:hyperlink w:anchor="_Toc3160" w:history="1">
        <w:r>
          <w:rPr>
            <w:rFonts w:ascii="仿宋" w:eastAsia="仿宋" w:hAnsi="仿宋" w:cs="仿宋" w:hint="eastAsia"/>
            <w:lang w:eastAsia="zh-CN"/>
          </w:rPr>
          <w:t>(一)、环境和生态现状</w:t>
        </w:r>
        <w:r>
          <w:tab/>
        </w:r>
        <w:r>
          <w:fldChar w:fldCharType="begin"/>
        </w:r>
        <w:r>
          <w:instrText xml:space="preserve"> PAGEREF _Toc3160 \h </w:instrText>
        </w:r>
        <w:r>
          <w:fldChar w:fldCharType="separate"/>
        </w:r>
        <w:r>
          <w:t>9</w:t>
        </w:r>
        <w:r>
          <w:fldChar w:fldCharType="end"/>
        </w:r>
      </w:hyperlink>
    </w:p>
    <w:p>
      <w:pPr>
        <w:pStyle w:val="TOC2"/>
        <w:tabs>
          <w:tab w:val="right" w:leader="dot" w:pos="8306"/>
        </w:tabs>
      </w:pPr>
      <w:hyperlink w:anchor="_Toc27551" w:history="1">
        <w:r>
          <w:rPr>
            <w:rFonts w:ascii="仿宋" w:eastAsia="仿宋" w:hAnsi="仿宋" w:cs="仿宋" w:hint="eastAsia"/>
            <w:lang w:eastAsia="zh-CN"/>
          </w:rPr>
          <w:t>(二)、生态环境影响分析</w:t>
        </w:r>
        <w:r>
          <w:tab/>
        </w:r>
        <w:r>
          <w:fldChar w:fldCharType="begin"/>
        </w:r>
        <w:r>
          <w:instrText xml:space="preserve"> PAGEREF _Toc27551 \h </w:instrText>
        </w:r>
        <w:r>
          <w:fldChar w:fldCharType="separate"/>
        </w:r>
        <w:r>
          <w:t>11</w:t>
        </w:r>
        <w:r>
          <w:fldChar w:fldCharType="end"/>
        </w:r>
      </w:hyperlink>
    </w:p>
    <w:p>
      <w:pPr>
        <w:pStyle w:val="TOC2"/>
        <w:tabs>
          <w:tab w:val="right" w:leader="dot" w:pos="8306"/>
        </w:tabs>
      </w:pPr>
      <w:hyperlink w:anchor="_Toc21544" w:history="1">
        <w:r>
          <w:rPr>
            <w:rFonts w:ascii="仿宋" w:eastAsia="仿宋" w:hAnsi="仿宋" w:cs="仿宋" w:hint="eastAsia"/>
            <w:lang w:eastAsia="zh-CN"/>
          </w:rPr>
          <w:t>(三)、生态环境保护措施</w:t>
        </w:r>
        <w:r>
          <w:tab/>
        </w:r>
        <w:r>
          <w:fldChar w:fldCharType="begin"/>
        </w:r>
        <w:r>
          <w:instrText xml:space="preserve"> PAGEREF _Toc21544 \h </w:instrText>
        </w:r>
        <w:r>
          <w:fldChar w:fldCharType="separate"/>
        </w:r>
        <w:r>
          <w:t>12</w:t>
        </w:r>
        <w:r>
          <w:fldChar w:fldCharType="end"/>
        </w:r>
      </w:hyperlink>
    </w:p>
    <w:p>
      <w:pPr>
        <w:pStyle w:val="TOC2"/>
        <w:tabs>
          <w:tab w:val="right" w:leader="dot" w:pos="8306"/>
        </w:tabs>
      </w:pPr>
      <w:hyperlink w:anchor="_Toc2531" w:history="1">
        <w:r>
          <w:rPr>
            <w:rFonts w:ascii="仿宋" w:eastAsia="仿宋" w:hAnsi="仿宋" w:cs="仿宋" w:hint="eastAsia"/>
            <w:lang w:eastAsia="zh-CN"/>
          </w:rPr>
          <w:t>(四)、地质灾害影响分析</w:t>
        </w:r>
        <w:r>
          <w:tab/>
        </w:r>
        <w:r>
          <w:fldChar w:fldCharType="begin"/>
        </w:r>
        <w:r>
          <w:instrText xml:space="preserve"> PAGEREF _Toc2531 \h </w:instrText>
        </w:r>
        <w:r>
          <w:fldChar w:fldCharType="separate"/>
        </w:r>
        <w:r>
          <w:t>14</w:t>
        </w:r>
        <w:r>
          <w:fldChar w:fldCharType="end"/>
        </w:r>
      </w:hyperlink>
    </w:p>
    <w:p>
      <w:pPr>
        <w:pStyle w:val="TOC2"/>
        <w:tabs>
          <w:tab w:val="right" w:leader="dot" w:pos="8306"/>
        </w:tabs>
      </w:pPr>
      <w:hyperlink w:anchor="_Toc21343" w:history="1">
        <w:r>
          <w:rPr>
            <w:rFonts w:ascii="仿宋" w:eastAsia="仿宋" w:hAnsi="仿宋" w:cs="仿宋" w:hint="eastAsia"/>
            <w:lang w:eastAsia="zh-CN"/>
          </w:rPr>
          <w:t>(五)、特殊环境影响</w:t>
        </w:r>
        <w:r>
          <w:tab/>
        </w:r>
        <w:r>
          <w:fldChar w:fldCharType="begin"/>
        </w:r>
        <w:r>
          <w:instrText xml:space="preserve"> PAGEREF _Toc21343 \h </w:instrText>
        </w:r>
        <w:r>
          <w:fldChar w:fldCharType="separate"/>
        </w:r>
        <w:r>
          <w:t>15</w:t>
        </w:r>
        <w:r>
          <w:fldChar w:fldCharType="end"/>
        </w:r>
      </w:hyperlink>
    </w:p>
    <w:p>
      <w:pPr>
        <w:pStyle w:val="TOC1"/>
        <w:tabs>
          <w:tab w:val="right" w:leader="dot" w:pos="8306"/>
        </w:tabs>
      </w:pPr>
      <w:hyperlink w:anchor="_Toc19669" w:history="1">
        <w:r>
          <w:rPr>
            <w:rFonts w:ascii="仿宋" w:eastAsia="仿宋" w:hAnsi="仿宋" w:cs="仿宋" w:hint="eastAsia"/>
            <w:lang w:eastAsia="zh-CN"/>
          </w:rPr>
          <w:t>三、建设风险评估分析</w:t>
        </w:r>
        <w:r>
          <w:tab/>
        </w:r>
        <w:r>
          <w:fldChar w:fldCharType="begin"/>
        </w:r>
        <w:r>
          <w:instrText xml:space="preserve"> PAGEREF _Toc19669 \h </w:instrText>
        </w:r>
        <w:r>
          <w:fldChar w:fldCharType="separate"/>
        </w:r>
        <w:r>
          <w:t>16</w:t>
        </w:r>
        <w:r>
          <w:fldChar w:fldCharType="end"/>
        </w:r>
      </w:hyperlink>
    </w:p>
    <w:p>
      <w:pPr>
        <w:pStyle w:val="TOC2"/>
        <w:tabs>
          <w:tab w:val="right" w:leader="dot" w:pos="8306"/>
        </w:tabs>
      </w:pPr>
      <w:hyperlink w:anchor="_Toc23782" w:history="1">
        <w:r>
          <w:rPr>
            <w:rFonts w:ascii="仿宋" w:eastAsia="仿宋" w:hAnsi="仿宋" w:cs="仿宋" w:hint="eastAsia"/>
            <w:lang w:eastAsia="zh-CN"/>
          </w:rPr>
          <w:t>(一)、政策风险分析</w:t>
        </w:r>
        <w:r>
          <w:tab/>
        </w:r>
        <w:r>
          <w:fldChar w:fldCharType="begin"/>
        </w:r>
        <w:r>
          <w:instrText xml:space="preserve"> PAGEREF _Toc23782 \h </w:instrText>
        </w:r>
        <w:r>
          <w:fldChar w:fldCharType="separate"/>
        </w:r>
        <w:r>
          <w:t>16</w:t>
        </w:r>
        <w:r>
          <w:fldChar w:fldCharType="end"/>
        </w:r>
      </w:hyperlink>
    </w:p>
    <w:p>
      <w:pPr>
        <w:pStyle w:val="TOC2"/>
        <w:tabs>
          <w:tab w:val="right" w:leader="dot" w:pos="8306"/>
        </w:tabs>
      </w:pPr>
      <w:hyperlink w:anchor="_Toc31947" w:history="1">
        <w:r>
          <w:rPr>
            <w:rFonts w:ascii="仿宋" w:eastAsia="仿宋" w:hAnsi="仿宋" w:cs="仿宋" w:hint="eastAsia"/>
            <w:lang w:eastAsia="zh-CN"/>
          </w:rPr>
          <w:t>(二)、社会风险分析</w:t>
        </w:r>
        <w:r>
          <w:tab/>
        </w:r>
        <w:r>
          <w:fldChar w:fldCharType="begin"/>
        </w:r>
        <w:r>
          <w:instrText xml:space="preserve"> PAGEREF _Toc31947 \h </w:instrText>
        </w:r>
        <w:r>
          <w:fldChar w:fldCharType="separate"/>
        </w:r>
        <w:r>
          <w:t>17</w:t>
        </w:r>
        <w:r>
          <w:fldChar w:fldCharType="end"/>
        </w:r>
      </w:hyperlink>
    </w:p>
    <w:p>
      <w:pPr>
        <w:pStyle w:val="TOC2"/>
        <w:tabs>
          <w:tab w:val="right" w:leader="dot" w:pos="8306"/>
        </w:tabs>
      </w:pPr>
      <w:hyperlink w:anchor="_Toc7298" w:history="1">
        <w:r>
          <w:rPr>
            <w:rFonts w:ascii="仿宋" w:eastAsia="仿宋" w:hAnsi="仿宋" w:cs="仿宋" w:hint="eastAsia"/>
            <w:lang w:eastAsia="zh-CN"/>
          </w:rPr>
          <w:t>(三)、市场风险分析</w:t>
        </w:r>
        <w:r>
          <w:tab/>
        </w:r>
        <w:r>
          <w:fldChar w:fldCharType="begin"/>
        </w:r>
        <w:r>
          <w:instrText xml:space="preserve"> PAGEREF _Toc7298 \h </w:instrText>
        </w:r>
        <w:r>
          <w:fldChar w:fldCharType="separate"/>
        </w:r>
        <w:r>
          <w:t>19</w:t>
        </w:r>
        <w:r>
          <w:fldChar w:fldCharType="end"/>
        </w:r>
      </w:hyperlink>
    </w:p>
    <w:p>
      <w:pPr>
        <w:pStyle w:val="TOC2"/>
        <w:tabs>
          <w:tab w:val="right" w:leader="dot" w:pos="8306"/>
        </w:tabs>
      </w:pPr>
      <w:hyperlink w:anchor="_Toc12310" w:history="1">
        <w:r>
          <w:rPr>
            <w:rFonts w:ascii="仿宋" w:eastAsia="仿宋" w:hAnsi="仿宋" w:cs="仿宋" w:hint="eastAsia"/>
            <w:lang w:eastAsia="zh-CN"/>
          </w:rPr>
          <w:t>(四)、资金风险分析</w:t>
        </w:r>
        <w:r>
          <w:tab/>
        </w:r>
        <w:r>
          <w:fldChar w:fldCharType="begin"/>
        </w:r>
        <w:r>
          <w:instrText xml:space="preserve"> PAGEREF _Toc12310 \h </w:instrText>
        </w:r>
        <w:r>
          <w:fldChar w:fldCharType="separate"/>
        </w:r>
        <w:r>
          <w:t>20</w:t>
        </w:r>
        <w:r>
          <w:fldChar w:fldCharType="end"/>
        </w:r>
      </w:hyperlink>
    </w:p>
    <w:p>
      <w:pPr>
        <w:pStyle w:val="TOC2"/>
        <w:tabs>
          <w:tab w:val="right" w:leader="dot" w:pos="8306"/>
        </w:tabs>
      </w:pPr>
      <w:hyperlink w:anchor="_Toc2655" w:history="1">
        <w:r>
          <w:rPr>
            <w:rFonts w:ascii="仿宋" w:eastAsia="仿宋" w:hAnsi="仿宋" w:cs="仿宋" w:hint="eastAsia"/>
            <w:lang w:eastAsia="zh-CN"/>
          </w:rPr>
          <w:t>(五)、技术风险分析</w:t>
        </w:r>
        <w:r>
          <w:tab/>
        </w:r>
        <w:r>
          <w:fldChar w:fldCharType="begin"/>
        </w:r>
        <w:r>
          <w:instrText xml:space="preserve"> PAGEREF _Toc2655 \h </w:instrText>
        </w:r>
        <w:r>
          <w:fldChar w:fldCharType="separate"/>
        </w:r>
        <w:r>
          <w:t>21</w:t>
        </w:r>
        <w:r>
          <w:fldChar w:fldCharType="end"/>
        </w:r>
      </w:hyperlink>
    </w:p>
    <w:p>
      <w:pPr>
        <w:pStyle w:val="TOC2"/>
        <w:tabs>
          <w:tab w:val="right" w:leader="dot" w:pos="8306"/>
        </w:tabs>
      </w:pPr>
      <w:hyperlink w:anchor="_Toc13545" w:history="1">
        <w:r>
          <w:rPr>
            <w:rFonts w:ascii="仿宋" w:eastAsia="仿宋" w:hAnsi="仿宋" w:cs="仿宋" w:hint="eastAsia"/>
            <w:lang w:eastAsia="zh-CN"/>
          </w:rPr>
          <w:t>(六)、财务风险分析</w:t>
        </w:r>
        <w:r>
          <w:tab/>
        </w:r>
        <w:r>
          <w:fldChar w:fldCharType="begin"/>
        </w:r>
        <w:r>
          <w:instrText xml:space="preserve"> PAGEREF _Toc13545 \h </w:instrText>
        </w:r>
        <w:r>
          <w:fldChar w:fldCharType="separate"/>
        </w:r>
        <w:r>
          <w:t>22</w:t>
        </w:r>
        <w:r>
          <w:fldChar w:fldCharType="end"/>
        </w:r>
      </w:hyperlink>
    </w:p>
    <w:p>
      <w:pPr>
        <w:pStyle w:val="TOC2"/>
        <w:tabs>
          <w:tab w:val="right" w:leader="dot" w:pos="8306"/>
        </w:tabs>
      </w:pPr>
      <w:hyperlink w:anchor="_Toc24522" w:history="1">
        <w:r>
          <w:rPr>
            <w:rFonts w:ascii="仿宋" w:eastAsia="仿宋" w:hAnsi="仿宋" w:cs="仿宋" w:hint="eastAsia"/>
            <w:lang w:eastAsia="zh-CN"/>
          </w:rPr>
          <w:t>(七)、管理风险分析</w:t>
        </w:r>
        <w:r>
          <w:tab/>
        </w:r>
        <w:r>
          <w:fldChar w:fldCharType="begin"/>
        </w:r>
        <w:r>
          <w:instrText xml:space="preserve"> PAGEREF _Toc24522 \h </w:instrText>
        </w:r>
        <w:r>
          <w:fldChar w:fldCharType="separate"/>
        </w:r>
        <w:r>
          <w:t>24</w:t>
        </w:r>
        <w:r>
          <w:fldChar w:fldCharType="end"/>
        </w:r>
      </w:hyperlink>
    </w:p>
    <w:p>
      <w:pPr>
        <w:pStyle w:val="TOC2"/>
        <w:tabs>
          <w:tab w:val="right" w:leader="dot" w:pos="8306"/>
        </w:tabs>
      </w:pPr>
      <w:hyperlink w:anchor="_Toc7068" w:history="1">
        <w:r>
          <w:rPr>
            <w:rFonts w:ascii="仿宋" w:eastAsia="仿宋" w:hAnsi="仿宋" w:cs="仿宋" w:hint="eastAsia"/>
            <w:lang w:eastAsia="zh-CN"/>
          </w:rPr>
          <w:t>(八)、其它风险分析</w:t>
        </w:r>
        <w:r>
          <w:tab/>
        </w:r>
        <w:r>
          <w:fldChar w:fldCharType="begin"/>
        </w:r>
        <w:r>
          <w:instrText xml:space="preserve"> PAGEREF _Toc7068 \h </w:instrText>
        </w:r>
        <w:r>
          <w:fldChar w:fldCharType="separate"/>
        </w:r>
        <w:r>
          <w:t>25</w:t>
        </w:r>
        <w:r>
          <w:fldChar w:fldCharType="end"/>
        </w:r>
      </w:hyperlink>
    </w:p>
    <w:p>
      <w:pPr>
        <w:pStyle w:val="TOC2"/>
        <w:tabs>
          <w:tab w:val="right" w:leader="dot" w:pos="8306"/>
        </w:tabs>
      </w:pPr>
      <w:hyperlink w:anchor="_Toc16118" w:history="1">
        <w:r>
          <w:rPr>
            <w:rFonts w:ascii="仿宋" w:eastAsia="仿宋" w:hAnsi="仿宋" w:cs="仿宋" w:hint="eastAsia"/>
            <w:lang w:eastAsia="zh-CN"/>
          </w:rPr>
          <w:t>(九)、社会影响评估</w:t>
        </w:r>
        <w:r>
          <w:tab/>
        </w:r>
        <w:r>
          <w:fldChar w:fldCharType="begin"/>
        </w:r>
        <w:r>
          <w:instrText xml:space="preserve"> PAGEREF _Toc16118 \h </w:instrText>
        </w:r>
        <w:r>
          <w:fldChar w:fldCharType="separate"/>
        </w:r>
        <w:r>
          <w:t>27</w:t>
        </w:r>
        <w:r>
          <w:fldChar w:fldCharType="end"/>
        </w:r>
      </w:hyperlink>
    </w:p>
    <w:p>
      <w:pPr>
        <w:pStyle w:val="TOC1"/>
        <w:tabs>
          <w:tab w:val="right" w:leader="dot" w:pos="8306"/>
        </w:tabs>
      </w:pPr>
      <w:hyperlink w:anchor="_Toc27622" w:history="1">
        <w:r>
          <w:rPr>
            <w:rFonts w:ascii="仿宋" w:eastAsia="仿宋" w:hAnsi="仿宋" w:cs="仿宋" w:hint="eastAsia"/>
            <w:lang w:eastAsia="zh-CN"/>
          </w:rPr>
          <w:t>四、背景、必要性分析</w:t>
        </w:r>
        <w:r>
          <w:tab/>
        </w:r>
        <w:r>
          <w:fldChar w:fldCharType="begin"/>
        </w:r>
        <w:r>
          <w:instrText xml:space="preserve"> PAGEREF _Toc27622 \h </w:instrText>
        </w:r>
        <w:r>
          <w:fldChar w:fldCharType="separate"/>
        </w:r>
        <w:r>
          <w:t>29</w:t>
        </w:r>
        <w:r>
          <w:fldChar w:fldCharType="end"/>
        </w:r>
      </w:hyperlink>
    </w:p>
    <w:p>
      <w:pPr>
        <w:pStyle w:val="TOC2"/>
        <w:tabs>
          <w:tab w:val="right" w:leader="dot" w:pos="8306"/>
        </w:tabs>
      </w:pPr>
      <w:hyperlink w:anchor="_Toc3527" w:history="1">
        <w:r>
          <w:rPr>
            <w:rFonts w:ascii="仿宋" w:eastAsia="仿宋" w:hAnsi="仿宋" w:cs="仿宋" w:hint="eastAsia"/>
            <w:lang w:eastAsia="zh-CN"/>
          </w:rPr>
          <w:t>(一)、项目建设背景</w:t>
        </w:r>
        <w:r>
          <w:tab/>
        </w:r>
        <w:r>
          <w:fldChar w:fldCharType="begin"/>
        </w:r>
        <w:r>
          <w:instrText xml:space="preserve"> PAGEREF _Toc3527 \h </w:instrText>
        </w:r>
        <w:r>
          <w:fldChar w:fldCharType="separate"/>
        </w:r>
        <w:r>
          <w:t>29</w:t>
        </w:r>
        <w:r>
          <w:fldChar w:fldCharType="end"/>
        </w:r>
      </w:hyperlink>
    </w:p>
    <w:p>
      <w:pPr>
        <w:pStyle w:val="TOC2"/>
        <w:tabs>
          <w:tab w:val="right" w:leader="dot" w:pos="8306"/>
        </w:tabs>
      </w:pPr>
      <w:hyperlink w:anchor="_Toc9474" w:history="1">
        <w:r>
          <w:rPr>
            <w:rFonts w:ascii="仿宋" w:eastAsia="仿宋" w:hAnsi="仿宋" w:cs="仿宋" w:hint="eastAsia"/>
            <w:lang w:eastAsia="zh-CN"/>
          </w:rPr>
          <w:t>(二)、必要性分析</w:t>
        </w:r>
        <w:r>
          <w:tab/>
        </w:r>
        <w:r>
          <w:fldChar w:fldCharType="begin"/>
        </w:r>
        <w:r>
          <w:instrText xml:space="preserve"> PAGEREF _Toc9474 \h </w:instrText>
        </w:r>
        <w:r>
          <w:fldChar w:fldCharType="separate"/>
        </w:r>
        <w:r>
          <w:t>30</w:t>
        </w:r>
        <w:r>
          <w:fldChar w:fldCharType="end"/>
        </w:r>
      </w:hyperlink>
    </w:p>
    <w:p>
      <w:pPr>
        <w:pStyle w:val="TOC2"/>
        <w:tabs>
          <w:tab w:val="right" w:leader="dot" w:pos="8306"/>
        </w:tabs>
      </w:pPr>
      <w:hyperlink w:anchor="_Toc17386" w:history="1">
        <w:r>
          <w:rPr>
            <w:rFonts w:ascii="仿宋" w:eastAsia="仿宋" w:hAnsi="仿宋" w:cs="仿宋" w:hint="eastAsia"/>
            <w:lang w:eastAsia="zh-CN"/>
          </w:rPr>
          <w:t>(三)、项目建设有利条件</w:t>
        </w:r>
        <w:r>
          <w:tab/>
        </w:r>
        <w:r>
          <w:fldChar w:fldCharType="begin"/>
        </w:r>
        <w:r>
          <w:instrText xml:space="preserve"> PAGEREF _Toc17386 \h </w:instrText>
        </w:r>
        <w:r>
          <w:fldChar w:fldCharType="separate"/>
        </w:r>
        <w:r>
          <w:t>31</w:t>
        </w:r>
        <w:r>
          <w:fldChar w:fldCharType="end"/>
        </w:r>
      </w:hyperlink>
    </w:p>
    <w:p>
      <w:pPr>
        <w:pStyle w:val="TOC1"/>
        <w:tabs>
          <w:tab w:val="right" w:leader="dot" w:pos="8306"/>
        </w:tabs>
      </w:pPr>
      <w:hyperlink w:anchor="_Toc26585" w:history="1">
        <w:r>
          <w:rPr>
            <w:rFonts w:ascii="仿宋" w:eastAsia="仿宋" w:hAnsi="仿宋" w:cs="仿宋" w:hint="eastAsia"/>
            <w:lang w:eastAsia="zh-CN"/>
          </w:rPr>
          <w:t>五、项目监理与质量保证</w:t>
        </w:r>
        <w:r>
          <w:tab/>
        </w:r>
        <w:r>
          <w:fldChar w:fldCharType="begin"/>
        </w:r>
        <w:r>
          <w:instrText xml:space="preserve"> PAGEREF _Toc26585 \h </w:instrText>
        </w:r>
        <w:r>
          <w:fldChar w:fldCharType="separate"/>
        </w:r>
        <w:r>
          <w:t>33</w:t>
        </w:r>
        <w:r>
          <w:fldChar w:fldCharType="end"/>
        </w:r>
      </w:hyperlink>
    </w:p>
    <w:p>
      <w:pPr>
        <w:pStyle w:val="TOC2"/>
        <w:tabs>
          <w:tab w:val="right" w:leader="dot" w:pos="8306"/>
        </w:tabs>
      </w:pPr>
      <w:hyperlink w:anchor="_Toc11978" w:history="1">
        <w:r>
          <w:rPr>
            <w:rFonts w:ascii="仿宋" w:eastAsia="仿宋" w:hAnsi="仿宋" w:cs="仿宋" w:hint="eastAsia"/>
            <w:lang w:eastAsia="zh-CN"/>
          </w:rPr>
          <w:t>(一)、监理体系构建</w:t>
        </w:r>
        <w:r>
          <w:tab/>
        </w:r>
        <w:r>
          <w:fldChar w:fldCharType="begin"/>
        </w:r>
        <w:r>
          <w:instrText xml:space="preserve"> PAGEREF _Toc11978 \h </w:instrText>
        </w:r>
        <w:r>
          <w:fldChar w:fldCharType="separate"/>
        </w:r>
        <w:r>
          <w:t>33</w:t>
        </w:r>
        <w:r>
          <w:fldChar w:fldCharType="end"/>
        </w:r>
      </w:hyperlink>
    </w:p>
    <w:p>
      <w:pPr>
        <w:pStyle w:val="TOC2"/>
        <w:tabs>
          <w:tab w:val="right" w:leader="dot" w:pos="8306"/>
        </w:tabs>
      </w:pPr>
      <w:hyperlink w:anchor="_Toc25514" w:history="1">
        <w:r>
          <w:rPr>
            <w:rFonts w:ascii="仿宋" w:eastAsia="仿宋" w:hAnsi="仿宋" w:cs="仿宋" w:hint="eastAsia"/>
            <w:lang w:eastAsia="zh-CN"/>
          </w:rPr>
          <w:t>(二)、质量保证体系实施</w:t>
        </w:r>
        <w:r>
          <w:tab/>
        </w:r>
        <w:r>
          <w:fldChar w:fldCharType="begin"/>
        </w:r>
        <w:r>
          <w:instrText xml:space="preserve"> PAGEREF _Toc25514 \h </w:instrText>
        </w:r>
        <w:r>
          <w:fldChar w:fldCharType="separate"/>
        </w:r>
        <w:r>
          <w:t>33</w:t>
        </w:r>
        <w:r>
          <w:fldChar w:fldCharType="end"/>
        </w:r>
      </w:hyperlink>
    </w:p>
    <w:p>
      <w:pPr>
        <w:pStyle w:val="TOC2"/>
        <w:tabs>
          <w:tab w:val="right" w:leader="dot" w:pos="8306"/>
        </w:tabs>
      </w:pPr>
      <w:hyperlink w:anchor="_Toc551" w:history="1">
        <w:r>
          <w:rPr>
            <w:rFonts w:ascii="仿宋" w:eastAsia="仿宋" w:hAnsi="仿宋" w:cs="仿宋" w:hint="eastAsia"/>
            <w:lang w:eastAsia="zh-CN"/>
          </w:rPr>
          <w:t>(三)、监理与质量控制流程</w:t>
        </w:r>
        <w:r>
          <w:tab/>
        </w:r>
        <w:r>
          <w:fldChar w:fldCharType="begin"/>
        </w:r>
        <w:r>
          <w:instrText xml:space="preserve"> PAGEREF _Toc551 \h </w:instrText>
        </w:r>
        <w:r>
          <w:fldChar w:fldCharType="separate"/>
        </w:r>
        <w:r>
          <w:t>34</w:t>
        </w:r>
        <w:r>
          <w:fldChar w:fldCharType="end"/>
        </w:r>
      </w:hyperlink>
    </w:p>
    <w:p>
      <w:pPr>
        <w:pStyle w:val="TOC1"/>
        <w:tabs>
          <w:tab w:val="right" w:leader="dot" w:pos="8306"/>
        </w:tabs>
      </w:pPr>
      <w:hyperlink w:anchor="_Toc8390" w:history="1">
        <w:r>
          <w:rPr>
            <w:rFonts w:ascii="仿宋" w:eastAsia="仿宋" w:hAnsi="仿宋" w:cs="仿宋" w:hint="eastAsia"/>
            <w:lang w:eastAsia="zh-CN"/>
          </w:rPr>
          <w:t>六、低温项目概论</w:t>
        </w:r>
        <w:r>
          <w:tab/>
        </w:r>
        <w:r>
          <w:fldChar w:fldCharType="begin"/>
        </w:r>
        <w:r>
          <w:instrText xml:space="preserve"> PAGEREF _Toc8390 \h </w:instrText>
        </w:r>
        <w:r>
          <w:fldChar w:fldCharType="separate"/>
        </w:r>
        <w:r>
          <w:t>35</w:t>
        </w:r>
        <w:r>
          <w:fldChar w:fldCharType="end"/>
        </w:r>
      </w:hyperlink>
    </w:p>
    <w:p>
      <w:pPr>
        <w:pStyle w:val="TOC2"/>
        <w:tabs>
          <w:tab w:val="right" w:leader="dot" w:pos="8306"/>
        </w:tabs>
      </w:pPr>
      <w:hyperlink w:anchor="_Toc596" w:history="1">
        <w:r>
          <w:rPr>
            <w:rFonts w:ascii="仿宋" w:eastAsia="仿宋" w:hAnsi="仿宋" w:cs="仿宋" w:hint="eastAsia"/>
            <w:lang w:eastAsia="zh-CN"/>
          </w:rPr>
          <w:t>(一)、项目申报单位概况</w:t>
        </w:r>
        <w:r>
          <w:tab/>
        </w:r>
        <w:r>
          <w:fldChar w:fldCharType="begin"/>
        </w:r>
        <w:r>
          <w:instrText xml:space="preserve"> PAGEREF _Toc596 \h </w:instrText>
        </w:r>
        <w:r>
          <w:fldChar w:fldCharType="separate"/>
        </w:r>
        <w:r>
          <w:t>35</w:t>
        </w:r>
        <w:r>
          <w:fldChar w:fldCharType="end"/>
        </w:r>
      </w:hyperlink>
    </w:p>
    <w:p>
      <w:pPr>
        <w:pStyle w:val="TOC2"/>
        <w:tabs>
          <w:tab w:val="right" w:leader="dot" w:pos="8306"/>
        </w:tabs>
      </w:pPr>
      <w:hyperlink w:anchor="_Toc25180" w:history="1">
        <w:r>
          <w:rPr>
            <w:rFonts w:ascii="仿宋" w:eastAsia="仿宋" w:hAnsi="仿宋" w:cs="仿宋" w:hint="eastAsia"/>
            <w:lang w:eastAsia="zh-CN"/>
          </w:rPr>
          <w:t>(二)、项目概况</w:t>
        </w:r>
        <w:r>
          <w:tab/>
        </w:r>
        <w:r>
          <w:fldChar w:fldCharType="begin"/>
        </w:r>
        <w:r>
          <w:instrText xml:space="preserve"> PAGEREF _Toc25180 \h </w:instrText>
        </w:r>
        <w:r>
          <w:fldChar w:fldCharType="separate"/>
        </w:r>
        <w:r>
          <w:t>36</w:t>
        </w:r>
        <w:r>
          <w:fldChar w:fldCharType="end"/>
        </w:r>
      </w:hyperlink>
    </w:p>
    <w:p>
      <w:pPr>
        <w:pStyle w:val="TOC1"/>
        <w:tabs>
          <w:tab w:val="right" w:leader="dot" w:pos="8306"/>
        </w:tabs>
      </w:pPr>
      <w:hyperlink w:anchor="_Toc15714" w:history="1">
        <w:r>
          <w:rPr>
            <w:rFonts w:ascii="仿宋" w:eastAsia="仿宋" w:hAnsi="仿宋" w:cs="仿宋" w:hint="eastAsia"/>
            <w:lang w:eastAsia="zh-CN"/>
          </w:rPr>
          <w:t>七、技术创新与产业升级</w:t>
        </w:r>
        <w:r>
          <w:tab/>
        </w:r>
        <w:r>
          <w:fldChar w:fldCharType="begin"/>
        </w:r>
        <w:r>
          <w:instrText xml:space="preserve"> PAGEREF _Toc15714 \h </w:instrText>
        </w:r>
        <w:r>
          <w:fldChar w:fldCharType="separate"/>
        </w:r>
        <w:r>
          <w:t>38</w:t>
        </w:r>
        <w:r>
          <w:fldChar w:fldCharType="end"/>
        </w:r>
      </w:hyperlink>
    </w:p>
    <w:p>
      <w:pPr>
        <w:pStyle w:val="TOC2"/>
        <w:tabs>
          <w:tab w:val="right" w:leader="dot" w:pos="8306"/>
        </w:tabs>
      </w:pPr>
      <w:hyperlink w:anchor="_Toc24420" w:history="1">
        <w:r>
          <w:rPr>
            <w:rFonts w:ascii="仿宋" w:eastAsia="仿宋" w:hAnsi="仿宋" w:cs="仿宋" w:hint="eastAsia"/>
            <w:lang w:eastAsia="zh-CN"/>
          </w:rPr>
          <w:t>(一)、技术创新方向与目标</w:t>
        </w:r>
        <w:r>
          <w:tab/>
        </w:r>
        <w:r>
          <w:fldChar w:fldCharType="begin"/>
        </w:r>
        <w:r>
          <w:instrText xml:space="preserve"> PAGEREF _Toc24420 \h </w:instrText>
        </w:r>
        <w:r>
          <w:fldChar w:fldCharType="separate"/>
        </w:r>
        <w:r>
          <w:t>38</w:t>
        </w:r>
        <w:r>
          <w:fldChar w:fldCharType="end"/>
        </w:r>
      </w:hyperlink>
    </w:p>
    <w:p>
      <w:pPr>
        <w:pStyle w:val="TOC2"/>
        <w:tabs>
          <w:tab w:val="right" w:leader="dot" w:pos="8306"/>
        </w:tabs>
      </w:pPr>
      <w:hyperlink w:anchor="_Toc13005" w:history="1">
        <w:r>
          <w:rPr>
            <w:rFonts w:ascii="仿宋" w:eastAsia="仿宋" w:hAnsi="仿宋" w:cs="仿宋" w:hint="eastAsia"/>
            <w:lang w:eastAsia="zh-CN"/>
          </w:rPr>
          <w:t>(二)、产业升级路径与措施</w:t>
        </w:r>
        <w:r>
          <w:tab/>
        </w:r>
        <w:r>
          <w:fldChar w:fldCharType="begin"/>
        </w:r>
        <w:r>
          <w:instrText xml:space="preserve"> PAGEREF _Toc13005 \h </w:instrText>
        </w:r>
        <w:r>
          <w:fldChar w:fldCharType="separate"/>
        </w:r>
        <w:r>
          <w:t>40</w:t>
        </w:r>
        <w:r>
          <w:fldChar w:fldCharType="end"/>
        </w:r>
      </w:hyperlink>
    </w:p>
    <w:p>
      <w:pPr>
        <w:pStyle w:val="TOC1"/>
        <w:tabs>
          <w:tab w:val="right" w:leader="dot" w:pos="8306"/>
        </w:tabs>
      </w:pPr>
      <w:hyperlink w:anchor="_Toc21551" w:history="1">
        <w:r>
          <w:rPr>
            <w:rFonts w:ascii="仿宋" w:eastAsia="仿宋" w:hAnsi="仿宋" w:cs="仿宋" w:hint="eastAsia"/>
            <w:lang w:eastAsia="zh-CN"/>
          </w:rPr>
          <w:t>八、安全与应急管理</w:t>
        </w:r>
        <w:r>
          <w:tab/>
        </w:r>
        <w:r>
          <w:fldChar w:fldCharType="begin"/>
        </w:r>
        <w:r>
          <w:instrText xml:space="preserve"> PAGEREF _Toc21551 \h </w:instrText>
        </w:r>
        <w:r>
          <w:fldChar w:fldCharType="separate"/>
        </w:r>
        <w:r>
          <w:t>41</w:t>
        </w:r>
        <w:r>
          <w:fldChar w:fldCharType="end"/>
        </w:r>
      </w:hyperlink>
    </w:p>
    <w:p>
      <w:pPr>
        <w:pStyle w:val="TOC2"/>
        <w:tabs>
          <w:tab w:val="right" w:leader="dot" w:pos="8306"/>
        </w:tabs>
      </w:pPr>
      <w:hyperlink w:anchor="_Toc1380" w:history="1">
        <w:r>
          <w:rPr>
            <w:rFonts w:ascii="仿宋" w:eastAsia="仿宋" w:hAnsi="仿宋" w:cs="仿宋" w:hint="eastAsia"/>
            <w:lang w:eastAsia="zh-CN"/>
          </w:rPr>
          <w:t>(一)、安全生产管理</w:t>
        </w:r>
        <w:r>
          <w:tab/>
        </w:r>
        <w:r>
          <w:fldChar w:fldCharType="begin"/>
        </w:r>
        <w:r>
          <w:instrText xml:space="preserve"> PAGEREF _Toc1380 \h </w:instrText>
        </w:r>
        <w:r>
          <w:fldChar w:fldCharType="separate"/>
        </w:r>
        <w:r>
          <w:t>41</w:t>
        </w:r>
        <w:r>
          <w:fldChar w:fldCharType="end"/>
        </w:r>
      </w:hyperlink>
    </w:p>
    <w:p>
      <w:pPr>
        <w:pStyle w:val="TOC2"/>
        <w:tabs>
          <w:tab w:val="right" w:leader="dot" w:pos="8306"/>
        </w:tabs>
      </w:pPr>
      <w:hyperlink w:anchor="_Toc14628" w:history="1">
        <w:r>
          <w:rPr>
            <w:rFonts w:ascii="仿宋" w:eastAsia="仿宋" w:hAnsi="仿宋" w:cs="仿宋" w:hint="eastAsia"/>
            <w:lang w:eastAsia="zh-CN"/>
          </w:rPr>
          <w:t>(二)、应急预案与响应</w:t>
        </w:r>
        <w:r>
          <w:tab/>
        </w:r>
        <w:r>
          <w:fldChar w:fldCharType="begin"/>
        </w:r>
        <w:r>
          <w:instrText xml:space="preserve"> PAGEREF _Toc14628 \h </w:instrText>
        </w:r>
        <w:r>
          <w:fldChar w:fldCharType="separate"/>
        </w:r>
        <w:r>
          <w:t>42</w:t>
        </w:r>
        <w:r>
          <w:fldChar w:fldCharType="end"/>
        </w:r>
      </w:hyperlink>
    </w:p>
    <w:p>
      <w:pPr>
        <w:pStyle w:val="TOC1"/>
        <w:tabs>
          <w:tab w:val="right" w:leader="dot" w:pos="8306"/>
        </w:tabs>
      </w:pPr>
      <w:hyperlink w:anchor="_Toc29049" w:history="1">
        <w:r>
          <w:rPr>
            <w:rFonts w:ascii="仿宋" w:eastAsia="仿宋" w:hAnsi="仿宋" w:cs="仿宋" w:hint="eastAsia"/>
            <w:lang w:eastAsia="zh-CN"/>
          </w:rPr>
          <w:t>九、项目变更管理</w:t>
        </w:r>
        <w:r>
          <w:tab/>
        </w:r>
        <w:r>
          <w:fldChar w:fldCharType="begin"/>
        </w:r>
        <w:r>
          <w:instrText xml:space="preserve"> PAGEREF _Toc29049 \h </w:instrText>
        </w:r>
        <w:r>
          <w:fldChar w:fldCharType="separate"/>
        </w:r>
        <w:r>
          <w:t>44</w:t>
        </w:r>
        <w:r>
          <w:fldChar w:fldCharType="end"/>
        </w:r>
      </w:hyperlink>
    </w:p>
    <w:p>
      <w:pPr>
        <w:pStyle w:val="TOC2"/>
        <w:tabs>
          <w:tab w:val="right" w:leader="dot" w:pos="8306"/>
        </w:tabs>
      </w:pPr>
      <w:hyperlink w:anchor="_Toc4269" w:history="1">
        <w:r>
          <w:rPr>
            <w:rFonts w:ascii="仿宋" w:eastAsia="仿宋" w:hAnsi="仿宋" w:cs="仿宋" w:hint="eastAsia"/>
            <w:lang w:eastAsia="zh-CN"/>
          </w:rPr>
          <w:t>(一)、变更控制流程</w:t>
        </w:r>
        <w:r>
          <w:tab/>
        </w:r>
        <w:r>
          <w:fldChar w:fldCharType="begin"/>
        </w:r>
        <w:r>
          <w:instrText xml:space="preserve"> PAGEREF _Toc4269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2" w:history="1">
        <w:r>
          <w:rPr>
            <w:rFonts w:ascii="仿宋" w:eastAsia="仿宋" w:hAnsi="仿宋" w:cs="仿宋" w:hint="eastAsia"/>
            <w:lang w:eastAsia="zh-CN"/>
          </w:rPr>
          <w:t>(二)、影响评估与处理</w:t>
        </w:r>
        <w:r>
          <w:tab/>
        </w:r>
        <w:r>
          <w:fldChar w:fldCharType="begin"/>
        </w:r>
        <w:r>
          <w:instrText xml:space="preserve"> PAGEREF _Toc20902 \h </w:instrText>
        </w:r>
        <w:r>
          <w:fldChar w:fldCharType="separate"/>
        </w:r>
        <w:r>
          <w:t>45</w:t>
        </w:r>
        <w:r>
          <w:fldChar w:fldCharType="end"/>
        </w:r>
      </w:hyperlink>
    </w:p>
    <w:p>
      <w:pPr>
        <w:pStyle w:val="TOC2"/>
        <w:tabs>
          <w:tab w:val="right" w:leader="dot" w:pos="8306"/>
        </w:tabs>
      </w:pPr>
      <w:hyperlink w:anchor="_Toc3438" w:history="1">
        <w:r>
          <w:rPr>
            <w:rFonts w:ascii="仿宋" w:eastAsia="仿宋" w:hAnsi="仿宋" w:cs="仿宋" w:hint="eastAsia"/>
            <w:lang w:eastAsia="zh-CN"/>
          </w:rPr>
          <w:t>(三)、变更记录与追踪</w:t>
        </w:r>
        <w:r>
          <w:tab/>
        </w:r>
        <w:r>
          <w:fldChar w:fldCharType="begin"/>
        </w:r>
        <w:r>
          <w:instrText xml:space="preserve"> PAGEREF _Toc3438 \h </w:instrText>
        </w:r>
        <w:r>
          <w:fldChar w:fldCharType="separate"/>
        </w:r>
        <w:r>
          <w:t>47</w:t>
        </w:r>
        <w:r>
          <w:fldChar w:fldCharType="end"/>
        </w:r>
      </w:hyperlink>
    </w:p>
    <w:p>
      <w:pPr>
        <w:pStyle w:val="TOC2"/>
        <w:tabs>
          <w:tab w:val="right" w:leader="dot" w:pos="8306"/>
        </w:tabs>
      </w:pPr>
      <w:hyperlink w:anchor="_Toc3753" w:history="1">
        <w:r>
          <w:rPr>
            <w:rFonts w:ascii="仿宋" w:eastAsia="仿宋" w:hAnsi="仿宋" w:cs="仿宋" w:hint="eastAsia"/>
            <w:lang w:eastAsia="zh-CN"/>
          </w:rPr>
          <w:t>(四)、变更管理策略</w:t>
        </w:r>
        <w:r>
          <w:tab/>
        </w:r>
        <w:r>
          <w:fldChar w:fldCharType="begin"/>
        </w:r>
        <w:r>
          <w:instrText xml:space="preserve"> PAGEREF _Toc3753 \h </w:instrText>
        </w:r>
        <w:r>
          <w:fldChar w:fldCharType="separate"/>
        </w:r>
        <w:r>
          <w:t>48</w:t>
        </w:r>
        <w:r>
          <w:fldChar w:fldCharType="end"/>
        </w:r>
      </w:hyperlink>
    </w:p>
    <w:p>
      <w:pPr>
        <w:pStyle w:val="TOC1"/>
        <w:tabs>
          <w:tab w:val="right" w:leader="dot" w:pos="8306"/>
        </w:tabs>
      </w:pPr>
      <w:hyperlink w:anchor="_Toc6962" w:history="1">
        <w:r>
          <w:rPr>
            <w:rFonts w:ascii="仿宋" w:eastAsia="仿宋" w:hAnsi="仿宋" w:cs="仿宋" w:hint="eastAsia"/>
            <w:lang w:eastAsia="zh-CN"/>
          </w:rPr>
          <w:t>十、项目进度计划</w:t>
        </w:r>
        <w:r>
          <w:tab/>
        </w:r>
        <w:r>
          <w:fldChar w:fldCharType="begin"/>
        </w:r>
        <w:r>
          <w:instrText xml:space="preserve"> PAGEREF _Toc6962 \h </w:instrText>
        </w:r>
        <w:r>
          <w:fldChar w:fldCharType="separate"/>
        </w:r>
        <w:r>
          <w:t>50</w:t>
        </w:r>
        <w:r>
          <w:fldChar w:fldCharType="end"/>
        </w:r>
      </w:hyperlink>
    </w:p>
    <w:p>
      <w:pPr>
        <w:pStyle w:val="TOC2"/>
        <w:tabs>
          <w:tab w:val="right" w:leader="dot" w:pos="8306"/>
        </w:tabs>
      </w:pPr>
      <w:hyperlink w:anchor="_Toc31519" w:history="1">
        <w:r>
          <w:rPr>
            <w:rFonts w:ascii="仿宋" w:eastAsia="仿宋" w:hAnsi="仿宋" w:cs="仿宋" w:hint="eastAsia"/>
            <w:lang w:eastAsia="zh-CN"/>
          </w:rPr>
          <w:t>(一)、建设周期</w:t>
        </w:r>
        <w:r>
          <w:tab/>
        </w:r>
        <w:r>
          <w:fldChar w:fldCharType="begin"/>
        </w:r>
        <w:r>
          <w:instrText xml:space="preserve"> PAGEREF _Toc31519 \h </w:instrText>
        </w:r>
        <w:r>
          <w:fldChar w:fldCharType="separate"/>
        </w:r>
        <w:r>
          <w:t>50</w:t>
        </w:r>
        <w:r>
          <w:fldChar w:fldCharType="end"/>
        </w:r>
      </w:hyperlink>
    </w:p>
    <w:p>
      <w:pPr>
        <w:pStyle w:val="TOC2"/>
        <w:tabs>
          <w:tab w:val="right" w:leader="dot" w:pos="8306"/>
        </w:tabs>
      </w:pPr>
      <w:hyperlink w:anchor="_Toc26670" w:history="1">
        <w:r>
          <w:rPr>
            <w:rFonts w:ascii="仿宋" w:eastAsia="仿宋" w:hAnsi="仿宋" w:cs="仿宋" w:hint="eastAsia"/>
            <w:lang w:eastAsia="zh-CN"/>
          </w:rPr>
          <w:t>(二)、建设进度</w:t>
        </w:r>
        <w:r>
          <w:tab/>
        </w:r>
        <w:r>
          <w:fldChar w:fldCharType="begin"/>
        </w:r>
        <w:r>
          <w:instrText xml:space="preserve"> PAGEREF _Toc26670 \h </w:instrText>
        </w:r>
        <w:r>
          <w:fldChar w:fldCharType="separate"/>
        </w:r>
        <w:r>
          <w:t>50</w:t>
        </w:r>
        <w:r>
          <w:fldChar w:fldCharType="end"/>
        </w:r>
      </w:hyperlink>
    </w:p>
    <w:p>
      <w:pPr>
        <w:pStyle w:val="TOC2"/>
        <w:tabs>
          <w:tab w:val="right" w:leader="dot" w:pos="8306"/>
        </w:tabs>
      </w:pPr>
      <w:hyperlink w:anchor="_Toc25134" w:history="1">
        <w:r>
          <w:rPr>
            <w:rFonts w:ascii="仿宋" w:eastAsia="仿宋" w:hAnsi="仿宋" w:cs="仿宋" w:hint="eastAsia"/>
            <w:lang w:eastAsia="zh-CN"/>
          </w:rPr>
          <w:t>(三)、进度安排注意事项</w:t>
        </w:r>
        <w:r>
          <w:tab/>
        </w:r>
        <w:r>
          <w:fldChar w:fldCharType="begin"/>
        </w:r>
        <w:r>
          <w:instrText xml:space="preserve"> PAGEREF _Toc25134 \h </w:instrText>
        </w:r>
        <w:r>
          <w:fldChar w:fldCharType="separate"/>
        </w:r>
        <w:r>
          <w:t>52</w:t>
        </w:r>
        <w:r>
          <w:fldChar w:fldCharType="end"/>
        </w:r>
      </w:hyperlink>
    </w:p>
    <w:p>
      <w:pPr>
        <w:pStyle w:val="TOC2"/>
        <w:tabs>
          <w:tab w:val="right" w:leader="dot" w:pos="8306"/>
        </w:tabs>
      </w:pPr>
      <w:hyperlink w:anchor="_Toc14741" w:history="1">
        <w:r>
          <w:rPr>
            <w:rFonts w:ascii="仿宋" w:eastAsia="仿宋" w:hAnsi="仿宋" w:cs="仿宋" w:hint="eastAsia"/>
            <w:lang w:eastAsia="zh-CN"/>
          </w:rPr>
          <w:t>(四)、人力资源配置</w:t>
        </w:r>
        <w:r>
          <w:tab/>
        </w:r>
        <w:r>
          <w:fldChar w:fldCharType="begin"/>
        </w:r>
        <w:r>
          <w:instrText xml:space="preserve"> PAGEREF _Toc14741 \h </w:instrText>
        </w:r>
        <w:r>
          <w:fldChar w:fldCharType="separate"/>
        </w:r>
        <w:r>
          <w:t>52</w:t>
        </w:r>
        <w:r>
          <w:fldChar w:fldCharType="end"/>
        </w:r>
      </w:hyperlink>
    </w:p>
    <w:p>
      <w:pPr>
        <w:pStyle w:val="TOC2"/>
        <w:tabs>
          <w:tab w:val="right" w:leader="dot" w:pos="8306"/>
        </w:tabs>
      </w:pPr>
      <w:hyperlink w:anchor="_Toc2138" w:history="1">
        <w:r>
          <w:rPr>
            <w:rFonts w:ascii="仿宋" w:eastAsia="仿宋" w:hAnsi="仿宋" w:cs="仿宋" w:hint="eastAsia"/>
            <w:lang w:eastAsia="zh-CN"/>
          </w:rPr>
          <w:t>(五)、员工培训</w:t>
        </w:r>
        <w:r>
          <w:tab/>
        </w:r>
        <w:r>
          <w:fldChar w:fldCharType="begin"/>
        </w:r>
        <w:r>
          <w:instrText xml:space="preserve"> PAGEREF _Toc2138 \h </w:instrText>
        </w:r>
        <w:r>
          <w:fldChar w:fldCharType="separate"/>
        </w:r>
        <w:r>
          <w:t>54</w:t>
        </w:r>
        <w:r>
          <w:fldChar w:fldCharType="end"/>
        </w:r>
      </w:hyperlink>
    </w:p>
    <w:p>
      <w:pPr>
        <w:pStyle w:val="TOC2"/>
        <w:tabs>
          <w:tab w:val="right" w:leader="dot" w:pos="8306"/>
        </w:tabs>
      </w:pPr>
      <w:hyperlink w:anchor="_Toc28047" w:history="1">
        <w:r>
          <w:rPr>
            <w:rFonts w:ascii="仿宋" w:eastAsia="仿宋" w:hAnsi="仿宋" w:cs="仿宋" w:hint="eastAsia"/>
            <w:lang w:eastAsia="zh-CN"/>
          </w:rPr>
          <w:t>(六)、项目实施保障</w:t>
        </w:r>
        <w:r>
          <w:tab/>
        </w:r>
        <w:r>
          <w:fldChar w:fldCharType="begin"/>
        </w:r>
        <w:r>
          <w:instrText xml:space="preserve"> PAGEREF _Toc28047 \h </w:instrText>
        </w:r>
        <w:r>
          <w:fldChar w:fldCharType="separate"/>
        </w:r>
        <w:r>
          <w:t>55</w:t>
        </w:r>
        <w:r>
          <w:fldChar w:fldCharType="end"/>
        </w:r>
      </w:hyperlink>
    </w:p>
    <w:p>
      <w:pPr>
        <w:pStyle w:val="TOC2"/>
        <w:tabs>
          <w:tab w:val="right" w:leader="dot" w:pos="8306"/>
        </w:tabs>
      </w:pPr>
      <w:hyperlink w:anchor="_Toc6163" w:history="1">
        <w:r>
          <w:rPr>
            <w:rFonts w:ascii="仿宋" w:eastAsia="仿宋" w:hAnsi="仿宋" w:cs="仿宋" w:hint="eastAsia"/>
            <w:lang w:eastAsia="zh-CN"/>
          </w:rPr>
          <w:t>(七)、安全规范管理</w:t>
        </w:r>
        <w:r>
          <w:tab/>
        </w:r>
        <w:r>
          <w:fldChar w:fldCharType="begin"/>
        </w:r>
        <w:r>
          <w:instrText xml:space="preserve"> PAGEREF _Toc6163 \h </w:instrText>
        </w:r>
        <w:r>
          <w:fldChar w:fldCharType="separate"/>
        </w:r>
        <w:r>
          <w:t>56</w:t>
        </w:r>
        <w:r>
          <w:fldChar w:fldCharType="end"/>
        </w:r>
      </w:hyperlink>
    </w:p>
    <w:p>
      <w:pPr>
        <w:pStyle w:val="TOC1"/>
        <w:tabs>
          <w:tab w:val="right" w:leader="dot" w:pos="8306"/>
        </w:tabs>
      </w:pPr>
      <w:hyperlink w:anchor="_Toc24074" w:history="1">
        <w:r>
          <w:rPr>
            <w:rFonts w:ascii="仿宋" w:eastAsia="仿宋" w:hAnsi="仿宋" w:cs="仿宋" w:hint="eastAsia"/>
            <w:lang w:eastAsia="zh-CN"/>
          </w:rPr>
          <w:t>十一、经济效益与社会效益优化</w:t>
        </w:r>
        <w:r>
          <w:tab/>
        </w:r>
        <w:r>
          <w:fldChar w:fldCharType="begin"/>
        </w:r>
        <w:r>
          <w:instrText xml:space="preserve"> PAGEREF _Toc24074 \h </w:instrText>
        </w:r>
        <w:r>
          <w:fldChar w:fldCharType="separate"/>
        </w:r>
        <w:r>
          <w:t>58</w:t>
        </w:r>
        <w:r>
          <w:fldChar w:fldCharType="end"/>
        </w:r>
      </w:hyperlink>
    </w:p>
    <w:p>
      <w:pPr>
        <w:pStyle w:val="TOC2"/>
        <w:tabs>
          <w:tab w:val="right" w:leader="dot" w:pos="8306"/>
        </w:tabs>
      </w:pPr>
      <w:hyperlink w:anchor="_Toc32715" w:history="1">
        <w:r>
          <w:rPr>
            <w:rFonts w:ascii="仿宋" w:eastAsia="仿宋" w:hAnsi="仿宋" w:cs="仿宋" w:hint="eastAsia"/>
            <w:lang w:eastAsia="zh-CN"/>
          </w:rPr>
          <w:t>(一)、经济效益提升策略</w:t>
        </w:r>
        <w:r>
          <w:tab/>
        </w:r>
        <w:r>
          <w:fldChar w:fldCharType="begin"/>
        </w:r>
        <w:r>
          <w:instrText xml:space="preserve"> PAGEREF _Toc32715 \h </w:instrText>
        </w:r>
        <w:r>
          <w:fldChar w:fldCharType="separate"/>
        </w:r>
        <w:r>
          <w:t>58</w:t>
        </w:r>
        <w:r>
          <w:fldChar w:fldCharType="end"/>
        </w:r>
      </w:hyperlink>
    </w:p>
    <w:p>
      <w:pPr>
        <w:pStyle w:val="TOC2"/>
        <w:tabs>
          <w:tab w:val="right" w:leader="dot" w:pos="8306"/>
        </w:tabs>
      </w:pPr>
      <w:hyperlink w:anchor="_Toc13062" w:history="1">
        <w:r>
          <w:rPr>
            <w:rFonts w:ascii="仿宋" w:eastAsia="仿宋" w:hAnsi="仿宋" w:cs="仿宋" w:hint="eastAsia"/>
            <w:lang w:eastAsia="zh-CN"/>
          </w:rPr>
          <w:t>(二)、社会效益增强方案</w:t>
        </w:r>
        <w:r>
          <w:tab/>
        </w:r>
        <w:r>
          <w:fldChar w:fldCharType="begin"/>
        </w:r>
        <w:r>
          <w:instrText xml:space="preserve"> PAGEREF _Toc13062 \h </w:instrText>
        </w:r>
        <w:r>
          <w:fldChar w:fldCharType="separate"/>
        </w:r>
        <w:r>
          <w:t>59</w:t>
        </w:r>
        <w:r>
          <w:fldChar w:fldCharType="end"/>
        </w:r>
      </w:hyperlink>
    </w:p>
    <w:p>
      <w:pPr>
        <w:pStyle w:val="TOC1"/>
        <w:tabs>
          <w:tab w:val="right" w:leader="dot" w:pos="8306"/>
        </w:tabs>
      </w:pPr>
      <w:hyperlink w:anchor="_Toc13708" w:history="1">
        <w:r>
          <w:rPr>
            <w:rFonts w:ascii="仿宋" w:eastAsia="仿宋" w:hAnsi="仿宋" w:cs="仿宋" w:hint="eastAsia"/>
            <w:lang w:eastAsia="zh-CN"/>
          </w:rPr>
          <w:t>十二、土地利用与规划方案</w:t>
        </w:r>
        <w:r>
          <w:tab/>
        </w:r>
        <w:r>
          <w:fldChar w:fldCharType="begin"/>
        </w:r>
        <w:r>
          <w:instrText xml:space="preserve"> PAGEREF _Toc13708 \h </w:instrText>
        </w:r>
        <w:r>
          <w:fldChar w:fldCharType="separate"/>
        </w:r>
        <w:r>
          <w:t>60</w:t>
        </w:r>
        <w:r>
          <w:fldChar w:fldCharType="end"/>
        </w:r>
      </w:hyperlink>
    </w:p>
    <w:p>
      <w:pPr>
        <w:pStyle w:val="TOC2"/>
        <w:tabs>
          <w:tab w:val="right" w:leader="dot" w:pos="8306"/>
        </w:tabs>
      </w:pPr>
      <w:hyperlink w:anchor="_Toc26695" w:history="1">
        <w:r>
          <w:rPr>
            <w:rFonts w:ascii="仿宋" w:eastAsia="仿宋" w:hAnsi="仿宋" w:cs="仿宋" w:hint="eastAsia"/>
            <w:lang w:eastAsia="zh-CN"/>
          </w:rPr>
          <w:t>(一)、项目用地情况分析</w:t>
        </w:r>
        <w:r>
          <w:tab/>
        </w:r>
        <w:r>
          <w:fldChar w:fldCharType="begin"/>
        </w:r>
        <w:r>
          <w:instrText xml:space="preserve"> PAGEREF _Toc26695 \h </w:instrText>
        </w:r>
        <w:r>
          <w:fldChar w:fldCharType="separate"/>
        </w:r>
        <w:r>
          <w:t>60</w:t>
        </w:r>
        <w:r>
          <w:fldChar w:fldCharType="end"/>
        </w:r>
      </w:hyperlink>
    </w:p>
    <w:p>
      <w:pPr>
        <w:pStyle w:val="TOC2"/>
        <w:tabs>
          <w:tab w:val="right" w:leader="dot" w:pos="8306"/>
        </w:tabs>
      </w:pPr>
      <w:hyperlink w:anchor="_Toc13411" w:history="1">
        <w:r>
          <w:rPr>
            <w:rFonts w:ascii="仿宋" w:eastAsia="仿宋" w:hAnsi="仿宋" w:cs="仿宋" w:hint="eastAsia"/>
            <w:lang w:eastAsia="zh-CN"/>
          </w:rPr>
          <w:t>(二)、土地利用规划方案</w:t>
        </w:r>
        <w:r>
          <w:tab/>
        </w:r>
        <w:r>
          <w:fldChar w:fldCharType="begin"/>
        </w:r>
        <w:r>
          <w:instrText xml:space="preserve"> PAGEREF _Toc13411 \h </w:instrText>
        </w:r>
        <w:r>
          <w:fldChar w:fldCharType="separate"/>
        </w:r>
        <w:r>
          <w:t>61</w:t>
        </w:r>
        <w:r>
          <w:fldChar w:fldCharType="end"/>
        </w:r>
      </w:hyperlink>
    </w:p>
    <w:p>
      <w:pPr>
        <w:pStyle w:val="TOC1"/>
        <w:tabs>
          <w:tab w:val="right" w:leader="dot" w:pos="8306"/>
        </w:tabs>
      </w:pPr>
      <w:hyperlink w:anchor="_Toc10643" w:history="1">
        <w:r>
          <w:rPr>
            <w:rFonts w:ascii="仿宋" w:eastAsia="仿宋" w:hAnsi="仿宋" w:cs="仿宋" w:hint="eastAsia"/>
            <w:lang w:eastAsia="zh-CN"/>
          </w:rPr>
          <w:t>十三、法律法规与政策遵循</w:t>
        </w:r>
        <w:r>
          <w:tab/>
        </w:r>
        <w:r>
          <w:fldChar w:fldCharType="begin"/>
        </w:r>
        <w:r>
          <w:instrText xml:space="preserve"> PAGEREF _Toc10643 \h </w:instrText>
        </w:r>
        <w:r>
          <w:fldChar w:fldCharType="separate"/>
        </w:r>
        <w:r>
          <w:t>62</w:t>
        </w:r>
        <w:r>
          <w:fldChar w:fldCharType="end"/>
        </w:r>
      </w:hyperlink>
    </w:p>
    <w:p>
      <w:pPr>
        <w:pStyle w:val="TOC2"/>
        <w:tabs>
          <w:tab w:val="right" w:leader="dot" w:pos="8306"/>
        </w:tabs>
      </w:pPr>
      <w:hyperlink w:anchor="_Toc27177" w:history="1">
        <w:r>
          <w:rPr>
            <w:rFonts w:ascii="仿宋" w:eastAsia="仿宋" w:hAnsi="仿宋" w:cs="仿宋" w:hint="eastAsia"/>
            <w:lang w:eastAsia="zh-CN"/>
          </w:rPr>
          <w:t>(一)、法律法规遵守</w:t>
        </w:r>
        <w:r>
          <w:tab/>
        </w:r>
        <w:r>
          <w:fldChar w:fldCharType="begin"/>
        </w:r>
        <w:r>
          <w:instrText xml:space="preserve"> PAGEREF _Toc27177 \h </w:instrText>
        </w:r>
        <w:r>
          <w:fldChar w:fldCharType="separate"/>
        </w:r>
        <w:r>
          <w:t>62</w:t>
        </w:r>
        <w:r>
          <w:fldChar w:fldCharType="end"/>
        </w:r>
      </w:hyperlink>
    </w:p>
    <w:p>
      <w:pPr>
        <w:pStyle w:val="TOC2"/>
        <w:tabs>
          <w:tab w:val="right" w:leader="dot" w:pos="8306"/>
        </w:tabs>
      </w:pPr>
      <w:hyperlink w:anchor="_Toc486" w:history="1">
        <w:r>
          <w:rPr>
            <w:rFonts w:ascii="仿宋" w:eastAsia="仿宋" w:hAnsi="仿宋" w:cs="仿宋" w:hint="eastAsia"/>
            <w:lang w:eastAsia="zh-CN"/>
          </w:rPr>
          <w:t>(二)、政策导向与利用</w:t>
        </w:r>
        <w:r>
          <w:tab/>
        </w:r>
        <w:r>
          <w:fldChar w:fldCharType="begin"/>
        </w:r>
        <w:r>
          <w:instrText xml:space="preserve"> PAGEREF _Toc486 \h </w:instrText>
        </w:r>
        <w:r>
          <w:fldChar w:fldCharType="separate"/>
        </w:r>
        <w:r>
          <w:t>63</w:t>
        </w:r>
        <w:r>
          <w:fldChar w:fldCharType="end"/>
        </w:r>
      </w:hyperlink>
    </w:p>
    <w:p>
      <w:pPr>
        <w:pStyle w:val="TOC1"/>
        <w:tabs>
          <w:tab w:val="right" w:leader="dot" w:pos="8306"/>
        </w:tabs>
      </w:pPr>
      <w:hyperlink w:anchor="_Toc16482" w:history="1">
        <w:r>
          <w:rPr>
            <w:rFonts w:ascii="仿宋" w:eastAsia="仿宋" w:hAnsi="仿宋" w:cs="仿宋" w:hint="eastAsia"/>
            <w:lang w:eastAsia="zh-CN"/>
          </w:rPr>
          <w:t>十四、质量管理与控制</w:t>
        </w:r>
        <w:r>
          <w:tab/>
        </w:r>
        <w:r>
          <w:fldChar w:fldCharType="begin"/>
        </w:r>
        <w:r>
          <w:instrText xml:space="preserve"> PAGEREF _Toc16482 \h </w:instrText>
        </w:r>
        <w:r>
          <w:fldChar w:fldCharType="separate"/>
        </w:r>
        <w:r>
          <w:t>64</w:t>
        </w:r>
        <w:r>
          <w:fldChar w:fldCharType="end"/>
        </w:r>
      </w:hyperlink>
    </w:p>
    <w:p>
      <w:pPr>
        <w:pStyle w:val="TOC2"/>
        <w:tabs>
          <w:tab w:val="right" w:leader="dot" w:pos="8306"/>
        </w:tabs>
      </w:pPr>
      <w:hyperlink w:anchor="_Toc32068" w:history="1">
        <w:r>
          <w:rPr>
            <w:rFonts w:ascii="仿宋" w:eastAsia="仿宋" w:hAnsi="仿宋" w:cs="仿宋" w:hint="eastAsia"/>
            <w:lang w:eastAsia="zh-CN"/>
          </w:rPr>
          <w:t>(一)、质量管理体系建设</w:t>
        </w:r>
        <w:r>
          <w:tab/>
        </w:r>
        <w:r>
          <w:fldChar w:fldCharType="begin"/>
        </w:r>
        <w:r>
          <w:instrText xml:space="preserve"> PAGEREF _Toc32068 \h </w:instrText>
        </w:r>
        <w:r>
          <w:fldChar w:fldCharType="separate"/>
        </w:r>
        <w:r>
          <w:t>64</w:t>
        </w:r>
        <w:r>
          <w:fldChar w:fldCharType="end"/>
        </w:r>
      </w:hyperlink>
    </w:p>
    <w:p>
      <w:pPr>
        <w:pStyle w:val="TOC2"/>
        <w:tabs>
          <w:tab w:val="right" w:leader="dot" w:pos="8306"/>
        </w:tabs>
      </w:pPr>
      <w:hyperlink w:anchor="_Toc335" w:history="1">
        <w:r>
          <w:rPr>
            <w:rFonts w:ascii="仿宋" w:eastAsia="仿宋" w:hAnsi="仿宋" w:cs="仿宋" w:hint="eastAsia"/>
            <w:lang w:eastAsia="zh-CN"/>
          </w:rPr>
          <w:t>(二)、质量控制措施</w:t>
        </w:r>
        <w:r>
          <w:tab/>
        </w:r>
        <w:r>
          <w:fldChar w:fldCharType="begin"/>
        </w:r>
        <w:r>
          <w:instrText xml:space="preserve"> PAGEREF _Toc335 \h </w:instrText>
        </w:r>
        <w:r>
          <w:fldChar w:fldCharType="separate"/>
        </w:r>
        <w:r>
          <w:t>65</w:t>
        </w:r>
        <w:r>
          <w:fldChar w:fldCharType="end"/>
        </w:r>
      </w:hyperlink>
    </w:p>
    <w:p>
      <w:pPr>
        <w:pStyle w:val="TOC1"/>
        <w:tabs>
          <w:tab w:val="right" w:leader="dot" w:pos="8306"/>
        </w:tabs>
      </w:pPr>
      <w:hyperlink w:anchor="_Toc6667" w:history="1">
        <w:r>
          <w:rPr>
            <w:rFonts w:ascii="仿宋" w:eastAsia="仿宋" w:hAnsi="仿宋" w:cs="仿宋" w:hint="eastAsia"/>
            <w:lang w:eastAsia="zh-CN"/>
          </w:rPr>
          <w:t>十五、人力资源管理与开发</w:t>
        </w:r>
        <w:r>
          <w:tab/>
        </w:r>
        <w:r>
          <w:fldChar w:fldCharType="begin"/>
        </w:r>
        <w:r>
          <w:instrText xml:space="preserve"> PAGEREF _Toc6667 \h </w:instrText>
        </w:r>
        <w:r>
          <w:fldChar w:fldCharType="separate"/>
        </w:r>
        <w:r>
          <w:t>66</w:t>
        </w:r>
        <w:r>
          <w:fldChar w:fldCharType="end"/>
        </w:r>
      </w:hyperlink>
    </w:p>
    <w:p>
      <w:pPr>
        <w:pStyle w:val="TOC2"/>
        <w:tabs>
          <w:tab w:val="right" w:leader="dot" w:pos="8306"/>
        </w:tabs>
      </w:pPr>
      <w:hyperlink w:anchor="_Toc8813" w:history="1">
        <w:r>
          <w:rPr>
            <w:rFonts w:ascii="仿宋" w:eastAsia="仿宋" w:hAnsi="仿宋" w:cs="仿宋" w:hint="eastAsia"/>
            <w:lang w:eastAsia="zh-CN"/>
          </w:rPr>
          <w:t>(一)、人力资源规划</w:t>
        </w:r>
        <w:r>
          <w:tab/>
        </w:r>
        <w:r>
          <w:fldChar w:fldCharType="begin"/>
        </w:r>
        <w:r>
          <w:instrText xml:space="preserve"> PAGEREF _Toc8813 \h </w:instrText>
        </w:r>
        <w:r>
          <w:fldChar w:fldCharType="separate"/>
        </w:r>
        <w:r>
          <w:t>66</w:t>
        </w:r>
        <w:r>
          <w:fldChar w:fldCharType="end"/>
        </w:r>
      </w:hyperlink>
    </w:p>
    <w:p>
      <w:pPr>
        <w:pStyle w:val="TOC2"/>
        <w:tabs>
          <w:tab w:val="right" w:leader="dot" w:pos="8306"/>
        </w:tabs>
      </w:pPr>
      <w:hyperlink w:anchor="_Toc3578" w:history="1">
        <w:r>
          <w:rPr>
            <w:rFonts w:ascii="仿宋" w:eastAsia="仿宋" w:hAnsi="仿宋" w:cs="仿宋" w:hint="eastAsia"/>
            <w:lang w:eastAsia="zh-CN"/>
          </w:rPr>
          <w:t>(二)、人力资源开发与培训</w:t>
        </w:r>
        <w:r>
          <w:tab/>
        </w:r>
        <w:r>
          <w:fldChar w:fldCharType="begin"/>
        </w:r>
        <w:r>
          <w:instrText xml:space="preserve"> PAGEREF _Toc3578 \h </w:instrText>
        </w:r>
        <w:r>
          <w:fldChar w:fldCharType="separate"/>
        </w:r>
        <w:r>
          <w:t>68</w:t>
        </w:r>
        <w:r>
          <w:fldChar w:fldCharType="end"/>
        </w:r>
      </w:hyperlink>
    </w:p>
    <w:p>
      <w:pPr>
        <w:pStyle w:val="TOC1"/>
        <w:tabs>
          <w:tab w:val="right" w:leader="dot" w:pos="8306"/>
        </w:tabs>
      </w:pPr>
      <w:hyperlink w:anchor="_Toc2025" w:history="1">
        <w:r>
          <w:rPr>
            <w:rFonts w:ascii="仿宋" w:eastAsia="仿宋" w:hAnsi="仿宋" w:cs="仿宋" w:hint="eastAsia"/>
            <w:lang w:eastAsia="zh-CN"/>
          </w:rPr>
          <w:t>十六、知识产权管理与保护</w:t>
        </w:r>
        <w:r>
          <w:tab/>
        </w:r>
        <w:r>
          <w:fldChar w:fldCharType="begin"/>
        </w:r>
        <w:r>
          <w:instrText xml:space="preserve"> PAGEREF _Toc2025 \h </w:instrText>
        </w:r>
        <w:r>
          <w:fldChar w:fldCharType="separate"/>
        </w:r>
        <w:r>
          <w:t>71</w:t>
        </w:r>
        <w:r>
          <w:fldChar w:fldCharType="end"/>
        </w:r>
      </w:hyperlink>
    </w:p>
    <w:p>
      <w:pPr>
        <w:pStyle w:val="TOC2"/>
        <w:tabs>
          <w:tab w:val="right" w:leader="dot" w:pos="8306"/>
        </w:tabs>
      </w:pPr>
      <w:hyperlink w:anchor="_Toc17478" w:history="1">
        <w:r>
          <w:rPr>
            <w:rFonts w:ascii="仿宋" w:eastAsia="仿宋" w:hAnsi="仿宋" w:cs="仿宋" w:hint="eastAsia"/>
            <w:lang w:eastAsia="zh-CN"/>
          </w:rPr>
          <w:t>(一)、知识产权管理体系建设</w:t>
        </w:r>
        <w:r>
          <w:tab/>
        </w:r>
        <w:r>
          <w:fldChar w:fldCharType="begin"/>
        </w:r>
        <w:r>
          <w:instrText xml:space="preserve"> PAGEREF _Toc17478 \h </w:instrText>
        </w:r>
        <w:r>
          <w:fldChar w:fldCharType="separate"/>
        </w:r>
        <w:r>
          <w:t>71</w:t>
        </w:r>
        <w:r>
          <w:fldChar w:fldCharType="end"/>
        </w:r>
      </w:hyperlink>
    </w:p>
    <w:p>
      <w:pPr>
        <w:pStyle w:val="TOC2"/>
        <w:tabs>
          <w:tab w:val="right" w:leader="dot" w:pos="8306"/>
        </w:tabs>
      </w:pPr>
      <w:hyperlink w:anchor="_Toc12512" w:history="1">
        <w:r>
          <w:rPr>
            <w:rFonts w:ascii="仿宋" w:eastAsia="仿宋" w:hAnsi="仿宋" w:cs="仿宋" w:hint="eastAsia"/>
            <w:lang w:eastAsia="zh-CN"/>
          </w:rPr>
          <w:t>(二)、知识产权保护措施</w:t>
        </w:r>
        <w:r>
          <w:tab/>
        </w:r>
        <w:r>
          <w:fldChar w:fldCharType="begin"/>
        </w:r>
        <w:r>
          <w:instrText xml:space="preserve"> PAGEREF _Toc12512 \h </w:instrText>
        </w:r>
        <w:r>
          <w:fldChar w:fldCharType="separate"/>
        </w:r>
        <w:r>
          <w:t>71</w:t>
        </w:r>
        <w:r>
          <w:fldChar w:fldCharType="end"/>
        </w:r>
      </w:hyperlink>
    </w:p>
    <w:p>
      <w:pPr>
        <w:pStyle w:val="TOC1"/>
        <w:tabs>
          <w:tab w:val="right" w:leader="dot" w:pos="8306"/>
        </w:tabs>
      </w:pPr>
      <w:hyperlink w:anchor="_Toc25967" w:history="1">
        <w:r>
          <w:rPr>
            <w:rFonts w:ascii="仿宋" w:eastAsia="仿宋" w:hAnsi="仿宋" w:cs="仿宋" w:hint="eastAsia"/>
            <w:lang w:eastAsia="zh-CN"/>
          </w:rPr>
          <w:t>十七、成果转化与推广应用</w:t>
        </w:r>
        <w:r>
          <w:tab/>
        </w:r>
        <w:r>
          <w:fldChar w:fldCharType="begin"/>
        </w:r>
        <w:r>
          <w:instrText xml:space="preserve"> PAGEREF _Toc25967 \h </w:instrText>
        </w:r>
        <w:r>
          <w:fldChar w:fldCharType="separate"/>
        </w:r>
        <w:r>
          <w:t>73</w:t>
        </w:r>
        <w:r>
          <w:fldChar w:fldCharType="end"/>
        </w:r>
      </w:hyperlink>
    </w:p>
    <w:p>
      <w:pPr>
        <w:pStyle w:val="TOC2"/>
        <w:tabs>
          <w:tab w:val="right" w:leader="dot" w:pos="8306"/>
        </w:tabs>
      </w:pPr>
      <w:hyperlink w:anchor="_Toc31323" w:history="1">
        <w:r>
          <w:rPr>
            <w:rFonts w:ascii="仿宋" w:eastAsia="仿宋" w:hAnsi="仿宋" w:cs="仿宋" w:hint="eastAsia"/>
            <w:lang w:eastAsia="zh-CN"/>
          </w:rPr>
          <w:t>(一)、成果转化策略制定</w:t>
        </w:r>
        <w:r>
          <w:tab/>
        </w:r>
        <w:r>
          <w:fldChar w:fldCharType="begin"/>
        </w:r>
        <w:r>
          <w:instrText xml:space="preserve"> PAGEREF _Toc31323 \h </w:instrText>
        </w:r>
        <w:r>
          <w:fldChar w:fldCharType="separate"/>
        </w:r>
        <w:r>
          <w:t>73</w:t>
        </w:r>
        <w:r>
          <w:fldChar w:fldCharType="end"/>
        </w:r>
      </w:hyperlink>
    </w:p>
    <w:p>
      <w:pPr>
        <w:pStyle w:val="TOC2"/>
        <w:tabs>
          <w:tab w:val="right" w:leader="dot" w:pos="8306"/>
        </w:tabs>
      </w:pPr>
      <w:hyperlink w:anchor="_Toc32443" w:history="1">
        <w:r>
          <w:rPr>
            <w:rFonts w:ascii="仿宋" w:eastAsia="仿宋" w:hAnsi="仿宋" w:cs="仿宋" w:hint="eastAsia"/>
            <w:lang w:eastAsia="zh-CN"/>
          </w:rPr>
          <w:t>(二)、成果推广应用方案</w:t>
        </w:r>
        <w:r>
          <w:tab/>
        </w:r>
        <w:r>
          <w:fldChar w:fldCharType="begin"/>
        </w:r>
        <w:r>
          <w:instrText xml:space="preserve"> PAGEREF _Toc32443 \h </w:instrText>
        </w:r>
        <w:r>
          <w:fldChar w:fldCharType="separate"/>
        </w:r>
        <w:r>
          <w:t>74</w:t>
        </w:r>
        <w:r>
          <w:fldChar w:fldCharType="end"/>
        </w:r>
      </w:hyperlink>
    </w:p>
    <w:p>
      <w:pPr>
        <w:pStyle w:val="TOC1"/>
        <w:tabs>
          <w:tab w:val="right" w:leader="dot" w:pos="8306"/>
        </w:tabs>
      </w:pPr>
      <w:hyperlink w:anchor="_Toc22373" w:history="1">
        <w:r>
          <w:rPr>
            <w:rFonts w:ascii="仿宋" w:eastAsia="仿宋" w:hAnsi="仿宋" w:cs="仿宋" w:hint="eastAsia"/>
            <w:lang w:eastAsia="zh-CN"/>
          </w:rPr>
          <w:t>十八、设施与设备管理</w:t>
        </w:r>
        <w:r>
          <w:tab/>
        </w:r>
        <w:r>
          <w:fldChar w:fldCharType="begin"/>
        </w:r>
        <w:r>
          <w:instrText xml:space="preserve"> PAGEREF _Toc22373 \h </w:instrText>
        </w:r>
        <w:r>
          <w:fldChar w:fldCharType="separate"/>
        </w:r>
        <w:r>
          <w:t>76</w:t>
        </w:r>
        <w:r>
          <w:fldChar w:fldCharType="end"/>
        </w:r>
      </w:hyperlink>
    </w:p>
    <w:p>
      <w:pPr>
        <w:pStyle w:val="TOC2"/>
        <w:tabs>
          <w:tab w:val="right" w:leader="dot" w:pos="8306"/>
        </w:tabs>
      </w:pPr>
      <w:hyperlink w:anchor="_Toc20088" w:history="1">
        <w:r>
          <w:rPr>
            <w:rFonts w:ascii="仿宋" w:eastAsia="仿宋" w:hAnsi="仿宋" w:cs="仿宋" w:hint="eastAsia"/>
            <w:lang w:eastAsia="zh-CN"/>
          </w:rPr>
          <w:t>(一)、设施规划与配置</w:t>
        </w:r>
        <w:r>
          <w:tab/>
        </w:r>
        <w:r>
          <w:fldChar w:fldCharType="begin"/>
        </w:r>
        <w:r>
          <w:instrText xml:space="preserve"> PAGEREF _Toc20088 \h </w:instrText>
        </w:r>
        <w:r>
          <w:fldChar w:fldCharType="separate"/>
        </w:r>
        <w:r>
          <w:t>76</w:t>
        </w:r>
        <w:r>
          <w:fldChar w:fldCharType="end"/>
        </w:r>
      </w:hyperlink>
    </w:p>
    <w:p>
      <w:pPr>
        <w:pStyle w:val="TOC2"/>
        <w:tabs>
          <w:tab w:val="right" w:leader="dot" w:pos="8306"/>
        </w:tabs>
      </w:pPr>
      <w:hyperlink w:anchor="_Toc3767" w:history="1">
        <w:r>
          <w:rPr>
            <w:rFonts w:ascii="仿宋" w:eastAsia="仿宋" w:hAnsi="仿宋" w:cs="仿宋" w:hint="eastAsia"/>
            <w:lang w:eastAsia="zh-CN"/>
          </w:rPr>
          <w:t>(二)、设备采购与维护管理</w:t>
        </w:r>
        <w:r>
          <w:tab/>
        </w:r>
        <w:r>
          <w:fldChar w:fldCharType="begin"/>
        </w:r>
        <w:r>
          <w:instrText xml:space="preserve"> PAGEREF _Toc3767 \h </w:instrText>
        </w:r>
        <w:r>
          <w:fldChar w:fldCharType="separate"/>
        </w:r>
        <w:r>
          <w:t>77</w:t>
        </w:r>
        <w:r>
          <w:fldChar w:fldCharType="end"/>
        </w:r>
      </w:hyperlink>
    </w:p>
    <w:p>
      <w:pPr>
        <w:pStyle w:val="TOC2"/>
        <w:tabs>
          <w:tab w:val="right" w:leader="dot" w:pos="8306"/>
        </w:tabs>
      </w:pPr>
      <w:hyperlink w:anchor="_Toc9088" w:history="1">
        <w:r>
          <w:rPr>
            <w:rFonts w:ascii="仿宋" w:eastAsia="仿宋" w:hAnsi="仿宋" w:cs="仿宋" w:hint="eastAsia"/>
            <w:lang w:eastAsia="zh-CN"/>
          </w:rPr>
          <w:t>(三)、设施设备升级策略</w:t>
        </w:r>
        <w:r>
          <w:tab/>
        </w:r>
        <w:r>
          <w:fldChar w:fldCharType="begin"/>
        </w:r>
        <w:r>
          <w:instrText xml:space="preserve"> PAGEREF _Toc9088 \h </w:instrText>
        </w:r>
        <w:r>
          <w:fldChar w:fldCharType="separate"/>
        </w:r>
        <w:r>
          <w:t>77</w:t>
        </w:r>
        <w:r>
          <w:fldChar w:fldCharType="end"/>
        </w:r>
      </w:hyperlink>
    </w:p>
    <w:p>
      <w:pPr>
        <w:pStyle w:val="TOC1"/>
        <w:tabs>
          <w:tab w:val="right" w:leader="dot" w:pos="8306"/>
        </w:tabs>
      </w:pPr>
      <w:hyperlink w:anchor="_Toc21190" w:history="1">
        <w:r>
          <w:rPr>
            <w:rFonts w:ascii="仿宋" w:eastAsia="仿宋" w:hAnsi="仿宋" w:cs="仿宋" w:hint="eastAsia"/>
            <w:lang w:eastAsia="zh-CN"/>
          </w:rPr>
          <w:t>十九、企业合规与伦理</w:t>
        </w:r>
        <w:r>
          <w:tab/>
        </w:r>
        <w:r>
          <w:fldChar w:fldCharType="begin"/>
        </w:r>
        <w:r>
          <w:instrText xml:space="preserve"> PAGEREF _Toc21190 \h </w:instrText>
        </w:r>
        <w:r>
          <w:fldChar w:fldCharType="separate"/>
        </w:r>
        <w:r>
          <w:t>78</w:t>
        </w:r>
        <w:r>
          <w:fldChar w:fldCharType="end"/>
        </w:r>
      </w:hyperlink>
    </w:p>
    <w:p>
      <w:pPr>
        <w:pStyle w:val="TOC2"/>
        <w:tabs>
          <w:tab w:val="right" w:leader="dot" w:pos="8306"/>
        </w:tabs>
      </w:pPr>
      <w:hyperlink w:anchor="_Toc29064" w:history="1">
        <w:r>
          <w:rPr>
            <w:rFonts w:ascii="仿宋" w:eastAsia="仿宋" w:hAnsi="仿宋" w:cs="仿宋" w:hint="eastAsia"/>
            <w:lang w:eastAsia="zh-CN"/>
          </w:rPr>
          <w:t>(一)、合规政策与程序</w:t>
        </w:r>
        <w:r>
          <w:tab/>
        </w:r>
        <w:r>
          <w:fldChar w:fldCharType="begin"/>
        </w:r>
        <w:r>
          <w:instrText xml:space="preserve"> PAGEREF _Toc29064 \h </w:instrText>
        </w:r>
        <w:r>
          <w:fldChar w:fldCharType="separate"/>
        </w:r>
        <w:r>
          <w:t>78</w:t>
        </w:r>
        <w:r>
          <w:fldChar w:fldCharType="end"/>
        </w:r>
      </w:hyperlink>
    </w:p>
    <w:p>
      <w:pPr>
        <w:pStyle w:val="TOC2"/>
        <w:tabs>
          <w:tab w:val="right" w:leader="dot" w:pos="8306"/>
        </w:tabs>
      </w:pPr>
      <w:hyperlink w:anchor="_Toc28468" w:history="1">
        <w:r>
          <w:rPr>
            <w:rFonts w:ascii="仿宋" w:eastAsia="仿宋" w:hAnsi="仿宋" w:cs="仿宋" w:hint="eastAsia"/>
            <w:lang w:eastAsia="zh-CN"/>
          </w:rPr>
          <w:t>(二)、伦理规范与培训</w:t>
        </w:r>
        <w:r>
          <w:tab/>
        </w:r>
        <w:r>
          <w:fldChar w:fldCharType="begin"/>
        </w:r>
        <w:r>
          <w:instrText xml:space="preserve"> PAGEREF _Toc28468 \h </w:instrText>
        </w:r>
        <w:r>
          <w:fldChar w:fldCharType="separate"/>
        </w:r>
        <w:r>
          <w:t>79</w:t>
        </w:r>
        <w:r>
          <w:fldChar w:fldCharType="end"/>
        </w:r>
      </w:hyperlink>
    </w:p>
    <w:p>
      <w:pPr>
        <w:pStyle w:val="TOC2"/>
        <w:tabs>
          <w:tab w:val="right" w:leader="dot" w:pos="8306"/>
        </w:tabs>
      </w:pPr>
      <w:hyperlink w:anchor="_Toc2374" w:history="1">
        <w:r>
          <w:rPr>
            <w:rFonts w:ascii="仿宋" w:eastAsia="仿宋" w:hAnsi="仿宋" w:cs="仿宋" w:hint="eastAsia"/>
            <w:lang w:eastAsia="zh-CN"/>
          </w:rPr>
          <w:t>(三)、合规风险评估</w:t>
        </w:r>
        <w:r>
          <w:tab/>
        </w:r>
        <w:r>
          <w:fldChar w:fldCharType="begin"/>
        </w:r>
        <w:r>
          <w:instrText xml:space="preserve"> PAGEREF _Toc2374 \h </w:instrText>
        </w:r>
        <w:r>
          <w:fldChar w:fldCharType="separate"/>
        </w:r>
        <w:r>
          <w:t>80</w:t>
        </w:r>
        <w:r>
          <w:fldChar w:fldCharType="end"/>
        </w:r>
      </w:hyperlink>
    </w:p>
    <w:p>
      <w:pPr>
        <w:pStyle w:val="TOC2"/>
        <w:tabs>
          <w:tab w:val="right" w:leader="dot" w:pos="8306"/>
        </w:tabs>
      </w:pPr>
      <w:hyperlink w:anchor="_Toc24319" w:history="1">
        <w:r>
          <w:rPr>
            <w:rFonts w:ascii="仿宋" w:eastAsia="仿宋" w:hAnsi="仿宋" w:cs="仿宋" w:hint="eastAsia"/>
            <w:lang w:eastAsia="zh-CN"/>
          </w:rPr>
          <w:t>(四)、合规监督与执行</w:t>
        </w:r>
        <w:r>
          <w:tab/>
        </w:r>
        <w:r>
          <w:fldChar w:fldCharType="begin"/>
        </w:r>
        <w:r>
          <w:instrText xml:space="preserve"> PAGEREF _Toc24319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24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直接收益：假设低温项目的产品或服务年销售收入为XX万元。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75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若低温项目成功推广新型环保产品，比如采用可回收材料的包装，可能会激发消费者对可持续产品的需求。这种需求的增长可能迫使整个行业转向更环保的产品设计和生产方法。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低温项目对新原料和技术的需求可能促使供应商调整生产策略，比如采用更环保的生产方法或开发新型原材料。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79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95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低温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低温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低温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237"/>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3160"/>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27551"/>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温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https://d.book118.com/718050107104006034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BA5C4C"/>
    <w:rsid w:val="34BA5C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80501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2024-02-03T14:43:00Z</dcterms:created>
  <dcterms:modified xsi:type="dcterms:W3CDTF">2024-02-03T14:43:56Z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F81EDEE375404FF8B8738F069D51B16C_11</vt:lpwstr>
  </property>
  <property fmtid="{D5CDD505-2E9C-101B-9397-08002B2CF9AE}" pid="3" name="KSOProductBuildVer">
    <vt:lpwstr>2052-12.1.0.16250</vt:lpwstr>
  </property>
</Properties>
</file>