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7FCE" w:rsidRPr="00587FCE" w:rsidP="00587FCE">
      <w:pPr>
        <w:jc w:val="center"/>
        <w:rPr>
          <w:rFonts w:ascii="微软雅黑" w:eastAsia="微软雅黑" w:hAnsi="微软雅黑"/>
          <w:b/>
          <w:bCs/>
          <w:sz w:val="28"/>
        </w:rPr>
      </w:pPr>
      <w:r w:rsidRPr="00587FCE">
        <w:rPr>
          <w:rFonts w:ascii="微软雅黑" w:eastAsia="微软雅黑" w:hAnsi="微软雅黑"/>
          <w:b/>
          <w:bCs/>
          <w:sz w:val="28"/>
        </w:rPr>
        <w:t>2024学年广东省揭阳市第一中学语文高三上期末教学质量检测试题</w:t>
      </w:r>
    </w:p>
    <w:p w:rsidR="00966214" w:rsidRPr="00966214" w:rsidP="00716459">
      <w:pPr>
        <w:jc w:val="left"/>
        <w:rPr>
          <w:rFonts w:ascii="宋体" w:hAnsi="宋体"/>
          <w:b/>
          <w:bCs/>
        </w:rPr>
      </w:pPr>
      <w:r w:rsidRPr="00966214">
        <w:rPr>
          <w:rFonts w:ascii="宋体" w:hAnsi="宋体" w:hint="eastAsia"/>
          <w:b/>
          <w:bCs/>
        </w:rPr>
        <w:t>请考生注意：</w:t>
      </w:r>
    </w:p>
    <w:p w:rsidR="00966214" w:rsidRPr="00966214" w:rsidP="00716459">
      <w:pPr>
        <w:jc w:val="left"/>
        <w:rPr>
          <w:rFonts w:ascii="宋体" w:hAnsi="宋体" w:hint="eastAsia"/>
          <w:b/>
          <w:bCs/>
        </w:rPr>
      </w:pPr>
      <w:r w:rsidRPr="00966214">
        <w:rPr>
          <w:rFonts w:ascii="宋体" w:hAnsi="宋体" w:hint="eastAsia"/>
          <w:b/>
          <w:bCs/>
        </w:rPr>
        <w:t>1．请用2B铅笔将选择题答案涂填在答题纸相应位置上，请用0．5毫米及以上黑色字迹的钢笔或签字笔将主观题的答案写在答题纸相应的答题区内。写在试题卷、草稿纸上均无效。</w:t>
      </w:r>
    </w:p>
    <w:p w:rsidR="00966214" w:rsidRPr="00966214" w:rsidP="00716459">
      <w:pPr>
        <w:rPr>
          <w:b/>
        </w:rPr>
      </w:pPr>
      <w:r w:rsidRPr="00966214">
        <w:rPr>
          <w:rFonts w:ascii="宋体" w:hAnsi="宋体" w:hint="eastAsia"/>
          <w:b/>
          <w:bCs/>
        </w:rPr>
        <w:t>2．答题前，认真阅读答题纸上的《注意事项》，按规定答题。</w:t>
      </w:r>
    </w:p>
    <w:p w:rsidR="00966214" w:rsidRPr="00966214" w:rsidP="00966214">
      <w:pPr>
        <w:jc w:val="center"/>
        <w:rPr>
          <w:rFonts w:ascii="宋体" w:hAnsi="宋体"/>
          <w:b/>
        </w:rPr>
      </w:pPr>
    </w:p>
    <w:p w:rsidR="00966214" w:rsidRPr="00966214" w:rsidP="00966214">
      <w:pPr>
        <w:jc w:val="left"/>
        <w:rPr>
          <w:rFonts w:ascii="宋体" w:hAnsi="宋体"/>
          <w:b/>
        </w:rPr>
      </w:pPr>
    </w:p>
    <w:p w:rsidR="00966214" w:rsidRPr="00966214" w:rsidP="00716459">
      <w:pPr>
        <w:spacing w:line="360" w:lineRule="auto"/>
        <w:jc w:val="left"/>
        <w:textAlignment w:val="center"/>
        <w:rPr>
          <w:rFonts w:ascii="宋体" w:hAnsi="宋体" w:cs="宋体"/>
          <w:b/>
        </w:rPr>
      </w:pPr>
      <w:r w:rsidRPr="00966214">
        <w:rPr>
          <w:rFonts w:ascii="宋体" w:hAnsi="宋体"/>
          <w:b/>
        </w:rPr>
        <w:t>1．</w:t>
      </w:r>
      <w:r w:rsidRPr="00966214">
        <w:rPr>
          <w:rFonts w:ascii="宋体" w:hAnsi="宋体" w:cs="宋体"/>
          <w:b/>
        </w:rPr>
        <w:t>阅读材料，完成下面小题。</w:t>
      </w:r>
    </w:p>
    <w:p w:rsidR="00966214" w:rsidRPr="00966214" w:rsidP="00716459">
      <w:pPr>
        <w:spacing w:line="360" w:lineRule="auto"/>
        <w:ind w:firstLine="420"/>
        <w:jc w:val="left"/>
        <w:textAlignment w:val="center"/>
        <w:rPr>
          <w:rFonts w:ascii="楷体" w:eastAsia="楷体" w:hAnsi="楷体" w:cs="楷体"/>
          <w:b/>
        </w:rPr>
      </w:pPr>
      <w:r w:rsidRPr="00966214">
        <w:rPr>
          <w:rFonts w:ascii="楷体" w:eastAsia="楷体" w:hAnsi="楷体" w:cs="楷体"/>
          <w:b/>
        </w:rPr>
        <w:t>孔子曰：“</w:t>
      </w:r>
      <w:r w:rsidRPr="00966214">
        <w:rPr>
          <w:rFonts w:ascii="楷体" w:eastAsia="楷体" w:hAnsi="楷体" w:cs="楷体"/>
          <w:b/>
          <w:u w:val="single"/>
        </w:rPr>
        <w:t>导之以政齐之以刑民免而无耻导之以德齐之以礼有耻且格</w:t>
      </w:r>
      <w:r w:rsidRPr="00966214">
        <w:rPr>
          <w:rFonts w:ascii="楷体" w:eastAsia="楷体" w:hAnsi="楷体" w:cs="楷体"/>
          <w:b/>
        </w:rPr>
        <w:t>。”太史公曰：信哉是言也。法令者治之具，而非制治清浊之源也。昔天下之网尝密矣，然奸伪萌起。汉兴，破觚而为圜，斫雕而为朴，网漏于吞舟之鱼，而吏治，不至于奸，黎民艾安。由是观之，在彼不在此。</w:t>
      </w:r>
    </w:p>
    <w:p w:rsidR="00966214" w:rsidRPr="00966214" w:rsidP="00716459">
      <w:pPr>
        <w:spacing w:line="360" w:lineRule="auto"/>
        <w:ind w:firstLine="420"/>
        <w:jc w:val="left"/>
        <w:textAlignment w:val="center"/>
        <w:rPr>
          <w:rFonts w:ascii="楷体" w:eastAsia="楷体" w:hAnsi="楷体" w:cs="楷体"/>
          <w:b/>
        </w:rPr>
      </w:pPr>
      <w:r w:rsidRPr="00966214">
        <w:rPr>
          <w:rFonts w:ascii="楷体" w:eastAsia="楷体" w:hAnsi="楷体" w:cs="楷体"/>
          <w:b/>
        </w:rPr>
        <w:t>(节选自《史记·酷吏列传序》，有删改)</w:t>
      </w:r>
    </w:p>
    <w:p w:rsidR="00966214" w:rsidRPr="00966214" w:rsidP="00716459">
      <w:pPr>
        <w:spacing w:line="360" w:lineRule="auto"/>
        <w:jc w:val="left"/>
        <w:textAlignment w:val="center"/>
        <w:rPr>
          <w:rFonts w:ascii="宋体" w:hAnsi="宋体" w:cs="宋体"/>
          <w:b/>
        </w:rPr>
      </w:pPr>
      <w:r w:rsidRPr="00966214">
        <w:rPr>
          <w:b/>
        </w:rPr>
        <w:t>1．</w:t>
      </w:r>
      <w:r w:rsidRPr="00966214">
        <w:rPr>
          <w:rFonts w:ascii="宋体" w:hAnsi="宋体" w:cs="宋体"/>
          <w:b/>
        </w:rPr>
        <w:t>用斜线“/”给上面文言文中的画线部分断句。(限5处)</w:t>
      </w:r>
    </w:p>
    <w:p w:rsidR="00966214" w:rsidRPr="00966214" w:rsidP="00716459">
      <w:pPr>
        <w:spacing w:line="360" w:lineRule="auto"/>
        <w:jc w:val="left"/>
        <w:textAlignment w:val="center"/>
        <w:rPr>
          <w:rFonts w:ascii="宋体" w:hAnsi="宋体" w:cs="宋体"/>
          <w:b/>
        </w:rPr>
      </w:pPr>
      <w:r w:rsidRPr="00966214">
        <w:rPr>
          <w:b/>
        </w:rPr>
        <w:t>2．</w:t>
      </w:r>
      <w:r w:rsidRPr="00966214">
        <w:rPr>
          <w:rFonts w:ascii="宋体" w:hAnsi="宋体" w:cs="宋体"/>
          <w:b/>
        </w:rPr>
        <w:t>《史记》是我国历史上第一部</w:t>
      </w:r>
      <w:r w:rsidRPr="00966214">
        <w:rPr>
          <w:b/>
        </w:rPr>
        <w:t>________</w:t>
      </w:r>
      <w:r w:rsidRPr="00966214">
        <w:rPr>
          <w:rFonts w:ascii="宋体" w:hAnsi="宋体" w:cs="宋体"/>
          <w:b/>
        </w:rPr>
        <w:t>通史，一共</w:t>
      </w:r>
      <w:r w:rsidRPr="00966214">
        <w:rPr>
          <w:b/>
        </w:rPr>
        <w:t>________</w:t>
      </w:r>
      <w:r w:rsidRPr="00966214">
        <w:rPr>
          <w:rFonts w:ascii="宋体" w:hAnsi="宋体" w:cs="宋体"/>
          <w:b/>
        </w:rPr>
        <w:t>篇，其中列传</w:t>
      </w:r>
      <w:r w:rsidRPr="00966214">
        <w:rPr>
          <w:b/>
        </w:rPr>
        <w:t>________</w:t>
      </w:r>
      <w:r w:rsidRPr="00966214">
        <w:rPr>
          <w:rFonts w:ascii="宋体" w:hAnsi="宋体" w:cs="宋体"/>
          <w:b/>
        </w:rPr>
        <w:t>篇。</w:t>
      </w:r>
    </w:p>
    <w:p w:rsidR="00966214" w:rsidRPr="00966214" w:rsidP="00716459">
      <w:pPr>
        <w:spacing w:line="360" w:lineRule="auto"/>
        <w:jc w:val="left"/>
        <w:textAlignment w:val="center"/>
        <w:rPr>
          <w:rFonts w:ascii="宋体" w:hAnsi="宋体" w:cs="宋体"/>
          <w:b/>
        </w:rPr>
      </w:pPr>
      <w:r w:rsidRPr="00966214">
        <w:rPr>
          <w:b/>
        </w:rPr>
        <w:t>3．</w:t>
      </w:r>
      <w:r w:rsidRPr="00966214">
        <w:rPr>
          <w:rFonts w:ascii="宋体" w:hAnsi="宋体" w:cs="宋体"/>
          <w:b/>
        </w:rPr>
        <w:t>根据材料，分析“由是观之，在彼不在此”中“彼”“此”指代的内容。</w:t>
      </w:r>
    </w:p>
    <w:p w:rsidR="00966214" w:rsidRPr="00966214" w:rsidP="00716459">
      <w:pPr>
        <w:spacing w:line="360" w:lineRule="auto"/>
        <w:jc w:val="left"/>
        <w:textAlignment w:val="center"/>
        <w:rPr>
          <w:rFonts w:ascii="宋体" w:hAnsi="宋体" w:cs="宋体"/>
          <w:b/>
        </w:rPr>
      </w:pPr>
      <w:r w:rsidRPr="00966214">
        <w:rPr>
          <w:rFonts w:ascii="宋体" w:hAnsi="宋体"/>
          <w:b/>
        </w:rPr>
        <w:t>2．</w:t>
      </w:r>
      <w:r w:rsidRPr="00966214">
        <w:rPr>
          <w:rFonts w:ascii="宋体" w:hAnsi="宋体" w:cs="宋体"/>
          <w:b/>
        </w:rPr>
        <w:t>阅读下面的作品，完成各题。</w:t>
      </w:r>
    </w:p>
    <w:p w:rsidR="00966214" w:rsidRPr="00966214" w:rsidP="00716459">
      <w:pPr>
        <w:spacing w:line="360" w:lineRule="auto"/>
        <w:ind w:firstLine="420"/>
        <w:jc w:val="left"/>
        <w:textAlignment w:val="center"/>
        <w:rPr>
          <w:rFonts w:ascii="楷体" w:eastAsia="楷体" w:hAnsi="楷体" w:cs="楷体"/>
          <w:b/>
        </w:rPr>
      </w:pPr>
      <w:r w:rsidRPr="00966214">
        <w:rPr>
          <w:rFonts w:ascii="楷体" w:eastAsia="楷体" w:hAnsi="楷体" w:cs="楷体"/>
          <w:b/>
        </w:rPr>
        <w:t>静</w:t>
      </w:r>
    </w:p>
    <w:p w:rsidR="00966214" w:rsidRPr="00966214" w:rsidP="00716459">
      <w:pPr>
        <w:spacing w:line="360" w:lineRule="auto"/>
        <w:ind w:firstLine="420"/>
        <w:jc w:val="left"/>
        <w:textAlignment w:val="center"/>
        <w:rPr>
          <w:rFonts w:ascii="楷体" w:eastAsia="楷体" w:hAnsi="楷体" w:cs="楷体"/>
          <w:b/>
        </w:rPr>
      </w:pPr>
      <w:r w:rsidRPr="00966214">
        <w:rPr>
          <w:rFonts w:ascii="楷体" w:eastAsia="楷体" w:hAnsi="楷体" w:cs="楷体"/>
          <w:b/>
        </w:rPr>
        <w:t>沈从文</w:t>
      </w:r>
    </w:p>
    <w:p w:rsidR="00966214" w:rsidRPr="00966214" w:rsidP="00716459">
      <w:pPr>
        <w:spacing w:line="360" w:lineRule="auto"/>
        <w:ind w:firstLine="420"/>
        <w:jc w:val="left"/>
        <w:textAlignment w:val="center"/>
        <w:rPr>
          <w:rFonts w:ascii="楷体" w:eastAsia="楷体" w:hAnsi="楷体" w:cs="楷体"/>
          <w:b/>
        </w:rPr>
      </w:pPr>
      <w:r w:rsidRPr="00966214">
        <w:rPr>
          <w:rFonts w:ascii="楷体" w:eastAsia="楷体" w:hAnsi="楷体" w:cs="楷体"/>
          <w:b/>
        </w:rPr>
        <w:t xml:space="preserve">女孩子岳珉年纪约十四岁左右，有一张营养不良的小小白脸，正在后楼屋顶晒台上，望到一个从城里不知谁处飘来的脱线风筝，在头上高空里斜斜的溜过去。身后楼梯有小小声音，一个男小孩子手脚齐用的爬着楼梯，“小姨，小姨，婆婆睡了，我上来一会儿好不好？”女孩便走过去，把小孩援上晒楼。 </w:t>
      </w:r>
    </w:p>
    <w:p w:rsidR="00966214" w:rsidRPr="00966214" w:rsidP="00716459">
      <w:pPr>
        <w:spacing w:line="360" w:lineRule="auto"/>
        <w:ind w:firstLine="420"/>
        <w:jc w:val="left"/>
        <w:textAlignment w:val="center"/>
        <w:rPr>
          <w:rFonts w:ascii="楷体" w:eastAsia="楷体" w:hAnsi="楷体" w:cs="楷体"/>
          <w:b/>
        </w:rPr>
      </w:pPr>
      <w:r w:rsidRPr="00966214">
        <w:rPr>
          <w:rFonts w:ascii="楷体" w:eastAsia="楷体" w:hAnsi="楷体" w:cs="楷体"/>
          <w:b/>
        </w:rPr>
        <w:t xml:space="preserve">日头十分温暖，景象极其沉静，两个人一句话不说，望了一会天上，又望了一会河水。 </w:t>
      </w:r>
    </w:p>
    <w:p w:rsidR="00966214" w:rsidRPr="00966214" w:rsidP="00716459">
      <w:pPr>
        <w:spacing w:line="360" w:lineRule="auto"/>
        <w:ind w:firstLine="420"/>
        <w:jc w:val="left"/>
        <w:textAlignment w:val="center"/>
        <w:rPr>
          <w:rFonts w:ascii="楷体" w:eastAsia="楷体" w:hAnsi="楷体" w:cs="楷体"/>
          <w:b/>
        </w:rPr>
      </w:pPr>
      <w:r w:rsidRPr="00966214">
        <w:rPr>
          <w:rFonts w:ascii="楷体" w:eastAsia="楷体" w:hAnsi="楷体" w:cs="楷体"/>
          <w:b/>
        </w:rPr>
        <w:t xml:space="preserve">他们是逃难来的，母亲，大嫂，姐姐，姐姐的儿子五岁大的北生。胡胡涂涂坐了十四天小小篷船，船到了这里以后，应当换轮船了，一打听各处，才知道武昌城还被围着，过上海或过南京的船车全已不能开行。 </w:t>
      </w:r>
    </w:p>
    <w:p w:rsidR="00966214" w:rsidRPr="00966214" w:rsidP="00716459">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r w:rsidRPr="00966214">
        <w:rPr>
          <w:rFonts w:ascii="楷体" w:eastAsia="楷体" w:hAnsi="楷体" w:cs="楷体"/>
          <w:b/>
        </w:rPr>
        <w:t xml:space="preserve">到此地以后，一家人就找寻了一间屋子权且居住下来，打发随来的兵士过宜昌，去信给北京同上海，等候各方面的回信。爸爸是一个武昌军部的军事代表。哥哥也是个北京军官，二哥在上海教书。几个人住此已经有四十天了。母亲原是一个多病的人，身体原来就很坏，加之路上又十分辛苦，自然就更坏了。 </w:t>
      </w:r>
    </w:p>
    <w:p w:rsidR="00966214" w:rsidRPr="00966214" w:rsidP="00716459">
      <w:pPr>
        <w:spacing w:line="360" w:lineRule="auto"/>
        <w:ind w:firstLine="420"/>
        <w:jc w:val="left"/>
        <w:textAlignment w:val="center"/>
        <w:rPr>
          <w:rFonts w:ascii="楷体" w:eastAsia="楷体" w:hAnsi="楷体" w:cs="楷体"/>
          <w:b/>
        </w:rPr>
      </w:pPr>
      <w:r w:rsidRPr="00966214">
        <w:rPr>
          <w:rFonts w:ascii="楷体" w:eastAsia="楷体" w:hAnsi="楷体" w:cs="楷体"/>
          <w:b/>
        </w:rPr>
        <w:t xml:space="preserve">“为什么这样清静？”女孩岳珉心里想着。过一会，从里边有桃花树的小庵堂里，出来了一个小尼姑，手上提了一个篮子，越过大坪向河边走来。这小尼姑走到河边，慢慢的卷起衣袖，各处望了一会，又望了一阵天上的风筝，才从容不迫的，从提篮里取出一大束青菜，一一的拿到流水里乱摇乱摆。因此一来，河水便发亮的滑动不止。小尼姑把菜洗好了，又用一段木杵，捣衣裳，捣了几下，又把它放在水中去拖摆几下，于是再提起来用力捣着。小尼姑在水边玩厌了，便提了篮子，走回去了。 </w:t>
      </w:r>
    </w:p>
    <w:p w:rsidR="00966214" w:rsidRPr="00966214" w:rsidP="00716459">
      <w:pPr>
        <w:spacing w:line="360" w:lineRule="auto"/>
        <w:ind w:firstLine="420"/>
        <w:jc w:val="left"/>
        <w:textAlignment w:val="center"/>
        <w:rPr>
          <w:rFonts w:ascii="楷体" w:eastAsia="楷体" w:hAnsi="楷体" w:cs="楷体"/>
          <w:b/>
        </w:rPr>
      </w:pPr>
      <w:r w:rsidRPr="00966214">
        <w:rPr>
          <w:rFonts w:ascii="楷体" w:eastAsia="楷体" w:hAnsi="楷体" w:cs="楷体"/>
          <w:b/>
        </w:rPr>
        <w:t xml:space="preserve">小尼姑走后，女孩岳珉望到河中水面上，有几片菜叶浮着，想起这小尼姑的快乐，想起河里的水，远处的花，天上的云，以及屋里母亲的病，这女孩子，不知不觉又有点寂寞起来了。 </w:t>
      </w:r>
    </w:p>
    <w:p w:rsidR="00966214" w:rsidRPr="00966214" w:rsidP="00716459">
      <w:pPr>
        <w:spacing w:line="360" w:lineRule="auto"/>
        <w:ind w:firstLine="420"/>
        <w:jc w:val="left"/>
        <w:textAlignment w:val="center"/>
        <w:rPr>
          <w:rFonts w:ascii="楷体" w:eastAsia="楷体" w:hAnsi="楷体" w:cs="楷体"/>
          <w:b/>
        </w:rPr>
      </w:pPr>
      <w:r w:rsidRPr="00966214">
        <w:rPr>
          <w:rFonts w:ascii="楷体" w:eastAsia="楷体" w:hAnsi="楷体" w:cs="楷体"/>
          <w:b/>
        </w:rPr>
        <w:t xml:space="preserve">她记起了早上喜鹊，在晒楼上叫了许久，心想每天这时候送信的都来送信，不如下去看看，抱着北生下楼。到房里去时，看到躺在床上的母亲，静静的如一个死人，很柔弱很安静的呼吸着，又瘦又狭的脸上，为一种疲劳忧愁所笼罩。母亲像是醒过一会儿了，一听到有人在房中走路，就睁开了眼睛。 </w:t>
      </w:r>
    </w:p>
    <w:p w:rsidR="00966214" w:rsidRPr="00966214" w:rsidP="00716459">
      <w:pPr>
        <w:spacing w:line="360" w:lineRule="auto"/>
        <w:ind w:firstLine="420"/>
        <w:jc w:val="left"/>
        <w:textAlignment w:val="center"/>
        <w:rPr>
          <w:rFonts w:ascii="楷体" w:eastAsia="楷体" w:hAnsi="楷体" w:cs="楷体"/>
          <w:b/>
        </w:rPr>
      </w:pPr>
      <w:r w:rsidRPr="00966214">
        <w:rPr>
          <w:rFonts w:ascii="楷体" w:eastAsia="楷体" w:hAnsi="楷体" w:cs="楷体"/>
          <w:b/>
        </w:rPr>
        <w:t xml:space="preserve">女孩岳珉说：“妈，妈，天气好极了，晒楼上望到对河那小庵堂里桃花，今天已全开了。” </w:t>
      </w:r>
    </w:p>
    <w:p w:rsidR="00966214" w:rsidRPr="00966214" w:rsidP="00716459">
      <w:pPr>
        <w:spacing w:line="360" w:lineRule="auto"/>
        <w:ind w:firstLine="420"/>
        <w:jc w:val="left"/>
        <w:textAlignment w:val="center"/>
        <w:rPr>
          <w:rFonts w:ascii="楷体" w:eastAsia="楷体" w:hAnsi="楷体" w:cs="楷体"/>
          <w:b/>
        </w:rPr>
      </w:pPr>
      <w:r w:rsidRPr="00966214">
        <w:rPr>
          <w:rFonts w:ascii="楷体" w:eastAsia="楷体" w:hAnsi="楷体" w:cs="楷体"/>
          <w:b/>
        </w:rPr>
        <w:t>病人不说什么，想到刚才咳出的血，微微的笑着。</w:t>
      </w:r>
    </w:p>
    <w:p w:rsidR="00966214" w:rsidRPr="00966214" w:rsidP="00716459">
      <w:pPr>
        <w:spacing w:line="360" w:lineRule="auto"/>
        <w:ind w:firstLine="420"/>
        <w:jc w:val="left"/>
        <w:textAlignment w:val="center"/>
        <w:rPr>
          <w:rFonts w:ascii="楷体" w:eastAsia="楷体" w:hAnsi="楷体" w:cs="楷体"/>
          <w:b/>
        </w:rPr>
      </w:pPr>
      <w:r w:rsidRPr="00966214">
        <w:rPr>
          <w:rFonts w:ascii="楷体" w:eastAsia="楷体" w:hAnsi="楷体" w:cs="楷体"/>
          <w:b/>
        </w:rPr>
        <w:t>“你咳嗽好一点吗？”</w:t>
      </w:r>
    </w:p>
    <w:p w:rsidR="00966214" w:rsidRPr="00966214" w:rsidP="00716459">
      <w:pPr>
        <w:spacing w:line="360" w:lineRule="auto"/>
        <w:ind w:firstLine="420"/>
        <w:jc w:val="left"/>
        <w:textAlignment w:val="center"/>
        <w:rPr>
          <w:rFonts w:ascii="楷体" w:eastAsia="楷体" w:hAnsi="楷体" w:cs="楷体"/>
          <w:b/>
        </w:rPr>
      </w:pPr>
      <w:r w:rsidRPr="00966214">
        <w:rPr>
          <w:rFonts w:ascii="楷体" w:eastAsia="楷体" w:hAnsi="楷体" w:cs="楷体"/>
          <w:b/>
        </w:rPr>
        <w:t>“好了好了，不要紧的。珉珉我作了个好梦，梦到我们已经上了船，三等舱里人挤得不成样子。”其实这梦还是病人捏造的。</w:t>
      </w:r>
    </w:p>
    <w:p w:rsidR="00966214" w:rsidRPr="00966214" w:rsidP="00716459">
      <w:pPr>
        <w:spacing w:line="360" w:lineRule="auto"/>
        <w:ind w:firstLine="420"/>
        <w:jc w:val="left"/>
        <w:textAlignment w:val="center"/>
        <w:rPr>
          <w:rFonts w:ascii="楷体" w:eastAsia="楷体" w:hAnsi="楷体" w:cs="楷体"/>
          <w:b/>
        </w:rPr>
      </w:pPr>
      <w:r w:rsidRPr="00966214">
        <w:rPr>
          <w:rFonts w:ascii="楷体" w:eastAsia="楷体" w:hAnsi="楷体" w:cs="楷体"/>
          <w:b/>
        </w:rPr>
        <w:t xml:space="preserve">望到母亲同蜡做成一样的脸，女孩就勉强笑着，“我昨晚当真梦到大船，还梦到三毛老表来接我们，今早上喜鹊叫了半天，爸爸莫非已动身了！”  </w:t>
      </w:r>
    </w:p>
    <w:p w:rsidR="00966214" w:rsidRPr="00966214" w:rsidP="00716459">
      <w:pPr>
        <w:spacing w:line="360" w:lineRule="auto"/>
        <w:ind w:firstLine="420"/>
        <w:jc w:val="left"/>
        <w:textAlignment w:val="center"/>
        <w:rPr>
          <w:rFonts w:ascii="宋体" w:hAnsi="宋体" w:cs="宋体"/>
          <w:b/>
        </w:rPr>
      </w:pPr>
      <w:r w:rsidRPr="00966214">
        <w:rPr>
          <w:rFonts w:ascii="楷体" w:eastAsia="楷体" w:hAnsi="楷体" w:cs="楷体"/>
          <w:b/>
        </w:rPr>
        <w:t>“今天不来明天应来了！”</w:t>
      </w:r>
      <w:r w:rsidRPr="00966214">
        <w:rPr>
          <w:rFonts w:ascii="宋体" w:hAnsi="宋体" w:cs="宋体"/>
          <w:b/>
        </w:rPr>
        <w:t> </w:t>
      </w:r>
    </w:p>
    <w:p w:rsidR="00966214" w:rsidRPr="00966214" w:rsidP="00716459">
      <w:pPr>
        <w:spacing w:line="360" w:lineRule="auto"/>
        <w:ind w:firstLine="420"/>
        <w:jc w:val="left"/>
        <w:textAlignment w:val="center"/>
        <w:rPr>
          <w:rFonts w:ascii="楷体" w:eastAsia="楷体" w:hAnsi="楷体" w:cs="楷体"/>
          <w:b/>
        </w:rPr>
      </w:pPr>
      <w:r w:rsidRPr="00966214">
        <w:rPr>
          <w:rFonts w:ascii="楷体" w:eastAsia="楷体" w:hAnsi="楷体" w:cs="楷体"/>
          <w:b/>
        </w:rPr>
        <w:t>两人故意这样乐观的说着，互相哄着对面那一个人。</w:t>
      </w:r>
    </w:p>
    <w:p w:rsidR="00966214" w:rsidRPr="00966214" w:rsidP="00716459">
      <w:pPr>
        <w:spacing w:line="360" w:lineRule="auto"/>
        <w:ind w:firstLine="420"/>
        <w:jc w:val="left"/>
        <w:textAlignment w:val="center"/>
        <w:rPr>
          <w:rFonts w:ascii="楷体" w:eastAsia="楷体" w:hAnsi="楷体" w:cs="楷体"/>
          <w:b/>
        </w:rPr>
      </w:pPr>
      <w:r w:rsidRPr="00966214">
        <w:rPr>
          <w:rFonts w:ascii="楷体" w:eastAsia="楷体" w:hAnsi="楷体" w:cs="楷体"/>
          <w:b/>
        </w:rPr>
        <w:t xml:space="preserve">姐姐同嫂嫂，从城北卜课回来了，两人正在天井里悄悄的说着话。女孩岳珉便站到房门边去，装成快乐的声音：“姐姐，大嫂，先前有一个风筝断了线，线头搭在瓦上曳过去，隔壁那个妇人，用竹竿捞不着，打破了许多瓦，真好笑！”  </w:t>
      </w:r>
    </w:p>
    <w:p w:rsidR="00966214" w:rsidRPr="00966214" w:rsidP="00716459">
      <w:pPr>
        <w:spacing w:line="360" w:lineRule="auto"/>
        <w:ind w:firstLine="420"/>
        <w:jc w:val="left"/>
        <w:textAlignment w:val="center"/>
        <w:rPr>
          <w:rFonts w:ascii="楷体" w:eastAsia="楷体" w:hAnsi="楷体" w:cs="楷体"/>
          <w:b/>
        </w:rPr>
      </w:pPr>
      <w:r w:rsidRPr="00966214">
        <w:rPr>
          <w:rFonts w:ascii="楷体" w:eastAsia="楷体" w:hAnsi="楷体" w:cs="楷体"/>
          <w:b/>
        </w:rPr>
        <w:t xml:space="preserve">女孩岳珉拉了姐姐往厨房那边走去，低声的说：“姐姐，看样子，妈又吐了！” 姐姐说：“怎么办？北京应当来信了！”小孩走过姐姐身边来，把两只手围抱着他母亲，“娘，娘，大婆又咯咯的吐了，她收到枕头下！”病人在房里咳嗽不止，姐姐同大嫂便进去了。 </w:t>
      </w:r>
    </w:p>
    <w:p w:rsidR="00966214" w:rsidRPr="00966214" w:rsidP="00716459">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966214">
        <w:rPr>
          <w:rFonts w:ascii="楷体" w:eastAsia="楷体" w:hAnsi="楷体" w:cs="楷体"/>
          <w:b/>
        </w:rPr>
        <w:t xml:space="preserve">“看呀，看呀，快来看呀，一个一块瓦的大风筝跑了，快来，快来，就在头上，我们捉它！”北生拍着手叫着。 </w:t>
      </w:r>
    </w:p>
    <w:p w:rsidR="00966214" w:rsidRPr="00966214" w:rsidP="00716459">
      <w:pPr>
        <w:spacing w:line="360" w:lineRule="auto"/>
        <w:ind w:firstLine="420"/>
        <w:jc w:val="left"/>
        <w:textAlignment w:val="center"/>
        <w:rPr>
          <w:rFonts w:ascii="楷体" w:eastAsia="楷体" w:hAnsi="楷体" w:cs="楷体"/>
          <w:b/>
        </w:rPr>
      </w:pPr>
      <w:r w:rsidRPr="00966214">
        <w:rPr>
          <w:rFonts w:ascii="楷体" w:eastAsia="楷体" w:hAnsi="楷体" w:cs="楷体"/>
          <w:b/>
        </w:rPr>
        <w:t xml:space="preserve">女孩岳珉抬起来了头，果然从天井里可以望到一个高高的风筝，如同一个吃醉了酒的巡警神气，偏偏斜斜的滑过去，隐隐约约还看到一截白线，很长的在空中摇摆。 </w:t>
      </w:r>
    </w:p>
    <w:p w:rsidR="00966214" w:rsidRPr="00966214" w:rsidP="00716459">
      <w:pPr>
        <w:spacing w:line="360" w:lineRule="auto"/>
        <w:ind w:firstLine="420"/>
        <w:jc w:val="left"/>
        <w:textAlignment w:val="center"/>
        <w:rPr>
          <w:rFonts w:ascii="楷体" w:eastAsia="楷体" w:hAnsi="楷体" w:cs="楷体"/>
          <w:b/>
        </w:rPr>
      </w:pPr>
      <w:r w:rsidRPr="00966214">
        <w:rPr>
          <w:rFonts w:ascii="楷体" w:eastAsia="楷体" w:hAnsi="楷体" w:cs="楷体"/>
          <w:b/>
        </w:rPr>
        <w:t>女孩岳珉便不知所谓的微微的笑着。日影斜斜的，把屋角同晒楼柱头的影子，映到天井角上，恰恰如另外一个地方，竖立在她们所等候的那个爸爸坟上一面纸制的旗帜。</w:t>
      </w:r>
    </w:p>
    <w:p w:rsidR="00966214" w:rsidRPr="00966214" w:rsidP="00716459">
      <w:pPr>
        <w:spacing w:line="360" w:lineRule="auto"/>
        <w:jc w:val="left"/>
        <w:textAlignment w:val="center"/>
        <w:rPr>
          <w:rFonts w:ascii="宋体" w:hAnsi="宋体" w:cs="宋体"/>
          <w:b/>
        </w:rPr>
      </w:pPr>
      <w:r w:rsidRPr="00966214">
        <w:rPr>
          <w:b/>
        </w:rPr>
        <w:t>1．</w:t>
      </w:r>
      <w:r w:rsidRPr="00966214">
        <w:rPr>
          <w:rFonts w:ascii="宋体" w:hAnsi="宋体" w:cs="宋体"/>
          <w:b/>
        </w:rPr>
        <w:t>下列对小说相关内容和艺术特色的分析鉴赏，</w:t>
      </w:r>
      <w:r w:rsidRPr="00966214">
        <w:rPr>
          <w:rFonts w:ascii="宋体" w:hAnsi="宋体" w:cs="宋体"/>
          <w:b/>
          <w:em w:val="dot"/>
        </w:rPr>
        <w:t>不恰当</w:t>
      </w:r>
      <w:r w:rsidRPr="00966214">
        <w:rPr>
          <w:rFonts w:ascii="宋体" w:hAnsi="宋体" w:cs="宋体"/>
          <w:b/>
        </w:rPr>
        <w:t>的一项是（）</w:t>
      </w:r>
    </w:p>
    <w:p w:rsidR="00966214" w:rsidRPr="00966214" w:rsidP="00716459">
      <w:pPr>
        <w:spacing w:line="360" w:lineRule="auto"/>
        <w:jc w:val="left"/>
        <w:textAlignment w:val="center"/>
        <w:rPr>
          <w:rFonts w:ascii="宋体" w:hAnsi="宋体" w:cs="宋体"/>
          <w:b/>
        </w:rPr>
      </w:pPr>
      <w:r w:rsidRPr="00966214">
        <w:rPr>
          <w:b/>
        </w:rPr>
        <w:t>A．</w:t>
      </w:r>
      <w:r w:rsidRPr="00966214">
        <w:rPr>
          <w:rFonts w:ascii="宋体" w:hAnsi="宋体" w:cs="宋体"/>
          <w:b/>
        </w:rPr>
        <w:t>作品写了“楼上”与“楼下”两个不同的世界。“楼上”的世界，自由，灵动，充满生机，有生命感；“楼下”的世界，单调，沉重，充满苦难，给人压抑感。</w:t>
      </w:r>
    </w:p>
    <w:p w:rsidR="00966214" w:rsidRPr="00966214" w:rsidP="00716459">
      <w:pPr>
        <w:spacing w:line="360" w:lineRule="auto"/>
        <w:jc w:val="left"/>
        <w:textAlignment w:val="center"/>
        <w:rPr>
          <w:rFonts w:ascii="宋体" w:hAnsi="宋体" w:cs="宋体"/>
          <w:b/>
        </w:rPr>
      </w:pPr>
      <w:r w:rsidRPr="00966214">
        <w:rPr>
          <w:b/>
        </w:rPr>
        <w:t>B．</w:t>
      </w:r>
      <w:r w:rsidRPr="00966214">
        <w:rPr>
          <w:rFonts w:ascii="宋体" w:hAnsi="宋体" w:cs="宋体"/>
          <w:b/>
        </w:rPr>
        <w:t>小说对小尼姑望风筝、洗青菜、捣衣裳的描写，意在表现河上环境的安静、小尼姑的天真和欢乐，女孩岳珉也受到这种景象的感染，心绪逐渐地趋于平静。</w:t>
      </w:r>
    </w:p>
    <w:p w:rsidR="00966214" w:rsidRPr="00966214" w:rsidP="00716459">
      <w:pPr>
        <w:spacing w:line="360" w:lineRule="auto"/>
        <w:jc w:val="left"/>
        <w:textAlignment w:val="center"/>
        <w:rPr>
          <w:rFonts w:ascii="宋体" w:hAnsi="宋体" w:cs="宋体"/>
          <w:b/>
        </w:rPr>
      </w:pPr>
      <w:r w:rsidRPr="00966214">
        <w:rPr>
          <w:b/>
        </w:rPr>
        <w:t>C．</w:t>
      </w:r>
      <w:r w:rsidRPr="00966214">
        <w:rPr>
          <w:rFonts w:ascii="宋体" w:hAnsi="宋体" w:cs="宋体"/>
          <w:b/>
        </w:rPr>
        <w:t>“望到母亲同蜡做成一样的脸，女孩就勉强笑着”，体现岳珉为了安慰母亲而强装快乐；“女孩岳珉便不知所谓的微微的笑着”，体现岳珉面对死亡阴影的无奈。</w:t>
      </w:r>
    </w:p>
    <w:p w:rsidR="00966214" w:rsidRPr="00966214" w:rsidP="00716459">
      <w:pPr>
        <w:spacing w:line="360" w:lineRule="auto"/>
        <w:jc w:val="left"/>
        <w:textAlignment w:val="center"/>
        <w:rPr>
          <w:rFonts w:ascii="宋体" w:hAnsi="宋体" w:cs="宋体"/>
          <w:b/>
        </w:rPr>
      </w:pPr>
      <w:r w:rsidRPr="00966214">
        <w:rPr>
          <w:b/>
        </w:rPr>
        <w:t>D．</w:t>
      </w:r>
      <w:r w:rsidRPr="00966214">
        <w:rPr>
          <w:rFonts w:ascii="宋体" w:hAnsi="宋体" w:cs="宋体"/>
          <w:b/>
        </w:rPr>
        <w:t>结尾处写到这里的影子恰如爸爸坟上的旗帜。这里通过父亲的死与急切的期待的强烈对比，表明岳珉等人的等待是徒劳的，由此增强了小说的悲剧色彩。</w:t>
      </w:r>
    </w:p>
    <w:p w:rsidR="00966214" w:rsidRPr="00966214" w:rsidP="00716459">
      <w:pPr>
        <w:spacing w:line="360" w:lineRule="auto"/>
        <w:jc w:val="left"/>
        <w:textAlignment w:val="center"/>
        <w:rPr>
          <w:rFonts w:ascii="宋体" w:hAnsi="宋体" w:cs="宋体"/>
          <w:b/>
        </w:rPr>
      </w:pPr>
      <w:r w:rsidRPr="00966214">
        <w:rPr>
          <w:b/>
        </w:rPr>
        <w:t>2．</w:t>
      </w:r>
      <w:r w:rsidRPr="00966214">
        <w:rPr>
          <w:rFonts w:ascii="宋体" w:hAnsi="宋体" w:cs="宋体"/>
          <w:b/>
        </w:rPr>
        <w:t>文中多处写到“风筝”这个意象，请说明这个细节在全文中的作用。</w:t>
      </w:r>
    </w:p>
    <w:p w:rsidR="00966214" w:rsidRPr="00966214" w:rsidP="00716459">
      <w:pPr>
        <w:spacing w:line="360" w:lineRule="auto"/>
        <w:jc w:val="left"/>
        <w:textAlignment w:val="center"/>
        <w:rPr>
          <w:rFonts w:ascii="宋体" w:hAnsi="宋体" w:cs="宋体"/>
          <w:b/>
        </w:rPr>
      </w:pPr>
      <w:r w:rsidRPr="00966214">
        <w:rPr>
          <w:b/>
        </w:rPr>
        <w:t>3．</w:t>
      </w:r>
      <w:r w:rsidRPr="00966214">
        <w:rPr>
          <w:rFonts w:ascii="宋体" w:hAnsi="宋体" w:cs="宋体"/>
          <w:b/>
        </w:rPr>
        <w:t>请结合全文，探究小说以“静”为题的好处。</w:t>
      </w:r>
    </w:p>
    <w:p w:rsidR="00966214" w:rsidRPr="00966214" w:rsidP="00716459">
      <w:pPr>
        <w:spacing w:line="360" w:lineRule="auto"/>
        <w:jc w:val="left"/>
        <w:textAlignment w:val="center"/>
        <w:rPr>
          <w:rFonts w:ascii="宋体" w:hAnsi="宋体" w:cs="宋体"/>
          <w:b/>
        </w:rPr>
      </w:pPr>
      <w:r w:rsidRPr="00966214">
        <w:rPr>
          <w:rFonts w:ascii="宋体" w:hAnsi="宋体"/>
          <w:b/>
        </w:rPr>
        <w:t>3．</w:t>
      </w:r>
      <w:r w:rsidRPr="00966214">
        <w:rPr>
          <w:rFonts w:ascii="宋体" w:hAnsi="宋体" w:cs="宋体"/>
          <w:b/>
        </w:rPr>
        <w:t>阅读下文，完成下面小题。</w:t>
      </w:r>
    </w:p>
    <w:p w:rsidR="00966214" w:rsidRPr="00966214" w:rsidP="00716459">
      <w:pPr>
        <w:spacing w:line="360" w:lineRule="auto"/>
        <w:ind w:firstLine="420"/>
        <w:jc w:val="left"/>
        <w:textAlignment w:val="center"/>
        <w:rPr>
          <w:rFonts w:ascii="楷体" w:eastAsia="楷体" w:hAnsi="楷体" w:cs="楷体"/>
          <w:b/>
          <w:u w:val="single"/>
        </w:rPr>
      </w:pPr>
      <w:r w:rsidRPr="00966214">
        <w:rPr>
          <w:rFonts w:ascii="楷体" w:eastAsia="楷体" w:hAnsi="楷体" w:cs="楷体"/>
          <w:b/>
        </w:rPr>
        <w:t>①郭衍，字彦文，自云太原介休人也。衍少骁武，善骑射。周陈王纯引为左右，累迁大都督。时齐氏未平，衍奉诏于天水募人，以镇东境，得乐徙千余家。</w:t>
      </w:r>
      <w:r w:rsidRPr="00966214">
        <w:rPr>
          <w:rFonts w:ascii="楷体" w:eastAsia="楷体" w:hAnsi="楷体" w:cs="楷体"/>
          <w:b/>
          <w:u w:val="single"/>
        </w:rPr>
        <w:t>每有寇至，辄率所领御之，一岁数告捷，颇为齐人所惮，王益亲任之。</w:t>
      </w:r>
    </w:p>
    <w:p w:rsidR="00966214" w:rsidRPr="00966214" w:rsidP="00716459">
      <w:pPr>
        <w:spacing w:line="360" w:lineRule="auto"/>
        <w:ind w:firstLine="420"/>
        <w:jc w:val="left"/>
        <w:textAlignment w:val="center"/>
        <w:rPr>
          <w:rFonts w:ascii="楷体" w:eastAsia="楷体" w:hAnsi="楷体" w:cs="楷体"/>
          <w:b/>
        </w:rPr>
      </w:pPr>
      <w:r w:rsidRPr="00966214">
        <w:rPr>
          <w:rFonts w:ascii="楷体" w:eastAsia="楷体" w:hAnsi="楷体" w:cs="楷体"/>
          <w:b/>
        </w:rPr>
        <w:t>②征为开漕渠大监，部率水工，凿渠引渭水，经大兴城北，东至于潼关，漕运四百馀里。关内赖之，名之曰富民渠。五年，授瀛州刺史。遇秋霖大水，其属县多漂没，民皆上高树，依大冢。衍亲备船栰，并赍粮拯救之，民多获济。衍先开仓赈恤，后始闻奏。上大善之。</w:t>
      </w:r>
    </w:p>
    <w:p w:rsidR="00966214" w:rsidRPr="00966214" w:rsidP="00716459">
      <w:pPr>
        <w:spacing w:line="360" w:lineRule="auto"/>
        <w:ind w:firstLine="420"/>
        <w:jc w:val="left"/>
        <w:textAlignment w:val="center"/>
        <w:rPr>
          <w:rFonts w:ascii="楷体" w:eastAsia="楷体" w:hAnsi="楷体" w:cs="楷体"/>
          <w:b/>
        </w:rPr>
      </w:pPr>
      <w:r w:rsidRPr="00966214">
        <w:rPr>
          <w:rFonts w:ascii="楷体" w:eastAsia="楷体" w:hAnsi="楷体" w:cs="楷体"/>
          <w:b/>
        </w:rPr>
        <w:t>③十年，从晋王广出镇扬州。遇江表构逆，命衍为总管，领精锐万人先屯京口。于贵洲南与贼战败之大获舟楫粮储以充军实。</w:t>
      </w:r>
    </w:p>
    <w:p w:rsidR="00966214" w:rsidRPr="00966214" w:rsidP="00716459">
      <w:pPr>
        <w:spacing w:line="360" w:lineRule="auto"/>
        <w:ind w:firstLine="420"/>
        <w:jc w:val="left"/>
        <w:textAlignment w:val="center"/>
        <w:rPr>
          <w:rFonts w:ascii="楷体" w:eastAsia="楷体" w:hAnsi="楷体" w:cs="楷体"/>
          <w:b/>
        </w:rPr>
      </w:pPr>
      <w:r w:rsidRPr="00966214">
        <w:rPr>
          <w:rFonts w:ascii="楷体" w:eastAsia="楷体" w:hAnsi="楷体" w:cs="楷体"/>
          <w:b/>
        </w:rPr>
        <w:t>④晋王有夺宗之谋，托衍心腹，遣宇文述以情告之，因召衍，阴共计议。又恐人疑无故来往，托以衍妻患瘿，王妃萧氏有术能疗之。以状奏高祖，高祖听衍共妻向江都，往来无度。衍又诈称桂州俚反，王乃奏衍行兵讨之。由是大修甲仗，阴养士卒。衍能揣上意，阿谀顺旨。帝每谓人曰“唯有郭衍，心与朕同。”又尝劝帝取乐，五日一视事，无得效高祖空自劬劳。帝从之，益称其孝顺。</w:t>
      </w:r>
    </w:p>
    <w:p w:rsidR="00966214" w:rsidRPr="00966214" w:rsidP="00716459">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966214">
        <w:rPr>
          <w:rFonts w:ascii="楷体" w:eastAsia="楷体" w:hAnsi="楷体" w:cs="楷体"/>
          <w:b/>
        </w:rPr>
        <w:t>⑤史臣曰：“郭衍无所是非，不能轻重，默默苟容，偷安高位，甘素餐之责，受彼己之讥。此固君子所不为，亦丘明之深耻也。”</w:t>
      </w:r>
    </w:p>
    <w:p w:rsidR="00966214" w:rsidRPr="00966214" w:rsidP="00716459">
      <w:pPr>
        <w:spacing w:line="360" w:lineRule="auto"/>
        <w:jc w:val="left"/>
        <w:textAlignment w:val="center"/>
        <w:rPr>
          <w:rFonts w:ascii="楷体" w:eastAsia="楷体" w:hAnsi="楷体" w:cs="楷体"/>
          <w:b/>
        </w:rPr>
      </w:pPr>
      <w:r w:rsidRPr="00966214">
        <w:rPr>
          <w:rFonts w:ascii="楷体" w:eastAsia="楷体" w:hAnsi="楷体" w:cs="楷体"/>
          <w:b/>
        </w:rPr>
        <w:t>（节选自《隋书·列传第二十六》）</w:t>
      </w:r>
    </w:p>
    <w:p w:rsidR="00966214" w:rsidRPr="00966214" w:rsidP="00716459">
      <w:pPr>
        <w:spacing w:line="360" w:lineRule="auto"/>
        <w:jc w:val="left"/>
        <w:textAlignment w:val="center"/>
        <w:rPr>
          <w:rFonts w:ascii="宋体" w:hAnsi="宋体" w:cs="宋体"/>
          <w:b/>
        </w:rPr>
      </w:pPr>
      <w:r w:rsidRPr="00966214">
        <w:rPr>
          <w:b/>
        </w:rPr>
        <w:t>1．</w:t>
      </w:r>
      <w:r w:rsidRPr="00966214">
        <w:rPr>
          <w:rFonts w:ascii="宋体" w:hAnsi="宋体" w:cs="宋体"/>
          <w:b/>
        </w:rPr>
        <w:t>写出下列加点词在句中的意思。</w:t>
      </w:r>
    </w:p>
    <w:p w:rsidR="00966214" w:rsidRPr="00966214" w:rsidP="00716459">
      <w:pPr>
        <w:spacing w:line="360" w:lineRule="auto"/>
        <w:jc w:val="left"/>
        <w:textAlignment w:val="center"/>
        <w:rPr>
          <w:rFonts w:ascii="宋体" w:hAnsi="宋体" w:cs="宋体"/>
          <w:b/>
        </w:rPr>
      </w:pPr>
      <w:r w:rsidRPr="00966214">
        <w:rPr>
          <w:rFonts w:ascii="宋体" w:hAnsi="宋体" w:cs="宋体"/>
          <w:b/>
        </w:rPr>
        <w:t>（1）得</w:t>
      </w:r>
      <w:r w:rsidRPr="00966214">
        <w:rPr>
          <w:rFonts w:ascii="宋体" w:hAnsi="宋体" w:cs="宋体"/>
          <w:b/>
          <w:em w:val="dot"/>
        </w:rPr>
        <w:t>乐</w:t>
      </w:r>
      <w:r w:rsidRPr="00966214">
        <w:rPr>
          <w:rFonts w:ascii="宋体" w:hAnsi="宋体" w:cs="宋体"/>
          <w:b/>
        </w:rPr>
        <w:t xml:space="preserve">徙千余家 </w:t>
      </w:r>
      <w:r w:rsidRPr="00966214">
        <w:rPr>
          <w:b/>
        </w:rPr>
        <w:t>（______）</w:t>
      </w:r>
      <w:r w:rsidRPr="00966214">
        <w:rPr>
          <w:rFonts w:ascii="宋体" w:hAnsi="宋体" w:cs="宋体"/>
          <w:b/>
        </w:rPr>
        <w:t xml:space="preserve">        （2）以</w:t>
      </w:r>
      <w:r w:rsidRPr="00966214">
        <w:rPr>
          <w:rFonts w:ascii="宋体" w:hAnsi="宋体" w:cs="宋体"/>
          <w:b/>
          <w:em w:val="dot"/>
        </w:rPr>
        <w:t>状</w:t>
      </w:r>
      <w:r w:rsidRPr="00966214">
        <w:rPr>
          <w:rFonts w:ascii="宋体" w:hAnsi="宋体" w:cs="宋体"/>
          <w:b/>
        </w:rPr>
        <w:t xml:space="preserve">奏高祖 </w:t>
      </w:r>
      <w:r w:rsidRPr="00966214">
        <w:rPr>
          <w:b/>
        </w:rPr>
        <w:t>（______）</w:t>
      </w:r>
    </w:p>
    <w:p w:rsidR="00966214" w:rsidRPr="00966214" w:rsidP="00716459">
      <w:pPr>
        <w:spacing w:line="360" w:lineRule="auto"/>
        <w:jc w:val="left"/>
        <w:textAlignment w:val="center"/>
        <w:rPr>
          <w:rFonts w:ascii="宋体" w:hAnsi="宋体" w:cs="宋体"/>
          <w:b/>
        </w:rPr>
      </w:pPr>
      <w:r w:rsidRPr="00966214">
        <w:rPr>
          <w:b/>
        </w:rPr>
        <w:t>2．</w:t>
      </w:r>
      <w:r w:rsidRPr="00966214">
        <w:rPr>
          <w:rFonts w:ascii="宋体" w:hAnsi="宋体" w:cs="宋体"/>
          <w:b/>
        </w:rPr>
        <w:t>为下列句中加点词选择释义正确的一项。</w:t>
      </w:r>
    </w:p>
    <w:p w:rsidR="00966214" w:rsidRPr="00966214" w:rsidP="00716459">
      <w:pPr>
        <w:spacing w:line="360" w:lineRule="auto"/>
        <w:jc w:val="left"/>
        <w:textAlignment w:val="center"/>
        <w:rPr>
          <w:rFonts w:ascii="宋体" w:hAnsi="宋体" w:cs="宋体"/>
          <w:b/>
        </w:rPr>
      </w:pPr>
      <w:r w:rsidRPr="00966214">
        <w:rPr>
          <w:rFonts w:ascii="宋体" w:hAnsi="宋体" w:cs="宋体"/>
          <w:b/>
        </w:rPr>
        <w:t>（1）周陈王纯</w:t>
      </w:r>
      <w:r w:rsidRPr="00966214">
        <w:rPr>
          <w:rFonts w:ascii="宋体" w:hAnsi="宋体" w:cs="宋体"/>
          <w:b/>
          <w:em w:val="dot"/>
        </w:rPr>
        <w:t>引</w:t>
      </w:r>
      <w:r w:rsidRPr="00966214">
        <w:rPr>
          <w:rFonts w:ascii="宋体" w:hAnsi="宋体" w:cs="宋体"/>
          <w:b/>
        </w:rPr>
        <w:t>为左右（    ）</w:t>
      </w:r>
    </w:p>
    <w:p w:rsidR="00966214" w:rsidRPr="00966214" w:rsidP="00716459">
      <w:pPr>
        <w:spacing w:line="360" w:lineRule="auto"/>
        <w:jc w:val="left"/>
        <w:textAlignment w:val="center"/>
        <w:rPr>
          <w:rFonts w:ascii="宋体" w:hAnsi="宋体" w:cs="宋体"/>
          <w:b/>
        </w:rPr>
      </w:pPr>
      <w:r w:rsidRPr="00966214">
        <w:rPr>
          <w:rFonts w:ascii="宋体" w:hAnsi="宋体" w:cs="宋体"/>
          <w:b/>
        </w:rPr>
        <w:t>A．荐举    B．引导    C．征辟    D．吸引</w:t>
      </w:r>
    </w:p>
    <w:p w:rsidR="00966214" w:rsidRPr="00966214" w:rsidP="00716459">
      <w:pPr>
        <w:spacing w:line="360" w:lineRule="auto"/>
        <w:jc w:val="left"/>
        <w:textAlignment w:val="center"/>
        <w:rPr>
          <w:rFonts w:ascii="宋体" w:hAnsi="宋体" w:cs="宋体"/>
          <w:b/>
        </w:rPr>
      </w:pPr>
      <w:r w:rsidRPr="00966214">
        <w:rPr>
          <w:rFonts w:ascii="宋体" w:hAnsi="宋体" w:cs="宋体"/>
          <w:b/>
        </w:rPr>
        <w:t>（2）高祖</w:t>
      </w:r>
      <w:r w:rsidRPr="00966214">
        <w:rPr>
          <w:rFonts w:ascii="宋体" w:hAnsi="宋体" w:cs="宋体"/>
          <w:b/>
          <w:em w:val="dot"/>
        </w:rPr>
        <w:t>听</w:t>
      </w:r>
      <w:r w:rsidRPr="00966214">
        <w:rPr>
          <w:rFonts w:ascii="宋体" w:hAnsi="宋体" w:cs="宋体"/>
          <w:b/>
        </w:rPr>
        <w:t>衍共妻向江都（    ）</w:t>
      </w:r>
    </w:p>
    <w:p w:rsidR="00966214" w:rsidRPr="00966214" w:rsidP="00716459">
      <w:pPr>
        <w:spacing w:line="360" w:lineRule="auto"/>
        <w:jc w:val="left"/>
        <w:textAlignment w:val="center"/>
        <w:rPr>
          <w:rFonts w:ascii="宋体" w:hAnsi="宋体" w:cs="宋体"/>
          <w:b/>
        </w:rPr>
      </w:pPr>
      <w:r w:rsidRPr="00966214">
        <w:rPr>
          <w:rFonts w:ascii="宋体" w:hAnsi="宋体" w:cs="宋体"/>
          <w:b/>
        </w:rPr>
        <w:t>A．听信    B．听闻    C．任凭    D．觉察</w:t>
      </w:r>
    </w:p>
    <w:p w:rsidR="00966214" w:rsidRPr="00966214" w:rsidP="00716459">
      <w:pPr>
        <w:spacing w:line="360" w:lineRule="auto"/>
        <w:jc w:val="left"/>
        <w:textAlignment w:val="center"/>
        <w:rPr>
          <w:rFonts w:ascii="宋体" w:hAnsi="宋体" w:cs="宋体"/>
          <w:b/>
        </w:rPr>
      </w:pPr>
      <w:r w:rsidRPr="00966214">
        <w:rPr>
          <w:b/>
        </w:rPr>
        <w:t>3．</w:t>
      </w:r>
      <w:r w:rsidRPr="00966214">
        <w:rPr>
          <w:rFonts w:ascii="宋体" w:hAnsi="宋体" w:cs="宋体"/>
          <w:b/>
        </w:rPr>
        <w:t>把第①段画线句译成现代汉语。</w:t>
      </w:r>
    </w:p>
    <w:p w:rsidR="00966214" w:rsidRPr="00966214" w:rsidP="00716459">
      <w:pPr>
        <w:spacing w:line="360" w:lineRule="auto"/>
        <w:jc w:val="left"/>
        <w:textAlignment w:val="center"/>
        <w:rPr>
          <w:rFonts w:ascii="宋体" w:hAnsi="宋体" w:cs="宋体"/>
          <w:b/>
        </w:rPr>
      </w:pPr>
      <w:r w:rsidRPr="00966214">
        <w:rPr>
          <w:rFonts w:ascii="宋体" w:hAnsi="宋体" w:cs="宋体"/>
          <w:b/>
        </w:rPr>
        <w:t>每有寇至，辄率所领御之，一岁数告捷，颇为齐人所惮，王益亲任之。</w:t>
      </w:r>
    </w:p>
    <w:p w:rsidR="00966214" w:rsidRPr="00966214" w:rsidP="00716459">
      <w:pPr>
        <w:spacing w:line="360" w:lineRule="auto"/>
        <w:jc w:val="left"/>
        <w:textAlignment w:val="center"/>
        <w:rPr>
          <w:rFonts w:ascii="宋体" w:hAnsi="宋体" w:cs="宋体"/>
          <w:b/>
        </w:rPr>
      </w:pPr>
      <w:r w:rsidRPr="00966214">
        <w:rPr>
          <w:b/>
        </w:rPr>
        <w:t>4．</w:t>
      </w:r>
      <w:r w:rsidRPr="00966214">
        <w:rPr>
          <w:rFonts w:ascii="宋体" w:hAnsi="宋体" w:cs="宋体"/>
          <w:b/>
        </w:rPr>
        <w:t>用“/”为第③段画线部分断句。</w:t>
      </w:r>
    </w:p>
    <w:p w:rsidR="00966214" w:rsidRPr="00966214" w:rsidP="00716459">
      <w:pPr>
        <w:spacing w:line="360" w:lineRule="auto"/>
        <w:jc w:val="left"/>
        <w:textAlignment w:val="center"/>
        <w:rPr>
          <w:rFonts w:ascii="宋体" w:hAnsi="宋体" w:cs="宋体"/>
          <w:b/>
        </w:rPr>
      </w:pPr>
      <w:r w:rsidRPr="00966214">
        <w:rPr>
          <w:rFonts w:ascii="宋体" w:hAnsi="宋体" w:cs="宋体"/>
          <w:b/>
        </w:rPr>
        <w:t>于 贵 洲 南 与 贼 战 败 之 大 获 舟 楫 粮 储 以 充 军 实。</w:t>
      </w:r>
    </w:p>
    <w:p w:rsidR="00966214" w:rsidRPr="00966214" w:rsidP="00716459">
      <w:pPr>
        <w:spacing w:line="360" w:lineRule="auto"/>
        <w:jc w:val="left"/>
        <w:textAlignment w:val="center"/>
        <w:rPr>
          <w:rFonts w:ascii="宋体" w:hAnsi="宋体" w:cs="宋体"/>
          <w:b/>
        </w:rPr>
      </w:pPr>
      <w:r w:rsidRPr="00966214">
        <w:rPr>
          <w:b/>
        </w:rPr>
        <w:t>5．</w:t>
      </w:r>
      <w:r w:rsidRPr="00966214">
        <w:rPr>
          <w:rFonts w:ascii="宋体" w:hAnsi="宋体" w:cs="宋体"/>
          <w:b/>
        </w:rPr>
        <w:t>第②④段分别提到“上大善之”“益称其孝顺”，但其原因的性质有所不同，请分析其不同之处。</w:t>
      </w:r>
    </w:p>
    <w:p w:rsidR="00966214" w:rsidRPr="00966214" w:rsidP="00716459">
      <w:pPr>
        <w:spacing w:line="360" w:lineRule="auto"/>
        <w:jc w:val="left"/>
        <w:textAlignment w:val="center"/>
        <w:rPr>
          <w:rFonts w:ascii="宋体" w:hAnsi="宋体" w:cs="宋体"/>
          <w:b/>
        </w:rPr>
      </w:pPr>
      <w:r w:rsidRPr="00966214">
        <w:rPr>
          <w:b/>
        </w:rPr>
        <w:t>6．</w:t>
      </w:r>
      <w:r w:rsidRPr="00966214">
        <w:rPr>
          <w:rFonts w:ascii="宋体" w:hAnsi="宋体" w:cs="宋体"/>
          <w:b/>
        </w:rPr>
        <w:t>你是否认同第⑤段对郭衍的评价？请结合全文加以分析。</w:t>
      </w:r>
    </w:p>
    <w:p w:rsidR="00966214" w:rsidRPr="00966214" w:rsidP="00966214">
      <w:pPr>
        <w:jc w:val="left"/>
        <w:rPr>
          <w:rFonts w:ascii="宋体" w:hAnsi="宋体"/>
          <w:b/>
        </w:rPr>
      </w:pPr>
    </w:p>
    <w:p w:rsidR="00966214" w:rsidRPr="00966214" w:rsidP="00716459">
      <w:pPr>
        <w:spacing w:line="360" w:lineRule="auto"/>
        <w:jc w:val="left"/>
        <w:textAlignment w:val="center"/>
        <w:rPr>
          <w:rFonts w:ascii="宋体" w:hAnsi="宋体" w:cs="宋体"/>
          <w:b/>
        </w:rPr>
      </w:pPr>
      <w:r w:rsidRPr="00966214">
        <w:rPr>
          <w:rFonts w:ascii="宋体" w:hAnsi="宋体"/>
          <w:b/>
        </w:rPr>
        <w:t>4．</w:t>
      </w:r>
      <w:r w:rsidRPr="00966214">
        <w:rPr>
          <w:rFonts w:ascii="宋体" w:hAnsi="宋体" w:cs="宋体"/>
          <w:b/>
        </w:rPr>
        <w:t>阅读下面的文言文，完成下面小题。</w:t>
      </w:r>
    </w:p>
    <w:p w:rsidR="00966214" w:rsidRPr="00966214" w:rsidP="00716459">
      <w:pPr>
        <w:spacing w:line="360" w:lineRule="auto"/>
        <w:ind w:firstLine="420"/>
        <w:jc w:val="left"/>
        <w:textAlignment w:val="center"/>
        <w:rPr>
          <w:rFonts w:ascii="楷体" w:eastAsia="楷体" w:hAnsi="楷体" w:cs="楷体"/>
          <w:b/>
        </w:rPr>
      </w:pPr>
      <w:r w:rsidRPr="00966214">
        <w:rPr>
          <w:rFonts w:ascii="楷体" w:eastAsia="楷体" w:hAnsi="楷体" w:cs="楷体"/>
          <w:b/>
        </w:rPr>
        <w:t>东方朔字曼倩，平原厌次人也。武帝初即位，征天下举方正贤良文学材力之士。朔初来，上书曰：“凡臣朔固已诵四十四万言。又常服子路之言。臣朔年二十二，长九尺三寸，目若悬珠，齿若编贝，勇若孟贲，捷若庆忌，廉若鲍叔，信若尾生。若此，可以为天子大臣矣。臣朔昧死再拜以闻。”朔文辞不逊，高自称誉，上伟之，令待诏</w:t>
      </w:r>
      <w:r w:rsidRPr="00966214">
        <w:rPr>
          <w:rFonts w:ascii="楷体" w:eastAsia="楷体" w:hAnsi="楷体" w:cs="楷体"/>
          <w:b/>
          <w:em w:val="dot"/>
        </w:rPr>
        <w:t>公车</w:t>
      </w:r>
      <w:r w:rsidRPr="00966214">
        <w:rPr>
          <w:rFonts w:ascii="楷体" w:eastAsia="楷体" w:hAnsi="楷体" w:cs="楷体"/>
          <w:b/>
        </w:rPr>
        <w:t>，俸禄薄，未得省见。</w:t>
      </w:r>
    </w:p>
    <w:p w:rsidR="00966214" w:rsidRPr="00966214" w:rsidP="00716459">
      <w:pPr>
        <w:spacing w:line="360" w:lineRule="auto"/>
        <w:ind w:firstLine="420"/>
        <w:jc w:val="left"/>
        <w:textAlignment w:val="center"/>
        <w:rPr>
          <w:rFonts w:ascii="楷体" w:eastAsia="楷体" w:hAnsi="楷体" w:cs="楷体"/>
          <w:b/>
        </w:rPr>
      </w:pPr>
      <w:r w:rsidRPr="00966214">
        <w:rPr>
          <w:rFonts w:ascii="楷体" w:eastAsia="楷体" w:hAnsi="楷体" w:cs="楷体"/>
          <w:b/>
        </w:rPr>
        <w:t>久之，朔绐驺侏儒，曰：“</w:t>
      </w:r>
      <w:r w:rsidRPr="00966214">
        <w:rPr>
          <w:rFonts w:ascii="楷体" w:eastAsia="楷体" w:hAnsi="楷体" w:cs="楷体"/>
          <w:b/>
          <w:u w:val="wave"/>
        </w:rPr>
        <w:t>上以若曹无益于县官耕田力作固不及人临众处官不能治民从军击虏不任兵事无益于国用徒索衣食今欲尽杀若曹</w:t>
      </w:r>
      <w:r w:rsidRPr="00966214">
        <w:rPr>
          <w:rFonts w:ascii="楷体" w:eastAsia="楷体" w:hAnsi="楷体" w:cs="楷体"/>
          <w:b/>
        </w:rPr>
        <w:t>。”侏儒大恐，啼泣。朔教曰：“上即过，叩头请罪。”居有顷，闻上过，侏儒皆号泣</w:t>
      </w:r>
      <w:r w:rsidRPr="00966214">
        <w:rPr>
          <w:rFonts w:ascii="楷体" w:eastAsia="楷体" w:hAnsi="楷体" w:cs="楷体"/>
          <w:b/>
          <w:em w:val="dot"/>
        </w:rPr>
        <w:t>顿首</w:t>
      </w:r>
      <w:r w:rsidRPr="00966214">
        <w:rPr>
          <w:rFonts w:ascii="楷体" w:eastAsia="楷体" w:hAnsi="楷体" w:cs="楷体"/>
          <w:b/>
        </w:rPr>
        <w:t>。上问：“何为？”对曰：“东方朔言上欲尽诛臣等。”上知朔多端，召问朔：“何恐侏儒为？”对曰：“臣朔生亦言，死亦言。侏儒长三尺余，俸一囊粟，钱二百四十。臣朔长九尺余，亦俸一囊粟，钱二百四十。侏儒饱欲死，臣朔饥欲死。</w:t>
      </w:r>
      <w:r w:rsidRPr="00966214">
        <w:rPr>
          <w:rFonts w:ascii="楷体" w:eastAsia="楷体" w:hAnsi="楷体" w:cs="楷体"/>
          <w:b/>
          <w:u w:val="single"/>
        </w:rPr>
        <w:t>臣言可用，幸异其礼；不可用，罢之，无令但索长安米</w:t>
      </w:r>
      <w:r w:rsidRPr="00966214">
        <w:rPr>
          <w:rFonts w:ascii="楷体" w:eastAsia="楷体" w:hAnsi="楷体" w:cs="楷体"/>
          <w:b/>
        </w:rPr>
        <w:t>。”上大笑，因使待诏金马门，稍得亲近。</w:t>
      </w:r>
    </w:p>
    <w:p w:rsidR="00966214" w:rsidRPr="00966214" w:rsidP="00716459">
      <w:pPr>
        <w:spacing w:line="360" w:lineRule="auto"/>
        <w:ind w:firstLine="420"/>
        <w:jc w:val="left"/>
        <w:textAlignment w:val="center"/>
        <w:rPr>
          <w:rFonts w:ascii="楷体" w:eastAsia="楷体" w:hAnsi="楷体" w:cs="楷体"/>
          <w:b/>
        </w:rPr>
      </w:pPr>
      <w:r w:rsidRPr="00966214">
        <w:rPr>
          <w:rFonts w:ascii="楷体" w:eastAsia="楷体" w:hAnsi="楷体" w:cs="楷体"/>
          <w:b/>
        </w:rPr>
        <w:t>上尝使诸数家</w:t>
      </w:r>
      <w:r w:rsidRPr="00966214">
        <w:rPr>
          <w:rFonts w:ascii="楷体" w:eastAsia="楷体" w:hAnsi="楷体" w:cs="楷体"/>
          <w:b/>
          <w:em w:val="dot"/>
        </w:rPr>
        <w:t>射覆</w:t>
      </w:r>
      <w:r w:rsidRPr="00966214">
        <w:rPr>
          <w:rFonts w:ascii="楷体" w:eastAsia="楷体" w:hAnsi="楷体" w:cs="楷体"/>
          <w:b/>
        </w:rPr>
        <w:t>，置守宫盂下，射之，皆不能中。朔自赞曰：“臣尝受</w:t>
      </w:r>
      <w:r w:rsidRPr="00966214">
        <w:rPr>
          <w:rFonts w:ascii="楷体" w:eastAsia="楷体" w:hAnsi="楷体" w:cs="楷体"/>
          <w:b/>
          <w:em w:val="dot"/>
        </w:rPr>
        <w:t>《易》</w:t>
      </w:r>
      <w:r w:rsidRPr="00966214">
        <w:rPr>
          <w:rFonts w:ascii="楷体" w:eastAsia="楷体" w:hAnsi="楷体" w:cs="楷体"/>
          <w:b/>
        </w:rPr>
        <w:br/>
      </w:r>
      <w:r w:rsidRPr="00966214">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https://d.book118.com/718054137050006032</w:t>
        </w:r>
      </w:hyperlink>
    </w:p>
    <w:p w:rsidR="00966214" w:rsidRPr="00966214" w:rsidP="00716459">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00FBA"/>
    <w:rsid w:val="00013F2D"/>
    <w:rsid w:val="000B6540"/>
    <w:rsid w:val="0016710A"/>
    <w:rsid w:val="00187194"/>
    <w:rsid w:val="00193019"/>
    <w:rsid w:val="002B7D81"/>
    <w:rsid w:val="003D3C46"/>
    <w:rsid w:val="00464523"/>
    <w:rsid w:val="00587FCE"/>
    <w:rsid w:val="005F2137"/>
    <w:rsid w:val="00622F25"/>
    <w:rsid w:val="006B2EBA"/>
    <w:rsid w:val="00716459"/>
    <w:rsid w:val="00847D0F"/>
    <w:rsid w:val="00850032"/>
    <w:rsid w:val="008D2EAE"/>
    <w:rsid w:val="008F1F6E"/>
    <w:rsid w:val="00911EF2"/>
    <w:rsid w:val="00966214"/>
    <w:rsid w:val="00A12C77"/>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71805413705000603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3512</Words>
  <Characters>20023</Characters>
  <Application>Microsoft Office Word</Application>
  <DocSecurity>0</DocSecurity>
  <Lines>166</Lines>
  <Paragraphs>46</Paragraphs>
  <ScaleCrop>false</ScaleCrop>
  <Company>zxxk.com</Company>
  <LinksUpToDate>false</LinksUpToDate>
  <CharactersWithSpaces>23489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2022-07-08T19:16:00Z</dcterms:created>
  <dcterms:modified xsi:type="dcterms:W3CDTF">2023-05-16T22:17:00Z</dcterms:modified>
</cp:coreProperties>
</file>