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操作系统软件项目规划设计纲要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97" w:history="1">
        <w:r>
          <w:rPr>
            <w:rFonts w:ascii="仿宋" w:eastAsia="仿宋" w:hAnsi="仿宋" w:cs="仿宋" w:hint="eastAsia"/>
            <w:lang w:eastAsia="zh-CN"/>
          </w:rPr>
          <w:t>前言</w:t>
        </w:r>
        <w:r>
          <w:tab/>
        </w:r>
        <w:r>
          <w:fldChar w:fldCharType="begin"/>
        </w:r>
        <w:r>
          <w:instrText xml:space="preserve"> PAGEREF _Toc29797 \h </w:instrText>
        </w:r>
        <w:r>
          <w:fldChar w:fldCharType="separate"/>
        </w:r>
        <w:r>
          <w:t>3</w:t>
        </w:r>
        <w:r>
          <w:fldChar w:fldCharType="end"/>
        </w:r>
      </w:hyperlink>
    </w:p>
    <w:p>
      <w:pPr>
        <w:pStyle w:val="TOC1"/>
        <w:tabs>
          <w:tab w:val="right" w:leader="dot" w:pos="8306"/>
        </w:tabs>
      </w:pPr>
      <w:hyperlink w:anchor="_Toc15206" w:history="1">
        <w:r>
          <w:rPr>
            <w:rFonts w:ascii="仿宋" w:eastAsia="仿宋" w:hAnsi="仿宋" w:cs="仿宋" w:hint="eastAsia"/>
            <w:lang w:eastAsia="zh-CN"/>
          </w:rPr>
          <w:t>一、产品规划分析</w:t>
        </w:r>
        <w:r>
          <w:tab/>
        </w:r>
        <w:r>
          <w:fldChar w:fldCharType="begin"/>
        </w:r>
        <w:r>
          <w:instrText xml:space="preserve"> PAGEREF _Toc15206 \h </w:instrText>
        </w:r>
        <w:r>
          <w:fldChar w:fldCharType="separate"/>
        </w:r>
        <w:r>
          <w:t>3</w:t>
        </w:r>
        <w:r>
          <w:fldChar w:fldCharType="end"/>
        </w:r>
      </w:hyperlink>
    </w:p>
    <w:p>
      <w:pPr>
        <w:pStyle w:val="TOC2"/>
        <w:tabs>
          <w:tab w:val="right" w:leader="dot" w:pos="8306"/>
        </w:tabs>
      </w:pPr>
      <w:hyperlink w:anchor="_Toc19338" w:history="1">
        <w:r>
          <w:rPr>
            <w:rFonts w:ascii="仿宋" w:eastAsia="仿宋" w:hAnsi="仿宋" w:cs="仿宋" w:hint="eastAsia"/>
            <w:lang w:eastAsia="zh-CN"/>
          </w:rPr>
          <w:t>(一)、产品规划</w:t>
        </w:r>
        <w:r>
          <w:tab/>
        </w:r>
        <w:r>
          <w:fldChar w:fldCharType="begin"/>
        </w:r>
        <w:r>
          <w:instrText xml:space="preserve"> PAGEREF _Toc19338 \h </w:instrText>
        </w:r>
        <w:r>
          <w:fldChar w:fldCharType="separate"/>
        </w:r>
        <w:r>
          <w:t>3</w:t>
        </w:r>
        <w:r>
          <w:fldChar w:fldCharType="end"/>
        </w:r>
      </w:hyperlink>
    </w:p>
    <w:p>
      <w:pPr>
        <w:pStyle w:val="TOC2"/>
        <w:tabs>
          <w:tab w:val="right" w:leader="dot" w:pos="8306"/>
        </w:tabs>
      </w:pPr>
      <w:hyperlink w:anchor="_Toc29719" w:history="1">
        <w:r>
          <w:rPr>
            <w:rFonts w:ascii="仿宋" w:eastAsia="仿宋" w:hAnsi="仿宋" w:cs="仿宋" w:hint="eastAsia"/>
            <w:lang w:eastAsia="zh-CN"/>
          </w:rPr>
          <w:t>(二)、建设规模</w:t>
        </w:r>
        <w:r>
          <w:tab/>
        </w:r>
        <w:r>
          <w:fldChar w:fldCharType="begin"/>
        </w:r>
        <w:r>
          <w:instrText xml:space="preserve"> PAGEREF _Toc29719 \h </w:instrText>
        </w:r>
        <w:r>
          <w:fldChar w:fldCharType="separate"/>
        </w:r>
        <w:r>
          <w:t>4</w:t>
        </w:r>
        <w:r>
          <w:fldChar w:fldCharType="end"/>
        </w:r>
      </w:hyperlink>
    </w:p>
    <w:p>
      <w:pPr>
        <w:pStyle w:val="TOC1"/>
        <w:tabs>
          <w:tab w:val="right" w:leader="dot" w:pos="8306"/>
        </w:tabs>
      </w:pPr>
      <w:hyperlink w:anchor="_Toc5682" w:history="1">
        <w:r>
          <w:rPr>
            <w:rFonts w:ascii="仿宋" w:eastAsia="仿宋" w:hAnsi="仿宋" w:cs="仿宋" w:hint="eastAsia"/>
            <w:lang w:eastAsia="zh-CN"/>
          </w:rPr>
          <w:t>二、操作系统软件项目绩效评估</w:t>
        </w:r>
        <w:r>
          <w:tab/>
        </w:r>
        <w:r>
          <w:fldChar w:fldCharType="begin"/>
        </w:r>
        <w:r>
          <w:instrText xml:space="preserve"> PAGEREF _Toc5682 \h </w:instrText>
        </w:r>
        <w:r>
          <w:fldChar w:fldCharType="separate"/>
        </w:r>
        <w:r>
          <w:t>5</w:t>
        </w:r>
        <w:r>
          <w:fldChar w:fldCharType="end"/>
        </w:r>
      </w:hyperlink>
    </w:p>
    <w:p>
      <w:pPr>
        <w:pStyle w:val="TOC2"/>
        <w:tabs>
          <w:tab w:val="right" w:leader="dot" w:pos="8306"/>
        </w:tabs>
      </w:pPr>
      <w:hyperlink w:anchor="_Toc10379" w:history="1">
        <w:r>
          <w:rPr>
            <w:rFonts w:ascii="仿宋" w:eastAsia="仿宋" w:hAnsi="仿宋" w:cs="仿宋" w:hint="eastAsia"/>
            <w:lang w:eastAsia="zh-CN"/>
          </w:rPr>
          <w:t>(一)、绩效评估指标</w:t>
        </w:r>
        <w:r>
          <w:tab/>
        </w:r>
        <w:r>
          <w:fldChar w:fldCharType="begin"/>
        </w:r>
        <w:r>
          <w:instrText xml:space="preserve"> PAGEREF _Toc10379 \h </w:instrText>
        </w:r>
        <w:r>
          <w:fldChar w:fldCharType="separate"/>
        </w:r>
        <w:r>
          <w:t>5</w:t>
        </w:r>
        <w:r>
          <w:fldChar w:fldCharType="end"/>
        </w:r>
      </w:hyperlink>
    </w:p>
    <w:p>
      <w:pPr>
        <w:pStyle w:val="TOC2"/>
        <w:tabs>
          <w:tab w:val="right" w:leader="dot" w:pos="8306"/>
        </w:tabs>
      </w:pPr>
      <w:hyperlink w:anchor="_Toc25523" w:history="1">
        <w:r>
          <w:rPr>
            <w:rFonts w:ascii="仿宋" w:eastAsia="仿宋" w:hAnsi="仿宋" w:cs="仿宋" w:hint="eastAsia"/>
            <w:lang w:eastAsia="zh-CN"/>
          </w:rPr>
          <w:t>(二)、绩效评估方法</w:t>
        </w:r>
        <w:r>
          <w:tab/>
        </w:r>
        <w:r>
          <w:fldChar w:fldCharType="begin"/>
        </w:r>
        <w:r>
          <w:instrText xml:space="preserve"> PAGEREF _Toc25523 \h </w:instrText>
        </w:r>
        <w:r>
          <w:fldChar w:fldCharType="separate"/>
        </w:r>
        <w:r>
          <w:t>6</w:t>
        </w:r>
        <w:r>
          <w:fldChar w:fldCharType="end"/>
        </w:r>
      </w:hyperlink>
    </w:p>
    <w:p>
      <w:pPr>
        <w:pStyle w:val="TOC2"/>
        <w:tabs>
          <w:tab w:val="right" w:leader="dot" w:pos="8306"/>
        </w:tabs>
      </w:pPr>
      <w:hyperlink w:anchor="_Toc1807" w:history="1">
        <w:r>
          <w:rPr>
            <w:rFonts w:ascii="仿宋" w:eastAsia="仿宋" w:hAnsi="仿宋" w:cs="仿宋" w:hint="eastAsia"/>
            <w:lang w:eastAsia="zh-CN"/>
          </w:rPr>
          <w:t>(三)、绩效评估周期</w:t>
        </w:r>
        <w:r>
          <w:tab/>
        </w:r>
        <w:r>
          <w:fldChar w:fldCharType="begin"/>
        </w:r>
        <w:r>
          <w:instrText xml:space="preserve"> PAGEREF _Toc1807 \h </w:instrText>
        </w:r>
        <w:r>
          <w:fldChar w:fldCharType="separate"/>
        </w:r>
        <w:r>
          <w:t>7</w:t>
        </w:r>
        <w:r>
          <w:fldChar w:fldCharType="end"/>
        </w:r>
      </w:hyperlink>
    </w:p>
    <w:p>
      <w:pPr>
        <w:pStyle w:val="TOC1"/>
        <w:tabs>
          <w:tab w:val="right" w:leader="dot" w:pos="8306"/>
        </w:tabs>
      </w:pPr>
      <w:hyperlink w:anchor="_Toc23600" w:history="1">
        <w:r>
          <w:rPr>
            <w:rFonts w:ascii="仿宋" w:eastAsia="仿宋" w:hAnsi="仿宋" w:cs="仿宋" w:hint="eastAsia"/>
            <w:lang w:eastAsia="zh-CN"/>
          </w:rPr>
          <w:t>三、操作系统软件项目可持续发展</w:t>
        </w:r>
        <w:r>
          <w:tab/>
        </w:r>
        <w:r>
          <w:fldChar w:fldCharType="begin"/>
        </w:r>
        <w:r>
          <w:instrText xml:space="preserve"> PAGEREF _Toc23600 \h </w:instrText>
        </w:r>
        <w:r>
          <w:fldChar w:fldCharType="separate"/>
        </w:r>
        <w:r>
          <w:t>8</w:t>
        </w:r>
        <w:r>
          <w:fldChar w:fldCharType="end"/>
        </w:r>
      </w:hyperlink>
    </w:p>
    <w:p>
      <w:pPr>
        <w:pStyle w:val="TOC2"/>
        <w:tabs>
          <w:tab w:val="right" w:leader="dot" w:pos="8306"/>
        </w:tabs>
      </w:pPr>
      <w:hyperlink w:anchor="_Toc9758" w:history="1">
        <w:r>
          <w:rPr>
            <w:rFonts w:ascii="仿宋" w:eastAsia="仿宋" w:hAnsi="仿宋" w:cs="仿宋" w:hint="eastAsia"/>
            <w:lang w:eastAsia="zh-CN"/>
          </w:rPr>
          <w:t>(一)、可持续战略与实践</w:t>
        </w:r>
        <w:r>
          <w:tab/>
        </w:r>
        <w:r>
          <w:fldChar w:fldCharType="begin"/>
        </w:r>
        <w:r>
          <w:instrText xml:space="preserve"> PAGEREF _Toc9758 \h </w:instrText>
        </w:r>
        <w:r>
          <w:fldChar w:fldCharType="separate"/>
        </w:r>
        <w:r>
          <w:t>8</w:t>
        </w:r>
        <w:r>
          <w:fldChar w:fldCharType="end"/>
        </w:r>
      </w:hyperlink>
    </w:p>
    <w:p>
      <w:pPr>
        <w:pStyle w:val="TOC2"/>
        <w:tabs>
          <w:tab w:val="right" w:leader="dot" w:pos="8306"/>
        </w:tabs>
      </w:pPr>
      <w:hyperlink w:anchor="_Toc6034" w:history="1">
        <w:r>
          <w:rPr>
            <w:rFonts w:ascii="仿宋" w:eastAsia="仿宋" w:hAnsi="仿宋" w:cs="仿宋" w:hint="eastAsia"/>
            <w:lang w:eastAsia="zh-CN"/>
          </w:rPr>
          <w:t>(二)、环保与社会责任</w:t>
        </w:r>
        <w:r>
          <w:tab/>
        </w:r>
        <w:r>
          <w:fldChar w:fldCharType="begin"/>
        </w:r>
        <w:r>
          <w:instrText xml:space="preserve"> PAGEREF _Toc6034 \h </w:instrText>
        </w:r>
        <w:r>
          <w:fldChar w:fldCharType="separate"/>
        </w:r>
        <w:r>
          <w:t>9</w:t>
        </w:r>
        <w:r>
          <w:fldChar w:fldCharType="end"/>
        </w:r>
      </w:hyperlink>
    </w:p>
    <w:p>
      <w:pPr>
        <w:pStyle w:val="TOC1"/>
        <w:tabs>
          <w:tab w:val="right" w:leader="dot" w:pos="8306"/>
        </w:tabs>
      </w:pPr>
      <w:hyperlink w:anchor="_Toc5103" w:history="1">
        <w:r>
          <w:rPr>
            <w:rFonts w:ascii="仿宋" w:eastAsia="仿宋" w:hAnsi="仿宋" w:cs="仿宋" w:hint="eastAsia"/>
            <w:lang w:eastAsia="zh-CN"/>
          </w:rPr>
          <w:t>四、操作系统软件项目选址可行性分析</w:t>
        </w:r>
        <w:r>
          <w:tab/>
        </w:r>
        <w:r>
          <w:fldChar w:fldCharType="begin"/>
        </w:r>
        <w:r>
          <w:instrText xml:space="preserve"> PAGEREF _Toc5103 \h </w:instrText>
        </w:r>
        <w:r>
          <w:fldChar w:fldCharType="separate"/>
        </w:r>
        <w:r>
          <w:t>10</w:t>
        </w:r>
        <w:r>
          <w:fldChar w:fldCharType="end"/>
        </w:r>
      </w:hyperlink>
    </w:p>
    <w:p>
      <w:pPr>
        <w:pStyle w:val="TOC2"/>
        <w:tabs>
          <w:tab w:val="right" w:leader="dot" w:pos="8306"/>
        </w:tabs>
      </w:pPr>
      <w:hyperlink w:anchor="_Toc12636" w:history="1">
        <w:r>
          <w:rPr>
            <w:rFonts w:ascii="仿宋" w:eastAsia="仿宋" w:hAnsi="仿宋" w:cs="仿宋" w:hint="eastAsia"/>
            <w:lang w:eastAsia="zh-CN"/>
          </w:rPr>
          <w:t>(一)、操作系统软件项目选址</w:t>
        </w:r>
        <w:r>
          <w:tab/>
        </w:r>
        <w:r>
          <w:fldChar w:fldCharType="begin"/>
        </w:r>
        <w:r>
          <w:instrText xml:space="preserve"> PAGEREF _Toc12636 \h </w:instrText>
        </w:r>
        <w:r>
          <w:fldChar w:fldCharType="separate"/>
        </w:r>
        <w:r>
          <w:t>10</w:t>
        </w:r>
        <w:r>
          <w:fldChar w:fldCharType="end"/>
        </w:r>
      </w:hyperlink>
    </w:p>
    <w:p>
      <w:pPr>
        <w:pStyle w:val="TOC2"/>
        <w:tabs>
          <w:tab w:val="right" w:leader="dot" w:pos="8306"/>
        </w:tabs>
      </w:pPr>
      <w:hyperlink w:anchor="_Toc21370" w:history="1">
        <w:r>
          <w:rPr>
            <w:rFonts w:ascii="仿宋" w:eastAsia="仿宋" w:hAnsi="仿宋" w:cs="仿宋" w:hint="eastAsia"/>
            <w:lang w:eastAsia="zh-CN"/>
          </w:rPr>
          <w:t>(二)、用地控制指标</w:t>
        </w:r>
        <w:r>
          <w:tab/>
        </w:r>
        <w:r>
          <w:fldChar w:fldCharType="begin"/>
        </w:r>
        <w:r>
          <w:instrText xml:space="preserve"> PAGEREF _Toc21370 \h </w:instrText>
        </w:r>
        <w:r>
          <w:fldChar w:fldCharType="separate"/>
        </w:r>
        <w:r>
          <w:t>10</w:t>
        </w:r>
        <w:r>
          <w:fldChar w:fldCharType="end"/>
        </w:r>
      </w:hyperlink>
    </w:p>
    <w:p>
      <w:pPr>
        <w:pStyle w:val="TOC2"/>
        <w:tabs>
          <w:tab w:val="right" w:leader="dot" w:pos="8306"/>
        </w:tabs>
      </w:pPr>
      <w:hyperlink w:anchor="_Toc10273" w:history="1">
        <w:r>
          <w:rPr>
            <w:rFonts w:ascii="仿宋" w:eastAsia="仿宋" w:hAnsi="仿宋" w:cs="仿宋" w:hint="eastAsia"/>
            <w:lang w:eastAsia="zh-CN"/>
          </w:rPr>
          <w:t>(三)、节约用地措施</w:t>
        </w:r>
        <w:r>
          <w:tab/>
        </w:r>
        <w:r>
          <w:fldChar w:fldCharType="begin"/>
        </w:r>
        <w:r>
          <w:instrText xml:space="preserve"> PAGEREF _Toc10273 \h </w:instrText>
        </w:r>
        <w:r>
          <w:fldChar w:fldCharType="separate"/>
        </w:r>
        <w:r>
          <w:t>12</w:t>
        </w:r>
        <w:r>
          <w:fldChar w:fldCharType="end"/>
        </w:r>
      </w:hyperlink>
    </w:p>
    <w:p>
      <w:pPr>
        <w:pStyle w:val="TOC2"/>
        <w:tabs>
          <w:tab w:val="right" w:leader="dot" w:pos="8306"/>
        </w:tabs>
      </w:pPr>
      <w:hyperlink w:anchor="_Toc14999" w:history="1">
        <w:r>
          <w:rPr>
            <w:rFonts w:ascii="仿宋" w:eastAsia="仿宋" w:hAnsi="仿宋" w:cs="仿宋" w:hint="eastAsia"/>
            <w:lang w:eastAsia="zh-CN"/>
          </w:rPr>
          <w:t>(四)、总图布置方案</w:t>
        </w:r>
        <w:r>
          <w:tab/>
        </w:r>
        <w:r>
          <w:fldChar w:fldCharType="begin"/>
        </w:r>
        <w:r>
          <w:instrText xml:space="preserve"> PAGEREF _Toc14999 \h </w:instrText>
        </w:r>
        <w:r>
          <w:fldChar w:fldCharType="separate"/>
        </w:r>
        <w:r>
          <w:t>13</w:t>
        </w:r>
        <w:r>
          <w:fldChar w:fldCharType="end"/>
        </w:r>
      </w:hyperlink>
    </w:p>
    <w:p>
      <w:pPr>
        <w:pStyle w:val="TOC2"/>
        <w:tabs>
          <w:tab w:val="right" w:leader="dot" w:pos="8306"/>
        </w:tabs>
      </w:pPr>
      <w:hyperlink w:anchor="_Toc19875" w:history="1">
        <w:r>
          <w:rPr>
            <w:rFonts w:ascii="仿宋" w:eastAsia="仿宋" w:hAnsi="仿宋" w:cs="仿宋" w:hint="eastAsia"/>
            <w:lang w:eastAsia="zh-CN"/>
          </w:rPr>
          <w:t>(五)、选址综合评价</w:t>
        </w:r>
        <w:r>
          <w:tab/>
        </w:r>
        <w:r>
          <w:fldChar w:fldCharType="begin"/>
        </w:r>
        <w:r>
          <w:instrText xml:space="preserve"> PAGEREF _Toc19875 \h </w:instrText>
        </w:r>
        <w:r>
          <w:fldChar w:fldCharType="separate"/>
        </w:r>
        <w:r>
          <w:t>14</w:t>
        </w:r>
        <w:r>
          <w:fldChar w:fldCharType="end"/>
        </w:r>
      </w:hyperlink>
    </w:p>
    <w:p>
      <w:pPr>
        <w:pStyle w:val="TOC1"/>
        <w:tabs>
          <w:tab w:val="right" w:leader="dot" w:pos="8306"/>
        </w:tabs>
      </w:pPr>
      <w:hyperlink w:anchor="_Toc550" w:history="1">
        <w:r>
          <w:rPr>
            <w:rFonts w:ascii="仿宋" w:eastAsia="仿宋" w:hAnsi="仿宋" w:cs="仿宋" w:hint="eastAsia"/>
            <w:lang w:eastAsia="zh-CN"/>
          </w:rPr>
          <w:t>五、操作系统软件项目文档管理</w:t>
        </w:r>
        <w:r>
          <w:tab/>
        </w:r>
        <w:r>
          <w:fldChar w:fldCharType="begin"/>
        </w:r>
        <w:r>
          <w:instrText xml:space="preserve"> PAGEREF _Toc550 \h </w:instrText>
        </w:r>
        <w:r>
          <w:fldChar w:fldCharType="separate"/>
        </w:r>
        <w:r>
          <w:t>15</w:t>
        </w:r>
        <w:r>
          <w:fldChar w:fldCharType="end"/>
        </w:r>
      </w:hyperlink>
    </w:p>
    <w:p>
      <w:pPr>
        <w:pStyle w:val="TOC2"/>
        <w:tabs>
          <w:tab w:val="right" w:leader="dot" w:pos="8306"/>
        </w:tabs>
      </w:pPr>
      <w:hyperlink w:anchor="_Toc29919" w:history="1">
        <w:r>
          <w:rPr>
            <w:rFonts w:ascii="仿宋" w:eastAsia="仿宋" w:hAnsi="仿宋" w:cs="仿宋" w:hint="eastAsia"/>
            <w:lang w:eastAsia="zh-CN"/>
          </w:rPr>
          <w:t>(一)、文档编制与审查</w:t>
        </w:r>
        <w:r>
          <w:tab/>
        </w:r>
        <w:r>
          <w:fldChar w:fldCharType="begin"/>
        </w:r>
        <w:r>
          <w:instrText xml:space="preserve"> PAGEREF _Toc29919 \h </w:instrText>
        </w:r>
        <w:r>
          <w:fldChar w:fldCharType="separate"/>
        </w:r>
        <w:r>
          <w:t>15</w:t>
        </w:r>
        <w:r>
          <w:fldChar w:fldCharType="end"/>
        </w:r>
      </w:hyperlink>
    </w:p>
    <w:p>
      <w:pPr>
        <w:pStyle w:val="TOC2"/>
        <w:tabs>
          <w:tab w:val="right" w:leader="dot" w:pos="8306"/>
        </w:tabs>
      </w:pPr>
      <w:hyperlink w:anchor="_Toc8284" w:history="1">
        <w:r>
          <w:rPr>
            <w:rFonts w:ascii="仿宋" w:eastAsia="仿宋" w:hAnsi="仿宋" w:cs="仿宋" w:hint="eastAsia"/>
            <w:lang w:eastAsia="zh-CN"/>
          </w:rPr>
          <w:t>(二)、文档发布与分发</w:t>
        </w:r>
        <w:r>
          <w:tab/>
        </w:r>
        <w:r>
          <w:fldChar w:fldCharType="begin"/>
        </w:r>
        <w:r>
          <w:instrText xml:space="preserve"> PAGEREF _Toc8284 \h </w:instrText>
        </w:r>
        <w:r>
          <w:fldChar w:fldCharType="separate"/>
        </w:r>
        <w:r>
          <w:t>16</w:t>
        </w:r>
        <w:r>
          <w:fldChar w:fldCharType="end"/>
        </w:r>
      </w:hyperlink>
    </w:p>
    <w:p>
      <w:pPr>
        <w:pStyle w:val="TOC2"/>
        <w:tabs>
          <w:tab w:val="right" w:leader="dot" w:pos="8306"/>
        </w:tabs>
      </w:pPr>
      <w:hyperlink w:anchor="_Toc13721" w:history="1">
        <w:r>
          <w:rPr>
            <w:rFonts w:ascii="仿宋" w:eastAsia="仿宋" w:hAnsi="仿宋" w:cs="仿宋" w:hint="eastAsia"/>
            <w:lang w:eastAsia="zh-CN"/>
          </w:rPr>
          <w:t>(三)、文档存档与归档</w:t>
        </w:r>
        <w:r>
          <w:tab/>
        </w:r>
        <w:r>
          <w:fldChar w:fldCharType="begin"/>
        </w:r>
        <w:r>
          <w:instrText xml:space="preserve"> PAGEREF _Toc13721 \h </w:instrText>
        </w:r>
        <w:r>
          <w:fldChar w:fldCharType="separate"/>
        </w:r>
        <w:r>
          <w:t>17</w:t>
        </w:r>
        <w:r>
          <w:fldChar w:fldCharType="end"/>
        </w:r>
      </w:hyperlink>
    </w:p>
    <w:p>
      <w:pPr>
        <w:pStyle w:val="TOC1"/>
        <w:tabs>
          <w:tab w:val="right" w:leader="dot" w:pos="8306"/>
        </w:tabs>
      </w:pPr>
      <w:hyperlink w:anchor="_Toc1716" w:history="1">
        <w:r>
          <w:rPr>
            <w:rFonts w:ascii="仿宋" w:eastAsia="仿宋" w:hAnsi="仿宋" w:cs="仿宋" w:hint="eastAsia"/>
            <w:lang w:eastAsia="zh-CN"/>
          </w:rPr>
          <w:t>六、市场分析、调研</w:t>
        </w:r>
        <w:r>
          <w:tab/>
        </w:r>
        <w:r>
          <w:fldChar w:fldCharType="begin"/>
        </w:r>
        <w:r>
          <w:instrText xml:space="preserve"> PAGEREF _Toc1716 \h </w:instrText>
        </w:r>
        <w:r>
          <w:fldChar w:fldCharType="separate"/>
        </w:r>
        <w:r>
          <w:t>19</w:t>
        </w:r>
        <w:r>
          <w:fldChar w:fldCharType="end"/>
        </w:r>
      </w:hyperlink>
    </w:p>
    <w:p>
      <w:pPr>
        <w:pStyle w:val="TOC2"/>
        <w:tabs>
          <w:tab w:val="right" w:leader="dot" w:pos="8306"/>
        </w:tabs>
      </w:pPr>
      <w:hyperlink w:anchor="_Toc6434" w:history="1">
        <w:r>
          <w:rPr>
            <w:rFonts w:ascii="仿宋" w:eastAsia="仿宋" w:hAnsi="仿宋" w:cs="仿宋" w:hint="eastAsia"/>
            <w:lang w:eastAsia="zh-CN"/>
          </w:rPr>
          <w:t>(一)、操作系统软件行业分析</w:t>
        </w:r>
        <w:r>
          <w:tab/>
        </w:r>
        <w:r>
          <w:fldChar w:fldCharType="begin"/>
        </w:r>
        <w:r>
          <w:instrText xml:space="preserve"> PAGEREF _Toc6434 \h </w:instrText>
        </w:r>
        <w:r>
          <w:fldChar w:fldCharType="separate"/>
        </w:r>
        <w:r>
          <w:t>19</w:t>
        </w:r>
        <w:r>
          <w:fldChar w:fldCharType="end"/>
        </w:r>
      </w:hyperlink>
    </w:p>
    <w:p>
      <w:pPr>
        <w:pStyle w:val="TOC2"/>
        <w:tabs>
          <w:tab w:val="right" w:leader="dot" w:pos="8306"/>
        </w:tabs>
      </w:pPr>
      <w:hyperlink w:anchor="_Toc26633" w:history="1">
        <w:r>
          <w:rPr>
            <w:rFonts w:ascii="仿宋" w:eastAsia="仿宋" w:hAnsi="仿宋" w:cs="仿宋" w:hint="eastAsia"/>
            <w:lang w:eastAsia="zh-CN"/>
          </w:rPr>
          <w:t>(二)、操作系统软件市场分析预测</w:t>
        </w:r>
        <w:r>
          <w:tab/>
        </w:r>
        <w:r>
          <w:fldChar w:fldCharType="begin"/>
        </w:r>
        <w:r>
          <w:instrText xml:space="preserve"> PAGEREF _Toc26633 \h </w:instrText>
        </w:r>
        <w:r>
          <w:fldChar w:fldCharType="separate"/>
        </w:r>
        <w:r>
          <w:t>19</w:t>
        </w:r>
        <w:r>
          <w:fldChar w:fldCharType="end"/>
        </w:r>
      </w:hyperlink>
    </w:p>
    <w:p>
      <w:pPr>
        <w:pStyle w:val="TOC1"/>
        <w:tabs>
          <w:tab w:val="right" w:leader="dot" w:pos="8306"/>
        </w:tabs>
      </w:pPr>
      <w:hyperlink w:anchor="_Toc25197" w:history="1">
        <w:r>
          <w:rPr>
            <w:rFonts w:ascii="仿宋" w:eastAsia="仿宋" w:hAnsi="仿宋" w:cs="仿宋" w:hint="eastAsia"/>
            <w:lang w:eastAsia="zh-CN"/>
          </w:rPr>
          <w:t>七、操作系统软件项目经营效益</w:t>
        </w:r>
        <w:r>
          <w:tab/>
        </w:r>
        <w:r>
          <w:fldChar w:fldCharType="begin"/>
        </w:r>
        <w:r>
          <w:instrText xml:space="preserve"> PAGEREF _Toc25197 \h </w:instrText>
        </w:r>
        <w:r>
          <w:fldChar w:fldCharType="separate"/>
        </w:r>
        <w:r>
          <w:t>20</w:t>
        </w:r>
        <w:r>
          <w:fldChar w:fldCharType="end"/>
        </w:r>
      </w:hyperlink>
    </w:p>
    <w:p>
      <w:pPr>
        <w:pStyle w:val="TOC2"/>
        <w:tabs>
          <w:tab w:val="right" w:leader="dot" w:pos="8306"/>
        </w:tabs>
      </w:pPr>
      <w:hyperlink w:anchor="_Toc4328" w:history="1">
        <w:r>
          <w:rPr>
            <w:rFonts w:ascii="仿宋" w:eastAsia="仿宋" w:hAnsi="仿宋" w:cs="仿宋" w:hint="eastAsia"/>
            <w:lang w:eastAsia="zh-CN"/>
          </w:rPr>
          <w:t>(一)、经济评价财务测算</w:t>
        </w:r>
        <w:r>
          <w:tab/>
        </w:r>
        <w:r>
          <w:fldChar w:fldCharType="begin"/>
        </w:r>
        <w:r>
          <w:instrText xml:space="preserve"> PAGEREF _Toc4328 \h </w:instrText>
        </w:r>
        <w:r>
          <w:fldChar w:fldCharType="separate"/>
        </w:r>
        <w:r>
          <w:t>20</w:t>
        </w:r>
        <w:r>
          <w:fldChar w:fldCharType="end"/>
        </w:r>
      </w:hyperlink>
    </w:p>
    <w:p>
      <w:pPr>
        <w:pStyle w:val="TOC2"/>
        <w:tabs>
          <w:tab w:val="right" w:leader="dot" w:pos="8306"/>
        </w:tabs>
      </w:pPr>
      <w:hyperlink w:anchor="_Toc29615" w:history="1">
        <w:r>
          <w:rPr>
            <w:rFonts w:ascii="仿宋" w:eastAsia="仿宋" w:hAnsi="仿宋" w:cs="仿宋" w:hint="eastAsia"/>
            <w:lang w:eastAsia="zh-CN"/>
          </w:rPr>
          <w:t>(二)、操作系统软件项目盈利能力分析</w:t>
        </w:r>
        <w:r>
          <w:tab/>
        </w:r>
        <w:r>
          <w:fldChar w:fldCharType="begin"/>
        </w:r>
        <w:r>
          <w:instrText xml:space="preserve"> PAGEREF _Toc29615 \h </w:instrText>
        </w:r>
        <w:r>
          <w:fldChar w:fldCharType="separate"/>
        </w:r>
        <w:r>
          <w:t>22</w:t>
        </w:r>
        <w:r>
          <w:fldChar w:fldCharType="end"/>
        </w:r>
      </w:hyperlink>
    </w:p>
    <w:p>
      <w:pPr>
        <w:pStyle w:val="TOC1"/>
        <w:tabs>
          <w:tab w:val="right" w:leader="dot" w:pos="8306"/>
        </w:tabs>
      </w:pPr>
      <w:hyperlink w:anchor="_Toc27427" w:history="1">
        <w:r>
          <w:rPr>
            <w:rFonts w:ascii="仿宋" w:eastAsia="仿宋" w:hAnsi="仿宋" w:cs="仿宋" w:hint="eastAsia"/>
            <w:lang w:eastAsia="zh-CN"/>
          </w:rPr>
          <w:t>八、操作系统软件项目风险管理</w:t>
        </w:r>
        <w:r>
          <w:tab/>
        </w:r>
        <w:r>
          <w:fldChar w:fldCharType="begin"/>
        </w:r>
        <w:r>
          <w:instrText xml:space="preserve"> PAGEREF _Toc27427 \h </w:instrText>
        </w:r>
        <w:r>
          <w:fldChar w:fldCharType="separate"/>
        </w:r>
        <w:r>
          <w:t>22</w:t>
        </w:r>
        <w:r>
          <w:fldChar w:fldCharType="end"/>
        </w:r>
      </w:hyperlink>
    </w:p>
    <w:p>
      <w:pPr>
        <w:pStyle w:val="TOC2"/>
        <w:tabs>
          <w:tab w:val="right" w:leader="dot" w:pos="8306"/>
        </w:tabs>
      </w:pPr>
      <w:hyperlink w:anchor="_Toc9757" w:history="1">
        <w:r>
          <w:rPr>
            <w:rFonts w:ascii="仿宋" w:eastAsia="仿宋" w:hAnsi="仿宋" w:cs="仿宋" w:hint="eastAsia"/>
            <w:lang w:eastAsia="zh-CN"/>
          </w:rPr>
          <w:t>(一)、风险识别与评估</w:t>
        </w:r>
        <w:r>
          <w:tab/>
        </w:r>
        <w:r>
          <w:fldChar w:fldCharType="begin"/>
        </w:r>
        <w:r>
          <w:instrText xml:space="preserve"> PAGEREF _Toc9757 \h </w:instrText>
        </w:r>
        <w:r>
          <w:fldChar w:fldCharType="separate"/>
        </w:r>
        <w:r>
          <w:t>22</w:t>
        </w:r>
        <w:r>
          <w:fldChar w:fldCharType="end"/>
        </w:r>
      </w:hyperlink>
    </w:p>
    <w:p>
      <w:pPr>
        <w:pStyle w:val="TOC2"/>
        <w:tabs>
          <w:tab w:val="right" w:leader="dot" w:pos="8306"/>
        </w:tabs>
      </w:pPr>
      <w:hyperlink w:anchor="_Toc20253" w:history="1">
        <w:r>
          <w:rPr>
            <w:rFonts w:ascii="仿宋" w:eastAsia="仿宋" w:hAnsi="仿宋" w:cs="仿宋" w:hint="eastAsia"/>
            <w:lang w:eastAsia="zh-CN"/>
          </w:rPr>
          <w:t>(二)、风险应对策略</w:t>
        </w:r>
        <w:r>
          <w:tab/>
        </w:r>
        <w:r>
          <w:fldChar w:fldCharType="begin"/>
        </w:r>
        <w:r>
          <w:instrText xml:space="preserve"> PAGEREF _Toc20253 \h </w:instrText>
        </w:r>
        <w:r>
          <w:fldChar w:fldCharType="separate"/>
        </w:r>
        <w:r>
          <w:t>23</w:t>
        </w:r>
        <w:r>
          <w:fldChar w:fldCharType="end"/>
        </w:r>
      </w:hyperlink>
    </w:p>
    <w:p>
      <w:pPr>
        <w:pStyle w:val="TOC2"/>
        <w:tabs>
          <w:tab w:val="right" w:leader="dot" w:pos="8306"/>
        </w:tabs>
      </w:pPr>
      <w:hyperlink w:anchor="_Toc19592" w:history="1">
        <w:r>
          <w:rPr>
            <w:rFonts w:ascii="仿宋" w:eastAsia="仿宋" w:hAnsi="仿宋" w:cs="仿宋" w:hint="eastAsia"/>
            <w:lang w:eastAsia="zh-CN"/>
          </w:rPr>
          <w:t>(三)、风险监控与控制</w:t>
        </w:r>
        <w:r>
          <w:tab/>
        </w:r>
        <w:r>
          <w:fldChar w:fldCharType="begin"/>
        </w:r>
        <w:r>
          <w:instrText xml:space="preserve"> PAGEREF _Toc19592 \h </w:instrText>
        </w:r>
        <w:r>
          <w:fldChar w:fldCharType="separate"/>
        </w:r>
        <w:r>
          <w:t>25</w:t>
        </w:r>
        <w:r>
          <w:fldChar w:fldCharType="end"/>
        </w:r>
      </w:hyperlink>
    </w:p>
    <w:p>
      <w:pPr>
        <w:pStyle w:val="TOC1"/>
        <w:tabs>
          <w:tab w:val="right" w:leader="dot" w:pos="8306"/>
        </w:tabs>
      </w:pPr>
      <w:hyperlink w:anchor="_Toc6258" w:history="1">
        <w:r>
          <w:rPr>
            <w:rFonts w:ascii="仿宋" w:eastAsia="仿宋" w:hAnsi="仿宋" w:cs="仿宋" w:hint="eastAsia"/>
            <w:lang w:eastAsia="zh-CN"/>
          </w:rPr>
          <w:t>九、操作系统软件项目环境影响分析</w:t>
        </w:r>
        <w:r>
          <w:tab/>
        </w:r>
        <w:r>
          <w:fldChar w:fldCharType="begin"/>
        </w:r>
        <w:r>
          <w:instrText xml:space="preserve"> PAGEREF _Toc6258 \h </w:instrText>
        </w:r>
        <w:r>
          <w:fldChar w:fldCharType="separate"/>
        </w:r>
        <w:r>
          <w:t>26</w:t>
        </w:r>
        <w:r>
          <w:fldChar w:fldCharType="end"/>
        </w:r>
      </w:hyperlink>
    </w:p>
    <w:p>
      <w:pPr>
        <w:pStyle w:val="TOC2"/>
        <w:tabs>
          <w:tab w:val="right" w:leader="dot" w:pos="8306"/>
        </w:tabs>
      </w:pPr>
      <w:hyperlink w:anchor="_Toc8166" w:history="1">
        <w:r>
          <w:rPr>
            <w:rFonts w:ascii="仿宋" w:eastAsia="仿宋" w:hAnsi="仿宋" w:cs="仿宋" w:hint="eastAsia"/>
            <w:lang w:eastAsia="zh-CN"/>
          </w:rPr>
          <w:t>(一)、建设区域环境质量现状</w:t>
        </w:r>
        <w:r>
          <w:tab/>
        </w:r>
        <w:r>
          <w:fldChar w:fldCharType="begin"/>
        </w:r>
        <w:r>
          <w:instrText xml:space="preserve"> PAGEREF _Toc8166 \h </w:instrText>
        </w:r>
        <w:r>
          <w:fldChar w:fldCharType="separate"/>
        </w:r>
        <w:r>
          <w:t>26</w:t>
        </w:r>
        <w:r>
          <w:fldChar w:fldCharType="end"/>
        </w:r>
      </w:hyperlink>
    </w:p>
    <w:p>
      <w:pPr>
        <w:pStyle w:val="TOC2"/>
        <w:tabs>
          <w:tab w:val="right" w:leader="dot" w:pos="8306"/>
        </w:tabs>
      </w:pPr>
      <w:hyperlink w:anchor="_Toc24805" w:history="1">
        <w:r>
          <w:rPr>
            <w:rFonts w:ascii="仿宋" w:eastAsia="仿宋" w:hAnsi="仿宋" w:cs="仿宋" w:hint="eastAsia"/>
            <w:lang w:eastAsia="zh-CN"/>
          </w:rPr>
          <w:t>(二)、建设期环境保护</w:t>
        </w:r>
        <w:r>
          <w:tab/>
        </w:r>
        <w:r>
          <w:fldChar w:fldCharType="begin"/>
        </w:r>
        <w:r>
          <w:instrText xml:space="preserve"> PAGEREF _Toc24805 \h </w:instrText>
        </w:r>
        <w:r>
          <w:fldChar w:fldCharType="separate"/>
        </w:r>
        <w:r>
          <w:t>28</w:t>
        </w:r>
        <w:r>
          <w:fldChar w:fldCharType="end"/>
        </w:r>
      </w:hyperlink>
    </w:p>
    <w:p>
      <w:pPr>
        <w:pStyle w:val="TOC2"/>
        <w:tabs>
          <w:tab w:val="right" w:leader="dot" w:pos="8306"/>
        </w:tabs>
      </w:pPr>
      <w:hyperlink w:anchor="_Toc3333" w:history="1">
        <w:r>
          <w:rPr>
            <w:rFonts w:ascii="仿宋" w:eastAsia="仿宋" w:hAnsi="仿宋" w:cs="仿宋" w:hint="eastAsia"/>
            <w:lang w:eastAsia="zh-CN"/>
          </w:rPr>
          <w:t>(三)、运营期环境保护</w:t>
        </w:r>
        <w:r>
          <w:tab/>
        </w:r>
        <w:r>
          <w:fldChar w:fldCharType="begin"/>
        </w:r>
        <w:r>
          <w:instrText xml:space="preserve"> PAGEREF _Toc3333 \h </w:instrText>
        </w:r>
        <w:r>
          <w:fldChar w:fldCharType="separate"/>
        </w:r>
        <w:r>
          <w:t>29</w:t>
        </w:r>
        <w:r>
          <w:fldChar w:fldCharType="end"/>
        </w:r>
      </w:hyperlink>
    </w:p>
    <w:p>
      <w:pPr>
        <w:pStyle w:val="TOC2"/>
        <w:tabs>
          <w:tab w:val="right" w:leader="dot" w:pos="8306"/>
        </w:tabs>
      </w:pPr>
      <w:hyperlink w:anchor="_Toc7100" w:history="1">
        <w:r>
          <w:rPr>
            <w:rFonts w:ascii="仿宋" w:eastAsia="仿宋" w:hAnsi="仿宋" w:cs="仿宋" w:hint="eastAsia"/>
            <w:lang w:eastAsia="zh-CN"/>
          </w:rPr>
          <w:t>(四)、操作系统软件项目建设对区域经济的影响</w:t>
        </w:r>
        <w:r>
          <w:tab/>
        </w:r>
        <w:r>
          <w:fldChar w:fldCharType="begin"/>
        </w:r>
        <w:r>
          <w:instrText xml:space="preserve"> PAGEREF _Toc7100 \h </w:instrText>
        </w:r>
        <w:r>
          <w:fldChar w:fldCharType="separate"/>
        </w:r>
        <w:r>
          <w:t>31</w:t>
        </w:r>
        <w:r>
          <w:fldChar w:fldCharType="end"/>
        </w:r>
      </w:hyperlink>
    </w:p>
    <w:p>
      <w:pPr>
        <w:pStyle w:val="TOC2"/>
        <w:tabs>
          <w:tab w:val="right" w:leader="dot" w:pos="8306"/>
        </w:tabs>
      </w:pPr>
      <w:hyperlink w:anchor="_Toc21759" w:history="1">
        <w:r>
          <w:rPr>
            <w:rFonts w:ascii="仿宋" w:eastAsia="仿宋" w:hAnsi="仿宋" w:cs="仿宋" w:hint="eastAsia"/>
            <w:lang w:eastAsia="zh-CN"/>
          </w:rPr>
          <w:t>(五)、废弃物处理</w:t>
        </w:r>
        <w:r>
          <w:tab/>
        </w:r>
        <w:r>
          <w:fldChar w:fldCharType="begin"/>
        </w:r>
        <w:r>
          <w:instrText xml:space="preserve"> PAGEREF _Toc21759 \h </w:instrText>
        </w:r>
        <w:r>
          <w:fldChar w:fldCharType="separate"/>
        </w:r>
        <w:r>
          <w:t>32</w:t>
        </w:r>
        <w:r>
          <w:fldChar w:fldCharType="end"/>
        </w:r>
      </w:hyperlink>
    </w:p>
    <w:p>
      <w:pPr>
        <w:pStyle w:val="TOC2"/>
        <w:tabs>
          <w:tab w:val="right" w:leader="dot" w:pos="8306"/>
        </w:tabs>
      </w:pPr>
      <w:hyperlink w:anchor="_Toc23792" w:history="1">
        <w:r>
          <w:rPr>
            <w:rFonts w:ascii="仿宋" w:eastAsia="仿宋" w:hAnsi="仿宋" w:cs="仿宋" w:hint="eastAsia"/>
            <w:lang w:eastAsia="zh-CN"/>
          </w:rPr>
          <w:t>(六)、特殊环境影响分析</w:t>
        </w:r>
        <w:r>
          <w:tab/>
        </w:r>
        <w:r>
          <w:fldChar w:fldCharType="begin"/>
        </w:r>
        <w:r>
          <w:instrText xml:space="preserve"> PAGEREF _Toc23792 \h </w:instrText>
        </w:r>
        <w:r>
          <w:fldChar w:fldCharType="separate"/>
        </w:r>
        <w:r>
          <w:t>34</w:t>
        </w:r>
        <w:r>
          <w:fldChar w:fldCharType="end"/>
        </w:r>
      </w:hyperlink>
    </w:p>
    <w:p>
      <w:pPr>
        <w:pStyle w:val="TOC2"/>
        <w:tabs>
          <w:tab w:val="right" w:leader="dot" w:pos="8306"/>
        </w:tabs>
      </w:pPr>
      <w:hyperlink w:anchor="_Toc15910" w:history="1">
        <w:r>
          <w:rPr>
            <w:rFonts w:ascii="仿宋" w:eastAsia="仿宋" w:hAnsi="仿宋" w:cs="仿宋" w:hint="eastAsia"/>
            <w:lang w:eastAsia="zh-CN"/>
          </w:rPr>
          <w:t>(七)、清洁生产</w:t>
        </w:r>
        <w:r>
          <w:tab/>
        </w:r>
        <w:r>
          <w:fldChar w:fldCharType="begin"/>
        </w:r>
        <w:r>
          <w:instrText xml:space="preserve"> PAGEREF _Toc15910 \h </w:instrText>
        </w:r>
        <w:r>
          <w:fldChar w:fldCharType="separate"/>
        </w:r>
        <w:r>
          <w:t>35</w:t>
        </w:r>
        <w:r>
          <w:fldChar w:fldCharType="end"/>
        </w:r>
      </w:hyperlink>
    </w:p>
    <w:p>
      <w:pPr>
        <w:pStyle w:val="TOC2"/>
        <w:tabs>
          <w:tab w:val="right" w:leader="dot" w:pos="8306"/>
        </w:tabs>
      </w:pPr>
      <w:hyperlink w:anchor="_Toc13012" w:history="1">
        <w:r>
          <w:rPr>
            <w:rFonts w:ascii="仿宋" w:eastAsia="仿宋" w:hAnsi="仿宋" w:cs="仿宋" w:hint="eastAsia"/>
            <w:lang w:eastAsia="zh-CN"/>
          </w:rPr>
          <w:t>(八)、环境保护综合评价</w:t>
        </w:r>
        <w:r>
          <w:tab/>
        </w:r>
        <w:r>
          <w:fldChar w:fldCharType="begin"/>
        </w:r>
        <w:r>
          <w:instrText xml:space="preserve"> PAGEREF _Toc13012 \h </w:instrText>
        </w:r>
        <w:r>
          <w:fldChar w:fldCharType="separate"/>
        </w:r>
        <w:r>
          <w:t>36</w:t>
        </w:r>
        <w:r>
          <w:fldChar w:fldCharType="end"/>
        </w:r>
      </w:hyperlink>
    </w:p>
    <w:p>
      <w:pPr>
        <w:pStyle w:val="TOC1"/>
        <w:tabs>
          <w:tab w:val="right" w:leader="dot" w:pos="8306"/>
        </w:tabs>
      </w:pPr>
      <w:hyperlink w:anchor="_Toc16774" w:history="1">
        <w:r>
          <w:rPr>
            <w:rFonts w:ascii="仿宋" w:eastAsia="仿宋" w:hAnsi="仿宋" w:cs="仿宋" w:hint="eastAsia"/>
            <w:lang w:eastAsia="zh-CN"/>
          </w:rPr>
          <w:t>十、操作系统软件项目创新与研发</w:t>
        </w:r>
        <w:r>
          <w:tab/>
        </w:r>
        <w:r>
          <w:fldChar w:fldCharType="begin"/>
        </w:r>
        <w:r>
          <w:instrText xml:space="preserve"> PAGEREF _Toc16774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07" w:history="1">
        <w:r>
          <w:rPr>
            <w:rFonts w:ascii="仿宋" w:eastAsia="仿宋" w:hAnsi="仿宋" w:cs="仿宋" w:hint="eastAsia"/>
            <w:lang w:eastAsia="zh-CN"/>
          </w:rPr>
          <w:t>(一)、创新策略与方向</w:t>
        </w:r>
        <w:r>
          <w:tab/>
        </w:r>
        <w:r>
          <w:fldChar w:fldCharType="begin"/>
        </w:r>
        <w:r>
          <w:instrText xml:space="preserve"> PAGEREF _Toc28207 \h </w:instrText>
        </w:r>
        <w:r>
          <w:fldChar w:fldCharType="separate"/>
        </w:r>
        <w:r>
          <w:t>37</w:t>
        </w:r>
        <w:r>
          <w:fldChar w:fldCharType="end"/>
        </w:r>
      </w:hyperlink>
    </w:p>
    <w:p>
      <w:pPr>
        <w:pStyle w:val="TOC2"/>
        <w:tabs>
          <w:tab w:val="right" w:leader="dot" w:pos="8306"/>
        </w:tabs>
      </w:pPr>
      <w:hyperlink w:anchor="_Toc16680" w:history="1">
        <w:r>
          <w:rPr>
            <w:rFonts w:ascii="仿宋" w:eastAsia="仿宋" w:hAnsi="仿宋" w:cs="仿宋" w:hint="eastAsia"/>
            <w:lang w:eastAsia="zh-CN"/>
          </w:rPr>
          <w:t>(二)、研发规划与投入</w:t>
        </w:r>
        <w:r>
          <w:tab/>
        </w:r>
        <w:r>
          <w:fldChar w:fldCharType="begin"/>
        </w:r>
        <w:r>
          <w:instrText xml:space="preserve"> PAGEREF _Toc16680 \h </w:instrText>
        </w:r>
        <w:r>
          <w:fldChar w:fldCharType="separate"/>
        </w:r>
        <w:r>
          <w:t>39</w:t>
        </w:r>
        <w:r>
          <w:fldChar w:fldCharType="end"/>
        </w:r>
      </w:hyperlink>
    </w:p>
    <w:p>
      <w:pPr>
        <w:pStyle w:val="TOC1"/>
        <w:tabs>
          <w:tab w:val="right" w:leader="dot" w:pos="8306"/>
        </w:tabs>
      </w:pPr>
      <w:hyperlink w:anchor="_Toc21460" w:history="1">
        <w:r>
          <w:rPr>
            <w:rFonts w:ascii="仿宋" w:eastAsia="仿宋" w:hAnsi="仿宋" w:cs="仿宋" w:hint="eastAsia"/>
            <w:lang w:eastAsia="zh-CN"/>
          </w:rPr>
          <w:t>十一、生产安全保护</w:t>
        </w:r>
        <w:r>
          <w:tab/>
        </w:r>
        <w:r>
          <w:fldChar w:fldCharType="begin"/>
        </w:r>
        <w:r>
          <w:instrText xml:space="preserve"> PAGEREF _Toc21460 \h </w:instrText>
        </w:r>
        <w:r>
          <w:fldChar w:fldCharType="separate"/>
        </w:r>
        <w:r>
          <w:t>40</w:t>
        </w:r>
        <w:r>
          <w:fldChar w:fldCharType="end"/>
        </w:r>
      </w:hyperlink>
    </w:p>
    <w:p>
      <w:pPr>
        <w:pStyle w:val="TOC2"/>
        <w:tabs>
          <w:tab w:val="right" w:leader="dot" w:pos="8306"/>
        </w:tabs>
      </w:pPr>
      <w:hyperlink w:anchor="_Toc30139" w:history="1">
        <w:r>
          <w:rPr>
            <w:rFonts w:ascii="仿宋" w:eastAsia="仿宋" w:hAnsi="仿宋" w:cs="仿宋" w:hint="eastAsia"/>
            <w:lang w:eastAsia="zh-CN"/>
          </w:rPr>
          <w:t>(一)、消防安全</w:t>
        </w:r>
        <w:r>
          <w:tab/>
        </w:r>
        <w:r>
          <w:fldChar w:fldCharType="begin"/>
        </w:r>
        <w:r>
          <w:instrText xml:space="preserve"> PAGEREF _Toc30139 \h </w:instrText>
        </w:r>
        <w:r>
          <w:fldChar w:fldCharType="separate"/>
        </w:r>
        <w:r>
          <w:t>40</w:t>
        </w:r>
        <w:r>
          <w:fldChar w:fldCharType="end"/>
        </w:r>
      </w:hyperlink>
    </w:p>
    <w:p>
      <w:pPr>
        <w:pStyle w:val="TOC2"/>
        <w:tabs>
          <w:tab w:val="right" w:leader="dot" w:pos="8306"/>
        </w:tabs>
      </w:pPr>
      <w:hyperlink w:anchor="_Toc19512" w:history="1">
        <w:r>
          <w:rPr>
            <w:rFonts w:ascii="仿宋" w:eastAsia="仿宋" w:hAnsi="仿宋" w:cs="仿宋" w:hint="eastAsia"/>
            <w:lang w:eastAsia="zh-CN"/>
          </w:rPr>
          <w:t>(二)、防火防爆总图布置措施</w:t>
        </w:r>
        <w:r>
          <w:tab/>
        </w:r>
        <w:r>
          <w:fldChar w:fldCharType="begin"/>
        </w:r>
        <w:r>
          <w:instrText xml:space="preserve"> PAGEREF _Toc19512 \h </w:instrText>
        </w:r>
        <w:r>
          <w:fldChar w:fldCharType="separate"/>
        </w:r>
        <w:r>
          <w:t>42</w:t>
        </w:r>
        <w:r>
          <w:fldChar w:fldCharType="end"/>
        </w:r>
      </w:hyperlink>
    </w:p>
    <w:p>
      <w:pPr>
        <w:pStyle w:val="TOC2"/>
        <w:tabs>
          <w:tab w:val="right" w:leader="dot" w:pos="8306"/>
        </w:tabs>
      </w:pPr>
      <w:hyperlink w:anchor="_Toc30294" w:history="1">
        <w:r>
          <w:rPr>
            <w:rFonts w:ascii="仿宋" w:eastAsia="仿宋" w:hAnsi="仿宋" w:cs="仿宋" w:hint="eastAsia"/>
            <w:lang w:eastAsia="zh-CN"/>
          </w:rPr>
          <w:t>(三)、自然灾害防范措施</w:t>
        </w:r>
        <w:r>
          <w:tab/>
        </w:r>
        <w:r>
          <w:fldChar w:fldCharType="begin"/>
        </w:r>
        <w:r>
          <w:instrText xml:space="preserve"> PAGEREF _Toc30294 \h </w:instrText>
        </w:r>
        <w:r>
          <w:fldChar w:fldCharType="separate"/>
        </w:r>
        <w:r>
          <w:t>43</w:t>
        </w:r>
        <w:r>
          <w:fldChar w:fldCharType="end"/>
        </w:r>
      </w:hyperlink>
    </w:p>
    <w:p>
      <w:pPr>
        <w:pStyle w:val="TOC2"/>
        <w:tabs>
          <w:tab w:val="right" w:leader="dot" w:pos="8306"/>
        </w:tabs>
      </w:pPr>
      <w:hyperlink w:anchor="_Toc2214" w:history="1">
        <w:r>
          <w:rPr>
            <w:rFonts w:ascii="仿宋" w:eastAsia="仿宋" w:hAnsi="仿宋" w:cs="仿宋" w:hint="eastAsia"/>
            <w:lang w:eastAsia="zh-CN"/>
          </w:rPr>
          <w:t>(四)、安全色及安全标志使用要求</w:t>
        </w:r>
        <w:r>
          <w:tab/>
        </w:r>
        <w:r>
          <w:fldChar w:fldCharType="begin"/>
        </w:r>
        <w:r>
          <w:instrText xml:space="preserve"> PAGEREF _Toc2214 \h </w:instrText>
        </w:r>
        <w:r>
          <w:fldChar w:fldCharType="separate"/>
        </w:r>
        <w:r>
          <w:t>44</w:t>
        </w:r>
        <w:r>
          <w:fldChar w:fldCharType="end"/>
        </w:r>
      </w:hyperlink>
    </w:p>
    <w:p>
      <w:pPr>
        <w:pStyle w:val="TOC2"/>
        <w:tabs>
          <w:tab w:val="right" w:leader="dot" w:pos="8306"/>
        </w:tabs>
      </w:pPr>
      <w:hyperlink w:anchor="_Toc4972" w:history="1">
        <w:r>
          <w:rPr>
            <w:rFonts w:ascii="仿宋" w:eastAsia="仿宋" w:hAnsi="仿宋" w:cs="仿宋" w:hint="eastAsia"/>
            <w:lang w:eastAsia="zh-CN"/>
          </w:rPr>
          <w:t>(五)、防尘防毒措施</w:t>
        </w:r>
        <w:r>
          <w:tab/>
        </w:r>
        <w:r>
          <w:fldChar w:fldCharType="begin"/>
        </w:r>
        <w:r>
          <w:instrText xml:space="preserve"> PAGEREF _Toc4972 \h </w:instrText>
        </w:r>
        <w:r>
          <w:fldChar w:fldCharType="separate"/>
        </w:r>
        <w:r>
          <w:t>45</w:t>
        </w:r>
        <w:r>
          <w:fldChar w:fldCharType="end"/>
        </w:r>
      </w:hyperlink>
    </w:p>
    <w:p>
      <w:pPr>
        <w:pStyle w:val="TOC2"/>
        <w:tabs>
          <w:tab w:val="right" w:leader="dot" w:pos="8306"/>
        </w:tabs>
      </w:pPr>
      <w:hyperlink w:anchor="_Toc4845" w:history="1">
        <w:r>
          <w:rPr>
            <w:rFonts w:ascii="仿宋" w:eastAsia="仿宋" w:hAnsi="仿宋" w:cs="仿宋" w:hint="eastAsia"/>
            <w:lang w:eastAsia="zh-CN"/>
          </w:rPr>
          <w:t>(六)、防静电、触电防护及防雷措施</w:t>
        </w:r>
        <w:r>
          <w:tab/>
        </w:r>
        <w:r>
          <w:fldChar w:fldCharType="begin"/>
        </w:r>
        <w:r>
          <w:instrText xml:space="preserve"> PAGEREF _Toc4845 \h </w:instrText>
        </w:r>
        <w:r>
          <w:fldChar w:fldCharType="separate"/>
        </w:r>
        <w:r>
          <w:t>46</w:t>
        </w:r>
        <w:r>
          <w:fldChar w:fldCharType="end"/>
        </w:r>
      </w:hyperlink>
    </w:p>
    <w:p>
      <w:pPr>
        <w:pStyle w:val="TOC2"/>
        <w:tabs>
          <w:tab w:val="right" w:leader="dot" w:pos="8306"/>
        </w:tabs>
      </w:pPr>
      <w:hyperlink w:anchor="_Toc17954" w:history="1">
        <w:r>
          <w:rPr>
            <w:rFonts w:ascii="仿宋" w:eastAsia="仿宋" w:hAnsi="仿宋" w:cs="仿宋" w:hint="eastAsia"/>
            <w:lang w:eastAsia="zh-CN"/>
          </w:rPr>
          <w:t>(七)、机械设备安全保障措施</w:t>
        </w:r>
        <w:r>
          <w:tab/>
        </w:r>
        <w:r>
          <w:fldChar w:fldCharType="begin"/>
        </w:r>
        <w:r>
          <w:instrText xml:space="preserve"> PAGEREF _Toc17954 \h </w:instrText>
        </w:r>
        <w:r>
          <w:fldChar w:fldCharType="separate"/>
        </w:r>
        <w:r>
          <w:t>47</w:t>
        </w:r>
        <w:r>
          <w:fldChar w:fldCharType="end"/>
        </w:r>
      </w:hyperlink>
    </w:p>
    <w:p>
      <w:pPr>
        <w:pStyle w:val="TOC1"/>
        <w:tabs>
          <w:tab w:val="right" w:leader="dot" w:pos="8306"/>
        </w:tabs>
      </w:pPr>
      <w:hyperlink w:anchor="_Toc9161" w:history="1">
        <w:r>
          <w:rPr>
            <w:rFonts w:ascii="仿宋" w:eastAsia="仿宋" w:hAnsi="仿宋" w:cs="仿宋" w:hint="eastAsia"/>
            <w:lang w:eastAsia="zh-CN"/>
          </w:rPr>
          <w:t>十二、操作系统软件项目财务管理</w:t>
        </w:r>
        <w:r>
          <w:tab/>
        </w:r>
        <w:r>
          <w:fldChar w:fldCharType="begin"/>
        </w:r>
        <w:r>
          <w:instrText xml:space="preserve"> PAGEREF _Toc9161 \h </w:instrText>
        </w:r>
        <w:r>
          <w:fldChar w:fldCharType="separate"/>
        </w:r>
        <w:r>
          <w:t>48</w:t>
        </w:r>
        <w:r>
          <w:fldChar w:fldCharType="end"/>
        </w:r>
      </w:hyperlink>
    </w:p>
    <w:p>
      <w:pPr>
        <w:pStyle w:val="TOC2"/>
        <w:tabs>
          <w:tab w:val="right" w:leader="dot" w:pos="8306"/>
        </w:tabs>
      </w:pPr>
      <w:hyperlink w:anchor="_Toc16304" w:history="1">
        <w:r>
          <w:rPr>
            <w:rFonts w:ascii="仿宋" w:eastAsia="仿宋" w:hAnsi="仿宋" w:cs="仿宋" w:hint="eastAsia"/>
            <w:lang w:eastAsia="zh-CN"/>
          </w:rPr>
          <w:t>(一)、资金需求大</w:t>
        </w:r>
        <w:r>
          <w:tab/>
        </w:r>
        <w:r>
          <w:fldChar w:fldCharType="begin"/>
        </w:r>
        <w:r>
          <w:instrText xml:space="preserve"> PAGEREF _Toc16304 \h </w:instrText>
        </w:r>
        <w:r>
          <w:fldChar w:fldCharType="separate"/>
        </w:r>
        <w:r>
          <w:t>48</w:t>
        </w:r>
        <w:r>
          <w:fldChar w:fldCharType="end"/>
        </w:r>
      </w:hyperlink>
    </w:p>
    <w:p>
      <w:pPr>
        <w:pStyle w:val="TOC2"/>
        <w:tabs>
          <w:tab w:val="right" w:leader="dot" w:pos="8306"/>
        </w:tabs>
      </w:pPr>
      <w:hyperlink w:anchor="_Toc15704" w:history="1">
        <w:r>
          <w:rPr>
            <w:rFonts w:ascii="仿宋" w:eastAsia="仿宋" w:hAnsi="仿宋" w:cs="仿宋" w:hint="eastAsia"/>
            <w:lang w:eastAsia="zh-CN"/>
          </w:rPr>
          <w:t>(二)、研发周期长</w:t>
        </w:r>
        <w:r>
          <w:tab/>
        </w:r>
        <w:r>
          <w:fldChar w:fldCharType="begin"/>
        </w:r>
        <w:r>
          <w:instrText xml:space="preserve"> PAGEREF _Toc15704 \h </w:instrText>
        </w:r>
        <w:r>
          <w:fldChar w:fldCharType="separate"/>
        </w:r>
        <w:r>
          <w:t>49</w:t>
        </w:r>
        <w:r>
          <w:fldChar w:fldCharType="end"/>
        </w:r>
      </w:hyperlink>
    </w:p>
    <w:p>
      <w:pPr>
        <w:pStyle w:val="TOC2"/>
        <w:tabs>
          <w:tab w:val="right" w:leader="dot" w:pos="8306"/>
        </w:tabs>
      </w:pPr>
      <w:hyperlink w:anchor="_Toc16500" w:history="1">
        <w:r>
          <w:rPr>
            <w:rFonts w:ascii="仿宋" w:eastAsia="仿宋" w:hAnsi="仿宋" w:cs="仿宋" w:hint="eastAsia"/>
            <w:lang w:eastAsia="zh-CN"/>
          </w:rPr>
          <w:t>(三)、市场风险大</w:t>
        </w:r>
        <w:r>
          <w:tab/>
        </w:r>
        <w:r>
          <w:fldChar w:fldCharType="begin"/>
        </w:r>
        <w:r>
          <w:instrText xml:space="preserve"> PAGEREF _Toc16500 \h </w:instrText>
        </w:r>
        <w:r>
          <w:fldChar w:fldCharType="separate"/>
        </w:r>
        <w:r>
          <w:t>51</w:t>
        </w:r>
        <w:r>
          <w:fldChar w:fldCharType="end"/>
        </w:r>
      </w:hyperlink>
    </w:p>
    <w:p>
      <w:pPr>
        <w:pStyle w:val="TOC2"/>
        <w:tabs>
          <w:tab w:val="right" w:leader="dot" w:pos="8306"/>
        </w:tabs>
      </w:pPr>
      <w:hyperlink w:anchor="_Toc12881" w:history="1">
        <w:r>
          <w:rPr>
            <w:rFonts w:ascii="仿宋" w:eastAsia="仿宋" w:hAnsi="仿宋" w:cs="仿宋" w:hint="eastAsia"/>
            <w:lang w:eastAsia="zh-CN"/>
          </w:rPr>
          <w:t>(四)、利润率高</w:t>
        </w:r>
        <w:r>
          <w:tab/>
        </w:r>
        <w:r>
          <w:fldChar w:fldCharType="begin"/>
        </w:r>
        <w:r>
          <w:instrText xml:space="preserve"> PAGEREF _Toc12881 \h </w:instrText>
        </w:r>
        <w:r>
          <w:fldChar w:fldCharType="separate"/>
        </w:r>
        <w:r>
          <w:t>53</w:t>
        </w:r>
        <w:r>
          <w:fldChar w:fldCharType="end"/>
        </w:r>
      </w:hyperlink>
    </w:p>
    <w:p>
      <w:pPr>
        <w:pStyle w:val="TOC1"/>
        <w:tabs>
          <w:tab w:val="right" w:leader="dot" w:pos="8306"/>
        </w:tabs>
      </w:pPr>
      <w:hyperlink w:anchor="_Toc23768" w:history="1">
        <w:r>
          <w:rPr>
            <w:rFonts w:ascii="仿宋" w:eastAsia="仿宋" w:hAnsi="仿宋" w:cs="仿宋" w:hint="eastAsia"/>
            <w:lang w:eastAsia="zh-CN"/>
          </w:rPr>
          <w:t>十三、操作系统软件项目实施保障措施</w:t>
        </w:r>
        <w:r>
          <w:tab/>
        </w:r>
        <w:r>
          <w:fldChar w:fldCharType="begin"/>
        </w:r>
        <w:r>
          <w:instrText xml:space="preserve"> PAGEREF _Toc23768 \h </w:instrText>
        </w:r>
        <w:r>
          <w:fldChar w:fldCharType="separate"/>
        </w:r>
        <w:r>
          <w:t>56</w:t>
        </w:r>
        <w:r>
          <w:fldChar w:fldCharType="end"/>
        </w:r>
      </w:hyperlink>
    </w:p>
    <w:p>
      <w:pPr>
        <w:pStyle w:val="TOC2"/>
        <w:tabs>
          <w:tab w:val="right" w:leader="dot" w:pos="8306"/>
        </w:tabs>
      </w:pPr>
      <w:hyperlink w:anchor="_Toc18394" w:history="1">
        <w:r>
          <w:rPr>
            <w:rFonts w:ascii="仿宋" w:eastAsia="仿宋" w:hAnsi="仿宋" w:cs="仿宋" w:hint="eastAsia"/>
            <w:lang w:eastAsia="zh-CN"/>
          </w:rPr>
          <w:t>(一)、操作系统软件项目实施保障机制</w:t>
        </w:r>
        <w:r>
          <w:tab/>
        </w:r>
        <w:r>
          <w:fldChar w:fldCharType="begin"/>
        </w:r>
        <w:r>
          <w:instrText xml:space="preserve"> PAGEREF _Toc18394 \h </w:instrText>
        </w:r>
        <w:r>
          <w:fldChar w:fldCharType="separate"/>
        </w:r>
        <w:r>
          <w:t>56</w:t>
        </w:r>
        <w:r>
          <w:fldChar w:fldCharType="end"/>
        </w:r>
      </w:hyperlink>
    </w:p>
    <w:p>
      <w:pPr>
        <w:pStyle w:val="TOC2"/>
        <w:tabs>
          <w:tab w:val="right" w:leader="dot" w:pos="8306"/>
        </w:tabs>
      </w:pPr>
      <w:hyperlink w:anchor="_Toc17986" w:history="1">
        <w:r>
          <w:rPr>
            <w:rFonts w:ascii="仿宋" w:eastAsia="仿宋" w:hAnsi="仿宋" w:cs="仿宋" w:hint="eastAsia"/>
            <w:lang w:eastAsia="zh-CN"/>
          </w:rPr>
          <w:t>(二)、操作系统软件项目法律合规要求</w:t>
        </w:r>
        <w:r>
          <w:tab/>
        </w:r>
        <w:r>
          <w:fldChar w:fldCharType="begin"/>
        </w:r>
        <w:r>
          <w:instrText xml:space="preserve"> PAGEREF _Toc17986 \h </w:instrText>
        </w:r>
        <w:r>
          <w:fldChar w:fldCharType="separate"/>
        </w:r>
        <w:r>
          <w:t>59</w:t>
        </w:r>
        <w:r>
          <w:fldChar w:fldCharType="end"/>
        </w:r>
      </w:hyperlink>
    </w:p>
    <w:p>
      <w:pPr>
        <w:pStyle w:val="TOC2"/>
        <w:tabs>
          <w:tab w:val="right" w:leader="dot" w:pos="8306"/>
        </w:tabs>
      </w:pPr>
      <w:hyperlink w:anchor="_Toc20272" w:history="1">
        <w:r>
          <w:rPr>
            <w:rFonts w:ascii="仿宋" w:eastAsia="仿宋" w:hAnsi="仿宋" w:cs="仿宋" w:hint="eastAsia"/>
            <w:lang w:eastAsia="zh-CN"/>
          </w:rPr>
          <w:t>(三)、操作系统软件项目合同管理与法律事务</w:t>
        </w:r>
        <w:r>
          <w:tab/>
        </w:r>
        <w:r>
          <w:fldChar w:fldCharType="begin"/>
        </w:r>
        <w:r>
          <w:instrText xml:space="preserve"> PAGEREF _Toc20272 \h </w:instrText>
        </w:r>
        <w:r>
          <w:fldChar w:fldCharType="separate"/>
        </w:r>
        <w:r>
          <w:t>64</w:t>
        </w:r>
        <w:r>
          <w:fldChar w:fldCharType="end"/>
        </w:r>
      </w:hyperlink>
    </w:p>
    <w:p>
      <w:pPr>
        <w:pStyle w:val="TOC2"/>
        <w:tabs>
          <w:tab w:val="right" w:leader="dot" w:pos="8306"/>
        </w:tabs>
      </w:pPr>
      <w:hyperlink w:anchor="_Toc8355" w:history="1">
        <w:r>
          <w:rPr>
            <w:rFonts w:ascii="仿宋" w:eastAsia="仿宋" w:hAnsi="仿宋" w:cs="仿宋" w:hint="eastAsia"/>
            <w:lang w:eastAsia="zh-CN"/>
          </w:rPr>
          <w:t>(四)、操作系统软件项目知识产权保护策略</w:t>
        </w:r>
        <w:r>
          <w:tab/>
        </w:r>
        <w:r>
          <w:fldChar w:fldCharType="begin"/>
        </w:r>
        <w:r>
          <w:instrText xml:space="preserve"> PAGEREF _Toc8355 \h </w:instrText>
        </w:r>
        <w:r>
          <w:fldChar w:fldCharType="separate"/>
        </w:r>
        <w:r>
          <w:t>70</w:t>
        </w:r>
        <w:r>
          <w:fldChar w:fldCharType="end"/>
        </w:r>
      </w:hyperlink>
    </w:p>
    <w:p>
      <w:pPr>
        <w:pStyle w:val="TOC1"/>
        <w:tabs>
          <w:tab w:val="right" w:leader="dot" w:pos="8306"/>
        </w:tabs>
      </w:pPr>
      <w:hyperlink w:anchor="_Toc15749" w:history="1">
        <w:r>
          <w:rPr>
            <w:rFonts w:ascii="仿宋" w:eastAsia="仿宋" w:hAnsi="仿宋" w:cs="仿宋" w:hint="eastAsia"/>
            <w:lang w:eastAsia="zh-CN"/>
          </w:rPr>
          <w:t>十四、供应链管理</w:t>
        </w:r>
        <w:r>
          <w:tab/>
        </w:r>
        <w:r>
          <w:fldChar w:fldCharType="begin"/>
        </w:r>
        <w:r>
          <w:instrText xml:space="preserve"> PAGEREF _Toc15749 \h </w:instrText>
        </w:r>
        <w:r>
          <w:fldChar w:fldCharType="separate"/>
        </w:r>
        <w:r>
          <w:t>72</w:t>
        </w:r>
        <w:r>
          <w:fldChar w:fldCharType="end"/>
        </w:r>
      </w:hyperlink>
    </w:p>
    <w:p>
      <w:pPr>
        <w:pStyle w:val="TOC2"/>
        <w:tabs>
          <w:tab w:val="right" w:leader="dot" w:pos="8306"/>
        </w:tabs>
      </w:pPr>
      <w:hyperlink w:anchor="_Toc29025" w:history="1">
        <w:r>
          <w:rPr>
            <w:rFonts w:ascii="仿宋" w:eastAsia="仿宋" w:hAnsi="仿宋" w:cs="仿宋" w:hint="eastAsia"/>
            <w:lang w:eastAsia="zh-CN"/>
          </w:rPr>
          <w:t>(一)、供应链战略规划</w:t>
        </w:r>
        <w:r>
          <w:tab/>
        </w:r>
        <w:r>
          <w:fldChar w:fldCharType="begin"/>
        </w:r>
        <w:r>
          <w:instrText xml:space="preserve"> PAGEREF _Toc29025 \h </w:instrText>
        </w:r>
        <w:r>
          <w:fldChar w:fldCharType="separate"/>
        </w:r>
        <w:r>
          <w:t>72</w:t>
        </w:r>
        <w:r>
          <w:fldChar w:fldCharType="end"/>
        </w:r>
      </w:hyperlink>
    </w:p>
    <w:p>
      <w:pPr>
        <w:pStyle w:val="TOC2"/>
        <w:tabs>
          <w:tab w:val="right" w:leader="dot" w:pos="8306"/>
        </w:tabs>
      </w:pPr>
      <w:hyperlink w:anchor="_Toc15285" w:history="1">
        <w:r>
          <w:rPr>
            <w:rFonts w:ascii="仿宋" w:eastAsia="仿宋" w:hAnsi="仿宋" w:cs="仿宋" w:hint="eastAsia"/>
            <w:lang w:eastAsia="zh-CN"/>
          </w:rPr>
          <w:t>(二)、供应商选择与合作</w:t>
        </w:r>
        <w:r>
          <w:tab/>
        </w:r>
        <w:r>
          <w:fldChar w:fldCharType="begin"/>
        </w:r>
        <w:r>
          <w:instrText xml:space="preserve"> PAGEREF _Toc15285 \h </w:instrText>
        </w:r>
        <w:r>
          <w:fldChar w:fldCharType="separate"/>
        </w:r>
        <w:r>
          <w:t>74</w:t>
        </w:r>
        <w:r>
          <w:fldChar w:fldCharType="end"/>
        </w:r>
      </w:hyperlink>
    </w:p>
    <w:p>
      <w:pPr>
        <w:pStyle w:val="TOC2"/>
        <w:tabs>
          <w:tab w:val="right" w:leader="dot" w:pos="8306"/>
        </w:tabs>
      </w:pPr>
      <w:hyperlink w:anchor="_Toc23217" w:history="1">
        <w:r>
          <w:rPr>
            <w:rFonts w:ascii="仿宋" w:eastAsia="仿宋" w:hAnsi="仿宋" w:cs="仿宋" w:hint="eastAsia"/>
            <w:lang w:eastAsia="zh-CN"/>
          </w:rPr>
          <w:t>(三)、物流与库存管理</w:t>
        </w:r>
        <w:r>
          <w:tab/>
        </w:r>
        <w:r>
          <w:fldChar w:fldCharType="begin"/>
        </w:r>
        <w:r>
          <w:instrText xml:space="preserve"> PAGEREF _Toc23217 \h </w:instrText>
        </w:r>
        <w:r>
          <w:fldChar w:fldCharType="separate"/>
        </w:r>
        <w:r>
          <w:t>75</w:t>
        </w:r>
        <w:r>
          <w:fldChar w:fldCharType="end"/>
        </w:r>
      </w:hyperlink>
    </w:p>
    <w:p>
      <w:pPr>
        <w:pStyle w:val="TOC1"/>
        <w:tabs>
          <w:tab w:val="right" w:leader="dot" w:pos="8306"/>
        </w:tabs>
      </w:pPr>
      <w:hyperlink w:anchor="_Toc13510" w:history="1">
        <w:r>
          <w:rPr>
            <w:rFonts w:ascii="仿宋" w:eastAsia="仿宋" w:hAnsi="仿宋" w:cs="仿宋" w:hint="eastAsia"/>
            <w:lang w:eastAsia="zh-CN"/>
          </w:rPr>
          <w:t>十五、质量管理体系</w:t>
        </w:r>
        <w:r>
          <w:tab/>
        </w:r>
        <w:r>
          <w:fldChar w:fldCharType="begin"/>
        </w:r>
        <w:r>
          <w:instrText xml:space="preserve"> PAGEREF _Toc13510 \h </w:instrText>
        </w:r>
        <w:r>
          <w:fldChar w:fldCharType="separate"/>
        </w:r>
        <w:r>
          <w:t>77</w:t>
        </w:r>
        <w:r>
          <w:fldChar w:fldCharType="end"/>
        </w:r>
      </w:hyperlink>
    </w:p>
    <w:p>
      <w:pPr>
        <w:pStyle w:val="TOC2"/>
        <w:tabs>
          <w:tab w:val="right" w:leader="dot" w:pos="8306"/>
        </w:tabs>
      </w:pPr>
      <w:hyperlink w:anchor="_Toc11931" w:history="1">
        <w:r>
          <w:rPr>
            <w:rFonts w:ascii="仿宋" w:eastAsia="仿宋" w:hAnsi="仿宋" w:cs="仿宋" w:hint="eastAsia"/>
            <w:lang w:eastAsia="zh-CN"/>
          </w:rPr>
          <w:t>(一)、质量目标与方针</w:t>
        </w:r>
        <w:r>
          <w:tab/>
        </w:r>
        <w:r>
          <w:fldChar w:fldCharType="begin"/>
        </w:r>
        <w:r>
          <w:instrText xml:space="preserve"> PAGEREF _Toc11931 \h </w:instrText>
        </w:r>
        <w:r>
          <w:fldChar w:fldCharType="separate"/>
        </w:r>
        <w:r>
          <w:t>77</w:t>
        </w:r>
        <w:r>
          <w:fldChar w:fldCharType="end"/>
        </w:r>
      </w:hyperlink>
    </w:p>
    <w:p>
      <w:pPr>
        <w:pStyle w:val="TOC2"/>
        <w:tabs>
          <w:tab w:val="right" w:leader="dot" w:pos="8306"/>
        </w:tabs>
      </w:pPr>
      <w:hyperlink w:anchor="_Toc24914" w:history="1">
        <w:r>
          <w:rPr>
            <w:rFonts w:ascii="仿宋" w:eastAsia="仿宋" w:hAnsi="仿宋" w:cs="仿宋" w:hint="eastAsia"/>
            <w:lang w:eastAsia="zh-CN"/>
          </w:rPr>
          <w:t>(二)、质量管理责任</w:t>
        </w:r>
        <w:r>
          <w:tab/>
        </w:r>
        <w:r>
          <w:fldChar w:fldCharType="begin"/>
        </w:r>
        <w:r>
          <w:instrText xml:space="preserve"> PAGEREF _Toc24914 \h </w:instrText>
        </w:r>
        <w:r>
          <w:fldChar w:fldCharType="separate"/>
        </w:r>
        <w:r>
          <w:t>78</w:t>
        </w:r>
        <w:r>
          <w:fldChar w:fldCharType="end"/>
        </w:r>
      </w:hyperlink>
    </w:p>
    <w:p>
      <w:pPr>
        <w:pStyle w:val="TOC2"/>
        <w:tabs>
          <w:tab w:val="right" w:leader="dot" w:pos="8306"/>
        </w:tabs>
      </w:pPr>
      <w:hyperlink w:anchor="_Toc32570" w:history="1">
        <w:r>
          <w:rPr>
            <w:rFonts w:ascii="仿宋" w:eastAsia="仿宋" w:hAnsi="仿宋" w:cs="仿宋" w:hint="eastAsia"/>
            <w:lang w:eastAsia="zh-CN"/>
          </w:rPr>
          <w:t>(三)、质量管理体系文件</w:t>
        </w:r>
        <w:r>
          <w:tab/>
        </w:r>
        <w:r>
          <w:fldChar w:fldCharType="begin"/>
        </w:r>
        <w:r>
          <w:instrText xml:space="preserve"> PAGEREF _Toc32570 \h </w:instrText>
        </w:r>
        <w:r>
          <w:fldChar w:fldCharType="separate"/>
        </w:r>
        <w:r>
          <w:t>79</w:t>
        </w:r>
        <w:r>
          <w:fldChar w:fldCharType="end"/>
        </w:r>
      </w:hyperlink>
    </w:p>
    <w:p>
      <w:pPr>
        <w:pStyle w:val="TOC2"/>
        <w:tabs>
          <w:tab w:val="right" w:leader="dot" w:pos="8306"/>
        </w:tabs>
      </w:pPr>
      <w:hyperlink w:anchor="_Toc32583" w:history="1">
        <w:r>
          <w:rPr>
            <w:rFonts w:ascii="仿宋" w:eastAsia="仿宋" w:hAnsi="仿宋" w:cs="仿宋" w:hint="eastAsia"/>
            <w:lang w:eastAsia="zh-CN"/>
          </w:rPr>
          <w:t>(四)、质量培训与教育</w:t>
        </w:r>
        <w:r>
          <w:tab/>
        </w:r>
        <w:r>
          <w:fldChar w:fldCharType="begin"/>
        </w:r>
        <w:r>
          <w:instrText xml:space="preserve"> PAGEREF _Toc32583 \h </w:instrText>
        </w:r>
        <w:r>
          <w:fldChar w:fldCharType="separate"/>
        </w:r>
        <w:r>
          <w:t>81</w:t>
        </w:r>
        <w:r>
          <w:fldChar w:fldCharType="end"/>
        </w:r>
      </w:hyperlink>
    </w:p>
    <w:p>
      <w:pPr>
        <w:pStyle w:val="TOC2"/>
        <w:tabs>
          <w:tab w:val="right" w:leader="dot" w:pos="8306"/>
        </w:tabs>
      </w:pPr>
      <w:hyperlink w:anchor="_Toc15873" w:history="1">
        <w:r>
          <w:rPr>
            <w:rFonts w:ascii="仿宋" w:eastAsia="仿宋" w:hAnsi="仿宋" w:cs="仿宋" w:hint="eastAsia"/>
            <w:lang w:eastAsia="zh-CN"/>
          </w:rPr>
          <w:t>(五)、质量审核与评价</w:t>
        </w:r>
        <w:r>
          <w:tab/>
        </w:r>
        <w:r>
          <w:fldChar w:fldCharType="begin"/>
        </w:r>
        <w:r>
          <w:instrText xml:space="preserve"> PAGEREF _Toc15873 \h </w:instrText>
        </w:r>
        <w:r>
          <w:fldChar w:fldCharType="separate"/>
        </w:r>
        <w:r>
          <w:t>82</w:t>
        </w:r>
        <w:r>
          <w:fldChar w:fldCharType="end"/>
        </w:r>
      </w:hyperlink>
    </w:p>
    <w:p>
      <w:pPr>
        <w:pStyle w:val="TOC2"/>
        <w:tabs>
          <w:tab w:val="right" w:leader="dot" w:pos="8306"/>
        </w:tabs>
      </w:pPr>
      <w:hyperlink w:anchor="_Toc8354" w:history="1">
        <w:r>
          <w:rPr>
            <w:rFonts w:ascii="仿宋" w:eastAsia="仿宋" w:hAnsi="仿宋" w:cs="仿宋" w:hint="eastAsia"/>
            <w:lang w:eastAsia="zh-CN"/>
          </w:rPr>
          <w:t>(六)、不符合与纠正措施</w:t>
        </w:r>
        <w:r>
          <w:tab/>
        </w:r>
        <w:r>
          <w:fldChar w:fldCharType="begin"/>
        </w:r>
        <w:r>
          <w:instrText xml:space="preserve"> PAGEREF _Toc8354 \h </w:instrText>
        </w:r>
        <w:r>
          <w:fldChar w:fldCharType="separate"/>
        </w:r>
        <w:r>
          <w:t>83</w:t>
        </w:r>
        <w:r>
          <w:fldChar w:fldCharType="end"/>
        </w:r>
      </w:hyperlink>
    </w:p>
    <w:p>
      <w:pPr>
        <w:pStyle w:val="TOC1"/>
        <w:tabs>
          <w:tab w:val="right" w:leader="dot" w:pos="8306"/>
        </w:tabs>
      </w:pPr>
      <w:hyperlink w:anchor="_Toc18944" w:history="1">
        <w:r>
          <w:rPr>
            <w:rFonts w:ascii="仿宋" w:eastAsia="仿宋" w:hAnsi="仿宋" w:cs="仿宋" w:hint="eastAsia"/>
            <w:lang w:eastAsia="zh-CN"/>
          </w:rPr>
          <w:t>十六、操作系统软件项目实施时间节点</w:t>
        </w:r>
        <w:r>
          <w:tab/>
        </w:r>
        <w:r>
          <w:fldChar w:fldCharType="begin"/>
        </w:r>
        <w:r>
          <w:instrText xml:space="preserve"> PAGEREF _Toc18944 \h </w:instrText>
        </w:r>
        <w:r>
          <w:fldChar w:fldCharType="separate"/>
        </w:r>
        <w:r>
          <w:t>85</w:t>
        </w:r>
        <w:r>
          <w:fldChar w:fldCharType="end"/>
        </w:r>
      </w:hyperlink>
    </w:p>
    <w:p>
      <w:pPr>
        <w:pStyle w:val="TOC2"/>
        <w:tabs>
          <w:tab w:val="right" w:leader="dot" w:pos="8306"/>
        </w:tabs>
      </w:pPr>
      <w:hyperlink w:anchor="_Toc4371" w:history="1">
        <w:r>
          <w:rPr>
            <w:rFonts w:ascii="仿宋" w:eastAsia="仿宋" w:hAnsi="仿宋" w:cs="仿宋" w:hint="eastAsia"/>
            <w:lang w:eastAsia="zh-CN"/>
          </w:rPr>
          <w:t>(一)、操作系统软件项目启动阶段时间节点</w:t>
        </w:r>
        <w:r>
          <w:tab/>
        </w:r>
        <w:r>
          <w:fldChar w:fldCharType="begin"/>
        </w:r>
        <w:r>
          <w:instrText xml:space="preserve"> PAGEREF _Toc4371 \h </w:instrText>
        </w:r>
        <w:r>
          <w:fldChar w:fldCharType="separate"/>
        </w:r>
        <w:r>
          <w:t>85</w:t>
        </w:r>
        <w:r>
          <w:fldChar w:fldCharType="end"/>
        </w:r>
      </w:hyperlink>
    </w:p>
    <w:p>
      <w:pPr>
        <w:pStyle w:val="TOC2"/>
        <w:tabs>
          <w:tab w:val="right" w:leader="dot" w:pos="8306"/>
        </w:tabs>
      </w:pPr>
      <w:hyperlink w:anchor="_Toc3458" w:history="1">
        <w:r>
          <w:rPr>
            <w:rFonts w:ascii="仿宋" w:eastAsia="仿宋" w:hAnsi="仿宋" w:cs="仿宋" w:hint="eastAsia"/>
            <w:lang w:eastAsia="zh-CN"/>
          </w:rPr>
          <w:t>(二)、操作系统软件项目执行阶段时间节点</w:t>
        </w:r>
        <w:r>
          <w:tab/>
        </w:r>
        <w:r>
          <w:fldChar w:fldCharType="begin"/>
        </w:r>
        <w:r>
          <w:instrText xml:space="preserve"> PAGEREF _Toc3458 \h </w:instrText>
        </w:r>
        <w:r>
          <w:fldChar w:fldCharType="separate"/>
        </w:r>
        <w:r>
          <w:t>86</w:t>
        </w:r>
        <w:r>
          <w:fldChar w:fldCharType="end"/>
        </w:r>
      </w:hyperlink>
    </w:p>
    <w:p>
      <w:pPr>
        <w:pStyle w:val="TOC2"/>
        <w:tabs>
          <w:tab w:val="right" w:leader="dot" w:pos="8306"/>
        </w:tabs>
      </w:pPr>
      <w:hyperlink w:anchor="_Toc4522" w:history="1">
        <w:r>
          <w:rPr>
            <w:rFonts w:ascii="仿宋" w:eastAsia="仿宋" w:hAnsi="仿宋" w:cs="仿宋" w:hint="eastAsia"/>
            <w:lang w:eastAsia="zh-CN"/>
          </w:rPr>
          <w:t>(三)、操作系统软件项目完成阶段时间节点</w:t>
        </w:r>
        <w:r>
          <w:tab/>
        </w:r>
        <w:r>
          <w:fldChar w:fldCharType="begin"/>
        </w:r>
        <w:r>
          <w:instrText xml:space="preserve"> PAGEREF _Toc4522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0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3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操作系统软件项目的主要产品是XXXX，预计年产值为XXX万元。这一产品在市场中占据着重要的地位，其广泛的应用范围使得该操作系统软件项目的市场前景非常广阔。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操作系统软件项目的xxx产品作为重要的原材料之一，将在多个领域发挥关键作用。其在建筑、交通、能源等方面的广泛应用将为整个产业链提供强大的支持，形成产业协同效应。操作系统软件项目的年产值XXX万XXX万XXX万万元不仅反映了其在市场上的巨大潜力，更预示着它对国民经济的积极贡献。这种关联度高、涉及面广的产业关系，使得该操作系统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7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总征地面积为XXXX平方米，相当于约XX.XX亩，其中净用地面积为XXXX平方米，红线范围内相当于约XX.XX亩。这一用地规模充分考虑了操作系统软件项目的建设需求，保障了操作系统软件项目在合适的空间内得以充分发展。操作系统软件项目规划的总建筑面积为XXXX平方米，其中主体工程建设占XXXX平方米，计容建筑面积达XXXX平方米。预计建筑工程的投资将达到XXXX万元，为操作系统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计划购置的设备共计XXXX台（套），设备购置费用为XXXX万元。这一设备购置计划充分考虑到操作系统软件项目的生产需求和技术要求，确保了操作系统软件项目在生产运营中具备先进的技术装备和高效的生产能力。设备的合理配置将为操作系统软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计划总投资为XXXX万元，预计年实现营业收入为XXXX万元。这一产能规模的设定旨在确保操作系统软件项目能够在投资与回报之间取得平衡，实现长期可持续的发展。操作系统软件项目的总投资充分考虑到各个方面的需求，包括用地建设、设备购置等多个环节，以确保操作系统软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682"/>
      <w:r>
        <w:rPr>
          <w:rFonts w:ascii="仿宋" w:eastAsia="仿宋" w:hAnsi="仿宋" w:cs="仿宋" w:hint="eastAsia"/>
          <w:sz w:val="28"/>
          <w:lang w:eastAsia="zh-CN"/>
        </w:rPr>
        <w:t>二、操作系统软件项目绩效评估</w:t>
      </w:r>
      <w:bookmarkEnd w:id="5"/>
    </w:p>
    <w:p>
      <w:pPr>
        <w:pStyle w:val="Heading2"/>
        <w:rPr>
          <w:rFonts w:ascii="仿宋" w:eastAsia="仿宋" w:hAnsi="仿宋" w:cs="仿宋" w:hint="eastAsia"/>
          <w:lang w:eastAsia="zh-CN"/>
        </w:rPr>
      </w:pPr>
      <w:bookmarkStart w:id="6" w:name="_Toc103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操作系统软件项目中，我们设计了一套全面的绩效评估指标，以确保操作系统软件项目的可控和成功交付。这些指标跨足操作系统软件项目目标、成本、进度和质量等多个维度，为我们提供了全面洞察操作系统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目标达成率是我们关注的首要指标。我们设定了明确的目标，并通过定期监测和评估，迅速发现并应对潜在的目标偏差。这为操作系统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成本绩效是另一个核心关注点。通过实际成本与预算成本的对比分析，我们深入了解成本差异的原因，及时调整资源分配，保持操作系统软件项目在经济效益方面的合理水平。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进度作为关键的绩效指标之一，得到了精心的关注。我们制定了详细的操作系统软件项目进度计划，并设立了进度符合度指标，确保实际进度与计划进度保持一致。这使我们能够快速发现和解决潜在的进度问题，保持操作系统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操作系统软件项目绩效的不可或缺的一环。我们引入了一系列的质量标准和客户满意度指标，以确保操作系统软件项目交付的成果在质量上达到或超越预期水平。通过持续监测这些指标，我们努力提升操作系统软件项目整体质量水平，为操作系统软件项目的成功交付提供有力保障。通过这些科学且全面的绩效评估，我们能够更好地引导操作系统软件项目的持续改进，确保操作系统软件项目目标的顺利达成。</w:t>
      </w:r>
    </w:p>
    <w:p>
      <w:pPr>
        <w:pStyle w:val="Heading2"/>
        <w:ind w:firstLine="560" w:firstLineChars="200"/>
        <w:rPr>
          <w:rFonts w:ascii="仿宋" w:eastAsia="仿宋" w:hAnsi="仿宋" w:cs="仿宋" w:hint="eastAsia"/>
          <w:sz w:val="28"/>
          <w:lang w:eastAsia="zh-CN"/>
        </w:rPr>
      </w:pPr>
      <w:bookmarkStart w:id="7" w:name="_Toc2552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绩效评估是操作系统软件项目中的关键环节，为确保操作系统软件项目达到预期目标，我们采用了多层次、多维度的绩效评估方法。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操作系统软件项目的战略目标对齐，确保每个决策和行动都与操作系统软件项目整体目标保持一致。团队会定期召开战略对齐会议，审视当前工作与操作系统软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操作系统软件项目进度、质量、成本和风险等方面。这些指标通过数据收集和分析，为操作系统软件项目管理团队提供了客观的评估依据。例如，我们通过操作系统软件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绩效评估不仅仅停留在操作系统软件项目内部，还考虑了操作系统软件项目对外部环境的影响。我们定期进行干系人满意度调查，以了解各利益相关方对操作系统软件项目的期望和满意度，并及时做出调整。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这种多层次、多角度的绩效评估方法，使得我们能够全面了解操作系统软件项目的运行状态，及时做出调整，确保操作系统软件项目在不断变化的环境中保持稳健前行。</w:t>
      </w:r>
    </w:p>
    <w:p>
      <w:pPr>
        <w:pStyle w:val="Heading2"/>
        <w:ind w:firstLine="560" w:firstLineChars="200"/>
        <w:rPr>
          <w:rFonts w:ascii="仿宋" w:eastAsia="仿宋" w:hAnsi="仿宋" w:cs="仿宋" w:hint="eastAsia"/>
          <w:sz w:val="28"/>
          <w:lang w:eastAsia="zh-CN"/>
        </w:rPr>
      </w:pPr>
      <w:bookmarkStart w:id="8" w:name="_Toc18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为了确保操作系统软件项目的有效管理和不断优化，我们采用了精心设计的绩效评估周期。这个周期旨在实现灵活、实时和全面的评估，以适应操作系统软件项目执行中的各种挑战。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操作系统软件项目的不同需求，分为短期、中期和长期。短期评估关注每个迭代或工作周期，以及时发现和解决当前任务中的问题。中期评估涵盖几个迭代，深入了解整体操作系统软件项目的趋势和性能。长期评估则着眼于整个操作系统软件项目阶段，确保操作系统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操作系统软件项目管理工具和协作平台，团队成员能够随时更新和分享操作系统软件项目数据。这种实时性的反馈机制使我们能够及时察觉潜在问题，快速调整，保持操作系统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操作系统软件项目的决策制定密不可分。每个周期的操作系统软件项目回顾会议成为集体总结经验、识别问题深层次原因并找到创新解决方案的平台。这种定期的反思与调整机制使操作系统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600"/>
      <w:r>
        <w:rPr>
          <w:rFonts w:ascii="仿宋" w:eastAsia="仿宋" w:hAnsi="仿宋" w:cs="仿宋" w:hint="eastAsia"/>
          <w:sz w:val="28"/>
          <w:lang w:eastAsia="zh-CN"/>
        </w:rPr>
        <w:t>三、操作系统软件项目可持续发展</w:t>
      </w:r>
      <w:bookmarkEnd w:id="9"/>
    </w:p>
    <w:p>
      <w:pPr>
        <w:pStyle w:val="Heading2"/>
        <w:rPr>
          <w:rFonts w:ascii="仿宋" w:eastAsia="仿宋" w:hAnsi="仿宋" w:cs="仿宋" w:hint="eastAsia"/>
          <w:lang w:eastAsia="zh-CN"/>
        </w:rPr>
      </w:pPr>
      <w:bookmarkStart w:id="10" w:name="_Toc97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操作系统软件项目中，操作系统软件项目团队着眼于未来，明确了可持续发展的战略方向。制定的具体可持续发展目标包括降低资源使用、采用环保技术、最大化社会效益等。这一步骤不仅有助于操作系统软件项目在环保和社会责任方面达到最高标准，也为未来提供了明确的指引，确保操作系统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可持续实践的融入操作系统软件项目管理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操作系统软件项目管理周期。从操作系统软件项目规划开始，操作系统软件项目团队就考虑了环境和社会的因素。在执行阶段，操作系统软件项目团队积极推动绿色技术的应用，优化资源利用。此外，关注员工的社会责任，通过培训和沟通活动提高员工对可持续发展的认知，使他们能够在日常工作中践行可持续实践。这些举措不仅为操作系统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03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扎根于操作系统软件项目的可持续发展理念，我们深信环保与社会责任是操作系统软件项目成功的关键支柱。在操作系统软件项目的每一步，我们都致力于通过创新和实践，履行对环境和社会的坚定责任。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团队通过引入先进的环保技术、建立高效的废物处理系统以及推动能源节约措施，积极履行环保责任。定期的环保监测和评估确保操作系统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操作系统软件项目不仅致力于自身可持续发展，还注重对社会的回馈。通过支持社区操作系统软件项目、参与慈善事业、提供培训机会等方式，操作系统软件项目积极履行社会责任。与当地社区建立积极互动，关注员工的工作与生活平衡，以及员工的身心健康，是操作系统软件项目在社会责任层面的关键举措。这样的实践不仅增强了操作系统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103"/>
      <w:r>
        <w:rPr>
          <w:rFonts w:ascii="仿宋" w:eastAsia="仿宋" w:hAnsi="仿宋" w:cs="仿宋" w:hint="eastAsia"/>
          <w:sz w:val="28"/>
          <w:lang w:eastAsia="zh-CN"/>
        </w:rPr>
        <w:t>四、操作系统软件项目选址可行性分析</w:t>
      </w:r>
      <w:bookmarkEnd w:id="12"/>
    </w:p>
    <w:p>
      <w:pPr>
        <w:pStyle w:val="Heading2"/>
        <w:rPr>
          <w:rFonts w:ascii="仿宋" w:eastAsia="仿宋" w:hAnsi="仿宋" w:cs="仿宋" w:hint="eastAsia"/>
          <w:lang w:eastAsia="zh-CN"/>
        </w:rPr>
      </w:pPr>
      <w:bookmarkStart w:id="13" w:name="_Toc12636"/>
      <w:r>
        <w:rPr>
          <w:rFonts w:ascii="仿宋" w:eastAsia="仿宋" w:hAnsi="仿宋" w:cs="仿宋" w:hint="eastAsia"/>
          <w:lang w:eastAsia="zh-CN"/>
        </w:rPr>
        <w:t>(一)、操作系统软件项目选址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该操作系统软件项目选址位于XX省XX市XX区XXX街道</w:t>
      </w:r>
    </w:p>
    <w:p>
      <w:pPr>
        <w:pStyle w:val="Heading2"/>
        <w:ind w:firstLine="560" w:firstLineChars="200"/>
        <w:rPr>
          <w:rFonts w:ascii="仿宋" w:eastAsia="仿宋" w:hAnsi="仿宋" w:cs="仿宋" w:hint="eastAsia"/>
          <w:sz w:val="28"/>
          <w:lang w:eastAsia="zh-CN"/>
        </w:rPr>
      </w:pPr>
      <w:bookmarkStart w:id="14" w:name="_Toc2137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操作系统软件项目的征地面积将根据操作系统软件项目的实际规模和需求进行精确规划。具体面积XXX平方米，旨在确保操作系统软件项目不仅能够满足当前的发展需求，还能够预留空间以适应未来的扩展。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净用地面积是在征地面积基础上去除不可利用面积后的实际可开发用地。具体面积XXX平方米，考虑到环保、交通、安全等多方面因素，以确保操作系统软件项目在整体利用效率上达到最优。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操作系统软件项目计划建设的建筑总规模具体面积XXX平方米。这一规模的确定综合考虑了操作系统软件项目的性质、规模，以及城市规划的相关要求，确保建筑布局与周边环境协调一致。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绿地率是操作系统软件项目用地中被规划为绿地的比例。具体面积XXX平方米，旨在通过合理规划绿地，改善操作系统软件项目周边环境，提升居民生活质量，并符合城市整体绿化规划。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容积率是用地上可以建设的建筑总体积与用地面积之比。具体面积XXX，通过合理的容积率规划，确保操作系统软件项目建筑规模与周边环境和谐共生。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操作系统软件项目选址与当地城市规划相一致，具体面积XXX平方米。通过与城市规划部门深入沟通，确保操作系统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操作系统软件项目选址符合当地产业政策，具体面积XXX平方米。这包括操作系统软件项目对当地经济的促进作用，以及对相关产业的带动效应，确保操作系统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用地总体要求必须符合环保和可持续发展的原则，具体面积XXX平方米。通过采用绿色建筑设计、节能减排等措施，确保操作系统软件项目在建设和运营过程中对环境的影响最小化，达到可持续发展的要求。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确保操作系统软件项目选址具备必要的公共设施配套，具体面积XXX平方米。这包括交通便利性、教育、医疗等基础设施，以提高居民生活品质，使得操作系统软件项目选址更具吸引力。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考虑用地总体要求对当地社会稳定性的影响，具体面积XXX平方米。通过深入了解当地社区反馈，确保操作系统软件项目的选址和建设过程对当地社会和谐稳定产生积极作用。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操作系统软件项目选址不仅符合法规和规划，还在实际操作中具有可行性。这一全面规划将为操作系统软件项目的成功实施提供坚实的基础，确保操作系统软件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27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操作系统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操作系统软件项目的设备规划和空间设计中，我们将采取灵活设备布局的措施。设备布局将根据实际需求进行灵活设计，避免不必要的浪费。通过合理规划设备摆放位置，我们将提高设备的利用率，减少设备间距，以确保操作系统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操作系统软件项目内部引入共享设施的概念，例如共享会议室、办公区等。通过这种方式，我们可以减少对资源的重复建设，提高资源共享效率，从而减小操作系统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49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操作系统软件项目的总图布置中，我们将不同功能区域进行明确的规划，以最大程度满足操作系统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87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操作系统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操作系统软件项目对环境的影响是综合评价的重要因素之一。我们将详细考虑选址周边的自然环境、生态保护区、水源地等情况，确保操作系统软件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对选址的评价还需充分考虑当地政府的产业政策和法规。我们将详细了解操作系统软件项目所在地的相关政策，确保操作系统软件项目的规划和运营与当地法规相符，降低不必要的法律风险。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考虑到社会稳定性对企业运营的重要性，我们将评估选址地区的社会安全情况、劳工关系、社区反馈等方面，以确保操作系统软件项目的建设和运营不会受到社会稳定性的负面影响。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最后，我们将综合考虑用地成本，包括土地购置费用、土地开发成本等。通过对用地成本的详细评估，我们能够做出更为精确的经济效益分析，为操作系统软件项目的投资决策提供有力支持。</w:t>
      </w:r>
    </w:p>
    <w:p>
      <w:pPr>
        <w:pStyle w:val="Heading1"/>
        <w:ind w:firstLine="560" w:firstLineChars="200"/>
        <w:rPr>
          <w:rFonts w:ascii="仿宋" w:eastAsia="仿宋" w:hAnsi="仿宋" w:cs="仿宋" w:hint="eastAsia"/>
          <w:sz w:val="28"/>
          <w:lang w:eastAsia="zh-CN"/>
        </w:rPr>
      </w:pPr>
      <w:bookmarkStart w:id="18" w:name="_Toc550"/>
      <w:r>
        <w:rPr>
          <w:rFonts w:ascii="仿宋" w:eastAsia="仿宋" w:hAnsi="仿宋" w:cs="仿宋" w:hint="eastAsia"/>
          <w:sz w:val="28"/>
          <w:lang w:eastAsia="zh-CN"/>
        </w:rPr>
        <w:t>五、操作系统软件项目文档管理</w:t>
      </w:r>
      <w:bookmarkEnd w:id="18"/>
    </w:p>
    <w:p>
      <w:pPr>
        <w:pStyle w:val="Heading2"/>
        <w:rPr>
          <w:rFonts w:ascii="仿宋" w:eastAsia="仿宋" w:hAnsi="仿宋" w:cs="仿宋" w:hint="eastAsia"/>
          <w:lang w:eastAsia="zh-CN"/>
        </w:rPr>
      </w:pPr>
      <w:bookmarkStart w:id="19" w:name="_Toc2991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操作系统软件项目高度重视文档的质量和准确性，以支持操作系统软件项目的各项活动和决策。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文档的编制始于操作系统软件项目计划的初期，我们制定了详细的文档编制计划，明确了每个文档的内容、格式和编写责任人。在操作系统软件项目启动阶段，我们首先编制了操作系统软件项目章程，明确定义了操作系统软件项目的目标、范围、风险等关键要素。随后，操作系统软件项目团队根据计划陆续编制了需求文档、设计文档、测试文档等各类文档，确保操作系统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操作系统软件项目管理中的重要环节，旨在确保操作系统软件项目文档符合质量标准和操作系统软件项目需求。在操作系统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操作系统软件项目相关利益方和专业领域的专家对文档进行独立审查。这有助于获取更全面、客观的反馈，确保操作系统软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操作系统软件项目在文档编制与审查方面建立了严格的管理机制，通过规范的流程和多维度的审查，确保操作系统软件项目文档的质量、准确性和可靠性，为操作系统软件项目的顺利推进提供了有力支持。</w:t>
      </w:r>
    </w:p>
    <w:p>
      <w:pPr>
        <w:pStyle w:val="Heading2"/>
        <w:ind w:firstLine="560" w:firstLineChars="200"/>
        <w:rPr>
          <w:rFonts w:ascii="仿宋" w:eastAsia="仿宋" w:hAnsi="仿宋" w:cs="仿宋" w:hint="eastAsia"/>
          <w:sz w:val="28"/>
          <w:lang w:eastAsia="zh-CN"/>
        </w:rPr>
      </w:pPr>
      <w:bookmarkStart w:id="20" w:name="_Toc8284"/>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https://d.book118.com/718055070054006041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操作系统软件项目规划设计纲要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CB2812"/>
    <w:rsid w:val="7ECB2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5507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2024-02-21T21:08:00Z</dcterms:created>
  <dcterms:modified xsi:type="dcterms:W3CDTF">2024-02-21T21:08:24Z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716347C0FE5342B98A17933F07FA2466_11</vt:lpwstr>
  </property>
  <property fmtid="{D5CDD505-2E9C-101B-9397-08002B2CF9AE}" pid="3" name="KSOProductBuildVer">
    <vt:lpwstr>2052-12.1.0.16250</vt:lpwstr>
  </property>
</Properties>
</file>