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34F45" w14:paraId="5C528C5A" w14:textId="09EB8247">
      <w:pPr>
        <w:spacing w:line="261" w:lineRule="auto"/>
      </w:pPr>
      <w:r>
        <mc:AlternateContent>
          <mc:Choice Requires="wps">
            <w:drawing>
              <wp:anchor distT="0" distB="0" distL="114300" distR="114300" simplePos="0" relativeHeight="251665408" behindDoc="0" locked="0" layoutInCell="1" allowOverlap="1">
                <wp:simplePos x="0" y="0"/>
                <wp:positionH relativeFrom="column">
                  <wp:posOffset>5245100</wp:posOffset>
                </wp:positionH>
                <wp:positionV relativeFrom="paragraph">
                  <wp:posOffset>6257290</wp:posOffset>
                </wp:positionV>
                <wp:extent cx="127000" cy="127000"/>
                <wp:effectExtent l="0" t="0" r="6350" b="6350"/>
                <wp:wrapNone/>
                <wp:docPr id="82961601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7C677F73">
                            <w:pPr>
                              <w:rPr>
                                <w:color w:val="FFFFFF"/>
                              </w:rPr>
                            </w:pPr>
                            <w:r w:rsidRPr="005311F0">
                              <w:rPr>
                                <w:rFonts w:hint="eastAsia"/>
                                <w:color w:val="FFFFFF"/>
                              </w:rPr>
                              <w:t>420.471.25mm</w:t>
                            </w:r>
                            <w:r w:rsidRPr="005311F0">
                              <w:rPr>
                                <w:rFonts w:hint="eastAsia"/>
                                <w:color w:val="FFFFFF"/>
                              </w:rPr>
                              <w:t>满足要求。纵向槽钢受力计算</w:t>
                            </w:r>
                            <w:r w:rsidRPr="005311F0">
                              <w:rPr>
                                <w:rFonts w:hint="eastAsia"/>
                                <w:color w:val="FFFFFF"/>
                              </w:rPr>
                              <w:t>mA12.74cm2I198.3cm4W39.7c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2.7pt;margin-left:413pt;mso-wrap-distance-bottom:0;mso-wrap-distance-left:9pt;mso-wrap-distance-right:9pt;mso-wrap-distance-top:0;position:absolute;v-text-anchor:top;z-index:251664384" filled="f" fillcolor="this" stroked="f" strokeweight="0.5pt">
                <v:textbox>
                  <w:txbxContent>
                    <w:p w:rsidR="005311F0" w:rsidRPr="005311F0" w14:paraId="6C3EAB54" w14:textId="7C677F73">
                      <w:pPr>
                        <w:rPr>
                          <w:color w:val="FFFFFF"/>
                        </w:rPr>
                      </w:pPr>
                      <w:r w:rsidRPr="005311F0">
                        <w:rPr>
                          <w:rFonts w:hint="eastAsia"/>
                          <w:color w:val="FFFFFF"/>
                        </w:rPr>
                        <w:t>420.471.25mm</w:t>
                      </w:r>
                      <w:r w:rsidRPr="005311F0">
                        <w:rPr>
                          <w:rFonts w:hint="eastAsia"/>
                          <w:color w:val="FFFFFF"/>
                        </w:rPr>
                        <w:t>满足要求。纵向槽钢受力计算</w:t>
                      </w:r>
                      <w:r w:rsidRPr="005311F0">
                        <w:rPr>
                          <w:rFonts w:hint="eastAsia"/>
                          <w:color w:val="FFFFFF"/>
                        </w:rPr>
                        <w:t>mA12.74cm2I198.3cm4W39.7c</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5245100</wp:posOffset>
                </wp:positionH>
                <wp:positionV relativeFrom="paragraph">
                  <wp:posOffset>4352290</wp:posOffset>
                </wp:positionV>
                <wp:extent cx="127000" cy="127000"/>
                <wp:effectExtent l="0" t="0" r="6350" b="6350"/>
                <wp:wrapNone/>
                <wp:docPr id="82069067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2C17B1CC">
                            <w:pPr>
                              <w:rPr>
                                <w:color w:val="FFFFFF"/>
                              </w:rPr>
                            </w:pPr>
                            <w:r w:rsidRPr="005311F0">
                              <w:rPr>
                                <w:rFonts w:hint="eastAsia"/>
                                <w:color w:val="FFFFFF"/>
                              </w:rPr>
                              <w:t>差过大。东宗线航道嘉兴段二期工程主桥系杆拱施工专项方案（</w:t>
                            </w:r>
                            <w:r w:rsidRPr="005311F0">
                              <w:rPr>
                                <w:rFonts w:hint="eastAsia"/>
                                <w:color w:val="FFFFFF"/>
                              </w:rPr>
                              <w:t>6</w:t>
                            </w:r>
                            <w:r w:rsidRPr="005311F0">
                              <w:rPr>
                                <w:rFonts w:hint="eastAsia"/>
                                <w:color w:val="FFFFFF"/>
                              </w:rPr>
                              <w:t>）搭设过程中的支架，在每日收工时，一定要确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2.7pt;margin-left:413pt;mso-wrap-distance-bottom:0;mso-wrap-distance-left:9pt;mso-wrap-distance-right:9pt;mso-wrap-distance-top:0;position:absolute;v-text-anchor:top;z-index:251662336" filled="f" fillcolor="this" stroked="f" strokeweight="0.5pt">
                <v:textbox>
                  <w:txbxContent>
                    <w:p w:rsidR="005311F0" w:rsidRPr="005311F0" w14:paraId="7C2C14E5" w14:textId="2C17B1CC">
                      <w:pPr>
                        <w:rPr>
                          <w:color w:val="FFFFFF"/>
                        </w:rPr>
                      </w:pPr>
                      <w:r w:rsidRPr="005311F0">
                        <w:rPr>
                          <w:rFonts w:hint="eastAsia"/>
                          <w:color w:val="FFFFFF"/>
                        </w:rPr>
                        <w:t>差过大。东宗线航道嘉兴段二期工程主桥系杆拱施工专项方案（</w:t>
                      </w:r>
                      <w:r w:rsidRPr="005311F0">
                        <w:rPr>
                          <w:rFonts w:hint="eastAsia"/>
                          <w:color w:val="FFFFFF"/>
                        </w:rPr>
                        <w:t>6</w:t>
                      </w:r>
                      <w:r w:rsidRPr="005311F0">
                        <w:rPr>
                          <w:rFonts w:hint="eastAsia"/>
                          <w:color w:val="FFFFFF"/>
                        </w:rPr>
                        <w:t>）搭设过程中的支架，在每日收工时，一定要确</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5245100</wp:posOffset>
                </wp:positionH>
                <wp:positionV relativeFrom="paragraph">
                  <wp:posOffset>2447290</wp:posOffset>
                </wp:positionV>
                <wp:extent cx="127000" cy="127000"/>
                <wp:effectExtent l="0" t="0" r="6350" b="6350"/>
                <wp:wrapNone/>
                <wp:docPr id="22219780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66B5D9DD">
                            <w:pPr>
                              <w:rPr>
                                <w:color w:val="FFFFFF"/>
                              </w:rPr>
                            </w:pPr>
                            <w:r w:rsidRPr="005311F0">
                              <w:rPr>
                                <w:rFonts w:hint="eastAsia"/>
                                <w:color w:val="FFFFFF"/>
                              </w:rPr>
                              <w:t>时作业，因此要事先做好垂直方向工作的安排。（</w:t>
                            </w:r>
                            <w:r w:rsidRPr="005311F0">
                              <w:rPr>
                                <w:rFonts w:hint="eastAsia"/>
                                <w:color w:val="FFFFFF"/>
                              </w:rPr>
                              <w:t>6</w:t>
                            </w:r>
                            <w:r w:rsidRPr="005311F0">
                              <w:rPr>
                                <w:rFonts w:hint="eastAsia"/>
                                <w:color w:val="FFFFFF"/>
                              </w:rPr>
                              <w:t>）拆除支架时，下部的出入口必须停止使用，并在出入口的内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2.7pt;margin-left:413pt;mso-wrap-distance-bottom:0;mso-wrap-distance-left:9pt;mso-wrap-distance-right:9pt;mso-wrap-distance-top:0;position:absolute;v-text-anchor:top;z-index:251660288" filled="f" fillcolor="this" stroked="f" strokeweight="0.5pt">
                <v:textbox>
                  <w:txbxContent>
                    <w:p w:rsidR="005311F0" w:rsidRPr="005311F0" w14:paraId="46DF8D71" w14:textId="66B5D9DD">
                      <w:pPr>
                        <w:rPr>
                          <w:color w:val="FFFFFF"/>
                        </w:rPr>
                      </w:pPr>
                      <w:r w:rsidRPr="005311F0">
                        <w:rPr>
                          <w:rFonts w:hint="eastAsia"/>
                          <w:color w:val="FFFFFF"/>
                        </w:rPr>
                        <w:t>时作业，因此要事先做好垂直方向工作的安排。（</w:t>
                      </w:r>
                      <w:r w:rsidRPr="005311F0">
                        <w:rPr>
                          <w:rFonts w:hint="eastAsia"/>
                          <w:color w:val="FFFFFF"/>
                        </w:rPr>
                        <w:t>6</w:t>
                      </w:r>
                      <w:r w:rsidRPr="005311F0">
                        <w:rPr>
                          <w:rFonts w:hint="eastAsia"/>
                          <w:color w:val="FFFFFF"/>
                        </w:rPr>
                        <w:t>）拆除支架时，下部的出入口必须停止使用，并在出入口的内</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5245100</wp:posOffset>
                </wp:positionH>
                <wp:positionV relativeFrom="paragraph">
                  <wp:posOffset>542290</wp:posOffset>
                </wp:positionV>
                <wp:extent cx="127000" cy="127000"/>
                <wp:effectExtent l="0" t="0" r="6350" b="6350"/>
                <wp:wrapNone/>
                <wp:docPr id="16948551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5F61BFAF">
                            <w:pPr>
                              <w:rPr>
                                <w:color w:val="FFFFFF"/>
                              </w:rPr>
                            </w:pPr>
                            <w:r w:rsidRPr="005311F0">
                              <w:rPr>
                                <w:rFonts w:hint="eastAsia"/>
                                <w:color w:val="FFFFFF"/>
                              </w:rPr>
                              <w:t>部硬塑，饱和，含云母屑及铁质氧化物渲染网纹，干强度中等，中等韧性，摇振反应无，稍有光泽。第（</w:t>
                            </w:r>
                            <w:r w:rsidRPr="005311F0">
                              <w:rPr>
                                <w:rFonts w:hint="eastAsia"/>
                                <w:color w:val="FFFFFF"/>
                              </w:rPr>
                              <w:t>8-3</w:t>
                            </w:r>
                            <w:r w:rsidRPr="005311F0">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2.7pt;margin-left:413pt;mso-wrap-distance-bottom:0;mso-wrap-distance-left:9pt;mso-wrap-distance-right:9pt;mso-wrap-distance-top:0;position:absolute;v-text-anchor:top;z-index:251658240" filled="f" fillcolor="this" stroked="f" strokeweight="0.5pt">
                <v:textbox>
                  <w:txbxContent>
                    <w:p w:rsidR="005311F0" w:rsidRPr="005311F0" w14:paraId="077B0F72" w14:textId="5F61BFAF">
                      <w:pPr>
                        <w:rPr>
                          <w:color w:val="FFFFFF"/>
                        </w:rPr>
                      </w:pPr>
                      <w:r w:rsidRPr="005311F0">
                        <w:rPr>
                          <w:rFonts w:hint="eastAsia"/>
                          <w:color w:val="FFFFFF"/>
                        </w:rPr>
                        <w:t>部硬塑，饱和，含云母屑及铁质氧化物渲染网纹，干强度中等，中等韧性，摇振反应无，稍有光泽。第（</w:t>
                      </w:r>
                      <w:r w:rsidRPr="005311F0">
                        <w:rPr>
                          <w:rFonts w:hint="eastAsia"/>
                          <w:color w:val="FFFFFF"/>
                        </w:rPr>
                        <w:t>8-3</w:t>
                      </w:r>
                      <w:r w:rsidRPr="005311F0">
                        <w:rPr>
                          <w:rFonts w:hint="eastAsia"/>
                          <w:color w:val="FFFFFF"/>
                        </w:rPr>
                        <w:t>）</w:t>
                      </w:r>
                    </w:p>
                  </w:txbxContent>
                </v:textbox>
              </v:shape>
            </w:pict>
          </mc:Fallback>
        </mc:AlternateContent>
      </w:r>
    </w:p>
    <w:p w:rsidR="00A34F45" w14:paraId="65DF5214" w14:textId="77777777">
      <w:pPr>
        <w:spacing w:line="261" w:lineRule="auto"/>
      </w:pPr>
    </w:p>
    <w:p w:rsidR="00A34F45" w14:paraId="435CACFF" w14:textId="77777777">
      <w:pPr>
        <w:spacing w:line="262" w:lineRule="auto"/>
      </w:pPr>
    </w:p>
    <w:p w:rsidR="00A34F45" w14:paraId="55658369" w14:textId="77777777">
      <w:pPr>
        <w:spacing w:line="262" w:lineRule="auto"/>
      </w:pPr>
    </w:p>
    <w:p w:rsidR="00A34F45" w14:paraId="326F25A4" w14:textId="77777777">
      <w:pPr>
        <w:spacing w:line="262" w:lineRule="auto"/>
      </w:pPr>
    </w:p>
    <w:p w:rsidR="00A34F45" w14:paraId="6D03DDE4" w14:textId="77777777">
      <w:pPr>
        <w:spacing w:before="234" w:line="239" w:lineRule="auto"/>
        <w:ind w:firstLine="572"/>
        <w:rPr>
          <w:rFonts w:ascii="黑体" w:eastAsia="黑体" w:hAnsi="黑体" w:cs="黑体"/>
          <w:sz w:val="72"/>
          <w:szCs w:val="72"/>
        </w:rPr>
      </w:pPr>
      <w:r>
        <w:rPr>
          <w:rFonts w:ascii="黑体" w:eastAsia="黑体" w:hAnsi="黑体" w:cs="黑体"/>
          <w:spacing w:val="-40"/>
          <w:sz w:val="72"/>
          <w:szCs w:val="72"/>
        </w:rPr>
        <w:t>东宗线航道嘉兴段二期工程</w:t>
      </w:r>
      <w:r>
        <w:rPr>
          <w:rFonts w:ascii="黑体" w:eastAsia="黑体" w:hAnsi="黑体" w:cs="黑体"/>
          <w:spacing w:val="-180"/>
          <w:sz w:val="72"/>
          <w:szCs w:val="72"/>
        </w:rPr>
        <w:t xml:space="preserve"> </w:t>
      </w:r>
      <w:r>
        <w:rPr>
          <w:rFonts w:ascii="黑体" w:eastAsia="黑体" w:hAnsi="黑体" w:cs="黑体"/>
          <w:spacing w:val="-40"/>
          <w:sz w:val="72"/>
          <w:szCs w:val="72"/>
        </w:rPr>
        <w:t>HQ3</w:t>
      </w:r>
      <w:r>
        <w:rPr>
          <w:rFonts w:ascii="黑体" w:eastAsia="黑体" w:hAnsi="黑体" w:cs="黑体"/>
          <w:spacing w:val="-40"/>
          <w:sz w:val="72"/>
          <w:szCs w:val="72"/>
        </w:rPr>
        <w:t>施工合同段</w:t>
      </w:r>
    </w:p>
    <w:p w:rsidR="00A34F45" w14:paraId="48646173" w14:textId="77777777">
      <w:pPr>
        <w:spacing w:before="76" w:line="863" w:lineRule="exact"/>
        <w:ind w:firstLine="4804"/>
        <w:rPr>
          <w:rFonts w:ascii="黑体" w:eastAsia="黑体" w:hAnsi="黑体" w:cs="黑体"/>
          <w:sz w:val="65"/>
          <w:szCs w:val="65"/>
        </w:rPr>
      </w:pPr>
      <w:r>
        <w:rPr>
          <w:rFonts w:ascii="黑体" w:eastAsia="黑体" w:hAnsi="黑体" w:cs="黑体"/>
          <w:spacing w:val="20"/>
          <w:position w:val="2"/>
          <w:sz w:val="65"/>
          <w:szCs w:val="65"/>
        </w:rPr>
        <w:t>（花果兜桥）</w:t>
      </w:r>
    </w:p>
    <w:p w:rsidR="00A34F45" w14:paraId="4DFB48BA" w14:textId="77777777">
      <w:pPr>
        <w:spacing w:line="254" w:lineRule="auto"/>
      </w:pPr>
    </w:p>
    <w:p w:rsidR="00A34F45" w14:paraId="3C21DA24" w14:textId="77777777">
      <w:pPr>
        <w:spacing w:line="254" w:lineRule="auto"/>
      </w:pPr>
    </w:p>
    <w:p w:rsidR="00A34F45" w14:paraId="79BA775C" w14:textId="77777777">
      <w:pPr>
        <w:spacing w:before="253" w:line="241" w:lineRule="auto"/>
        <w:ind w:firstLine="1783"/>
        <w:rPr>
          <w:rFonts w:ascii="黑体" w:eastAsia="黑体" w:hAnsi="黑体" w:cs="黑体"/>
          <w:sz w:val="78"/>
          <w:szCs w:val="78"/>
        </w:rPr>
      </w:pPr>
      <w:r>
        <w:rPr>
          <w:rFonts w:ascii="黑体" w:eastAsia="黑体" w:hAnsi="黑体" w:cs="黑体"/>
          <w:spacing w:val="1"/>
          <w:sz w:val="78"/>
          <w:szCs w:val="78"/>
        </w:rPr>
        <w:t>主桥系杆拱施工安全专项方案</w:t>
      </w:r>
    </w:p>
    <w:p w:rsidR="00A34F45" w14:paraId="0181EDED" w14:textId="77777777">
      <w:pPr>
        <w:spacing w:line="290" w:lineRule="auto"/>
      </w:pPr>
    </w:p>
    <w:p w:rsidR="00A34F45" w14:paraId="709146FB" w14:textId="77777777">
      <w:pPr>
        <w:spacing w:line="290" w:lineRule="auto"/>
      </w:pPr>
    </w:p>
    <w:p w:rsidR="00A34F45" w14:paraId="105CF9A2" w14:textId="77777777">
      <w:pPr>
        <w:spacing w:line="290" w:lineRule="auto"/>
      </w:pPr>
    </w:p>
    <w:p w:rsidR="00A34F45" w14:paraId="59E170D3" w14:textId="77777777">
      <w:pPr>
        <w:spacing w:line="290" w:lineRule="auto"/>
      </w:pPr>
    </w:p>
    <w:p w:rsidR="00A34F45" w14:paraId="38B2389A" w14:textId="77777777">
      <w:pPr>
        <w:spacing w:line="8745" w:lineRule="exact"/>
        <w:textAlignment w:val="center"/>
      </w:pPr>
      <w:r>
        <w:drawing>
          <wp:inline distT="0" distB="0" distL="0" distR="0">
            <wp:extent cx="8579167" cy="5552628"/>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8579167" cy="5552628"/>
                    </a:xfrm>
                    <a:prstGeom prst="rect">
                      <a:avLst/>
                    </a:prstGeom>
                  </pic:spPr>
                </pic:pic>
              </a:graphicData>
            </a:graphic>
          </wp:inline>
        </w:drawing>
      </w:r>
    </w:p>
    <w:p w:rsidR="00A34F45" w14:paraId="28323FA4" w14:textId="77777777">
      <w:pPr>
        <w:spacing w:line="249" w:lineRule="auto"/>
      </w:pPr>
    </w:p>
    <w:p w:rsidR="00A34F45" w14:paraId="2AC04C4C" w14:textId="77777777">
      <w:pPr>
        <w:spacing w:line="249" w:lineRule="auto"/>
      </w:pPr>
    </w:p>
    <w:p w:rsidR="00A34F45" w14:paraId="2E3BD1A8" w14:textId="77777777">
      <w:pPr>
        <w:spacing w:line="249" w:lineRule="auto"/>
      </w:pPr>
    </w:p>
    <w:p w:rsidR="00A34F45" w14:paraId="47E6EFE6" w14:textId="77777777">
      <w:pPr>
        <w:spacing w:line="249" w:lineRule="auto"/>
      </w:pPr>
    </w:p>
    <w:p w:rsidR="00A34F45" w14:paraId="018E2A8B" w14:textId="77777777">
      <w:pPr>
        <w:spacing w:line="249" w:lineRule="auto"/>
      </w:pPr>
    </w:p>
    <w:p w:rsidR="00A34F45" w14:paraId="4602BDC2" w14:textId="77777777">
      <w:pPr>
        <w:spacing w:line="250" w:lineRule="auto"/>
      </w:pPr>
    </w:p>
    <w:p w:rsidR="00A34F45" w14:paraId="72369C35" w14:textId="77777777">
      <w:pPr>
        <w:spacing w:line="250" w:lineRule="auto"/>
      </w:pPr>
    </w:p>
    <w:p w:rsidR="00A34F45" w14:paraId="341395AA" w14:textId="77777777">
      <w:pPr>
        <w:spacing w:line="250" w:lineRule="auto"/>
      </w:pPr>
    </w:p>
    <w:p w:rsidR="00A34F45" w14:paraId="6E6170B3" w14:textId="77777777">
      <w:pPr>
        <w:spacing w:line="250" w:lineRule="auto"/>
      </w:pPr>
    </w:p>
    <w:p w:rsidR="00A34F45" w14:paraId="2B2D69FB" w14:textId="77777777">
      <w:pPr>
        <w:spacing w:line="250" w:lineRule="auto"/>
      </w:pPr>
    </w:p>
    <w:p w:rsidR="00A34F45" w14:paraId="08478BD8" w14:textId="77777777">
      <w:pPr>
        <w:spacing w:line="250" w:lineRule="auto"/>
      </w:pPr>
    </w:p>
    <w:p w:rsidR="00A34F45" w14:paraId="3BCC7FC9" w14:textId="77777777">
      <w:pPr>
        <w:spacing w:before="153" w:line="621" w:lineRule="exact"/>
        <w:ind w:firstLine="3252"/>
        <w:rPr>
          <w:rFonts w:ascii="黑体" w:eastAsia="黑体" w:hAnsi="黑体" w:cs="黑体"/>
          <w:sz w:val="47"/>
          <w:szCs w:val="47"/>
        </w:rPr>
      </w:pPr>
      <w:r>
        <w:rPr>
          <w:rFonts w:ascii="黑体" w:eastAsia="黑体" w:hAnsi="黑体" w:cs="黑体"/>
          <w:spacing w:val="8"/>
          <w:position w:val="2"/>
          <w:sz w:val="47"/>
          <w:szCs w:val="47"/>
        </w:rPr>
        <w:t>台州市四方交通建设工程有限公司</w:t>
      </w:r>
    </w:p>
    <w:p w:rsidR="00A34F45" w14:paraId="2F4F2334" w14:textId="77777777">
      <w:pPr>
        <w:spacing w:before="99" w:line="617" w:lineRule="exact"/>
        <w:ind w:firstLine="1009"/>
        <w:rPr>
          <w:rFonts w:ascii="黑体" w:eastAsia="黑体" w:hAnsi="黑体" w:cs="黑体"/>
          <w:sz w:val="47"/>
          <w:szCs w:val="47"/>
        </w:rPr>
      </w:pPr>
      <w:r>
        <w:rPr>
          <w:rFonts w:ascii="黑体" w:eastAsia="黑体" w:hAnsi="黑体" w:cs="黑体"/>
          <w:position w:val="2"/>
          <w:sz w:val="47"/>
          <w:szCs w:val="47"/>
        </w:rPr>
        <w:t>东宗线航道嘉兴段二期工程第</w:t>
      </w:r>
      <w:r>
        <w:rPr>
          <w:rFonts w:ascii="黑体" w:eastAsia="黑体" w:hAnsi="黑体" w:cs="黑体"/>
          <w:spacing w:val="-86"/>
          <w:position w:val="2"/>
          <w:sz w:val="47"/>
          <w:szCs w:val="47"/>
        </w:rPr>
        <w:t xml:space="preserve"> </w:t>
      </w:r>
      <w:r>
        <w:rPr>
          <w:rFonts w:ascii="黑体" w:eastAsia="黑体" w:hAnsi="黑体" w:cs="黑体"/>
          <w:position w:val="2"/>
          <w:sz w:val="47"/>
          <w:szCs w:val="47"/>
        </w:rPr>
        <w:t>HQ3</w:t>
      </w:r>
      <w:r>
        <w:rPr>
          <w:rFonts w:ascii="黑体" w:eastAsia="黑体" w:hAnsi="黑体" w:cs="黑体"/>
          <w:position w:val="2"/>
          <w:sz w:val="47"/>
          <w:szCs w:val="47"/>
        </w:rPr>
        <w:t>施工合同段项目经理部</w:t>
      </w:r>
    </w:p>
    <w:p w:rsidR="00A34F45" w14:paraId="0A064BEC" w14:textId="77777777">
      <w:pPr>
        <w:spacing w:before="103" w:line="627" w:lineRule="exact"/>
        <w:ind w:firstLine="5157"/>
        <w:rPr>
          <w:rFonts w:ascii="黑体" w:eastAsia="黑体" w:hAnsi="黑体" w:cs="黑体"/>
          <w:sz w:val="47"/>
          <w:szCs w:val="47"/>
        </w:rPr>
      </w:pPr>
      <w:r>
        <w:rPr>
          <w:rFonts w:ascii="黑体" w:eastAsia="黑体" w:hAnsi="黑体" w:cs="黑体"/>
          <w:spacing w:val="7"/>
          <w:position w:val="2"/>
          <w:sz w:val="47"/>
          <w:szCs w:val="47"/>
        </w:rPr>
        <w:t>二</w:t>
      </w:r>
      <w:r>
        <w:rPr>
          <w:rFonts w:ascii="黑体" w:eastAsia="黑体" w:hAnsi="黑体" w:cs="黑体"/>
          <w:spacing w:val="7"/>
          <w:position w:val="2"/>
          <w:sz w:val="47"/>
          <w:szCs w:val="47"/>
        </w:rPr>
        <w:t>○</w:t>
      </w:r>
      <w:r>
        <w:rPr>
          <w:rFonts w:ascii="黑体" w:eastAsia="黑体" w:hAnsi="黑体" w:cs="黑体"/>
          <w:spacing w:val="7"/>
          <w:position w:val="2"/>
          <w:sz w:val="47"/>
          <w:szCs w:val="47"/>
        </w:rPr>
        <w:t>一三年九月</w:t>
      </w:r>
    </w:p>
    <w:p w:rsidR="00A34F45" w14:paraId="2E9B61E5" w14:textId="77777777">
      <w:pPr>
        <w:sectPr>
          <w:pgSz w:w="17860" w:h="25258"/>
          <w:pgMar w:top="2146" w:right="1809" w:bottom="0" w:left="2540" w:header="0" w:footer="0" w:gutter="0"/>
          <w:cols w:space="720"/>
        </w:sectPr>
      </w:pPr>
    </w:p>
    <w:p w:rsidR="00A34F45" w14:paraId="1A075AC5" w14:textId="1E3369B7">
      <w:pPr>
        <w:spacing w:before="59" w:line="237" w:lineRule="auto"/>
        <w:ind w:firstLine="7459"/>
        <w:rPr>
          <w:rFonts w:ascii="宋体" w:eastAsia="宋体" w:hAnsi="宋体" w:cs="宋体"/>
          <w:sz w:val="27"/>
          <w:szCs w:val="27"/>
        </w:rPr>
      </w:pPr>
      <w:r>
        <mc:AlternateContent>
          <mc:Choice Requires="wps">
            <w:drawing>
              <wp:anchor distT="0" distB="0" distL="114300" distR="114300" simplePos="0" relativeHeight="251674624" behindDoc="0" locked="0" layoutInCell="1" allowOverlap="1">
                <wp:simplePos x="0" y="0"/>
                <wp:positionH relativeFrom="column">
                  <wp:posOffset>5270500</wp:posOffset>
                </wp:positionH>
                <wp:positionV relativeFrom="paragraph">
                  <wp:posOffset>6792595</wp:posOffset>
                </wp:positionV>
                <wp:extent cx="127000" cy="127000"/>
                <wp:effectExtent l="0" t="0" r="6350" b="6350"/>
                <wp:wrapNone/>
                <wp:docPr id="748747687"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4BE5E94D">
                            <w:pPr>
                              <w:rPr>
                                <w:color w:val="FFFFFF"/>
                              </w:rPr>
                            </w:pPr>
                            <w:r w:rsidRPr="005311F0">
                              <w:rPr>
                                <w:rFonts w:hint="eastAsia"/>
                                <w:color w:val="FFFFFF"/>
                              </w:rPr>
                              <w:t>，用预埋钢筋将其和横梁固定。东宗线航道嘉兴段二期工程主桥系杆拱施工专项方案吊杆吊杆采用</w:t>
                            </w:r>
                            <w:r w:rsidRPr="005311F0">
                              <w:rPr>
                                <w:rFonts w:hint="eastAsia"/>
                                <w:color w:val="FFFFFF"/>
                              </w:rPr>
                              <w:t>OVM.GJ1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534.85pt;margin-left:415pt;mso-wrap-distance-bottom:0;mso-wrap-distance-left:9pt;mso-wrap-distance-right:9pt;mso-wrap-distance-top:0;position:absolute;v-text-anchor:top;z-index:251673600" filled="f" fillcolor="this" stroked="f" strokeweight="0.5pt">
                <v:textbox>
                  <w:txbxContent>
                    <w:p w:rsidR="005311F0" w:rsidRPr="005311F0" w14:paraId="6CA9E342" w14:textId="4BE5E94D">
                      <w:pPr>
                        <w:rPr>
                          <w:color w:val="FFFFFF"/>
                        </w:rPr>
                      </w:pPr>
                      <w:r w:rsidRPr="005311F0">
                        <w:rPr>
                          <w:rFonts w:hint="eastAsia"/>
                          <w:color w:val="FFFFFF"/>
                        </w:rPr>
                        <w:t>，用预埋钢筋将其和横梁固定。东宗线航道嘉兴段二期工程主桥系杆拱施工专项方案吊杆吊杆采用</w:t>
                      </w:r>
                      <w:r w:rsidRPr="005311F0">
                        <w:rPr>
                          <w:rFonts w:hint="eastAsia"/>
                          <w:color w:val="FFFFFF"/>
                        </w:rPr>
                        <w:t>OVM.GJ1</w:t>
                      </w: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5270500</wp:posOffset>
                </wp:positionH>
                <wp:positionV relativeFrom="paragraph">
                  <wp:posOffset>4887595</wp:posOffset>
                </wp:positionV>
                <wp:extent cx="127000" cy="127000"/>
                <wp:effectExtent l="0" t="0" r="6350" b="6350"/>
                <wp:wrapNone/>
                <wp:docPr id="1233226701"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11CF522B">
                            <w:pPr>
                              <w:rPr>
                                <w:color w:val="FFFFFF"/>
                              </w:rPr>
                            </w:pPr>
                            <w:r w:rsidRPr="005311F0">
                              <w:rPr>
                                <w:rFonts w:hint="eastAsia"/>
                                <w:color w:val="FFFFFF"/>
                              </w:rPr>
                              <w:t>性角，混凝土基础刚性</w:t>
                            </w:r>
                            <w:r w:rsidRPr="005311F0">
                              <w:rPr>
                                <w:rFonts w:hint="eastAsia"/>
                                <w:color w:val="FFFFFF"/>
                              </w:rPr>
                              <w:t>0</w:t>
                            </w:r>
                            <w:r w:rsidRPr="005311F0">
                              <w:rPr>
                                <w:rFonts w:hint="eastAsia"/>
                                <w:color w:val="FFFFFF"/>
                              </w:rPr>
                              <w:t>角</w:t>
                            </w:r>
                            <w:r w:rsidRPr="005311F0">
                              <w:rPr>
                                <w:rFonts w:hint="eastAsia"/>
                                <w:color w:val="FFFFFF"/>
                              </w:rPr>
                              <w:t>tan1</w:t>
                            </w:r>
                            <w:r w:rsidRPr="005311F0">
                              <w:rPr>
                                <w:rFonts w:hint="eastAsia"/>
                                <w:color w:val="FFFFFF"/>
                              </w:rPr>
                              <w:t>。则：</w:t>
                            </w:r>
                            <w:r w:rsidRPr="005311F0">
                              <w:rPr>
                                <w:rFonts w:hint="eastAsia"/>
                                <w:color w:val="FFFFFF"/>
                              </w:rPr>
                              <w:t>hbb02tan10.6210.2m</w:t>
                            </w:r>
                            <w:r w:rsidRPr="005311F0">
                              <w:rPr>
                                <w:rFonts w:hint="eastAsia"/>
                                <w:color w:val="FFFFFF"/>
                              </w:rPr>
                              <w:t>。故混凝土基础</w:t>
                            </w:r>
                            <w:r w:rsidRPr="005311F0">
                              <w:rPr>
                                <w:rFonts w:hint="eastAsia"/>
                                <w:color w:val="FFFFFF"/>
                              </w:rPr>
                              <w:t>h0.3m</w:t>
                            </w:r>
                            <w:r w:rsidRPr="005311F0">
                              <w:rPr>
                                <w:rFonts w:hint="eastAsia"/>
                                <w:color w:val="FFFFFF"/>
                              </w:rPr>
                              <w:t>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84.85pt;margin-left:415pt;mso-wrap-distance-bottom:0;mso-wrap-distance-left:9pt;mso-wrap-distance-right:9pt;mso-wrap-distance-top:0;position:absolute;v-text-anchor:top;z-index:251671552" filled="f" fillcolor="this" stroked="f" strokeweight="0.5pt">
                <v:textbox>
                  <w:txbxContent>
                    <w:p w:rsidR="005311F0" w:rsidRPr="005311F0" w14:paraId="1249E28B" w14:textId="11CF522B">
                      <w:pPr>
                        <w:rPr>
                          <w:color w:val="FFFFFF"/>
                        </w:rPr>
                      </w:pPr>
                      <w:r w:rsidRPr="005311F0">
                        <w:rPr>
                          <w:rFonts w:hint="eastAsia"/>
                          <w:color w:val="FFFFFF"/>
                        </w:rPr>
                        <w:t>性角，混凝土基础刚性</w:t>
                      </w:r>
                      <w:r w:rsidRPr="005311F0">
                        <w:rPr>
                          <w:rFonts w:hint="eastAsia"/>
                          <w:color w:val="FFFFFF"/>
                        </w:rPr>
                        <w:t>0</w:t>
                      </w:r>
                      <w:r w:rsidRPr="005311F0">
                        <w:rPr>
                          <w:rFonts w:hint="eastAsia"/>
                          <w:color w:val="FFFFFF"/>
                        </w:rPr>
                        <w:t>角</w:t>
                      </w:r>
                      <w:r w:rsidRPr="005311F0">
                        <w:rPr>
                          <w:rFonts w:hint="eastAsia"/>
                          <w:color w:val="FFFFFF"/>
                        </w:rPr>
                        <w:t>tan1</w:t>
                      </w:r>
                      <w:r w:rsidRPr="005311F0">
                        <w:rPr>
                          <w:rFonts w:hint="eastAsia"/>
                          <w:color w:val="FFFFFF"/>
                        </w:rPr>
                        <w:t>。则：</w:t>
                      </w:r>
                      <w:r w:rsidRPr="005311F0">
                        <w:rPr>
                          <w:rFonts w:hint="eastAsia"/>
                          <w:color w:val="FFFFFF"/>
                        </w:rPr>
                        <w:t>hbb02tan10.6210.2m</w:t>
                      </w:r>
                      <w:r w:rsidRPr="005311F0">
                        <w:rPr>
                          <w:rFonts w:hint="eastAsia"/>
                          <w:color w:val="FFFFFF"/>
                        </w:rPr>
                        <w:t>。故混凝土基础</w:t>
                      </w:r>
                      <w:r w:rsidRPr="005311F0">
                        <w:rPr>
                          <w:rFonts w:hint="eastAsia"/>
                          <w:color w:val="FFFFFF"/>
                        </w:rPr>
                        <w:t>h0.3m</w:t>
                      </w:r>
                      <w:r w:rsidRPr="005311F0">
                        <w:rPr>
                          <w:rFonts w:hint="eastAsia"/>
                          <w:color w:val="FFFFFF"/>
                        </w:rPr>
                        <w:t>满</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5270500</wp:posOffset>
                </wp:positionH>
                <wp:positionV relativeFrom="paragraph">
                  <wp:posOffset>2982595</wp:posOffset>
                </wp:positionV>
                <wp:extent cx="127000" cy="127000"/>
                <wp:effectExtent l="0" t="0" r="6350" b="6350"/>
                <wp:wrapNone/>
                <wp:docPr id="185011504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71B28390">
                            <w:pPr>
                              <w:rPr>
                                <w:color w:val="FFFFFF"/>
                              </w:rPr>
                            </w:pPr>
                            <w:r w:rsidRPr="005311F0">
                              <w:rPr>
                                <w:rFonts w:hint="eastAsia"/>
                                <w:color w:val="FFFFFF"/>
                              </w:rPr>
                              <w:t>2</w:t>
                            </w:r>
                            <w:r w:rsidRPr="005311F0">
                              <w:rPr>
                                <w:rFonts w:hint="eastAsia"/>
                                <w:color w:val="FFFFFF"/>
                              </w:rPr>
                              <w:t>月</w:t>
                            </w:r>
                            <w:r w:rsidRPr="005311F0">
                              <w:rPr>
                                <w:rFonts w:hint="eastAsia"/>
                                <w:color w:val="FFFFFF"/>
                              </w:rPr>
                              <w:t>15</w:t>
                            </w:r>
                            <w:r w:rsidRPr="005311F0">
                              <w:rPr>
                                <w:rFonts w:hint="eastAsia"/>
                                <w:color w:val="FFFFFF"/>
                              </w:rPr>
                              <w:t>日到</w:t>
                            </w:r>
                            <w:r w:rsidRPr="005311F0">
                              <w:rPr>
                                <w:rFonts w:hint="eastAsia"/>
                                <w:color w:val="FFFFFF"/>
                              </w:rPr>
                              <w:t>2014</w:t>
                            </w:r>
                            <w:r w:rsidRPr="005311F0">
                              <w:rPr>
                                <w:rFonts w:hint="eastAsia"/>
                                <w:color w:val="FFFFFF"/>
                              </w:rPr>
                              <w:t>年</w:t>
                            </w:r>
                            <w:r w:rsidRPr="005311F0">
                              <w:rPr>
                                <w:rFonts w:hint="eastAsia"/>
                                <w:color w:val="FFFFFF"/>
                              </w:rPr>
                              <w:t>9</w:t>
                            </w:r>
                            <w:r w:rsidRPr="005311F0">
                              <w:rPr>
                                <w:rFonts w:hint="eastAsia"/>
                                <w:color w:val="FFFFFF"/>
                              </w:rPr>
                              <w:t>月</w:t>
                            </w:r>
                            <w:r w:rsidRPr="005311F0">
                              <w:rPr>
                                <w:rFonts w:hint="eastAsia"/>
                                <w:color w:val="FFFFFF"/>
                              </w:rPr>
                              <w:t>10</w:t>
                            </w:r>
                            <w:r w:rsidRPr="005311F0">
                              <w:rPr>
                                <w:rFonts w:hint="eastAsia"/>
                                <w:color w:val="FFFFFF"/>
                              </w:rPr>
                              <w:t>日，具体详细计划如下：主跨基础宕渣施工：</w:t>
                            </w:r>
                            <w:r w:rsidRPr="005311F0">
                              <w:rPr>
                                <w:rFonts w:hint="eastAsia"/>
                                <w:color w:val="FFFFFF"/>
                              </w:rPr>
                              <w:t>2014</w:t>
                            </w:r>
                            <w:r w:rsidRPr="005311F0">
                              <w:rPr>
                                <w:rFonts w:hint="eastAsia"/>
                                <w:color w:val="FFFFFF"/>
                              </w:rPr>
                              <w:t>年</w:t>
                            </w:r>
                            <w:r w:rsidRPr="005311F0">
                              <w:rPr>
                                <w:rFonts w:hint="eastAsia"/>
                                <w:color w:val="FFFFFF"/>
                              </w:rPr>
                              <w:t>2</w:t>
                            </w:r>
                            <w:r w:rsidRPr="005311F0">
                              <w:rPr>
                                <w:rFonts w:hint="eastAsia"/>
                                <w:color w:val="FFFFFF"/>
                              </w:rPr>
                              <w:t>月</w:t>
                            </w:r>
                            <w:r w:rsidRPr="005311F0">
                              <w:rPr>
                                <w:rFonts w:hint="eastAsia"/>
                                <w:color w:val="FFFFFF"/>
                              </w:rPr>
                              <w:t>15</w:t>
                            </w:r>
                            <w:r w:rsidRPr="005311F0">
                              <w:rPr>
                                <w:rFonts w:hint="eastAsia"/>
                                <w:color w:val="FFFFFF"/>
                              </w:rPr>
                              <w:t>日至</w:t>
                            </w:r>
                            <w:r w:rsidRPr="005311F0">
                              <w:rPr>
                                <w:rFonts w:hint="eastAsia"/>
                                <w:color w:val="FFFFFF"/>
                              </w:rPr>
                              <w:t>2014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234.85pt;margin-left:415pt;mso-wrap-distance-bottom:0;mso-wrap-distance-left:9pt;mso-wrap-distance-right:9pt;mso-wrap-distance-top:0;position:absolute;v-text-anchor:top;z-index:251669504" filled="f" fillcolor="this" stroked="f" strokeweight="0.5pt">
                <v:textbox>
                  <w:txbxContent>
                    <w:p w:rsidR="005311F0" w:rsidRPr="005311F0" w14:paraId="04B5B838" w14:textId="71B28390">
                      <w:pPr>
                        <w:rPr>
                          <w:color w:val="FFFFFF"/>
                        </w:rPr>
                      </w:pPr>
                      <w:r w:rsidRPr="005311F0">
                        <w:rPr>
                          <w:rFonts w:hint="eastAsia"/>
                          <w:color w:val="FFFFFF"/>
                        </w:rPr>
                        <w:t>2</w:t>
                      </w:r>
                      <w:r w:rsidRPr="005311F0">
                        <w:rPr>
                          <w:rFonts w:hint="eastAsia"/>
                          <w:color w:val="FFFFFF"/>
                        </w:rPr>
                        <w:t>月</w:t>
                      </w:r>
                      <w:r w:rsidRPr="005311F0">
                        <w:rPr>
                          <w:rFonts w:hint="eastAsia"/>
                          <w:color w:val="FFFFFF"/>
                        </w:rPr>
                        <w:t>15</w:t>
                      </w:r>
                      <w:r w:rsidRPr="005311F0">
                        <w:rPr>
                          <w:rFonts w:hint="eastAsia"/>
                          <w:color w:val="FFFFFF"/>
                        </w:rPr>
                        <w:t>日到</w:t>
                      </w:r>
                      <w:r w:rsidRPr="005311F0">
                        <w:rPr>
                          <w:rFonts w:hint="eastAsia"/>
                          <w:color w:val="FFFFFF"/>
                        </w:rPr>
                        <w:t>2014</w:t>
                      </w:r>
                      <w:r w:rsidRPr="005311F0">
                        <w:rPr>
                          <w:rFonts w:hint="eastAsia"/>
                          <w:color w:val="FFFFFF"/>
                        </w:rPr>
                        <w:t>年</w:t>
                      </w:r>
                      <w:r w:rsidRPr="005311F0">
                        <w:rPr>
                          <w:rFonts w:hint="eastAsia"/>
                          <w:color w:val="FFFFFF"/>
                        </w:rPr>
                        <w:t>9</w:t>
                      </w:r>
                      <w:r w:rsidRPr="005311F0">
                        <w:rPr>
                          <w:rFonts w:hint="eastAsia"/>
                          <w:color w:val="FFFFFF"/>
                        </w:rPr>
                        <w:t>月</w:t>
                      </w:r>
                      <w:r w:rsidRPr="005311F0">
                        <w:rPr>
                          <w:rFonts w:hint="eastAsia"/>
                          <w:color w:val="FFFFFF"/>
                        </w:rPr>
                        <w:t>10</w:t>
                      </w:r>
                      <w:r w:rsidRPr="005311F0">
                        <w:rPr>
                          <w:rFonts w:hint="eastAsia"/>
                          <w:color w:val="FFFFFF"/>
                        </w:rPr>
                        <w:t>日，具体详细计划如下：主跨基础宕渣施工：</w:t>
                      </w:r>
                      <w:r w:rsidRPr="005311F0">
                        <w:rPr>
                          <w:rFonts w:hint="eastAsia"/>
                          <w:color w:val="FFFFFF"/>
                        </w:rPr>
                        <w:t>2014</w:t>
                      </w:r>
                      <w:r w:rsidRPr="005311F0">
                        <w:rPr>
                          <w:rFonts w:hint="eastAsia"/>
                          <w:color w:val="FFFFFF"/>
                        </w:rPr>
                        <w:t>年</w:t>
                      </w:r>
                      <w:r w:rsidRPr="005311F0">
                        <w:rPr>
                          <w:rFonts w:hint="eastAsia"/>
                          <w:color w:val="FFFFFF"/>
                        </w:rPr>
                        <w:t>2</w:t>
                      </w:r>
                      <w:r w:rsidRPr="005311F0">
                        <w:rPr>
                          <w:rFonts w:hint="eastAsia"/>
                          <w:color w:val="FFFFFF"/>
                        </w:rPr>
                        <w:t>月</w:t>
                      </w:r>
                      <w:r w:rsidRPr="005311F0">
                        <w:rPr>
                          <w:rFonts w:hint="eastAsia"/>
                          <w:color w:val="FFFFFF"/>
                        </w:rPr>
                        <w:t>15</w:t>
                      </w:r>
                      <w:r w:rsidRPr="005311F0">
                        <w:rPr>
                          <w:rFonts w:hint="eastAsia"/>
                          <w:color w:val="FFFFFF"/>
                        </w:rPr>
                        <w:t>日至</w:t>
                      </w:r>
                      <w:r w:rsidRPr="005311F0">
                        <w:rPr>
                          <w:rFonts w:hint="eastAsia"/>
                          <w:color w:val="FFFFFF"/>
                        </w:rPr>
                        <w:t>2014</w:t>
                      </w:r>
                    </w:p>
                  </w:txbxContent>
                </v:textbox>
              </v:shap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5270500</wp:posOffset>
                </wp:positionH>
                <wp:positionV relativeFrom="paragraph">
                  <wp:posOffset>1077595</wp:posOffset>
                </wp:positionV>
                <wp:extent cx="127000" cy="127000"/>
                <wp:effectExtent l="0" t="0" r="6350" b="6350"/>
                <wp:wrapNone/>
                <wp:docPr id="1565511586"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7FFA91A0">
                            <w:pPr>
                              <w:rPr>
                                <w:color w:val="FFFFFF"/>
                              </w:rPr>
                            </w:pPr>
                            <w:r w:rsidRPr="005311F0">
                              <w:rPr>
                                <w:rFonts w:hint="eastAsia"/>
                                <w:color w:val="FFFFFF"/>
                              </w:rPr>
                              <w:t>纵向</w:t>
                            </w:r>
                            <w:r w:rsidRPr="005311F0">
                              <w:rPr>
                                <w:rFonts w:hint="eastAsia"/>
                                <w:color w:val="FFFFFF"/>
                              </w:rPr>
                              <w:t>3</w:t>
                            </w:r>
                            <w:r w:rsidRPr="005311F0">
                              <w:rPr>
                                <w:rFonts w:hint="eastAsia"/>
                                <w:color w:val="FFFFFF"/>
                              </w:rPr>
                              <w:t>根</w:t>
                            </w:r>
                            <w:r w:rsidRPr="005311F0">
                              <w:rPr>
                                <w:rFonts w:hint="eastAsia"/>
                                <w:color w:val="FFFFFF"/>
                              </w:rPr>
                              <w:t>10#</w:t>
                            </w:r>
                            <w:r w:rsidRPr="005311F0">
                              <w:rPr>
                                <w:rFonts w:hint="eastAsia"/>
                                <w:color w:val="FFFFFF"/>
                              </w:rPr>
                              <w:t>槽钢，槽钢上铺设宽</w:t>
                            </w:r>
                            <w:r w:rsidRPr="005311F0">
                              <w:rPr>
                                <w:rFonts w:hint="eastAsia"/>
                                <w:color w:val="FFFFFF"/>
                              </w:rPr>
                              <w:t>16mm</w:t>
                            </w:r>
                            <w:r w:rsidRPr="005311F0">
                              <w:rPr>
                                <w:rFonts w:hint="eastAsia"/>
                                <w:color w:val="FFFFFF"/>
                              </w:rPr>
                              <w:t>竹胶板作为系梁底板。（如下图所示）（二）、系杆支架构件受力验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84.85pt;margin-left:415pt;mso-wrap-distance-bottom:0;mso-wrap-distance-left:9pt;mso-wrap-distance-right:9pt;mso-wrap-distance-top:0;position:absolute;v-text-anchor:top;z-index:251667456" filled="f" fillcolor="this" stroked="f" strokeweight="0.5pt">
                <v:textbox>
                  <w:txbxContent>
                    <w:p w:rsidR="005311F0" w:rsidRPr="005311F0" w14:paraId="25BDC778" w14:textId="7FFA91A0">
                      <w:pPr>
                        <w:rPr>
                          <w:color w:val="FFFFFF"/>
                        </w:rPr>
                      </w:pPr>
                      <w:r w:rsidRPr="005311F0">
                        <w:rPr>
                          <w:rFonts w:hint="eastAsia"/>
                          <w:color w:val="FFFFFF"/>
                        </w:rPr>
                        <w:t>纵向</w:t>
                      </w:r>
                      <w:r w:rsidRPr="005311F0">
                        <w:rPr>
                          <w:rFonts w:hint="eastAsia"/>
                          <w:color w:val="FFFFFF"/>
                        </w:rPr>
                        <w:t>3</w:t>
                      </w:r>
                      <w:r w:rsidRPr="005311F0">
                        <w:rPr>
                          <w:rFonts w:hint="eastAsia"/>
                          <w:color w:val="FFFFFF"/>
                        </w:rPr>
                        <w:t>根</w:t>
                      </w:r>
                      <w:r w:rsidRPr="005311F0">
                        <w:rPr>
                          <w:rFonts w:hint="eastAsia"/>
                          <w:color w:val="FFFFFF"/>
                        </w:rPr>
                        <w:t>10#</w:t>
                      </w:r>
                      <w:r w:rsidRPr="005311F0">
                        <w:rPr>
                          <w:rFonts w:hint="eastAsia"/>
                          <w:color w:val="FFFFFF"/>
                        </w:rPr>
                        <w:t>槽钢，槽钢上铺设宽</w:t>
                      </w:r>
                      <w:r w:rsidRPr="005311F0">
                        <w:rPr>
                          <w:rFonts w:hint="eastAsia"/>
                          <w:color w:val="FFFFFF"/>
                        </w:rPr>
                        <w:t>16mm</w:t>
                      </w:r>
                      <w:r w:rsidRPr="005311F0">
                        <w:rPr>
                          <w:rFonts w:hint="eastAsia"/>
                          <w:color w:val="FFFFFF"/>
                        </w:rPr>
                        <w:t>竹胶板作为系梁底板。（如下图所示）（二）、系杆支架构件受力验</w:t>
                      </w:r>
                    </w:p>
                  </w:txbxContent>
                </v:textbox>
              </v:shape>
            </w:pict>
          </mc:Fallback>
        </mc:AlternateContent>
      </w:r>
      <w:r>
        <w:drawing>
          <wp:anchor distT="0" distB="0" distL="0" distR="0" simplePos="0" relativeHeight="251666432" behindDoc="0" locked="0" layoutInCell="1" allowOverlap="1">
            <wp:simplePos x="0" y="0"/>
            <wp:positionH relativeFrom="column">
              <wp:posOffset>0</wp:posOffset>
            </wp:positionH>
            <wp:positionV relativeFrom="paragraph">
              <wp:posOffset>213875</wp:posOffset>
            </wp:positionV>
            <wp:extent cx="8724900" cy="254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8724900" cy="25400"/>
                    </a:xfrm>
                    <a:prstGeom prst="rect">
                      <a:avLst/>
                    </a:prstGeom>
                  </pic:spPr>
                </pic:pic>
              </a:graphicData>
            </a:graphic>
          </wp:anchor>
        </w:drawing>
      </w:r>
      <w:r>
        <w:rPr>
          <w:rFonts w:ascii="宋体" w:eastAsia="宋体" w:hAnsi="宋体" w:cs="宋体"/>
          <w:spacing w:val="-1"/>
          <w:sz w:val="27"/>
          <w:szCs w:val="27"/>
        </w:rPr>
        <w:t>东宗线航道嘉兴段二期工程主桥系杆拱施工专项方案</w:t>
      </w:r>
    </w:p>
    <w:sdt>
      <w:sdtPr>
        <w:id w:val="-1174421167"/>
        <w:docPartObj>
          <w:docPartGallery w:val="Table of Contents"/>
          <w:docPartUnique/>
        </w:docPartObj>
      </w:sdtPr>
      <w:sdtEndPr>
        <w:rPr>
          <w:rFonts w:ascii="宋体" w:eastAsia="宋体" w:hAnsi="宋体" w:cs="宋体"/>
          <w:sz w:val="31"/>
          <w:szCs w:val="31"/>
        </w:rPr>
      </w:sdtEndPr>
      <w:sdtContent>
        <w:p w:rsidR="00A34F45" w14:paraId="27320378" w14:textId="77777777">
          <w:pPr>
            <w:spacing w:line="335" w:lineRule="auto"/>
          </w:pPr>
        </w:p>
        <w:p w:rsidR="00A34F45" w14:paraId="44BBEC82" w14:textId="77777777">
          <w:pPr>
            <w:spacing w:line="335" w:lineRule="auto"/>
          </w:pPr>
        </w:p>
        <w:p w:rsidR="00A34F45" w14:paraId="786D0FDD" w14:textId="77777777">
          <w:pPr>
            <w:spacing w:before="152" w:line="624" w:lineRule="exact"/>
            <w:ind w:firstLine="5977"/>
            <w:rPr>
              <w:rFonts w:ascii="黑体" w:eastAsia="黑体" w:hAnsi="黑体" w:cs="黑体"/>
              <w:sz w:val="47"/>
              <w:szCs w:val="47"/>
            </w:rPr>
          </w:pPr>
          <w:r>
            <w:rPr>
              <w:rFonts w:ascii="黑体" w:eastAsia="黑体" w:hAnsi="黑体" w:cs="黑体"/>
              <w:spacing w:val="-38"/>
              <w:position w:val="3"/>
              <w:sz w:val="47"/>
              <w:szCs w:val="47"/>
            </w:rPr>
            <w:t>目</w:t>
          </w:r>
          <w:r>
            <w:rPr>
              <w:rFonts w:ascii="黑体" w:eastAsia="黑体" w:hAnsi="黑体" w:cs="黑体"/>
              <w:spacing w:val="15"/>
              <w:position w:val="3"/>
              <w:sz w:val="47"/>
              <w:szCs w:val="47"/>
            </w:rPr>
            <w:t xml:space="preserve">    </w:t>
          </w:r>
          <w:r>
            <w:rPr>
              <w:rFonts w:ascii="黑体" w:eastAsia="黑体" w:hAnsi="黑体" w:cs="黑体"/>
              <w:spacing w:val="-38"/>
              <w:position w:val="3"/>
              <w:sz w:val="47"/>
              <w:szCs w:val="47"/>
            </w:rPr>
            <w:t>录</w:t>
          </w:r>
        </w:p>
        <w:p w:rsidR="00A34F45" w14:paraId="0B068CEC" w14:textId="77777777">
          <w:pPr>
            <w:spacing w:before="308" w:line="414" w:lineRule="exact"/>
            <w:ind w:firstLine="69"/>
            <w:rPr>
              <w:rFonts w:ascii="宋体" w:eastAsia="宋体" w:hAnsi="宋体" w:cs="宋体"/>
              <w:sz w:val="31"/>
              <w:szCs w:val="31"/>
            </w:rPr>
          </w:pPr>
          <w:r>
            <w:rPr>
              <w:rFonts w:ascii="黑体" w:eastAsia="黑体" w:hAnsi="黑体" w:cs="黑体"/>
              <w:spacing w:val="4"/>
              <w:position w:val="1"/>
              <w:sz w:val="31"/>
              <w:szCs w:val="31"/>
            </w:rPr>
            <w:t>第一章</w:t>
          </w:r>
          <w:r>
            <w:rPr>
              <w:rFonts w:ascii="黑体" w:eastAsia="黑体" w:hAnsi="黑体" w:cs="黑体"/>
              <w:spacing w:val="94"/>
              <w:position w:val="1"/>
              <w:sz w:val="31"/>
              <w:szCs w:val="31"/>
            </w:rPr>
            <w:t xml:space="preserve">  </w:t>
          </w:r>
          <w:r>
            <w:rPr>
              <w:rFonts w:ascii="黑体" w:eastAsia="黑体" w:hAnsi="黑体" w:cs="黑体"/>
              <w:spacing w:val="4"/>
              <w:position w:val="1"/>
              <w:sz w:val="31"/>
              <w:szCs w:val="31"/>
            </w:rPr>
            <w:t>编制说明</w:t>
          </w:r>
          <w:r>
            <w:rPr>
              <w:rFonts w:ascii="黑体" w:eastAsia="黑体" w:hAnsi="黑体" w:cs="黑体"/>
              <w:spacing w:val="-64"/>
              <w:position w:val="1"/>
              <w:sz w:val="31"/>
              <w:szCs w:val="31"/>
            </w:rPr>
            <w:t xml:space="preserve"> </w:t>
          </w:r>
          <w:r>
            <w:rPr>
              <w:rFonts w:ascii="宋体" w:eastAsia="宋体" w:hAnsi="宋体" w:cs="宋体"/>
              <w:spacing w:val="-8"/>
              <w:w w:val="56"/>
              <w:position w:val="1"/>
              <w:sz w:val="31"/>
              <w:szCs w:val="31"/>
            </w:rPr>
            <w:t>........................................................................................................................................</w:t>
          </w:r>
          <w:r>
            <w:rPr>
              <w:rFonts w:ascii="宋体" w:eastAsia="宋体" w:hAnsi="宋体" w:cs="宋体"/>
              <w:spacing w:val="-63"/>
              <w:position w:val="1"/>
              <w:sz w:val="31"/>
              <w:szCs w:val="31"/>
            </w:rPr>
            <w:t xml:space="preserve"> </w:t>
          </w:r>
          <w:hyperlink w:anchor="_bookmark1" w:history="1">
            <w:r>
              <w:rPr>
                <w:rFonts w:ascii="宋体" w:eastAsia="宋体" w:hAnsi="宋体" w:cs="宋体"/>
                <w:spacing w:val="-8"/>
                <w:w w:val="56"/>
                <w:position w:val="1"/>
                <w:sz w:val="31"/>
                <w:szCs w:val="31"/>
              </w:rPr>
              <w:t>5</w:t>
            </w:r>
          </w:hyperlink>
        </w:p>
        <w:p w:rsidR="00A34F45" w14:paraId="1558E220" w14:textId="77777777">
          <w:pPr>
            <w:spacing w:before="64" w:line="241" w:lineRule="auto"/>
            <w:ind w:firstLine="686"/>
            <w:rPr>
              <w:rFonts w:ascii="宋体" w:eastAsia="宋体" w:hAnsi="宋体" w:cs="宋体"/>
              <w:sz w:val="31"/>
              <w:szCs w:val="31"/>
            </w:rPr>
          </w:pPr>
          <w:r>
            <w:rPr>
              <w:rFonts w:ascii="宋体" w:eastAsia="宋体" w:hAnsi="宋体" w:cs="宋体"/>
              <w:spacing w:val="6"/>
              <w:sz w:val="31"/>
              <w:szCs w:val="31"/>
            </w:rPr>
            <w:t>第一节</w:t>
          </w:r>
          <w:r>
            <w:rPr>
              <w:rFonts w:ascii="宋体" w:eastAsia="宋体" w:hAnsi="宋体" w:cs="宋体"/>
              <w:spacing w:val="92"/>
              <w:sz w:val="31"/>
              <w:szCs w:val="31"/>
            </w:rPr>
            <w:t xml:space="preserve">  </w:t>
          </w:r>
          <w:r>
            <w:rPr>
              <w:rFonts w:ascii="宋体" w:eastAsia="宋体" w:hAnsi="宋体" w:cs="宋体"/>
              <w:spacing w:val="-9"/>
              <w:w w:val="57"/>
              <w:sz w:val="31"/>
              <w:szCs w:val="31"/>
            </w:rPr>
            <w:t>编制依据</w:t>
          </w:r>
          <w:r>
            <w:rPr>
              <w:rFonts w:ascii="宋体" w:eastAsia="宋体" w:hAnsi="宋体" w:cs="宋体"/>
              <w:spacing w:val="-9"/>
              <w:w w:val="57"/>
              <w:sz w:val="31"/>
              <w:szCs w:val="31"/>
            </w:rPr>
            <w:t>.................................................................................................................................</w:t>
          </w:r>
          <w:r>
            <w:rPr>
              <w:rFonts w:ascii="宋体" w:eastAsia="宋体" w:hAnsi="宋体" w:cs="宋体"/>
              <w:spacing w:val="-72"/>
              <w:sz w:val="31"/>
              <w:szCs w:val="31"/>
            </w:rPr>
            <w:t xml:space="preserve"> </w:t>
          </w:r>
          <w:hyperlink w:anchor="_bookmark2" w:history="1">
            <w:r>
              <w:rPr>
                <w:rFonts w:ascii="宋体" w:eastAsia="宋体" w:hAnsi="宋体" w:cs="宋体"/>
                <w:spacing w:val="-9"/>
                <w:w w:val="57"/>
                <w:sz w:val="31"/>
                <w:szCs w:val="31"/>
              </w:rPr>
              <w:t>5</w:t>
            </w:r>
          </w:hyperlink>
        </w:p>
        <w:p w:rsidR="00A34F45" w14:paraId="0DE7956F" w14:textId="77777777">
          <w:pPr>
            <w:spacing w:before="53" w:line="413" w:lineRule="exact"/>
            <w:ind w:firstLine="699"/>
            <w:rPr>
              <w:rFonts w:ascii="宋体" w:eastAsia="宋体" w:hAnsi="宋体" w:cs="宋体"/>
              <w:sz w:val="31"/>
              <w:szCs w:val="31"/>
            </w:rPr>
          </w:pPr>
          <w:r>
            <w:rPr>
              <w:rFonts w:ascii="黑体" w:eastAsia="黑体" w:hAnsi="黑体" w:cs="黑体"/>
              <w:spacing w:val="1"/>
              <w:position w:val="1"/>
              <w:sz w:val="31"/>
              <w:szCs w:val="31"/>
            </w:rPr>
            <w:t>第二节</w:t>
          </w:r>
          <w:r>
            <w:rPr>
              <w:rFonts w:ascii="黑体" w:eastAsia="黑体" w:hAnsi="黑体" w:cs="黑体"/>
              <w:spacing w:val="36"/>
              <w:position w:val="1"/>
              <w:sz w:val="31"/>
              <w:szCs w:val="31"/>
            </w:rPr>
            <w:t xml:space="preserve">  </w:t>
          </w:r>
          <w:r>
            <w:rPr>
              <w:rFonts w:ascii="黑体" w:eastAsia="黑体" w:hAnsi="黑体" w:cs="黑体"/>
              <w:spacing w:val="1"/>
              <w:position w:val="1"/>
              <w:sz w:val="31"/>
              <w:szCs w:val="31"/>
            </w:rPr>
            <w:t>编制目的</w:t>
          </w:r>
          <w:r>
            <w:rPr>
              <w:rFonts w:ascii="黑体" w:eastAsia="黑体" w:hAnsi="黑体" w:cs="黑体"/>
              <w:spacing w:val="-53"/>
              <w:position w:val="1"/>
              <w:sz w:val="31"/>
              <w:szCs w:val="31"/>
            </w:rPr>
            <w:t xml:space="preserve"> </w:t>
          </w:r>
          <w:r>
            <w:rPr>
              <w:rFonts w:ascii="宋体" w:eastAsia="宋体" w:hAnsi="宋体" w:cs="宋体"/>
              <w:spacing w:val="-8"/>
              <w:w w:val="54"/>
              <w:position w:val="1"/>
              <w:sz w:val="31"/>
              <w:szCs w:val="31"/>
            </w:rPr>
            <w:t>................................................................................................................................</w:t>
          </w:r>
          <w:r>
            <w:rPr>
              <w:rFonts w:ascii="宋体" w:eastAsia="宋体" w:hAnsi="宋体" w:cs="宋体"/>
              <w:spacing w:val="-72"/>
              <w:position w:val="1"/>
              <w:sz w:val="31"/>
              <w:szCs w:val="31"/>
            </w:rPr>
            <w:t xml:space="preserve"> </w:t>
          </w:r>
          <w:hyperlink w:anchor="_bookmark3" w:history="1">
            <w:r>
              <w:rPr>
                <w:rFonts w:ascii="宋体" w:eastAsia="宋体" w:hAnsi="宋体" w:cs="宋体"/>
                <w:spacing w:val="-8"/>
                <w:w w:val="54"/>
                <w:position w:val="1"/>
                <w:sz w:val="31"/>
                <w:szCs w:val="31"/>
              </w:rPr>
              <w:t>5</w:t>
            </w:r>
          </w:hyperlink>
        </w:p>
        <w:p w:rsidR="00A34F45" w14:paraId="085C7275" w14:textId="77777777">
          <w:pPr>
            <w:spacing w:before="55" w:line="414" w:lineRule="exact"/>
            <w:ind w:firstLine="699"/>
            <w:rPr>
              <w:rFonts w:ascii="宋体" w:eastAsia="宋体" w:hAnsi="宋体" w:cs="宋体"/>
              <w:sz w:val="31"/>
              <w:szCs w:val="31"/>
            </w:rPr>
          </w:pPr>
          <w:r>
            <w:rPr>
              <w:rFonts w:ascii="黑体" w:eastAsia="黑体" w:hAnsi="黑体" w:cs="黑体"/>
              <w:position w:val="1"/>
              <w:sz w:val="31"/>
              <w:szCs w:val="31"/>
            </w:rPr>
            <w:t>第三节</w:t>
          </w:r>
          <w:r>
            <w:rPr>
              <w:rFonts w:ascii="黑体" w:eastAsia="黑体" w:hAnsi="黑体" w:cs="黑体"/>
              <w:spacing w:val="40"/>
              <w:position w:val="1"/>
              <w:sz w:val="31"/>
              <w:szCs w:val="31"/>
            </w:rPr>
            <w:t xml:space="preserve">  </w:t>
          </w:r>
          <w:r>
            <w:rPr>
              <w:rFonts w:ascii="黑体" w:eastAsia="黑体" w:hAnsi="黑体" w:cs="黑体"/>
              <w:position w:val="1"/>
              <w:sz w:val="31"/>
              <w:szCs w:val="31"/>
            </w:rPr>
            <w:t>适用范围</w:t>
          </w:r>
          <w:r>
            <w:rPr>
              <w:rFonts w:ascii="黑体" w:eastAsia="黑体" w:hAnsi="黑体" w:cs="黑体"/>
              <w:spacing w:val="-54"/>
              <w:position w:val="1"/>
              <w:sz w:val="31"/>
              <w:szCs w:val="31"/>
            </w:rPr>
            <w:t xml:space="preserve"> </w:t>
          </w:r>
          <w:r>
            <w:rPr>
              <w:rFonts w:ascii="宋体" w:eastAsia="宋体" w:hAnsi="宋体" w:cs="宋体"/>
              <w:spacing w:val="-8"/>
              <w:w w:val="54"/>
              <w:position w:val="1"/>
              <w:sz w:val="31"/>
              <w:szCs w:val="31"/>
            </w:rPr>
            <w:t>................................................................................................................................</w:t>
          </w:r>
          <w:r>
            <w:rPr>
              <w:rFonts w:ascii="宋体" w:eastAsia="宋体" w:hAnsi="宋体" w:cs="宋体"/>
              <w:spacing w:val="-69"/>
              <w:position w:val="1"/>
              <w:sz w:val="31"/>
              <w:szCs w:val="31"/>
            </w:rPr>
            <w:t xml:space="preserve"> </w:t>
          </w:r>
          <w:hyperlink w:anchor="_bookmark4" w:history="1">
            <w:r>
              <w:rPr>
                <w:rFonts w:ascii="宋体" w:eastAsia="宋体" w:hAnsi="宋体" w:cs="宋体"/>
                <w:spacing w:val="-8"/>
                <w:w w:val="54"/>
                <w:position w:val="1"/>
                <w:sz w:val="31"/>
                <w:szCs w:val="31"/>
              </w:rPr>
              <w:t>6</w:t>
            </w:r>
          </w:hyperlink>
        </w:p>
        <w:p w:rsidR="00A34F45" w14:paraId="5D9FAFA5" w14:textId="77777777">
          <w:pPr>
            <w:spacing w:before="54" w:line="413" w:lineRule="exact"/>
            <w:ind w:firstLine="69"/>
            <w:rPr>
              <w:rFonts w:ascii="宋体" w:eastAsia="宋体" w:hAnsi="宋体" w:cs="宋体"/>
              <w:sz w:val="31"/>
              <w:szCs w:val="31"/>
            </w:rPr>
          </w:pPr>
          <w:r>
            <w:rPr>
              <w:rFonts w:ascii="黑体" w:eastAsia="黑体" w:hAnsi="黑体" w:cs="黑体"/>
              <w:spacing w:val="2"/>
              <w:position w:val="1"/>
              <w:sz w:val="31"/>
              <w:szCs w:val="31"/>
            </w:rPr>
            <w:t>第二章</w:t>
          </w:r>
          <w:r>
            <w:rPr>
              <w:rFonts w:ascii="黑体" w:eastAsia="黑体" w:hAnsi="黑体" w:cs="黑体"/>
              <w:spacing w:val="44"/>
              <w:position w:val="1"/>
              <w:sz w:val="31"/>
              <w:szCs w:val="31"/>
            </w:rPr>
            <w:t xml:space="preserve">  </w:t>
          </w:r>
          <w:r>
            <w:rPr>
              <w:rFonts w:ascii="黑体" w:eastAsia="黑体" w:hAnsi="黑体" w:cs="黑体"/>
              <w:spacing w:val="2"/>
              <w:position w:val="1"/>
              <w:sz w:val="31"/>
              <w:szCs w:val="31"/>
            </w:rPr>
            <w:t>主桥工程概况</w:t>
          </w:r>
          <w:r>
            <w:rPr>
              <w:rFonts w:ascii="黑体" w:eastAsia="黑体" w:hAnsi="黑体" w:cs="黑体"/>
              <w:spacing w:val="-60"/>
              <w:position w:val="1"/>
              <w:sz w:val="31"/>
              <w:szCs w:val="31"/>
            </w:rPr>
            <w:t xml:space="preserve"> </w:t>
          </w:r>
          <w:r>
            <w:rPr>
              <w:rFonts w:ascii="宋体" w:eastAsia="宋体" w:hAnsi="宋体" w:cs="宋体"/>
              <w:spacing w:val="-8"/>
              <w:w w:val="55"/>
              <w:position w:val="1"/>
              <w:sz w:val="31"/>
              <w:szCs w:val="31"/>
            </w:rPr>
            <w:t>................................................................................................................................</w:t>
          </w:r>
          <w:r>
            <w:rPr>
              <w:rFonts w:ascii="宋体" w:eastAsia="宋体" w:hAnsi="宋体" w:cs="宋体"/>
              <w:spacing w:val="-66"/>
              <w:position w:val="1"/>
              <w:sz w:val="31"/>
              <w:szCs w:val="31"/>
            </w:rPr>
            <w:t xml:space="preserve"> </w:t>
          </w:r>
          <w:hyperlink w:anchor="_bookmark5" w:history="1">
            <w:r>
              <w:rPr>
                <w:rFonts w:ascii="宋体" w:eastAsia="宋体" w:hAnsi="宋体" w:cs="宋体"/>
                <w:spacing w:val="-8"/>
                <w:w w:val="55"/>
                <w:position w:val="1"/>
                <w:sz w:val="31"/>
                <w:szCs w:val="31"/>
              </w:rPr>
              <w:t>6</w:t>
            </w:r>
          </w:hyperlink>
        </w:p>
        <w:p w:rsidR="00A34F45" w14:paraId="52222F2C" w14:textId="77777777">
          <w:pPr>
            <w:spacing w:before="55" w:line="414" w:lineRule="exact"/>
            <w:ind w:firstLine="699"/>
            <w:rPr>
              <w:rFonts w:ascii="宋体" w:eastAsia="宋体" w:hAnsi="宋体" w:cs="宋体"/>
              <w:sz w:val="31"/>
              <w:szCs w:val="31"/>
            </w:rPr>
          </w:pPr>
          <w:r>
            <w:rPr>
              <w:rFonts w:ascii="黑体" w:eastAsia="黑体" w:hAnsi="黑体" w:cs="黑体"/>
              <w:spacing w:val="1"/>
              <w:position w:val="1"/>
              <w:sz w:val="31"/>
              <w:szCs w:val="31"/>
            </w:rPr>
            <w:t>第一节</w:t>
          </w:r>
          <w:r>
            <w:rPr>
              <w:rFonts w:ascii="黑体" w:eastAsia="黑体" w:hAnsi="黑体" w:cs="黑体"/>
              <w:spacing w:val="43"/>
              <w:position w:val="1"/>
              <w:sz w:val="31"/>
              <w:szCs w:val="31"/>
            </w:rPr>
            <w:t xml:space="preserve">  </w:t>
          </w:r>
          <w:r>
            <w:rPr>
              <w:rFonts w:ascii="黑体" w:eastAsia="黑体" w:hAnsi="黑体" w:cs="黑体"/>
              <w:spacing w:val="1"/>
              <w:position w:val="1"/>
              <w:sz w:val="31"/>
              <w:szCs w:val="31"/>
            </w:rPr>
            <w:t>工程简介</w:t>
          </w:r>
          <w:r>
            <w:rPr>
              <w:rFonts w:ascii="黑体" w:eastAsia="黑体" w:hAnsi="黑体" w:cs="黑体"/>
              <w:spacing w:val="-57"/>
              <w:position w:val="1"/>
              <w:sz w:val="31"/>
              <w:szCs w:val="31"/>
            </w:rPr>
            <w:t xml:space="preserve"> </w:t>
          </w:r>
          <w:r>
            <w:rPr>
              <w:rFonts w:ascii="宋体" w:eastAsia="宋体" w:hAnsi="宋体" w:cs="宋体"/>
              <w:spacing w:val="-8"/>
              <w:w w:val="55"/>
              <w:position w:val="1"/>
              <w:sz w:val="31"/>
              <w:szCs w:val="31"/>
            </w:rPr>
            <w:t>................................................................................................................................</w:t>
          </w:r>
          <w:r>
            <w:rPr>
              <w:rFonts w:ascii="宋体" w:eastAsia="宋体" w:hAnsi="宋体" w:cs="宋体"/>
              <w:spacing w:val="-66"/>
              <w:position w:val="1"/>
              <w:sz w:val="31"/>
              <w:szCs w:val="31"/>
            </w:rPr>
            <w:t xml:space="preserve"> </w:t>
          </w:r>
          <w:hyperlink w:anchor="_bookmark6" w:history="1">
            <w:r>
              <w:rPr>
                <w:rFonts w:ascii="宋体" w:eastAsia="宋体" w:hAnsi="宋体" w:cs="宋体"/>
                <w:spacing w:val="-8"/>
                <w:w w:val="55"/>
                <w:position w:val="1"/>
                <w:sz w:val="31"/>
                <w:szCs w:val="31"/>
              </w:rPr>
              <w:t>6</w:t>
            </w:r>
          </w:hyperlink>
        </w:p>
        <w:p w:rsidR="00A34F45" w14:paraId="047889D9" w14:textId="77777777">
          <w:pPr>
            <w:spacing w:before="64" w:line="241" w:lineRule="auto"/>
            <w:ind w:firstLine="1336"/>
            <w:rPr>
              <w:rFonts w:ascii="宋体" w:eastAsia="宋体" w:hAnsi="宋体" w:cs="宋体"/>
              <w:sz w:val="31"/>
              <w:szCs w:val="31"/>
            </w:rPr>
          </w:pPr>
          <w:r>
            <w:rPr>
              <w:rFonts w:ascii="宋体" w:eastAsia="宋体" w:hAnsi="宋体" w:cs="宋体"/>
              <w:spacing w:val="-9"/>
              <w:w w:val="59"/>
              <w:sz w:val="31"/>
              <w:szCs w:val="31"/>
            </w:rPr>
            <w:t>1</w:t>
          </w:r>
          <w:r>
            <w:rPr>
              <w:rFonts w:ascii="宋体" w:eastAsia="宋体" w:hAnsi="宋体" w:cs="宋体"/>
              <w:spacing w:val="-9"/>
              <w:w w:val="59"/>
              <w:sz w:val="31"/>
              <w:szCs w:val="31"/>
            </w:rPr>
            <w:t>、总体布置</w:t>
          </w:r>
          <w:r>
            <w:rPr>
              <w:rFonts w:ascii="宋体" w:eastAsia="宋体" w:hAnsi="宋体" w:cs="宋体"/>
              <w:spacing w:val="-9"/>
              <w:w w:val="59"/>
              <w:sz w:val="31"/>
              <w:szCs w:val="31"/>
            </w:rPr>
            <w:t>...................................................................................................................................</w:t>
          </w:r>
          <w:r>
            <w:rPr>
              <w:rFonts w:ascii="宋体" w:eastAsia="宋体" w:hAnsi="宋体" w:cs="宋体"/>
              <w:spacing w:val="-58"/>
              <w:sz w:val="31"/>
              <w:szCs w:val="31"/>
            </w:rPr>
            <w:t xml:space="preserve"> </w:t>
          </w:r>
          <w:hyperlink w:anchor="_bookmark7" w:history="1">
            <w:r>
              <w:rPr>
                <w:rFonts w:ascii="宋体" w:eastAsia="宋体" w:hAnsi="宋体" w:cs="宋体"/>
                <w:spacing w:val="-9"/>
                <w:w w:val="59"/>
                <w:sz w:val="31"/>
                <w:szCs w:val="31"/>
              </w:rPr>
              <w:t>6</w:t>
            </w:r>
          </w:hyperlink>
        </w:p>
        <w:p w:rsidR="00A34F45" w14:paraId="1F4CFBA9" w14:textId="77777777">
          <w:pPr>
            <w:spacing w:before="63" w:line="407" w:lineRule="exact"/>
            <w:ind w:firstLine="1324"/>
            <w:rPr>
              <w:rFonts w:ascii="宋体" w:eastAsia="宋体" w:hAnsi="宋体" w:cs="宋体"/>
              <w:sz w:val="31"/>
              <w:szCs w:val="31"/>
            </w:rPr>
          </w:pPr>
          <w:r>
            <w:rPr>
              <w:rFonts w:ascii="宋体" w:eastAsia="宋体" w:hAnsi="宋体" w:cs="宋体"/>
              <w:spacing w:val="-5"/>
              <w:position w:val="1"/>
              <w:sz w:val="31"/>
              <w:szCs w:val="31"/>
            </w:rPr>
            <w:t>2</w:t>
          </w:r>
          <w:r>
            <w:rPr>
              <w:rFonts w:ascii="宋体" w:eastAsia="宋体" w:hAnsi="宋体" w:cs="宋体"/>
              <w:spacing w:val="-5"/>
              <w:position w:val="1"/>
              <w:sz w:val="31"/>
              <w:szCs w:val="31"/>
            </w:rPr>
            <w:t>、拱肋</w:t>
          </w:r>
          <w:r>
            <w:rPr>
              <w:rFonts w:ascii="宋体" w:eastAsia="宋体" w:hAnsi="宋体" w:cs="宋体"/>
              <w:spacing w:val="95"/>
              <w:position w:val="1"/>
              <w:sz w:val="31"/>
              <w:szCs w:val="31"/>
            </w:rPr>
            <w:t xml:space="preserve"> </w:t>
          </w:r>
          <w:r>
            <w:rPr>
              <w:rFonts w:ascii="宋体" w:eastAsia="宋体" w:hAnsi="宋体" w:cs="宋体"/>
              <w:spacing w:val="-8"/>
              <w:w w:val="54"/>
              <w:position w:val="1"/>
              <w:sz w:val="31"/>
              <w:szCs w:val="31"/>
            </w:rPr>
            <w:t>..........................................................................................................................................</w:t>
          </w:r>
          <w:r>
            <w:rPr>
              <w:rFonts w:ascii="宋体" w:eastAsia="宋体" w:hAnsi="宋体" w:cs="宋体"/>
              <w:spacing w:val="-68"/>
              <w:position w:val="1"/>
              <w:sz w:val="31"/>
              <w:szCs w:val="31"/>
            </w:rPr>
            <w:t xml:space="preserve"> </w:t>
          </w:r>
          <w:hyperlink w:anchor="_bookmark8" w:history="1">
            <w:r>
              <w:rPr>
                <w:rFonts w:ascii="宋体" w:eastAsia="宋体" w:hAnsi="宋体" w:cs="宋体"/>
                <w:spacing w:val="-8"/>
                <w:w w:val="54"/>
                <w:position w:val="1"/>
                <w:sz w:val="31"/>
                <w:szCs w:val="31"/>
              </w:rPr>
              <w:t>6</w:t>
            </w:r>
          </w:hyperlink>
        </w:p>
        <w:p w:rsidR="00A34F45" w14:paraId="675F5437" w14:textId="77777777">
          <w:pPr>
            <w:spacing w:before="60" w:line="242" w:lineRule="auto"/>
            <w:ind w:firstLine="1321"/>
            <w:rPr>
              <w:rFonts w:ascii="宋体" w:eastAsia="宋体" w:hAnsi="宋体" w:cs="宋体"/>
              <w:sz w:val="31"/>
              <w:szCs w:val="31"/>
            </w:rPr>
          </w:pPr>
          <w:r>
            <w:rPr>
              <w:rFonts w:ascii="宋体" w:eastAsia="宋体" w:hAnsi="宋体" w:cs="宋体"/>
              <w:sz w:val="31"/>
              <w:szCs w:val="31"/>
            </w:rPr>
            <w:t>3</w:t>
          </w:r>
          <w:r>
            <w:rPr>
              <w:rFonts w:ascii="宋体" w:eastAsia="宋体" w:hAnsi="宋体" w:cs="宋体"/>
              <w:sz w:val="31"/>
              <w:szCs w:val="31"/>
            </w:rPr>
            <w:t>、系杆</w:t>
          </w:r>
          <w:r>
            <w:rPr>
              <w:rFonts w:ascii="宋体" w:eastAsia="宋体" w:hAnsi="宋体" w:cs="宋体"/>
              <w:spacing w:val="78"/>
              <w:sz w:val="31"/>
              <w:szCs w:val="31"/>
            </w:rPr>
            <w:t xml:space="preserve"> </w:t>
          </w:r>
          <w:r>
            <w:rPr>
              <w:rFonts w:ascii="宋体" w:eastAsia="宋体" w:hAnsi="宋体" w:cs="宋体"/>
              <w:spacing w:val="-8"/>
              <w:w w:val="54"/>
              <w:sz w:val="31"/>
              <w:szCs w:val="31"/>
            </w:rPr>
            <w:t>..........................................................................................................................................</w:t>
          </w:r>
          <w:r>
            <w:rPr>
              <w:rFonts w:ascii="宋体" w:eastAsia="宋体" w:hAnsi="宋体" w:cs="宋体"/>
              <w:spacing w:val="-68"/>
              <w:sz w:val="31"/>
              <w:szCs w:val="31"/>
            </w:rPr>
            <w:t xml:space="preserve"> </w:t>
          </w:r>
          <w:hyperlink w:anchor="_bookmark9" w:history="1">
            <w:r>
              <w:rPr>
                <w:rFonts w:ascii="宋体" w:eastAsia="宋体" w:hAnsi="宋体" w:cs="宋体"/>
                <w:spacing w:val="-8"/>
                <w:w w:val="54"/>
                <w:sz w:val="31"/>
                <w:szCs w:val="31"/>
              </w:rPr>
              <w:t>6</w:t>
            </w:r>
          </w:hyperlink>
        </w:p>
        <w:p w:rsidR="00A34F45" w14:paraId="4F2EA94E" w14:textId="77777777">
          <w:pPr>
            <w:spacing w:before="62" w:line="242" w:lineRule="auto"/>
            <w:ind w:firstLine="1320"/>
            <w:rPr>
              <w:rFonts w:ascii="宋体" w:eastAsia="宋体" w:hAnsi="宋体" w:cs="宋体"/>
              <w:sz w:val="31"/>
              <w:szCs w:val="31"/>
            </w:rPr>
          </w:pPr>
          <w:r>
            <w:rPr>
              <w:rFonts w:ascii="宋体" w:eastAsia="宋体" w:hAnsi="宋体" w:cs="宋体"/>
              <w:spacing w:val="-1"/>
              <w:sz w:val="31"/>
              <w:szCs w:val="31"/>
            </w:rPr>
            <w:t>4</w:t>
          </w:r>
          <w:r>
            <w:rPr>
              <w:rFonts w:ascii="宋体" w:eastAsia="宋体" w:hAnsi="宋体" w:cs="宋体"/>
              <w:spacing w:val="-1"/>
              <w:sz w:val="31"/>
              <w:szCs w:val="31"/>
            </w:rPr>
            <w:t>、横梁</w:t>
          </w:r>
          <w:r>
            <w:rPr>
              <w:rFonts w:ascii="宋体" w:eastAsia="宋体" w:hAnsi="宋体" w:cs="宋体"/>
              <w:spacing w:val="83"/>
              <w:sz w:val="31"/>
              <w:szCs w:val="31"/>
            </w:rPr>
            <w:t xml:space="preserve"> </w:t>
          </w:r>
          <w:r>
            <w:rPr>
              <w:rFonts w:ascii="宋体" w:eastAsia="宋体" w:hAnsi="宋体" w:cs="宋体"/>
              <w:spacing w:val="-8"/>
              <w:w w:val="54"/>
              <w:sz w:val="31"/>
              <w:szCs w:val="31"/>
            </w:rPr>
            <w:t>..........................................................................................................................................</w:t>
          </w:r>
          <w:r>
            <w:rPr>
              <w:rFonts w:ascii="宋体" w:eastAsia="宋体" w:hAnsi="宋体" w:cs="宋体"/>
              <w:spacing w:val="-68"/>
              <w:sz w:val="31"/>
              <w:szCs w:val="31"/>
            </w:rPr>
            <w:t xml:space="preserve"> </w:t>
          </w:r>
          <w:hyperlink w:anchor="_bookmark10" w:history="1">
            <w:r>
              <w:rPr>
                <w:rFonts w:ascii="宋体" w:eastAsia="宋体" w:hAnsi="宋体" w:cs="宋体"/>
                <w:spacing w:val="-8"/>
                <w:w w:val="54"/>
                <w:sz w:val="31"/>
                <w:szCs w:val="31"/>
              </w:rPr>
              <w:t>6</w:t>
            </w:r>
          </w:hyperlink>
        </w:p>
        <w:p w:rsidR="00A34F45" w14:paraId="4C2201AF" w14:textId="77777777">
          <w:pPr>
            <w:spacing w:before="63" w:line="241" w:lineRule="auto"/>
            <w:ind w:firstLine="1322"/>
            <w:rPr>
              <w:rFonts w:ascii="宋体" w:eastAsia="宋体" w:hAnsi="宋体" w:cs="宋体"/>
              <w:sz w:val="31"/>
              <w:szCs w:val="31"/>
            </w:rPr>
          </w:pPr>
          <w:r>
            <w:rPr>
              <w:rFonts w:ascii="宋体" w:eastAsia="宋体" w:hAnsi="宋体" w:cs="宋体"/>
              <w:spacing w:val="-9"/>
              <w:w w:val="59"/>
              <w:sz w:val="31"/>
              <w:szCs w:val="31"/>
            </w:rPr>
            <w:t>5</w:t>
          </w:r>
          <w:r>
            <w:rPr>
              <w:rFonts w:ascii="宋体" w:eastAsia="宋体" w:hAnsi="宋体" w:cs="宋体"/>
              <w:spacing w:val="-9"/>
              <w:w w:val="59"/>
              <w:sz w:val="31"/>
              <w:szCs w:val="31"/>
            </w:rPr>
            <w:t>、行车道板</w:t>
          </w:r>
          <w:r>
            <w:rPr>
              <w:rFonts w:ascii="宋体" w:eastAsia="宋体" w:hAnsi="宋体" w:cs="宋体"/>
              <w:spacing w:val="-9"/>
              <w:w w:val="59"/>
              <w:sz w:val="31"/>
              <w:szCs w:val="31"/>
            </w:rPr>
            <w:t>...................................................................................................................................</w:t>
          </w:r>
          <w:r>
            <w:rPr>
              <w:rFonts w:ascii="宋体" w:eastAsia="宋体" w:hAnsi="宋体" w:cs="宋体"/>
              <w:spacing w:val="-44"/>
              <w:sz w:val="31"/>
              <w:szCs w:val="31"/>
            </w:rPr>
            <w:t xml:space="preserve"> </w:t>
          </w:r>
          <w:hyperlink w:anchor="_bookmark11" w:history="1">
            <w:r>
              <w:rPr>
                <w:rFonts w:ascii="宋体" w:eastAsia="宋体" w:hAnsi="宋体" w:cs="宋体"/>
                <w:spacing w:val="-9"/>
                <w:w w:val="59"/>
                <w:sz w:val="31"/>
                <w:szCs w:val="31"/>
              </w:rPr>
              <w:t>6</w:t>
            </w:r>
          </w:hyperlink>
        </w:p>
        <w:p w:rsidR="00A34F45" w14:paraId="4FA76313" w14:textId="77777777">
          <w:pPr>
            <w:spacing w:before="63" w:line="242" w:lineRule="auto"/>
            <w:ind w:firstLine="1325"/>
            <w:rPr>
              <w:rFonts w:ascii="宋体" w:eastAsia="宋体" w:hAnsi="宋体" w:cs="宋体"/>
              <w:sz w:val="31"/>
              <w:szCs w:val="31"/>
            </w:rPr>
          </w:pPr>
          <w:r>
            <w:rPr>
              <w:rFonts w:ascii="宋体" w:eastAsia="宋体" w:hAnsi="宋体" w:cs="宋体"/>
              <w:spacing w:val="-1"/>
              <w:sz w:val="31"/>
              <w:szCs w:val="31"/>
            </w:rPr>
            <w:t>6</w:t>
          </w:r>
          <w:r>
            <w:rPr>
              <w:rFonts w:ascii="宋体" w:eastAsia="宋体" w:hAnsi="宋体" w:cs="宋体"/>
              <w:spacing w:val="-1"/>
              <w:sz w:val="31"/>
              <w:szCs w:val="31"/>
            </w:rPr>
            <w:t>、吊杆</w:t>
          </w:r>
          <w:r>
            <w:rPr>
              <w:rFonts w:ascii="宋体" w:eastAsia="宋体" w:hAnsi="宋体" w:cs="宋体"/>
              <w:spacing w:val="78"/>
              <w:sz w:val="31"/>
              <w:szCs w:val="31"/>
            </w:rPr>
            <w:t xml:space="preserve"> </w:t>
          </w:r>
          <w:r>
            <w:rPr>
              <w:rFonts w:ascii="宋体" w:eastAsia="宋体" w:hAnsi="宋体" w:cs="宋体"/>
              <w:spacing w:val="-8"/>
              <w:w w:val="54"/>
              <w:sz w:val="31"/>
              <w:szCs w:val="31"/>
            </w:rPr>
            <w:t>..........................................................................................................................................</w:t>
          </w:r>
          <w:r>
            <w:rPr>
              <w:rFonts w:ascii="宋体" w:eastAsia="宋体" w:hAnsi="宋体" w:cs="宋体"/>
              <w:spacing w:val="-69"/>
              <w:sz w:val="31"/>
              <w:szCs w:val="31"/>
            </w:rPr>
            <w:t xml:space="preserve"> </w:t>
          </w:r>
          <w:hyperlink w:anchor="_bookmark12" w:history="1">
            <w:r>
              <w:rPr>
                <w:rFonts w:ascii="宋体" w:eastAsia="宋体" w:hAnsi="宋体" w:cs="宋体"/>
                <w:spacing w:val="-8"/>
                <w:w w:val="54"/>
                <w:sz w:val="31"/>
                <w:szCs w:val="31"/>
              </w:rPr>
              <w:t>7</w:t>
            </w:r>
          </w:hyperlink>
        </w:p>
        <w:p w:rsidR="00A34F45" w14:paraId="6390BB33" w14:textId="77777777">
          <w:pPr>
            <w:spacing w:before="52" w:line="415" w:lineRule="exact"/>
            <w:ind w:firstLine="699"/>
            <w:rPr>
              <w:rFonts w:ascii="宋体" w:eastAsia="宋体" w:hAnsi="宋体" w:cs="宋体"/>
              <w:sz w:val="31"/>
              <w:szCs w:val="31"/>
            </w:rPr>
          </w:pPr>
          <w:r>
            <w:rPr>
              <w:rFonts w:ascii="黑体" w:eastAsia="黑体" w:hAnsi="黑体" w:cs="黑体"/>
              <w:spacing w:val="2"/>
              <w:position w:val="1"/>
              <w:sz w:val="31"/>
              <w:szCs w:val="31"/>
            </w:rPr>
            <w:t>第二节</w:t>
          </w:r>
          <w:r>
            <w:rPr>
              <w:rFonts w:ascii="黑体" w:eastAsia="黑体" w:hAnsi="黑体" w:cs="黑体"/>
              <w:spacing w:val="71"/>
              <w:position w:val="1"/>
              <w:sz w:val="31"/>
              <w:szCs w:val="31"/>
            </w:rPr>
            <w:t xml:space="preserve">  </w:t>
          </w:r>
          <w:r>
            <w:rPr>
              <w:rFonts w:ascii="黑体" w:eastAsia="黑体" w:hAnsi="黑体" w:cs="黑体"/>
              <w:spacing w:val="2"/>
              <w:position w:val="1"/>
              <w:sz w:val="31"/>
              <w:szCs w:val="31"/>
            </w:rPr>
            <w:t>水文地质</w:t>
          </w:r>
          <w:r>
            <w:rPr>
              <w:rFonts w:ascii="黑体" w:eastAsia="黑体" w:hAnsi="黑体" w:cs="黑体"/>
              <w:spacing w:val="-56"/>
              <w:position w:val="1"/>
              <w:sz w:val="31"/>
              <w:szCs w:val="31"/>
            </w:rPr>
            <w:t xml:space="preserve"> </w:t>
          </w:r>
          <w:r>
            <w:rPr>
              <w:rFonts w:ascii="宋体" w:eastAsia="宋体" w:hAnsi="宋体" w:cs="宋体"/>
              <w:spacing w:val="-8"/>
              <w:w w:val="54"/>
              <w:position w:val="1"/>
              <w:sz w:val="31"/>
              <w:szCs w:val="31"/>
            </w:rPr>
            <w:t>................................................................................................................................</w:t>
          </w:r>
          <w:r>
            <w:rPr>
              <w:rFonts w:ascii="宋体" w:eastAsia="宋体" w:hAnsi="宋体" w:cs="宋体"/>
              <w:spacing w:val="-69"/>
              <w:position w:val="1"/>
              <w:sz w:val="31"/>
              <w:szCs w:val="31"/>
            </w:rPr>
            <w:t xml:space="preserve"> </w:t>
          </w:r>
          <w:hyperlink w:anchor="_bookmark13" w:history="1">
            <w:r>
              <w:rPr>
                <w:rFonts w:ascii="宋体" w:eastAsia="宋体" w:hAnsi="宋体" w:cs="宋体"/>
                <w:spacing w:val="-8"/>
                <w:w w:val="54"/>
                <w:position w:val="1"/>
                <w:sz w:val="31"/>
                <w:szCs w:val="31"/>
              </w:rPr>
              <w:t>7</w:t>
            </w:r>
          </w:hyperlink>
        </w:p>
        <w:p w:rsidR="00A34F45" w14:paraId="426A7190" w14:textId="77777777">
          <w:pPr>
            <w:spacing w:before="53" w:line="415" w:lineRule="exact"/>
            <w:ind w:firstLine="699"/>
            <w:rPr>
              <w:rFonts w:ascii="宋体" w:eastAsia="宋体" w:hAnsi="宋体" w:cs="宋体"/>
              <w:sz w:val="31"/>
              <w:szCs w:val="31"/>
            </w:rPr>
          </w:pPr>
          <w:r>
            <w:rPr>
              <w:rFonts w:ascii="黑体" w:eastAsia="黑体" w:hAnsi="黑体" w:cs="黑体"/>
              <w:spacing w:val="3"/>
              <w:position w:val="1"/>
              <w:sz w:val="31"/>
              <w:szCs w:val="31"/>
            </w:rPr>
            <w:t>第三节</w:t>
          </w:r>
          <w:r>
            <w:rPr>
              <w:rFonts w:ascii="黑体" w:eastAsia="黑体" w:hAnsi="黑体" w:cs="黑体"/>
              <w:spacing w:val="81"/>
              <w:position w:val="1"/>
              <w:sz w:val="31"/>
              <w:szCs w:val="31"/>
            </w:rPr>
            <w:t xml:space="preserve">  </w:t>
          </w:r>
          <w:r>
            <w:rPr>
              <w:rFonts w:ascii="黑体" w:eastAsia="黑体" w:hAnsi="黑体" w:cs="黑体"/>
              <w:spacing w:val="3"/>
              <w:position w:val="1"/>
              <w:sz w:val="31"/>
              <w:szCs w:val="31"/>
            </w:rPr>
            <w:t>施工平面布置和施工准备</w:t>
          </w:r>
          <w:r>
            <w:rPr>
              <w:rFonts w:ascii="黑体" w:eastAsia="黑体" w:hAnsi="黑体" w:cs="黑体"/>
              <w:spacing w:val="-60"/>
              <w:position w:val="1"/>
              <w:sz w:val="31"/>
              <w:szCs w:val="31"/>
            </w:rPr>
            <w:t xml:space="preserve"> </w:t>
          </w:r>
          <w:r>
            <w:rPr>
              <w:rFonts w:ascii="宋体" w:eastAsia="宋体" w:hAnsi="宋体" w:cs="宋体"/>
              <w:spacing w:val="-8"/>
              <w:w w:val="55"/>
              <w:position w:val="1"/>
              <w:sz w:val="31"/>
              <w:szCs w:val="31"/>
            </w:rPr>
            <w:t>..................................................................................................</w:t>
          </w:r>
          <w:r>
            <w:rPr>
              <w:rFonts w:ascii="宋体" w:eastAsia="宋体" w:hAnsi="宋体" w:cs="宋体"/>
              <w:spacing w:val="-55"/>
              <w:position w:val="1"/>
              <w:sz w:val="31"/>
              <w:szCs w:val="31"/>
            </w:rPr>
            <w:t xml:space="preserve"> </w:t>
          </w:r>
          <w:hyperlink w:anchor="_bookmark14" w:history="1">
            <w:r>
              <w:rPr>
                <w:rFonts w:ascii="宋体" w:eastAsia="宋体" w:hAnsi="宋体" w:cs="宋体"/>
                <w:spacing w:val="-8"/>
                <w:w w:val="55"/>
                <w:position w:val="1"/>
                <w:sz w:val="31"/>
                <w:szCs w:val="31"/>
              </w:rPr>
              <w:t>10</w:t>
            </w:r>
          </w:hyperlink>
        </w:p>
        <w:p w:rsidR="00A34F45" w14:paraId="08937995" w14:textId="77777777">
          <w:pPr>
            <w:spacing w:before="63" w:line="241" w:lineRule="auto"/>
            <w:ind w:firstLine="1320"/>
            <w:rPr>
              <w:rFonts w:ascii="宋体" w:eastAsia="宋体" w:hAnsi="宋体" w:cs="宋体"/>
              <w:sz w:val="31"/>
              <w:szCs w:val="31"/>
            </w:rPr>
          </w:pPr>
          <w:r>
            <w:rPr>
              <w:rFonts w:ascii="宋体" w:eastAsia="宋体" w:hAnsi="宋体" w:cs="宋体"/>
              <w:spacing w:val="-9"/>
              <w:w w:val="61"/>
              <w:sz w:val="31"/>
              <w:szCs w:val="31"/>
            </w:rPr>
            <w:t>一、施工平面布置</w:t>
          </w:r>
          <w:r>
            <w:rPr>
              <w:rFonts w:ascii="宋体" w:eastAsia="宋体" w:hAnsi="宋体" w:cs="宋体"/>
              <w:spacing w:val="-9"/>
              <w:w w:val="61"/>
              <w:sz w:val="31"/>
              <w:szCs w:val="31"/>
            </w:rPr>
            <w:t>.......................................................................................................................</w:t>
          </w:r>
          <w:r>
            <w:rPr>
              <w:rFonts w:ascii="宋体" w:eastAsia="宋体" w:hAnsi="宋体" w:cs="宋体"/>
              <w:spacing w:val="70"/>
              <w:sz w:val="31"/>
              <w:szCs w:val="31"/>
            </w:rPr>
            <w:t xml:space="preserve"> </w:t>
          </w:r>
          <w:hyperlink w:anchor="_bookmark15" w:history="1">
            <w:r>
              <w:rPr>
                <w:rFonts w:ascii="宋体" w:eastAsia="宋体" w:hAnsi="宋体" w:cs="宋体"/>
                <w:spacing w:val="-9"/>
                <w:w w:val="61"/>
                <w:sz w:val="31"/>
                <w:szCs w:val="31"/>
              </w:rPr>
              <w:t>10</w:t>
            </w:r>
          </w:hyperlink>
        </w:p>
        <w:p w:rsidR="00A34F45" w14:paraId="1CABFB8F" w14:textId="77777777">
          <w:pPr>
            <w:spacing w:before="63" w:line="407" w:lineRule="exact"/>
            <w:ind w:firstLine="1320"/>
            <w:rPr>
              <w:rFonts w:ascii="宋体" w:eastAsia="宋体" w:hAnsi="宋体" w:cs="宋体"/>
              <w:sz w:val="31"/>
              <w:szCs w:val="31"/>
            </w:rPr>
          </w:pPr>
          <w:r>
            <w:rPr>
              <w:rFonts w:ascii="宋体" w:eastAsia="宋体" w:hAnsi="宋体" w:cs="宋体"/>
              <w:spacing w:val="-9"/>
              <w:w w:val="61"/>
              <w:position w:val="1"/>
              <w:sz w:val="31"/>
              <w:szCs w:val="31"/>
            </w:rPr>
            <w:t>二、施工准备工作</w:t>
          </w:r>
          <w:r>
            <w:rPr>
              <w:rFonts w:ascii="宋体" w:eastAsia="宋体" w:hAnsi="宋体" w:cs="宋体"/>
              <w:spacing w:val="-9"/>
              <w:w w:val="61"/>
              <w:position w:val="1"/>
              <w:sz w:val="31"/>
              <w:szCs w:val="31"/>
            </w:rPr>
            <w:t>.......................................................................................................................</w:t>
          </w:r>
          <w:r>
            <w:rPr>
              <w:rFonts w:ascii="宋体" w:eastAsia="宋体" w:hAnsi="宋体" w:cs="宋体"/>
              <w:spacing w:val="70"/>
              <w:position w:val="1"/>
              <w:sz w:val="31"/>
              <w:szCs w:val="31"/>
            </w:rPr>
            <w:t xml:space="preserve"> </w:t>
          </w:r>
          <w:hyperlink w:anchor="_bookmark16" w:history="1">
            <w:r>
              <w:rPr>
                <w:rFonts w:ascii="宋体" w:eastAsia="宋体" w:hAnsi="宋体" w:cs="宋体"/>
                <w:spacing w:val="-9"/>
                <w:w w:val="61"/>
                <w:position w:val="1"/>
                <w:sz w:val="31"/>
                <w:szCs w:val="31"/>
              </w:rPr>
              <w:t>10</w:t>
            </w:r>
          </w:hyperlink>
        </w:p>
        <w:p w:rsidR="00A34F45" w14:paraId="0CDE59CB" w14:textId="77777777">
          <w:pPr>
            <w:spacing w:before="61" w:line="242" w:lineRule="auto"/>
            <w:ind w:firstLine="1966"/>
            <w:rPr>
              <w:rFonts w:ascii="宋体" w:eastAsia="宋体" w:hAnsi="宋体" w:cs="宋体"/>
              <w:sz w:val="31"/>
              <w:szCs w:val="31"/>
            </w:rPr>
          </w:pPr>
          <w:r>
            <w:rPr>
              <w:rFonts w:ascii="宋体" w:eastAsia="宋体" w:hAnsi="宋体" w:cs="宋体"/>
              <w:spacing w:val="-9"/>
              <w:w w:val="61"/>
              <w:sz w:val="31"/>
              <w:szCs w:val="31"/>
            </w:rPr>
            <w:t>1</w:t>
          </w:r>
          <w:r>
            <w:rPr>
              <w:rFonts w:ascii="宋体" w:eastAsia="宋体" w:hAnsi="宋体" w:cs="宋体"/>
              <w:spacing w:val="-9"/>
              <w:w w:val="61"/>
              <w:sz w:val="31"/>
              <w:szCs w:val="31"/>
            </w:rPr>
            <w:t>）、技术准备工程</w:t>
          </w:r>
          <w:r>
            <w:rPr>
              <w:rFonts w:ascii="宋体" w:eastAsia="宋体" w:hAnsi="宋体" w:cs="宋体"/>
              <w:spacing w:val="-9"/>
              <w:w w:val="61"/>
              <w:sz w:val="31"/>
              <w:szCs w:val="31"/>
            </w:rPr>
            <w:t>...............................................................................................................</w:t>
          </w:r>
          <w:r>
            <w:rPr>
              <w:rFonts w:ascii="宋体" w:eastAsia="宋体" w:hAnsi="宋体" w:cs="宋体"/>
              <w:spacing w:val="15"/>
              <w:sz w:val="31"/>
              <w:szCs w:val="31"/>
            </w:rPr>
            <w:t xml:space="preserve"> </w:t>
          </w:r>
          <w:hyperlink w:anchor="_bookmark17" w:history="1">
            <w:r>
              <w:rPr>
                <w:rFonts w:ascii="宋体" w:eastAsia="宋体" w:hAnsi="宋体" w:cs="宋体"/>
                <w:spacing w:val="-9"/>
                <w:w w:val="61"/>
                <w:sz w:val="31"/>
                <w:szCs w:val="31"/>
              </w:rPr>
              <w:t>10</w:t>
            </w:r>
          </w:hyperlink>
        </w:p>
        <w:p w:rsidR="00A34F45" w14:paraId="4927871B" w14:textId="77777777">
          <w:pPr>
            <w:spacing w:before="62" w:line="408" w:lineRule="exact"/>
            <w:ind w:firstLine="1954"/>
            <w:rPr>
              <w:rFonts w:ascii="宋体" w:eastAsia="宋体" w:hAnsi="宋体" w:cs="宋体"/>
              <w:sz w:val="31"/>
              <w:szCs w:val="31"/>
            </w:rPr>
          </w:pPr>
          <w:r>
            <w:rPr>
              <w:rFonts w:ascii="宋体" w:eastAsia="宋体" w:hAnsi="宋体" w:cs="宋体"/>
              <w:spacing w:val="-9"/>
              <w:w w:val="61"/>
              <w:position w:val="1"/>
              <w:sz w:val="31"/>
              <w:szCs w:val="31"/>
            </w:rPr>
            <w:t>2</w:t>
          </w:r>
          <w:r>
            <w:rPr>
              <w:rFonts w:ascii="宋体" w:eastAsia="宋体" w:hAnsi="宋体" w:cs="宋体"/>
              <w:spacing w:val="-9"/>
              <w:w w:val="61"/>
              <w:position w:val="1"/>
              <w:sz w:val="31"/>
              <w:szCs w:val="31"/>
            </w:rPr>
            <w:t>）、物资设备准备</w:t>
          </w:r>
          <w:r>
            <w:rPr>
              <w:rFonts w:ascii="宋体" w:eastAsia="宋体" w:hAnsi="宋体" w:cs="宋体"/>
              <w:spacing w:val="-9"/>
              <w:w w:val="61"/>
              <w:position w:val="1"/>
              <w:sz w:val="31"/>
              <w:szCs w:val="31"/>
            </w:rPr>
            <w:t>...............................................................................................................</w:t>
          </w:r>
          <w:r>
            <w:rPr>
              <w:rFonts w:ascii="宋体" w:eastAsia="宋体" w:hAnsi="宋体" w:cs="宋体"/>
              <w:spacing w:val="28"/>
              <w:position w:val="1"/>
              <w:sz w:val="31"/>
              <w:szCs w:val="31"/>
            </w:rPr>
            <w:t xml:space="preserve"> </w:t>
          </w:r>
          <w:hyperlink w:anchor="_bookmark18" w:history="1">
            <w:r>
              <w:rPr>
                <w:rFonts w:ascii="宋体" w:eastAsia="宋体" w:hAnsi="宋体" w:cs="宋体"/>
                <w:spacing w:val="-9"/>
                <w:w w:val="61"/>
                <w:position w:val="1"/>
                <w:sz w:val="31"/>
                <w:szCs w:val="31"/>
              </w:rPr>
              <w:t>10</w:t>
            </w:r>
          </w:hyperlink>
        </w:p>
        <w:p w:rsidR="00A34F45" w14:paraId="0C76DFCB" w14:textId="77777777">
          <w:pPr>
            <w:spacing w:before="60" w:line="407" w:lineRule="exact"/>
            <w:ind w:firstLine="1951"/>
            <w:rPr>
              <w:rFonts w:ascii="宋体" w:eastAsia="宋体" w:hAnsi="宋体" w:cs="宋体"/>
              <w:sz w:val="31"/>
              <w:szCs w:val="31"/>
            </w:rPr>
          </w:pPr>
          <w:r>
            <w:rPr>
              <w:rFonts w:ascii="宋体" w:eastAsia="宋体" w:hAnsi="宋体" w:cs="宋体"/>
              <w:spacing w:val="-9"/>
              <w:w w:val="61"/>
              <w:position w:val="1"/>
              <w:sz w:val="31"/>
              <w:szCs w:val="31"/>
            </w:rPr>
            <w:t>3</w:t>
          </w:r>
          <w:r>
            <w:rPr>
              <w:rFonts w:ascii="宋体" w:eastAsia="宋体" w:hAnsi="宋体" w:cs="宋体"/>
              <w:spacing w:val="-9"/>
              <w:w w:val="61"/>
              <w:position w:val="1"/>
              <w:sz w:val="31"/>
              <w:szCs w:val="31"/>
            </w:rPr>
            <w:t>）、施工队伍进场</w:t>
          </w:r>
          <w:r>
            <w:rPr>
              <w:rFonts w:ascii="宋体" w:eastAsia="宋体" w:hAnsi="宋体" w:cs="宋体"/>
              <w:spacing w:val="-9"/>
              <w:w w:val="61"/>
              <w:position w:val="1"/>
              <w:sz w:val="31"/>
              <w:szCs w:val="31"/>
            </w:rPr>
            <w:t>................................................................................................................</w:t>
          </w:r>
          <w:hyperlink w:anchor="_bookmark19" w:history="1">
            <w:r>
              <w:rPr>
                <w:rFonts w:ascii="宋体" w:eastAsia="宋体" w:hAnsi="宋体" w:cs="宋体"/>
                <w:spacing w:val="-9"/>
                <w:w w:val="61"/>
                <w:position w:val="1"/>
                <w:sz w:val="31"/>
                <w:szCs w:val="31"/>
              </w:rPr>
              <w:t>11</w:t>
            </w:r>
          </w:hyperlink>
        </w:p>
        <w:p w:rsidR="00A34F45" w14:paraId="47741F13" w14:textId="77777777">
          <w:pPr>
            <w:spacing w:before="61" w:line="408" w:lineRule="exact"/>
            <w:ind w:firstLine="1950"/>
            <w:rPr>
              <w:rFonts w:ascii="宋体" w:eastAsia="宋体" w:hAnsi="宋体" w:cs="宋体"/>
              <w:sz w:val="31"/>
              <w:szCs w:val="31"/>
            </w:rPr>
          </w:pPr>
          <w:r>
            <w:rPr>
              <w:rFonts w:ascii="宋体" w:eastAsia="宋体" w:hAnsi="宋体" w:cs="宋体"/>
              <w:spacing w:val="-9"/>
              <w:w w:val="59"/>
              <w:position w:val="1"/>
              <w:sz w:val="31"/>
              <w:szCs w:val="31"/>
            </w:rPr>
            <w:t>4</w:t>
          </w:r>
          <w:r>
            <w:rPr>
              <w:rFonts w:ascii="宋体" w:eastAsia="宋体" w:hAnsi="宋体" w:cs="宋体"/>
              <w:spacing w:val="-9"/>
              <w:w w:val="59"/>
              <w:position w:val="1"/>
              <w:sz w:val="31"/>
              <w:szCs w:val="31"/>
            </w:rPr>
            <w:t>）、施工准备</w:t>
          </w:r>
          <w:r>
            <w:rPr>
              <w:rFonts w:ascii="宋体" w:eastAsia="宋体" w:hAnsi="宋体" w:cs="宋体"/>
              <w:spacing w:val="-9"/>
              <w:w w:val="59"/>
              <w:position w:val="1"/>
              <w:sz w:val="31"/>
              <w:szCs w:val="31"/>
            </w:rPr>
            <w:t>........................................................................................................................</w:t>
          </w:r>
          <w:hyperlink w:anchor="_bookmark20" w:history="1">
            <w:r>
              <w:rPr>
                <w:rFonts w:ascii="宋体" w:eastAsia="宋体" w:hAnsi="宋体" w:cs="宋体"/>
                <w:spacing w:val="-9"/>
                <w:w w:val="59"/>
                <w:position w:val="1"/>
                <w:sz w:val="31"/>
                <w:szCs w:val="31"/>
              </w:rPr>
              <w:t>11</w:t>
            </w:r>
          </w:hyperlink>
        </w:p>
        <w:p w:rsidR="00A34F45" w14:paraId="4CD8FBCF" w14:textId="77777777">
          <w:pPr>
            <w:spacing w:before="50" w:line="413" w:lineRule="exact"/>
            <w:ind w:firstLine="69"/>
            <w:rPr>
              <w:rFonts w:ascii="宋体" w:eastAsia="宋体" w:hAnsi="宋体" w:cs="宋体"/>
              <w:sz w:val="31"/>
              <w:szCs w:val="31"/>
            </w:rPr>
          </w:pPr>
          <w:r>
            <w:rPr>
              <w:rFonts w:ascii="黑体" w:eastAsia="黑体" w:hAnsi="黑体" w:cs="黑体"/>
              <w:spacing w:val="4"/>
              <w:position w:val="1"/>
              <w:sz w:val="31"/>
              <w:szCs w:val="31"/>
            </w:rPr>
            <w:t>第三章</w:t>
          </w:r>
          <w:r>
            <w:rPr>
              <w:rFonts w:ascii="黑体" w:eastAsia="黑体" w:hAnsi="黑体" w:cs="黑体"/>
              <w:spacing w:val="26"/>
              <w:position w:val="1"/>
              <w:sz w:val="31"/>
              <w:szCs w:val="31"/>
            </w:rPr>
            <w:t xml:space="preserve">    </w:t>
          </w:r>
          <w:r>
            <w:rPr>
              <w:rFonts w:ascii="黑体" w:eastAsia="黑体" w:hAnsi="黑体" w:cs="黑体"/>
              <w:spacing w:val="4"/>
              <w:position w:val="1"/>
              <w:sz w:val="31"/>
              <w:szCs w:val="31"/>
            </w:rPr>
            <w:t>花果兜桥主跨施工工艺及支架设计方案</w:t>
          </w:r>
          <w:r>
            <w:rPr>
              <w:rFonts w:ascii="黑体" w:eastAsia="黑体" w:hAnsi="黑体" w:cs="黑体"/>
              <w:spacing w:val="-60"/>
              <w:position w:val="1"/>
              <w:sz w:val="31"/>
              <w:szCs w:val="31"/>
            </w:rPr>
            <w:t xml:space="preserve"> </w:t>
          </w:r>
          <w:r>
            <w:rPr>
              <w:rFonts w:ascii="宋体" w:eastAsia="宋体" w:hAnsi="宋体" w:cs="宋体"/>
              <w:spacing w:val="-8"/>
              <w:w w:val="56"/>
              <w:position w:val="1"/>
              <w:sz w:val="31"/>
              <w:szCs w:val="31"/>
            </w:rPr>
            <w:t>...............................................................................</w:t>
          </w:r>
          <w:hyperlink w:anchor="_bookmark21" w:history="1">
            <w:r>
              <w:rPr>
                <w:rFonts w:ascii="宋体" w:eastAsia="宋体" w:hAnsi="宋体" w:cs="宋体"/>
                <w:spacing w:val="-8"/>
                <w:w w:val="56"/>
                <w:position w:val="1"/>
                <w:sz w:val="31"/>
                <w:szCs w:val="31"/>
              </w:rPr>
              <w:t>11</w:t>
            </w:r>
          </w:hyperlink>
        </w:p>
        <w:p w:rsidR="00A34F45" w14:paraId="3B412138" w14:textId="77777777">
          <w:pPr>
            <w:spacing w:before="65" w:line="242" w:lineRule="auto"/>
            <w:ind w:firstLine="686"/>
            <w:rPr>
              <w:rFonts w:ascii="宋体" w:eastAsia="宋体" w:hAnsi="宋体" w:cs="宋体"/>
              <w:sz w:val="31"/>
              <w:szCs w:val="31"/>
            </w:rPr>
          </w:pPr>
          <w:r>
            <w:rPr>
              <w:rFonts w:ascii="宋体" w:eastAsia="宋体" w:hAnsi="宋体" w:cs="宋体"/>
              <w:spacing w:val="-23"/>
              <w:w w:val="76"/>
              <w:sz w:val="31"/>
              <w:szCs w:val="31"/>
            </w:rPr>
            <w:t>第一节</w:t>
          </w:r>
          <w:r>
            <w:rPr>
              <w:rFonts w:ascii="宋体" w:eastAsia="宋体" w:hAnsi="宋体" w:cs="宋体"/>
              <w:spacing w:val="40"/>
              <w:sz w:val="31"/>
              <w:szCs w:val="31"/>
            </w:rPr>
            <w:t xml:space="preserve">  </w:t>
          </w:r>
          <w:r>
            <w:rPr>
              <w:rFonts w:ascii="宋体" w:eastAsia="宋体" w:hAnsi="宋体" w:cs="宋体"/>
              <w:spacing w:val="-23"/>
              <w:w w:val="76"/>
              <w:sz w:val="31"/>
              <w:szCs w:val="31"/>
            </w:rPr>
            <w:t>工艺流程及主要施工技术方案</w:t>
          </w:r>
          <w:r>
            <w:rPr>
              <w:rFonts w:ascii="宋体" w:eastAsia="宋体" w:hAnsi="宋体" w:cs="宋体"/>
              <w:spacing w:val="-23"/>
              <w:w w:val="76"/>
              <w:sz w:val="31"/>
              <w:szCs w:val="31"/>
            </w:rPr>
            <w:t>............................................................................................</w:t>
          </w:r>
          <w:hyperlink w:anchor="_bookmark22" w:history="1">
            <w:r>
              <w:rPr>
                <w:rFonts w:ascii="宋体" w:eastAsia="宋体" w:hAnsi="宋体" w:cs="宋体"/>
                <w:spacing w:val="-23"/>
                <w:w w:val="76"/>
                <w:sz w:val="31"/>
                <w:szCs w:val="31"/>
              </w:rPr>
              <w:t>11</w:t>
            </w:r>
          </w:hyperlink>
        </w:p>
        <w:p w:rsidR="00A34F45" w14:paraId="4CA44632" w14:textId="77777777">
          <w:pPr>
            <w:spacing w:before="62" w:line="407" w:lineRule="exact"/>
            <w:ind w:firstLine="1331"/>
            <w:rPr>
              <w:rFonts w:ascii="宋体" w:eastAsia="宋体" w:hAnsi="宋体" w:cs="宋体"/>
              <w:sz w:val="31"/>
              <w:szCs w:val="31"/>
            </w:rPr>
          </w:pPr>
          <w:r>
            <w:rPr>
              <w:rFonts w:ascii="宋体" w:eastAsia="宋体" w:hAnsi="宋体" w:cs="宋体"/>
              <w:spacing w:val="-9"/>
              <w:w w:val="61"/>
              <w:position w:val="1"/>
              <w:sz w:val="31"/>
              <w:szCs w:val="31"/>
            </w:rPr>
            <w:t>主跨施工工艺流程</w:t>
          </w:r>
          <w:r>
            <w:rPr>
              <w:rFonts w:ascii="宋体" w:eastAsia="宋体" w:hAnsi="宋体" w:cs="宋体"/>
              <w:spacing w:val="-9"/>
              <w:w w:val="61"/>
              <w:position w:val="1"/>
              <w:sz w:val="31"/>
              <w:szCs w:val="31"/>
            </w:rPr>
            <w:t>........................................................................................................................</w:t>
          </w:r>
          <w:hyperlink w:anchor="_bookmark23" w:history="1">
            <w:r>
              <w:rPr>
                <w:rFonts w:ascii="宋体" w:eastAsia="宋体" w:hAnsi="宋体" w:cs="宋体"/>
                <w:spacing w:val="-9"/>
                <w:w w:val="61"/>
                <w:position w:val="1"/>
                <w:sz w:val="31"/>
                <w:szCs w:val="31"/>
              </w:rPr>
              <w:t>11</w:t>
            </w:r>
          </w:hyperlink>
        </w:p>
        <w:p w:rsidR="00A34F45" w14:paraId="5525D8BC" w14:textId="77777777">
          <w:pPr>
            <w:spacing w:before="61" w:line="407" w:lineRule="exact"/>
            <w:ind w:firstLine="1956"/>
            <w:rPr>
              <w:rFonts w:ascii="宋体" w:eastAsia="宋体" w:hAnsi="宋体" w:cs="宋体"/>
              <w:sz w:val="31"/>
              <w:szCs w:val="31"/>
            </w:rPr>
          </w:pPr>
          <w:r>
            <w:rPr>
              <w:rFonts w:ascii="宋体" w:eastAsia="宋体" w:hAnsi="宋体" w:cs="宋体"/>
              <w:spacing w:val="-20"/>
              <w:w w:val="64"/>
              <w:position w:val="1"/>
              <w:sz w:val="31"/>
              <w:szCs w:val="31"/>
            </w:rPr>
            <w:t>流程一：</w:t>
          </w:r>
          <w:r>
            <w:rPr>
              <w:rFonts w:ascii="宋体" w:eastAsia="宋体" w:hAnsi="宋体" w:cs="宋体"/>
              <w:spacing w:val="232"/>
              <w:position w:val="1"/>
              <w:sz w:val="31"/>
              <w:szCs w:val="31"/>
            </w:rPr>
            <w:t xml:space="preserve"> </w:t>
          </w:r>
          <w:r>
            <w:rPr>
              <w:rFonts w:ascii="宋体" w:eastAsia="宋体" w:hAnsi="宋体" w:cs="宋体"/>
              <w:spacing w:val="-20"/>
              <w:w w:val="64"/>
              <w:position w:val="1"/>
              <w:sz w:val="31"/>
              <w:szCs w:val="31"/>
            </w:rPr>
            <w:t>................................................................................................................................</w:t>
          </w:r>
          <w:hyperlink w:anchor="_bookmark24" w:history="1">
            <w:r>
              <w:rPr>
                <w:rFonts w:ascii="宋体" w:eastAsia="宋体" w:hAnsi="宋体" w:cs="宋体"/>
                <w:spacing w:val="-20"/>
                <w:w w:val="64"/>
                <w:position w:val="1"/>
                <w:sz w:val="31"/>
                <w:szCs w:val="31"/>
              </w:rPr>
              <w:t>11</w:t>
            </w:r>
          </w:hyperlink>
        </w:p>
        <w:p w:rsidR="00A34F45" w14:paraId="27F885B5" w14:textId="77777777">
          <w:pPr>
            <w:spacing w:before="61" w:line="407" w:lineRule="exact"/>
            <w:ind w:firstLine="1956"/>
            <w:rPr>
              <w:rFonts w:ascii="宋体" w:eastAsia="宋体" w:hAnsi="宋体" w:cs="宋体"/>
              <w:sz w:val="31"/>
              <w:szCs w:val="31"/>
            </w:rPr>
          </w:pPr>
          <w:r>
            <w:rPr>
              <w:rFonts w:ascii="宋体" w:eastAsia="宋体" w:hAnsi="宋体" w:cs="宋体"/>
              <w:spacing w:val="-20"/>
              <w:w w:val="64"/>
              <w:position w:val="1"/>
              <w:sz w:val="31"/>
              <w:szCs w:val="31"/>
            </w:rPr>
            <w:t>流程二：</w:t>
          </w:r>
          <w:r>
            <w:rPr>
              <w:rFonts w:ascii="宋体" w:eastAsia="宋体" w:hAnsi="宋体" w:cs="宋体"/>
              <w:spacing w:val="213"/>
              <w:position w:val="1"/>
              <w:sz w:val="31"/>
              <w:szCs w:val="31"/>
            </w:rPr>
            <w:t xml:space="preserve"> </w:t>
          </w:r>
          <w:r>
            <w:rPr>
              <w:rFonts w:ascii="宋体" w:eastAsia="宋体" w:hAnsi="宋体" w:cs="宋体"/>
              <w:spacing w:val="-20"/>
              <w:w w:val="64"/>
              <w:position w:val="1"/>
              <w:sz w:val="31"/>
              <w:szCs w:val="31"/>
            </w:rPr>
            <w:t>...............................................................................................................................</w:t>
          </w:r>
          <w:r>
            <w:rPr>
              <w:rFonts w:ascii="宋体" w:eastAsia="宋体" w:hAnsi="宋体" w:cs="宋体"/>
              <w:spacing w:val="-56"/>
              <w:position w:val="1"/>
              <w:sz w:val="31"/>
              <w:szCs w:val="31"/>
            </w:rPr>
            <w:t xml:space="preserve"> </w:t>
          </w:r>
          <w:hyperlink w:anchor="_bookmark25" w:history="1">
            <w:r>
              <w:rPr>
                <w:rFonts w:ascii="宋体" w:eastAsia="宋体" w:hAnsi="宋体" w:cs="宋体"/>
                <w:spacing w:val="-20"/>
                <w:w w:val="64"/>
                <w:position w:val="1"/>
                <w:sz w:val="31"/>
                <w:szCs w:val="31"/>
              </w:rPr>
              <w:t>12</w:t>
            </w:r>
          </w:hyperlink>
        </w:p>
        <w:p w:rsidR="00A34F45" w14:paraId="042E2954" w14:textId="77777777">
          <w:pPr>
            <w:spacing w:before="61" w:line="407" w:lineRule="exact"/>
            <w:ind w:firstLine="1956"/>
            <w:rPr>
              <w:rFonts w:ascii="宋体" w:eastAsia="宋体" w:hAnsi="宋体" w:cs="宋体"/>
              <w:sz w:val="31"/>
              <w:szCs w:val="31"/>
            </w:rPr>
          </w:pPr>
          <w:r>
            <w:rPr>
              <w:rFonts w:ascii="宋体" w:eastAsia="宋体" w:hAnsi="宋体" w:cs="宋体"/>
              <w:spacing w:val="-20"/>
              <w:w w:val="64"/>
              <w:position w:val="1"/>
              <w:sz w:val="31"/>
              <w:szCs w:val="31"/>
            </w:rPr>
            <w:t>流程三：</w:t>
          </w:r>
          <w:r>
            <w:rPr>
              <w:rFonts w:ascii="宋体" w:eastAsia="宋体" w:hAnsi="宋体" w:cs="宋体"/>
              <w:spacing w:val="213"/>
              <w:position w:val="1"/>
              <w:sz w:val="31"/>
              <w:szCs w:val="31"/>
            </w:rPr>
            <w:t xml:space="preserve"> </w:t>
          </w:r>
          <w:r>
            <w:rPr>
              <w:rFonts w:ascii="宋体" w:eastAsia="宋体" w:hAnsi="宋体" w:cs="宋体"/>
              <w:spacing w:val="-20"/>
              <w:w w:val="64"/>
              <w:position w:val="1"/>
              <w:sz w:val="31"/>
              <w:szCs w:val="31"/>
            </w:rPr>
            <w:t>...............................................................................................................................</w:t>
          </w:r>
          <w:r>
            <w:rPr>
              <w:rFonts w:ascii="宋体" w:eastAsia="宋体" w:hAnsi="宋体" w:cs="宋体"/>
              <w:spacing w:val="-56"/>
              <w:position w:val="1"/>
              <w:sz w:val="31"/>
              <w:szCs w:val="31"/>
            </w:rPr>
            <w:t xml:space="preserve"> </w:t>
          </w:r>
          <w:hyperlink w:anchor="_bookmark26" w:history="1">
            <w:r>
              <w:rPr>
                <w:rFonts w:ascii="宋体" w:eastAsia="宋体" w:hAnsi="宋体" w:cs="宋体"/>
                <w:spacing w:val="-20"/>
                <w:w w:val="64"/>
                <w:position w:val="1"/>
                <w:sz w:val="31"/>
                <w:szCs w:val="31"/>
              </w:rPr>
              <w:t>12</w:t>
            </w:r>
          </w:hyperlink>
        </w:p>
        <w:p w:rsidR="00A34F45" w14:paraId="79F4344F" w14:textId="77777777">
          <w:pPr>
            <w:spacing w:before="61" w:line="407" w:lineRule="exact"/>
            <w:ind w:firstLine="1956"/>
            <w:rPr>
              <w:rFonts w:ascii="宋体" w:eastAsia="宋体" w:hAnsi="宋体" w:cs="宋体"/>
              <w:sz w:val="31"/>
              <w:szCs w:val="31"/>
            </w:rPr>
          </w:pPr>
          <w:r>
            <w:rPr>
              <w:rFonts w:ascii="宋体" w:eastAsia="宋体" w:hAnsi="宋体" w:cs="宋体"/>
              <w:spacing w:val="-20"/>
              <w:w w:val="64"/>
              <w:position w:val="1"/>
              <w:sz w:val="31"/>
              <w:szCs w:val="31"/>
            </w:rPr>
            <w:t>流程四：</w:t>
          </w:r>
          <w:r>
            <w:rPr>
              <w:rFonts w:ascii="宋体" w:eastAsia="宋体" w:hAnsi="宋体" w:cs="宋体"/>
              <w:spacing w:val="213"/>
              <w:position w:val="1"/>
              <w:sz w:val="31"/>
              <w:szCs w:val="31"/>
            </w:rPr>
            <w:t xml:space="preserve"> </w:t>
          </w:r>
          <w:r>
            <w:rPr>
              <w:rFonts w:ascii="宋体" w:eastAsia="宋体" w:hAnsi="宋体" w:cs="宋体"/>
              <w:spacing w:val="-20"/>
              <w:w w:val="64"/>
              <w:position w:val="1"/>
              <w:sz w:val="31"/>
              <w:szCs w:val="31"/>
            </w:rPr>
            <w:t>...............................................................................................................................</w:t>
          </w:r>
          <w:r>
            <w:rPr>
              <w:rFonts w:ascii="宋体" w:eastAsia="宋体" w:hAnsi="宋体" w:cs="宋体"/>
              <w:spacing w:val="-56"/>
              <w:position w:val="1"/>
              <w:sz w:val="31"/>
              <w:szCs w:val="31"/>
            </w:rPr>
            <w:t xml:space="preserve"> </w:t>
          </w:r>
          <w:hyperlink w:anchor="_bookmark27" w:history="1">
            <w:r>
              <w:rPr>
                <w:rFonts w:ascii="宋体" w:eastAsia="宋体" w:hAnsi="宋体" w:cs="宋体"/>
                <w:spacing w:val="-20"/>
                <w:w w:val="64"/>
                <w:position w:val="1"/>
                <w:sz w:val="31"/>
                <w:szCs w:val="31"/>
              </w:rPr>
              <w:t>13</w:t>
            </w:r>
          </w:hyperlink>
        </w:p>
        <w:p w:rsidR="00A34F45" w14:paraId="2887AEC4" w14:textId="77777777">
          <w:pPr>
            <w:spacing w:before="61" w:line="407" w:lineRule="exact"/>
            <w:ind w:firstLine="1956"/>
            <w:rPr>
              <w:rFonts w:ascii="宋体" w:eastAsia="宋体" w:hAnsi="宋体" w:cs="宋体"/>
              <w:sz w:val="31"/>
              <w:szCs w:val="31"/>
            </w:rPr>
          </w:pPr>
          <w:r>
            <w:rPr>
              <w:rFonts w:ascii="宋体" w:eastAsia="宋体" w:hAnsi="宋体" w:cs="宋体"/>
              <w:spacing w:val="-20"/>
              <w:w w:val="64"/>
              <w:position w:val="1"/>
              <w:sz w:val="31"/>
              <w:szCs w:val="31"/>
            </w:rPr>
            <w:t>流程五：</w:t>
          </w:r>
          <w:r>
            <w:rPr>
              <w:rFonts w:ascii="宋体" w:eastAsia="宋体" w:hAnsi="宋体" w:cs="宋体"/>
              <w:spacing w:val="213"/>
              <w:position w:val="1"/>
              <w:sz w:val="31"/>
              <w:szCs w:val="31"/>
            </w:rPr>
            <w:t xml:space="preserve"> </w:t>
          </w:r>
          <w:r>
            <w:rPr>
              <w:rFonts w:ascii="宋体" w:eastAsia="宋体" w:hAnsi="宋体" w:cs="宋体"/>
              <w:spacing w:val="-20"/>
              <w:w w:val="64"/>
              <w:position w:val="1"/>
              <w:sz w:val="31"/>
              <w:szCs w:val="31"/>
            </w:rPr>
            <w:t>...............................................................................................................................</w:t>
          </w:r>
          <w:r>
            <w:rPr>
              <w:rFonts w:ascii="宋体" w:eastAsia="宋体" w:hAnsi="宋体" w:cs="宋体"/>
              <w:spacing w:val="-56"/>
              <w:position w:val="1"/>
              <w:sz w:val="31"/>
              <w:szCs w:val="31"/>
            </w:rPr>
            <w:t xml:space="preserve"> </w:t>
          </w:r>
          <w:hyperlink w:anchor="_bookmark28" w:history="1">
            <w:r>
              <w:rPr>
                <w:rFonts w:ascii="宋体" w:eastAsia="宋体" w:hAnsi="宋体" w:cs="宋体"/>
                <w:spacing w:val="-20"/>
                <w:w w:val="64"/>
                <w:position w:val="1"/>
                <w:sz w:val="31"/>
                <w:szCs w:val="31"/>
              </w:rPr>
              <w:t>14</w:t>
            </w:r>
          </w:hyperlink>
        </w:p>
        <w:p w:rsidR="00A34F45" w14:paraId="7848569D" w14:textId="77777777">
          <w:pPr>
            <w:spacing w:before="61" w:line="407" w:lineRule="exact"/>
            <w:ind w:firstLine="1956"/>
            <w:rPr>
              <w:rFonts w:ascii="宋体" w:eastAsia="宋体" w:hAnsi="宋体" w:cs="宋体"/>
              <w:sz w:val="31"/>
              <w:szCs w:val="31"/>
            </w:rPr>
          </w:pPr>
          <w:r>
            <w:rPr>
              <w:rFonts w:ascii="宋体" w:eastAsia="宋体" w:hAnsi="宋体" w:cs="宋体"/>
              <w:spacing w:val="-20"/>
              <w:w w:val="64"/>
              <w:position w:val="1"/>
              <w:sz w:val="31"/>
              <w:szCs w:val="31"/>
            </w:rPr>
            <w:t>流程六：</w:t>
          </w:r>
          <w:r>
            <w:rPr>
              <w:rFonts w:ascii="宋体" w:eastAsia="宋体" w:hAnsi="宋体" w:cs="宋体"/>
              <w:spacing w:val="213"/>
              <w:position w:val="1"/>
              <w:sz w:val="31"/>
              <w:szCs w:val="31"/>
            </w:rPr>
            <w:t xml:space="preserve"> </w:t>
          </w:r>
          <w:r>
            <w:rPr>
              <w:rFonts w:ascii="宋体" w:eastAsia="宋体" w:hAnsi="宋体" w:cs="宋体"/>
              <w:spacing w:val="-20"/>
              <w:w w:val="64"/>
              <w:position w:val="1"/>
              <w:sz w:val="31"/>
              <w:szCs w:val="31"/>
            </w:rPr>
            <w:t>...............................................................................................................................</w:t>
          </w:r>
          <w:r>
            <w:rPr>
              <w:rFonts w:ascii="宋体" w:eastAsia="宋体" w:hAnsi="宋体" w:cs="宋体"/>
              <w:spacing w:val="-56"/>
              <w:position w:val="1"/>
              <w:sz w:val="31"/>
              <w:szCs w:val="31"/>
            </w:rPr>
            <w:t xml:space="preserve"> </w:t>
          </w:r>
          <w:hyperlink w:anchor="_bookmark29" w:history="1">
            <w:r>
              <w:rPr>
                <w:rFonts w:ascii="宋体" w:eastAsia="宋体" w:hAnsi="宋体" w:cs="宋体"/>
                <w:spacing w:val="-20"/>
                <w:w w:val="64"/>
                <w:position w:val="1"/>
                <w:sz w:val="31"/>
                <w:szCs w:val="31"/>
              </w:rPr>
              <w:t>15</w:t>
            </w:r>
          </w:hyperlink>
        </w:p>
        <w:p w:rsidR="00A34F45" w14:paraId="0A2FB4D5" w14:textId="77777777">
          <w:pPr>
            <w:spacing w:before="61" w:line="407" w:lineRule="exact"/>
            <w:ind w:firstLine="1956"/>
            <w:rPr>
              <w:rFonts w:ascii="宋体" w:eastAsia="宋体" w:hAnsi="宋体" w:cs="宋体"/>
              <w:sz w:val="31"/>
              <w:szCs w:val="31"/>
            </w:rPr>
          </w:pPr>
          <w:r>
            <w:rPr>
              <w:rFonts w:ascii="宋体" w:eastAsia="宋体" w:hAnsi="宋体" w:cs="宋体"/>
              <w:spacing w:val="-20"/>
              <w:w w:val="64"/>
              <w:position w:val="1"/>
              <w:sz w:val="31"/>
              <w:szCs w:val="31"/>
            </w:rPr>
            <w:t>流程七：</w:t>
          </w:r>
          <w:r>
            <w:rPr>
              <w:rFonts w:ascii="宋体" w:eastAsia="宋体" w:hAnsi="宋体" w:cs="宋体"/>
              <w:spacing w:val="213"/>
              <w:position w:val="1"/>
              <w:sz w:val="31"/>
              <w:szCs w:val="31"/>
            </w:rPr>
            <w:t xml:space="preserve"> </w:t>
          </w:r>
          <w:r>
            <w:rPr>
              <w:rFonts w:ascii="宋体" w:eastAsia="宋体" w:hAnsi="宋体" w:cs="宋体"/>
              <w:spacing w:val="-20"/>
              <w:w w:val="64"/>
              <w:position w:val="1"/>
              <w:sz w:val="31"/>
              <w:szCs w:val="31"/>
            </w:rPr>
            <w:t>...............................................................................................................................</w:t>
          </w:r>
          <w:r>
            <w:rPr>
              <w:rFonts w:ascii="宋体" w:eastAsia="宋体" w:hAnsi="宋体" w:cs="宋体"/>
              <w:spacing w:val="-56"/>
              <w:position w:val="1"/>
              <w:sz w:val="31"/>
              <w:szCs w:val="31"/>
            </w:rPr>
            <w:t xml:space="preserve"> </w:t>
          </w:r>
          <w:hyperlink w:anchor="_bookmark30" w:history="1">
            <w:r>
              <w:rPr>
                <w:rFonts w:ascii="宋体" w:eastAsia="宋体" w:hAnsi="宋体" w:cs="宋体"/>
                <w:spacing w:val="-20"/>
                <w:w w:val="64"/>
                <w:position w:val="1"/>
                <w:sz w:val="31"/>
                <w:szCs w:val="31"/>
              </w:rPr>
              <w:t>15</w:t>
            </w:r>
          </w:hyperlink>
        </w:p>
        <w:p w:rsidR="00A34F45" w14:paraId="63390327" w14:textId="77777777">
          <w:pPr>
            <w:spacing w:before="61" w:line="407" w:lineRule="exact"/>
            <w:ind w:firstLine="1956"/>
            <w:rPr>
              <w:rFonts w:ascii="宋体" w:eastAsia="宋体" w:hAnsi="宋体" w:cs="宋体"/>
              <w:sz w:val="31"/>
              <w:szCs w:val="31"/>
            </w:rPr>
          </w:pPr>
          <w:r>
            <w:rPr>
              <w:rFonts w:ascii="宋体" w:eastAsia="宋体" w:hAnsi="宋体" w:cs="宋体"/>
              <w:spacing w:val="-20"/>
              <w:w w:val="64"/>
              <w:position w:val="1"/>
              <w:sz w:val="31"/>
              <w:szCs w:val="31"/>
            </w:rPr>
            <w:t>流程八：</w:t>
          </w:r>
          <w:r>
            <w:rPr>
              <w:rFonts w:ascii="宋体" w:eastAsia="宋体" w:hAnsi="宋体" w:cs="宋体"/>
              <w:spacing w:val="213"/>
              <w:position w:val="1"/>
              <w:sz w:val="31"/>
              <w:szCs w:val="31"/>
            </w:rPr>
            <w:t xml:space="preserve"> </w:t>
          </w:r>
          <w:r>
            <w:rPr>
              <w:rFonts w:ascii="宋体" w:eastAsia="宋体" w:hAnsi="宋体" w:cs="宋体"/>
              <w:spacing w:val="-20"/>
              <w:w w:val="64"/>
              <w:position w:val="1"/>
              <w:sz w:val="31"/>
              <w:szCs w:val="31"/>
            </w:rPr>
            <w:t>...............................................................................................................................</w:t>
          </w:r>
          <w:r>
            <w:rPr>
              <w:rFonts w:ascii="宋体" w:eastAsia="宋体" w:hAnsi="宋体" w:cs="宋体"/>
              <w:spacing w:val="-56"/>
              <w:position w:val="1"/>
              <w:sz w:val="31"/>
              <w:szCs w:val="31"/>
            </w:rPr>
            <w:t xml:space="preserve"> </w:t>
          </w:r>
          <w:hyperlink w:anchor="_bookmark31" w:history="1">
            <w:r>
              <w:rPr>
                <w:rFonts w:ascii="宋体" w:eastAsia="宋体" w:hAnsi="宋体" w:cs="宋体"/>
                <w:spacing w:val="-20"/>
                <w:w w:val="64"/>
                <w:position w:val="1"/>
                <w:sz w:val="31"/>
                <w:szCs w:val="31"/>
              </w:rPr>
              <w:t>16</w:t>
            </w:r>
          </w:hyperlink>
        </w:p>
        <w:p w:rsidR="00A34F45" w14:paraId="1D3ADCB7" w14:textId="77777777">
          <w:pPr>
            <w:spacing w:before="61" w:line="242" w:lineRule="auto"/>
            <w:ind w:firstLine="1321"/>
            <w:rPr>
              <w:rFonts w:ascii="宋体" w:eastAsia="宋体" w:hAnsi="宋体" w:cs="宋体"/>
              <w:sz w:val="31"/>
              <w:szCs w:val="31"/>
            </w:rPr>
          </w:pPr>
          <w:r>
            <w:rPr>
              <w:rFonts w:ascii="宋体" w:eastAsia="宋体" w:hAnsi="宋体" w:cs="宋体"/>
              <w:spacing w:val="-13"/>
              <w:w w:val="84"/>
              <w:sz w:val="31"/>
              <w:szCs w:val="31"/>
            </w:rPr>
            <w:t>重点（关键）和难点工程施工方案、方法</w:t>
          </w:r>
          <w:r>
            <w:rPr>
              <w:rFonts w:ascii="宋体" w:eastAsia="宋体" w:hAnsi="宋体" w:cs="宋体"/>
              <w:spacing w:val="-13"/>
              <w:w w:val="84"/>
              <w:sz w:val="31"/>
              <w:szCs w:val="31"/>
            </w:rPr>
            <w:t>---</w:t>
          </w:r>
          <w:r>
            <w:rPr>
              <w:rFonts w:ascii="宋体" w:eastAsia="宋体" w:hAnsi="宋体" w:cs="宋体"/>
              <w:spacing w:val="-13"/>
              <w:w w:val="84"/>
              <w:sz w:val="31"/>
              <w:szCs w:val="31"/>
            </w:rPr>
            <w:t>系杆拱施工方案</w:t>
          </w:r>
          <w:r>
            <w:rPr>
              <w:rFonts w:ascii="宋体" w:eastAsia="宋体" w:hAnsi="宋体" w:cs="宋体"/>
              <w:spacing w:val="-13"/>
              <w:w w:val="84"/>
              <w:sz w:val="31"/>
              <w:szCs w:val="31"/>
            </w:rPr>
            <w:t>.............................................</w:t>
          </w:r>
          <w:r>
            <w:rPr>
              <w:rFonts w:ascii="宋体" w:eastAsia="宋体" w:hAnsi="宋体" w:cs="宋体"/>
              <w:spacing w:val="73"/>
              <w:sz w:val="31"/>
              <w:szCs w:val="31"/>
            </w:rPr>
            <w:t xml:space="preserve"> </w:t>
          </w:r>
          <w:hyperlink w:anchor="_bookmark32" w:history="1">
            <w:r>
              <w:rPr>
                <w:rFonts w:ascii="宋体" w:eastAsia="宋体" w:hAnsi="宋体" w:cs="宋体"/>
                <w:spacing w:val="-13"/>
                <w:w w:val="84"/>
                <w:sz w:val="31"/>
                <w:szCs w:val="31"/>
              </w:rPr>
              <w:t>16</w:t>
            </w:r>
          </w:hyperlink>
        </w:p>
        <w:p w:rsidR="00A34F45" w14:paraId="76322162" w14:textId="77777777">
          <w:pPr>
            <w:spacing w:before="62" w:line="242" w:lineRule="auto"/>
            <w:ind w:firstLine="1966"/>
            <w:rPr>
              <w:rFonts w:ascii="宋体" w:eastAsia="宋体" w:hAnsi="宋体" w:cs="宋体"/>
              <w:sz w:val="31"/>
              <w:szCs w:val="31"/>
            </w:rPr>
          </w:pPr>
          <w:r>
            <w:rPr>
              <w:rFonts w:ascii="宋体" w:eastAsia="宋体" w:hAnsi="宋体" w:cs="宋体"/>
              <w:spacing w:val="-10"/>
              <w:w w:val="66"/>
              <w:sz w:val="31"/>
              <w:szCs w:val="31"/>
            </w:rPr>
            <w:t>1</w:t>
          </w:r>
          <w:r>
            <w:rPr>
              <w:rFonts w:ascii="宋体" w:eastAsia="宋体" w:hAnsi="宋体" w:cs="宋体"/>
              <w:spacing w:val="-10"/>
              <w:w w:val="66"/>
              <w:sz w:val="31"/>
              <w:szCs w:val="31"/>
            </w:rPr>
            <w:t>、现浇系杆、横梁施工方案</w:t>
          </w:r>
          <w:r>
            <w:rPr>
              <w:rFonts w:ascii="宋体" w:eastAsia="宋体" w:hAnsi="宋体" w:cs="宋体"/>
              <w:spacing w:val="-10"/>
              <w:w w:val="66"/>
              <w:sz w:val="31"/>
              <w:szCs w:val="31"/>
            </w:rPr>
            <w:t>.............................................................................................</w:t>
          </w:r>
          <w:r>
            <w:rPr>
              <w:rFonts w:ascii="宋体" w:eastAsia="宋体" w:hAnsi="宋体" w:cs="宋体"/>
              <w:spacing w:val="52"/>
              <w:sz w:val="31"/>
              <w:szCs w:val="31"/>
            </w:rPr>
            <w:t xml:space="preserve"> </w:t>
          </w:r>
          <w:hyperlink w:anchor="_bookmark33" w:history="1">
            <w:r>
              <w:rPr>
                <w:rFonts w:ascii="宋体" w:eastAsia="宋体" w:hAnsi="宋体" w:cs="宋体"/>
                <w:spacing w:val="-10"/>
                <w:w w:val="66"/>
                <w:sz w:val="31"/>
                <w:szCs w:val="31"/>
              </w:rPr>
              <w:t>17</w:t>
            </w:r>
          </w:hyperlink>
        </w:p>
        <w:p w:rsidR="00A34F45" w14:paraId="7C37A2AF" w14:textId="77777777">
          <w:pPr>
            <w:spacing w:before="62" w:line="241" w:lineRule="auto"/>
            <w:ind w:firstLine="2596"/>
            <w:rPr>
              <w:rFonts w:ascii="宋体" w:eastAsia="宋体" w:hAnsi="宋体" w:cs="宋体"/>
              <w:sz w:val="31"/>
              <w:szCs w:val="31"/>
            </w:rPr>
          </w:pPr>
          <w:r>
            <w:rPr>
              <w:rFonts w:ascii="宋体" w:eastAsia="宋体" w:hAnsi="宋体" w:cs="宋体"/>
              <w:spacing w:val="-15"/>
              <w:w w:val="96"/>
              <w:sz w:val="31"/>
              <w:szCs w:val="31"/>
            </w:rPr>
            <w:t>1</w:t>
          </w:r>
          <w:r>
            <w:rPr>
              <w:rFonts w:ascii="宋体" w:eastAsia="宋体" w:hAnsi="宋体" w:cs="宋体"/>
              <w:spacing w:val="6"/>
              <w:sz w:val="31"/>
              <w:szCs w:val="31"/>
            </w:rPr>
            <w:t xml:space="preserve"> </w:t>
          </w:r>
          <w:r>
            <w:rPr>
              <w:rFonts w:ascii="宋体" w:eastAsia="宋体" w:hAnsi="宋体" w:cs="宋体"/>
              <w:spacing w:val="-15"/>
              <w:w w:val="96"/>
              <w:sz w:val="31"/>
              <w:szCs w:val="31"/>
            </w:rPr>
            <w:t>）现浇方案简述如下：</w:t>
          </w:r>
          <w:r>
            <w:rPr>
              <w:rFonts w:ascii="宋体" w:eastAsia="宋体" w:hAnsi="宋体" w:cs="宋体"/>
              <w:spacing w:val="94"/>
              <w:sz w:val="31"/>
              <w:szCs w:val="31"/>
            </w:rPr>
            <w:t xml:space="preserve"> </w:t>
          </w:r>
          <w:r>
            <w:rPr>
              <w:rFonts w:ascii="宋体" w:eastAsia="宋体" w:hAnsi="宋体" w:cs="宋体"/>
              <w:spacing w:val="-8"/>
              <w:w w:val="55"/>
              <w:sz w:val="31"/>
              <w:szCs w:val="31"/>
            </w:rPr>
            <w:t>.............................................................................................</w:t>
          </w:r>
          <w:r>
            <w:rPr>
              <w:rFonts w:ascii="宋体" w:eastAsia="宋体" w:hAnsi="宋体" w:cs="宋体"/>
              <w:spacing w:val="-57"/>
              <w:sz w:val="31"/>
              <w:szCs w:val="31"/>
            </w:rPr>
            <w:t xml:space="preserve"> </w:t>
          </w:r>
          <w:hyperlink w:anchor="_bookmark34" w:history="1">
            <w:r>
              <w:rPr>
                <w:rFonts w:ascii="宋体" w:eastAsia="宋体" w:hAnsi="宋体" w:cs="宋体"/>
                <w:spacing w:val="-8"/>
                <w:w w:val="55"/>
                <w:sz w:val="31"/>
                <w:szCs w:val="31"/>
              </w:rPr>
              <w:t>17</w:t>
            </w:r>
          </w:hyperlink>
        </w:p>
        <w:p w:rsidR="00A34F45" w14:paraId="7D691DF7" w14:textId="77777777">
          <w:pPr>
            <w:spacing w:before="63" w:line="242" w:lineRule="auto"/>
            <w:ind w:firstLine="2584"/>
            <w:rPr>
              <w:rFonts w:ascii="宋体" w:eastAsia="宋体" w:hAnsi="宋体" w:cs="宋体"/>
              <w:sz w:val="31"/>
              <w:szCs w:val="31"/>
            </w:rPr>
          </w:pPr>
          <w:r>
            <w:rPr>
              <w:rFonts w:ascii="宋体" w:eastAsia="宋体" w:hAnsi="宋体" w:cs="宋体"/>
              <w:spacing w:val="-9"/>
              <w:w w:val="61"/>
              <w:sz w:val="31"/>
              <w:szCs w:val="31"/>
            </w:rPr>
            <w:t>2</w:t>
          </w:r>
          <w:r>
            <w:rPr>
              <w:rFonts w:ascii="宋体" w:eastAsia="宋体" w:hAnsi="宋体" w:cs="宋体"/>
              <w:spacing w:val="-9"/>
              <w:w w:val="61"/>
              <w:sz w:val="31"/>
              <w:szCs w:val="31"/>
            </w:rPr>
            <w:t>）</w:t>
          </w:r>
          <w:r>
            <w:rPr>
              <w:rFonts w:ascii="宋体" w:eastAsia="宋体" w:hAnsi="宋体" w:cs="宋体"/>
              <w:spacing w:val="14"/>
              <w:sz w:val="31"/>
              <w:szCs w:val="31"/>
            </w:rPr>
            <w:t xml:space="preserve"> </w:t>
          </w:r>
          <w:r>
            <w:rPr>
              <w:rFonts w:ascii="宋体" w:eastAsia="宋体" w:hAnsi="宋体" w:cs="宋体"/>
              <w:spacing w:val="-9"/>
              <w:w w:val="61"/>
              <w:sz w:val="31"/>
              <w:szCs w:val="31"/>
            </w:rPr>
            <w:t>预应力张拉</w:t>
          </w:r>
          <w:r>
            <w:rPr>
              <w:rFonts w:ascii="宋体" w:eastAsia="宋体" w:hAnsi="宋体" w:cs="宋体"/>
              <w:spacing w:val="-9"/>
              <w:w w:val="61"/>
              <w:sz w:val="31"/>
              <w:szCs w:val="31"/>
            </w:rPr>
            <w:t>...........................................................................................................</w:t>
          </w:r>
          <w:r>
            <w:rPr>
              <w:rFonts w:ascii="宋体" w:eastAsia="宋体" w:hAnsi="宋体" w:cs="宋体"/>
              <w:spacing w:val="-57"/>
              <w:sz w:val="31"/>
              <w:szCs w:val="31"/>
            </w:rPr>
            <w:t xml:space="preserve"> </w:t>
          </w:r>
          <w:hyperlink w:anchor="_bookmark35" w:history="1">
            <w:r>
              <w:rPr>
                <w:rFonts w:ascii="宋体" w:eastAsia="宋体" w:hAnsi="宋体" w:cs="宋体"/>
                <w:spacing w:val="-9"/>
                <w:w w:val="61"/>
                <w:sz w:val="31"/>
                <w:szCs w:val="31"/>
              </w:rPr>
              <w:t>18</w:t>
            </w:r>
          </w:hyperlink>
        </w:p>
        <w:p w:rsidR="00A34F45" w14:paraId="44AF7974" w14:textId="77777777">
          <w:pPr>
            <w:spacing w:before="62" w:line="242" w:lineRule="auto"/>
            <w:ind w:firstLine="1954"/>
            <w:rPr>
              <w:rFonts w:ascii="宋体" w:eastAsia="宋体" w:hAnsi="宋体" w:cs="宋体"/>
              <w:sz w:val="31"/>
              <w:szCs w:val="31"/>
            </w:rPr>
          </w:pPr>
          <w:r>
            <w:rPr>
              <w:rFonts w:ascii="宋体" w:eastAsia="宋体" w:hAnsi="宋体" w:cs="宋体"/>
              <w:spacing w:val="-10"/>
              <w:w w:val="64"/>
              <w:sz w:val="31"/>
              <w:szCs w:val="31"/>
            </w:rPr>
            <w:t>2</w:t>
          </w:r>
          <w:r>
            <w:rPr>
              <w:rFonts w:ascii="宋体" w:eastAsia="宋体" w:hAnsi="宋体" w:cs="宋体"/>
              <w:spacing w:val="-10"/>
              <w:w w:val="64"/>
              <w:sz w:val="31"/>
              <w:szCs w:val="31"/>
            </w:rPr>
            <w:t>、拱肋、横撑现浇方案</w:t>
          </w:r>
          <w:r>
            <w:rPr>
              <w:rFonts w:ascii="宋体" w:eastAsia="宋体" w:hAnsi="宋体" w:cs="宋体"/>
              <w:spacing w:val="-10"/>
              <w:w w:val="64"/>
              <w:sz w:val="31"/>
              <w:szCs w:val="31"/>
            </w:rPr>
            <w:t>.....................................................................................................</w:t>
          </w:r>
          <w:r>
            <w:rPr>
              <w:rFonts w:ascii="宋体" w:eastAsia="宋体" w:hAnsi="宋体" w:cs="宋体"/>
              <w:spacing w:val="111"/>
              <w:sz w:val="31"/>
              <w:szCs w:val="31"/>
            </w:rPr>
            <w:t xml:space="preserve"> </w:t>
          </w:r>
          <w:hyperlink w:anchor="_bookmark36" w:history="1">
            <w:r>
              <w:rPr>
                <w:rFonts w:ascii="宋体" w:eastAsia="宋体" w:hAnsi="宋体" w:cs="宋体"/>
                <w:spacing w:val="-10"/>
                <w:w w:val="64"/>
                <w:sz w:val="31"/>
                <w:szCs w:val="31"/>
              </w:rPr>
              <w:t>18</w:t>
            </w:r>
          </w:hyperlink>
        </w:p>
        <w:p w:rsidR="00A34F45" w14:paraId="1AD32033" w14:textId="77777777">
          <w:pPr>
            <w:spacing w:before="62" w:line="242" w:lineRule="auto"/>
            <w:ind w:firstLine="686"/>
            <w:rPr>
              <w:rFonts w:ascii="宋体" w:eastAsia="宋体" w:hAnsi="宋体" w:cs="宋体"/>
              <w:sz w:val="31"/>
              <w:szCs w:val="31"/>
            </w:rPr>
          </w:pPr>
          <w:r>
            <w:rPr>
              <w:rFonts w:ascii="宋体" w:eastAsia="宋体" w:hAnsi="宋体" w:cs="宋体"/>
              <w:spacing w:val="-22"/>
              <w:w w:val="72"/>
              <w:sz w:val="31"/>
              <w:szCs w:val="31"/>
            </w:rPr>
            <w:t>第二节</w:t>
          </w:r>
          <w:r>
            <w:rPr>
              <w:rFonts w:ascii="宋体" w:eastAsia="宋体" w:hAnsi="宋体" w:cs="宋体"/>
              <w:spacing w:val="43"/>
              <w:sz w:val="31"/>
              <w:szCs w:val="31"/>
            </w:rPr>
            <w:t xml:space="preserve">    </w:t>
          </w:r>
          <w:r>
            <w:rPr>
              <w:rFonts w:ascii="宋体" w:eastAsia="宋体" w:hAnsi="宋体" w:cs="宋体"/>
              <w:spacing w:val="-22"/>
              <w:w w:val="72"/>
              <w:sz w:val="31"/>
              <w:szCs w:val="31"/>
            </w:rPr>
            <w:t>系杆拱现浇支架方案</w:t>
          </w:r>
          <w:r>
            <w:rPr>
              <w:rFonts w:ascii="宋体" w:eastAsia="宋体" w:hAnsi="宋体" w:cs="宋体"/>
              <w:spacing w:val="-22"/>
              <w:w w:val="72"/>
              <w:sz w:val="31"/>
              <w:szCs w:val="31"/>
            </w:rPr>
            <w:t>.......................................................................................................</w:t>
          </w:r>
          <w:r>
            <w:rPr>
              <w:rFonts w:ascii="宋体" w:eastAsia="宋体" w:hAnsi="宋体" w:cs="宋体"/>
              <w:spacing w:val="-56"/>
              <w:sz w:val="31"/>
              <w:szCs w:val="31"/>
            </w:rPr>
            <w:t xml:space="preserve"> </w:t>
          </w:r>
          <w:hyperlink w:anchor="_bookmark37" w:history="1">
            <w:r>
              <w:rPr>
                <w:rFonts w:ascii="宋体" w:eastAsia="宋体" w:hAnsi="宋体" w:cs="宋体"/>
                <w:spacing w:val="-22"/>
                <w:w w:val="72"/>
                <w:sz w:val="31"/>
                <w:szCs w:val="31"/>
              </w:rPr>
              <w:t>19</w:t>
            </w:r>
          </w:hyperlink>
        </w:p>
        <w:p w:rsidR="00A34F45" w14:paraId="3086FBD3" w14:textId="77777777">
          <w:pPr>
            <w:spacing w:before="61" w:line="408" w:lineRule="exact"/>
            <w:ind w:firstLine="1319"/>
            <w:rPr>
              <w:rFonts w:ascii="宋体" w:eastAsia="宋体" w:hAnsi="宋体" w:cs="宋体"/>
              <w:sz w:val="31"/>
              <w:szCs w:val="31"/>
            </w:rPr>
          </w:pPr>
          <w:r>
            <w:rPr>
              <w:rFonts w:ascii="宋体" w:eastAsia="宋体" w:hAnsi="宋体" w:cs="宋体"/>
              <w:spacing w:val="-10"/>
              <w:w w:val="64"/>
              <w:position w:val="1"/>
              <w:sz w:val="31"/>
              <w:szCs w:val="31"/>
            </w:rPr>
            <w:t>方案设计原则及方案确定</w:t>
          </w:r>
          <w:r>
            <w:rPr>
              <w:rFonts w:ascii="宋体" w:eastAsia="宋体" w:hAnsi="宋体" w:cs="宋体"/>
              <w:spacing w:val="-10"/>
              <w:w w:val="64"/>
              <w:position w:val="1"/>
              <w:sz w:val="31"/>
              <w:szCs w:val="31"/>
            </w:rPr>
            <w:t>...........................................................................................................</w:t>
          </w:r>
          <w:r>
            <w:rPr>
              <w:rFonts w:ascii="宋体" w:eastAsia="宋体" w:hAnsi="宋体" w:cs="宋体"/>
              <w:spacing w:val="111"/>
              <w:position w:val="1"/>
              <w:sz w:val="31"/>
              <w:szCs w:val="31"/>
            </w:rPr>
            <w:t xml:space="preserve"> </w:t>
          </w:r>
          <w:hyperlink w:anchor="_bookmark38" w:history="1">
            <w:r>
              <w:rPr>
                <w:rFonts w:ascii="宋体" w:eastAsia="宋体" w:hAnsi="宋体" w:cs="宋体"/>
                <w:spacing w:val="-10"/>
                <w:w w:val="64"/>
                <w:position w:val="1"/>
                <w:sz w:val="31"/>
                <w:szCs w:val="31"/>
              </w:rPr>
              <w:t>19</w:t>
            </w:r>
          </w:hyperlink>
        </w:p>
        <w:p w:rsidR="00A34F45" w14:paraId="4577A971" w14:textId="77777777">
          <w:pPr>
            <w:spacing w:before="60" w:line="408" w:lineRule="exact"/>
            <w:ind w:firstLine="1950"/>
            <w:rPr>
              <w:rFonts w:ascii="宋体" w:eastAsia="宋体" w:hAnsi="宋体" w:cs="宋体"/>
              <w:sz w:val="31"/>
              <w:szCs w:val="31"/>
            </w:rPr>
          </w:pPr>
          <w:r>
            <w:rPr>
              <w:rFonts w:ascii="宋体" w:eastAsia="宋体" w:hAnsi="宋体" w:cs="宋体"/>
              <w:spacing w:val="-9"/>
              <w:w w:val="62"/>
              <w:position w:val="1"/>
              <w:sz w:val="31"/>
              <w:szCs w:val="31"/>
            </w:rPr>
            <w:t>一、方案设计原则</w:t>
          </w:r>
          <w:r>
            <w:rPr>
              <w:rFonts w:ascii="宋体" w:eastAsia="宋体" w:hAnsi="宋体" w:cs="宋体"/>
              <w:spacing w:val="-9"/>
              <w:w w:val="62"/>
              <w:position w:val="1"/>
              <w:sz w:val="31"/>
              <w:szCs w:val="31"/>
            </w:rPr>
            <w:t>...............................................................................................................</w:t>
          </w:r>
          <w:r>
            <w:rPr>
              <w:rFonts w:ascii="宋体" w:eastAsia="宋体" w:hAnsi="宋体" w:cs="宋体"/>
              <w:spacing w:val="-54"/>
              <w:position w:val="1"/>
              <w:sz w:val="31"/>
              <w:szCs w:val="31"/>
            </w:rPr>
            <w:t xml:space="preserve"> </w:t>
          </w:r>
          <w:hyperlink w:anchor="_bookmark39" w:history="1">
            <w:r>
              <w:rPr>
                <w:rFonts w:ascii="宋体" w:eastAsia="宋体" w:hAnsi="宋体" w:cs="宋体"/>
                <w:spacing w:val="-9"/>
                <w:w w:val="62"/>
                <w:position w:val="1"/>
                <w:sz w:val="31"/>
                <w:szCs w:val="31"/>
              </w:rPr>
              <w:t>19</w:t>
            </w:r>
          </w:hyperlink>
        </w:p>
        <w:p w:rsidR="00A34F45" w14:paraId="1AAC1B16" w14:textId="77777777">
          <w:pPr>
            <w:spacing w:before="60" w:line="408" w:lineRule="exact"/>
            <w:ind w:firstLine="1950"/>
            <w:rPr>
              <w:rFonts w:ascii="宋体" w:eastAsia="宋体" w:hAnsi="宋体" w:cs="宋体"/>
              <w:sz w:val="31"/>
              <w:szCs w:val="31"/>
            </w:rPr>
          </w:pPr>
          <w:r>
            <w:rPr>
              <w:rFonts w:ascii="宋体" w:eastAsia="宋体" w:hAnsi="宋体" w:cs="宋体"/>
              <w:spacing w:val="-9"/>
              <w:w w:val="61"/>
              <w:position w:val="1"/>
              <w:sz w:val="31"/>
              <w:szCs w:val="31"/>
            </w:rPr>
            <w:t>二、方案的确定</w:t>
          </w:r>
          <w:r>
            <w:rPr>
              <w:rFonts w:ascii="宋体" w:eastAsia="宋体" w:hAnsi="宋体" w:cs="宋体"/>
              <w:spacing w:val="-9"/>
              <w:w w:val="61"/>
              <w:position w:val="1"/>
              <w:sz w:val="31"/>
              <w:szCs w:val="31"/>
            </w:rPr>
            <w:t>...................................................................................................................</w:t>
          </w:r>
          <w:r>
            <w:rPr>
              <w:rFonts w:ascii="宋体" w:eastAsia="宋体" w:hAnsi="宋体" w:cs="宋体"/>
              <w:spacing w:val="10"/>
              <w:position w:val="1"/>
              <w:sz w:val="31"/>
              <w:szCs w:val="31"/>
            </w:rPr>
            <w:t xml:space="preserve"> </w:t>
          </w:r>
          <w:hyperlink w:anchor="_bookmark40" w:history="1">
            <w:r>
              <w:rPr>
                <w:rFonts w:ascii="宋体" w:eastAsia="宋体" w:hAnsi="宋体" w:cs="宋体"/>
                <w:spacing w:val="-9"/>
                <w:w w:val="61"/>
                <w:position w:val="1"/>
                <w:sz w:val="31"/>
                <w:szCs w:val="31"/>
              </w:rPr>
              <w:t>19</w:t>
            </w:r>
          </w:hyperlink>
        </w:p>
        <w:p w:rsidR="00A34F45" w14:paraId="5797D5F6" w14:textId="77777777">
          <w:pPr>
            <w:spacing w:before="60" w:line="242" w:lineRule="auto"/>
            <w:ind w:firstLine="1331"/>
            <w:rPr>
              <w:rFonts w:ascii="宋体" w:eastAsia="宋体" w:hAnsi="宋体" w:cs="宋体"/>
              <w:sz w:val="31"/>
              <w:szCs w:val="31"/>
            </w:rPr>
          </w:pPr>
          <w:r>
            <w:rPr>
              <w:rFonts w:ascii="宋体" w:eastAsia="宋体" w:hAnsi="宋体" w:cs="宋体"/>
              <w:spacing w:val="-10"/>
              <w:w w:val="66"/>
              <w:sz w:val="31"/>
              <w:szCs w:val="31"/>
            </w:rPr>
            <w:t>主要施工技术方案及技术参数</w:t>
          </w:r>
          <w:r>
            <w:rPr>
              <w:rFonts w:ascii="宋体" w:eastAsia="宋体" w:hAnsi="宋体" w:cs="宋体"/>
              <w:spacing w:val="-10"/>
              <w:w w:val="66"/>
              <w:sz w:val="31"/>
              <w:szCs w:val="31"/>
            </w:rPr>
            <w:t>...................................................................................................</w:t>
          </w:r>
          <w:r>
            <w:rPr>
              <w:rFonts w:ascii="宋体" w:eastAsia="宋体" w:hAnsi="宋体" w:cs="宋体"/>
              <w:spacing w:val="57"/>
              <w:sz w:val="31"/>
              <w:szCs w:val="31"/>
            </w:rPr>
            <w:t xml:space="preserve"> </w:t>
          </w:r>
          <w:hyperlink w:anchor="_bookmark41" w:history="1">
            <w:r>
              <w:rPr>
                <w:rFonts w:ascii="宋体" w:eastAsia="宋体" w:hAnsi="宋体" w:cs="宋体"/>
                <w:spacing w:val="-10"/>
                <w:w w:val="66"/>
                <w:sz w:val="31"/>
                <w:szCs w:val="31"/>
              </w:rPr>
              <w:t>19</w:t>
            </w:r>
          </w:hyperlink>
        </w:p>
      </w:sdtContent>
    </w:sdt>
    <w:p w:rsidR="00A34F45" w14:paraId="76F81654" w14:textId="77777777">
      <w:pPr>
        <w:sectPr>
          <w:footerReference w:type="default" r:id="rId6"/>
          <w:pgSz w:w="17860" w:h="25258"/>
          <w:pgMar w:top="1303" w:right="1615" w:bottom="2450" w:left="2500" w:header="0" w:footer="1867" w:gutter="0"/>
          <w:pgNumType w:start="2"/>
          <w:cols w:space="720"/>
        </w:sectPr>
      </w:pPr>
    </w:p>
    <w:p w:rsidR="00A34F45" w14:paraId="267D9E29" w14:textId="238CAE90">
      <w:pPr>
        <w:spacing w:before="59" w:line="237" w:lineRule="auto"/>
        <w:ind w:firstLine="7459"/>
        <w:rPr>
          <w:rFonts w:ascii="宋体" w:eastAsia="宋体" w:hAnsi="宋体" w:cs="宋体"/>
          <w:sz w:val="27"/>
          <w:szCs w:val="27"/>
        </w:rPr>
      </w:pPr>
      <w:r>
        <mc:AlternateContent>
          <mc:Choice Requires="wps">
            <w:drawing>
              <wp:anchor distT="0" distB="0" distL="114300" distR="114300" simplePos="0" relativeHeight="251683840" behindDoc="0" locked="0" layoutInCell="1" allowOverlap="1">
                <wp:simplePos x="0" y="0"/>
                <wp:positionH relativeFrom="column">
                  <wp:posOffset>5270500</wp:posOffset>
                </wp:positionH>
                <wp:positionV relativeFrom="paragraph">
                  <wp:posOffset>6792595</wp:posOffset>
                </wp:positionV>
                <wp:extent cx="127000" cy="127000"/>
                <wp:effectExtent l="0" t="0" r="6350" b="6350"/>
                <wp:wrapNone/>
                <wp:docPr id="67756035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78F3DC72">
                            <w:pPr>
                              <w:rPr>
                                <w:color w:val="FFFFFF"/>
                              </w:rPr>
                            </w:pPr>
                            <w:r w:rsidRPr="005311F0">
                              <w:rPr>
                                <w:rFonts w:hint="eastAsia"/>
                                <w:color w:val="FFFFFF"/>
                              </w:rPr>
                              <w:t>振反应无，稍有光泽。第（</w:t>
                            </w:r>
                            <w:r w:rsidRPr="005311F0">
                              <w:rPr>
                                <w:rFonts w:hint="eastAsia"/>
                                <w:color w:val="FFFFFF"/>
                              </w:rPr>
                              <w:t>5-2</w:t>
                            </w:r>
                            <w:r w:rsidRPr="005311F0">
                              <w:rPr>
                                <w:rFonts w:hint="eastAsia"/>
                                <w:color w:val="FFFFFF"/>
                              </w:rPr>
                              <w:t>）层：淤泥质粉质粘土，该层全场分布，揭露层厚</w:t>
                            </w:r>
                            <w:r w:rsidRPr="005311F0">
                              <w:rPr>
                                <w:rFonts w:hint="eastAsia"/>
                                <w:color w:val="FFFFFF"/>
                              </w:rPr>
                              <w:t>4.30</w:t>
                            </w:r>
                            <w:r w:rsidRPr="005311F0">
                              <w:rPr>
                                <w:rFonts w:hint="eastAsia"/>
                                <w:color w:val="FFFFFF"/>
                              </w:rPr>
                              <w:t>～</w:t>
                            </w:r>
                            <w:r w:rsidRPr="005311F0">
                              <w:rPr>
                                <w:rFonts w:hint="eastAsia"/>
                                <w:color w:val="FFFFFF"/>
                              </w:rPr>
                              <w:t>6.50</w:t>
                            </w:r>
                            <w:r w:rsidRPr="005311F0">
                              <w:rPr>
                                <w:rFonts w:hint="eastAsia"/>
                                <w:color w:val="FFFFFF"/>
                              </w:rPr>
                              <w:t>米，层顶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534.85pt;margin-left:415pt;mso-wrap-distance-bottom:0;mso-wrap-distance-left:9pt;mso-wrap-distance-right:9pt;mso-wrap-distance-top:0;position:absolute;v-text-anchor:top;z-index:251682816" filled="f" fillcolor="this" stroked="f" strokeweight="0.5pt">
                <v:textbox>
                  <w:txbxContent>
                    <w:p w:rsidR="005311F0" w:rsidRPr="005311F0" w14:paraId="40A8788C" w14:textId="78F3DC72">
                      <w:pPr>
                        <w:rPr>
                          <w:color w:val="FFFFFF"/>
                        </w:rPr>
                      </w:pPr>
                      <w:r w:rsidRPr="005311F0">
                        <w:rPr>
                          <w:rFonts w:hint="eastAsia"/>
                          <w:color w:val="FFFFFF"/>
                        </w:rPr>
                        <w:t>振反应无，稍有光泽。第（</w:t>
                      </w:r>
                      <w:r w:rsidRPr="005311F0">
                        <w:rPr>
                          <w:rFonts w:hint="eastAsia"/>
                          <w:color w:val="FFFFFF"/>
                        </w:rPr>
                        <w:t>5-2</w:t>
                      </w:r>
                      <w:r w:rsidRPr="005311F0">
                        <w:rPr>
                          <w:rFonts w:hint="eastAsia"/>
                          <w:color w:val="FFFFFF"/>
                        </w:rPr>
                        <w:t>）层：淤泥质粉质粘土，该层全场分布，揭露层厚</w:t>
                      </w:r>
                      <w:r w:rsidRPr="005311F0">
                        <w:rPr>
                          <w:rFonts w:hint="eastAsia"/>
                          <w:color w:val="FFFFFF"/>
                        </w:rPr>
                        <w:t>4.30</w:t>
                      </w:r>
                      <w:r w:rsidRPr="005311F0">
                        <w:rPr>
                          <w:rFonts w:hint="eastAsia"/>
                          <w:color w:val="FFFFFF"/>
                        </w:rPr>
                        <w:t>～</w:t>
                      </w:r>
                      <w:r w:rsidRPr="005311F0">
                        <w:rPr>
                          <w:rFonts w:hint="eastAsia"/>
                          <w:color w:val="FFFFFF"/>
                        </w:rPr>
                        <w:t>6.50</w:t>
                      </w:r>
                      <w:r w:rsidRPr="005311F0">
                        <w:rPr>
                          <w:rFonts w:hint="eastAsia"/>
                          <w:color w:val="FFFFFF"/>
                        </w:rPr>
                        <w:t>米，层顶</w:t>
                      </w:r>
                    </w:p>
                  </w:txbxContent>
                </v:textbox>
              </v:shape>
            </w:pict>
          </mc:Fallback>
        </mc:AlternateContent>
      </w:r>
      <w:r>
        <mc:AlternateContent>
          <mc:Choice Requires="wps">
            <w:drawing>
              <wp:anchor distT="0" distB="0" distL="114300" distR="114300" simplePos="0" relativeHeight="251681792" behindDoc="0" locked="0" layoutInCell="1" allowOverlap="1">
                <wp:simplePos x="0" y="0"/>
                <wp:positionH relativeFrom="column">
                  <wp:posOffset>5270500</wp:posOffset>
                </wp:positionH>
                <wp:positionV relativeFrom="paragraph">
                  <wp:posOffset>4887595</wp:posOffset>
                </wp:positionV>
                <wp:extent cx="127000" cy="127000"/>
                <wp:effectExtent l="0" t="0" r="6350" b="6350"/>
                <wp:wrapNone/>
                <wp:docPr id="296352175"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153C6E9F">
                            <w:pPr>
                              <w:rPr>
                                <w:color w:val="FFFFFF"/>
                              </w:rPr>
                            </w:pPr>
                            <w:r w:rsidRPr="005311F0">
                              <w:rPr>
                                <w:rFonts w:hint="eastAsia"/>
                                <w:color w:val="FFFFFF"/>
                              </w:rPr>
                              <w:t>0maxEI210000128445400</w:t>
                            </w:r>
                            <w:r w:rsidRPr="005311F0">
                              <w:rPr>
                                <w:rFonts w:hint="eastAsia"/>
                                <w:color w:val="FFFFFF"/>
                              </w:rPr>
                              <w:t>满足要求。槽钢受力验算采用</w:t>
                            </w:r>
                            <w:r w:rsidRPr="005311F0">
                              <w:rPr>
                                <w:rFonts w:hint="eastAsia"/>
                                <w:color w:val="FFFFFF"/>
                              </w:rPr>
                              <w:t>10#</w:t>
                            </w:r>
                            <w:r w:rsidRPr="005311F0">
                              <w:rPr>
                                <w:rFonts w:hint="eastAsia"/>
                                <w:color w:val="FFFFFF"/>
                              </w:rPr>
                              <w:t>槽钢，槽钢间距取</w:t>
                            </w:r>
                            <w:r w:rsidRPr="005311F0">
                              <w:rPr>
                                <w:rFonts w:hint="eastAsia"/>
                                <w:color w:val="FFFFFF"/>
                              </w:rPr>
                              <w:t>0.2m</w:t>
                            </w:r>
                            <w:r w:rsidRPr="005311F0">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384.85pt;margin-left:415pt;mso-wrap-distance-bottom:0;mso-wrap-distance-left:9pt;mso-wrap-distance-right:9pt;mso-wrap-distance-top:0;position:absolute;v-text-anchor:top;z-index:251680768" filled="f" fillcolor="this" stroked="f" strokeweight="0.5pt">
                <v:textbox>
                  <w:txbxContent>
                    <w:p w:rsidR="005311F0" w:rsidRPr="005311F0" w14:paraId="7CF003BB" w14:textId="153C6E9F">
                      <w:pPr>
                        <w:rPr>
                          <w:color w:val="FFFFFF"/>
                        </w:rPr>
                      </w:pPr>
                      <w:r w:rsidRPr="005311F0">
                        <w:rPr>
                          <w:rFonts w:hint="eastAsia"/>
                          <w:color w:val="FFFFFF"/>
                        </w:rPr>
                        <w:t>0maxEI210000128445400</w:t>
                      </w:r>
                      <w:r w:rsidRPr="005311F0">
                        <w:rPr>
                          <w:rFonts w:hint="eastAsia"/>
                          <w:color w:val="FFFFFF"/>
                        </w:rPr>
                        <w:t>满足要求。槽钢受力验算采用</w:t>
                      </w:r>
                      <w:r w:rsidRPr="005311F0">
                        <w:rPr>
                          <w:rFonts w:hint="eastAsia"/>
                          <w:color w:val="FFFFFF"/>
                        </w:rPr>
                        <w:t>10#</w:t>
                      </w:r>
                      <w:r w:rsidRPr="005311F0">
                        <w:rPr>
                          <w:rFonts w:hint="eastAsia"/>
                          <w:color w:val="FFFFFF"/>
                        </w:rPr>
                        <w:t>槽钢，槽钢间距取</w:t>
                      </w:r>
                      <w:r w:rsidRPr="005311F0">
                        <w:rPr>
                          <w:rFonts w:hint="eastAsia"/>
                          <w:color w:val="FFFFFF"/>
                        </w:rPr>
                        <w:t>0.2m</w:t>
                      </w:r>
                      <w:r w:rsidRPr="005311F0">
                        <w:rPr>
                          <w:rFonts w:hint="eastAsia"/>
                          <w:color w:val="FFFFFF"/>
                        </w:rPr>
                        <w:t>，</w:t>
                      </w:r>
                    </w:p>
                  </w:txbxContent>
                </v:textbox>
              </v:shape>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5270500</wp:posOffset>
                </wp:positionH>
                <wp:positionV relativeFrom="paragraph">
                  <wp:posOffset>2982595</wp:posOffset>
                </wp:positionV>
                <wp:extent cx="127000" cy="127000"/>
                <wp:effectExtent l="0" t="0" r="6350" b="6350"/>
                <wp:wrapNone/>
                <wp:docPr id="584358345"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6C7C5A48">
                            <w:pPr>
                              <w:rPr>
                                <w:color w:val="FFFFFF"/>
                              </w:rPr>
                            </w:pPr>
                            <w:r w:rsidRPr="005311F0">
                              <w:rPr>
                                <w:rFonts w:hint="eastAsia"/>
                                <w:color w:val="FFFFFF"/>
                              </w:rPr>
                              <w:t>土，该层局部分布，揭露层厚</w:t>
                            </w:r>
                            <w:r w:rsidRPr="005311F0">
                              <w:rPr>
                                <w:rFonts w:hint="eastAsia"/>
                                <w:color w:val="FFFFFF"/>
                              </w:rPr>
                              <w:t>7.00</w:t>
                            </w:r>
                            <w:r w:rsidRPr="005311F0">
                              <w:rPr>
                                <w:rFonts w:hint="eastAsia"/>
                                <w:color w:val="FFFFFF"/>
                              </w:rPr>
                              <w:t>～</w:t>
                            </w:r>
                            <w:r w:rsidRPr="005311F0">
                              <w:rPr>
                                <w:rFonts w:hint="eastAsia"/>
                                <w:color w:val="FFFFFF"/>
                              </w:rPr>
                              <w:t>13.60</w:t>
                            </w:r>
                            <w:r w:rsidRPr="005311F0">
                              <w:rPr>
                                <w:rFonts w:hint="eastAsia"/>
                                <w:color w:val="FFFFFF"/>
                              </w:rPr>
                              <w:t>米，层顶埋深</w:t>
                            </w:r>
                            <w:r w:rsidRPr="005311F0">
                              <w:rPr>
                                <w:rFonts w:hint="eastAsia"/>
                                <w:color w:val="FFFFFF"/>
                              </w:rPr>
                              <w:t>40.10</w:t>
                            </w:r>
                            <w:r w:rsidRPr="005311F0">
                              <w:rPr>
                                <w:rFonts w:hint="eastAsia"/>
                                <w:color w:val="FFFFFF"/>
                              </w:rPr>
                              <w:t>～</w:t>
                            </w:r>
                            <w:r w:rsidRPr="005311F0">
                              <w:rPr>
                                <w:rFonts w:hint="eastAsia"/>
                                <w:color w:val="FFFFFF"/>
                              </w:rPr>
                              <w:t>42.00</w:t>
                            </w:r>
                            <w:r w:rsidRPr="005311F0">
                              <w:rPr>
                                <w:rFonts w:hint="eastAsia"/>
                                <w:color w:val="FFFFFF"/>
                              </w:rPr>
                              <w:t>米，层底标高</w:t>
                            </w:r>
                            <w:r w:rsidRPr="005311F0">
                              <w:rPr>
                                <w:rFonts w:hint="eastAsia"/>
                                <w:color w:val="FFFFFF"/>
                              </w:rPr>
                              <w:t>-50.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234.85pt;margin-left:415pt;mso-wrap-distance-bottom:0;mso-wrap-distance-left:9pt;mso-wrap-distance-right:9pt;mso-wrap-distance-top:0;position:absolute;v-text-anchor:top;z-index:251678720" filled="f" fillcolor="this" stroked="f" strokeweight="0.5pt">
                <v:textbox>
                  <w:txbxContent>
                    <w:p w:rsidR="005311F0" w:rsidRPr="005311F0" w14:paraId="4AF23C0D" w14:textId="6C7C5A48">
                      <w:pPr>
                        <w:rPr>
                          <w:color w:val="FFFFFF"/>
                        </w:rPr>
                      </w:pPr>
                      <w:r w:rsidRPr="005311F0">
                        <w:rPr>
                          <w:rFonts w:hint="eastAsia"/>
                          <w:color w:val="FFFFFF"/>
                        </w:rPr>
                        <w:t>土，该层局部分布，揭露层厚</w:t>
                      </w:r>
                      <w:r w:rsidRPr="005311F0">
                        <w:rPr>
                          <w:rFonts w:hint="eastAsia"/>
                          <w:color w:val="FFFFFF"/>
                        </w:rPr>
                        <w:t>7.00</w:t>
                      </w:r>
                      <w:r w:rsidRPr="005311F0">
                        <w:rPr>
                          <w:rFonts w:hint="eastAsia"/>
                          <w:color w:val="FFFFFF"/>
                        </w:rPr>
                        <w:t>～</w:t>
                      </w:r>
                      <w:r w:rsidRPr="005311F0">
                        <w:rPr>
                          <w:rFonts w:hint="eastAsia"/>
                          <w:color w:val="FFFFFF"/>
                        </w:rPr>
                        <w:t>13.60</w:t>
                      </w:r>
                      <w:r w:rsidRPr="005311F0">
                        <w:rPr>
                          <w:rFonts w:hint="eastAsia"/>
                          <w:color w:val="FFFFFF"/>
                        </w:rPr>
                        <w:t>米，层顶埋深</w:t>
                      </w:r>
                      <w:r w:rsidRPr="005311F0">
                        <w:rPr>
                          <w:rFonts w:hint="eastAsia"/>
                          <w:color w:val="FFFFFF"/>
                        </w:rPr>
                        <w:t>40.10</w:t>
                      </w:r>
                      <w:r w:rsidRPr="005311F0">
                        <w:rPr>
                          <w:rFonts w:hint="eastAsia"/>
                          <w:color w:val="FFFFFF"/>
                        </w:rPr>
                        <w:t>～</w:t>
                      </w:r>
                      <w:r w:rsidRPr="005311F0">
                        <w:rPr>
                          <w:rFonts w:hint="eastAsia"/>
                          <w:color w:val="FFFFFF"/>
                        </w:rPr>
                        <w:t>42.00</w:t>
                      </w:r>
                      <w:r w:rsidRPr="005311F0">
                        <w:rPr>
                          <w:rFonts w:hint="eastAsia"/>
                          <w:color w:val="FFFFFF"/>
                        </w:rPr>
                        <w:t>米，层底标高</w:t>
                      </w:r>
                      <w:r w:rsidRPr="005311F0">
                        <w:rPr>
                          <w:rFonts w:hint="eastAsia"/>
                          <w:color w:val="FFFFFF"/>
                        </w:rPr>
                        <w:t>-50.</w:t>
                      </w:r>
                    </w:p>
                  </w:txbxContent>
                </v:textbox>
              </v:shap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5270500</wp:posOffset>
                </wp:positionH>
                <wp:positionV relativeFrom="paragraph">
                  <wp:posOffset>1077595</wp:posOffset>
                </wp:positionV>
                <wp:extent cx="127000" cy="127000"/>
                <wp:effectExtent l="0" t="0" r="6350" b="6350"/>
                <wp:wrapNone/>
                <wp:docPr id="468020192"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687FC5ED">
                            <w:pPr>
                              <w:rPr>
                                <w:color w:val="FFFFFF"/>
                              </w:rPr>
                            </w:pPr>
                            <w:r w:rsidRPr="005311F0">
                              <w:rPr>
                                <w:rFonts w:hint="eastAsia"/>
                                <w:color w:val="FFFFFF"/>
                              </w:rPr>
                              <w:t>监控；（</w:t>
                            </w:r>
                            <w:r w:rsidRPr="005311F0">
                              <w:rPr>
                                <w:rFonts w:hint="eastAsia"/>
                                <w:color w:val="FFFFFF"/>
                              </w:rPr>
                              <w:t>2</w:t>
                            </w:r>
                            <w:r w:rsidRPr="005311F0">
                              <w:rPr>
                                <w:rFonts w:hint="eastAsia"/>
                                <w:color w:val="FFFFFF"/>
                              </w:rPr>
                              <w:t>）对支架的架构、防护设施承载的可靠性和使用安全进行监控；（</w:t>
                            </w:r>
                            <w:r w:rsidRPr="005311F0">
                              <w:rPr>
                                <w:rFonts w:hint="eastAsia"/>
                                <w:color w:val="FFFFFF"/>
                              </w:rPr>
                              <w:t>3</w:t>
                            </w:r>
                            <w:r w:rsidRPr="005311F0">
                              <w:rPr>
                                <w:rFonts w:hint="eastAsia"/>
                                <w:color w:val="FFFFFF"/>
                              </w:rPr>
                              <w:t>）对支架的搭设、使用和拆除进行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84.85pt;margin-left:415pt;mso-wrap-distance-bottom:0;mso-wrap-distance-left:9pt;mso-wrap-distance-right:9pt;mso-wrap-distance-top:0;position:absolute;v-text-anchor:top;z-index:251676672" filled="f" fillcolor="this" stroked="f" strokeweight="0.5pt">
                <v:textbox>
                  <w:txbxContent>
                    <w:p w:rsidR="005311F0" w:rsidRPr="005311F0" w14:paraId="7D22E341" w14:textId="687FC5ED">
                      <w:pPr>
                        <w:rPr>
                          <w:color w:val="FFFFFF"/>
                        </w:rPr>
                      </w:pPr>
                      <w:r w:rsidRPr="005311F0">
                        <w:rPr>
                          <w:rFonts w:hint="eastAsia"/>
                          <w:color w:val="FFFFFF"/>
                        </w:rPr>
                        <w:t>监控；（</w:t>
                      </w:r>
                      <w:r w:rsidRPr="005311F0">
                        <w:rPr>
                          <w:rFonts w:hint="eastAsia"/>
                          <w:color w:val="FFFFFF"/>
                        </w:rPr>
                        <w:t>2</w:t>
                      </w:r>
                      <w:r w:rsidRPr="005311F0">
                        <w:rPr>
                          <w:rFonts w:hint="eastAsia"/>
                          <w:color w:val="FFFFFF"/>
                        </w:rPr>
                        <w:t>）对支架的架构、防护设施承载的可靠性和使用安全进行监控；（</w:t>
                      </w:r>
                      <w:r w:rsidRPr="005311F0">
                        <w:rPr>
                          <w:rFonts w:hint="eastAsia"/>
                          <w:color w:val="FFFFFF"/>
                        </w:rPr>
                        <w:t>3</w:t>
                      </w:r>
                      <w:r w:rsidRPr="005311F0">
                        <w:rPr>
                          <w:rFonts w:hint="eastAsia"/>
                          <w:color w:val="FFFFFF"/>
                        </w:rPr>
                        <w:t>）对支架的搭设、使用和拆除进行</w:t>
                      </w:r>
                    </w:p>
                  </w:txbxContent>
                </v:textbox>
              </v:shape>
            </w:pict>
          </mc:Fallback>
        </mc:AlternateContent>
      </w:r>
      <w:r>
        <w:drawing>
          <wp:anchor distT="0" distB="0" distL="0" distR="0" simplePos="0" relativeHeight="251675648" behindDoc="0" locked="0" layoutInCell="1" allowOverlap="1">
            <wp:simplePos x="0" y="0"/>
            <wp:positionH relativeFrom="column">
              <wp:posOffset>0</wp:posOffset>
            </wp:positionH>
            <wp:positionV relativeFrom="paragraph">
              <wp:posOffset>213875</wp:posOffset>
            </wp:positionV>
            <wp:extent cx="8724900" cy="25400"/>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5"/>
                    <a:stretch>
                      <a:fillRect/>
                    </a:stretch>
                  </pic:blipFill>
                  <pic:spPr>
                    <a:xfrm>
                      <a:off x="0" y="0"/>
                      <a:ext cx="8724900" cy="25400"/>
                    </a:xfrm>
                    <a:prstGeom prst="rect">
                      <a:avLst/>
                    </a:prstGeom>
                  </pic:spPr>
                </pic:pic>
              </a:graphicData>
            </a:graphic>
          </wp:anchor>
        </w:drawing>
      </w:r>
      <w:r>
        <w:rPr>
          <w:rFonts w:ascii="宋体" w:eastAsia="宋体" w:hAnsi="宋体" w:cs="宋体"/>
          <w:spacing w:val="-1"/>
          <w:sz w:val="27"/>
          <w:szCs w:val="27"/>
        </w:rPr>
        <w:t>东宗线航道嘉兴段二期工程主桥系杆拱施工专项方案</w:t>
      </w:r>
    </w:p>
    <w:sdt>
      <w:sdtPr>
        <w:id w:val="372516049"/>
        <w:docPartObj>
          <w:docPartGallery w:val="Table of Contents"/>
          <w:docPartUnique/>
        </w:docPartObj>
      </w:sdtPr>
      <w:sdtEndPr>
        <w:rPr>
          <w:rFonts w:ascii="宋体" w:eastAsia="宋体" w:hAnsi="宋体" w:cs="宋体"/>
          <w:sz w:val="31"/>
          <w:szCs w:val="31"/>
        </w:rPr>
      </w:sdtEndPr>
      <w:sdtContent>
        <w:p w:rsidR="00A34F45" w14:paraId="3C29584C" w14:textId="77777777">
          <w:pPr>
            <w:spacing w:line="429" w:lineRule="auto"/>
          </w:pPr>
        </w:p>
        <w:p w:rsidR="00A34F45" w14:paraId="192D2771" w14:textId="77777777">
          <w:pPr>
            <w:spacing w:before="101" w:line="242" w:lineRule="auto"/>
            <w:ind w:firstLine="1950"/>
            <w:rPr>
              <w:rFonts w:ascii="宋体" w:eastAsia="宋体" w:hAnsi="宋体" w:cs="宋体"/>
              <w:sz w:val="31"/>
              <w:szCs w:val="31"/>
            </w:rPr>
          </w:pPr>
          <w:r>
            <w:rPr>
              <w:rFonts w:ascii="宋体" w:eastAsia="宋体" w:hAnsi="宋体" w:cs="宋体"/>
              <w:spacing w:val="-21"/>
              <w:w w:val="69"/>
              <w:sz w:val="31"/>
              <w:szCs w:val="31"/>
            </w:rPr>
            <w:t>一、</w:t>
          </w:r>
          <w:r>
            <w:rPr>
              <w:rFonts w:ascii="宋体" w:eastAsia="宋体" w:hAnsi="宋体" w:cs="宋体"/>
              <w:spacing w:val="173"/>
              <w:sz w:val="31"/>
              <w:szCs w:val="31"/>
            </w:rPr>
            <w:t xml:space="preserve"> </w:t>
          </w:r>
          <w:r>
            <w:rPr>
              <w:rFonts w:ascii="宋体" w:eastAsia="宋体" w:hAnsi="宋体" w:cs="宋体"/>
              <w:spacing w:val="-21"/>
              <w:w w:val="69"/>
              <w:sz w:val="31"/>
              <w:szCs w:val="31"/>
            </w:rPr>
            <w:t>钢管支架搭设方案</w:t>
          </w:r>
          <w:r>
            <w:rPr>
              <w:rFonts w:ascii="宋体" w:eastAsia="宋体" w:hAnsi="宋体" w:cs="宋体"/>
              <w:spacing w:val="-21"/>
              <w:w w:val="69"/>
              <w:sz w:val="31"/>
              <w:szCs w:val="31"/>
            </w:rPr>
            <w:t>.......................................................................................................</w:t>
          </w:r>
          <w:r>
            <w:rPr>
              <w:rFonts w:ascii="宋体" w:eastAsia="宋体" w:hAnsi="宋体" w:cs="宋体"/>
              <w:spacing w:val="-58"/>
              <w:sz w:val="31"/>
              <w:szCs w:val="31"/>
            </w:rPr>
            <w:t xml:space="preserve"> </w:t>
          </w:r>
          <w:hyperlink w:anchor="_bookmark42" w:history="1">
            <w:r>
              <w:rPr>
                <w:rFonts w:ascii="宋体" w:eastAsia="宋体" w:hAnsi="宋体" w:cs="宋体"/>
                <w:spacing w:val="-21"/>
                <w:w w:val="69"/>
                <w:sz w:val="31"/>
                <w:szCs w:val="31"/>
              </w:rPr>
              <w:t>19</w:t>
            </w:r>
          </w:hyperlink>
        </w:p>
        <w:p w:rsidR="00A34F45" w14:paraId="744EC6A1" w14:textId="77777777">
          <w:pPr>
            <w:spacing w:before="62" w:line="242" w:lineRule="auto"/>
            <w:ind w:firstLine="1950"/>
            <w:rPr>
              <w:rFonts w:ascii="宋体" w:eastAsia="宋体" w:hAnsi="宋体" w:cs="宋体"/>
              <w:sz w:val="31"/>
              <w:szCs w:val="31"/>
            </w:rPr>
          </w:pPr>
          <w:r>
            <w:rPr>
              <w:rFonts w:ascii="宋体" w:eastAsia="宋体" w:hAnsi="宋体" w:cs="宋体"/>
              <w:spacing w:val="-23"/>
              <w:w w:val="75"/>
              <w:sz w:val="31"/>
              <w:szCs w:val="31"/>
            </w:rPr>
            <w:t>二、</w:t>
          </w:r>
          <w:r>
            <w:rPr>
              <w:rFonts w:ascii="宋体" w:eastAsia="宋体" w:hAnsi="宋体" w:cs="宋体"/>
              <w:spacing w:val="95"/>
              <w:sz w:val="31"/>
              <w:szCs w:val="31"/>
            </w:rPr>
            <w:t xml:space="preserve">  </w:t>
          </w:r>
          <w:r>
            <w:rPr>
              <w:rFonts w:ascii="宋体" w:eastAsia="宋体" w:hAnsi="宋体" w:cs="宋体"/>
              <w:spacing w:val="-23"/>
              <w:w w:val="75"/>
              <w:sz w:val="31"/>
              <w:szCs w:val="31"/>
            </w:rPr>
            <w:t>临时支墩处理及承载力计算等</w:t>
          </w:r>
          <w:r>
            <w:rPr>
              <w:rFonts w:ascii="宋体" w:eastAsia="宋体" w:hAnsi="宋体" w:cs="宋体"/>
              <w:spacing w:val="-23"/>
              <w:w w:val="75"/>
              <w:sz w:val="31"/>
              <w:szCs w:val="31"/>
            </w:rPr>
            <w:t>.................................................................................</w:t>
          </w:r>
          <w:r>
            <w:rPr>
              <w:rFonts w:ascii="宋体" w:eastAsia="宋体" w:hAnsi="宋体" w:cs="宋体"/>
              <w:spacing w:val="-68"/>
              <w:sz w:val="31"/>
              <w:szCs w:val="31"/>
            </w:rPr>
            <w:t xml:space="preserve"> </w:t>
          </w:r>
          <w:hyperlink w:anchor="_bookmark43" w:history="1">
            <w:r>
              <w:rPr>
                <w:rFonts w:ascii="宋体" w:eastAsia="宋体" w:hAnsi="宋体" w:cs="宋体"/>
                <w:spacing w:val="-23"/>
                <w:w w:val="75"/>
                <w:sz w:val="31"/>
                <w:szCs w:val="31"/>
              </w:rPr>
              <w:t>20</w:t>
            </w:r>
          </w:hyperlink>
        </w:p>
        <w:p w:rsidR="00A34F45" w14:paraId="0D27119E" w14:textId="77777777">
          <w:pPr>
            <w:spacing w:before="61" w:line="413" w:lineRule="exact"/>
            <w:ind w:firstLine="2562"/>
            <w:rPr>
              <w:rFonts w:ascii="宋体" w:eastAsia="宋体" w:hAnsi="宋体" w:cs="宋体"/>
              <w:sz w:val="31"/>
              <w:szCs w:val="31"/>
            </w:rPr>
          </w:pPr>
          <w:r>
            <w:rPr>
              <w:rFonts w:ascii="宋体" w:eastAsia="宋体" w:hAnsi="宋体" w:cs="宋体"/>
              <w:spacing w:val="-9"/>
              <w:w w:val="62"/>
              <w:position w:val="1"/>
              <w:sz w:val="31"/>
              <w:szCs w:val="31"/>
            </w:rPr>
            <w:t>（一）、地基平整</w:t>
          </w:r>
          <w:r>
            <w:rPr>
              <w:rFonts w:ascii="宋体" w:eastAsia="宋体" w:hAnsi="宋体" w:cs="宋体"/>
              <w:spacing w:val="-9"/>
              <w:w w:val="62"/>
              <w:position w:val="1"/>
              <w:sz w:val="31"/>
              <w:szCs w:val="31"/>
            </w:rPr>
            <w:t>.......................................................................................................</w:t>
          </w:r>
          <w:r>
            <w:rPr>
              <w:rFonts w:ascii="宋体" w:eastAsia="宋体" w:hAnsi="宋体" w:cs="宋体"/>
              <w:spacing w:val="56"/>
              <w:position w:val="1"/>
              <w:sz w:val="31"/>
              <w:szCs w:val="31"/>
            </w:rPr>
            <w:t xml:space="preserve"> </w:t>
          </w:r>
          <w:hyperlink w:anchor="_bookmark44" w:history="1">
            <w:r>
              <w:rPr>
                <w:rFonts w:ascii="宋体" w:eastAsia="宋体" w:hAnsi="宋体" w:cs="宋体"/>
                <w:spacing w:val="-9"/>
                <w:w w:val="62"/>
                <w:position w:val="1"/>
                <w:sz w:val="31"/>
                <w:szCs w:val="31"/>
              </w:rPr>
              <w:t>21</w:t>
            </w:r>
          </w:hyperlink>
        </w:p>
        <w:p w:rsidR="00A34F45" w14:paraId="2EDB8915" w14:textId="77777777">
          <w:pPr>
            <w:spacing w:before="55" w:line="242" w:lineRule="auto"/>
            <w:ind w:firstLine="2562"/>
            <w:rPr>
              <w:rFonts w:ascii="宋体" w:eastAsia="宋体" w:hAnsi="宋体" w:cs="宋体"/>
              <w:sz w:val="31"/>
              <w:szCs w:val="31"/>
            </w:rPr>
          </w:pPr>
          <w:r>
            <w:rPr>
              <w:rFonts w:ascii="宋体" w:eastAsia="宋体" w:hAnsi="宋体" w:cs="宋体"/>
              <w:spacing w:val="-10"/>
              <w:w w:val="64"/>
              <w:sz w:val="31"/>
              <w:szCs w:val="31"/>
            </w:rPr>
            <w:t>（二）、打木桩处理</w:t>
          </w:r>
          <w:r>
            <w:rPr>
              <w:rFonts w:ascii="宋体" w:eastAsia="宋体" w:hAnsi="宋体" w:cs="宋体"/>
              <w:spacing w:val="-10"/>
              <w:w w:val="64"/>
              <w:sz w:val="31"/>
              <w:szCs w:val="31"/>
            </w:rPr>
            <w:t>...................................................................................................</w:t>
          </w:r>
          <w:r>
            <w:rPr>
              <w:rFonts w:ascii="宋体" w:eastAsia="宋体" w:hAnsi="宋体" w:cs="宋体"/>
              <w:spacing w:val="-11"/>
              <w:sz w:val="31"/>
              <w:szCs w:val="31"/>
            </w:rPr>
            <w:t xml:space="preserve"> </w:t>
          </w:r>
          <w:hyperlink w:anchor="_bookmark45" w:history="1">
            <w:r>
              <w:rPr>
                <w:rFonts w:ascii="宋体" w:eastAsia="宋体" w:hAnsi="宋体" w:cs="宋体"/>
                <w:spacing w:val="-10"/>
                <w:w w:val="64"/>
                <w:sz w:val="31"/>
                <w:szCs w:val="31"/>
              </w:rPr>
              <w:t>21</w:t>
            </w:r>
          </w:hyperlink>
        </w:p>
        <w:p w:rsidR="00A34F45" w14:paraId="3726A453" w14:textId="77777777">
          <w:pPr>
            <w:spacing w:before="61" w:line="242" w:lineRule="auto"/>
            <w:ind w:firstLine="2562"/>
            <w:rPr>
              <w:rFonts w:ascii="宋体" w:eastAsia="宋体" w:hAnsi="宋体" w:cs="宋体"/>
              <w:sz w:val="31"/>
              <w:szCs w:val="31"/>
            </w:rPr>
          </w:pPr>
          <w:r>
            <w:rPr>
              <w:rFonts w:ascii="宋体" w:eastAsia="宋体" w:hAnsi="宋体" w:cs="宋体"/>
              <w:spacing w:val="-10"/>
              <w:w w:val="64"/>
              <w:sz w:val="31"/>
              <w:szCs w:val="31"/>
            </w:rPr>
            <w:t>（三）、承载力计算</w:t>
          </w:r>
          <w:r>
            <w:rPr>
              <w:rFonts w:ascii="宋体" w:eastAsia="宋体" w:hAnsi="宋体" w:cs="宋体"/>
              <w:spacing w:val="-10"/>
              <w:w w:val="64"/>
              <w:sz w:val="31"/>
              <w:szCs w:val="31"/>
            </w:rPr>
            <w:t>...................................................................................................</w:t>
          </w:r>
          <w:r>
            <w:rPr>
              <w:rFonts w:ascii="宋体" w:eastAsia="宋体" w:hAnsi="宋体" w:cs="宋体"/>
              <w:spacing w:val="-9"/>
              <w:sz w:val="31"/>
              <w:szCs w:val="31"/>
            </w:rPr>
            <w:t xml:space="preserve"> </w:t>
          </w:r>
          <w:hyperlink w:anchor="_bookmark46" w:history="1">
            <w:r>
              <w:rPr>
                <w:rFonts w:ascii="宋体" w:eastAsia="宋体" w:hAnsi="宋体" w:cs="宋体"/>
                <w:spacing w:val="-10"/>
                <w:w w:val="64"/>
                <w:sz w:val="31"/>
                <w:szCs w:val="31"/>
              </w:rPr>
              <w:t>21</w:t>
            </w:r>
          </w:hyperlink>
        </w:p>
        <w:p w:rsidR="00A34F45" w14:paraId="607AD8BF" w14:textId="77777777">
          <w:pPr>
            <w:spacing w:before="63"/>
            <w:ind w:firstLine="3208"/>
            <w:rPr>
              <w:rFonts w:ascii="宋体" w:eastAsia="宋体" w:hAnsi="宋体" w:cs="宋体"/>
              <w:sz w:val="31"/>
              <w:szCs w:val="31"/>
            </w:rPr>
          </w:pPr>
          <w:r>
            <w:rPr>
              <w:rFonts w:ascii="宋体" w:eastAsia="宋体" w:hAnsi="宋体" w:cs="宋体"/>
              <w:spacing w:val="-15"/>
              <w:sz w:val="31"/>
              <w:szCs w:val="31"/>
            </w:rPr>
            <w:t>单幅系杆拱砼数量统计：</w:t>
          </w:r>
          <w:r>
            <w:rPr>
              <w:rFonts w:ascii="宋体" w:eastAsia="宋体" w:hAnsi="宋体" w:cs="宋体"/>
              <w:spacing w:val="177"/>
              <w:sz w:val="31"/>
              <w:szCs w:val="31"/>
            </w:rPr>
            <w:t xml:space="preserve"> </w:t>
          </w:r>
          <w:r>
            <w:rPr>
              <w:rFonts w:ascii="宋体" w:eastAsia="宋体" w:hAnsi="宋体" w:cs="宋体"/>
              <w:spacing w:val="-8"/>
              <w:w w:val="55"/>
              <w:sz w:val="31"/>
              <w:szCs w:val="31"/>
            </w:rPr>
            <w:t>...................................................................................</w:t>
          </w:r>
          <w:r>
            <w:rPr>
              <w:rFonts w:ascii="宋体" w:eastAsia="宋体" w:hAnsi="宋体" w:cs="宋体"/>
              <w:spacing w:val="-69"/>
              <w:sz w:val="31"/>
              <w:szCs w:val="31"/>
            </w:rPr>
            <w:t xml:space="preserve"> </w:t>
          </w:r>
          <w:hyperlink w:anchor="_bookmark47" w:history="1">
            <w:r>
              <w:rPr>
                <w:rFonts w:ascii="宋体" w:eastAsia="宋体" w:hAnsi="宋体" w:cs="宋体"/>
                <w:spacing w:val="-8"/>
                <w:w w:val="55"/>
                <w:sz w:val="31"/>
                <w:szCs w:val="31"/>
              </w:rPr>
              <w:t>21</w:t>
            </w:r>
          </w:hyperlink>
        </w:p>
        <w:p w:rsidR="00A34F45" w14:paraId="63D9F3FF" w14:textId="77777777">
          <w:pPr>
            <w:spacing w:before="64" w:line="242" w:lineRule="auto"/>
            <w:ind w:firstLine="3222"/>
            <w:rPr>
              <w:rFonts w:ascii="宋体" w:eastAsia="宋体" w:hAnsi="宋体" w:cs="宋体"/>
              <w:sz w:val="31"/>
              <w:szCs w:val="31"/>
            </w:rPr>
          </w:pPr>
          <w:r>
            <w:rPr>
              <w:rFonts w:ascii="宋体" w:eastAsia="宋体" w:hAnsi="宋体" w:cs="宋体"/>
              <w:spacing w:val="-19"/>
              <w:sz w:val="31"/>
              <w:szCs w:val="31"/>
            </w:rPr>
            <w:t>系杆下临时桥墩验算：</w:t>
          </w:r>
          <w:r>
            <w:rPr>
              <w:rFonts w:ascii="宋体" w:eastAsia="宋体" w:hAnsi="宋体" w:cs="宋体"/>
              <w:spacing w:val="165"/>
              <w:sz w:val="31"/>
              <w:szCs w:val="31"/>
            </w:rPr>
            <w:t xml:space="preserve"> </w:t>
          </w:r>
          <w:r>
            <w:rPr>
              <w:rFonts w:ascii="宋体" w:eastAsia="宋体" w:hAnsi="宋体" w:cs="宋体"/>
              <w:spacing w:val="-8"/>
              <w:w w:val="55"/>
              <w:sz w:val="31"/>
              <w:szCs w:val="31"/>
            </w:rPr>
            <w:t>.......................................................................................</w:t>
          </w:r>
          <w:r>
            <w:rPr>
              <w:rFonts w:ascii="宋体" w:eastAsia="宋体" w:hAnsi="宋体" w:cs="宋体"/>
              <w:spacing w:val="-69"/>
              <w:sz w:val="31"/>
              <w:szCs w:val="31"/>
            </w:rPr>
            <w:t xml:space="preserve"> </w:t>
          </w:r>
          <w:hyperlink w:anchor="_bookmark48" w:history="1">
            <w:r>
              <w:rPr>
                <w:rFonts w:ascii="宋体" w:eastAsia="宋体" w:hAnsi="宋体" w:cs="宋体"/>
                <w:spacing w:val="-8"/>
                <w:w w:val="55"/>
                <w:sz w:val="31"/>
                <w:szCs w:val="31"/>
              </w:rPr>
              <w:t>21</w:t>
            </w:r>
          </w:hyperlink>
        </w:p>
        <w:p w:rsidR="00A34F45" w14:paraId="3B726AF5" w14:textId="77777777">
          <w:pPr>
            <w:spacing w:before="62" w:line="242" w:lineRule="auto"/>
            <w:ind w:firstLine="1955"/>
            <w:rPr>
              <w:rFonts w:ascii="宋体" w:eastAsia="宋体" w:hAnsi="宋体" w:cs="宋体"/>
              <w:sz w:val="31"/>
              <w:szCs w:val="31"/>
            </w:rPr>
          </w:pPr>
          <w:r>
            <w:rPr>
              <w:rFonts w:ascii="宋体" w:eastAsia="宋体" w:hAnsi="宋体" w:cs="宋体"/>
              <w:spacing w:val="-23"/>
              <w:w w:val="76"/>
              <w:sz w:val="31"/>
              <w:szCs w:val="31"/>
            </w:rPr>
            <w:t>三、</w:t>
          </w:r>
          <w:r>
            <w:rPr>
              <w:rFonts w:ascii="宋体" w:eastAsia="宋体" w:hAnsi="宋体" w:cs="宋体"/>
              <w:spacing w:val="98"/>
              <w:sz w:val="31"/>
              <w:szCs w:val="31"/>
            </w:rPr>
            <w:t xml:space="preserve">  </w:t>
          </w:r>
          <w:r>
            <w:rPr>
              <w:rFonts w:ascii="宋体" w:eastAsia="宋体" w:hAnsi="宋体" w:cs="宋体"/>
              <w:spacing w:val="-23"/>
              <w:w w:val="76"/>
              <w:sz w:val="31"/>
              <w:szCs w:val="31"/>
            </w:rPr>
            <w:t>系杆支架搭设方案的确定和验算</w:t>
          </w:r>
          <w:r>
            <w:rPr>
              <w:rFonts w:ascii="宋体" w:eastAsia="宋体" w:hAnsi="宋体" w:cs="宋体"/>
              <w:spacing w:val="-23"/>
              <w:w w:val="76"/>
              <w:sz w:val="31"/>
              <w:szCs w:val="31"/>
            </w:rPr>
            <w:t>.............................................................................</w:t>
          </w:r>
          <w:r>
            <w:rPr>
              <w:rFonts w:ascii="宋体" w:eastAsia="宋体" w:hAnsi="宋体" w:cs="宋体"/>
              <w:spacing w:val="-68"/>
              <w:sz w:val="31"/>
              <w:szCs w:val="31"/>
            </w:rPr>
            <w:t xml:space="preserve"> </w:t>
          </w:r>
          <w:hyperlink w:anchor="_bookmark49" w:history="1">
            <w:r>
              <w:rPr>
                <w:rFonts w:ascii="宋体" w:eastAsia="宋体" w:hAnsi="宋体" w:cs="宋体"/>
                <w:spacing w:val="-23"/>
                <w:w w:val="76"/>
                <w:sz w:val="31"/>
                <w:szCs w:val="31"/>
              </w:rPr>
              <w:t>23</w:t>
            </w:r>
          </w:hyperlink>
        </w:p>
        <w:p w:rsidR="00A34F45" w14:paraId="2F7E135E" w14:textId="77777777">
          <w:pPr>
            <w:spacing w:before="61" w:line="242" w:lineRule="auto"/>
            <w:ind w:firstLine="2562"/>
            <w:rPr>
              <w:rFonts w:ascii="宋体" w:eastAsia="宋体" w:hAnsi="宋体" w:cs="宋体"/>
              <w:sz w:val="31"/>
              <w:szCs w:val="31"/>
            </w:rPr>
          </w:pPr>
          <w:r>
            <w:rPr>
              <w:rFonts w:ascii="宋体" w:eastAsia="宋体" w:hAnsi="宋体" w:cs="宋体"/>
              <w:spacing w:val="-10"/>
              <w:w w:val="65"/>
              <w:sz w:val="31"/>
              <w:szCs w:val="31"/>
            </w:rPr>
            <w:t>（一）、系杆支架搭设</w:t>
          </w:r>
          <w:r>
            <w:rPr>
              <w:rFonts w:ascii="宋体" w:eastAsia="宋体" w:hAnsi="宋体" w:cs="宋体"/>
              <w:spacing w:val="-10"/>
              <w:w w:val="65"/>
              <w:sz w:val="31"/>
              <w:szCs w:val="31"/>
            </w:rPr>
            <w:t>...............................................................................................</w:t>
          </w:r>
          <w:r>
            <w:rPr>
              <w:rFonts w:ascii="宋体" w:eastAsia="宋体" w:hAnsi="宋体" w:cs="宋体"/>
              <w:spacing w:val="-44"/>
              <w:sz w:val="31"/>
              <w:szCs w:val="31"/>
            </w:rPr>
            <w:t xml:space="preserve"> </w:t>
          </w:r>
          <w:hyperlink w:anchor="_bookmark50" w:history="1">
            <w:r>
              <w:rPr>
                <w:rFonts w:ascii="宋体" w:eastAsia="宋体" w:hAnsi="宋体" w:cs="宋体"/>
                <w:spacing w:val="-10"/>
                <w:w w:val="65"/>
                <w:sz w:val="31"/>
                <w:szCs w:val="31"/>
              </w:rPr>
              <w:t>23</w:t>
            </w:r>
          </w:hyperlink>
        </w:p>
        <w:p w:rsidR="00A34F45" w14:paraId="12B9D93D" w14:textId="77777777">
          <w:pPr>
            <w:spacing w:before="62" w:line="242" w:lineRule="auto"/>
            <w:ind w:firstLine="2562"/>
            <w:rPr>
              <w:rFonts w:ascii="宋体" w:eastAsia="宋体" w:hAnsi="宋体" w:cs="宋体"/>
              <w:sz w:val="31"/>
              <w:szCs w:val="31"/>
            </w:rPr>
          </w:pPr>
          <w:r>
            <w:rPr>
              <w:rFonts w:ascii="宋体" w:eastAsia="宋体" w:hAnsi="宋体" w:cs="宋体"/>
              <w:spacing w:val="-10"/>
              <w:w w:val="69"/>
              <w:sz w:val="31"/>
              <w:szCs w:val="31"/>
            </w:rPr>
            <w:t>（二）、系杆支架构件受力验算</w:t>
          </w:r>
          <w:r>
            <w:rPr>
              <w:rFonts w:ascii="宋体" w:eastAsia="宋体" w:hAnsi="宋体" w:cs="宋体"/>
              <w:spacing w:val="-10"/>
              <w:w w:val="69"/>
              <w:sz w:val="31"/>
              <w:szCs w:val="31"/>
            </w:rPr>
            <w:t>...............................................................................</w:t>
          </w:r>
          <w:r>
            <w:rPr>
              <w:rFonts w:ascii="宋体" w:eastAsia="宋体" w:hAnsi="宋体" w:cs="宋体"/>
              <w:spacing w:val="32"/>
              <w:sz w:val="31"/>
              <w:szCs w:val="31"/>
            </w:rPr>
            <w:t xml:space="preserve"> </w:t>
          </w:r>
          <w:hyperlink w:anchor="_bookmark51" w:history="1">
            <w:r>
              <w:rPr>
                <w:rFonts w:ascii="宋体" w:eastAsia="宋体" w:hAnsi="宋体" w:cs="宋体"/>
                <w:spacing w:val="-10"/>
                <w:w w:val="69"/>
                <w:sz w:val="31"/>
                <w:szCs w:val="31"/>
              </w:rPr>
              <w:t>24</w:t>
            </w:r>
          </w:hyperlink>
        </w:p>
        <w:p w:rsidR="00A34F45" w14:paraId="7ECFB5B3" w14:textId="77777777">
          <w:pPr>
            <w:spacing w:before="63"/>
            <w:ind w:firstLine="3227"/>
            <w:rPr>
              <w:rFonts w:ascii="宋体" w:eastAsia="宋体" w:hAnsi="宋体" w:cs="宋体"/>
              <w:sz w:val="31"/>
              <w:szCs w:val="31"/>
            </w:rPr>
          </w:pPr>
          <w:r>
            <w:rPr>
              <w:rFonts w:ascii="宋体" w:eastAsia="宋体" w:hAnsi="宋体" w:cs="宋体"/>
              <w:spacing w:val="-10"/>
              <w:sz w:val="31"/>
              <w:szCs w:val="31"/>
            </w:rPr>
            <w:t>1</w:t>
          </w:r>
          <w:r>
            <w:rPr>
              <w:rFonts w:ascii="宋体" w:eastAsia="宋体" w:hAnsi="宋体" w:cs="宋体"/>
              <w:spacing w:val="-10"/>
              <w:sz w:val="31"/>
              <w:szCs w:val="31"/>
            </w:rPr>
            <w:t>、单幅单侧系杆底门式支架荷载：</w:t>
          </w:r>
          <w:r>
            <w:rPr>
              <w:rFonts w:ascii="宋体" w:eastAsia="宋体" w:hAnsi="宋体" w:cs="宋体"/>
              <w:spacing w:val="168"/>
              <w:sz w:val="31"/>
              <w:szCs w:val="31"/>
            </w:rPr>
            <w:t xml:space="preserve"> </w:t>
          </w:r>
          <w:r>
            <w:rPr>
              <w:rFonts w:ascii="宋体" w:eastAsia="宋体" w:hAnsi="宋体" w:cs="宋体"/>
              <w:spacing w:val="-8"/>
              <w:w w:val="56"/>
              <w:sz w:val="31"/>
              <w:szCs w:val="31"/>
            </w:rPr>
            <w:t>.................................................................</w:t>
          </w:r>
          <w:r>
            <w:rPr>
              <w:rFonts w:ascii="宋体" w:eastAsia="宋体" w:hAnsi="宋体" w:cs="宋体"/>
              <w:spacing w:val="-66"/>
              <w:sz w:val="31"/>
              <w:szCs w:val="31"/>
            </w:rPr>
            <w:t xml:space="preserve"> </w:t>
          </w:r>
          <w:hyperlink w:anchor="_bookmark52" w:history="1">
            <w:r>
              <w:rPr>
                <w:rFonts w:ascii="宋体" w:eastAsia="宋体" w:hAnsi="宋体" w:cs="宋体"/>
                <w:spacing w:val="-8"/>
                <w:w w:val="56"/>
                <w:sz w:val="31"/>
                <w:szCs w:val="31"/>
              </w:rPr>
              <w:t>24</w:t>
            </w:r>
          </w:hyperlink>
        </w:p>
        <w:p w:rsidR="00A34F45" w14:paraId="017A8B3E" w14:textId="77777777">
          <w:pPr>
            <w:spacing w:before="64" w:line="242" w:lineRule="auto"/>
            <w:ind w:firstLine="3214"/>
            <w:rPr>
              <w:rFonts w:ascii="宋体" w:eastAsia="宋体" w:hAnsi="宋体" w:cs="宋体"/>
              <w:sz w:val="31"/>
              <w:szCs w:val="31"/>
            </w:rPr>
          </w:pPr>
          <w:r>
            <w:rPr>
              <w:rFonts w:ascii="宋体" w:eastAsia="宋体" w:hAnsi="宋体" w:cs="宋体"/>
              <w:spacing w:val="-10"/>
              <w:w w:val="64"/>
              <w:sz w:val="31"/>
              <w:szCs w:val="31"/>
            </w:rPr>
            <w:t>2</w:t>
          </w:r>
          <w:r>
            <w:rPr>
              <w:rFonts w:ascii="宋体" w:eastAsia="宋体" w:hAnsi="宋体" w:cs="宋体"/>
              <w:spacing w:val="-10"/>
              <w:w w:val="64"/>
              <w:sz w:val="31"/>
              <w:szCs w:val="31"/>
            </w:rPr>
            <w:t>、贝雷梁受力验算</w:t>
          </w:r>
          <w:r>
            <w:rPr>
              <w:rFonts w:ascii="宋体" w:eastAsia="宋体" w:hAnsi="宋体" w:cs="宋体"/>
              <w:spacing w:val="-10"/>
              <w:w w:val="64"/>
              <w:sz w:val="31"/>
              <w:szCs w:val="31"/>
            </w:rPr>
            <w:t>.............................................................................................</w:t>
          </w:r>
          <w:r>
            <w:rPr>
              <w:rFonts w:ascii="宋体" w:eastAsia="宋体" w:hAnsi="宋体" w:cs="宋体"/>
              <w:spacing w:val="-38"/>
              <w:sz w:val="31"/>
              <w:szCs w:val="31"/>
            </w:rPr>
            <w:t xml:space="preserve"> </w:t>
          </w:r>
          <w:hyperlink w:anchor="_bookmark53" w:history="1">
            <w:r>
              <w:rPr>
                <w:rFonts w:ascii="宋体" w:eastAsia="宋体" w:hAnsi="宋体" w:cs="宋体"/>
                <w:spacing w:val="-10"/>
                <w:w w:val="64"/>
                <w:sz w:val="31"/>
                <w:szCs w:val="31"/>
              </w:rPr>
              <w:t>24</w:t>
            </w:r>
          </w:hyperlink>
        </w:p>
        <w:p w:rsidR="00A34F45" w14:paraId="553C7CB3" w14:textId="77777777">
          <w:pPr>
            <w:spacing w:before="62" w:line="242" w:lineRule="auto"/>
            <w:ind w:firstLine="3212"/>
            <w:rPr>
              <w:rFonts w:ascii="宋体" w:eastAsia="宋体" w:hAnsi="宋体" w:cs="宋体"/>
              <w:sz w:val="31"/>
              <w:szCs w:val="31"/>
            </w:rPr>
          </w:pPr>
          <w:r>
            <w:rPr>
              <w:rFonts w:ascii="宋体" w:eastAsia="宋体" w:hAnsi="宋体" w:cs="宋体"/>
              <w:spacing w:val="-10"/>
              <w:w w:val="65"/>
              <w:sz w:val="31"/>
              <w:szCs w:val="31"/>
            </w:rPr>
            <w:t>3</w:t>
          </w:r>
          <w:r>
            <w:rPr>
              <w:rFonts w:ascii="宋体" w:eastAsia="宋体" w:hAnsi="宋体" w:cs="宋体"/>
              <w:spacing w:val="-10"/>
              <w:w w:val="65"/>
              <w:sz w:val="31"/>
              <w:szCs w:val="31"/>
            </w:rPr>
            <w:t>、横向槽钢受力计算</w:t>
          </w:r>
          <w:r>
            <w:rPr>
              <w:rFonts w:ascii="宋体" w:eastAsia="宋体" w:hAnsi="宋体" w:cs="宋体"/>
              <w:spacing w:val="-10"/>
              <w:w w:val="65"/>
              <w:sz w:val="31"/>
              <w:szCs w:val="31"/>
            </w:rPr>
            <w:t>.........................................................................................</w:t>
          </w:r>
          <w:r>
            <w:rPr>
              <w:rFonts w:ascii="宋体" w:eastAsia="宋体" w:hAnsi="宋体" w:cs="宋体"/>
              <w:spacing w:val="-50"/>
              <w:sz w:val="31"/>
              <w:szCs w:val="31"/>
            </w:rPr>
            <w:t xml:space="preserve"> </w:t>
          </w:r>
          <w:hyperlink w:anchor="_bookmark54" w:history="1">
            <w:r>
              <w:rPr>
                <w:rFonts w:ascii="宋体" w:eastAsia="宋体" w:hAnsi="宋体" w:cs="宋体"/>
                <w:spacing w:val="-10"/>
                <w:w w:val="65"/>
                <w:sz w:val="31"/>
                <w:szCs w:val="31"/>
              </w:rPr>
              <w:t>25</w:t>
            </w:r>
          </w:hyperlink>
        </w:p>
        <w:p w:rsidR="00A34F45" w14:paraId="0C88BB32" w14:textId="77777777">
          <w:pPr>
            <w:spacing w:before="62" w:line="242" w:lineRule="auto"/>
            <w:ind w:firstLine="3211"/>
            <w:rPr>
              <w:rFonts w:ascii="宋体" w:eastAsia="宋体" w:hAnsi="宋体" w:cs="宋体"/>
              <w:sz w:val="31"/>
              <w:szCs w:val="31"/>
            </w:rPr>
          </w:pPr>
          <w:r>
            <w:rPr>
              <w:rFonts w:ascii="宋体" w:eastAsia="宋体" w:hAnsi="宋体" w:cs="宋体"/>
              <w:spacing w:val="-10"/>
              <w:w w:val="65"/>
              <w:sz w:val="31"/>
              <w:szCs w:val="31"/>
            </w:rPr>
            <w:t>4</w:t>
          </w:r>
          <w:r>
            <w:rPr>
              <w:rFonts w:ascii="宋体" w:eastAsia="宋体" w:hAnsi="宋体" w:cs="宋体"/>
              <w:spacing w:val="-10"/>
              <w:w w:val="65"/>
              <w:sz w:val="31"/>
              <w:szCs w:val="31"/>
            </w:rPr>
            <w:t>、纵向槽钢受力计算</w:t>
          </w:r>
          <w:r>
            <w:rPr>
              <w:rFonts w:ascii="宋体" w:eastAsia="宋体" w:hAnsi="宋体" w:cs="宋体"/>
              <w:spacing w:val="-10"/>
              <w:w w:val="65"/>
              <w:sz w:val="31"/>
              <w:szCs w:val="31"/>
            </w:rPr>
            <w:t>.........................................................................................</w:t>
          </w:r>
          <w:r>
            <w:rPr>
              <w:rFonts w:ascii="宋体" w:eastAsia="宋体" w:hAnsi="宋体" w:cs="宋体"/>
              <w:spacing w:val="-49"/>
              <w:sz w:val="31"/>
              <w:szCs w:val="31"/>
            </w:rPr>
            <w:t xml:space="preserve"> </w:t>
          </w:r>
          <w:hyperlink w:anchor="_bookmark55" w:history="1">
            <w:r>
              <w:rPr>
                <w:rFonts w:ascii="宋体" w:eastAsia="宋体" w:hAnsi="宋体" w:cs="宋体"/>
                <w:spacing w:val="-10"/>
                <w:w w:val="65"/>
                <w:sz w:val="31"/>
                <w:szCs w:val="31"/>
              </w:rPr>
              <w:t>26</w:t>
            </w:r>
          </w:hyperlink>
        </w:p>
        <w:p w:rsidR="00A34F45" w14:paraId="748215C6" w14:textId="77777777">
          <w:pPr>
            <w:spacing w:before="61" w:line="242" w:lineRule="auto"/>
            <w:ind w:firstLine="3213"/>
            <w:rPr>
              <w:rFonts w:ascii="宋体" w:eastAsia="宋体" w:hAnsi="宋体" w:cs="宋体"/>
              <w:sz w:val="31"/>
              <w:szCs w:val="31"/>
            </w:rPr>
          </w:pPr>
          <w:r>
            <w:rPr>
              <w:rFonts w:ascii="宋体" w:eastAsia="宋体" w:hAnsi="宋体" w:cs="宋体"/>
              <w:spacing w:val="-9"/>
              <w:w w:val="62"/>
              <w:sz w:val="31"/>
              <w:szCs w:val="31"/>
            </w:rPr>
            <w:t>5</w:t>
          </w:r>
          <w:r>
            <w:rPr>
              <w:rFonts w:ascii="宋体" w:eastAsia="宋体" w:hAnsi="宋体" w:cs="宋体"/>
              <w:spacing w:val="-9"/>
              <w:w w:val="62"/>
              <w:sz w:val="31"/>
              <w:szCs w:val="31"/>
            </w:rPr>
            <w:t>、系杆底模计算</w:t>
          </w:r>
          <w:r>
            <w:rPr>
              <w:rFonts w:ascii="宋体" w:eastAsia="宋体" w:hAnsi="宋体" w:cs="宋体"/>
              <w:spacing w:val="-9"/>
              <w:w w:val="62"/>
              <w:sz w:val="31"/>
              <w:szCs w:val="31"/>
            </w:rPr>
            <w:t>.................................................................................................</w:t>
          </w:r>
          <w:r>
            <w:rPr>
              <w:rFonts w:ascii="宋体" w:eastAsia="宋体" w:hAnsi="宋体" w:cs="宋体"/>
              <w:spacing w:val="5"/>
              <w:sz w:val="31"/>
              <w:szCs w:val="31"/>
            </w:rPr>
            <w:t xml:space="preserve"> </w:t>
          </w:r>
          <w:hyperlink w:anchor="_bookmark56" w:history="1">
            <w:r>
              <w:rPr>
                <w:rFonts w:ascii="宋体" w:eastAsia="宋体" w:hAnsi="宋体" w:cs="宋体"/>
                <w:spacing w:val="-9"/>
                <w:w w:val="62"/>
                <w:sz w:val="31"/>
                <w:szCs w:val="31"/>
              </w:rPr>
              <w:t>26</w:t>
            </w:r>
          </w:hyperlink>
        </w:p>
        <w:p w:rsidR="00A34F45" w14:paraId="3D8A3801" w14:textId="77777777">
          <w:pPr>
            <w:spacing w:before="62" w:line="242" w:lineRule="auto"/>
            <w:ind w:firstLine="1982"/>
            <w:rPr>
              <w:rFonts w:ascii="宋体" w:eastAsia="宋体" w:hAnsi="宋体" w:cs="宋体"/>
              <w:sz w:val="31"/>
              <w:szCs w:val="31"/>
            </w:rPr>
          </w:pPr>
          <w:r>
            <w:rPr>
              <w:rFonts w:ascii="宋体" w:eastAsia="宋体" w:hAnsi="宋体" w:cs="宋体"/>
              <w:spacing w:val="-11"/>
              <w:w w:val="72"/>
              <w:sz w:val="31"/>
              <w:szCs w:val="31"/>
            </w:rPr>
            <w:t>四、中横梁支架搭设方案的确定和验算</w:t>
          </w:r>
          <w:r>
            <w:rPr>
              <w:rFonts w:ascii="宋体" w:eastAsia="宋体" w:hAnsi="宋体" w:cs="宋体"/>
              <w:spacing w:val="-11"/>
              <w:w w:val="72"/>
              <w:sz w:val="31"/>
              <w:szCs w:val="31"/>
            </w:rPr>
            <w:t>...........................................................................</w:t>
          </w:r>
          <w:r>
            <w:rPr>
              <w:rFonts w:ascii="宋体" w:eastAsia="宋体" w:hAnsi="宋体" w:cs="宋体"/>
              <w:spacing w:val="-39"/>
              <w:sz w:val="31"/>
              <w:szCs w:val="31"/>
            </w:rPr>
            <w:t xml:space="preserve"> </w:t>
          </w:r>
          <w:hyperlink w:anchor="_bookmark57" w:history="1">
            <w:r>
              <w:rPr>
                <w:rFonts w:ascii="宋体" w:eastAsia="宋体" w:hAnsi="宋体" w:cs="宋体"/>
                <w:spacing w:val="-11"/>
                <w:w w:val="72"/>
                <w:sz w:val="31"/>
                <w:szCs w:val="31"/>
              </w:rPr>
              <w:t>27</w:t>
            </w:r>
          </w:hyperlink>
        </w:p>
        <w:p w:rsidR="00A34F45" w14:paraId="7A934791" w14:textId="77777777">
          <w:pPr>
            <w:spacing w:before="62" w:line="242" w:lineRule="auto"/>
            <w:ind w:firstLine="2562"/>
            <w:rPr>
              <w:rFonts w:ascii="宋体" w:eastAsia="宋体" w:hAnsi="宋体" w:cs="宋体"/>
              <w:sz w:val="31"/>
              <w:szCs w:val="31"/>
            </w:rPr>
          </w:pPr>
          <w:r>
            <w:rPr>
              <w:rFonts w:ascii="宋体" w:eastAsia="宋体" w:hAnsi="宋体" w:cs="宋体"/>
              <w:spacing w:val="-10"/>
              <w:w w:val="66"/>
              <w:sz w:val="31"/>
              <w:szCs w:val="31"/>
            </w:rPr>
            <w:t>（一）、中横梁支架搭设</w:t>
          </w:r>
          <w:r>
            <w:rPr>
              <w:rFonts w:ascii="宋体" w:eastAsia="宋体" w:hAnsi="宋体" w:cs="宋体"/>
              <w:spacing w:val="-10"/>
              <w:w w:val="66"/>
              <w:sz w:val="31"/>
              <w:szCs w:val="31"/>
            </w:rPr>
            <w:t>...........................................................................................</w:t>
          </w:r>
          <w:r>
            <w:rPr>
              <w:rFonts w:ascii="宋体" w:eastAsia="宋体" w:hAnsi="宋体" w:cs="宋体"/>
              <w:spacing w:val="-25"/>
              <w:sz w:val="31"/>
              <w:szCs w:val="31"/>
            </w:rPr>
            <w:t xml:space="preserve"> </w:t>
          </w:r>
          <w:hyperlink w:anchor="_bookmark58" w:history="1">
            <w:r>
              <w:rPr>
                <w:rFonts w:ascii="宋体" w:eastAsia="宋体" w:hAnsi="宋体" w:cs="宋体"/>
                <w:spacing w:val="-10"/>
                <w:w w:val="66"/>
                <w:sz w:val="31"/>
                <w:szCs w:val="31"/>
              </w:rPr>
              <w:t>27</w:t>
            </w:r>
          </w:hyperlink>
        </w:p>
        <w:p w:rsidR="00A34F45" w14:paraId="7F2D7145" w14:textId="77777777">
          <w:pPr>
            <w:spacing w:before="61" w:line="242" w:lineRule="auto"/>
            <w:ind w:firstLine="2562"/>
            <w:rPr>
              <w:rFonts w:ascii="宋体" w:eastAsia="宋体" w:hAnsi="宋体" w:cs="宋体"/>
              <w:sz w:val="31"/>
              <w:szCs w:val="31"/>
            </w:rPr>
          </w:pPr>
          <w:r>
            <w:rPr>
              <w:rFonts w:ascii="宋体" w:eastAsia="宋体" w:hAnsi="宋体" w:cs="宋体"/>
              <w:spacing w:val="-11"/>
              <w:w w:val="72"/>
              <w:sz w:val="31"/>
              <w:szCs w:val="31"/>
            </w:rPr>
            <w:t>（二）、中横梁位置构件的受力验算</w:t>
          </w:r>
          <w:r>
            <w:rPr>
              <w:rFonts w:ascii="宋体" w:eastAsia="宋体" w:hAnsi="宋体" w:cs="宋体"/>
              <w:spacing w:val="-11"/>
              <w:w w:val="72"/>
              <w:sz w:val="31"/>
              <w:szCs w:val="31"/>
            </w:rPr>
            <w:t>.......................................................................</w:t>
          </w:r>
          <w:r>
            <w:rPr>
              <w:rFonts w:ascii="宋体" w:eastAsia="宋体" w:hAnsi="宋体" w:cs="宋体"/>
              <w:spacing w:val="15"/>
              <w:sz w:val="31"/>
              <w:szCs w:val="31"/>
            </w:rPr>
            <w:t xml:space="preserve"> </w:t>
          </w:r>
          <w:hyperlink w:anchor="_bookmark59" w:history="1">
            <w:r>
              <w:rPr>
                <w:rFonts w:ascii="宋体" w:eastAsia="宋体" w:hAnsi="宋体" w:cs="宋体"/>
                <w:spacing w:val="-11"/>
                <w:w w:val="72"/>
                <w:sz w:val="31"/>
                <w:szCs w:val="31"/>
              </w:rPr>
              <w:t>28</w:t>
            </w:r>
          </w:hyperlink>
        </w:p>
        <w:p w:rsidR="00A34F45" w14:paraId="0D5F5DFA" w14:textId="77777777">
          <w:pPr>
            <w:spacing w:before="62" w:line="242" w:lineRule="auto"/>
            <w:ind w:firstLine="3227"/>
            <w:rPr>
              <w:rFonts w:ascii="宋体" w:eastAsia="宋体" w:hAnsi="宋体" w:cs="宋体"/>
              <w:sz w:val="31"/>
              <w:szCs w:val="31"/>
            </w:rPr>
          </w:pPr>
          <w:r>
            <w:rPr>
              <w:rFonts w:ascii="宋体" w:eastAsia="宋体" w:hAnsi="宋体" w:cs="宋体"/>
              <w:spacing w:val="-10"/>
              <w:w w:val="67"/>
              <w:sz w:val="31"/>
              <w:szCs w:val="31"/>
            </w:rPr>
            <w:t>1</w:t>
          </w:r>
          <w:r>
            <w:rPr>
              <w:rFonts w:ascii="宋体" w:eastAsia="宋体" w:hAnsi="宋体" w:cs="宋体"/>
              <w:spacing w:val="-10"/>
              <w:w w:val="67"/>
              <w:sz w:val="31"/>
              <w:szCs w:val="31"/>
            </w:rPr>
            <w:t>、中横梁下临时桥墩验算</w:t>
          </w:r>
          <w:r>
            <w:rPr>
              <w:rFonts w:ascii="宋体" w:eastAsia="宋体" w:hAnsi="宋体" w:cs="宋体"/>
              <w:spacing w:val="-10"/>
              <w:w w:val="67"/>
              <w:sz w:val="31"/>
              <w:szCs w:val="31"/>
            </w:rPr>
            <w:t>.................................................................................</w:t>
          </w:r>
          <w:r>
            <w:rPr>
              <w:rFonts w:ascii="宋体" w:eastAsia="宋体" w:hAnsi="宋体" w:cs="宋体"/>
              <w:spacing w:val="-26"/>
              <w:sz w:val="31"/>
              <w:szCs w:val="31"/>
            </w:rPr>
            <w:t xml:space="preserve"> </w:t>
          </w:r>
          <w:hyperlink w:anchor="_bookmark60" w:history="1">
            <w:r>
              <w:rPr>
                <w:rFonts w:ascii="宋体" w:eastAsia="宋体" w:hAnsi="宋体" w:cs="宋体"/>
                <w:spacing w:val="-10"/>
                <w:w w:val="67"/>
                <w:sz w:val="31"/>
                <w:szCs w:val="31"/>
              </w:rPr>
              <w:t>28</w:t>
            </w:r>
          </w:hyperlink>
        </w:p>
        <w:p w:rsidR="00A34F45" w14:paraId="1EA507AE" w14:textId="77777777">
          <w:pPr>
            <w:spacing w:before="62" w:line="242" w:lineRule="auto"/>
            <w:ind w:firstLine="3214"/>
            <w:rPr>
              <w:rFonts w:ascii="宋体" w:eastAsia="宋体" w:hAnsi="宋体" w:cs="宋体"/>
              <w:sz w:val="31"/>
              <w:szCs w:val="31"/>
            </w:rPr>
          </w:pPr>
          <w:r>
            <w:rPr>
              <w:rFonts w:ascii="宋体" w:eastAsia="宋体" w:hAnsi="宋体" w:cs="宋体"/>
              <w:spacing w:val="-15"/>
              <w:w w:val="99"/>
              <w:sz w:val="31"/>
              <w:szCs w:val="31"/>
            </w:rPr>
            <w:t>2</w:t>
          </w:r>
          <w:r>
            <w:rPr>
              <w:rFonts w:ascii="宋体" w:eastAsia="宋体" w:hAnsi="宋体" w:cs="宋体"/>
              <w:spacing w:val="-15"/>
              <w:w w:val="99"/>
              <w:sz w:val="31"/>
              <w:szCs w:val="31"/>
            </w:rPr>
            <w:t>、中横梁处支架荷载：</w:t>
          </w:r>
          <w:r>
            <w:rPr>
              <w:rFonts w:ascii="宋体" w:eastAsia="宋体" w:hAnsi="宋体" w:cs="宋体"/>
              <w:spacing w:val="185"/>
              <w:sz w:val="31"/>
              <w:szCs w:val="31"/>
            </w:rPr>
            <w:t xml:space="preserve"> </w:t>
          </w:r>
          <w:r>
            <w:rPr>
              <w:rFonts w:ascii="宋体" w:eastAsia="宋体" w:hAnsi="宋体" w:cs="宋体"/>
              <w:spacing w:val="-8"/>
              <w:w w:val="55"/>
              <w:sz w:val="31"/>
              <w:szCs w:val="31"/>
            </w:rPr>
            <w:t>.....................................................................................</w:t>
          </w:r>
          <w:r>
            <w:rPr>
              <w:rFonts w:ascii="宋体" w:eastAsia="宋体" w:hAnsi="宋体" w:cs="宋体"/>
              <w:spacing w:val="-69"/>
              <w:sz w:val="31"/>
              <w:szCs w:val="31"/>
            </w:rPr>
            <w:t xml:space="preserve"> </w:t>
          </w:r>
          <w:hyperlink w:anchor="_bookmark61" w:history="1">
            <w:r>
              <w:rPr>
                <w:rFonts w:ascii="宋体" w:eastAsia="宋体" w:hAnsi="宋体" w:cs="宋体"/>
                <w:spacing w:val="-8"/>
                <w:w w:val="55"/>
                <w:sz w:val="31"/>
                <w:szCs w:val="31"/>
              </w:rPr>
              <w:t>29</w:t>
            </w:r>
          </w:hyperlink>
        </w:p>
        <w:p w:rsidR="00A34F45" w14:paraId="3C24591B" w14:textId="77777777">
          <w:pPr>
            <w:spacing w:before="61" w:line="242" w:lineRule="auto"/>
            <w:ind w:firstLine="3212"/>
            <w:rPr>
              <w:rFonts w:ascii="宋体" w:eastAsia="宋体" w:hAnsi="宋体" w:cs="宋体"/>
              <w:sz w:val="31"/>
              <w:szCs w:val="31"/>
            </w:rPr>
          </w:pPr>
          <w:r>
            <w:rPr>
              <w:rFonts w:ascii="宋体" w:eastAsia="宋体" w:hAnsi="宋体" w:cs="宋体"/>
              <w:spacing w:val="-10"/>
              <w:w w:val="65"/>
              <w:sz w:val="31"/>
              <w:szCs w:val="31"/>
            </w:rPr>
            <w:t>3</w:t>
          </w:r>
          <w:r>
            <w:rPr>
              <w:rFonts w:ascii="宋体" w:eastAsia="宋体" w:hAnsi="宋体" w:cs="宋体"/>
              <w:spacing w:val="-10"/>
              <w:w w:val="65"/>
              <w:sz w:val="31"/>
              <w:szCs w:val="31"/>
            </w:rPr>
            <w:t>、工字钢的受力验算</w:t>
          </w:r>
          <w:r>
            <w:rPr>
              <w:rFonts w:ascii="宋体" w:eastAsia="宋体" w:hAnsi="宋体" w:cs="宋体"/>
              <w:spacing w:val="-10"/>
              <w:w w:val="65"/>
              <w:sz w:val="31"/>
              <w:szCs w:val="31"/>
            </w:rPr>
            <w:t>.........................................................................................</w:t>
          </w:r>
          <w:r>
            <w:rPr>
              <w:rFonts w:ascii="宋体" w:eastAsia="宋体" w:hAnsi="宋体" w:cs="宋体"/>
              <w:spacing w:val="-50"/>
              <w:sz w:val="31"/>
              <w:szCs w:val="31"/>
            </w:rPr>
            <w:t xml:space="preserve"> </w:t>
          </w:r>
          <w:hyperlink w:anchor="_bookmark62" w:history="1">
            <w:r>
              <w:rPr>
                <w:rFonts w:ascii="宋体" w:eastAsia="宋体" w:hAnsi="宋体" w:cs="宋体"/>
                <w:spacing w:val="-10"/>
                <w:w w:val="65"/>
                <w:sz w:val="31"/>
                <w:szCs w:val="31"/>
              </w:rPr>
              <w:t>29</w:t>
            </w:r>
          </w:hyperlink>
        </w:p>
        <w:p w:rsidR="00A34F45" w14:paraId="597B31CE" w14:textId="77777777">
          <w:pPr>
            <w:spacing w:before="62" w:line="242" w:lineRule="auto"/>
            <w:ind w:firstLine="3211"/>
            <w:rPr>
              <w:rFonts w:ascii="宋体" w:eastAsia="宋体" w:hAnsi="宋体" w:cs="宋体"/>
              <w:sz w:val="31"/>
              <w:szCs w:val="31"/>
            </w:rPr>
          </w:pPr>
          <w:r>
            <w:rPr>
              <w:rFonts w:ascii="宋体" w:eastAsia="宋体" w:hAnsi="宋体" w:cs="宋体"/>
              <w:spacing w:val="-9"/>
              <w:w w:val="62"/>
              <w:sz w:val="31"/>
              <w:szCs w:val="31"/>
            </w:rPr>
            <w:t>4</w:t>
          </w:r>
          <w:r>
            <w:rPr>
              <w:rFonts w:ascii="宋体" w:eastAsia="宋体" w:hAnsi="宋体" w:cs="宋体"/>
              <w:spacing w:val="-9"/>
              <w:w w:val="62"/>
              <w:sz w:val="31"/>
              <w:szCs w:val="31"/>
            </w:rPr>
            <w:t>、钢管受力验算</w:t>
          </w:r>
          <w:r>
            <w:rPr>
              <w:rFonts w:ascii="宋体" w:eastAsia="宋体" w:hAnsi="宋体" w:cs="宋体"/>
              <w:spacing w:val="-9"/>
              <w:w w:val="62"/>
              <w:sz w:val="31"/>
              <w:szCs w:val="31"/>
            </w:rPr>
            <w:t>.................................................................................................</w:t>
          </w:r>
          <w:r>
            <w:rPr>
              <w:rFonts w:ascii="宋体" w:eastAsia="宋体" w:hAnsi="宋体" w:cs="宋体"/>
              <w:spacing w:val="7"/>
              <w:sz w:val="31"/>
              <w:szCs w:val="31"/>
            </w:rPr>
            <w:t xml:space="preserve"> </w:t>
          </w:r>
          <w:hyperlink w:anchor="_bookmark63" w:history="1">
            <w:r>
              <w:rPr>
                <w:rFonts w:ascii="宋体" w:eastAsia="宋体" w:hAnsi="宋体" w:cs="宋体"/>
                <w:spacing w:val="-9"/>
                <w:w w:val="62"/>
                <w:sz w:val="31"/>
                <w:szCs w:val="31"/>
              </w:rPr>
              <w:t>29</w:t>
            </w:r>
          </w:hyperlink>
        </w:p>
        <w:p w:rsidR="00A34F45" w14:paraId="6632933C" w14:textId="77777777">
          <w:pPr>
            <w:spacing w:before="62" w:line="242" w:lineRule="auto"/>
            <w:ind w:firstLine="3213"/>
            <w:rPr>
              <w:rFonts w:ascii="宋体" w:eastAsia="宋体" w:hAnsi="宋体" w:cs="宋体"/>
              <w:sz w:val="31"/>
              <w:szCs w:val="31"/>
            </w:rPr>
          </w:pPr>
          <w:r>
            <w:rPr>
              <w:rFonts w:ascii="宋体" w:eastAsia="宋体" w:hAnsi="宋体" w:cs="宋体"/>
              <w:spacing w:val="-9"/>
              <w:w w:val="62"/>
              <w:sz w:val="31"/>
              <w:szCs w:val="31"/>
            </w:rPr>
            <w:t>5</w:t>
          </w:r>
          <w:r>
            <w:rPr>
              <w:rFonts w:ascii="宋体" w:eastAsia="宋体" w:hAnsi="宋体" w:cs="宋体"/>
              <w:spacing w:val="-9"/>
              <w:w w:val="62"/>
              <w:sz w:val="31"/>
              <w:szCs w:val="31"/>
            </w:rPr>
            <w:t>、槽钢受力验算</w:t>
          </w:r>
          <w:r>
            <w:rPr>
              <w:rFonts w:ascii="宋体" w:eastAsia="宋体" w:hAnsi="宋体" w:cs="宋体"/>
              <w:spacing w:val="-9"/>
              <w:w w:val="62"/>
              <w:sz w:val="31"/>
              <w:szCs w:val="31"/>
            </w:rPr>
            <w:t>.................................................................................................</w:t>
          </w:r>
          <w:r>
            <w:rPr>
              <w:rFonts w:ascii="宋体" w:eastAsia="宋体" w:hAnsi="宋体" w:cs="宋体"/>
              <w:spacing w:val="4"/>
              <w:sz w:val="31"/>
              <w:szCs w:val="31"/>
            </w:rPr>
            <w:t xml:space="preserve"> </w:t>
          </w:r>
          <w:hyperlink w:anchor="_bookmark64" w:history="1">
            <w:r>
              <w:rPr>
                <w:rFonts w:ascii="宋体" w:eastAsia="宋体" w:hAnsi="宋体" w:cs="宋体"/>
                <w:spacing w:val="-9"/>
                <w:w w:val="62"/>
                <w:sz w:val="31"/>
                <w:szCs w:val="31"/>
              </w:rPr>
              <w:t>30</w:t>
            </w:r>
          </w:hyperlink>
        </w:p>
        <w:p w:rsidR="00A34F45" w14:paraId="3D47581D" w14:textId="77777777">
          <w:pPr>
            <w:spacing w:before="61" w:line="242" w:lineRule="auto"/>
            <w:ind w:firstLine="3216"/>
            <w:rPr>
              <w:rFonts w:ascii="宋体" w:eastAsia="宋体" w:hAnsi="宋体" w:cs="宋体"/>
              <w:sz w:val="31"/>
              <w:szCs w:val="31"/>
            </w:rPr>
          </w:pPr>
          <w:r>
            <w:rPr>
              <w:rFonts w:ascii="宋体" w:eastAsia="宋体" w:hAnsi="宋体" w:cs="宋体"/>
              <w:spacing w:val="-10"/>
              <w:w w:val="64"/>
              <w:sz w:val="31"/>
              <w:szCs w:val="31"/>
            </w:rPr>
            <w:t>6</w:t>
          </w:r>
          <w:r>
            <w:rPr>
              <w:rFonts w:ascii="宋体" w:eastAsia="宋体" w:hAnsi="宋体" w:cs="宋体"/>
              <w:spacing w:val="-10"/>
              <w:w w:val="64"/>
              <w:sz w:val="31"/>
              <w:szCs w:val="31"/>
            </w:rPr>
            <w:t>、中横梁底模计算</w:t>
          </w:r>
          <w:r>
            <w:rPr>
              <w:rFonts w:ascii="宋体" w:eastAsia="宋体" w:hAnsi="宋体" w:cs="宋体"/>
              <w:spacing w:val="-10"/>
              <w:w w:val="64"/>
              <w:sz w:val="31"/>
              <w:szCs w:val="31"/>
            </w:rPr>
            <w:t>.............................................................................................</w:t>
          </w:r>
          <w:r>
            <w:rPr>
              <w:rFonts w:ascii="宋体" w:eastAsia="宋体" w:hAnsi="宋体" w:cs="宋体"/>
              <w:spacing w:val="-41"/>
              <w:sz w:val="31"/>
              <w:szCs w:val="31"/>
            </w:rPr>
            <w:t xml:space="preserve"> </w:t>
          </w:r>
          <w:hyperlink w:anchor="_bookmark65" w:history="1">
            <w:r>
              <w:rPr>
                <w:rFonts w:ascii="宋体" w:eastAsia="宋体" w:hAnsi="宋体" w:cs="宋体"/>
                <w:spacing w:val="-10"/>
                <w:w w:val="64"/>
                <w:sz w:val="31"/>
                <w:szCs w:val="31"/>
              </w:rPr>
              <w:t>31</w:t>
            </w:r>
          </w:hyperlink>
        </w:p>
        <w:p w:rsidR="00A34F45" w14:paraId="750C18EA" w14:textId="77777777">
          <w:pPr>
            <w:spacing w:before="62" w:line="242" w:lineRule="auto"/>
            <w:ind w:firstLine="1956"/>
            <w:rPr>
              <w:rFonts w:ascii="宋体" w:eastAsia="宋体" w:hAnsi="宋体" w:cs="宋体"/>
              <w:sz w:val="31"/>
              <w:szCs w:val="31"/>
            </w:rPr>
          </w:pPr>
          <w:r>
            <w:rPr>
              <w:rFonts w:ascii="宋体" w:eastAsia="宋体" w:hAnsi="宋体" w:cs="宋体"/>
              <w:spacing w:val="-26"/>
              <w:w w:val="84"/>
              <w:sz w:val="31"/>
              <w:szCs w:val="31"/>
            </w:rPr>
            <w:t>五、</w:t>
          </w:r>
          <w:r>
            <w:rPr>
              <w:rFonts w:ascii="宋体" w:eastAsia="宋体" w:hAnsi="宋体" w:cs="宋体"/>
              <w:spacing w:val="74"/>
              <w:sz w:val="31"/>
              <w:szCs w:val="31"/>
            </w:rPr>
            <w:t xml:space="preserve">  </w:t>
          </w:r>
          <w:r>
            <w:rPr>
              <w:rFonts w:ascii="宋体" w:eastAsia="宋体" w:hAnsi="宋体" w:cs="宋体"/>
              <w:spacing w:val="-26"/>
              <w:w w:val="84"/>
              <w:sz w:val="31"/>
              <w:szCs w:val="31"/>
            </w:rPr>
            <w:t>拱肋、风撑现浇支架搭设方案的确定和验算</w:t>
          </w:r>
          <w:r>
            <w:rPr>
              <w:rFonts w:ascii="宋体" w:eastAsia="宋体" w:hAnsi="宋体" w:cs="宋体"/>
              <w:spacing w:val="-26"/>
              <w:w w:val="84"/>
              <w:sz w:val="31"/>
              <w:szCs w:val="31"/>
            </w:rPr>
            <w:t>.........................................................</w:t>
          </w:r>
          <w:r>
            <w:rPr>
              <w:rFonts w:ascii="宋体" w:eastAsia="宋体" w:hAnsi="宋体" w:cs="宋体"/>
              <w:spacing w:val="-68"/>
              <w:sz w:val="31"/>
              <w:szCs w:val="31"/>
            </w:rPr>
            <w:t xml:space="preserve"> </w:t>
          </w:r>
          <w:hyperlink w:anchor="_bookmark66" w:history="1">
            <w:r>
              <w:rPr>
                <w:rFonts w:ascii="宋体" w:eastAsia="宋体" w:hAnsi="宋体" w:cs="宋体"/>
                <w:spacing w:val="-26"/>
                <w:w w:val="84"/>
                <w:sz w:val="31"/>
                <w:szCs w:val="31"/>
              </w:rPr>
              <w:t>31</w:t>
            </w:r>
          </w:hyperlink>
        </w:p>
        <w:p w:rsidR="00A34F45" w14:paraId="6C24B4AD" w14:textId="77777777">
          <w:pPr>
            <w:spacing w:before="62" w:line="242" w:lineRule="auto"/>
            <w:ind w:firstLine="2562"/>
            <w:rPr>
              <w:rFonts w:ascii="宋体" w:eastAsia="宋体" w:hAnsi="宋体" w:cs="宋体"/>
              <w:sz w:val="31"/>
              <w:szCs w:val="31"/>
            </w:rPr>
          </w:pPr>
          <w:r>
            <w:rPr>
              <w:rFonts w:ascii="宋体" w:eastAsia="宋体" w:hAnsi="宋体" w:cs="宋体"/>
              <w:spacing w:val="-10"/>
              <w:w w:val="68"/>
              <w:sz w:val="31"/>
              <w:szCs w:val="31"/>
            </w:rPr>
            <w:t>（一）、拱肋、风撑支架搭设</w:t>
          </w:r>
          <w:r>
            <w:rPr>
              <w:rFonts w:ascii="宋体" w:eastAsia="宋体" w:hAnsi="宋体" w:cs="宋体"/>
              <w:spacing w:val="-10"/>
              <w:w w:val="68"/>
              <w:sz w:val="31"/>
              <w:szCs w:val="31"/>
            </w:rPr>
            <w:t>...................................................................................</w:t>
          </w:r>
          <w:r>
            <w:rPr>
              <w:rFonts w:ascii="宋体" w:eastAsia="宋体" w:hAnsi="宋体" w:cs="宋体"/>
              <w:spacing w:val="-5"/>
              <w:sz w:val="31"/>
              <w:szCs w:val="31"/>
            </w:rPr>
            <w:t xml:space="preserve"> </w:t>
          </w:r>
          <w:hyperlink w:anchor="_bookmark67" w:history="1">
            <w:r>
              <w:rPr>
                <w:rFonts w:ascii="宋体" w:eastAsia="宋体" w:hAnsi="宋体" w:cs="宋体"/>
                <w:spacing w:val="-10"/>
                <w:w w:val="68"/>
                <w:sz w:val="31"/>
                <w:szCs w:val="31"/>
              </w:rPr>
              <w:t>31</w:t>
            </w:r>
          </w:hyperlink>
        </w:p>
        <w:p w:rsidR="00A34F45" w14:paraId="573451CC" w14:textId="77777777">
          <w:pPr>
            <w:spacing w:before="62" w:line="242" w:lineRule="auto"/>
            <w:ind w:firstLine="2562"/>
            <w:rPr>
              <w:rFonts w:ascii="宋体" w:eastAsia="宋体" w:hAnsi="宋体" w:cs="宋体"/>
              <w:sz w:val="31"/>
              <w:szCs w:val="31"/>
            </w:rPr>
          </w:pPr>
          <w:r>
            <w:rPr>
              <w:rFonts w:ascii="宋体" w:eastAsia="宋体" w:hAnsi="宋体" w:cs="宋体"/>
              <w:spacing w:val="-10"/>
              <w:w w:val="69"/>
              <w:sz w:val="31"/>
              <w:szCs w:val="31"/>
            </w:rPr>
            <w:t>（二）、拱肋支架构件受力验算</w:t>
          </w:r>
          <w:r>
            <w:rPr>
              <w:rFonts w:ascii="宋体" w:eastAsia="宋体" w:hAnsi="宋体" w:cs="宋体"/>
              <w:spacing w:val="-10"/>
              <w:w w:val="69"/>
              <w:sz w:val="31"/>
              <w:szCs w:val="31"/>
            </w:rPr>
            <w:t>...............................................................................</w:t>
          </w:r>
          <w:r>
            <w:rPr>
              <w:rFonts w:ascii="宋体" w:eastAsia="宋体" w:hAnsi="宋体" w:cs="宋体"/>
              <w:spacing w:val="31"/>
              <w:sz w:val="31"/>
              <w:szCs w:val="31"/>
            </w:rPr>
            <w:t xml:space="preserve"> </w:t>
          </w:r>
          <w:hyperlink w:anchor="_bookmark68" w:history="1">
            <w:r>
              <w:rPr>
                <w:rFonts w:ascii="宋体" w:eastAsia="宋体" w:hAnsi="宋体" w:cs="宋体"/>
                <w:spacing w:val="-10"/>
                <w:w w:val="69"/>
                <w:sz w:val="31"/>
                <w:szCs w:val="31"/>
              </w:rPr>
              <w:t>33</w:t>
            </w:r>
          </w:hyperlink>
        </w:p>
        <w:p w:rsidR="00A34F45" w14:paraId="0D32F02E" w14:textId="77777777">
          <w:pPr>
            <w:spacing w:before="61" w:line="242" w:lineRule="auto"/>
            <w:ind w:firstLine="3227"/>
            <w:rPr>
              <w:rFonts w:ascii="宋体" w:eastAsia="宋体" w:hAnsi="宋体" w:cs="宋体"/>
              <w:sz w:val="31"/>
              <w:szCs w:val="31"/>
            </w:rPr>
          </w:pPr>
          <w:r>
            <w:rPr>
              <w:rFonts w:ascii="宋体" w:eastAsia="宋体" w:hAnsi="宋体" w:cs="宋体"/>
              <w:spacing w:val="-15"/>
              <w:w w:val="98"/>
              <w:sz w:val="31"/>
              <w:szCs w:val="31"/>
            </w:rPr>
            <w:t>1</w:t>
          </w:r>
          <w:r>
            <w:rPr>
              <w:rFonts w:ascii="宋体" w:eastAsia="宋体" w:hAnsi="宋体" w:cs="宋体"/>
              <w:spacing w:val="-15"/>
              <w:w w:val="98"/>
              <w:sz w:val="31"/>
              <w:szCs w:val="31"/>
            </w:rPr>
            <w:t>、拱肋处支架荷载：</w:t>
          </w:r>
          <w:r>
            <w:rPr>
              <w:rFonts w:ascii="宋体" w:eastAsia="宋体" w:hAnsi="宋体" w:cs="宋体"/>
              <w:spacing w:val="158"/>
              <w:sz w:val="31"/>
              <w:szCs w:val="31"/>
            </w:rPr>
            <w:t xml:space="preserve"> </w:t>
          </w:r>
          <w:r>
            <w:rPr>
              <w:rFonts w:ascii="宋体" w:eastAsia="宋体" w:hAnsi="宋体" w:cs="宋体"/>
              <w:spacing w:val="-8"/>
              <w:w w:val="55"/>
              <w:sz w:val="31"/>
              <w:szCs w:val="31"/>
            </w:rPr>
            <w:t>.........................................................................................</w:t>
          </w:r>
          <w:r>
            <w:rPr>
              <w:rFonts w:ascii="宋体" w:eastAsia="宋体" w:hAnsi="宋体" w:cs="宋体"/>
              <w:spacing w:val="-72"/>
              <w:sz w:val="31"/>
              <w:szCs w:val="31"/>
            </w:rPr>
            <w:t xml:space="preserve"> </w:t>
          </w:r>
          <w:hyperlink w:anchor="_bookmark69" w:history="1">
            <w:r>
              <w:rPr>
                <w:rFonts w:ascii="宋体" w:eastAsia="宋体" w:hAnsi="宋体" w:cs="宋体"/>
                <w:spacing w:val="-8"/>
                <w:w w:val="55"/>
                <w:sz w:val="31"/>
                <w:szCs w:val="31"/>
              </w:rPr>
              <w:t>33</w:t>
            </w:r>
          </w:hyperlink>
        </w:p>
        <w:p w:rsidR="00A34F45" w14:paraId="7634CBDB" w14:textId="77777777">
          <w:pPr>
            <w:spacing w:before="62" w:line="242" w:lineRule="auto"/>
            <w:ind w:firstLine="3214"/>
            <w:rPr>
              <w:rFonts w:ascii="宋体" w:eastAsia="宋体" w:hAnsi="宋体" w:cs="宋体"/>
              <w:sz w:val="31"/>
              <w:szCs w:val="31"/>
            </w:rPr>
          </w:pPr>
          <w:r>
            <w:rPr>
              <w:rFonts w:ascii="宋体" w:eastAsia="宋体" w:hAnsi="宋体" w:cs="宋体"/>
              <w:spacing w:val="-10"/>
              <w:w w:val="69"/>
              <w:sz w:val="31"/>
              <w:szCs w:val="31"/>
            </w:rPr>
            <w:t>2</w:t>
          </w:r>
          <w:r>
            <w:rPr>
              <w:rFonts w:ascii="宋体" w:eastAsia="宋体" w:hAnsi="宋体" w:cs="宋体"/>
              <w:spacing w:val="-10"/>
              <w:w w:val="69"/>
              <w:sz w:val="31"/>
              <w:szCs w:val="31"/>
            </w:rPr>
            <w:t>、托座支架主立管的受力验算</w:t>
          </w:r>
          <w:r>
            <w:rPr>
              <w:rFonts w:ascii="宋体" w:eastAsia="宋体" w:hAnsi="宋体" w:cs="宋体"/>
              <w:spacing w:val="-10"/>
              <w:w w:val="69"/>
              <w:sz w:val="31"/>
              <w:szCs w:val="31"/>
            </w:rPr>
            <w:t>.........................................................................</w:t>
          </w:r>
          <w:r>
            <w:rPr>
              <w:rFonts w:ascii="宋体" w:eastAsia="宋体" w:hAnsi="宋体" w:cs="宋体"/>
              <w:spacing w:val="49"/>
              <w:sz w:val="31"/>
              <w:szCs w:val="31"/>
            </w:rPr>
            <w:t xml:space="preserve"> </w:t>
          </w:r>
          <w:hyperlink w:anchor="_bookmark70" w:history="1">
            <w:r>
              <w:rPr>
                <w:rFonts w:ascii="宋体" w:eastAsia="宋体" w:hAnsi="宋体" w:cs="宋体"/>
                <w:spacing w:val="-10"/>
                <w:w w:val="69"/>
                <w:sz w:val="31"/>
                <w:szCs w:val="31"/>
              </w:rPr>
              <w:t>33</w:t>
            </w:r>
          </w:hyperlink>
        </w:p>
        <w:p w:rsidR="00A34F45" w14:paraId="627D84C5" w14:textId="77777777">
          <w:pPr>
            <w:spacing w:before="62" w:line="242" w:lineRule="auto"/>
            <w:ind w:firstLine="3212"/>
            <w:rPr>
              <w:rFonts w:ascii="宋体" w:eastAsia="宋体" w:hAnsi="宋体" w:cs="宋体"/>
              <w:sz w:val="31"/>
              <w:szCs w:val="31"/>
            </w:rPr>
          </w:pPr>
          <w:r>
            <w:rPr>
              <w:rFonts w:ascii="宋体" w:eastAsia="宋体" w:hAnsi="宋体" w:cs="宋体"/>
              <w:spacing w:val="-9"/>
              <w:w w:val="62"/>
              <w:sz w:val="31"/>
              <w:szCs w:val="31"/>
            </w:rPr>
            <w:t>3</w:t>
          </w:r>
          <w:r>
            <w:rPr>
              <w:rFonts w:ascii="宋体" w:eastAsia="宋体" w:hAnsi="宋体" w:cs="宋体"/>
              <w:spacing w:val="-9"/>
              <w:w w:val="62"/>
              <w:sz w:val="31"/>
              <w:szCs w:val="31"/>
            </w:rPr>
            <w:t>、钢管受力验算</w:t>
          </w:r>
          <w:r>
            <w:rPr>
              <w:rFonts w:ascii="宋体" w:eastAsia="宋体" w:hAnsi="宋体" w:cs="宋体"/>
              <w:spacing w:val="-9"/>
              <w:w w:val="62"/>
              <w:sz w:val="31"/>
              <w:szCs w:val="31"/>
            </w:rPr>
            <w:t>.................................................................................................</w:t>
          </w:r>
          <w:r>
            <w:rPr>
              <w:rFonts w:ascii="宋体" w:eastAsia="宋体" w:hAnsi="宋体" w:cs="宋体"/>
              <w:spacing w:val="5"/>
              <w:sz w:val="31"/>
              <w:szCs w:val="31"/>
            </w:rPr>
            <w:t xml:space="preserve"> </w:t>
          </w:r>
          <w:hyperlink w:anchor="_bookmark71" w:history="1">
            <w:r>
              <w:rPr>
                <w:rFonts w:ascii="宋体" w:eastAsia="宋体" w:hAnsi="宋体" w:cs="宋体"/>
                <w:spacing w:val="-9"/>
                <w:w w:val="62"/>
                <w:sz w:val="31"/>
                <w:szCs w:val="31"/>
              </w:rPr>
              <w:t>34</w:t>
            </w:r>
          </w:hyperlink>
        </w:p>
        <w:p w:rsidR="00A34F45" w14:paraId="045B6F48" w14:textId="77777777">
          <w:pPr>
            <w:spacing w:before="61" w:line="242" w:lineRule="auto"/>
            <w:ind w:firstLine="3211"/>
            <w:rPr>
              <w:rFonts w:ascii="宋体" w:eastAsia="宋体" w:hAnsi="宋体" w:cs="宋体"/>
              <w:sz w:val="31"/>
              <w:szCs w:val="31"/>
            </w:rPr>
          </w:pPr>
          <w:r>
            <w:rPr>
              <w:rFonts w:ascii="宋体" w:eastAsia="宋体" w:hAnsi="宋体" w:cs="宋体"/>
              <w:spacing w:val="-10"/>
              <w:w w:val="65"/>
              <w:sz w:val="31"/>
              <w:szCs w:val="31"/>
            </w:rPr>
            <w:t>4</w:t>
          </w:r>
          <w:r>
            <w:rPr>
              <w:rFonts w:ascii="宋体" w:eastAsia="宋体" w:hAnsi="宋体" w:cs="宋体"/>
              <w:spacing w:val="-10"/>
              <w:w w:val="65"/>
              <w:sz w:val="31"/>
              <w:szCs w:val="31"/>
            </w:rPr>
            <w:t>、纵向槽钢受力计算</w:t>
          </w:r>
          <w:r>
            <w:rPr>
              <w:rFonts w:ascii="宋体" w:eastAsia="宋体" w:hAnsi="宋体" w:cs="宋体"/>
              <w:spacing w:val="-10"/>
              <w:w w:val="65"/>
              <w:sz w:val="31"/>
              <w:szCs w:val="31"/>
            </w:rPr>
            <w:t>.........................................................................................</w:t>
          </w:r>
          <w:r>
            <w:rPr>
              <w:rFonts w:ascii="宋体" w:eastAsia="宋体" w:hAnsi="宋体" w:cs="宋体"/>
              <w:spacing w:val="-50"/>
              <w:sz w:val="31"/>
              <w:szCs w:val="31"/>
            </w:rPr>
            <w:t xml:space="preserve"> </w:t>
          </w:r>
          <w:hyperlink w:anchor="_bookmark72" w:history="1">
            <w:r>
              <w:rPr>
                <w:rFonts w:ascii="宋体" w:eastAsia="宋体" w:hAnsi="宋体" w:cs="宋体"/>
                <w:spacing w:val="-10"/>
                <w:w w:val="65"/>
                <w:sz w:val="31"/>
                <w:szCs w:val="31"/>
              </w:rPr>
              <w:t>35</w:t>
            </w:r>
          </w:hyperlink>
        </w:p>
        <w:p w:rsidR="00A34F45" w14:paraId="42C8DE58" w14:textId="77777777">
          <w:pPr>
            <w:spacing w:before="62" w:line="242" w:lineRule="auto"/>
            <w:ind w:firstLine="3213"/>
            <w:rPr>
              <w:rFonts w:ascii="宋体" w:eastAsia="宋体" w:hAnsi="宋体" w:cs="宋体"/>
              <w:sz w:val="31"/>
              <w:szCs w:val="31"/>
            </w:rPr>
          </w:pPr>
          <w:r>
            <w:rPr>
              <w:rFonts w:ascii="宋体" w:eastAsia="宋体" w:hAnsi="宋体" w:cs="宋体"/>
              <w:spacing w:val="-9"/>
              <w:w w:val="62"/>
              <w:sz w:val="31"/>
              <w:szCs w:val="31"/>
            </w:rPr>
            <w:t>5</w:t>
          </w:r>
          <w:r>
            <w:rPr>
              <w:rFonts w:ascii="宋体" w:eastAsia="宋体" w:hAnsi="宋体" w:cs="宋体"/>
              <w:spacing w:val="-9"/>
              <w:w w:val="62"/>
              <w:sz w:val="31"/>
              <w:szCs w:val="31"/>
            </w:rPr>
            <w:t>、拱肋底模计算</w:t>
          </w:r>
          <w:r>
            <w:rPr>
              <w:rFonts w:ascii="宋体" w:eastAsia="宋体" w:hAnsi="宋体" w:cs="宋体"/>
              <w:spacing w:val="-9"/>
              <w:w w:val="62"/>
              <w:sz w:val="31"/>
              <w:szCs w:val="31"/>
            </w:rPr>
            <w:t>.................................................................................................</w:t>
          </w:r>
          <w:r>
            <w:rPr>
              <w:rFonts w:ascii="宋体" w:eastAsia="宋体" w:hAnsi="宋体" w:cs="宋体"/>
              <w:spacing w:val="4"/>
              <w:sz w:val="31"/>
              <w:szCs w:val="31"/>
            </w:rPr>
            <w:t xml:space="preserve"> </w:t>
          </w:r>
          <w:hyperlink w:anchor="_bookmark73" w:history="1">
            <w:r>
              <w:rPr>
                <w:rFonts w:ascii="宋体" w:eastAsia="宋体" w:hAnsi="宋体" w:cs="宋体"/>
                <w:spacing w:val="-9"/>
                <w:w w:val="62"/>
                <w:sz w:val="31"/>
                <w:szCs w:val="31"/>
              </w:rPr>
              <w:t>35</w:t>
            </w:r>
          </w:hyperlink>
        </w:p>
        <w:p w:rsidR="00A34F45" w14:paraId="2F06B0DC" w14:textId="77777777">
          <w:pPr>
            <w:spacing w:before="62" w:line="242" w:lineRule="auto"/>
            <w:ind w:firstLine="2562"/>
            <w:rPr>
              <w:rFonts w:ascii="宋体" w:eastAsia="宋体" w:hAnsi="宋体" w:cs="宋体"/>
              <w:sz w:val="31"/>
              <w:szCs w:val="31"/>
            </w:rPr>
          </w:pPr>
          <w:r>
            <w:rPr>
              <w:rFonts w:ascii="宋体" w:eastAsia="宋体" w:hAnsi="宋体" w:cs="宋体"/>
              <w:spacing w:val="-10"/>
              <w:w w:val="69"/>
              <w:sz w:val="31"/>
              <w:szCs w:val="31"/>
            </w:rPr>
            <w:t>（三）、风撑支架构件受力验算</w:t>
          </w:r>
          <w:r>
            <w:rPr>
              <w:rFonts w:ascii="宋体" w:eastAsia="宋体" w:hAnsi="宋体" w:cs="宋体"/>
              <w:spacing w:val="-10"/>
              <w:w w:val="69"/>
              <w:sz w:val="31"/>
              <w:szCs w:val="31"/>
            </w:rPr>
            <w:t>...............................................................................</w:t>
          </w:r>
          <w:r>
            <w:rPr>
              <w:rFonts w:ascii="宋体" w:eastAsia="宋体" w:hAnsi="宋体" w:cs="宋体"/>
              <w:spacing w:val="31"/>
              <w:sz w:val="31"/>
              <w:szCs w:val="31"/>
            </w:rPr>
            <w:t xml:space="preserve"> </w:t>
          </w:r>
          <w:hyperlink w:anchor="_bookmark74" w:history="1">
            <w:r>
              <w:rPr>
                <w:rFonts w:ascii="宋体" w:eastAsia="宋体" w:hAnsi="宋体" w:cs="宋体"/>
                <w:spacing w:val="-10"/>
                <w:w w:val="69"/>
                <w:sz w:val="31"/>
                <w:szCs w:val="31"/>
              </w:rPr>
              <w:t>36</w:t>
            </w:r>
          </w:hyperlink>
        </w:p>
        <w:p w:rsidR="00A34F45" w14:paraId="2EBBA810" w14:textId="77777777">
          <w:pPr>
            <w:spacing w:before="61" w:line="242" w:lineRule="auto"/>
            <w:ind w:firstLine="3227"/>
            <w:rPr>
              <w:rFonts w:ascii="宋体" w:eastAsia="宋体" w:hAnsi="宋体" w:cs="宋体"/>
              <w:sz w:val="31"/>
              <w:szCs w:val="31"/>
            </w:rPr>
          </w:pPr>
          <w:r>
            <w:rPr>
              <w:rFonts w:ascii="宋体" w:eastAsia="宋体" w:hAnsi="宋体" w:cs="宋体"/>
              <w:spacing w:val="-15"/>
              <w:w w:val="98"/>
              <w:sz w:val="31"/>
              <w:szCs w:val="31"/>
            </w:rPr>
            <w:t>1</w:t>
          </w:r>
          <w:r>
            <w:rPr>
              <w:rFonts w:ascii="宋体" w:eastAsia="宋体" w:hAnsi="宋体" w:cs="宋体"/>
              <w:spacing w:val="-15"/>
              <w:w w:val="98"/>
              <w:sz w:val="31"/>
              <w:szCs w:val="31"/>
            </w:rPr>
            <w:t>、风撑处支架荷载：</w:t>
          </w:r>
          <w:r>
            <w:rPr>
              <w:rFonts w:ascii="宋体" w:eastAsia="宋体" w:hAnsi="宋体" w:cs="宋体"/>
              <w:spacing w:val="158"/>
              <w:sz w:val="31"/>
              <w:szCs w:val="31"/>
            </w:rPr>
            <w:t xml:space="preserve"> </w:t>
          </w:r>
          <w:r>
            <w:rPr>
              <w:rFonts w:ascii="宋体" w:eastAsia="宋体" w:hAnsi="宋体" w:cs="宋体"/>
              <w:spacing w:val="-8"/>
              <w:w w:val="55"/>
              <w:sz w:val="31"/>
              <w:szCs w:val="31"/>
            </w:rPr>
            <w:t>.........................................................................................</w:t>
          </w:r>
          <w:r>
            <w:rPr>
              <w:rFonts w:ascii="宋体" w:eastAsia="宋体" w:hAnsi="宋体" w:cs="宋体"/>
              <w:spacing w:val="-72"/>
              <w:sz w:val="31"/>
              <w:szCs w:val="31"/>
            </w:rPr>
            <w:t xml:space="preserve"> </w:t>
          </w:r>
          <w:hyperlink w:anchor="_bookmark75" w:history="1">
            <w:r>
              <w:rPr>
                <w:rFonts w:ascii="宋体" w:eastAsia="宋体" w:hAnsi="宋体" w:cs="宋体"/>
                <w:spacing w:val="-8"/>
                <w:w w:val="55"/>
                <w:sz w:val="31"/>
                <w:szCs w:val="31"/>
              </w:rPr>
              <w:t>36</w:t>
            </w:r>
          </w:hyperlink>
        </w:p>
        <w:p w:rsidR="00A34F45" w14:paraId="702B33DE" w14:textId="77777777">
          <w:pPr>
            <w:spacing w:before="62" w:line="242" w:lineRule="auto"/>
            <w:ind w:firstLine="3214"/>
            <w:rPr>
              <w:rFonts w:ascii="宋体" w:eastAsia="宋体" w:hAnsi="宋体" w:cs="宋体"/>
              <w:sz w:val="31"/>
              <w:szCs w:val="31"/>
            </w:rPr>
          </w:pPr>
          <w:r>
            <w:rPr>
              <w:rFonts w:ascii="宋体" w:eastAsia="宋体" w:hAnsi="宋体" w:cs="宋体"/>
              <w:spacing w:val="-10"/>
              <w:w w:val="69"/>
              <w:sz w:val="31"/>
              <w:szCs w:val="31"/>
            </w:rPr>
            <w:t>2</w:t>
          </w:r>
          <w:r>
            <w:rPr>
              <w:rFonts w:ascii="宋体" w:eastAsia="宋体" w:hAnsi="宋体" w:cs="宋体"/>
              <w:spacing w:val="-10"/>
              <w:w w:val="69"/>
              <w:sz w:val="31"/>
              <w:szCs w:val="31"/>
            </w:rPr>
            <w:t>、托座支架主立管的受力验算</w:t>
          </w:r>
          <w:r>
            <w:rPr>
              <w:rFonts w:ascii="宋体" w:eastAsia="宋体" w:hAnsi="宋体" w:cs="宋体"/>
              <w:spacing w:val="-10"/>
              <w:w w:val="69"/>
              <w:sz w:val="31"/>
              <w:szCs w:val="31"/>
            </w:rPr>
            <w:t>.........................................................................</w:t>
          </w:r>
          <w:r>
            <w:rPr>
              <w:rFonts w:ascii="宋体" w:eastAsia="宋体" w:hAnsi="宋体" w:cs="宋体"/>
              <w:spacing w:val="49"/>
              <w:sz w:val="31"/>
              <w:szCs w:val="31"/>
            </w:rPr>
            <w:t xml:space="preserve"> </w:t>
          </w:r>
          <w:hyperlink w:anchor="_bookmark76" w:history="1">
            <w:r>
              <w:rPr>
                <w:rFonts w:ascii="宋体" w:eastAsia="宋体" w:hAnsi="宋体" w:cs="宋体"/>
                <w:spacing w:val="-10"/>
                <w:w w:val="69"/>
                <w:sz w:val="31"/>
                <w:szCs w:val="31"/>
              </w:rPr>
              <w:t>36</w:t>
            </w:r>
          </w:hyperlink>
        </w:p>
        <w:p w:rsidR="00A34F45" w14:paraId="4471C57B" w14:textId="77777777">
          <w:pPr>
            <w:spacing w:before="62" w:line="242" w:lineRule="auto"/>
            <w:ind w:firstLine="3847"/>
            <w:rPr>
              <w:rFonts w:ascii="宋体" w:eastAsia="宋体" w:hAnsi="宋体" w:cs="宋体"/>
              <w:sz w:val="31"/>
              <w:szCs w:val="31"/>
            </w:rPr>
          </w:pPr>
          <w:r>
            <w:rPr>
              <w:rFonts w:ascii="宋体" w:eastAsia="宋体" w:hAnsi="宋体" w:cs="宋体"/>
              <w:spacing w:val="-9"/>
              <w:w w:val="61"/>
              <w:sz w:val="31"/>
              <w:szCs w:val="31"/>
            </w:rPr>
            <w:t>(1)</w:t>
          </w:r>
          <w:r>
            <w:rPr>
              <w:rFonts w:ascii="宋体" w:eastAsia="宋体" w:hAnsi="宋体" w:cs="宋体"/>
              <w:spacing w:val="151"/>
              <w:sz w:val="31"/>
              <w:szCs w:val="31"/>
            </w:rPr>
            <w:t xml:space="preserve"> </w:t>
          </w:r>
          <w:r>
            <w:rPr>
              <w:rFonts w:ascii="宋体" w:eastAsia="宋体" w:hAnsi="宋体" w:cs="宋体"/>
              <w:spacing w:val="-9"/>
              <w:w w:val="61"/>
              <w:sz w:val="31"/>
              <w:szCs w:val="31"/>
            </w:rPr>
            <w:t>支架强度计算</w:t>
          </w:r>
          <w:r>
            <w:rPr>
              <w:rFonts w:ascii="宋体" w:eastAsia="宋体" w:hAnsi="宋体" w:cs="宋体"/>
              <w:spacing w:val="-9"/>
              <w:w w:val="61"/>
              <w:sz w:val="31"/>
              <w:szCs w:val="31"/>
            </w:rPr>
            <w:t>.........................................................................................</w:t>
          </w:r>
          <w:r>
            <w:rPr>
              <w:rFonts w:ascii="宋体" w:eastAsia="宋体" w:hAnsi="宋体" w:cs="宋体"/>
              <w:spacing w:val="-72"/>
              <w:sz w:val="31"/>
              <w:szCs w:val="31"/>
            </w:rPr>
            <w:t xml:space="preserve"> </w:t>
          </w:r>
          <w:hyperlink w:anchor="_bookmark77" w:history="1">
            <w:r>
              <w:rPr>
                <w:rFonts w:ascii="宋体" w:eastAsia="宋体" w:hAnsi="宋体" w:cs="宋体"/>
                <w:spacing w:val="-9"/>
                <w:w w:val="61"/>
                <w:sz w:val="31"/>
                <w:szCs w:val="31"/>
              </w:rPr>
              <w:t>37</w:t>
            </w:r>
          </w:hyperlink>
        </w:p>
        <w:p w:rsidR="00A34F45" w14:paraId="5BB1E702" w14:textId="77777777">
          <w:pPr>
            <w:spacing w:before="62" w:line="242" w:lineRule="auto"/>
            <w:ind w:firstLine="3847"/>
            <w:rPr>
              <w:rFonts w:ascii="宋体" w:eastAsia="宋体" w:hAnsi="宋体" w:cs="宋体"/>
              <w:sz w:val="31"/>
              <w:szCs w:val="31"/>
            </w:rPr>
          </w:pPr>
          <w:r>
            <w:rPr>
              <w:rFonts w:ascii="宋体" w:eastAsia="宋体" w:hAnsi="宋体" w:cs="宋体"/>
              <w:spacing w:val="-10"/>
              <w:w w:val="63"/>
              <w:sz w:val="31"/>
              <w:szCs w:val="31"/>
            </w:rPr>
            <w:t>(2)</w:t>
          </w:r>
          <w:r>
            <w:rPr>
              <w:rFonts w:ascii="宋体" w:eastAsia="宋体" w:hAnsi="宋体" w:cs="宋体"/>
              <w:spacing w:val="130"/>
              <w:sz w:val="31"/>
              <w:szCs w:val="31"/>
            </w:rPr>
            <w:t xml:space="preserve"> </w:t>
          </w:r>
          <w:r>
            <w:rPr>
              <w:rFonts w:ascii="宋体" w:eastAsia="宋体" w:hAnsi="宋体" w:cs="宋体"/>
              <w:spacing w:val="-10"/>
              <w:w w:val="63"/>
              <w:sz w:val="31"/>
              <w:szCs w:val="31"/>
            </w:rPr>
            <w:t>支架稳定性验算</w:t>
          </w:r>
          <w:r>
            <w:rPr>
              <w:rFonts w:ascii="宋体" w:eastAsia="宋体" w:hAnsi="宋体" w:cs="宋体"/>
              <w:spacing w:val="-10"/>
              <w:w w:val="63"/>
              <w:sz w:val="31"/>
              <w:szCs w:val="31"/>
            </w:rPr>
            <w:t>.....................................................................................</w:t>
          </w:r>
          <w:r>
            <w:rPr>
              <w:rFonts w:ascii="宋体" w:eastAsia="宋体" w:hAnsi="宋体" w:cs="宋体"/>
              <w:spacing w:val="-72"/>
              <w:sz w:val="31"/>
              <w:szCs w:val="31"/>
            </w:rPr>
            <w:t xml:space="preserve"> </w:t>
          </w:r>
          <w:hyperlink w:anchor="_bookmark78" w:history="1">
            <w:r>
              <w:rPr>
                <w:rFonts w:ascii="宋体" w:eastAsia="宋体" w:hAnsi="宋体" w:cs="宋体"/>
                <w:spacing w:val="-10"/>
                <w:w w:val="63"/>
                <w:sz w:val="31"/>
                <w:szCs w:val="31"/>
              </w:rPr>
              <w:t>37</w:t>
            </w:r>
          </w:hyperlink>
        </w:p>
        <w:p w:rsidR="00A34F45" w14:paraId="52F82412" w14:textId="77777777">
          <w:pPr>
            <w:spacing w:before="62" w:line="242" w:lineRule="auto"/>
            <w:ind w:firstLine="3823"/>
            <w:rPr>
              <w:rFonts w:ascii="宋体" w:eastAsia="宋体" w:hAnsi="宋体" w:cs="宋体"/>
              <w:sz w:val="31"/>
              <w:szCs w:val="31"/>
            </w:rPr>
          </w:pPr>
          <w:r>
            <w:rPr>
              <w:rFonts w:ascii="宋体" w:eastAsia="宋体" w:hAnsi="宋体" w:cs="宋体"/>
              <w:spacing w:val="-10"/>
              <w:w w:val="64"/>
              <w:sz w:val="31"/>
              <w:szCs w:val="31"/>
            </w:rPr>
            <w:t>（</w:t>
          </w:r>
          <w:r>
            <w:rPr>
              <w:rFonts w:ascii="宋体" w:eastAsia="宋体" w:hAnsi="宋体" w:cs="宋体"/>
              <w:spacing w:val="-10"/>
              <w:w w:val="64"/>
              <w:sz w:val="31"/>
              <w:szCs w:val="31"/>
            </w:rPr>
            <w:t>3</w:t>
          </w:r>
          <w:r>
            <w:rPr>
              <w:rFonts w:ascii="宋体" w:eastAsia="宋体" w:hAnsi="宋体" w:cs="宋体"/>
              <w:spacing w:val="-18"/>
              <w:sz w:val="31"/>
              <w:szCs w:val="31"/>
            </w:rPr>
            <w:t xml:space="preserve"> </w:t>
          </w:r>
          <w:r>
            <w:rPr>
              <w:rFonts w:ascii="宋体" w:eastAsia="宋体" w:hAnsi="宋体" w:cs="宋体"/>
              <w:spacing w:val="-10"/>
              <w:w w:val="64"/>
              <w:sz w:val="31"/>
              <w:szCs w:val="31"/>
            </w:rPr>
            <w:t>）插销受力计算</w:t>
          </w:r>
          <w:r>
            <w:rPr>
              <w:rFonts w:ascii="宋体" w:eastAsia="宋体" w:hAnsi="宋体" w:cs="宋体"/>
              <w:spacing w:val="-10"/>
              <w:w w:val="64"/>
              <w:sz w:val="31"/>
              <w:szCs w:val="31"/>
            </w:rPr>
            <w:t>.....................................................................................</w:t>
          </w:r>
          <w:r>
            <w:rPr>
              <w:rFonts w:ascii="宋体" w:eastAsia="宋体" w:hAnsi="宋体" w:cs="宋体"/>
              <w:spacing w:val="-72"/>
              <w:sz w:val="31"/>
              <w:szCs w:val="31"/>
            </w:rPr>
            <w:t xml:space="preserve"> </w:t>
          </w:r>
          <w:hyperlink w:anchor="_bookmark79" w:history="1">
            <w:r>
              <w:rPr>
                <w:rFonts w:ascii="宋体" w:eastAsia="宋体" w:hAnsi="宋体" w:cs="宋体"/>
                <w:spacing w:val="-10"/>
                <w:w w:val="64"/>
                <w:sz w:val="31"/>
                <w:szCs w:val="31"/>
              </w:rPr>
              <w:t>37</w:t>
            </w:r>
          </w:hyperlink>
        </w:p>
        <w:p w:rsidR="00A34F45" w14:paraId="148CB968" w14:textId="77777777">
          <w:pPr>
            <w:spacing w:before="61" w:line="242" w:lineRule="auto"/>
            <w:ind w:firstLine="3212"/>
            <w:rPr>
              <w:rFonts w:ascii="宋体" w:eastAsia="宋体" w:hAnsi="宋体" w:cs="宋体"/>
              <w:sz w:val="31"/>
              <w:szCs w:val="31"/>
            </w:rPr>
          </w:pPr>
          <w:r>
            <w:rPr>
              <w:rFonts w:ascii="宋体" w:eastAsia="宋体" w:hAnsi="宋体" w:cs="宋体"/>
              <w:spacing w:val="-9"/>
              <w:w w:val="62"/>
              <w:sz w:val="31"/>
              <w:szCs w:val="31"/>
            </w:rPr>
            <w:t>3</w:t>
          </w:r>
          <w:r>
            <w:rPr>
              <w:rFonts w:ascii="宋体" w:eastAsia="宋体" w:hAnsi="宋体" w:cs="宋体"/>
              <w:spacing w:val="-9"/>
              <w:w w:val="62"/>
              <w:sz w:val="31"/>
              <w:szCs w:val="31"/>
            </w:rPr>
            <w:t>、钢管受力验算</w:t>
          </w:r>
          <w:r>
            <w:rPr>
              <w:rFonts w:ascii="宋体" w:eastAsia="宋体" w:hAnsi="宋体" w:cs="宋体"/>
              <w:spacing w:val="-9"/>
              <w:w w:val="62"/>
              <w:sz w:val="31"/>
              <w:szCs w:val="31"/>
            </w:rPr>
            <w:t>.................................................................................................</w:t>
          </w:r>
          <w:r>
            <w:rPr>
              <w:rFonts w:ascii="宋体" w:eastAsia="宋体" w:hAnsi="宋体" w:cs="宋体"/>
              <w:spacing w:val="5"/>
              <w:sz w:val="31"/>
              <w:szCs w:val="31"/>
            </w:rPr>
            <w:t xml:space="preserve"> </w:t>
          </w:r>
          <w:hyperlink w:anchor="_bookmark80" w:history="1">
            <w:r>
              <w:rPr>
                <w:rFonts w:ascii="宋体" w:eastAsia="宋体" w:hAnsi="宋体" w:cs="宋体"/>
                <w:spacing w:val="-9"/>
                <w:w w:val="62"/>
                <w:sz w:val="31"/>
                <w:szCs w:val="31"/>
              </w:rPr>
              <w:t>37</w:t>
            </w:r>
          </w:hyperlink>
        </w:p>
        <w:p w:rsidR="00A34F45" w14:paraId="75B18FB6" w14:textId="77777777">
          <w:pPr>
            <w:spacing w:before="62" w:line="242" w:lineRule="auto"/>
            <w:ind w:firstLine="3211"/>
            <w:rPr>
              <w:rFonts w:ascii="宋体" w:eastAsia="宋体" w:hAnsi="宋体" w:cs="宋体"/>
              <w:sz w:val="31"/>
              <w:szCs w:val="31"/>
            </w:rPr>
          </w:pPr>
          <w:r>
            <w:rPr>
              <w:rFonts w:ascii="宋体" w:eastAsia="宋体" w:hAnsi="宋体" w:cs="宋体"/>
              <w:spacing w:val="-10"/>
              <w:w w:val="65"/>
              <w:sz w:val="31"/>
              <w:szCs w:val="31"/>
            </w:rPr>
            <w:t>4</w:t>
          </w:r>
          <w:r>
            <w:rPr>
              <w:rFonts w:ascii="宋体" w:eastAsia="宋体" w:hAnsi="宋体" w:cs="宋体"/>
              <w:spacing w:val="-10"/>
              <w:w w:val="65"/>
              <w:sz w:val="31"/>
              <w:szCs w:val="31"/>
            </w:rPr>
            <w:t>、纵向槽钢受力计算</w:t>
          </w:r>
          <w:r>
            <w:rPr>
              <w:rFonts w:ascii="宋体" w:eastAsia="宋体" w:hAnsi="宋体" w:cs="宋体"/>
              <w:spacing w:val="-10"/>
              <w:w w:val="65"/>
              <w:sz w:val="31"/>
              <w:szCs w:val="31"/>
            </w:rPr>
            <w:t>.........................................................................................</w:t>
          </w:r>
          <w:r>
            <w:rPr>
              <w:rFonts w:ascii="宋体" w:eastAsia="宋体" w:hAnsi="宋体" w:cs="宋体"/>
              <w:spacing w:val="-50"/>
              <w:sz w:val="31"/>
              <w:szCs w:val="31"/>
            </w:rPr>
            <w:t xml:space="preserve"> </w:t>
          </w:r>
          <w:hyperlink w:anchor="_bookmark81" w:history="1">
            <w:r>
              <w:rPr>
                <w:rFonts w:ascii="宋体" w:eastAsia="宋体" w:hAnsi="宋体" w:cs="宋体"/>
                <w:spacing w:val="-10"/>
                <w:w w:val="65"/>
                <w:sz w:val="31"/>
                <w:szCs w:val="31"/>
              </w:rPr>
              <w:t>38</w:t>
            </w:r>
          </w:hyperlink>
        </w:p>
        <w:p w:rsidR="00A34F45" w14:paraId="37E33D84" w14:textId="77777777">
          <w:pPr>
            <w:spacing w:before="62" w:line="242" w:lineRule="auto"/>
            <w:ind w:firstLine="3213"/>
            <w:rPr>
              <w:rFonts w:ascii="宋体" w:eastAsia="宋体" w:hAnsi="宋体" w:cs="宋体"/>
              <w:sz w:val="31"/>
              <w:szCs w:val="31"/>
            </w:rPr>
          </w:pPr>
          <w:r>
            <w:rPr>
              <w:rFonts w:ascii="宋体" w:eastAsia="宋体" w:hAnsi="宋体" w:cs="宋体"/>
              <w:spacing w:val="-9"/>
              <w:w w:val="62"/>
              <w:sz w:val="31"/>
              <w:szCs w:val="31"/>
            </w:rPr>
            <w:t>5</w:t>
          </w:r>
          <w:r>
            <w:rPr>
              <w:rFonts w:ascii="宋体" w:eastAsia="宋体" w:hAnsi="宋体" w:cs="宋体"/>
              <w:spacing w:val="-9"/>
              <w:w w:val="62"/>
              <w:sz w:val="31"/>
              <w:szCs w:val="31"/>
            </w:rPr>
            <w:t>、风撑底模计算</w:t>
          </w:r>
          <w:r>
            <w:rPr>
              <w:rFonts w:ascii="宋体" w:eastAsia="宋体" w:hAnsi="宋体" w:cs="宋体"/>
              <w:spacing w:val="-9"/>
              <w:w w:val="62"/>
              <w:sz w:val="31"/>
              <w:szCs w:val="31"/>
            </w:rPr>
            <w:t>.................................................................................................</w:t>
          </w:r>
          <w:r>
            <w:rPr>
              <w:rFonts w:ascii="宋体" w:eastAsia="宋体" w:hAnsi="宋体" w:cs="宋体"/>
              <w:spacing w:val="4"/>
              <w:sz w:val="31"/>
              <w:szCs w:val="31"/>
            </w:rPr>
            <w:t xml:space="preserve"> </w:t>
          </w:r>
          <w:hyperlink w:anchor="_bookmark82" w:history="1">
            <w:r>
              <w:rPr>
                <w:rFonts w:ascii="宋体" w:eastAsia="宋体" w:hAnsi="宋体" w:cs="宋体"/>
                <w:spacing w:val="-9"/>
                <w:w w:val="62"/>
                <w:sz w:val="31"/>
                <w:szCs w:val="31"/>
              </w:rPr>
              <w:t>39</w:t>
            </w:r>
          </w:hyperlink>
        </w:p>
      </w:sdtContent>
    </w:sdt>
    <w:sdt>
      <w:sdtPr>
        <w:rPr>
          <w:rFonts w:ascii="黑体" w:eastAsia="黑体" w:hAnsi="黑体" w:cs="黑体"/>
          <w:sz w:val="31"/>
          <w:szCs w:val="31"/>
        </w:rPr>
        <w:id w:val="403800442"/>
        <w:docPartObj>
          <w:docPartGallery w:val="Table of Contents"/>
          <w:docPartUnique/>
        </w:docPartObj>
      </w:sdtPr>
      <w:sdtEndPr>
        <w:rPr>
          <w:rFonts w:ascii="宋体" w:eastAsia="宋体" w:hAnsi="宋体" w:cs="宋体"/>
        </w:rPr>
      </w:sdtEndPr>
      <w:sdtContent>
        <w:p w:rsidR="00A34F45" w14:paraId="23BBC94C" w14:textId="77777777">
          <w:pPr>
            <w:spacing w:before="52" w:line="413" w:lineRule="exact"/>
            <w:ind w:firstLine="699"/>
            <w:rPr>
              <w:rFonts w:ascii="宋体" w:eastAsia="宋体" w:hAnsi="宋体" w:cs="宋体"/>
              <w:sz w:val="31"/>
              <w:szCs w:val="31"/>
            </w:rPr>
          </w:pPr>
          <w:r>
            <w:rPr>
              <w:rFonts w:ascii="黑体" w:eastAsia="黑体" w:hAnsi="黑体" w:cs="黑体"/>
              <w:spacing w:val="1"/>
              <w:position w:val="1"/>
              <w:sz w:val="31"/>
              <w:szCs w:val="31"/>
            </w:rPr>
            <w:t>第三节</w:t>
          </w:r>
          <w:r>
            <w:rPr>
              <w:rFonts w:ascii="黑体" w:eastAsia="黑体" w:hAnsi="黑体" w:cs="黑体"/>
              <w:spacing w:val="13"/>
              <w:position w:val="1"/>
              <w:sz w:val="31"/>
              <w:szCs w:val="31"/>
            </w:rPr>
            <w:t xml:space="preserve">  </w:t>
          </w:r>
          <w:r>
            <w:rPr>
              <w:rFonts w:ascii="黑体" w:eastAsia="黑体" w:hAnsi="黑体" w:cs="黑体"/>
              <w:spacing w:val="1"/>
              <w:position w:val="1"/>
              <w:sz w:val="31"/>
              <w:szCs w:val="31"/>
            </w:rPr>
            <w:t>预压方案</w:t>
          </w:r>
          <w:r>
            <w:rPr>
              <w:rFonts w:ascii="黑体" w:eastAsia="黑体" w:hAnsi="黑体" w:cs="黑体"/>
              <w:spacing w:val="-56"/>
              <w:position w:val="1"/>
              <w:sz w:val="31"/>
              <w:szCs w:val="31"/>
            </w:rPr>
            <w:t xml:space="preserve"> </w:t>
          </w:r>
          <w:r>
            <w:rPr>
              <w:rFonts w:ascii="宋体" w:eastAsia="宋体" w:hAnsi="宋体" w:cs="宋体"/>
              <w:spacing w:val="-8"/>
              <w:w w:val="55"/>
              <w:position w:val="1"/>
              <w:sz w:val="31"/>
              <w:szCs w:val="31"/>
            </w:rPr>
            <w:t>..............................................................................................................................</w:t>
          </w:r>
          <w:r>
            <w:rPr>
              <w:rFonts w:ascii="宋体" w:eastAsia="宋体" w:hAnsi="宋体" w:cs="宋体"/>
              <w:spacing w:val="-72"/>
              <w:position w:val="1"/>
              <w:sz w:val="31"/>
              <w:szCs w:val="31"/>
            </w:rPr>
            <w:t xml:space="preserve"> </w:t>
          </w:r>
          <w:hyperlink w:anchor="_bookmark83" w:history="1">
            <w:r>
              <w:rPr>
                <w:rFonts w:ascii="宋体" w:eastAsia="宋体" w:hAnsi="宋体" w:cs="宋体"/>
                <w:spacing w:val="-8"/>
                <w:w w:val="55"/>
                <w:position w:val="1"/>
                <w:sz w:val="31"/>
                <w:szCs w:val="31"/>
              </w:rPr>
              <w:t>39</w:t>
            </w:r>
          </w:hyperlink>
        </w:p>
        <w:p w:rsidR="00A34F45" w14:paraId="76262200" w14:textId="77777777">
          <w:pPr>
            <w:spacing w:before="64" w:line="408" w:lineRule="exact"/>
            <w:ind w:firstLine="1302"/>
            <w:rPr>
              <w:rFonts w:ascii="宋体" w:eastAsia="宋体" w:hAnsi="宋体" w:cs="宋体"/>
              <w:sz w:val="31"/>
              <w:szCs w:val="31"/>
            </w:rPr>
          </w:pPr>
          <w:r>
            <w:rPr>
              <w:rFonts w:ascii="宋体" w:eastAsia="宋体" w:hAnsi="宋体" w:cs="宋体"/>
              <w:spacing w:val="-9"/>
              <w:w w:val="61"/>
              <w:position w:val="1"/>
              <w:sz w:val="31"/>
              <w:szCs w:val="31"/>
            </w:rPr>
            <w:t>（一）预压目的</w:t>
          </w:r>
          <w:r>
            <w:rPr>
              <w:rFonts w:ascii="宋体" w:eastAsia="宋体" w:hAnsi="宋体" w:cs="宋体"/>
              <w:spacing w:val="-9"/>
              <w:w w:val="61"/>
              <w:position w:val="1"/>
              <w:sz w:val="31"/>
              <w:szCs w:val="31"/>
            </w:rPr>
            <w:t>...........................................................................................................................</w:t>
          </w:r>
          <w:r>
            <w:rPr>
              <w:rFonts w:ascii="宋体" w:eastAsia="宋体" w:hAnsi="宋体" w:cs="宋体"/>
              <w:spacing w:val="-59"/>
              <w:position w:val="1"/>
              <w:sz w:val="31"/>
              <w:szCs w:val="31"/>
            </w:rPr>
            <w:t xml:space="preserve"> </w:t>
          </w:r>
          <w:hyperlink w:anchor="_bookmark84" w:history="1">
            <w:r>
              <w:rPr>
                <w:rFonts w:ascii="宋体" w:eastAsia="宋体" w:hAnsi="宋体" w:cs="宋体"/>
                <w:spacing w:val="-9"/>
                <w:w w:val="61"/>
                <w:position w:val="1"/>
                <w:sz w:val="31"/>
                <w:szCs w:val="31"/>
              </w:rPr>
              <w:t>39</w:t>
            </w:r>
          </w:hyperlink>
        </w:p>
      </w:sdtContent>
    </w:sdt>
    <w:p w:rsidR="00A34F45" w14:paraId="2FF35F73" w14:textId="77777777">
      <w:pPr>
        <w:sectPr>
          <w:footerReference w:type="default" r:id="rId7"/>
          <w:pgSz w:w="17860" w:h="25258"/>
          <w:pgMar w:top="1303" w:right="1619" w:bottom="2450" w:left="2500" w:header="0" w:footer="1867" w:gutter="0"/>
          <w:pgNumType w:start="3"/>
          <w:cols w:space="720"/>
        </w:sectPr>
      </w:pPr>
    </w:p>
    <w:p w:rsidR="00A34F45" w14:paraId="26A18596" w14:textId="43D42D69">
      <w:pPr>
        <w:spacing w:before="59" w:line="237" w:lineRule="auto"/>
        <w:ind w:firstLine="7459"/>
        <w:rPr>
          <w:rFonts w:ascii="宋体" w:eastAsia="宋体" w:hAnsi="宋体" w:cs="宋体"/>
          <w:sz w:val="27"/>
          <w:szCs w:val="27"/>
        </w:rPr>
      </w:pPr>
      <w:r>
        <mc:AlternateContent>
          <mc:Choice Requires="wps">
            <w:drawing>
              <wp:anchor distT="0" distB="0" distL="114300" distR="114300" simplePos="0" relativeHeight="251693056" behindDoc="0" locked="0" layoutInCell="1" allowOverlap="1">
                <wp:simplePos x="0" y="0"/>
                <wp:positionH relativeFrom="column">
                  <wp:posOffset>5270500</wp:posOffset>
                </wp:positionH>
                <wp:positionV relativeFrom="paragraph">
                  <wp:posOffset>6792595</wp:posOffset>
                </wp:positionV>
                <wp:extent cx="127000" cy="127000"/>
                <wp:effectExtent l="0" t="0" r="6350" b="6350"/>
                <wp:wrapNone/>
                <wp:docPr id="92769071"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51891D69">
                            <w:pPr>
                              <w:rPr>
                                <w:color w:val="FFFFFF"/>
                              </w:rPr>
                            </w:pPr>
                            <w:r w:rsidRPr="005311F0">
                              <w:rPr>
                                <w:rFonts w:hint="eastAsia"/>
                                <w:color w:val="FFFFFF"/>
                              </w:rPr>
                              <w:t>等，以便发生问题时追溯。④从其他工地调入使用一次以上的旧网，必须附其原始记录及使用记录，并必须按规定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534.85pt;margin-left:415pt;mso-wrap-distance-bottom:0;mso-wrap-distance-left:9pt;mso-wrap-distance-right:9pt;mso-wrap-distance-top:0;position:absolute;v-text-anchor:top;z-index:251692032" filled="f" fillcolor="this" stroked="f" strokeweight="0.5pt">
                <v:textbox>
                  <w:txbxContent>
                    <w:p w:rsidR="005311F0" w:rsidRPr="005311F0" w14:paraId="480AABBD" w14:textId="51891D69">
                      <w:pPr>
                        <w:rPr>
                          <w:color w:val="FFFFFF"/>
                        </w:rPr>
                      </w:pPr>
                      <w:r w:rsidRPr="005311F0">
                        <w:rPr>
                          <w:rFonts w:hint="eastAsia"/>
                          <w:color w:val="FFFFFF"/>
                        </w:rPr>
                        <w:t>等，以便发生问题时追溯。④从其他工地调入使用一次以上的旧网，必须附其原始记录及使用记录，并必须按规定</w:t>
                      </w:r>
                    </w:p>
                  </w:txbxContent>
                </v:textbox>
              </v:shape>
            </w:pict>
          </mc:Fallback>
        </mc:AlternateContent>
      </w:r>
      <w:r>
        <mc:AlternateContent>
          <mc:Choice Requires="wps">
            <w:drawing>
              <wp:anchor distT="0" distB="0" distL="114300" distR="114300" simplePos="0" relativeHeight="251691008" behindDoc="0" locked="0" layoutInCell="1" allowOverlap="1">
                <wp:simplePos x="0" y="0"/>
                <wp:positionH relativeFrom="column">
                  <wp:posOffset>5270500</wp:posOffset>
                </wp:positionH>
                <wp:positionV relativeFrom="paragraph">
                  <wp:posOffset>4887595</wp:posOffset>
                </wp:positionV>
                <wp:extent cx="127000" cy="127000"/>
                <wp:effectExtent l="0" t="0" r="6350" b="6350"/>
                <wp:wrapNone/>
                <wp:docPr id="1137070111"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4775D1FF">
                            <w:pPr>
                              <w:rPr>
                                <w:color w:val="FFFFFF"/>
                              </w:rPr>
                            </w:pPr>
                            <w:r w:rsidRPr="005311F0">
                              <w:rPr>
                                <w:rFonts w:hint="eastAsia"/>
                                <w:color w:val="FFFFFF"/>
                              </w:rPr>
                              <w:t>人员对支架在各个阶段的实际安全状况进行综合评估及验收。检查评估过程中发现的所有大小问题均必须重视，及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384.85pt;margin-left:415pt;mso-wrap-distance-bottom:0;mso-wrap-distance-left:9pt;mso-wrap-distance-right:9pt;mso-wrap-distance-top:0;position:absolute;v-text-anchor:top;z-index:251689984" filled="f" fillcolor="this" stroked="f" strokeweight="0.5pt">
                <v:textbox>
                  <w:txbxContent>
                    <w:p w:rsidR="005311F0" w:rsidRPr="005311F0" w14:paraId="4BC81133" w14:textId="4775D1FF">
                      <w:pPr>
                        <w:rPr>
                          <w:color w:val="FFFFFF"/>
                        </w:rPr>
                      </w:pPr>
                      <w:r w:rsidRPr="005311F0">
                        <w:rPr>
                          <w:rFonts w:hint="eastAsia"/>
                          <w:color w:val="FFFFFF"/>
                        </w:rPr>
                        <w:t>人员对支架在各个阶段的实际安全状况进行综合评估及验收。检查评估过程中发现的所有大小问题均必须重视，及</w:t>
                      </w:r>
                    </w:p>
                  </w:txbxContent>
                </v:textbox>
              </v:shape>
            </w:pict>
          </mc:Fallback>
        </mc:AlternateContent>
      </w:r>
      <w:r>
        <mc:AlternateContent>
          <mc:Choice Requires="wps">
            <w:drawing>
              <wp:anchor distT="0" distB="0" distL="114300" distR="114300" simplePos="0" relativeHeight="251688960" behindDoc="0" locked="0" layoutInCell="1" allowOverlap="1">
                <wp:simplePos x="0" y="0"/>
                <wp:positionH relativeFrom="column">
                  <wp:posOffset>5270500</wp:posOffset>
                </wp:positionH>
                <wp:positionV relativeFrom="paragraph">
                  <wp:posOffset>2982595</wp:posOffset>
                </wp:positionV>
                <wp:extent cx="127000" cy="127000"/>
                <wp:effectExtent l="0" t="0" r="6350" b="6350"/>
                <wp:wrapNone/>
                <wp:docPr id="1985311169"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404D179A">
                            <w:pPr>
                              <w:rPr>
                                <w:color w:val="FFFFFF"/>
                              </w:rPr>
                            </w:pPr>
                            <w:r w:rsidRPr="005311F0">
                              <w:rPr>
                                <w:rFonts w:hint="eastAsia"/>
                                <w:color w:val="FFFFFF"/>
                              </w:rPr>
                              <w:t>3.40</w:t>
                            </w:r>
                            <w:r w:rsidRPr="005311F0">
                              <w:rPr>
                                <w:rFonts w:hint="eastAsia"/>
                                <w:color w:val="FFFFFF"/>
                              </w:rPr>
                              <w:t>米，层顶埋深</w:t>
                            </w:r>
                            <w:r w:rsidRPr="005311F0">
                              <w:rPr>
                                <w:rFonts w:hint="eastAsia"/>
                                <w:color w:val="FFFFFF"/>
                              </w:rPr>
                              <w:t>38.00</w:t>
                            </w:r>
                            <w:r w:rsidRPr="005311F0">
                              <w:rPr>
                                <w:rFonts w:hint="eastAsia"/>
                                <w:color w:val="FFFFFF"/>
                              </w:rPr>
                              <w:t>～</w:t>
                            </w:r>
                            <w:r w:rsidRPr="005311F0">
                              <w:rPr>
                                <w:rFonts w:hint="eastAsia"/>
                                <w:color w:val="FFFFFF"/>
                              </w:rPr>
                              <w:t>38.60</w:t>
                            </w:r>
                            <w:r w:rsidRPr="005311F0">
                              <w:rPr>
                                <w:rFonts w:hint="eastAsia"/>
                                <w:color w:val="FFFFFF"/>
                              </w:rPr>
                              <w:t>米，层底标高</w:t>
                            </w:r>
                            <w:r w:rsidRPr="005311F0">
                              <w:rPr>
                                <w:rFonts w:hint="eastAsia"/>
                                <w:color w:val="FFFFFF"/>
                              </w:rPr>
                              <w:t>-37.80</w:t>
                            </w:r>
                            <w:r w:rsidRPr="005311F0">
                              <w:rPr>
                                <w:rFonts w:hint="eastAsia"/>
                                <w:color w:val="FFFFFF"/>
                              </w:rPr>
                              <w:t>～</w:t>
                            </w:r>
                            <w:r w:rsidRPr="005311F0">
                              <w:rPr>
                                <w:rFonts w:hint="eastAsia"/>
                                <w:color w:val="FFFFFF"/>
                              </w:rPr>
                              <w:t>-36.83</w:t>
                            </w:r>
                            <w:r w:rsidRPr="005311F0">
                              <w:rPr>
                                <w:rFonts w:hint="eastAsia"/>
                                <w:color w:val="FFFFFF"/>
                              </w:rPr>
                              <w:t>米。灰色，稍密至中密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234.85pt;margin-left:415pt;mso-wrap-distance-bottom:0;mso-wrap-distance-left:9pt;mso-wrap-distance-right:9pt;mso-wrap-distance-top:0;position:absolute;v-text-anchor:top;z-index:251687936" filled="f" fillcolor="this" stroked="f" strokeweight="0.5pt">
                <v:textbox>
                  <w:txbxContent>
                    <w:p w:rsidR="005311F0" w:rsidRPr="005311F0" w14:paraId="425792F2" w14:textId="404D179A">
                      <w:pPr>
                        <w:rPr>
                          <w:color w:val="FFFFFF"/>
                        </w:rPr>
                      </w:pPr>
                      <w:r w:rsidRPr="005311F0">
                        <w:rPr>
                          <w:rFonts w:hint="eastAsia"/>
                          <w:color w:val="FFFFFF"/>
                        </w:rPr>
                        <w:t>3.40</w:t>
                      </w:r>
                      <w:r w:rsidRPr="005311F0">
                        <w:rPr>
                          <w:rFonts w:hint="eastAsia"/>
                          <w:color w:val="FFFFFF"/>
                        </w:rPr>
                        <w:t>米，层顶埋深</w:t>
                      </w:r>
                      <w:r w:rsidRPr="005311F0">
                        <w:rPr>
                          <w:rFonts w:hint="eastAsia"/>
                          <w:color w:val="FFFFFF"/>
                        </w:rPr>
                        <w:t>38.00</w:t>
                      </w:r>
                      <w:r w:rsidRPr="005311F0">
                        <w:rPr>
                          <w:rFonts w:hint="eastAsia"/>
                          <w:color w:val="FFFFFF"/>
                        </w:rPr>
                        <w:t>～</w:t>
                      </w:r>
                      <w:r w:rsidRPr="005311F0">
                        <w:rPr>
                          <w:rFonts w:hint="eastAsia"/>
                          <w:color w:val="FFFFFF"/>
                        </w:rPr>
                        <w:t>38.60</w:t>
                      </w:r>
                      <w:r w:rsidRPr="005311F0">
                        <w:rPr>
                          <w:rFonts w:hint="eastAsia"/>
                          <w:color w:val="FFFFFF"/>
                        </w:rPr>
                        <w:t>米，层底标高</w:t>
                      </w:r>
                      <w:r w:rsidRPr="005311F0">
                        <w:rPr>
                          <w:rFonts w:hint="eastAsia"/>
                          <w:color w:val="FFFFFF"/>
                        </w:rPr>
                        <w:t>-37.80</w:t>
                      </w:r>
                      <w:r w:rsidRPr="005311F0">
                        <w:rPr>
                          <w:rFonts w:hint="eastAsia"/>
                          <w:color w:val="FFFFFF"/>
                        </w:rPr>
                        <w:t>～</w:t>
                      </w:r>
                      <w:r w:rsidRPr="005311F0">
                        <w:rPr>
                          <w:rFonts w:hint="eastAsia"/>
                          <w:color w:val="FFFFFF"/>
                        </w:rPr>
                        <w:t>-36.83</w:t>
                      </w:r>
                      <w:r w:rsidRPr="005311F0">
                        <w:rPr>
                          <w:rFonts w:hint="eastAsia"/>
                          <w:color w:val="FFFFFF"/>
                        </w:rPr>
                        <w:t>米。灰色，稍密至中密</w:t>
                      </w:r>
                    </w:p>
                  </w:txbxContent>
                </v:textbox>
              </v:shape>
            </w:pict>
          </mc:Fallback>
        </mc:AlternateContent>
      </w:r>
      <w:r>
        <mc:AlternateContent>
          <mc:Choice Requires="wps">
            <w:drawing>
              <wp:anchor distT="0" distB="0" distL="114300" distR="114300" simplePos="0" relativeHeight="251686912" behindDoc="0" locked="0" layoutInCell="1" allowOverlap="1">
                <wp:simplePos x="0" y="0"/>
                <wp:positionH relativeFrom="column">
                  <wp:posOffset>5270500</wp:posOffset>
                </wp:positionH>
                <wp:positionV relativeFrom="paragraph">
                  <wp:posOffset>1077595</wp:posOffset>
                </wp:positionV>
                <wp:extent cx="127000" cy="127000"/>
                <wp:effectExtent l="0" t="0" r="6350" b="6350"/>
                <wp:wrapNone/>
                <wp:docPr id="1017832823"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57E8D149">
                            <w:pPr>
                              <w:rPr>
                                <w:color w:val="FFFFFF"/>
                              </w:rPr>
                            </w:pPr>
                            <w:r w:rsidRPr="005311F0">
                              <w:rPr>
                                <w:rFonts w:hint="eastAsia"/>
                                <w:color w:val="FFFFFF"/>
                              </w:rPr>
                              <w:t>圾定点存放，经集中收集后运至环保部门指定的地点掩埋，不随意裸露弃置，消除施工污染。配备</w:t>
                            </w:r>
                            <w:r w:rsidRPr="005311F0">
                              <w:rPr>
                                <w:rFonts w:hint="eastAsia"/>
                                <w:color w:val="FFFFFF"/>
                              </w:rPr>
                              <w:t>1</w:t>
                            </w:r>
                            <w:r w:rsidRPr="005311F0">
                              <w:rPr>
                                <w:rFonts w:hint="eastAsia"/>
                                <w:color w:val="FFFFFF"/>
                              </w:rPr>
                              <w:t>台洒水车，对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84.85pt;margin-left:415pt;mso-wrap-distance-bottom:0;mso-wrap-distance-left:9pt;mso-wrap-distance-right:9pt;mso-wrap-distance-top:0;position:absolute;v-text-anchor:top;z-index:251685888" filled="f" fillcolor="this" stroked="f" strokeweight="0.5pt">
                <v:textbox>
                  <w:txbxContent>
                    <w:p w:rsidR="005311F0" w:rsidRPr="005311F0" w14:paraId="09D28174" w14:textId="57E8D149">
                      <w:pPr>
                        <w:rPr>
                          <w:color w:val="FFFFFF"/>
                        </w:rPr>
                      </w:pPr>
                      <w:r w:rsidRPr="005311F0">
                        <w:rPr>
                          <w:rFonts w:hint="eastAsia"/>
                          <w:color w:val="FFFFFF"/>
                        </w:rPr>
                        <w:t>圾定点存放，经集中收集后运至环保部门指定的地点掩埋，不随意裸露弃置，消除施工污染。配备</w:t>
                      </w:r>
                      <w:r w:rsidRPr="005311F0">
                        <w:rPr>
                          <w:rFonts w:hint="eastAsia"/>
                          <w:color w:val="FFFFFF"/>
                        </w:rPr>
                        <w:t>1</w:t>
                      </w:r>
                      <w:r w:rsidRPr="005311F0">
                        <w:rPr>
                          <w:rFonts w:hint="eastAsia"/>
                          <w:color w:val="FFFFFF"/>
                        </w:rPr>
                        <w:t>台洒水车，对</w:t>
                      </w:r>
                    </w:p>
                  </w:txbxContent>
                </v:textbox>
              </v:shape>
            </w:pict>
          </mc:Fallback>
        </mc:AlternateContent>
      </w:r>
      <w:r>
        <w:drawing>
          <wp:anchor distT="0" distB="0" distL="0" distR="0" simplePos="0" relativeHeight="251684864" behindDoc="0" locked="0" layoutInCell="1" allowOverlap="1">
            <wp:simplePos x="0" y="0"/>
            <wp:positionH relativeFrom="column">
              <wp:posOffset>0</wp:posOffset>
            </wp:positionH>
            <wp:positionV relativeFrom="paragraph">
              <wp:posOffset>213875</wp:posOffset>
            </wp:positionV>
            <wp:extent cx="8724900" cy="254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8724900" cy="25400"/>
                    </a:xfrm>
                    <a:prstGeom prst="rect">
                      <a:avLst/>
                    </a:prstGeom>
                  </pic:spPr>
                </pic:pic>
              </a:graphicData>
            </a:graphic>
          </wp:anchor>
        </w:drawing>
      </w:r>
      <w:r>
        <w:rPr>
          <w:rFonts w:ascii="宋体" w:eastAsia="宋体" w:hAnsi="宋体" w:cs="宋体"/>
          <w:spacing w:val="-1"/>
          <w:sz w:val="27"/>
          <w:szCs w:val="27"/>
        </w:rPr>
        <w:t>东宗线航道嘉兴段二期工程主桥系杆拱施工专项方案</w:t>
      </w:r>
    </w:p>
    <w:sdt>
      <w:sdtPr>
        <w:id w:val="1936322163"/>
        <w:docPartObj>
          <w:docPartGallery w:val="Table of Contents"/>
          <w:docPartUnique/>
        </w:docPartObj>
      </w:sdtPr>
      <w:sdtEndPr>
        <w:rPr>
          <w:rFonts w:ascii="宋体" w:eastAsia="宋体" w:hAnsi="宋体" w:cs="宋体"/>
          <w:sz w:val="31"/>
          <w:szCs w:val="31"/>
        </w:rPr>
      </w:sdtEndPr>
      <w:sdtContent>
        <w:p w:rsidR="00A34F45" w14:paraId="1D8E97EC" w14:textId="77777777">
          <w:pPr>
            <w:spacing w:line="429" w:lineRule="auto"/>
          </w:pPr>
        </w:p>
        <w:p w:rsidR="00A34F45" w14:paraId="0266F6B4" w14:textId="77777777">
          <w:pPr>
            <w:spacing w:before="101" w:line="408" w:lineRule="exact"/>
            <w:ind w:firstLine="1302"/>
            <w:rPr>
              <w:rFonts w:ascii="宋体" w:eastAsia="宋体" w:hAnsi="宋体" w:cs="宋体"/>
              <w:sz w:val="31"/>
              <w:szCs w:val="31"/>
            </w:rPr>
          </w:pPr>
          <w:r>
            <w:rPr>
              <w:rFonts w:ascii="宋体" w:eastAsia="宋体" w:hAnsi="宋体" w:cs="宋体"/>
              <w:spacing w:val="-9"/>
              <w:w w:val="62"/>
              <w:position w:val="1"/>
              <w:sz w:val="31"/>
              <w:szCs w:val="31"/>
            </w:rPr>
            <w:t>（二）预压工作安排</w:t>
          </w:r>
          <w:r>
            <w:rPr>
              <w:rFonts w:ascii="宋体" w:eastAsia="宋体" w:hAnsi="宋体" w:cs="宋体"/>
              <w:spacing w:val="-9"/>
              <w:w w:val="62"/>
              <w:position w:val="1"/>
              <w:sz w:val="31"/>
              <w:szCs w:val="31"/>
            </w:rPr>
            <w:t>...................................................................................................................</w:t>
          </w:r>
          <w:r>
            <w:rPr>
              <w:rFonts w:ascii="宋体" w:eastAsia="宋体" w:hAnsi="宋体" w:cs="宋体"/>
              <w:spacing w:val="64"/>
              <w:position w:val="1"/>
              <w:sz w:val="31"/>
              <w:szCs w:val="31"/>
            </w:rPr>
            <w:t xml:space="preserve"> </w:t>
          </w:r>
          <w:hyperlink w:anchor="_bookmark85" w:history="1">
            <w:r>
              <w:rPr>
                <w:rFonts w:ascii="宋体" w:eastAsia="宋体" w:hAnsi="宋体" w:cs="宋体"/>
                <w:spacing w:val="-9"/>
                <w:w w:val="62"/>
                <w:position w:val="1"/>
                <w:sz w:val="31"/>
                <w:szCs w:val="31"/>
              </w:rPr>
              <w:t>39</w:t>
            </w:r>
          </w:hyperlink>
        </w:p>
        <w:p w:rsidR="00A34F45" w14:paraId="4313132F" w14:textId="77777777">
          <w:pPr>
            <w:spacing w:before="61" w:line="407" w:lineRule="exact"/>
            <w:ind w:firstLine="1302"/>
            <w:rPr>
              <w:rFonts w:ascii="宋体" w:eastAsia="宋体" w:hAnsi="宋体" w:cs="宋体"/>
              <w:sz w:val="31"/>
              <w:szCs w:val="31"/>
            </w:rPr>
          </w:pPr>
          <w:r>
            <w:rPr>
              <w:rFonts w:ascii="宋体" w:eastAsia="宋体" w:hAnsi="宋体" w:cs="宋体"/>
              <w:spacing w:val="-9"/>
              <w:w w:val="62"/>
              <w:position w:val="1"/>
              <w:sz w:val="31"/>
              <w:szCs w:val="31"/>
            </w:rPr>
            <w:t>（三）支架搭设要求</w:t>
          </w:r>
          <w:r>
            <w:rPr>
              <w:rFonts w:ascii="宋体" w:eastAsia="宋体" w:hAnsi="宋体" w:cs="宋体"/>
              <w:spacing w:val="-9"/>
              <w:w w:val="62"/>
              <w:position w:val="1"/>
              <w:sz w:val="31"/>
              <w:szCs w:val="31"/>
            </w:rPr>
            <w:t>...................................................................................................................</w:t>
          </w:r>
          <w:r>
            <w:rPr>
              <w:rFonts w:ascii="宋体" w:eastAsia="宋体" w:hAnsi="宋体" w:cs="宋体"/>
              <w:spacing w:val="64"/>
              <w:position w:val="1"/>
              <w:sz w:val="31"/>
              <w:szCs w:val="31"/>
            </w:rPr>
            <w:t xml:space="preserve"> </w:t>
          </w:r>
          <w:hyperlink w:anchor="_bookmark86" w:history="1">
            <w:r>
              <w:rPr>
                <w:rFonts w:ascii="宋体" w:eastAsia="宋体" w:hAnsi="宋体" w:cs="宋体"/>
                <w:spacing w:val="-9"/>
                <w:w w:val="62"/>
                <w:position w:val="1"/>
                <w:sz w:val="31"/>
                <w:szCs w:val="31"/>
              </w:rPr>
              <w:t>40</w:t>
            </w:r>
          </w:hyperlink>
        </w:p>
        <w:p w:rsidR="00A34F45" w14:paraId="4DD3C9F8" w14:textId="77777777">
          <w:pPr>
            <w:spacing w:before="60" w:line="408" w:lineRule="exact"/>
            <w:ind w:firstLine="1302"/>
            <w:rPr>
              <w:rFonts w:ascii="宋体" w:eastAsia="宋体" w:hAnsi="宋体" w:cs="宋体"/>
              <w:sz w:val="31"/>
              <w:szCs w:val="31"/>
            </w:rPr>
          </w:pPr>
          <w:r>
            <w:rPr>
              <w:rFonts w:ascii="宋体" w:eastAsia="宋体" w:hAnsi="宋体" w:cs="宋体"/>
              <w:spacing w:val="-9"/>
              <w:w w:val="62"/>
              <w:position w:val="1"/>
              <w:sz w:val="31"/>
              <w:szCs w:val="31"/>
            </w:rPr>
            <w:t>（四）支架预压加载</w:t>
          </w:r>
          <w:r>
            <w:rPr>
              <w:rFonts w:ascii="宋体" w:eastAsia="宋体" w:hAnsi="宋体" w:cs="宋体"/>
              <w:spacing w:val="-9"/>
              <w:w w:val="62"/>
              <w:position w:val="1"/>
              <w:sz w:val="31"/>
              <w:szCs w:val="31"/>
            </w:rPr>
            <w:t>...................................................................................................................</w:t>
          </w:r>
          <w:r>
            <w:rPr>
              <w:rFonts w:ascii="宋体" w:eastAsia="宋体" w:hAnsi="宋体" w:cs="宋体"/>
              <w:spacing w:val="64"/>
              <w:position w:val="1"/>
              <w:sz w:val="31"/>
              <w:szCs w:val="31"/>
            </w:rPr>
            <w:t xml:space="preserve"> </w:t>
          </w:r>
          <w:hyperlink w:anchor="_bookmark87" w:history="1">
            <w:r>
              <w:rPr>
                <w:rFonts w:ascii="宋体" w:eastAsia="宋体" w:hAnsi="宋体" w:cs="宋体"/>
                <w:spacing w:val="-9"/>
                <w:w w:val="62"/>
                <w:position w:val="1"/>
                <w:sz w:val="31"/>
                <w:szCs w:val="31"/>
              </w:rPr>
              <w:t>41</w:t>
            </w:r>
          </w:hyperlink>
        </w:p>
        <w:p w:rsidR="00A34F45" w14:paraId="50F7FC0B" w14:textId="77777777">
          <w:pPr>
            <w:spacing w:before="60" w:line="408" w:lineRule="exact"/>
            <w:ind w:firstLine="1302"/>
            <w:rPr>
              <w:rFonts w:ascii="宋体" w:eastAsia="宋体" w:hAnsi="宋体" w:cs="宋体"/>
              <w:sz w:val="31"/>
              <w:szCs w:val="31"/>
            </w:rPr>
          </w:pPr>
          <w:r>
            <w:rPr>
              <w:rFonts w:ascii="宋体" w:eastAsia="宋体" w:hAnsi="宋体" w:cs="宋体"/>
              <w:spacing w:val="-9"/>
              <w:w w:val="61"/>
              <w:position w:val="1"/>
              <w:sz w:val="31"/>
              <w:szCs w:val="31"/>
            </w:rPr>
            <w:t>（五）预压观测</w:t>
          </w:r>
          <w:r>
            <w:rPr>
              <w:rFonts w:ascii="宋体" w:eastAsia="宋体" w:hAnsi="宋体" w:cs="宋体"/>
              <w:spacing w:val="-9"/>
              <w:w w:val="61"/>
              <w:position w:val="1"/>
              <w:sz w:val="31"/>
              <w:szCs w:val="31"/>
            </w:rPr>
            <w:t>...........................................................................................................................</w:t>
          </w:r>
          <w:r>
            <w:rPr>
              <w:rFonts w:ascii="宋体" w:eastAsia="宋体" w:hAnsi="宋体" w:cs="宋体"/>
              <w:spacing w:val="-57"/>
              <w:position w:val="1"/>
              <w:sz w:val="31"/>
              <w:szCs w:val="31"/>
            </w:rPr>
            <w:t xml:space="preserve"> </w:t>
          </w:r>
          <w:hyperlink w:anchor="_bookmark88" w:history="1">
            <w:r>
              <w:rPr>
                <w:rFonts w:ascii="宋体" w:eastAsia="宋体" w:hAnsi="宋体" w:cs="宋体"/>
                <w:spacing w:val="-9"/>
                <w:w w:val="61"/>
                <w:position w:val="1"/>
                <w:sz w:val="31"/>
                <w:szCs w:val="31"/>
              </w:rPr>
              <w:t>41</w:t>
            </w:r>
          </w:hyperlink>
        </w:p>
        <w:p w:rsidR="00A34F45" w14:paraId="548D20BD" w14:textId="77777777">
          <w:pPr>
            <w:spacing w:before="60" w:line="407" w:lineRule="exact"/>
            <w:ind w:firstLine="1302"/>
            <w:rPr>
              <w:rFonts w:ascii="宋体" w:eastAsia="宋体" w:hAnsi="宋体" w:cs="宋体"/>
              <w:sz w:val="31"/>
              <w:szCs w:val="31"/>
            </w:rPr>
          </w:pPr>
          <w:r>
            <w:rPr>
              <w:rFonts w:ascii="宋体" w:eastAsia="宋体" w:hAnsi="宋体" w:cs="宋体"/>
              <w:spacing w:val="-10"/>
              <w:w w:val="65"/>
              <w:position w:val="1"/>
              <w:sz w:val="31"/>
              <w:szCs w:val="31"/>
            </w:rPr>
            <w:t>（六）现场安全要求及措施</w:t>
          </w:r>
          <w:r>
            <w:rPr>
              <w:rFonts w:ascii="宋体" w:eastAsia="宋体" w:hAnsi="宋体" w:cs="宋体"/>
              <w:spacing w:val="-10"/>
              <w:w w:val="65"/>
              <w:position w:val="1"/>
              <w:sz w:val="31"/>
              <w:szCs w:val="31"/>
            </w:rPr>
            <w:t>.......................................................................................................</w:t>
          </w:r>
          <w:r>
            <w:rPr>
              <w:rFonts w:ascii="宋体" w:eastAsia="宋体" w:hAnsi="宋体" w:cs="宋体"/>
              <w:spacing w:val="78"/>
              <w:position w:val="1"/>
              <w:sz w:val="31"/>
              <w:szCs w:val="31"/>
            </w:rPr>
            <w:t xml:space="preserve"> </w:t>
          </w:r>
          <w:hyperlink w:anchor="_bookmark89" w:history="1">
            <w:r>
              <w:rPr>
                <w:rFonts w:ascii="宋体" w:eastAsia="宋体" w:hAnsi="宋体" w:cs="宋体"/>
                <w:spacing w:val="-10"/>
                <w:w w:val="65"/>
                <w:position w:val="1"/>
                <w:sz w:val="31"/>
                <w:szCs w:val="31"/>
              </w:rPr>
              <w:t>41</w:t>
            </w:r>
          </w:hyperlink>
        </w:p>
        <w:p w:rsidR="00A34F45" w14:paraId="452DDE55" w14:textId="77777777">
          <w:pPr>
            <w:spacing w:before="61" w:line="407" w:lineRule="exact"/>
            <w:ind w:firstLine="1302"/>
            <w:rPr>
              <w:rFonts w:ascii="宋体" w:eastAsia="宋体" w:hAnsi="宋体" w:cs="宋体"/>
              <w:sz w:val="31"/>
              <w:szCs w:val="31"/>
            </w:rPr>
          </w:pPr>
          <w:r>
            <w:rPr>
              <w:rFonts w:ascii="宋体" w:eastAsia="宋体" w:hAnsi="宋体" w:cs="宋体"/>
              <w:spacing w:val="-9"/>
              <w:w w:val="61"/>
              <w:position w:val="1"/>
              <w:sz w:val="31"/>
              <w:szCs w:val="31"/>
            </w:rPr>
            <w:t>（七）成果整理</w:t>
          </w:r>
          <w:r>
            <w:rPr>
              <w:rFonts w:ascii="宋体" w:eastAsia="宋体" w:hAnsi="宋体" w:cs="宋体"/>
              <w:spacing w:val="-9"/>
              <w:w w:val="61"/>
              <w:position w:val="1"/>
              <w:sz w:val="31"/>
              <w:szCs w:val="31"/>
            </w:rPr>
            <w:t>...........................................................................................................................</w:t>
          </w:r>
          <w:r>
            <w:rPr>
              <w:rFonts w:ascii="宋体" w:eastAsia="宋体" w:hAnsi="宋体" w:cs="宋体"/>
              <w:spacing w:val="-57"/>
              <w:position w:val="1"/>
              <w:sz w:val="31"/>
              <w:szCs w:val="31"/>
            </w:rPr>
            <w:t xml:space="preserve"> </w:t>
          </w:r>
          <w:hyperlink w:anchor="_bookmark90" w:history="1">
            <w:r>
              <w:rPr>
                <w:rFonts w:ascii="宋体" w:eastAsia="宋体" w:hAnsi="宋体" w:cs="宋体"/>
                <w:spacing w:val="-9"/>
                <w:w w:val="61"/>
                <w:position w:val="1"/>
                <w:sz w:val="31"/>
                <w:szCs w:val="31"/>
              </w:rPr>
              <w:t>42</w:t>
            </w:r>
          </w:hyperlink>
        </w:p>
      </w:sdtContent>
    </w:sdt>
    <w:sdt>
      <w:sdtPr>
        <w:rPr>
          <w:rFonts w:ascii="黑体" w:eastAsia="黑体" w:hAnsi="黑体" w:cs="黑体"/>
          <w:sz w:val="31"/>
          <w:szCs w:val="31"/>
        </w:rPr>
        <w:id w:val="235590529"/>
        <w:docPartObj>
          <w:docPartGallery w:val="Table of Contents"/>
          <w:docPartUnique/>
        </w:docPartObj>
      </w:sdtPr>
      <w:sdtEndPr>
        <w:rPr>
          <w:rFonts w:ascii="宋体" w:eastAsia="宋体" w:hAnsi="宋体" w:cs="宋体"/>
        </w:rPr>
      </w:sdtEndPr>
      <w:sdtContent>
        <w:p w:rsidR="00A34F45" w14:paraId="0BB73D65" w14:textId="77777777">
          <w:pPr>
            <w:spacing w:before="51" w:line="415" w:lineRule="exact"/>
            <w:ind w:firstLine="69"/>
            <w:rPr>
              <w:rFonts w:ascii="宋体" w:eastAsia="宋体" w:hAnsi="宋体" w:cs="宋体"/>
              <w:sz w:val="31"/>
              <w:szCs w:val="31"/>
            </w:rPr>
          </w:pPr>
          <w:r>
            <w:rPr>
              <w:rFonts w:ascii="黑体" w:eastAsia="黑体" w:hAnsi="黑体" w:cs="黑体"/>
              <w:spacing w:val="3"/>
              <w:position w:val="1"/>
              <w:sz w:val="31"/>
              <w:szCs w:val="31"/>
            </w:rPr>
            <w:t>第四章</w:t>
          </w:r>
          <w:r>
            <w:rPr>
              <w:rFonts w:ascii="黑体" w:eastAsia="黑体" w:hAnsi="黑体" w:cs="黑体"/>
              <w:spacing w:val="41"/>
              <w:position w:val="1"/>
              <w:sz w:val="31"/>
              <w:szCs w:val="31"/>
            </w:rPr>
            <w:t xml:space="preserve">    </w:t>
          </w:r>
          <w:r>
            <w:rPr>
              <w:rFonts w:ascii="黑体" w:eastAsia="黑体" w:hAnsi="黑体" w:cs="黑体"/>
              <w:spacing w:val="3"/>
              <w:position w:val="1"/>
              <w:sz w:val="31"/>
              <w:szCs w:val="31"/>
            </w:rPr>
            <w:t>花果兜桥主跨施工计划</w:t>
          </w:r>
          <w:r>
            <w:rPr>
              <w:rFonts w:ascii="黑体" w:eastAsia="黑体" w:hAnsi="黑体" w:cs="黑体"/>
              <w:spacing w:val="-59"/>
              <w:position w:val="1"/>
              <w:sz w:val="31"/>
              <w:szCs w:val="31"/>
            </w:rPr>
            <w:t xml:space="preserve"> </w:t>
          </w:r>
          <w:r>
            <w:rPr>
              <w:rFonts w:ascii="宋体" w:eastAsia="宋体" w:hAnsi="宋体" w:cs="宋体"/>
              <w:spacing w:val="-8"/>
              <w:w w:val="55"/>
              <w:position w:val="1"/>
              <w:sz w:val="31"/>
              <w:szCs w:val="31"/>
            </w:rPr>
            <w:t>..........................................................................................................</w:t>
          </w:r>
          <w:r>
            <w:rPr>
              <w:rFonts w:ascii="宋体" w:eastAsia="宋体" w:hAnsi="宋体" w:cs="宋体"/>
              <w:spacing w:val="-72"/>
              <w:position w:val="1"/>
              <w:sz w:val="31"/>
              <w:szCs w:val="31"/>
            </w:rPr>
            <w:t xml:space="preserve"> </w:t>
          </w:r>
          <w:hyperlink w:anchor="_bookmark91" w:history="1">
            <w:r>
              <w:rPr>
                <w:rFonts w:ascii="宋体" w:eastAsia="宋体" w:hAnsi="宋体" w:cs="宋体"/>
                <w:spacing w:val="-8"/>
                <w:w w:val="55"/>
                <w:position w:val="1"/>
                <w:sz w:val="31"/>
                <w:szCs w:val="31"/>
              </w:rPr>
              <w:t>42</w:t>
            </w:r>
          </w:hyperlink>
        </w:p>
        <w:p w:rsidR="00A34F45" w14:paraId="0FBB0F5B" w14:textId="77777777">
          <w:pPr>
            <w:spacing w:before="53" w:line="415" w:lineRule="exact"/>
            <w:ind w:firstLine="699"/>
            <w:rPr>
              <w:rFonts w:ascii="宋体" w:eastAsia="宋体" w:hAnsi="宋体" w:cs="宋体"/>
              <w:sz w:val="31"/>
              <w:szCs w:val="31"/>
            </w:rPr>
          </w:pPr>
          <w:r>
            <w:rPr>
              <w:rFonts w:ascii="黑体" w:eastAsia="黑体" w:hAnsi="黑体" w:cs="黑体"/>
              <w:spacing w:val="2"/>
              <w:position w:val="1"/>
              <w:sz w:val="31"/>
              <w:szCs w:val="31"/>
            </w:rPr>
            <w:t>第一节</w:t>
          </w:r>
          <w:r>
            <w:rPr>
              <w:rFonts w:ascii="黑体" w:eastAsia="黑体" w:hAnsi="黑体" w:cs="黑体"/>
              <w:spacing w:val="82"/>
              <w:position w:val="1"/>
              <w:sz w:val="31"/>
              <w:szCs w:val="31"/>
            </w:rPr>
            <w:t xml:space="preserve">  </w:t>
          </w:r>
          <w:r>
            <w:rPr>
              <w:rFonts w:ascii="黑体" w:eastAsia="黑体" w:hAnsi="黑体" w:cs="黑体"/>
              <w:spacing w:val="2"/>
              <w:position w:val="1"/>
              <w:sz w:val="31"/>
              <w:szCs w:val="31"/>
            </w:rPr>
            <w:t>施工进度计划</w:t>
          </w:r>
          <w:r>
            <w:rPr>
              <w:rFonts w:ascii="黑体" w:eastAsia="黑体" w:hAnsi="黑体" w:cs="黑体"/>
              <w:spacing w:val="-60"/>
              <w:position w:val="1"/>
              <w:sz w:val="31"/>
              <w:szCs w:val="31"/>
            </w:rPr>
            <w:t xml:space="preserve"> </w:t>
          </w:r>
          <w:r>
            <w:rPr>
              <w:rFonts w:ascii="宋体" w:eastAsia="宋体" w:hAnsi="宋体" w:cs="宋体"/>
              <w:spacing w:val="-8"/>
              <w:w w:val="55"/>
              <w:position w:val="1"/>
              <w:sz w:val="31"/>
              <w:szCs w:val="31"/>
            </w:rPr>
            <w:t>......................................................................................................................</w:t>
          </w:r>
          <w:r>
            <w:rPr>
              <w:rFonts w:ascii="宋体" w:eastAsia="宋体" w:hAnsi="宋体" w:cs="宋体"/>
              <w:spacing w:val="-71"/>
              <w:position w:val="1"/>
              <w:sz w:val="31"/>
              <w:szCs w:val="31"/>
            </w:rPr>
            <w:t xml:space="preserve"> </w:t>
          </w:r>
          <w:hyperlink w:anchor="_bookmark92" w:history="1">
            <w:r>
              <w:rPr>
                <w:rFonts w:ascii="宋体" w:eastAsia="宋体" w:hAnsi="宋体" w:cs="宋体"/>
                <w:spacing w:val="-8"/>
                <w:w w:val="55"/>
                <w:position w:val="1"/>
                <w:sz w:val="31"/>
                <w:szCs w:val="31"/>
              </w:rPr>
              <w:t>42</w:t>
            </w:r>
          </w:hyperlink>
        </w:p>
        <w:p w:rsidR="00A34F45" w14:paraId="1648CA5D" w14:textId="77777777">
          <w:pPr>
            <w:spacing w:before="63" w:line="241" w:lineRule="auto"/>
            <w:ind w:firstLine="686"/>
            <w:rPr>
              <w:rFonts w:ascii="宋体" w:eastAsia="宋体" w:hAnsi="宋体" w:cs="宋体"/>
              <w:sz w:val="31"/>
              <w:szCs w:val="31"/>
            </w:rPr>
          </w:pPr>
          <w:r>
            <w:rPr>
              <w:rFonts w:ascii="宋体" w:eastAsia="宋体" w:hAnsi="宋体" w:cs="宋体"/>
              <w:spacing w:val="5"/>
              <w:sz w:val="31"/>
              <w:szCs w:val="31"/>
            </w:rPr>
            <w:t>第二节</w:t>
          </w:r>
          <w:r>
            <w:rPr>
              <w:rFonts w:ascii="宋体" w:eastAsia="宋体" w:hAnsi="宋体" w:cs="宋体"/>
              <w:spacing w:val="8"/>
              <w:sz w:val="31"/>
              <w:szCs w:val="31"/>
            </w:rPr>
            <w:t xml:space="preserve">  </w:t>
          </w:r>
          <w:r>
            <w:rPr>
              <w:rFonts w:ascii="宋体" w:eastAsia="宋体" w:hAnsi="宋体" w:cs="宋体"/>
              <w:spacing w:val="-9"/>
              <w:w w:val="61"/>
              <w:sz w:val="31"/>
              <w:szCs w:val="31"/>
            </w:rPr>
            <w:t>材料和设备计划</w:t>
          </w:r>
          <w:r>
            <w:rPr>
              <w:rFonts w:ascii="宋体" w:eastAsia="宋体" w:hAnsi="宋体" w:cs="宋体"/>
              <w:spacing w:val="-9"/>
              <w:w w:val="61"/>
              <w:sz w:val="31"/>
              <w:szCs w:val="31"/>
            </w:rPr>
            <w:t>...................................................................................................................</w:t>
          </w:r>
          <w:r>
            <w:rPr>
              <w:rFonts w:ascii="宋体" w:eastAsia="宋体" w:hAnsi="宋体" w:cs="宋体"/>
              <w:spacing w:val="-73"/>
              <w:sz w:val="31"/>
              <w:szCs w:val="31"/>
            </w:rPr>
            <w:t xml:space="preserve"> </w:t>
          </w:r>
          <w:hyperlink w:anchor="_bookmark93" w:history="1">
            <w:r>
              <w:rPr>
                <w:rFonts w:ascii="宋体" w:eastAsia="宋体" w:hAnsi="宋体" w:cs="宋体"/>
                <w:spacing w:val="-9"/>
                <w:w w:val="61"/>
                <w:sz w:val="31"/>
                <w:szCs w:val="31"/>
              </w:rPr>
              <w:t>43</w:t>
            </w:r>
          </w:hyperlink>
        </w:p>
        <w:p w:rsidR="00A34F45" w14:paraId="0187FD06" w14:textId="77777777">
          <w:pPr>
            <w:spacing w:before="53" w:line="415" w:lineRule="exact"/>
            <w:ind w:firstLine="695"/>
            <w:rPr>
              <w:rFonts w:ascii="宋体" w:eastAsia="宋体" w:hAnsi="宋体" w:cs="宋体"/>
              <w:sz w:val="31"/>
              <w:szCs w:val="31"/>
            </w:rPr>
          </w:pPr>
          <w:r>
            <w:rPr>
              <w:rFonts w:ascii="黑体" w:eastAsia="黑体" w:hAnsi="黑体" w:cs="黑体"/>
              <w:spacing w:val="3"/>
              <w:position w:val="1"/>
              <w:sz w:val="31"/>
              <w:szCs w:val="31"/>
            </w:rPr>
            <w:t>劳动力投入计划</w:t>
          </w:r>
          <w:r>
            <w:rPr>
              <w:rFonts w:ascii="黑体" w:eastAsia="黑体" w:hAnsi="黑体" w:cs="黑体"/>
              <w:spacing w:val="-51"/>
              <w:position w:val="1"/>
              <w:sz w:val="31"/>
              <w:szCs w:val="31"/>
            </w:rPr>
            <w:t xml:space="preserve"> </w:t>
          </w:r>
          <w:r>
            <w:rPr>
              <w:rFonts w:ascii="宋体" w:eastAsia="宋体" w:hAnsi="宋体" w:cs="宋体"/>
              <w:spacing w:val="-8"/>
              <w:w w:val="55"/>
              <w:position w:val="1"/>
              <w:sz w:val="31"/>
              <w:szCs w:val="31"/>
            </w:rPr>
            <w:t>..................................................................................................................................</w:t>
          </w:r>
          <w:r>
            <w:rPr>
              <w:rFonts w:ascii="宋体" w:eastAsia="宋体" w:hAnsi="宋体" w:cs="宋体"/>
              <w:spacing w:val="-74"/>
              <w:position w:val="1"/>
              <w:sz w:val="31"/>
              <w:szCs w:val="31"/>
            </w:rPr>
            <w:t xml:space="preserve"> </w:t>
          </w:r>
          <w:hyperlink w:anchor="_bookmark94" w:history="1">
            <w:r>
              <w:rPr>
                <w:rFonts w:ascii="宋体" w:eastAsia="宋体" w:hAnsi="宋体" w:cs="宋体"/>
                <w:spacing w:val="-8"/>
                <w:w w:val="55"/>
                <w:position w:val="1"/>
                <w:sz w:val="31"/>
                <w:szCs w:val="31"/>
              </w:rPr>
              <w:t>44</w:t>
            </w:r>
          </w:hyperlink>
        </w:p>
        <w:p w:rsidR="00A34F45" w14:paraId="59027B3C" w14:textId="77777777">
          <w:pPr>
            <w:spacing w:before="53" w:line="415" w:lineRule="exact"/>
            <w:ind w:firstLine="69"/>
            <w:rPr>
              <w:rFonts w:ascii="宋体" w:eastAsia="宋体" w:hAnsi="宋体" w:cs="宋体"/>
              <w:sz w:val="31"/>
              <w:szCs w:val="31"/>
            </w:rPr>
          </w:pPr>
          <w:r>
            <w:rPr>
              <w:rFonts w:ascii="黑体" w:eastAsia="黑体" w:hAnsi="黑体" w:cs="黑体"/>
              <w:spacing w:val="4"/>
              <w:position w:val="1"/>
              <w:sz w:val="31"/>
              <w:szCs w:val="31"/>
            </w:rPr>
            <w:t>第五章</w:t>
          </w:r>
          <w:r>
            <w:rPr>
              <w:rFonts w:ascii="黑体" w:eastAsia="黑体" w:hAnsi="黑体" w:cs="黑体"/>
              <w:spacing w:val="22"/>
              <w:position w:val="1"/>
              <w:sz w:val="31"/>
              <w:szCs w:val="31"/>
            </w:rPr>
            <w:t xml:space="preserve">   </w:t>
          </w:r>
          <w:r>
            <w:rPr>
              <w:rFonts w:ascii="黑体" w:eastAsia="黑体" w:hAnsi="黑体" w:cs="黑体"/>
              <w:spacing w:val="4"/>
              <w:position w:val="1"/>
              <w:sz w:val="31"/>
              <w:szCs w:val="31"/>
            </w:rPr>
            <w:t>危险因素分析、对策、注意事项</w:t>
          </w:r>
          <w:r>
            <w:rPr>
              <w:rFonts w:ascii="黑体" w:eastAsia="黑体" w:hAnsi="黑体" w:cs="黑体"/>
              <w:spacing w:val="-59"/>
              <w:position w:val="1"/>
              <w:sz w:val="31"/>
              <w:szCs w:val="31"/>
            </w:rPr>
            <w:t xml:space="preserve"> </w:t>
          </w:r>
          <w:r>
            <w:rPr>
              <w:rFonts w:ascii="宋体" w:eastAsia="宋体" w:hAnsi="宋体" w:cs="宋体"/>
              <w:spacing w:val="-8"/>
              <w:w w:val="56"/>
              <w:position w:val="1"/>
              <w:sz w:val="31"/>
              <w:szCs w:val="31"/>
            </w:rPr>
            <w:t>............................................................................................</w:t>
          </w:r>
          <w:r>
            <w:rPr>
              <w:rFonts w:ascii="宋体" w:eastAsia="宋体" w:hAnsi="宋体" w:cs="宋体"/>
              <w:spacing w:val="-71"/>
              <w:position w:val="1"/>
              <w:sz w:val="31"/>
              <w:szCs w:val="31"/>
            </w:rPr>
            <w:t xml:space="preserve"> </w:t>
          </w:r>
          <w:hyperlink w:anchor="_bookmark95" w:history="1">
            <w:r>
              <w:rPr>
                <w:rFonts w:ascii="宋体" w:eastAsia="宋体" w:hAnsi="宋体" w:cs="宋体"/>
                <w:spacing w:val="-8"/>
                <w:w w:val="56"/>
                <w:position w:val="1"/>
                <w:sz w:val="31"/>
                <w:szCs w:val="31"/>
              </w:rPr>
              <w:t>44</w:t>
            </w:r>
          </w:hyperlink>
        </w:p>
        <w:p w:rsidR="00A34F45" w14:paraId="4F3EA582" w14:textId="77777777">
          <w:pPr>
            <w:spacing w:before="63" w:line="242" w:lineRule="auto"/>
            <w:ind w:firstLine="686"/>
            <w:rPr>
              <w:rFonts w:ascii="宋体" w:eastAsia="宋体" w:hAnsi="宋体" w:cs="宋体"/>
              <w:sz w:val="31"/>
              <w:szCs w:val="31"/>
            </w:rPr>
          </w:pPr>
          <w:r>
            <w:rPr>
              <w:rFonts w:ascii="宋体" w:eastAsia="宋体" w:hAnsi="宋体" w:cs="宋体"/>
              <w:spacing w:val="5"/>
              <w:sz w:val="31"/>
              <w:szCs w:val="31"/>
            </w:rPr>
            <w:t>第一节</w:t>
          </w:r>
          <w:r>
            <w:rPr>
              <w:rFonts w:ascii="宋体" w:eastAsia="宋体" w:hAnsi="宋体" w:cs="宋体"/>
              <w:spacing w:val="107"/>
              <w:sz w:val="31"/>
              <w:szCs w:val="31"/>
            </w:rPr>
            <w:t xml:space="preserve">  </w:t>
          </w:r>
          <w:r>
            <w:rPr>
              <w:rFonts w:ascii="宋体" w:eastAsia="宋体" w:hAnsi="宋体" w:cs="宋体"/>
              <w:spacing w:val="-9"/>
              <w:w w:val="59"/>
              <w:sz w:val="31"/>
              <w:szCs w:val="31"/>
            </w:rPr>
            <w:t>危险因素分析</w:t>
          </w:r>
          <w:r>
            <w:rPr>
              <w:rFonts w:ascii="宋体" w:eastAsia="宋体" w:hAnsi="宋体" w:cs="宋体"/>
              <w:spacing w:val="-9"/>
              <w:w w:val="59"/>
              <w:sz w:val="31"/>
              <w:szCs w:val="31"/>
            </w:rPr>
            <w:t>.......................................................................................................................</w:t>
          </w:r>
          <w:r>
            <w:rPr>
              <w:rFonts w:ascii="宋体" w:eastAsia="宋体" w:hAnsi="宋体" w:cs="宋体"/>
              <w:spacing w:val="-73"/>
              <w:sz w:val="31"/>
              <w:szCs w:val="31"/>
            </w:rPr>
            <w:t xml:space="preserve"> </w:t>
          </w:r>
          <w:hyperlink w:anchor="_bookmark96" w:history="1">
            <w:r>
              <w:rPr>
                <w:rFonts w:ascii="宋体" w:eastAsia="宋体" w:hAnsi="宋体" w:cs="宋体"/>
                <w:spacing w:val="-9"/>
                <w:w w:val="59"/>
                <w:sz w:val="31"/>
                <w:szCs w:val="31"/>
              </w:rPr>
              <w:t>44</w:t>
            </w:r>
          </w:hyperlink>
        </w:p>
        <w:p w:rsidR="00A34F45" w14:paraId="31604312" w14:textId="77777777">
          <w:pPr>
            <w:spacing w:before="62" w:line="242" w:lineRule="auto"/>
            <w:ind w:firstLine="1302"/>
            <w:rPr>
              <w:rFonts w:ascii="宋体" w:eastAsia="宋体" w:hAnsi="宋体" w:cs="宋体"/>
              <w:sz w:val="31"/>
              <w:szCs w:val="31"/>
            </w:rPr>
          </w:pPr>
          <w:r>
            <w:rPr>
              <w:rFonts w:ascii="宋体" w:eastAsia="宋体" w:hAnsi="宋体" w:cs="宋体"/>
              <w:spacing w:val="-10"/>
              <w:w w:val="64"/>
              <w:sz w:val="31"/>
              <w:szCs w:val="31"/>
            </w:rPr>
            <w:t>（</w:t>
          </w:r>
          <w:r>
            <w:rPr>
              <w:rFonts w:ascii="宋体" w:eastAsia="宋体" w:hAnsi="宋体" w:cs="宋体"/>
              <w:spacing w:val="-12"/>
              <w:sz w:val="31"/>
              <w:szCs w:val="31"/>
            </w:rPr>
            <w:t xml:space="preserve"> </w:t>
          </w:r>
          <w:r>
            <w:rPr>
              <w:rFonts w:ascii="宋体" w:eastAsia="宋体" w:hAnsi="宋体" w:cs="宋体"/>
              <w:spacing w:val="-10"/>
              <w:w w:val="64"/>
              <w:sz w:val="31"/>
              <w:szCs w:val="31"/>
            </w:rPr>
            <w:t>1</w:t>
          </w:r>
          <w:r>
            <w:rPr>
              <w:rFonts w:ascii="宋体" w:eastAsia="宋体" w:hAnsi="宋体" w:cs="宋体"/>
              <w:spacing w:val="-67"/>
              <w:sz w:val="31"/>
              <w:szCs w:val="31"/>
            </w:rPr>
            <w:t xml:space="preserve"> </w:t>
          </w:r>
          <w:r>
            <w:rPr>
              <w:rFonts w:ascii="宋体" w:eastAsia="宋体" w:hAnsi="宋体" w:cs="宋体"/>
              <w:spacing w:val="-10"/>
              <w:w w:val="64"/>
              <w:sz w:val="31"/>
              <w:szCs w:val="31"/>
            </w:rPr>
            <w:t>）支架工程事故的类型</w:t>
          </w:r>
          <w:r>
            <w:rPr>
              <w:rFonts w:ascii="宋体" w:eastAsia="宋体" w:hAnsi="宋体" w:cs="宋体"/>
              <w:spacing w:val="-10"/>
              <w:w w:val="64"/>
              <w:sz w:val="31"/>
              <w:szCs w:val="31"/>
            </w:rPr>
            <w:t>.........................................................................................................</w:t>
          </w:r>
          <w:r>
            <w:rPr>
              <w:rFonts w:ascii="宋体" w:eastAsia="宋体" w:hAnsi="宋体" w:cs="宋体"/>
              <w:spacing w:val="-74"/>
              <w:sz w:val="31"/>
              <w:szCs w:val="31"/>
            </w:rPr>
            <w:t xml:space="preserve"> </w:t>
          </w:r>
          <w:hyperlink w:anchor="_bookmark97" w:history="1">
            <w:r>
              <w:rPr>
                <w:rFonts w:ascii="宋体" w:eastAsia="宋体" w:hAnsi="宋体" w:cs="宋体"/>
                <w:spacing w:val="-10"/>
                <w:w w:val="64"/>
                <w:sz w:val="31"/>
                <w:szCs w:val="31"/>
              </w:rPr>
              <w:t>44</w:t>
            </w:r>
          </w:hyperlink>
        </w:p>
        <w:p w:rsidR="00A34F45" w14:paraId="54F9D105" w14:textId="77777777">
          <w:pPr>
            <w:spacing w:before="62" w:line="408" w:lineRule="exact"/>
            <w:ind w:firstLine="1302"/>
            <w:rPr>
              <w:rFonts w:ascii="宋体" w:eastAsia="宋体" w:hAnsi="宋体" w:cs="宋体"/>
              <w:sz w:val="31"/>
              <w:szCs w:val="31"/>
            </w:rPr>
          </w:pPr>
          <w:r>
            <w:rPr>
              <w:rFonts w:ascii="宋体" w:eastAsia="宋体" w:hAnsi="宋体" w:cs="宋体"/>
              <w:spacing w:val="-10"/>
              <w:w w:val="64"/>
              <w:position w:val="1"/>
              <w:sz w:val="31"/>
              <w:szCs w:val="31"/>
            </w:rPr>
            <w:t>（</w:t>
          </w:r>
          <w:r>
            <w:rPr>
              <w:rFonts w:ascii="宋体" w:eastAsia="宋体" w:hAnsi="宋体" w:cs="宋体"/>
              <w:spacing w:val="-10"/>
              <w:w w:val="64"/>
              <w:position w:val="1"/>
              <w:sz w:val="31"/>
              <w:szCs w:val="31"/>
            </w:rPr>
            <w:t>2</w:t>
          </w:r>
          <w:r>
            <w:rPr>
              <w:rFonts w:ascii="宋体" w:eastAsia="宋体" w:hAnsi="宋体" w:cs="宋体"/>
              <w:spacing w:val="82"/>
              <w:position w:val="1"/>
              <w:sz w:val="31"/>
              <w:szCs w:val="31"/>
            </w:rPr>
            <w:t xml:space="preserve"> </w:t>
          </w:r>
          <w:r>
            <w:rPr>
              <w:rFonts w:ascii="宋体" w:eastAsia="宋体" w:hAnsi="宋体" w:cs="宋体"/>
              <w:spacing w:val="-10"/>
              <w:w w:val="64"/>
              <w:position w:val="1"/>
              <w:sz w:val="31"/>
              <w:szCs w:val="31"/>
            </w:rPr>
            <w:t>）引发事故的主要原因</w:t>
          </w:r>
          <w:r>
            <w:rPr>
              <w:rFonts w:ascii="宋体" w:eastAsia="宋体" w:hAnsi="宋体" w:cs="宋体"/>
              <w:spacing w:val="-10"/>
              <w:w w:val="64"/>
              <w:position w:val="1"/>
              <w:sz w:val="31"/>
              <w:szCs w:val="31"/>
            </w:rPr>
            <w:t>.........................................................................................................</w:t>
          </w:r>
          <w:r>
            <w:rPr>
              <w:rFonts w:ascii="宋体" w:eastAsia="宋体" w:hAnsi="宋体" w:cs="宋体"/>
              <w:spacing w:val="-73"/>
              <w:position w:val="1"/>
              <w:sz w:val="31"/>
              <w:szCs w:val="31"/>
            </w:rPr>
            <w:t xml:space="preserve"> </w:t>
          </w:r>
          <w:hyperlink w:anchor="_bookmark98" w:history="1">
            <w:r>
              <w:rPr>
                <w:rFonts w:ascii="宋体" w:eastAsia="宋体" w:hAnsi="宋体" w:cs="宋体"/>
                <w:spacing w:val="-10"/>
                <w:w w:val="64"/>
                <w:position w:val="1"/>
                <w:sz w:val="31"/>
                <w:szCs w:val="31"/>
              </w:rPr>
              <w:t>44</w:t>
            </w:r>
          </w:hyperlink>
        </w:p>
        <w:p w:rsidR="00A34F45" w14:paraId="0ED49199" w14:textId="77777777">
          <w:pPr>
            <w:spacing w:before="60" w:line="242" w:lineRule="auto"/>
            <w:ind w:firstLine="686"/>
            <w:rPr>
              <w:rFonts w:ascii="宋体" w:eastAsia="宋体" w:hAnsi="宋体" w:cs="宋体"/>
              <w:sz w:val="31"/>
              <w:szCs w:val="31"/>
            </w:rPr>
          </w:pPr>
          <w:r>
            <w:rPr>
              <w:rFonts w:ascii="宋体" w:eastAsia="宋体" w:hAnsi="宋体" w:cs="宋体"/>
              <w:spacing w:val="4"/>
              <w:sz w:val="31"/>
              <w:szCs w:val="31"/>
            </w:rPr>
            <w:t>第二节</w:t>
          </w:r>
          <w:r>
            <w:rPr>
              <w:rFonts w:ascii="宋体" w:eastAsia="宋体" w:hAnsi="宋体" w:cs="宋体"/>
              <w:spacing w:val="204"/>
              <w:sz w:val="31"/>
              <w:szCs w:val="31"/>
            </w:rPr>
            <w:t xml:space="preserve"> </w:t>
          </w:r>
          <w:r>
            <w:rPr>
              <w:rFonts w:ascii="宋体" w:eastAsia="宋体" w:hAnsi="宋体" w:cs="宋体"/>
              <w:spacing w:val="-9"/>
              <w:w w:val="60"/>
              <w:sz w:val="31"/>
              <w:szCs w:val="31"/>
            </w:rPr>
            <w:t>对策及注意事项</w:t>
          </w:r>
          <w:r>
            <w:rPr>
              <w:rFonts w:ascii="宋体" w:eastAsia="宋体" w:hAnsi="宋体" w:cs="宋体"/>
              <w:spacing w:val="-9"/>
              <w:w w:val="60"/>
              <w:sz w:val="31"/>
              <w:szCs w:val="31"/>
            </w:rPr>
            <w:t>.....................................................................................................................</w:t>
          </w:r>
          <w:r>
            <w:rPr>
              <w:rFonts w:ascii="宋体" w:eastAsia="宋体" w:hAnsi="宋体" w:cs="宋体"/>
              <w:spacing w:val="-74"/>
              <w:sz w:val="31"/>
              <w:szCs w:val="31"/>
            </w:rPr>
            <w:t xml:space="preserve"> </w:t>
          </w:r>
          <w:hyperlink w:anchor="_bookmark99" w:history="1">
            <w:r>
              <w:rPr>
                <w:rFonts w:ascii="宋体" w:eastAsia="宋体" w:hAnsi="宋体" w:cs="宋体"/>
                <w:spacing w:val="-9"/>
                <w:w w:val="60"/>
                <w:sz w:val="31"/>
                <w:szCs w:val="31"/>
              </w:rPr>
              <w:t>46</w:t>
            </w:r>
          </w:hyperlink>
        </w:p>
        <w:p w:rsidR="00A34F45" w14:paraId="0BE259D3" w14:textId="77777777">
          <w:pPr>
            <w:spacing w:before="62" w:line="407" w:lineRule="exact"/>
            <w:ind w:firstLine="1336"/>
            <w:rPr>
              <w:rFonts w:ascii="宋体" w:eastAsia="宋体" w:hAnsi="宋体" w:cs="宋体"/>
              <w:sz w:val="31"/>
              <w:szCs w:val="31"/>
            </w:rPr>
          </w:pPr>
          <w:r>
            <w:rPr>
              <w:rFonts w:ascii="宋体" w:eastAsia="宋体" w:hAnsi="宋体" w:cs="宋体"/>
              <w:spacing w:val="-10"/>
              <w:w w:val="65"/>
              <w:position w:val="1"/>
              <w:sz w:val="31"/>
              <w:szCs w:val="31"/>
            </w:rPr>
            <w:t>1</w:t>
          </w:r>
          <w:r>
            <w:rPr>
              <w:rFonts w:ascii="宋体" w:eastAsia="宋体" w:hAnsi="宋体" w:cs="宋体"/>
              <w:spacing w:val="-10"/>
              <w:w w:val="65"/>
              <w:position w:val="1"/>
              <w:sz w:val="31"/>
              <w:szCs w:val="31"/>
            </w:rPr>
            <w:t>、对危险源进行监控措施</w:t>
          </w:r>
          <w:r>
            <w:rPr>
              <w:rFonts w:ascii="宋体" w:eastAsia="宋体" w:hAnsi="宋体" w:cs="宋体"/>
              <w:spacing w:val="-10"/>
              <w:w w:val="65"/>
              <w:position w:val="1"/>
              <w:sz w:val="31"/>
              <w:szCs w:val="31"/>
            </w:rPr>
            <w:t>.........................................................................................................</w:t>
          </w:r>
          <w:r>
            <w:rPr>
              <w:rFonts w:ascii="宋体" w:eastAsia="宋体" w:hAnsi="宋体" w:cs="宋体"/>
              <w:spacing w:val="-59"/>
              <w:position w:val="1"/>
              <w:sz w:val="31"/>
              <w:szCs w:val="31"/>
            </w:rPr>
            <w:t xml:space="preserve"> </w:t>
          </w:r>
          <w:hyperlink w:anchor="_bookmark100" w:history="1">
            <w:r>
              <w:rPr>
                <w:rFonts w:ascii="宋体" w:eastAsia="宋体" w:hAnsi="宋体" w:cs="宋体"/>
                <w:spacing w:val="-10"/>
                <w:w w:val="65"/>
                <w:position w:val="1"/>
                <w:sz w:val="31"/>
                <w:szCs w:val="31"/>
              </w:rPr>
              <w:t>46</w:t>
            </w:r>
          </w:hyperlink>
        </w:p>
        <w:p w:rsidR="00A34F45" w14:paraId="059CB2D2" w14:textId="77777777">
          <w:pPr>
            <w:spacing w:before="61" w:line="242" w:lineRule="auto"/>
            <w:ind w:firstLine="1324"/>
            <w:rPr>
              <w:rFonts w:ascii="宋体" w:eastAsia="宋体" w:hAnsi="宋体" w:cs="宋体"/>
              <w:sz w:val="31"/>
              <w:szCs w:val="31"/>
            </w:rPr>
          </w:pPr>
          <w:r>
            <w:rPr>
              <w:rFonts w:ascii="宋体" w:eastAsia="宋体" w:hAnsi="宋体" w:cs="宋体"/>
              <w:spacing w:val="-9"/>
              <w:w w:val="62"/>
              <w:sz w:val="31"/>
              <w:szCs w:val="31"/>
            </w:rPr>
            <w:t>2</w:t>
          </w:r>
          <w:r>
            <w:rPr>
              <w:rFonts w:ascii="宋体" w:eastAsia="宋体" w:hAnsi="宋体" w:cs="宋体"/>
              <w:spacing w:val="-9"/>
              <w:w w:val="62"/>
              <w:sz w:val="31"/>
              <w:szCs w:val="31"/>
            </w:rPr>
            <w:t>、支架施工安全管理</w:t>
          </w:r>
          <w:r>
            <w:rPr>
              <w:rFonts w:ascii="宋体" w:eastAsia="宋体" w:hAnsi="宋体" w:cs="宋体"/>
              <w:spacing w:val="-9"/>
              <w:w w:val="62"/>
              <w:sz w:val="31"/>
              <w:szCs w:val="31"/>
            </w:rPr>
            <w:t>.................................................................................................................</w:t>
          </w:r>
          <w:r>
            <w:rPr>
              <w:rFonts w:ascii="宋体" w:eastAsia="宋体" w:hAnsi="宋体" w:cs="宋体"/>
              <w:spacing w:val="85"/>
              <w:sz w:val="31"/>
              <w:szCs w:val="31"/>
            </w:rPr>
            <w:t xml:space="preserve"> </w:t>
          </w:r>
          <w:hyperlink w:anchor="_bookmark101" w:history="1">
            <w:r>
              <w:rPr>
                <w:rFonts w:ascii="宋体" w:eastAsia="宋体" w:hAnsi="宋体" w:cs="宋体"/>
                <w:spacing w:val="-9"/>
                <w:w w:val="62"/>
                <w:sz w:val="31"/>
                <w:szCs w:val="31"/>
              </w:rPr>
              <w:t>46</w:t>
            </w:r>
          </w:hyperlink>
        </w:p>
        <w:p w:rsidR="00A34F45" w14:paraId="6784DA7C" w14:textId="77777777">
          <w:pPr>
            <w:spacing w:before="61" w:line="242" w:lineRule="auto"/>
            <w:ind w:firstLine="1321"/>
            <w:rPr>
              <w:rFonts w:ascii="宋体" w:eastAsia="宋体" w:hAnsi="宋体" w:cs="宋体"/>
              <w:sz w:val="31"/>
              <w:szCs w:val="31"/>
            </w:rPr>
          </w:pPr>
          <w:r>
            <w:rPr>
              <w:rFonts w:ascii="宋体" w:eastAsia="宋体" w:hAnsi="宋体" w:cs="宋体"/>
              <w:spacing w:val="-7"/>
              <w:sz w:val="31"/>
              <w:szCs w:val="31"/>
            </w:rPr>
            <w:t>3.</w:t>
          </w:r>
          <w:r>
            <w:rPr>
              <w:rFonts w:ascii="宋体" w:eastAsia="宋体" w:hAnsi="宋体" w:cs="宋体"/>
              <w:spacing w:val="-53"/>
              <w:sz w:val="31"/>
              <w:szCs w:val="31"/>
            </w:rPr>
            <w:t xml:space="preserve"> </w:t>
          </w:r>
          <w:r>
            <w:rPr>
              <w:rFonts w:ascii="宋体" w:eastAsia="宋体" w:hAnsi="宋体" w:cs="宋体"/>
              <w:spacing w:val="-7"/>
              <w:sz w:val="31"/>
              <w:szCs w:val="31"/>
            </w:rPr>
            <w:t>在搭设时应严格按照搭设顺序进行搭设，并注意以下事项：</w:t>
          </w:r>
          <w:r>
            <w:rPr>
              <w:rFonts w:ascii="宋体" w:eastAsia="宋体" w:hAnsi="宋体" w:cs="宋体"/>
              <w:spacing w:val="111"/>
              <w:sz w:val="31"/>
              <w:szCs w:val="31"/>
            </w:rPr>
            <w:t xml:space="preserve"> </w:t>
          </w:r>
          <w:r>
            <w:rPr>
              <w:rFonts w:ascii="宋体" w:eastAsia="宋体" w:hAnsi="宋体" w:cs="宋体"/>
              <w:spacing w:val="-9"/>
              <w:w w:val="58"/>
              <w:sz w:val="31"/>
              <w:szCs w:val="31"/>
            </w:rPr>
            <w:t>...........................................</w:t>
          </w:r>
          <w:r>
            <w:rPr>
              <w:rFonts w:ascii="宋体" w:eastAsia="宋体" w:hAnsi="宋体" w:cs="宋体"/>
              <w:spacing w:val="-70"/>
              <w:sz w:val="31"/>
              <w:szCs w:val="31"/>
            </w:rPr>
            <w:t xml:space="preserve"> </w:t>
          </w:r>
          <w:hyperlink w:anchor="_bookmark102" w:history="1">
            <w:r>
              <w:rPr>
                <w:rFonts w:ascii="宋体" w:eastAsia="宋体" w:hAnsi="宋体" w:cs="宋体"/>
                <w:spacing w:val="-9"/>
                <w:w w:val="58"/>
                <w:sz w:val="31"/>
                <w:szCs w:val="31"/>
              </w:rPr>
              <w:t>46</w:t>
            </w:r>
          </w:hyperlink>
        </w:p>
        <w:p w:rsidR="00A34F45" w14:paraId="6EBEA9BA" w14:textId="77777777">
          <w:pPr>
            <w:spacing w:before="62" w:line="242" w:lineRule="auto"/>
            <w:ind w:firstLine="1320"/>
            <w:rPr>
              <w:rFonts w:ascii="宋体" w:eastAsia="宋体" w:hAnsi="宋体" w:cs="宋体"/>
              <w:sz w:val="31"/>
              <w:szCs w:val="31"/>
            </w:rPr>
          </w:pPr>
          <w:r>
            <w:rPr>
              <w:rFonts w:ascii="宋体" w:eastAsia="宋体" w:hAnsi="宋体" w:cs="宋体"/>
              <w:spacing w:val="-12"/>
              <w:sz w:val="31"/>
              <w:szCs w:val="31"/>
            </w:rPr>
            <w:t>4.</w:t>
          </w:r>
          <w:r>
            <w:rPr>
              <w:rFonts w:ascii="宋体" w:eastAsia="宋体" w:hAnsi="宋体" w:cs="宋体"/>
              <w:spacing w:val="11"/>
              <w:sz w:val="31"/>
              <w:szCs w:val="31"/>
            </w:rPr>
            <w:t xml:space="preserve"> </w:t>
          </w:r>
          <w:r>
            <w:rPr>
              <w:rFonts w:ascii="宋体" w:eastAsia="宋体" w:hAnsi="宋体" w:cs="宋体"/>
              <w:spacing w:val="-12"/>
              <w:sz w:val="31"/>
              <w:szCs w:val="31"/>
            </w:rPr>
            <w:t>支架拆除</w:t>
          </w:r>
          <w:r>
            <w:rPr>
              <w:rFonts w:ascii="宋体" w:eastAsia="宋体" w:hAnsi="宋体" w:cs="宋体"/>
              <w:spacing w:val="-61"/>
              <w:sz w:val="31"/>
              <w:szCs w:val="31"/>
            </w:rPr>
            <w:t xml:space="preserve"> </w:t>
          </w:r>
          <w:r>
            <w:rPr>
              <w:rFonts w:ascii="宋体" w:eastAsia="宋体" w:hAnsi="宋体" w:cs="宋体"/>
              <w:spacing w:val="-8"/>
              <w:w w:val="55"/>
              <w:sz w:val="31"/>
              <w:szCs w:val="31"/>
            </w:rPr>
            <w:t>..................................................................................................................................</w:t>
          </w:r>
          <w:r>
            <w:rPr>
              <w:rFonts w:ascii="宋体" w:eastAsia="宋体" w:hAnsi="宋体" w:cs="宋体"/>
              <w:spacing w:val="-72"/>
              <w:sz w:val="31"/>
              <w:szCs w:val="31"/>
            </w:rPr>
            <w:t xml:space="preserve"> </w:t>
          </w:r>
          <w:hyperlink w:anchor="_bookmark103" w:history="1">
            <w:r>
              <w:rPr>
                <w:rFonts w:ascii="宋体" w:eastAsia="宋体" w:hAnsi="宋体" w:cs="宋体"/>
                <w:spacing w:val="-8"/>
                <w:w w:val="55"/>
                <w:sz w:val="31"/>
                <w:szCs w:val="31"/>
              </w:rPr>
              <w:t>47</w:t>
            </w:r>
          </w:hyperlink>
        </w:p>
        <w:p w:rsidR="00A34F45" w14:paraId="238226E1" w14:textId="77777777">
          <w:pPr>
            <w:spacing w:before="62" w:line="408" w:lineRule="exact"/>
            <w:ind w:firstLine="1322"/>
            <w:rPr>
              <w:rFonts w:ascii="宋体" w:eastAsia="宋体" w:hAnsi="宋体" w:cs="宋体"/>
              <w:sz w:val="31"/>
              <w:szCs w:val="31"/>
            </w:rPr>
          </w:pPr>
          <w:r>
            <w:rPr>
              <w:rFonts w:ascii="宋体" w:eastAsia="宋体" w:hAnsi="宋体" w:cs="宋体"/>
              <w:spacing w:val="-14"/>
              <w:w w:val="95"/>
              <w:position w:val="1"/>
              <w:sz w:val="31"/>
              <w:szCs w:val="31"/>
            </w:rPr>
            <w:t>5</w:t>
          </w:r>
          <w:r>
            <w:rPr>
              <w:rFonts w:ascii="宋体" w:eastAsia="宋体" w:hAnsi="宋体" w:cs="宋体"/>
              <w:spacing w:val="-14"/>
              <w:w w:val="95"/>
              <w:position w:val="1"/>
              <w:sz w:val="31"/>
              <w:szCs w:val="31"/>
            </w:rPr>
            <w:t>、安全用电：</w:t>
          </w:r>
          <w:r>
            <w:rPr>
              <w:rFonts w:ascii="宋体" w:eastAsia="宋体" w:hAnsi="宋体" w:cs="宋体"/>
              <w:spacing w:val="135"/>
              <w:position w:val="1"/>
              <w:sz w:val="31"/>
              <w:szCs w:val="31"/>
            </w:rPr>
            <w:t xml:space="preserve"> </w:t>
          </w:r>
          <w:r>
            <w:rPr>
              <w:rFonts w:ascii="宋体" w:eastAsia="宋体" w:hAnsi="宋体" w:cs="宋体"/>
              <w:spacing w:val="-8"/>
              <w:w w:val="55"/>
              <w:position w:val="1"/>
              <w:sz w:val="31"/>
              <w:szCs w:val="31"/>
            </w:rPr>
            <w:t>.............................................................................................................................</w:t>
          </w:r>
          <w:r>
            <w:rPr>
              <w:rFonts w:ascii="宋体" w:eastAsia="宋体" w:hAnsi="宋体" w:cs="宋体"/>
              <w:spacing w:val="-72"/>
              <w:position w:val="1"/>
              <w:sz w:val="31"/>
              <w:szCs w:val="31"/>
            </w:rPr>
            <w:t xml:space="preserve"> </w:t>
          </w:r>
          <w:hyperlink w:anchor="_bookmark104" w:history="1">
            <w:r>
              <w:rPr>
                <w:rFonts w:ascii="宋体" w:eastAsia="宋体" w:hAnsi="宋体" w:cs="宋体"/>
                <w:spacing w:val="-8"/>
                <w:w w:val="55"/>
                <w:position w:val="1"/>
                <w:sz w:val="31"/>
                <w:szCs w:val="31"/>
              </w:rPr>
              <w:t>48</w:t>
            </w:r>
          </w:hyperlink>
        </w:p>
        <w:p w:rsidR="00A34F45" w14:paraId="531A4534" w14:textId="77777777">
          <w:pPr>
            <w:spacing w:before="60" w:line="408" w:lineRule="exact"/>
            <w:ind w:firstLine="1325"/>
            <w:rPr>
              <w:rFonts w:ascii="宋体" w:eastAsia="宋体" w:hAnsi="宋体" w:cs="宋体"/>
              <w:sz w:val="31"/>
              <w:szCs w:val="31"/>
            </w:rPr>
          </w:pPr>
          <w:r>
            <w:rPr>
              <w:rFonts w:ascii="宋体" w:eastAsia="宋体" w:hAnsi="宋体" w:cs="宋体"/>
              <w:spacing w:val="-13"/>
              <w:position w:val="1"/>
              <w:sz w:val="31"/>
              <w:szCs w:val="31"/>
            </w:rPr>
            <w:t>6.</w:t>
          </w:r>
          <w:r>
            <w:rPr>
              <w:rFonts w:ascii="宋体" w:eastAsia="宋体" w:hAnsi="宋体" w:cs="宋体"/>
              <w:spacing w:val="12"/>
              <w:position w:val="1"/>
              <w:sz w:val="31"/>
              <w:szCs w:val="31"/>
            </w:rPr>
            <w:t xml:space="preserve"> </w:t>
          </w:r>
          <w:r>
            <w:rPr>
              <w:rFonts w:ascii="宋体" w:eastAsia="宋体" w:hAnsi="宋体" w:cs="宋体"/>
              <w:spacing w:val="-13"/>
              <w:position w:val="1"/>
              <w:sz w:val="31"/>
              <w:szCs w:val="31"/>
            </w:rPr>
            <w:t>安全设施</w:t>
          </w:r>
          <w:r>
            <w:rPr>
              <w:rFonts w:ascii="宋体" w:eastAsia="宋体" w:hAnsi="宋体" w:cs="宋体"/>
              <w:spacing w:val="-61"/>
              <w:position w:val="1"/>
              <w:sz w:val="31"/>
              <w:szCs w:val="31"/>
            </w:rPr>
            <w:t xml:space="preserve"> </w:t>
          </w:r>
          <w:r>
            <w:rPr>
              <w:rFonts w:ascii="宋体" w:eastAsia="宋体" w:hAnsi="宋体" w:cs="宋体"/>
              <w:spacing w:val="-8"/>
              <w:w w:val="55"/>
              <w:position w:val="1"/>
              <w:sz w:val="31"/>
              <w:szCs w:val="31"/>
            </w:rPr>
            <w:t>..................................................................................................................................</w:t>
          </w:r>
          <w:r>
            <w:rPr>
              <w:rFonts w:ascii="宋体" w:eastAsia="宋体" w:hAnsi="宋体" w:cs="宋体"/>
              <w:spacing w:val="-72"/>
              <w:position w:val="1"/>
              <w:sz w:val="31"/>
              <w:szCs w:val="31"/>
            </w:rPr>
            <w:t xml:space="preserve"> </w:t>
          </w:r>
          <w:hyperlink w:anchor="_bookmark105" w:history="1">
            <w:r>
              <w:rPr>
                <w:rFonts w:ascii="宋体" w:eastAsia="宋体" w:hAnsi="宋体" w:cs="宋体"/>
                <w:spacing w:val="-8"/>
                <w:w w:val="55"/>
                <w:position w:val="1"/>
                <w:sz w:val="31"/>
                <w:szCs w:val="31"/>
              </w:rPr>
              <w:t>48</w:t>
            </w:r>
          </w:hyperlink>
        </w:p>
        <w:p w:rsidR="00A34F45" w14:paraId="31DDAFF6" w14:textId="77777777">
          <w:pPr>
            <w:spacing w:before="60" w:line="241" w:lineRule="auto"/>
            <w:ind w:firstLine="1966"/>
            <w:rPr>
              <w:rFonts w:ascii="宋体" w:eastAsia="宋体" w:hAnsi="宋体" w:cs="宋体"/>
              <w:sz w:val="31"/>
              <w:szCs w:val="31"/>
            </w:rPr>
          </w:pPr>
          <w:r>
            <w:rPr>
              <w:rFonts w:ascii="宋体" w:eastAsia="宋体" w:hAnsi="宋体" w:cs="宋体"/>
              <w:spacing w:val="-10"/>
              <w:w w:val="68"/>
              <w:sz w:val="31"/>
              <w:szCs w:val="31"/>
            </w:rPr>
            <w:t>1</w:t>
          </w:r>
          <w:r>
            <w:rPr>
              <w:rFonts w:ascii="宋体" w:eastAsia="宋体" w:hAnsi="宋体" w:cs="宋体"/>
              <w:spacing w:val="2"/>
              <w:sz w:val="31"/>
              <w:szCs w:val="31"/>
            </w:rPr>
            <w:t xml:space="preserve"> </w:t>
          </w:r>
          <w:r>
            <w:rPr>
              <w:rFonts w:ascii="宋体" w:eastAsia="宋体" w:hAnsi="宋体" w:cs="宋体"/>
              <w:spacing w:val="-10"/>
              <w:w w:val="68"/>
              <w:sz w:val="31"/>
              <w:szCs w:val="31"/>
            </w:rPr>
            <w:t>）在作业层面上必须铺设脚手板</w:t>
          </w:r>
          <w:r>
            <w:rPr>
              <w:rFonts w:ascii="宋体" w:eastAsia="宋体" w:hAnsi="宋体" w:cs="宋体"/>
              <w:spacing w:val="-10"/>
              <w:w w:val="68"/>
              <w:sz w:val="31"/>
              <w:szCs w:val="31"/>
            </w:rPr>
            <w:t>.....................................................................................</w:t>
          </w:r>
          <w:r>
            <w:rPr>
              <w:rFonts w:ascii="宋体" w:eastAsia="宋体" w:hAnsi="宋体" w:cs="宋体"/>
              <w:spacing w:val="-73"/>
              <w:sz w:val="31"/>
              <w:szCs w:val="31"/>
            </w:rPr>
            <w:t xml:space="preserve"> </w:t>
          </w:r>
          <w:hyperlink w:anchor="_bookmark106" w:history="1">
            <w:r>
              <w:rPr>
                <w:rFonts w:ascii="宋体" w:eastAsia="宋体" w:hAnsi="宋体" w:cs="宋体"/>
                <w:spacing w:val="-10"/>
                <w:w w:val="68"/>
                <w:sz w:val="31"/>
                <w:szCs w:val="31"/>
              </w:rPr>
              <w:t>48</w:t>
            </w:r>
          </w:hyperlink>
        </w:p>
        <w:p w:rsidR="00A34F45" w14:paraId="20B44291" w14:textId="77777777">
          <w:pPr>
            <w:spacing w:before="63" w:line="242" w:lineRule="auto"/>
            <w:ind w:firstLine="1954"/>
            <w:rPr>
              <w:rFonts w:ascii="宋体" w:eastAsia="宋体" w:hAnsi="宋体" w:cs="宋体"/>
              <w:sz w:val="31"/>
              <w:szCs w:val="31"/>
            </w:rPr>
          </w:pPr>
          <w:r>
            <w:rPr>
              <w:rFonts w:ascii="宋体" w:eastAsia="宋体" w:hAnsi="宋体" w:cs="宋体"/>
              <w:spacing w:val="-2"/>
              <w:sz w:val="31"/>
              <w:szCs w:val="31"/>
            </w:rPr>
            <w:t>2</w:t>
          </w:r>
          <w:r>
            <w:rPr>
              <w:rFonts w:ascii="宋体" w:eastAsia="宋体" w:hAnsi="宋体" w:cs="宋体"/>
              <w:spacing w:val="-7"/>
              <w:sz w:val="31"/>
              <w:szCs w:val="31"/>
            </w:rPr>
            <w:t xml:space="preserve"> </w:t>
          </w:r>
          <w:r>
            <w:rPr>
              <w:rFonts w:ascii="宋体" w:eastAsia="宋体" w:hAnsi="宋体" w:cs="宋体"/>
              <w:spacing w:val="-2"/>
              <w:sz w:val="31"/>
              <w:szCs w:val="31"/>
            </w:rPr>
            <w:t>）在支架上的临边架设防护栏和安全网</w:t>
          </w:r>
          <w:r>
            <w:rPr>
              <w:rFonts w:ascii="宋体" w:eastAsia="宋体" w:hAnsi="宋体" w:cs="宋体"/>
              <w:spacing w:val="-85"/>
              <w:sz w:val="31"/>
              <w:szCs w:val="31"/>
            </w:rPr>
            <w:t xml:space="preserve"> </w:t>
          </w:r>
          <w:r>
            <w:rPr>
              <w:rFonts w:ascii="宋体" w:eastAsia="宋体" w:hAnsi="宋体" w:cs="宋体"/>
              <w:spacing w:val="-8"/>
              <w:w w:val="55"/>
              <w:sz w:val="31"/>
              <w:szCs w:val="31"/>
            </w:rPr>
            <w:t>.........................................................................</w:t>
          </w:r>
          <w:r>
            <w:rPr>
              <w:rFonts w:ascii="宋体" w:eastAsia="宋体" w:hAnsi="宋体" w:cs="宋体"/>
              <w:spacing w:val="-73"/>
              <w:sz w:val="31"/>
              <w:szCs w:val="31"/>
            </w:rPr>
            <w:t xml:space="preserve"> </w:t>
          </w:r>
          <w:hyperlink w:anchor="_bookmark107" w:history="1">
            <w:r>
              <w:rPr>
                <w:rFonts w:ascii="宋体" w:eastAsia="宋体" w:hAnsi="宋体" w:cs="宋体"/>
                <w:spacing w:val="-8"/>
                <w:w w:val="55"/>
                <w:sz w:val="31"/>
                <w:szCs w:val="31"/>
              </w:rPr>
              <w:t>49</w:t>
            </w:r>
          </w:hyperlink>
        </w:p>
        <w:p w:rsidR="00A34F45" w14:paraId="3E6A721E" w14:textId="77777777">
          <w:pPr>
            <w:spacing w:before="62" w:line="242" w:lineRule="auto"/>
            <w:ind w:firstLine="2562"/>
            <w:rPr>
              <w:rFonts w:ascii="宋体" w:eastAsia="宋体" w:hAnsi="宋体" w:cs="宋体"/>
              <w:sz w:val="31"/>
              <w:szCs w:val="31"/>
            </w:rPr>
          </w:pPr>
          <w:r>
            <w:rPr>
              <w:rFonts w:ascii="宋体" w:eastAsia="宋体" w:hAnsi="宋体" w:cs="宋体"/>
              <w:spacing w:val="-9"/>
              <w:w w:val="62"/>
              <w:sz w:val="31"/>
              <w:szCs w:val="31"/>
            </w:rPr>
            <w:t>（</w:t>
          </w:r>
          <w:r>
            <w:rPr>
              <w:rFonts w:ascii="宋体" w:eastAsia="宋体" w:hAnsi="宋体" w:cs="宋体"/>
              <w:spacing w:val="-59"/>
              <w:sz w:val="31"/>
              <w:szCs w:val="31"/>
            </w:rPr>
            <w:t xml:space="preserve"> </w:t>
          </w:r>
          <w:r>
            <w:rPr>
              <w:rFonts w:ascii="宋体" w:eastAsia="宋体" w:hAnsi="宋体" w:cs="宋体"/>
              <w:spacing w:val="-9"/>
              <w:w w:val="62"/>
              <w:sz w:val="31"/>
              <w:szCs w:val="31"/>
            </w:rPr>
            <w:t>1</w:t>
          </w:r>
          <w:r>
            <w:rPr>
              <w:rFonts w:ascii="宋体" w:eastAsia="宋体" w:hAnsi="宋体" w:cs="宋体"/>
              <w:spacing w:val="-67"/>
              <w:sz w:val="31"/>
              <w:szCs w:val="31"/>
            </w:rPr>
            <w:t xml:space="preserve"> </w:t>
          </w:r>
          <w:r>
            <w:rPr>
              <w:rFonts w:ascii="宋体" w:eastAsia="宋体" w:hAnsi="宋体" w:cs="宋体"/>
              <w:spacing w:val="-9"/>
              <w:w w:val="62"/>
              <w:sz w:val="31"/>
              <w:szCs w:val="31"/>
            </w:rPr>
            <w:t>）护栏杆的规格</w:t>
          </w:r>
          <w:r>
            <w:rPr>
              <w:rFonts w:ascii="宋体" w:eastAsia="宋体" w:hAnsi="宋体" w:cs="宋体"/>
              <w:spacing w:val="-9"/>
              <w:w w:val="62"/>
              <w:sz w:val="31"/>
              <w:szCs w:val="31"/>
            </w:rPr>
            <w:t>.....................................................................................................</w:t>
          </w:r>
          <w:r>
            <w:rPr>
              <w:rFonts w:ascii="宋体" w:eastAsia="宋体" w:hAnsi="宋体" w:cs="宋体"/>
              <w:spacing w:val="-74"/>
              <w:sz w:val="31"/>
              <w:szCs w:val="31"/>
            </w:rPr>
            <w:t xml:space="preserve"> </w:t>
          </w:r>
          <w:hyperlink w:anchor="_bookmark108" w:history="1">
            <w:r>
              <w:rPr>
                <w:rFonts w:ascii="宋体" w:eastAsia="宋体" w:hAnsi="宋体" w:cs="宋体"/>
                <w:spacing w:val="-9"/>
                <w:w w:val="62"/>
                <w:sz w:val="31"/>
                <w:szCs w:val="31"/>
              </w:rPr>
              <w:t>49</w:t>
            </w:r>
          </w:hyperlink>
        </w:p>
        <w:p w:rsidR="00A34F45" w14:paraId="14A8C0A4" w14:textId="77777777">
          <w:pPr>
            <w:spacing w:before="62" w:line="241" w:lineRule="auto"/>
            <w:ind w:firstLine="2562"/>
            <w:rPr>
              <w:rFonts w:ascii="宋体" w:eastAsia="宋体" w:hAnsi="宋体" w:cs="宋体"/>
              <w:sz w:val="31"/>
              <w:szCs w:val="31"/>
            </w:rPr>
          </w:pPr>
          <w:r>
            <w:rPr>
              <w:rFonts w:ascii="宋体" w:eastAsia="宋体" w:hAnsi="宋体" w:cs="宋体"/>
              <w:spacing w:val="-10"/>
              <w:w w:val="67"/>
              <w:sz w:val="31"/>
              <w:szCs w:val="31"/>
            </w:rPr>
            <w:t>（</w:t>
          </w:r>
          <w:r>
            <w:rPr>
              <w:rFonts w:ascii="宋体" w:eastAsia="宋体" w:hAnsi="宋体" w:cs="宋体"/>
              <w:spacing w:val="-10"/>
              <w:w w:val="67"/>
              <w:sz w:val="31"/>
              <w:szCs w:val="31"/>
            </w:rPr>
            <w:t>2</w:t>
          </w:r>
          <w:r>
            <w:rPr>
              <w:rFonts w:ascii="宋体" w:eastAsia="宋体" w:hAnsi="宋体" w:cs="宋体"/>
              <w:spacing w:val="-59"/>
              <w:sz w:val="31"/>
              <w:szCs w:val="31"/>
            </w:rPr>
            <w:t xml:space="preserve"> </w:t>
          </w:r>
          <w:r>
            <w:rPr>
              <w:rFonts w:ascii="宋体" w:eastAsia="宋体" w:hAnsi="宋体" w:cs="宋体"/>
              <w:spacing w:val="-10"/>
              <w:w w:val="67"/>
              <w:sz w:val="31"/>
              <w:szCs w:val="31"/>
            </w:rPr>
            <w:t>）护栏的材料、材质要求</w:t>
          </w:r>
          <w:r>
            <w:rPr>
              <w:rFonts w:ascii="宋体" w:eastAsia="宋体" w:hAnsi="宋体" w:cs="宋体"/>
              <w:spacing w:val="-10"/>
              <w:w w:val="67"/>
              <w:sz w:val="31"/>
              <w:szCs w:val="31"/>
            </w:rPr>
            <w:t>.....................................................................................</w:t>
          </w:r>
          <w:r>
            <w:rPr>
              <w:rFonts w:ascii="宋体" w:eastAsia="宋体" w:hAnsi="宋体" w:cs="宋体"/>
              <w:spacing w:val="-74"/>
              <w:sz w:val="31"/>
              <w:szCs w:val="31"/>
            </w:rPr>
            <w:t xml:space="preserve"> </w:t>
          </w:r>
          <w:hyperlink w:anchor="_bookmark109" w:history="1">
            <w:r>
              <w:rPr>
                <w:rFonts w:ascii="宋体" w:eastAsia="宋体" w:hAnsi="宋体" w:cs="宋体"/>
                <w:spacing w:val="-10"/>
                <w:w w:val="67"/>
                <w:sz w:val="31"/>
                <w:szCs w:val="31"/>
              </w:rPr>
              <w:t>49</w:t>
            </w:r>
          </w:hyperlink>
        </w:p>
        <w:p w:rsidR="00A34F45" w14:paraId="28F321F4" w14:textId="77777777">
          <w:pPr>
            <w:spacing w:before="63" w:line="242" w:lineRule="auto"/>
            <w:ind w:firstLine="2562"/>
            <w:rPr>
              <w:rFonts w:ascii="宋体" w:eastAsia="宋体" w:hAnsi="宋体" w:cs="宋体"/>
              <w:sz w:val="31"/>
              <w:szCs w:val="31"/>
            </w:rPr>
          </w:pPr>
          <w:r>
            <w:rPr>
              <w:rFonts w:ascii="宋体" w:eastAsia="宋体" w:hAnsi="宋体" w:cs="宋体"/>
              <w:spacing w:val="-10"/>
              <w:w w:val="65"/>
              <w:sz w:val="31"/>
              <w:szCs w:val="31"/>
            </w:rPr>
            <w:t>（</w:t>
          </w:r>
          <w:r>
            <w:rPr>
              <w:rFonts w:ascii="宋体" w:eastAsia="宋体" w:hAnsi="宋体" w:cs="宋体"/>
              <w:spacing w:val="-10"/>
              <w:w w:val="65"/>
              <w:sz w:val="31"/>
              <w:szCs w:val="31"/>
            </w:rPr>
            <w:t>3</w:t>
          </w:r>
          <w:r>
            <w:rPr>
              <w:rFonts w:ascii="宋体" w:eastAsia="宋体" w:hAnsi="宋体" w:cs="宋体"/>
              <w:spacing w:val="-50"/>
              <w:sz w:val="31"/>
              <w:szCs w:val="31"/>
            </w:rPr>
            <w:t xml:space="preserve"> </w:t>
          </w:r>
          <w:r>
            <w:rPr>
              <w:rFonts w:ascii="宋体" w:eastAsia="宋体" w:hAnsi="宋体" w:cs="宋体"/>
              <w:spacing w:val="-10"/>
              <w:w w:val="65"/>
              <w:sz w:val="31"/>
              <w:szCs w:val="31"/>
            </w:rPr>
            <w:t>）安全网质量及管理</w:t>
          </w:r>
          <w:r>
            <w:rPr>
              <w:rFonts w:ascii="宋体" w:eastAsia="宋体" w:hAnsi="宋体" w:cs="宋体"/>
              <w:spacing w:val="-10"/>
              <w:w w:val="65"/>
              <w:sz w:val="31"/>
              <w:szCs w:val="31"/>
            </w:rPr>
            <w:t>.............................................................................................</w:t>
          </w:r>
          <w:r>
            <w:rPr>
              <w:rFonts w:ascii="宋体" w:eastAsia="宋体" w:hAnsi="宋体" w:cs="宋体"/>
              <w:spacing w:val="-74"/>
              <w:sz w:val="31"/>
              <w:szCs w:val="31"/>
            </w:rPr>
            <w:t xml:space="preserve"> </w:t>
          </w:r>
          <w:hyperlink w:anchor="_bookmark110" w:history="1">
            <w:r>
              <w:rPr>
                <w:rFonts w:ascii="宋体" w:eastAsia="宋体" w:hAnsi="宋体" w:cs="宋体"/>
                <w:spacing w:val="-10"/>
                <w:w w:val="65"/>
                <w:sz w:val="31"/>
                <w:szCs w:val="31"/>
              </w:rPr>
              <w:t>49</w:t>
            </w:r>
          </w:hyperlink>
        </w:p>
        <w:p w:rsidR="00A34F45" w14:paraId="126A6755" w14:textId="77777777">
          <w:pPr>
            <w:spacing w:before="62" w:line="241" w:lineRule="auto"/>
            <w:ind w:firstLine="1324"/>
            <w:rPr>
              <w:rFonts w:ascii="宋体" w:eastAsia="宋体" w:hAnsi="宋体" w:cs="宋体"/>
              <w:sz w:val="31"/>
              <w:szCs w:val="31"/>
            </w:rPr>
          </w:pPr>
          <w:r>
            <w:rPr>
              <w:rFonts w:ascii="宋体" w:eastAsia="宋体" w:hAnsi="宋体" w:cs="宋体"/>
              <w:spacing w:val="-11"/>
              <w:w w:val="70"/>
              <w:sz w:val="31"/>
              <w:szCs w:val="31"/>
            </w:rPr>
            <w:t>7</w:t>
          </w:r>
          <w:r>
            <w:rPr>
              <w:rFonts w:ascii="宋体" w:eastAsia="宋体" w:hAnsi="宋体" w:cs="宋体"/>
              <w:spacing w:val="-11"/>
              <w:w w:val="70"/>
              <w:sz w:val="31"/>
              <w:szCs w:val="31"/>
            </w:rPr>
            <w:t>、设置供作业人员上、下支架的梯道</w:t>
          </w:r>
          <w:r>
            <w:rPr>
              <w:rFonts w:ascii="宋体" w:eastAsia="宋体" w:hAnsi="宋体" w:cs="宋体"/>
              <w:spacing w:val="-11"/>
              <w:w w:val="70"/>
              <w:sz w:val="31"/>
              <w:szCs w:val="31"/>
            </w:rPr>
            <w:t>.....................................................................................</w:t>
          </w:r>
          <w:r>
            <w:rPr>
              <w:rFonts w:ascii="宋体" w:eastAsia="宋体" w:hAnsi="宋体" w:cs="宋体"/>
              <w:spacing w:val="57"/>
              <w:sz w:val="31"/>
              <w:szCs w:val="31"/>
            </w:rPr>
            <w:t xml:space="preserve"> </w:t>
          </w:r>
          <w:hyperlink w:anchor="_bookmark111" w:history="1">
            <w:r>
              <w:rPr>
                <w:rFonts w:ascii="宋体" w:eastAsia="宋体" w:hAnsi="宋体" w:cs="宋体"/>
                <w:spacing w:val="-11"/>
                <w:w w:val="70"/>
                <w:sz w:val="31"/>
                <w:szCs w:val="31"/>
              </w:rPr>
              <w:t>50</w:t>
            </w:r>
          </w:hyperlink>
        </w:p>
        <w:p w:rsidR="00A34F45" w14:paraId="170AEB9E" w14:textId="77777777">
          <w:pPr>
            <w:spacing w:before="53" w:line="415" w:lineRule="exact"/>
            <w:ind w:firstLine="69"/>
            <w:rPr>
              <w:rFonts w:ascii="宋体" w:eastAsia="宋体" w:hAnsi="宋体" w:cs="宋体"/>
              <w:sz w:val="31"/>
              <w:szCs w:val="31"/>
            </w:rPr>
          </w:pPr>
          <w:r>
            <w:rPr>
              <w:rFonts w:ascii="黑体" w:eastAsia="黑体" w:hAnsi="黑体" w:cs="黑体"/>
              <w:spacing w:val="2"/>
              <w:position w:val="1"/>
              <w:sz w:val="31"/>
              <w:szCs w:val="31"/>
            </w:rPr>
            <w:t>第六章</w:t>
          </w:r>
          <w:r>
            <w:rPr>
              <w:rFonts w:ascii="黑体" w:eastAsia="黑体" w:hAnsi="黑体" w:cs="黑体"/>
              <w:spacing w:val="81"/>
              <w:position w:val="1"/>
              <w:sz w:val="31"/>
              <w:szCs w:val="31"/>
            </w:rPr>
            <w:t xml:space="preserve">  </w:t>
          </w:r>
          <w:r>
            <w:rPr>
              <w:rFonts w:ascii="黑体" w:eastAsia="黑体" w:hAnsi="黑体" w:cs="黑体"/>
              <w:spacing w:val="2"/>
              <w:position w:val="1"/>
              <w:sz w:val="31"/>
              <w:szCs w:val="31"/>
            </w:rPr>
            <w:t>安全保证措施</w:t>
          </w:r>
          <w:r>
            <w:rPr>
              <w:rFonts w:ascii="黑体" w:eastAsia="黑体" w:hAnsi="黑体" w:cs="黑体"/>
              <w:spacing w:val="-59"/>
              <w:position w:val="1"/>
              <w:sz w:val="31"/>
              <w:szCs w:val="31"/>
            </w:rPr>
            <w:t xml:space="preserve"> </w:t>
          </w:r>
          <w:r>
            <w:rPr>
              <w:rFonts w:ascii="宋体" w:eastAsia="宋体" w:hAnsi="宋体" w:cs="宋体"/>
              <w:spacing w:val="-8"/>
              <w:w w:val="55"/>
              <w:position w:val="1"/>
              <w:sz w:val="31"/>
              <w:szCs w:val="31"/>
            </w:rPr>
            <w:t>..............................................................................................................................</w:t>
          </w:r>
          <w:r>
            <w:rPr>
              <w:rFonts w:ascii="宋体" w:eastAsia="宋体" w:hAnsi="宋体" w:cs="宋体"/>
              <w:spacing w:val="-69"/>
              <w:position w:val="1"/>
              <w:sz w:val="31"/>
              <w:szCs w:val="31"/>
            </w:rPr>
            <w:t xml:space="preserve"> </w:t>
          </w:r>
          <w:hyperlink w:anchor="_bookmark112" w:history="1">
            <w:r>
              <w:rPr>
                <w:rFonts w:ascii="宋体" w:eastAsia="宋体" w:hAnsi="宋体" w:cs="宋体"/>
                <w:spacing w:val="-8"/>
                <w:w w:val="55"/>
                <w:position w:val="1"/>
                <w:sz w:val="31"/>
                <w:szCs w:val="31"/>
              </w:rPr>
              <w:t>50</w:t>
            </w:r>
          </w:hyperlink>
        </w:p>
        <w:p w:rsidR="00A34F45" w14:paraId="18FDC7AB" w14:textId="77777777">
          <w:pPr>
            <w:spacing w:before="63" w:line="241" w:lineRule="auto"/>
            <w:ind w:firstLine="706"/>
            <w:rPr>
              <w:rFonts w:ascii="宋体" w:eastAsia="宋体" w:hAnsi="宋体" w:cs="宋体"/>
              <w:sz w:val="31"/>
              <w:szCs w:val="31"/>
            </w:rPr>
          </w:pPr>
          <w:r>
            <w:rPr>
              <w:rFonts w:ascii="宋体" w:eastAsia="宋体" w:hAnsi="宋体" w:cs="宋体"/>
              <w:spacing w:val="-9"/>
              <w:w w:val="62"/>
              <w:sz w:val="31"/>
              <w:szCs w:val="31"/>
            </w:rPr>
            <w:t>1</w:t>
          </w:r>
          <w:r>
            <w:rPr>
              <w:rFonts w:ascii="宋体" w:eastAsia="宋体" w:hAnsi="宋体" w:cs="宋体"/>
              <w:spacing w:val="-9"/>
              <w:w w:val="62"/>
              <w:sz w:val="31"/>
              <w:szCs w:val="31"/>
            </w:rPr>
            <w:t>、建立安全组织机构</w:t>
          </w:r>
          <w:r>
            <w:rPr>
              <w:rFonts w:ascii="宋体" w:eastAsia="宋体" w:hAnsi="宋体" w:cs="宋体"/>
              <w:spacing w:val="-9"/>
              <w:w w:val="62"/>
              <w:sz w:val="31"/>
              <w:szCs w:val="31"/>
            </w:rPr>
            <w:t>.........................................................................................................................</w:t>
          </w:r>
          <w:r>
            <w:rPr>
              <w:rFonts w:ascii="宋体" w:eastAsia="宋体" w:hAnsi="宋体" w:cs="宋体"/>
              <w:spacing w:val="-17"/>
              <w:sz w:val="31"/>
              <w:szCs w:val="31"/>
            </w:rPr>
            <w:t xml:space="preserve"> </w:t>
          </w:r>
          <w:hyperlink w:anchor="_bookmark113" w:history="1">
            <w:r>
              <w:rPr>
                <w:rFonts w:ascii="宋体" w:eastAsia="宋体" w:hAnsi="宋体" w:cs="宋体"/>
                <w:spacing w:val="-9"/>
                <w:w w:val="62"/>
                <w:sz w:val="31"/>
                <w:szCs w:val="31"/>
              </w:rPr>
              <w:t>51</w:t>
            </w:r>
          </w:hyperlink>
        </w:p>
        <w:p w:rsidR="00A34F45" w14:paraId="5AE1B898" w14:textId="77777777">
          <w:pPr>
            <w:spacing w:before="63" w:line="242" w:lineRule="auto"/>
            <w:ind w:firstLine="694"/>
            <w:rPr>
              <w:rFonts w:ascii="宋体" w:eastAsia="宋体" w:hAnsi="宋体" w:cs="宋体"/>
              <w:sz w:val="31"/>
              <w:szCs w:val="31"/>
            </w:rPr>
          </w:pPr>
          <w:r>
            <w:rPr>
              <w:rFonts w:ascii="宋体" w:eastAsia="宋体" w:hAnsi="宋体" w:cs="宋体"/>
              <w:spacing w:val="3"/>
              <w:sz w:val="31"/>
              <w:szCs w:val="31"/>
            </w:rPr>
            <w:t>2</w:t>
          </w:r>
          <w:r>
            <w:rPr>
              <w:rFonts w:ascii="宋体" w:eastAsia="宋体" w:hAnsi="宋体" w:cs="宋体"/>
              <w:spacing w:val="3"/>
              <w:sz w:val="31"/>
              <w:szCs w:val="31"/>
            </w:rPr>
            <w:t>、安全教育</w:t>
          </w:r>
          <w:r>
            <w:rPr>
              <w:rFonts w:ascii="宋体" w:eastAsia="宋体" w:hAnsi="宋体" w:cs="宋体"/>
              <w:spacing w:val="139"/>
              <w:sz w:val="31"/>
              <w:szCs w:val="31"/>
            </w:rPr>
            <w:t xml:space="preserve"> </w:t>
          </w:r>
          <w:r>
            <w:rPr>
              <w:rFonts w:ascii="宋体" w:eastAsia="宋体" w:hAnsi="宋体" w:cs="宋体"/>
              <w:spacing w:val="-8"/>
              <w:w w:val="54"/>
              <w:sz w:val="31"/>
              <w:szCs w:val="31"/>
            </w:rPr>
            <w:t>........................................................................................................................................</w:t>
          </w:r>
          <w:r>
            <w:rPr>
              <w:rFonts w:ascii="宋体" w:eastAsia="宋体" w:hAnsi="宋体" w:cs="宋体"/>
              <w:spacing w:val="-71"/>
              <w:sz w:val="31"/>
              <w:szCs w:val="31"/>
            </w:rPr>
            <w:t xml:space="preserve"> </w:t>
          </w:r>
          <w:hyperlink w:anchor="_bookmark114" w:history="1">
            <w:r>
              <w:rPr>
                <w:rFonts w:ascii="宋体" w:eastAsia="宋体" w:hAnsi="宋体" w:cs="宋体"/>
                <w:spacing w:val="-8"/>
                <w:w w:val="54"/>
                <w:sz w:val="31"/>
                <w:szCs w:val="31"/>
              </w:rPr>
              <w:t>51</w:t>
            </w:r>
          </w:hyperlink>
        </w:p>
        <w:p w:rsidR="00A34F45" w14:paraId="20739861" w14:textId="77777777">
          <w:pPr>
            <w:spacing w:before="62" w:line="242" w:lineRule="auto"/>
            <w:ind w:firstLine="691"/>
            <w:rPr>
              <w:rFonts w:ascii="宋体" w:eastAsia="宋体" w:hAnsi="宋体" w:cs="宋体"/>
              <w:sz w:val="31"/>
              <w:szCs w:val="31"/>
            </w:rPr>
          </w:pPr>
          <w:r>
            <w:rPr>
              <w:rFonts w:ascii="宋体" w:eastAsia="宋体" w:hAnsi="宋体" w:cs="宋体"/>
              <w:spacing w:val="3"/>
              <w:sz w:val="31"/>
              <w:szCs w:val="31"/>
            </w:rPr>
            <w:t>3</w:t>
          </w:r>
          <w:r>
            <w:rPr>
              <w:rFonts w:ascii="宋体" w:eastAsia="宋体" w:hAnsi="宋体" w:cs="宋体"/>
              <w:spacing w:val="3"/>
              <w:sz w:val="31"/>
              <w:szCs w:val="31"/>
            </w:rPr>
            <w:t>、安全检查</w:t>
          </w:r>
          <w:r>
            <w:rPr>
              <w:rFonts w:ascii="宋体" w:eastAsia="宋体" w:hAnsi="宋体" w:cs="宋体"/>
              <w:spacing w:val="144"/>
              <w:sz w:val="31"/>
              <w:szCs w:val="31"/>
            </w:rPr>
            <w:t xml:space="preserve"> </w:t>
          </w:r>
          <w:r>
            <w:rPr>
              <w:rFonts w:ascii="宋体" w:eastAsia="宋体" w:hAnsi="宋体" w:cs="宋体"/>
              <w:spacing w:val="-8"/>
              <w:w w:val="54"/>
              <w:sz w:val="31"/>
              <w:szCs w:val="31"/>
            </w:rPr>
            <w:t>........................................................................................................................................</w:t>
          </w:r>
          <w:r>
            <w:rPr>
              <w:rFonts w:ascii="宋体" w:eastAsia="宋体" w:hAnsi="宋体" w:cs="宋体"/>
              <w:spacing w:val="-70"/>
              <w:sz w:val="31"/>
              <w:szCs w:val="31"/>
            </w:rPr>
            <w:t xml:space="preserve"> </w:t>
          </w:r>
          <w:hyperlink w:anchor="_bookmark115" w:history="1">
            <w:r>
              <w:rPr>
                <w:rFonts w:ascii="宋体" w:eastAsia="宋体" w:hAnsi="宋体" w:cs="宋体"/>
                <w:spacing w:val="-8"/>
                <w:w w:val="54"/>
                <w:sz w:val="31"/>
                <w:szCs w:val="31"/>
              </w:rPr>
              <w:t>51</w:t>
            </w:r>
          </w:hyperlink>
        </w:p>
        <w:p w:rsidR="00A34F45" w14:paraId="0DA99011" w14:textId="77777777">
          <w:pPr>
            <w:spacing w:before="52" w:line="414" w:lineRule="exact"/>
            <w:ind w:firstLine="69"/>
            <w:rPr>
              <w:rFonts w:ascii="宋体" w:eastAsia="宋体" w:hAnsi="宋体" w:cs="宋体"/>
              <w:sz w:val="31"/>
              <w:szCs w:val="31"/>
            </w:rPr>
          </w:pPr>
          <w:r>
            <w:rPr>
              <w:rFonts w:ascii="黑体" w:eastAsia="黑体" w:hAnsi="黑体" w:cs="黑体"/>
              <w:spacing w:val="3"/>
              <w:position w:val="1"/>
              <w:sz w:val="31"/>
              <w:szCs w:val="31"/>
            </w:rPr>
            <w:t>第七章</w:t>
          </w:r>
          <w:r>
            <w:rPr>
              <w:rFonts w:ascii="黑体" w:eastAsia="黑体" w:hAnsi="黑体" w:cs="黑体"/>
              <w:spacing w:val="84"/>
              <w:position w:val="1"/>
              <w:sz w:val="31"/>
              <w:szCs w:val="31"/>
            </w:rPr>
            <w:t xml:space="preserve">  </w:t>
          </w:r>
          <w:r>
            <w:rPr>
              <w:rFonts w:ascii="黑体" w:eastAsia="黑体" w:hAnsi="黑体" w:cs="黑体"/>
              <w:spacing w:val="3"/>
              <w:position w:val="1"/>
              <w:sz w:val="31"/>
              <w:szCs w:val="31"/>
            </w:rPr>
            <w:t>文明施工、环境保护措施</w:t>
          </w:r>
          <w:r>
            <w:rPr>
              <w:rFonts w:ascii="黑体" w:eastAsia="黑体" w:hAnsi="黑体" w:cs="黑体"/>
              <w:spacing w:val="-59"/>
              <w:position w:val="1"/>
              <w:sz w:val="31"/>
              <w:szCs w:val="31"/>
            </w:rPr>
            <w:t xml:space="preserve"> </w:t>
          </w:r>
          <w:r>
            <w:rPr>
              <w:rFonts w:ascii="宋体" w:eastAsia="宋体" w:hAnsi="宋体" w:cs="宋体"/>
              <w:spacing w:val="-8"/>
              <w:w w:val="55"/>
              <w:position w:val="1"/>
              <w:sz w:val="31"/>
              <w:szCs w:val="31"/>
            </w:rPr>
            <w:t>..........................................................................................................</w:t>
          </w:r>
          <w:r>
            <w:rPr>
              <w:rFonts w:ascii="宋体" w:eastAsia="宋体" w:hAnsi="宋体" w:cs="宋体"/>
              <w:spacing w:val="-69"/>
              <w:position w:val="1"/>
              <w:sz w:val="31"/>
              <w:szCs w:val="31"/>
            </w:rPr>
            <w:t xml:space="preserve"> </w:t>
          </w:r>
          <w:hyperlink w:anchor="_bookmark116" w:history="1">
            <w:r>
              <w:rPr>
                <w:rFonts w:ascii="宋体" w:eastAsia="宋体" w:hAnsi="宋体" w:cs="宋体"/>
                <w:spacing w:val="-8"/>
                <w:w w:val="55"/>
                <w:position w:val="1"/>
                <w:sz w:val="31"/>
                <w:szCs w:val="31"/>
              </w:rPr>
              <w:t>52</w:t>
            </w:r>
          </w:hyperlink>
        </w:p>
        <w:p w:rsidR="00A34F45" w14:paraId="3D0892F3" w14:textId="77777777">
          <w:pPr>
            <w:spacing w:before="64" w:line="242" w:lineRule="auto"/>
            <w:ind w:firstLine="686"/>
            <w:rPr>
              <w:rFonts w:ascii="宋体" w:eastAsia="宋体" w:hAnsi="宋体" w:cs="宋体"/>
              <w:sz w:val="31"/>
              <w:szCs w:val="31"/>
            </w:rPr>
          </w:pPr>
          <w:r>
            <w:rPr>
              <w:rFonts w:ascii="宋体" w:eastAsia="宋体" w:hAnsi="宋体" w:cs="宋体"/>
              <w:spacing w:val="5"/>
              <w:sz w:val="31"/>
              <w:szCs w:val="31"/>
            </w:rPr>
            <w:t>第一节</w:t>
          </w:r>
          <w:r>
            <w:rPr>
              <w:rFonts w:ascii="宋体" w:eastAsia="宋体" w:hAnsi="宋体" w:cs="宋体"/>
              <w:spacing w:val="27"/>
              <w:sz w:val="31"/>
              <w:szCs w:val="31"/>
            </w:rPr>
            <w:t xml:space="preserve">  </w:t>
          </w:r>
          <w:r>
            <w:rPr>
              <w:rFonts w:ascii="宋体" w:eastAsia="宋体" w:hAnsi="宋体" w:cs="宋体"/>
              <w:spacing w:val="-9"/>
              <w:w w:val="58"/>
              <w:sz w:val="31"/>
              <w:szCs w:val="31"/>
            </w:rPr>
            <w:t>文明施工</w:t>
          </w:r>
          <w:r>
            <w:rPr>
              <w:rFonts w:ascii="宋体" w:eastAsia="宋体" w:hAnsi="宋体" w:cs="宋体"/>
              <w:spacing w:val="-9"/>
              <w:w w:val="58"/>
              <w:sz w:val="31"/>
              <w:szCs w:val="31"/>
            </w:rPr>
            <w:t>...............................................................................................................................</w:t>
          </w:r>
          <w:r>
            <w:rPr>
              <w:rFonts w:ascii="宋体" w:eastAsia="宋体" w:hAnsi="宋体" w:cs="宋体"/>
              <w:spacing w:val="-72"/>
              <w:sz w:val="31"/>
              <w:szCs w:val="31"/>
            </w:rPr>
            <w:t xml:space="preserve"> </w:t>
          </w:r>
          <w:hyperlink w:anchor="_bookmark117" w:history="1">
            <w:r>
              <w:rPr>
                <w:rFonts w:ascii="宋体" w:eastAsia="宋体" w:hAnsi="宋体" w:cs="宋体"/>
                <w:spacing w:val="-9"/>
                <w:w w:val="58"/>
                <w:sz w:val="31"/>
                <w:szCs w:val="31"/>
              </w:rPr>
              <w:t>52</w:t>
            </w:r>
          </w:hyperlink>
        </w:p>
        <w:p w:rsidR="00A34F45" w14:paraId="0CFA45A7" w14:textId="77777777">
          <w:pPr>
            <w:spacing w:before="61" w:line="242" w:lineRule="auto"/>
            <w:ind w:firstLine="1336"/>
            <w:rPr>
              <w:rFonts w:ascii="宋体" w:eastAsia="宋体" w:hAnsi="宋体" w:cs="宋体"/>
              <w:sz w:val="31"/>
              <w:szCs w:val="31"/>
            </w:rPr>
          </w:pPr>
          <w:r>
            <w:rPr>
              <w:rFonts w:ascii="宋体" w:eastAsia="宋体" w:hAnsi="宋体" w:cs="宋体"/>
              <w:spacing w:val="-9"/>
              <w:w w:val="61"/>
              <w:sz w:val="31"/>
              <w:szCs w:val="31"/>
            </w:rPr>
            <w:t>1</w:t>
          </w:r>
          <w:r>
            <w:rPr>
              <w:rFonts w:ascii="宋体" w:eastAsia="宋体" w:hAnsi="宋体" w:cs="宋体"/>
              <w:spacing w:val="-9"/>
              <w:w w:val="61"/>
              <w:sz w:val="31"/>
              <w:szCs w:val="31"/>
            </w:rPr>
            <w:t>、组织管理措施</w:t>
          </w:r>
          <w:r>
            <w:rPr>
              <w:rFonts w:ascii="宋体" w:eastAsia="宋体" w:hAnsi="宋体" w:cs="宋体"/>
              <w:spacing w:val="-9"/>
              <w:w w:val="61"/>
              <w:sz w:val="31"/>
              <w:szCs w:val="31"/>
            </w:rPr>
            <w:t>.........................................................................................................................</w:t>
          </w:r>
          <w:r>
            <w:rPr>
              <w:rFonts w:ascii="宋体" w:eastAsia="宋体" w:hAnsi="宋体" w:cs="宋体"/>
              <w:spacing w:val="-67"/>
              <w:sz w:val="31"/>
              <w:szCs w:val="31"/>
            </w:rPr>
            <w:t xml:space="preserve"> </w:t>
          </w:r>
          <w:hyperlink w:anchor="_bookmark118" w:history="1">
            <w:r>
              <w:rPr>
                <w:rFonts w:ascii="宋体" w:eastAsia="宋体" w:hAnsi="宋体" w:cs="宋体"/>
                <w:spacing w:val="-9"/>
                <w:w w:val="61"/>
                <w:sz w:val="31"/>
                <w:szCs w:val="31"/>
              </w:rPr>
              <w:t>52</w:t>
            </w:r>
          </w:hyperlink>
        </w:p>
        <w:p w:rsidR="00A34F45" w14:paraId="784ED52E" w14:textId="77777777">
          <w:pPr>
            <w:spacing w:before="62" w:line="241" w:lineRule="auto"/>
            <w:ind w:firstLine="1324"/>
            <w:rPr>
              <w:rFonts w:ascii="宋体" w:eastAsia="宋体" w:hAnsi="宋体" w:cs="宋体"/>
              <w:sz w:val="31"/>
              <w:szCs w:val="31"/>
            </w:rPr>
          </w:pPr>
          <w:r>
            <w:rPr>
              <w:rFonts w:ascii="宋体" w:eastAsia="宋体" w:hAnsi="宋体" w:cs="宋体"/>
              <w:spacing w:val="-10"/>
              <w:w w:val="64"/>
              <w:sz w:val="31"/>
              <w:szCs w:val="31"/>
            </w:rPr>
            <w:t>2</w:t>
          </w:r>
          <w:r>
            <w:rPr>
              <w:rFonts w:ascii="宋体" w:eastAsia="宋体" w:hAnsi="宋体" w:cs="宋体"/>
              <w:spacing w:val="-10"/>
              <w:w w:val="64"/>
              <w:sz w:val="31"/>
              <w:szCs w:val="31"/>
            </w:rPr>
            <w:t>、现场场容与场貌布置</w:t>
          </w:r>
          <w:r>
            <w:rPr>
              <w:rFonts w:ascii="宋体" w:eastAsia="宋体" w:hAnsi="宋体" w:cs="宋体"/>
              <w:spacing w:val="-10"/>
              <w:w w:val="64"/>
              <w:sz w:val="31"/>
              <w:szCs w:val="31"/>
            </w:rPr>
            <w:t>.............................................................................................................</w:t>
          </w:r>
          <w:r>
            <w:rPr>
              <w:rFonts w:ascii="宋体" w:eastAsia="宋体" w:hAnsi="宋体" w:cs="宋体"/>
              <w:spacing w:val="-2"/>
              <w:sz w:val="31"/>
              <w:szCs w:val="31"/>
            </w:rPr>
            <w:t xml:space="preserve"> </w:t>
          </w:r>
          <w:hyperlink w:anchor="_bookmark119" w:history="1">
            <w:r>
              <w:rPr>
                <w:rFonts w:ascii="宋体" w:eastAsia="宋体" w:hAnsi="宋体" w:cs="宋体"/>
                <w:spacing w:val="-10"/>
                <w:w w:val="64"/>
                <w:sz w:val="31"/>
                <w:szCs w:val="31"/>
              </w:rPr>
              <w:t>52</w:t>
            </w:r>
          </w:hyperlink>
        </w:p>
        <w:p w:rsidR="00A34F45" w14:paraId="03554ACA" w14:textId="77777777">
          <w:pPr>
            <w:spacing w:before="64" w:line="408" w:lineRule="exact"/>
            <w:ind w:firstLine="1321"/>
            <w:rPr>
              <w:rFonts w:ascii="宋体" w:eastAsia="宋体" w:hAnsi="宋体" w:cs="宋体"/>
              <w:sz w:val="31"/>
              <w:szCs w:val="31"/>
            </w:rPr>
          </w:pPr>
          <w:r>
            <w:rPr>
              <w:rFonts w:ascii="宋体" w:eastAsia="宋体" w:hAnsi="宋体" w:cs="宋体"/>
              <w:spacing w:val="-9"/>
              <w:w w:val="59"/>
              <w:position w:val="1"/>
              <w:sz w:val="31"/>
              <w:szCs w:val="31"/>
            </w:rPr>
            <w:t>3</w:t>
          </w:r>
          <w:r>
            <w:rPr>
              <w:rFonts w:ascii="宋体" w:eastAsia="宋体" w:hAnsi="宋体" w:cs="宋体"/>
              <w:spacing w:val="-9"/>
              <w:w w:val="59"/>
              <w:position w:val="1"/>
              <w:sz w:val="31"/>
              <w:szCs w:val="31"/>
            </w:rPr>
            <w:t>、生活卫生</w:t>
          </w:r>
          <w:r>
            <w:rPr>
              <w:rFonts w:ascii="宋体" w:eastAsia="宋体" w:hAnsi="宋体" w:cs="宋体"/>
              <w:spacing w:val="-9"/>
              <w:w w:val="59"/>
              <w:position w:val="1"/>
              <w:sz w:val="31"/>
              <w:szCs w:val="31"/>
            </w:rPr>
            <w:t>.................................................................................................................................</w:t>
          </w:r>
          <w:r>
            <w:rPr>
              <w:rFonts w:ascii="宋体" w:eastAsia="宋体" w:hAnsi="宋体" w:cs="宋体"/>
              <w:spacing w:val="36"/>
              <w:position w:val="1"/>
              <w:sz w:val="31"/>
              <w:szCs w:val="31"/>
            </w:rPr>
            <w:t xml:space="preserve"> </w:t>
          </w:r>
          <w:hyperlink w:anchor="_bookmark120" w:history="1">
            <w:r>
              <w:rPr>
                <w:rFonts w:ascii="宋体" w:eastAsia="宋体" w:hAnsi="宋体" w:cs="宋体"/>
                <w:spacing w:val="-9"/>
                <w:w w:val="59"/>
                <w:position w:val="1"/>
                <w:sz w:val="31"/>
                <w:szCs w:val="31"/>
              </w:rPr>
              <w:t>53</w:t>
            </w:r>
          </w:hyperlink>
        </w:p>
        <w:p w:rsidR="00A34F45" w14:paraId="7A22CB45" w14:textId="77777777">
          <w:pPr>
            <w:spacing w:before="60" w:line="242" w:lineRule="auto"/>
            <w:ind w:firstLine="686"/>
            <w:rPr>
              <w:rFonts w:ascii="宋体" w:eastAsia="宋体" w:hAnsi="宋体" w:cs="宋体"/>
              <w:sz w:val="31"/>
              <w:szCs w:val="31"/>
            </w:rPr>
          </w:pPr>
          <w:r>
            <w:rPr>
              <w:rFonts w:ascii="宋体" w:eastAsia="宋体" w:hAnsi="宋体" w:cs="宋体"/>
              <w:spacing w:val="4"/>
              <w:sz w:val="31"/>
              <w:szCs w:val="31"/>
            </w:rPr>
            <w:t>第二节</w:t>
          </w:r>
          <w:r>
            <w:rPr>
              <w:rFonts w:ascii="宋体" w:eastAsia="宋体" w:hAnsi="宋体" w:cs="宋体"/>
              <w:spacing w:val="71"/>
              <w:sz w:val="31"/>
              <w:szCs w:val="31"/>
            </w:rPr>
            <w:t xml:space="preserve">   </w:t>
          </w:r>
          <w:r>
            <w:rPr>
              <w:rFonts w:ascii="宋体" w:eastAsia="宋体" w:hAnsi="宋体" w:cs="宋体"/>
              <w:spacing w:val="-9"/>
              <w:w w:val="58"/>
              <w:sz w:val="31"/>
              <w:szCs w:val="31"/>
            </w:rPr>
            <w:t>环境保护</w:t>
          </w:r>
          <w:r>
            <w:rPr>
              <w:rFonts w:ascii="宋体" w:eastAsia="宋体" w:hAnsi="宋体" w:cs="宋体"/>
              <w:spacing w:val="-9"/>
              <w:w w:val="58"/>
              <w:sz w:val="31"/>
              <w:szCs w:val="31"/>
            </w:rPr>
            <w:t>.............................................................................................................................</w:t>
          </w:r>
          <w:r>
            <w:rPr>
              <w:rFonts w:ascii="宋体" w:eastAsia="宋体" w:hAnsi="宋体" w:cs="宋体"/>
              <w:spacing w:val="-68"/>
              <w:sz w:val="31"/>
              <w:szCs w:val="31"/>
            </w:rPr>
            <w:t xml:space="preserve"> </w:t>
          </w:r>
          <w:hyperlink w:anchor="_bookmark121" w:history="1">
            <w:r>
              <w:rPr>
                <w:rFonts w:ascii="宋体" w:eastAsia="宋体" w:hAnsi="宋体" w:cs="宋体"/>
                <w:spacing w:val="-9"/>
                <w:w w:val="58"/>
                <w:sz w:val="31"/>
                <w:szCs w:val="31"/>
              </w:rPr>
              <w:t>53</w:t>
            </w:r>
          </w:hyperlink>
        </w:p>
        <w:p w:rsidR="00A34F45" w14:paraId="23DD167F" w14:textId="77777777">
          <w:pPr>
            <w:spacing w:before="52" w:line="414" w:lineRule="exact"/>
            <w:ind w:firstLine="69"/>
            <w:rPr>
              <w:rFonts w:ascii="宋体" w:eastAsia="宋体" w:hAnsi="宋体" w:cs="宋体"/>
              <w:sz w:val="31"/>
              <w:szCs w:val="31"/>
            </w:rPr>
          </w:pPr>
          <w:r>
            <w:rPr>
              <w:rFonts w:ascii="黑体" w:eastAsia="黑体" w:hAnsi="黑体" w:cs="黑体"/>
              <w:spacing w:val="4"/>
              <w:position w:val="1"/>
              <w:sz w:val="31"/>
              <w:szCs w:val="31"/>
            </w:rPr>
            <w:t>第八章</w:t>
          </w:r>
          <w:r>
            <w:rPr>
              <w:rFonts w:ascii="黑体" w:eastAsia="黑体" w:hAnsi="黑体" w:cs="黑体"/>
              <w:spacing w:val="46"/>
              <w:position w:val="1"/>
              <w:sz w:val="31"/>
              <w:szCs w:val="31"/>
            </w:rPr>
            <w:t xml:space="preserve">  </w:t>
          </w:r>
          <w:r>
            <w:rPr>
              <w:rFonts w:ascii="黑体" w:eastAsia="黑体" w:hAnsi="黑体" w:cs="黑体"/>
              <w:spacing w:val="4"/>
              <w:position w:val="1"/>
              <w:sz w:val="31"/>
              <w:szCs w:val="31"/>
            </w:rPr>
            <w:t>安全检查和审查内容、方法和责任专职安全员</w:t>
          </w:r>
          <w:r>
            <w:rPr>
              <w:rFonts w:ascii="黑体" w:eastAsia="黑体" w:hAnsi="黑体" w:cs="黑体"/>
              <w:spacing w:val="-54"/>
              <w:position w:val="1"/>
              <w:sz w:val="31"/>
              <w:szCs w:val="31"/>
            </w:rPr>
            <w:t xml:space="preserve"> </w:t>
          </w:r>
          <w:r>
            <w:rPr>
              <w:rFonts w:ascii="宋体" w:eastAsia="宋体" w:hAnsi="宋体" w:cs="宋体"/>
              <w:spacing w:val="-8"/>
              <w:w w:val="56"/>
              <w:position w:val="1"/>
              <w:sz w:val="31"/>
              <w:szCs w:val="31"/>
            </w:rPr>
            <w:t>......................................................................</w:t>
          </w:r>
          <w:r>
            <w:rPr>
              <w:rFonts w:ascii="宋体" w:eastAsia="宋体" w:hAnsi="宋体" w:cs="宋体"/>
              <w:spacing w:val="-68"/>
              <w:position w:val="1"/>
              <w:sz w:val="31"/>
              <w:szCs w:val="31"/>
            </w:rPr>
            <w:t xml:space="preserve"> </w:t>
          </w:r>
          <w:hyperlink w:anchor="_bookmark122" w:history="1">
            <w:r>
              <w:rPr>
                <w:rFonts w:ascii="宋体" w:eastAsia="宋体" w:hAnsi="宋体" w:cs="宋体"/>
                <w:spacing w:val="-8"/>
                <w:w w:val="56"/>
                <w:position w:val="1"/>
                <w:sz w:val="31"/>
                <w:szCs w:val="31"/>
              </w:rPr>
              <w:t>54</w:t>
            </w:r>
          </w:hyperlink>
        </w:p>
        <w:p w:rsidR="00A34F45" w14:paraId="73B4DD6D" w14:textId="77777777">
          <w:pPr>
            <w:spacing w:before="64" w:line="242" w:lineRule="auto"/>
            <w:ind w:firstLine="690"/>
            <w:rPr>
              <w:rFonts w:ascii="宋体" w:eastAsia="宋体" w:hAnsi="宋体" w:cs="宋体"/>
              <w:sz w:val="31"/>
              <w:szCs w:val="31"/>
            </w:rPr>
          </w:pPr>
          <w:r>
            <w:rPr>
              <w:rFonts w:ascii="宋体" w:eastAsia="宋体" w:hAnsi="宋体" w:cs="宋体"/>
              <w:spacing w:val="-9"/>
              <w:w w:val="61"/>
              <w:sz w:val="31"/>
              <w:szCs w:val="31"/>
            </w:rPr>
            <w:t>一、安全检查制度</w:t>
          </w:r>
          <w:r>
            <w:rPr>
              <w:rFonts w:ascii="宋体" w:eastAsia="宋体" w:hAnsi="宋体" w:cs="宋体"/>
              <w:spacing w:val="-9"/>
              <w:w w:val="61"/>
              <w:sz w:val="31"/>
              <w:szCs w:val="31"/>
            </w:rPr>
            <w:t>...............................................................................................................................</w:t>
          </w:r>
          <w:r>
            <w:rPr>
              <w:rFonts w:ascii="宋体" w:eastAsia="宋体" w:hAnsi="宋体" w:cs="宋体"/>
              <w:spacing w:val="-16"/>
              <w:sz w:val="31"/>
              <w:szCs w:val="31"/>
            </w:rPr>
            <w:t xml:space="preserve"> </w:t>
          </w:r>
          <w:hyperlink w:anchor="_bookmark123" w:history="1">
            <w:r>
              <w:rPr>
                <w:rFonts w:ascii="宋体" w:eastAsia="宋体" w:hAnsi="宋体" w:cs="宋体"/>
                <w:spacing w:val="-9"/>
                <w:w w:val="61"/>
                <w:sz w:val="31"/>
                <w:szCs w:val="31"/>
              </w:rPr>
              <w:t>54</w:t>
            </w:r>
          </w:hyperlink>
        </w:p>
        <w:p w:rsidR="00A34F45" w14:paraId="7C9F8FE3" w14:textId="77777777">
          <w:pPr>
            <w:spacing w:before="61" w:line="242" w:lineRule="auto"/>
            <w:ind w:firstLine="690"/>
            <w:rPr>
              <w:rFonts w:ascii="宋体" w:eastAsia="宋体" w:hAnsi="宋体" w:cs="宋体"/>
              <w:sz w:val="31"/>
              <w:szCs w:val="31"/>
            </w:rPr>
          </w:pPr>
          <w:r>
            <w:rPr>
              <w:rFonts w:ascii="宋体" w:eastAsia="宋体" w:hAnsi="宋体" w:cs="宋体"/>
              <w:spacing w:val="-27"/>
              <w:sz w:val="31"/>
              <w:szCs w:val="31"/>
            </w:rPr>
            <w:t>二、</w:t>
          </w:r>
          <w:r>
            <w:rPr>
              <w:rFonts w:ascii="宋体" w:eastAsia="宋体" w:hAnsi="宋体" w:cs="宋体"/>
              <w:spacing w:val="72"/>
              <w:sz w:val="31"/>
              <w:szCs w:val="31"/>
            </w:rPr>
            <w:t xml:space="preserve"> </w:t>
          </w:r>
          <w:r>
            <w:rPr>
              <w:rFonts w:ascii="宋体" w:eastAsia="宋体" w:hAnsi="宋体" w:cs="宋体"/>
              <w:spacing w:val="-27"/>
              <w:sz w:val="31"/>
              <w:szCs w:val="31"/>
            </w:rPr>
            <w:t>审查内容</w:t>
          </w:r>
          <w:r>
            <w:rPr>
              <w:rFonts w:ascii="宋体" w:eastAsia="宋体" w:hAnsi="宋体" w:cs="宋体"/>
              <w:spacing w:val="-61"/>
              <w:sz w:val="31"/>
              <w:szCs w:val="31"/>
            </w:rPr>
            <w:t xml:space="preserve"> </w:t>
          </w:r>
          <w:r>
            <w:rPr>
              <w:rFonts w:ascii="宋体" w:eastAsia="宋体" w:hAnsi="宋体" w:cs="宋体"/>
              <w:spacing w:val="-8"/>
              <w:w w:val="55"/>
              <w:sz w:val="31"/>
              <w:szCs w:val="31"/>
            </w:rPr>
            <w:t>......................................................................................................................................</w:t>
          </w:r>
          <w:r>
            <w:rPr>
              <w:rFonts w:ascii="宋体" w:eastAsia="宋体" w:hAnsi="宋体" w:cs="宋体"/>
              <w:spacing w:val="-70"/>
              <w:sz w:val="31"/>
              <w:szCs w:val="31"/>
            </w:rPr>
            <w:t xml:space="preserve"> </w:t>
          </w:r>
          <w:hyperlink w:anchor="_bookmark124" w:history="1">
            <w:r>
              <w:rPr>
                <w:rFonts w:ascii="宋体" w:eastAsia="宋体" w:hAnsi="宋体" w:cs="宋体"/>
                <w:spacing w:val="-8"/>
                <w:w w:val="55"/>
                <w:sz w:val="31"/>
                <w:szCs w:val="31"/>
              </w:rPr>
              <w:t>54</w:t>
            </w:r>
          </w:hyperlink>
        </w:p>
        <w:p w:rsidR="00A34F45" w14:paraId="105FE9E2" w14:textId="77777777">
          <w:pPr>
            <w:spacing w:before="62" w:line="408" w:lineRule="exact"/>
            <w:ind w:firstLine="695"/>
            <w:rPr>
              <w:rFonts w:ascii="宋体" w:eastAsia="宋体" w:hAnsi="宋体" w:cs="宋体"/>
              <w:sz w:val="31"/>
              <w:szCs w:val="31"/>
            </w:rPr>
          </w:pPr>
          <w:r>
            <w:rPr>
              <w:rFonts w:ascii="宋体" w:eastAsia="宋体" w:hAnsi="宋体" w:cs="宋体"/>
              <w:spacing w:val="-9"/>
              <w:w w:val="62"/>
              <w:position w:val="1"/>
              <w:sz w:val="31"/>
              <w:szCs w:val="31"/>
            </w:rPr>
            <w:t>三、专职安全员职责</w:t>
          </w:r>
          <w:r>
            <w:rPr>
              <w:rFonts w:ascii="宋体" w:eastAsia="宋体" w:hAnsi="宋体" w:cs="宋体"/>
              <w:spacing w:val="-9"/>
              <w:w w:val="62"/>
              <w:position w:val="1"/>
              <w:sz w:val="31"/>
              <w:szCs w:val="31"/>
            </w:rPr>
            <w:t>...........................................................................................................................</w:t>
          </w:r>
          <w:r>
            <w:rPr>
              <w:rFonts w:ascii="宋体" w:eastAsia="宋体" w:hAnsi="宋体" w:cs="宋体"/>
              <w:spacing w:val="-48"/>
              <w:position w:val="1"/>
              <w:sz w:val="31"/>
              <w:szCs w:val="31"/>
            </w:rPr>
            <w:t xml:space="preserve"> </w:t>
          </w:r>
          <w:hyperlink w:anchor="_bookmark125" w:history="1">
            <w:r>
              <w:rPr>
                <w:rFonts w:ascii="宋体" w:eastAsia="宋体" w:hAnsi="宋体" w:cs="宋体"/>
                <w:spacing w:val="-9"/>
                <w:w w:val="62"/>
                <w:position w:val="1"/>
                <w:sz w:val="31"/>
                <w:szCs w:val="31"/>
              </w:rPr>
              <w:t>54</w:t>
            </w:r>
          </w:hyperlink>
        </w:p>
        <w:p w:rsidR="00A34F45" w14:paraId="4A9C44AA" w14:textId="77777777">
          <w:pPr>
            <w:spacing w:before="50" w:line="415" w:lineRule="exact"/>
            <w:ind w:firstLine="69"/>
            <w:rPr>
              <w:rFonts w:ascii="宋体" w:eastAsia="宋体" w:hAnsi="宋体" w:cs="宋体"/>
              <w:sz w:val="31"/>
              <w:szCs w:val="31"/>
            </w:rPr>
          </w:pPr>
          <w:r>
            <w:rPr>
              <w:rFonts w:ascii="黑体" w:eastAsia="黑体" w:hAnsi="黑体" w:cs="黑体"/>
              <w:spacing w:val="3"/>
              <w:position w:val="1"/>
              <w:sz w:val="31"/>
              <w:szCs w:val="31"/>
            </w:rPr>
            <w:t>第九章</w:t>
          </w:r>
          <w:r>
            <w:rPr>
              <w:rFonts w:ascii="黑体" w:eastAsia="黑体" w:hAnsi="黑体" w:cs="黑体"/>
              <w:spacing w:val="18"/>
              <w:position w:val="1"/>
              <w:sz w:val="31"/>
              <w:szCs w:val="31"/>
            </w:rPr>
            <w:t xml:space="preserve">  </w:t>
          </w:r>
          <w:r>
            <w:rPr>
              <w:rFonts w:ascii="黑体" w:eastAsia="黑体" w:hAnsi="黑体" w:cs="黑体"/>
              <w:spacing w:val="3"/>
              <w:position w:val="1"/>
              <w:sz w:val="31"/>
              <w:szCs w:val="31"/>
            </w:rPr>
            <w:t>安全验算及相关图纸</w:t>
          </w:r>
          <w:r>
            <w:rPr>
              <w:rFonts w:ascii="黑体" w:eastAsia="黑体" w:hAnsi="黑体" w:cs="黑体"/>
              <w:spacing w:val="-56"/>
              <w:position w:val="1"/>
              <w:sz w:val="31"/>
              <w:szCs w:val="31"/>
            </w:rPr>
            <w:t xml:space="preserve"> </w:t>
          </w:r>
          <w:r>
            <w:rPr>
              <w:rFonts w:ascii="宋体" w:eastAsia="宋体" w:hAnsi="宋体" w:cs="宋体"/>
              <w:spacing w:val="-8"/>
              <w:w w:val="56"/>
              <w:position w:val="1"/>
              <w:sz w:val="31"/>
              <w:szCs w:val="31"/>
            </w:rPr>
            <w:t>..................................................................................................................</w:t>
          </w:r>
          <w:r>
            <w:rPr>
              <w:rFonts w:ascii="宋体" w:eastAsia="宋体" w:hAnsi="宋体" w:cs="宋体"/>
              <w:spacing w:val="-68"/>
              <w:position w:val="1"/>
              <w:sz w:val="31"/>
              <w:szCs w:val="31"/>
            </w:rPr>
            <w:t xml:space="preserve"> </w:t>
          </w:r>
          <w:hyperlink w:anchor="_bookmark126" w:history="1">
            <w:r>
              <w:rPr>
                <w:rFonts w:ascii="宋体" w:eastAsia="宋体" w:hAnsi="宋体" w:cs="宋体"/>
                <w:spacing w:val="-8"/>
                <w:w w:val="56"/>
                <w:position w:val="1"/>
                <w:sz w:val="31"/>
                <w:szCs w:val="31"/>
              </w:rPr>
              <w:t>55</w:t>
            </w:r>
          </w:hyperlink>
        </w:p>
        <w:p w:rsidR="00A34F45" w14:paraId="6803051F" w14:textId="77777777">
          <w:pPr>
            <w:spacing w:before="63" w:line="242" w:lineRule="auto"/>
            <w:ind w:firstLine="686"/>
            <w:rPr>
              <w:rFonts w:ascii="宋体" w:eastAsia="宋体" w:hAnsi="宋体" w:cs="宋体"/>
              <w:sz w:val="31"/>
              <w:szCs w:val="31"/>
            </w:rPr>
          </w:pPr>
          <w:r>
            <w:rPr>
              <w:rFonts w:ascii="宋体" w:eastAsia="宋体" w:hAnsi="宋体" w:cs="宋体"/>
              <w:spacing w:val="5"/>
              <w:sz w:val="31"/>
              <w:szCs w:val="31"/>
            </w:rPr>
            <w:t>第一节</w:t>
          </w:r>
          <w:r>
            <w:rPr>
              <w:rFonts w:ascii="宋体" w:eastAsia="宋体" w:hAnsi="宋体" w:cs="宋体"/>
              <w:spacing w:val="69"/>
              <w:sz w:val="31"/>
              <w:szCs w:val="31"/>
            </w:rPr>
            <w:t xml:space="preserve">   </w:t>
          </w:r>
          <w:r>
            <w:rPr>
              <w:rFonts w:ascii="宋体" w:eastAsia="宋体" w:hAnsi="宋体" w:cs="宋体"/>
              <w:spacing w:val="-9"/>
              <w:w w:val="58"/>
              <w:sz w:val="31"/>
              <w:szCs w:val="31"/>
            </w:rPr>
            <w:t>安全验算</w:t>
          </w:r>
          <w:r>
            <w:rPr>
              <w:rFonts w:ascii="宋体" w:eastAsia="宋体" w:hAnsi="宋体" w:cs="宋体"/>
              <w:spacing w:val="-9"/>
              <w:w w:val="58"/>
              <w:sz w:val="31"/>
              <w:szCs w:val="31"/>
            </w:rPr>
            <w:t>.............................................................................................................................</w:t>
          </w:r>
          <w:r>
            <w:rPr>
              <w:rFonts w:ascii="宋体" w:eastAsia="宋体" w:hAnsi="宋体" w:cs="宋体"/>
              <w:spacing w:val="-70"/>
              <w:sz w:val="31"/>
              <w:szCs w:val="31"/>
            </w:rPr>
            <w:t xml:space="preserve"> </w:t>
          </w:r>
          <w:hyperlink w:anchor="_bookmark127" w:history="1">
            <w:r>
              <w:rPr>
                <w:rFonts w:ascii="宋体" w:eastAsia="宋体" w:hAnsi="宋体" w:cs="宋体"/>
                <w:spacing w:val="-9"/>
                <w:w w:val="58"/>
                <w:sz w:val="31"/>
                <w:szCs w:val="31"/>
              </w:rPr>
              <w:t>55</w:t>
            </w:r>
          </w:hyperlink>
        </w:p>
      </w:sdtContent>
    </w:sdt>
    <w:p w:rsidR="00A34F45" w14:paraId="56E86E85" w14:textId="77777777">
      <w:pPr>
        <w:sectPr>
          <w:footerReference w:type="default" r:id="rId8"/>
          <w:pgSz w:w="17860" w:h="25258"/>
          <w:pgMar w:top="1303" w:right="1619" w:bottom="2450" w:left="2500" w:header="0" w:footer="1863" w:gutter="0"/>
          <w:pgNumType w:start="4"/>
          <w:cols w:space="720"/>
        </w:sectPr>
      </w:pPr>
    </w:p>
    <w:p w:rsidR="00A34F45" w14:paraId="2DE4D29D" w14:textId="0A8BD27E">
      <w:pPr>
        <w:spacing w:before="59" w:line="237" w:lineRule="auto"/>
        <w:ind w:firstLine="7459"/>
        <w:rPr>
          <w:rFonts w:ascii="宋体" w:eastAsia="宋体" w:hAnsi="宋体" w:cs="宋体"/>
          <w:sz w:val="27"/>
          <w:szCs w:val="27"/>
        </w:rPr>
      </w:pPr>
      <w:r>
        <mc:AlternateContent>
          <mc:Choice Requires="wps">
            <w:drawing>
              <wp:anchor distT="0" distB="0" distL="114300" distR="114300" simplePos="0" relativeHeight="251702272" behindDoc="0" locked="0" layoutInCell="1" allowOverlap="1">
                <wp:simplePos x="0" y="0"/>
                <wp:positionH relativeFrom="column">
                  <wp:posOffset>5270500</wp:posOffset>
                </wp:positionH>
                <wp:positionV relativeFrom="paragraph">
                  <wp:posOffset>6792595</wp:posOffset>
                </wp:positionV>
                <wp:extent cx="127000" cy="127000"/>
                <wp:effectExtent l="0" t="0" r="6350" b="6350"/>
                <wp:wrapNone/>
                <wp:docPr id="404620076"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2D841DC3">
                            <w:pPr>
                              <w:rPr>
                                <w:color w:val="FFFFFF"/>
                              </w:rPr>
                            </w:pPr>
                            <w:r w:rsidRPr="005311F0">
                              <w:rPr>
                                <w:rFonts w:hint="eastAsia"/>
                                <w:color w:val="FFFFFF"/>
                              </w:rPr>
                              <w:t>主跨总荷载按混凝土结构自重的</w:t>
                            </w:r>
                            <w:r w:rsidRPr="005311F0">
                              <w:rPr>
                                <w:rFonts w:hint="eastAsia"/>
                                <w:color w:val="FFFFFF"/>
                              </w:rPr>
                              <w:t>1.2</w:t>
                            </w:r>
                            <w:r w:rsidRPr="005311F0">
                              <w:rPr>
                                <w:rFonts w:hint="eastAsia"/>
                                <w:color w:val="FFFFFF"/>
                              </w:rPr>
                              <w:t>倍计算：单幅单侧系杆底门式支架总荷载：</w:t>
                            </w:r>
                            <w:r w:rsidRPr="005311F0">
                              <w:rPr>
                                <w:rFonts w:hint="eastAsia"/>
                                <w:color w:val="FFFFFF"/>
                              </w:rPr>
                              <w:t>G'605.98226787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534.85pt;margin-left:415pt;mso-wrap-distance-bottom:0;mso-wrap-distance-left:9pt;mso-wrap-distance-right:9pt;mso-wrap-distance-top:0;position:absolute;v-text-anchor:top;z-index:251701248" filled="f" fillcolor="this" stroked="f" strokeweight="0.5pt">
                <v:textbox>
                  <w:txbxContent>
                    <w:p w:rsidR="005311F0" w:rsidRPr="005311F0" w14:paraId="08C29570" w14:textId="2D841DC3">
                      <w:pPr>
                        <w:rPr>
                          <w:color w:val="FFFFFF"/>
                        </w:rPr>
                      </w:pPr>
                      <w:r w:rsidRPr="005311F0">
                        <w:rPr>
                          <w:rFonts w:hint="eastAsia"/>
                          <w:color w:val="FFFFFF"/>
                        </w:rPr>
                        <w:t>主跨总荷载按混凝土结构自重的</w:t>
                      </w:r>
                      <w:r w:rsidRPr="005311F0">
                        <w:rPr>
                          <w:rFonts w:hint="eastAsia"/>
                          <w:color w:val="FFFFFF"/>
                        </w:rPr>
                        <w:t>1.2</w:t>
                      </w:r>
                      <w:r w:rsidRPr="005311F0">
                        <w:rPr>
                          <w:rFonts w:hint="eastAsia"/>
                          <w:color w:val="FFFFFF"/>
                        </w:rPr>
                        <w:t>倍计算：单幅单侧系杆底门式支架总荷载：</w:t>
                      </w:r>
                      <w:r w:rsidRPr="005311F0">
                        <w:rPr>
                          <w:rFonts w:hint="eastAsia"/>
                          <w:color w:val="FFFFFF"/>
                        </w:rPr>
                        <w:t>G'605.98226787</w:t>
                      </w:r>
                    </w:p>
                  </w:txbxContent>
                </v:textbox>
              </v:shape>
            </w:pict>
          </mc:Fallback>
        </mc:AlternateContent>
      </w:r>
      <w:r>
        <mc:AlternateContent>
          <mc:Choice Requires="wps">
            <w:drawing>
              <wp:anchor distT="0" distB="0" distL="114300" distR="114300" simplePos="0" relativeHeight="251700224" behindDoc="0" locked="0" layoutInCell="1" allowOverlap="1">
                <wp:simplePos x="0" y="0"/>
                <wp:positionH relativeFrom="column">
                  <wp:posOffset>5270500</wp:posOffset>
                </wp:positionH>
                <wp:positionV relativeFrom="paragraph">
                  <wp:posOffset>4887595</wp:posOffset>
                </wp:positionV>
                <wp:extent cx="127000" cy="127000"/>
                <wp:effectExtent l="0" t="0" r="6350" b="6350"/>
                <wp:wrapNone/>
                <wp:docPr id="999323078"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0F6AA461">
                            <w:pPr>
                              <w:rPr>
                                <w:color w:val="FFFFFF"/>
                              </w:rPr>
                            </w:pPr>
                            <w:r w:rsidRPr="005311F0">
                              <w:rPr>
                                <w:rFonts w:hint="eastAsia"/>
                                <w:color w:val="FFFFFF"/>
                              </w:rPr>
                              <w:t>2</w:t>
                            </w:r>
                            <w:r w:rsidRPr="005311F0">
                              <w:rPr>
                                <w:rFonts w:hint="eastAsia"/>
                                <w:color w:val="FFFFFF"/>
                              </w:rPr>
                              <w:t>）重者有尖叫后立即昏迷、抽搐、休克、呼吸停止甚至死亡；（</w:t>
                            </w:r>
                            <w:r w:rsidRPr="005311F0">
                              <w:rPr>
                                <w:rFonts w:hint="eastAsia"/>
                                <w:color w:val="FFFFFF"/>
                              </w:rPr>
                              <w:t>3</w:t>
                            </w:r>
                            <w:r w:rsidRPr="005311F0">
                              <w:rPr>
                                <w:rFonts w:hint="eastAsia"/>
                                <w:color w:val="FFFFFF"/>
                              </w:rPr>
                              <w:t>）皮肤局部出现电灼伤，伤处焦化或炭化；（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384.85pt;margin-left:415pt;mso-wrap-distance-bottom:0;mso-wrap-distance-left:9pt;mso-wrap-distance-right:9pt;mso-wrap-distance-top:0;position:absolute;v-text-anchor:top;z-index:251699200" filled="f" fillcolor="this" stroked="f" strokeweight="0.5pt">
                <v:textbox>
                  <w:txbxContent>
                    <w:p w:rsidR="005311F0" w:rsidRPr="005311F0" w14:paraId="33756E35" w14:textId="0F6AA461">
                      <w:pPr>
                        <w:rPr>
                          <w:color w:val="FFFFFF"/>
                        </w:rPr>
                      </w:pPr>
                      <w:r w:rsidRPr="005311F0">
                        <w:rPr>
                          <w:rFonts w:hint="eastAsia"/>
                          <w:color w:val="FFFFFF"/>
                        </w:rPr>
                        <w:t>2</w:t>
                      </w:r>
                      <w:r w:rsidRPr="005311F0">
                        <w:rPr>
                          <w:rFonts w:hint="eastAsia"/>
                          <w:color w:val="FFFFFF"/>
                        </w:rPr>
                        <w:t>）重者有尖叫后立即昏迷、抽搐、休克、呼吸停止甚至死亡；（</w:t>
                      </w:r>
                      <w:r w:rsidRPr="005311F0">
                        <w:rPr>
                          <w:rFonts w:hint="eastAsia"/>
                          <w:color w:val="FFFFFF"/>
                        </w:rPr>
                        <w:t>3</w:t>
                      </w:r>
                      <w:r w:rsidRPr="005311F0">
                        <w:rPr>
                          <w:rFonts w:hint="eastAsia"/>
                          <w:color w:val="FFFFFF"/>
                        </w:rPr>
                        <w:t>）皮肤局部出现电灼伤，伤处焦化或炭化；（</w:t>
                      </w:r>
                    </w:p>
                  </w:txbxContent>
                </v:textbox>
              </v:shape>
            </w:pict>
          </mc:Fallback>
        </mc:AlternateContent>
      </w:r>
      <w:r>
        <mc:AlternateContent>
          <mc:Choice Requires="wps">
            <w:drawing>
              <wp:anchor distT="0" distB="0" distL="114300" distR="114300" simplePos="0" relativeHeight="251698176" behindDoc="0" locked="0" layoutInCell="1" allowOverlap="1">
                <wp:simplePos x="0" y="0"/>
                <wp:positionH relativeFrom="column">
                  <wp:posOffset>5270500</wp:posOffset>
                </wp:positionH>
                <wp:positionV relativeFrom="paragraph">
                  <wp:posOffset>2982595</wp:posOffset>
                </wp:positionV>
                <wp:extent cx="127000" cy="127000"/>
                <wp:effectExtent l="0" t="0" r="6350" b="6350"/>
                <wp:wrapNone/>
                <wp:docPr id="641588695"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16281A01">
                            <w:pPr>
                              <w:rPr>
                                <w:color w:val="FFFFFF"/>
                              </w:rPr>
                            </w:pPr>
                            <w:r w:rsidRPr="005311F0">
                              <w:rPr>
                                <w:rFonts w:hint="eastAsia"/>
                                <w:color w:val="FFFFFF"/>
                              </w:rPr>
                              <w:t>，待系杆、横梁达到设计强度</w:t>
                            </w:r>
                            <w:r w:rsidRPr="005311F0">
                              <w:rPr>
                                <w:rFonts w:hint="eastAsia"/>
                                <w:color w:val="FFFFFF"/>
                              </w:rPr>
                              <w:t>90%</w:t>
                            </w:r>
                            <w:r w:rsidRPr="005311F0">
                              <w:rPr>
                                <w:rFonts w:hint="eastAsia"/>
                                <w:color w:val="FFFFFF"/>
                              </w:rPr>
                              <w:t>后，系杆</w:t>
                            </w:r>
                            <w:r w:rsidRPr="005311F0">
                              <w:rPr>
                                <w:rFonts w:hint="eastAsia"/>
                                <w:color w:val="FFFFFF"/>
                              </w:rPr>
                              <w:t>NNN7</w:t>
                            </w:r>
                            <w:r w:rsidRPr="005311F0">
                              <w:rPr>
                                <w:rFonts w:hint="eastAsia"/>
                                <w:color w:val="FFFFFF"/>
                              </w:rPr>
                              <w:t>及横梁</w:t>
                            </w:r>
                            <w:r w:rsidRPr="005311F0">
                              <w:rPr>
                                <w:rFonts w:hint="eastAsia"/>
                                <w:color w:val="FFFFFF"/>
                              </w:rPr>
                              <w:t>N2</w:t>
                            </w:r>
                            <w:r w:rsidRPr="005311F0">
                              <w:rPr>
                                <w:rFonts w:hint="eastAsia"/>
                                <w:color w:val="FFFFFF"/>
                              </w:rPr>
                              <w:t>预应力钢束。第二批，在拱肋和风撑强度达到</w:t>
                            </w:r>
                            <w:r w:rsidRPr="005311F0">
                              <w:rPr>
                                <w:rFonts w:hint="eastAsia"/>
                                <w:color w:val="FFFFFF"/>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234.85pt;margin-left:415pt;mso-wrap-distance-bottom:0;mso-wrap-distance-left:9pt;mso-wrap-distance-right:9pt;mso-wrap-distance-top:0;position:absolute;v-text-anchor:top;z-index:251697152" filled="f" fillcolor="this" stroked="f" strokeweight="0.5pt">
                <v:textbox>
                  <w:txbxContent>
                    <w:p w:rsidR="005311F0" w:rsidRPr="005311F0" w14:paraId="0DCB9DCA" w14:textId="16281A01">
                      <w:pPr>
                        <w:rPr>
                          <w:color w:val="FFFFFF"/>
                        </w:rPr>
                      </w:pPr>
                      <w:r w:rsidRPr="005311F0">
                        <w:rPr>
                          <w:rFonts w:hint="eastAsia"/>
                          <w:color w:val="FFFFFF"/>
                        </w:rPr>
                        <w:t>，待系杆、横梁达到设计强度</w:t>
                      </w:r>
                      <w:r w:rsidRPr="005311F0">
                        <w:rPr>
                          <w:rFonts w:hint="eastAsia"/>
                          <w:color w:val="FFFFFF"/>
                        </w:rPr>
                        <w:t>90%</w:t>
                      </w:r>
                      <w:r w:rsidRPr="005311F0">
                        <w:rPr>
                          <w:rFonts w:hint="eastAsia"/>
                          <w:color w:val="FFFFFF"/>
                        </w:rPr>
                        <w:t>后，系杆</w:t>
                      </w:r>
                      <w:r w:rsidRPr="005311F0">
                        <w:rPr>
                          <w:rFonts w:hint="eastAsia"/>
                          <w:color w:val="FFFFFF"/>
                        </w:rPr>
                        <w:t>NNN7</w:t>
                      </w:r>
                      <w:r w:rsidRPr="005311F0">
                        <w:rPr>
                          <w:rFonts w:hint="eastAsia"/>
                          <w:color w:val="FFFFFF"/>
                        </w:rPr>
                        <w:t>及横梁</w:t>
                      </w:r>
                      <w:r w:rsidRPr="005311F0">
                        <w:rPr>
                          <w:rFonts w:hint="eastAsia"/>
                          <w:color w:val="FFFFFF"/>
                        </w:rPr>
                        <w:t>N2</w:t>
                      </w:r>
                      <w:r w:rsidRPr="005311F0">
                        <w:rPr>
                          <w:rFonts w:hint="eastAsia"/>
                          <w:color w:val="FFFFFF"/>
                        </w:rPr>
                        <w:t>预应力钢束。第二批，在拱肋和风撑强度达到</w:t>
                      </w:r>
                      <w:r w:rsidRPr="005311F0">
                        <w:rPr>
                          <w:rFonts w:hint="eastAsia"/>
                          <w:color w:val="FFFFFF"/>
                        </w:rPr>
                        <w:t>9</w:t>
                      </w:r>
                    </w:p>
                  </w:txbxContent>
                </v:textbox>
              </v:shape>
            </w:pict>
          </mc:Fallback>
        </mc:AlternateContent>
      </w:r>
      <w:r>
        <mc:AlternateContent>
          <mc:Choice Requires="wps">
            <w:drawing>
              <wp:anchor distT="0" distB="0" distL="114300" distR="114300" simplePos="0" relativeHeight="251696128" behindDoc="0" locked="0" layoutInCell="1" allowOverlap="1">
                <wp:simplePos x="0" y="0"/>
                <wp:positionH relativeFrom="column">
                  <wp:posOffset>5270500</wp:posOffset>
                </wp:positionH>
                <wp:positionV relativeFrom="paragraph">
                  <wp:posOffset>1077595</wp:posOffset>
                </wp:positionV>
                <wp:extent cx="127000" cy="127000"/>
                <wp:effectExtent l="0" t="0" r="6350" b="6350"/>
                <wp:wrapNone/>
                <wp:docPr id="70697431"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1E4BBCD4">
                            <w:pPr>
                              <w:rPr>
                                <w:color w:val="FFFFFF"/>
                              </w:rPr>
                            </w:pPr>
                            <w:r w:rsidRPr="005311F0">
                              <w:rPr>
                                <w:rFonts w:hint="eastAsia"/>
                                <w:color w:val="FFFFFF"/>
                              </w:rPr>
                              <w:t>3m</w:t>
                            </w:r>
                            <w:r w:rsidRPr="005311F0">
                              <w:rPr>
                                <w:rFonts w:hint="eastAsia"/>
                                <w:color w:val="FFFFFF"/>
                              </w:rPr>
                              <w:t>×</w:t>
                            </w:r>
                            <w:r w:rsidRPr="005311F0">
                              <w:rPr>
                                <w:rFonts w:hint="eastAsia"/>
                                <w:color w:val="FFFFFF"/>
                              </w:rPr>
                              <w:t>0.77m</w:t>
                            </w:r>
                            <w:r w:rsidRPr="005311F0">
                              <w:rPr>
                                <w:rFonts w:hint="eastAsia"/>
                                <w:color w:val="FFFFFF"/>
                              </w:rPr>
                              <w:t>×</w:t>
                            </w:r>
                            <w:r w:rsidRPr="005311F0">
                              <w:rPr>
                                <w:rFonts w:hint="eastAsia"/>
                                <w:color w:val="FFFFFF"/>
                              </w:rPr>
                              <w:t>2</w:t>
                            </w:r>
                            <w:r w:rsidRPr="005311F0">
                              <w:rPr>
                                <w:rFonts w:hint="eastAsia"/>
                                <w:color w:val="FFFFFF"/>
                              </w:rPr>
                              <w:t>个（长×宽×厚×</w:t>
                            </w:r>
                            <w:r w:rsidRPr="005311F0">
                              <w:rPr>
                                <w:rFonts w:hint="eastAsia"/>
                                <w:color w:val="FFFFFF"/>
                              </w:rPr>
                              <w:t>2</w:t>
                            </w:r>
                            <w:r w:rsidRPr="005311F0">
                              <w:rPr>
                                <w:rFonts w:hint="eastAsia"/>
                                <w:color w:val="FFFFFF"/>
                              </w:rPr>
                              <w:t>个），</w:t>
                            </w:r>
                            <w:r w:rsidRPr="005311F0">
                              <w:rPr>
                                <w:rFonts w:hint="eastAsia"/>
                                <w:color w:val="FFFFFF"/>
                              </w:rPr>
                              <w:t>2~5#</w:t>
                            </w:r>
                            <w:r w:rsidRPr="005311F0">
                              <w:rPr>
                                <w:rFonts w:hint="eastAsia"/>
                                <w:color w:val="FFFFFF"/>
                              </w:rPr>
                              <w:t>临时支墩采用砼扩大基础</w:t>
                            </w:r>
                            <w:r w:rsidRPr="005311F0">
                              <w:rPr>
                                <w:rFonts w:hint="eastAsia"/>
                                <w:color w:val="FFFFFF"/>
                              </w:rPr>
                              <w:t>,</w:t>
                            </w:r>
                            <w:r w:rsidRPr="005311F0">
                              <w:rPr>
                                <w:rFonts w:hint="eastAsia"/>
                                <w:color w:val="FFFFFF"/>
                              </w:rPr>
                              <w:t>基础尺寸为</w:t>
                            </w:r>
                            <w:r w:rsidRPr="005311F0">
                              <w:rPr>
                                <w:rFonts w:hint="eastAsia"/>
                                <w:color w:val="FFFFFF"/>
                              </w:rPr>
                              <w:t>3m</w:t>
                            </w:r>
                            <w:r w:rsidRPr="005311F0">
                              <w:rPr>
                                <w:rFonts w:hint="eastAsia"/>
                                <w:color w:val="FFFFFF"/>
                              </w:rPr>
                              <w:t>×</w:t>
                            </w:r>
                            <w:r w:rsidRPr="005311F0">
                              <w:rPr>
                                <w:rFonts w:hint="eastAsia"/>
                                <w:color w:val="FFFFFF"/>
                              </w:rPr>
                              <w:t>3m</w:t>
                            </w:r>
                            <w:r w:rsidRPr="005311F0">
                              <w:rPr>
                                <w:rFonts w:hint="eastAsia"/>
                                <w:color w:val="FFFFFF"/>
                              </w:rPr>
                              <w:t>×</w:t>
                            </w:r>
                            <w:r w:rsidRPr="005311F0">
                              <w:rPr>
                                <w:rFonts w:hint="eastAsia"/>
                                <w:color w:val="FFFFFF"/>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84.85pt;margin-left:415pt;mso-wrap-distance-bottom:0;mso-wrap-distance-left:9pt;mso-wrap-distance-right:9pt;mso-wrap-distance-top:0;position:absolute;v-text-anchor:top;z-index:251695104" filled="f" fillcolor="this" stroked="f" strokeweight="0.5pt">
                <v:textbox>
                  <w:txbxContent>
                    <w:p w:rsidR="005311F0" w:rsidRPr="005311F0" w14:paraId="3D97CCCE" w14:textId="1E4BBCD4">
                      <w:pPr>
                        <w:rPr>
                          <w:color w:val="FFFFFF"/>
                        </w:rPr>
                      </w:pPr>
                      <w:r w:rsidRPr="005311F0">
                        <w:rPr>
                          <w:rFonts w:hint="eastAsia"/>
                          <w:color w:val="FFFFFF"/>
                        </w:rPr>
                        <w:t>3m</w:t>
                      </w:r>
                      <w:r w:rsidRPr="005311F0">
                        <w:rPr>
                          <w:rFonts w:hint="eastAsia"/>
                          <w:color w:val="FFFFFF"/>
                        </w:rPr>
                        <w:t>×</w:t>
                      </w:r>
                      <w:r w:rsidRPr="005311F0">
                        <w:rPr>
                          <w:rFonts w:hint="eastAsia"/>
                          <w:color w:val="FFFFFF"/>
                        </w:rPr>
                        <w:t>0.77m</w:t>
                      </w:r>
                      <w:r w:rsidRPr="005311F0">
                        <w:rPr>
                          <w:rFonts w:hint="eastAsia"/>
                          <w:color w:val="FFFFFF"/>
                        </w:rPr>
                        <w:t>×</w:t>
                      </w:r>
                      <w:r w:rsidRPr="005311F0">
                        <w:rPr>
                          <w:rFonts w:hint="eastAsia"/>
                          <w:color w:val="FFFFFF"/>
                        </w:rPr>
                        <w:t>2</w:t>
                      </w:r>
                      <w:r w:rsidRPr="005311F0">
                        <w:rPr>
                          <w:rFonts w:hint="eastAsia"/>
                          <w:color w:val="FFFFFF"/>
                        </w:rPr>
                        <w:t>个（长×宽×厚×</w:t>
                      </w:r>
                      <w:r w:rsidRPr="005311F0">
                        <w:rPr>
                          <w:rFonts w:hint="eastAsia"/>
                          <w:color w:val="FFFFFF"/>
                        </w:rPr>
                        <w:t>2</w:t>
                      </w:r>
                      <w:r w:rsidRPr="005311F0">
                        <w:rPr>
                          <w:rFonts w:hint="eastAsia"/>
                          <w:color w:val="FFFFFF"/>
                        </w:rPr>
                        <w:t>个），</w:t>
                      </w:r>
                      <w:r w:rsidRPr="005311F0">
                        <w:rPr>
                          <w:rFonts w:hint="eastAsia"/>
                          <w:color w:val="FFFFFF"/>
                        </w:rPr>
                        <w:t>2~5#</w:t>
                      </w:r>
                      <w:r w:rsidRPr="005311F0">
                        <w:rPr>
                          <w:rFonts w:hint="eastAsia"/>
                          <w:color w:val="FFFFFF"/>
                        </w:rPr>
                        <w:t>临时支墩采用砼扩大基础</w:t>
                      </w:r>
                      <w:r w:rsidRPr="005311F0">
                        <w:rPr>
                          <w:rFonts w:hint="eastAsia"/>
                          <w:color w:val="FFFFFF"/>
                        </w:rPr>
                        <w:t>,</w:t>
                      </w:r>
                      <w:r w:rsidRPr="005311F0">
                        <w:rPr>
                          <w:rFonts w:hint="eastAsia"/>
                          <w:color w:val="FFFFFF"/>
                        </w:rPr>
                        <w:t>基础尺寸为</w:t>
                      </w:r>
                      <w:r w:rsidRPr="005311F0">
                        <w:rPr>
                          <w:rFonts w:hint="eastAsia"/>
                          <w:color w:val="FFFFFF"/>
                        </w:rPr>
                        <w:t>3m</w:t>
                      </w:r>
                      <w:r w:rsidRPr="005311F0">
                        <w:rPr>
                          <w:rFonts w:hint="eastAsia"/>
                          <w:color w:val="FFFFFF"/>
                        </w:rPr>
                        <w:t>×</w:t>
                      </w:r>
                      <w:r w:rsidRPr="005311F0">
                        <w:rPr>
                          <w:rFonts w:hint="eastAsia"/>
                          <w:color w:val="FFFFFF"/>
                        </w:rPr>
                        <w:t>3m</w:t>
                      </w:r>
                      <w:r w:rsidRPr="005311F0">
                        <w:rPr>
                          <w:rFonts w:hint="eastAsia"/>
                          <w:color w:val="FFFFFF"/>
                        </w:rPr>
                        <w:t>×</w:t>
                      </w:r>
                      <w:r w:rsidRPr="005311F0">
                        <w:rPr>
                          <w:rFonts w:hint="eastAsia"/>
                          <w:color w:val="FFFFFF"/>
                        </w:rPr>
                        <w:t>0</w:t>
                      </w:r>
                    </w:p>
                  </w:txbxContent>
                </v:textbox>
              </v:shape>
            </w:pict>
          </mc:Fallback>
        </mc:AlternateContent>
      </w:r>
      <w:r>
        <w:drawing>
          <wp:anchor distT="0" distB="0" distL="0" distR="0" simplePos="0" relativeHeight="251694080" behindDoc="0" locked="0" layoutInCell="1" allowOverlap="1">
            <wp:simplePos x="0" y="0"/>
            <wp:positionH relativeFrom="column">
              <wp:posOffset>0</wp:posOffset>
            </wp:positionH>
            <wp:positionV relativeFrom="paragraph">
              <wp:posOffset>213875</wp:posOffset>
            </wp:positionV>
            <wp:extent cx="8724900" cy="25400"/>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5"/>
                    <a:stretch>
                      <a:fillRect/>
                    </a:stretch>
                  </pic:blipFill>
                  <pic:spPr>
                    <a:xfrm>
                      <a:off x="0" y="0"/>
                      <a:ext cx="8724900" cy="25400"/>
                    </a:xfrm>
                    <a:prstGeom prst="rect">
                      <a:avLst/>
                    </a:prstGeom>
                  </pic:spPr>
                </pic:pic>
              </a:graphicData>
            </a:graphic>
          </wp:anchor>
        </w:drawing>
      </w:r>
      <w:bookmarkStart w:id="0" w:name="_bookmark1"/>
      <w:bookmarkStart w:id="1" w:name="_bookmark2"/>
      <w:bookmarkStart w:id="2" w:name="_bookmark3"/>
      <w:bookmarkEnd w:id="0"/>
      <w:bookmarkEnd w:id="1"/>
      <w:bookmarkEnd w:id="2"/>
      <w:r>
        <w:rPr>
          <w:rFonts w:ascii="宋体" w:eastAsia="宋体" w:hAnsi="宋体" w:cs="宋体"/>
          <w:spacing w:val="-1"/>
          <w:sz w:val="27"/>
          <w:szCs w:val="27"/>
        </w:rPr>
        <w:t>东宗线航道嘉兴段二期工程主桥系杆拱施工专项方案</w:t>
      </w:r>
    </w:p>
    <w:sdt>
      <w:sdtPr>
        <w:id w:val="1886220752"/>
        <w:docPartObj>
          <w:docPartGallery w:val="Table of Contents"/>
          <w:docPartUnique/>
        </w:docPartObj>
      </w:sdtPr>
      <w:sdtEndPr>
        <w:rPr>
          <w:rFonts w:ascii="宋体" w:eastAsia="宋体" w:hAnsi="宋体" w:cs="宋体"/>
          <w:sz w:val="31"/>
          <w:szCs w:val="31"/>
        </w:rPr>
      </w:sdtEndPr>
      <w:sdtContent>
        <w:p w:rsidR="00A34F45" w14:paraId="3E7092E6" w14:textId="77777777">
          <w:pPr>
            <w:spacing w:line="429" w:lineRule="auto"/>
          </w:pPr>
        </w:p>
        <w:p w:rsidR="00A34F45" w14:paraId="7FC04E6D" w14:textId="77777777">
          <w:pPr>
            <w:spacing w:before="101" w:line="242" w:lineRule="auto"/>
            <w:ind w:firstLine="686"/>
            <w:rPr>
              <w:rFonts w:ascii="宋体" w:eastAsia="宋体" w:hAnsi="宋体" w:cs="宋体"/>
              <w:sz w:val="31"/>
              <w:szCs w:val="31"/>
            </w:rPr>
          </w:pPr>
          <w:r>
            <w:rPr>
              <w:rFonts w:ascii="宋体" w:eastAsia="宋体" w:hAnsi="宋体" w:cs="宋体"/>
              <w:spacing w:val="5"/>
              <w:sz w:val="31"/>
              <w:szCs w:val="31"/>
            </w:rPr>
            <w:t>第二节</w:t>
          </w:r>
          <w:r>
            <w:rPr>
              <w:rFonts w:ascii="宋体" w:eastAsia="宋体" w:hAnsi="宋体" w:cs="宋体"/>
              <w:spacing w:val="70"/>
              <w:sz w:val="31"/>
              <w:szCs w:val="31"/>
            </w:rPr>
            <w:t xml:space="preserve">   </w:t>
          </w:r>
          <w:r>
            <w:rPr>
              <w:rFonts w:ascii="宋体" w:eastAsia="宋体" w:hAnsi="宋体" w:cs="宋体"/>
              <w:spacing w:val="-9"/>
              <w:w w:val="58"/>
              <w:sz w:val="31"/>
              <w:szCs w:val="31"/>
            </w:rPr>
            <w:t>相关图纸</w:t>
          </w:r>
          <w:r>
            <w:rPr>
              <w:rFonts w:ascii="宋体" w:eastAsia="宋体" w:hAnsi="宋体" w:cs="宋体"/>
              <w:spacing w:val="-9"/>
              <w:w w:val="58"/>
              <w:sz w:val="31"/>
              <w:szCs w:val="31"/>
            </w:rPr>
            <w:t>.............................................................................................................................</w:t>
          </w:r>
          <w:r>
            <w:rPr>
              <w:rFonts w:ascii="宋体" w:eastAsia="宋体" w:hAnsi="宋体" w:cs="宋体"/>
              <w:spacing w:val="-68"/>
              <w:sz w:val="31"/>
              <w:szCs w:val="31"/>
            </w:rPr>
            <w:t xml:space="preserve"> </w:t>
          </w:r>
          <w:hyperlink w:anchor="_bookmark128" w:history="1">
            <w:r>
              <w:rPr>
                <w:rFonts w:ascii="宋体" w:eastAsia="宋体" w:hAnsi="宋体" w:cs="宋体"/>
                <w:spacing w:val="-9"/>
                <w:w w:val="58"/>
                <w:sz w:val="31"/>
                <w:szCs w:val="31"/>
              </w:rPr>
              <w:t>55</w:t>
            </w:r>
          </w:hyperlink>
        </w:p>
      </w:sdtContent>
    </w:sdt>
    <w:sdt>
      <w:sdtPr>
        <w:rPr>
          <w:rFonts w:ascii="黑体" w:eastAsia="黑体" w:hAnsi="黑体" w:cs="黑体"/>
          <w:sz w:val="31"/>
          <w:szCs w:val="31"/>
        </w:rPr>
        <w:id w:val="-1552840754"/>
        <w:docPartObj>
          <w:docPartGallery w:val="Table of Contents"/>
          <w:docPartUnique/>
        </w:docPartObj>
      </w:sdtPr>
      <w:sdtEndPr>
        <w:rPr>
          <w:rFonts w:ascii="宋体" w:eastAsia="宋体" w:hAnsi="宋体" w:cs="宋体"/>
        </w:rPr>
      </w:sdtEndPr>
      <w:sdtContent>
        <w:p w:rsidR="00A34F45" w14:paraId="0F8DB9BD" w14:textId="77777777">
          <w:pPr>
            <w:spacing w:before="52" w:line="415" w:lineRule="exact"/>
            <w:ind w:firstLine="69"/>
            <w:rPr>
              <w:rFonts w:ascii="宋体" w:eastAsia="宋体" w:hAnsi="宋体" w:cs="宋体"/>
              <w:sz w:val="31"/>
              <w:szCs w:val="31"/>
            </w:rPr>
          </w:pPr>
          <w:r>
            <w:rPr>
              <w:rFonts w:ascii="黑体" w:eastAsia="黑体" w:hAnsi="黑体" w:cs="黑体"/>
              <w:spacing w:val="2"/>
              <w:position w:val="1"/>
              <w:sz w:val="31"/>
              <w:szCs w:val="31"/>
            </w:rPr>
            <w:t>第十章</w:t>
          </w:r>
          <w:r>
            <w:rPr>
              <w:rFonts w:ascii="黑体" w:eastAsia="黑体" w:hAnsi="黑体" w:cs="黑体"/>
              <w:spacing w:val="44"/>
              <w:position w:val="1"/>
              <w:sz w:val="31"/>
              <w:szCs w:val="31"/>
            </w:rPr>
            <w:t xml:space="preserve">  </w:t>
          </w:r>
          <w:r>
            <w:rPr>
              <w:rFonts w:ascii="黑体" w:eastAsia="黑体" w:hAnsi="黑体" w:cs="黑体"/>
              <w:spacing w:val="2"/>
              <w:position w:val="1"/>
              <w:sz w:val="31"/>
              <w:szCs w:val="31"/>
            </w:rPr>
            <w:t>应急预案</w:t>
          </w:r>
          <w:r>
            <w:rPr>
              <w:rFonts w:ascii="黑体" w:eastAsia="黑体" w:hAnsi="黑体" w:cs="黑体"/>
              <w:spacing w:val="-57"/>
              <w:position w:val="1"/>
              <w:sz w:val="31"/>
              <w:szCs w:val="31"/>
            </w:rPr>
            <w:t xml:space="preserve"> </w:t>
          </w:r>
          <w:r>
            <w:rPr>
              <w:rFonts w:ascii="宋体" w:eastAsia="宋体" w:hAnsi="宋体" w:cs="宋体"/>
              <w:spacing w:val="-8"/>
              <w:w w:val="55"/>
              <w:position w:val="1"/>
              <w:sz w:val="31"/>
              <w:szCs w:val="31"/>
            </w:rPr>
            <w:t>......................................................................................................................................</w:t>
          </w:r>
          <w:r>
            <w:rPr>
              <w:rFonts w:ascii="宋体" w:eastAsia="宋体" w:hAnsi="宋体" w:cs="宋体"/>
              <w:spacing w:val="-69"/>
              <w:position w:val="1"/>
              <w:sz w:val="31"/>
              <w:szCs w:val="31"/>
            </w:rPr>
            <w:t xml:space="preserve"> </w:t>
          </w:r>
          <w:hyperlink w:anchor="_bookmark129" w:history="1">
            <w:r>
              <w:rPr>
                <w:rFonts w:ascii="宋体" w:eastAsia="宋体" w:hAnsi="宋体" w:cs="宋体"/>
                <w:spacing w:val="-8"/>
                <w:w w:val="55"/>
                <w:position w:val="1"/>
                <w:sz w:val="31"/>
                <w:szCs w:val="31"/>
              </w:rPr>
              <w:t>55</w:t>
            </w:r>
          </w:hyperlink>
        </w:p>
        <w:p w:rsidR="00A34F45" w14:paraId="4B1B512A" w14:textId="77777777">
          <w:pPr>
            <w:spacing w:before="63" w:line="407" w:lineRule="exact"/>
            <w:ind w:firstLine="690"/>
            <w:rPr>
              <w:rFonts w:ascii="宋体" w:eastAsia="宋体" w:hAnsi="宋体" w:cs="宋体"/>
              <w:sz w:val="31"/>
              <w:szCs w:val="31"/>
            </w:rPr>
          </w:pPr>
          <w:r>
            <w:rPr>
              <w:rFonts w:ascii="宋体" w:eastAsia="宋体" w:hAnsi="宋体" w:cs="宋体"/>
              <w:spacing w:val="-9"/>
              <w:w w:val="61"/>
              <w:position w:val="1"/>
              <w:sz w:val="31"/>
              <w:szCs w:val="31"/>
            </w:rPr>
            <w:t>一、触电应急预案</w:t>
          </w:r>
          <w:r>
            <w:rPr>
              <w:rFonts w:ascii="宋体" w:eastAsia="宋体" w:hAnsi="宋体" w:cs="宋体"/>
              <w:spacing w:val="-9"/>
              <w:w w:val="61"/>
              <w:position w:val="1"/>
              <w:sz w:val="31"/>
              <w:szCs w:val="31"/>
            </w:rPr>
            <w:t>...............................................................................................................................</w:t>
          </w:r>
          <w:r>
            <w:rPr>
              <w:rFonts w:ascii="宋体" w:eastAsia="宋体" w:hAnsi="宋体" w:cs="宋体"/>
              <w:spacing w:val="-16"/>
              <w:position w:val="1"/>
              <w:sz w:val="31"/>
              <w:szCs w:val="31"/>
            </w:rPr>
            <w:t xml:space="preserve"> </w:t>
          </w:r>
          <w:hyperlink w:anchor="_bookmark130" w:history="1">
            <w:r>
              <w:rPr>
                <w:rFonts w:ascii="宋体" w:eastAsia="宋体" w:hAnsi="宋体" w:cs="宋体"/>
                <w:spacing w:val="-9"/>
                <w:w w:val="61"/>
                <w:position w:val="1"/>
                <w:sz w:val="31"/>
                <w:szCs w:val="31"/>
              </w:rPr>
              <w:t>55</w:t>
            </w:r>
          </w:hyperlink>
        </w:p>
        <w:p w:rsidR="00A34F45" w14:paraId="7205995D" w14:textId="77777777">
          <w:pPr>
            <w:spacing w:before="60" w:line="242" w:lineRule="auto"/>
            <w:ind w:firstLine="690"/>
            <w:rPr>
              <w:rFonts w:ascii="宋体" w:eastAsia="宋体" w:hAnsi="宋体" w:cs="宋体"/>
              <w:sz w:val="31"/>
              <w:szCs w:val="31"/>
            </w:rPr>
          </w:pPr>
          <w:r>
            <w:rPr>
              <w:rFonts w:ascii="宋体" w:eastAsia="宋体" w:hAnsi="宋体" w:cs="宋体"/>
              <w:spacing w:val="-9"/>
              <w:w w:val="62"/>
              <w:sz w:val="31"/>
              <w:szCs w:val="31"/>
            </w:rPr>
            <w:t>二、高空坠落应急预案</w:t>
          </w:r>
          <w:r>
            <w:rPr>
              <w:rFonts w:ascii="宋体" w:eastAsia="宋体" w:hAnsi="宋体" w:cs="宋体"/>
              <w:spacing w:val="-9"/>
              <w:w w:val="62"/>
              <w:sz w:val="31"/>
              <w:szCs w:val="31"/>
            </w:rPr>
            <w:t>.......................................................................................................................</w:t>
          </w:r>
          <w:r>
            <w:rPr>
              <w:rFonts w:ascii="宋体" w:eastAsia="宋体" w:hAnsi="宋体" w:cs="宋体"/>
              <w:spacing w:val="107"/>
              <w:sz w:val="31"/>
              <w:szCs w:val="31"/>
            </w:rPr>
            <w:t xml:space="preserve"> </w:t>
          </w:r>
          <w:hyperlink w:anchor="_bookmark131" w:history="1">
            <w:r>
              <w:rPr>
                <w:rFonts w:ascii="宋体" w:eastAsia="宋体" w:hAnsi="宋体" w:cs="宋体"/>
                <w:spacing w:val="-9"/>
                <w:w w:val="62"/>
                <w:sz w:val="31"/>
                <w:szCs w:val="31"/>
              </w:rPr>
              <w:t>56</w:t>
            </w:r>
          </w:hyperlink>
        </w:p>
        <w:p w:rsidR="00A34F45" w14:paraId="5BD96E35" w14:textId="77777777">
          <w:pPr>
            <w:spacing w:before="62" w:line="407" w:lineRule="exact"/>
            <w:ind w:firstLine="695"/>
            <w:rPr>
              <w:rFonts w:ascii="宋体" w:eastAsia="宋体" w:hAnsi="宋体" w:cs="宋体"/>
              <w:sz w:val="31"/>
              <w:szCs w:val="31"/>
            </w:rPr>
          </w:pPr>
          <w:r>
            <w:rPr>
              <w:rFonts w:ascii="宋体" w:eastAsia="宋体" w:hAnsi="宋体" w:cs="宋体"/>
              <w:spacing w:val="-10"/>
              <w:w w:val="65"/>
              <w:position w:val="1"/>
              <w:sz w:val="31"/>
              <w:szCs w:val="31"/>
            </w:rPr>
            <w:t>三、物体打击事故应急预案</w:t>
          </w:r>
          <w:r>
            <w:rPr>
              <w:rFonts w:ascii="宋体" w:eastAsia="宋体" w:hAnsi="宋体" w:cs="宋体"/>
              <w:spacing w:val="-10"/>
              <w:w w:val="65"/>
              <w:position w:val="1"/>
              <w:sz w:val="31"/>
              <w:szCs w:val="31"/>
            </w:rPr>
            <w:t>...............................................................................................................</w:t>
          </w:r>
          <w:r>
            <w:rPr>
              <w:rFonts w:ascii="宋体" w:eastAsia="宋体" w:hAnsi="宋体" w:cs="宋体"/>
              <w:spacing w:val="-62"/>
              <w:position w:val="1"/>
              <w:sz w:val="31"/>
              <w:szCs w:val="31"/>
            </w:rPr>
            <w:t xml:space="preserve"> </w:t>
          </w:r>
          <w:hyperlink w:anchor="_bookmark132" w:history="1">
            <w:r>
              <w:rPr>
                <w:rFonts w:ascii="宋体" w:eastAsia="宋体" w:hAnsi="宋体" w:cs="宋体"/>
                <w:spacing w:val="-10"/>
                <w:w w:val="65"/>
                <w:position w:val="1"/>
                <w:sz w:val="31"/>
                <w:szCs w:val="31"/>
              </w:rPr>
              <w:t>57</w:t>
            </w:r>
          </w:hyperlink>
        </w:p>
        <w:p w:rsidR="00A34F45" w14:paraId="3F65D6F9" w14:textId="77777777">
          <w:pPr>
            <w:spacing w:before="61" w:line="241" w:lineRule="auto"/>
            <w:ind w:firstLine="689"/>
            <w:rPr>
              <w:rFonts w:ascii="宋体" w:eastAsia="宋体" w:hAnsi="宋体" w:cs="宋体"/>
              <w:sz w:val="31"/>
              <w:szCs w:val="31"/>
            </w:rPr>
          </w:pPr>
          <w:r>
            <w:rPr>
              <w:rFonts w:ascii="宋体" w:eastAsia="宋体" w:hAnsi="宋体" w:cs="宋体"/>
              <w:spacing w:val="-10"/>
              <w:w w:val="64"/>
              <w:sz w:val="31"/>
              <w:szCs w:val="31"/>
            </w:rPr>
            <w:t>项目经理部应急组织机构</w:t>
          </w:r>
          <w:r>
            <w:rPr>
              <w:rFonts w:ascii="宋体" w:eastAsia="宋体" w:hAnsi="宋体" w:cs="宋体"/>
              <w:spacing w:val="-10"/>
              <w:w w:val="64"/>
              <w:sz w:val="31"/>
              <w:szCs w:val="31"/>
            </w:rPr>
            <w:t>...................................................................................................................</w:t>
          </w:r>
          <w:r>
            <w:rPr>
              <w:rFonts w:ascii="宋体" w:eastAsia="宋体" w:hAnsi="宋体" w:cs="宋体"/>
              <w:sz w:val="31"/>
              <w:szCs w:val="31"/>
            </w:rPr>
            <w:t xml:space="preserve"> </w:t>
          </w:r>
          <w:hyperlink w:anchor="_bookmark133" w:history="1">
            <w:r>
              <w:rPr>
                <w:rFonts w:ascii="宋体" w:eastAsia="宋体" w:hAnsi="宋体" w:cs="宋体"/>
                <w:spacing w:val="-10"/>
                <w:w w:val="64"/>
                <w:sz w:val="31"/>
                <w:szCs w:val="31"/>
              </w:rPr>
              <w:t>59</w:t>
            </w:r>
          </w:hyperlink>
        </w:p>
        <w:p w:rsidR="00A34F45" w14:paraId="40F4E1A1" w14:textId="77777777">
          <w:pPr>
            <w:spacing w:before="53" w:line="416" w:lineRule="exact"/>
            <w:ind w:firstLine="85"/>
            <w:rPr>
              <w:rFonts w:ascii="宋体" w:eastAsia="宋体" w:hAnsi="宋体" w:cs="宋体"/>
              <w:sz w:val="31"/>
              <w:szCs w:val="31"/>
            </w:rPr>
          </w:pPr>
          <w:r>
            <w:rPr>
              <w:rFonts w:ascii="黑体" w:eastAsia="黑体" w:hAnsi="黑体" w:cs="黑体"/>
              <w:spacing w:val="-19"/>
              <w:w w:val="63"/>
              <w:position w:val="2"/>
              <w:sz w:val="31"/>
              <w:szCs w:val="31"/>
            </w:rPr>
            <w:t>附图</w:t>
          </w:r>
          <w:r>
            <w:rPr>
              <w:rFonts w:ascii="黑体" w:eastAsia="黑体" w:hAnsi="黑体" w:cs="黑体"/>
              <w:spacing w:val="-12"/>
              <w:position w:val="2"/>
              <w:sz w:val="31"/>
              <w:szCs w:val="31"/>
            </w:rPr>
            <w:t xml:space="preserve"> </w:t>
          </w:r>
          <w:r>
            <w:rPr>
              <w:rFonts w:ascii="宋体" w:eastAsia="宋体" w:hAnsi="宋体" w:cs="宋体"/>
              <w:spacing w:val="-19"/>
              <w:w w:val="63"/>
              <w:position w:val="2"/>
              <w:sz w:val="31"/>
              <w:szCs w:val="31"/>
            </w:rPr>
            <w:t>..............................................................................................................................................................</w:t>
          </w:r>
          <w:r>
            <w:rPr>
              <w:rFonts w:ascii="宋体" w:eastAsia="宋体" w:hAnsi="宋体" w:cs="宋体"/>
              <w:spacing w:val="-68"/>
              <w:position w:val="2"/>
              <w:sz w:val="31"/>
              <w:szCs w:val="31"/>
            </w:rPr>
            <w:t xml:space="preserve"> </w:t>
          </w:r>
          <w:hyperlink w:anchor="_bookmark134" w:history="1">
            <w:r>
              <w:rPr>
                <w:rFonts w:ascii="宋体" w:eastAsia="宋体" w:hAnsi="宋体" w:cs="宋体"/>
                <w:spacing w:val="-19"/>
                <w:w w:val="63"/>
                <w:position w:val="2"/>
                <w:sz w:val="31"/>
                <w:szCs w:val="31"/>
              </w:rPr>
              <w:t>60</w:t>
            </w:r>
          </w:hyperlink>
        </w:p>
      </w:sdtContent>
    </w:sdt>
    <w:p w:rsidR="00A34F45" w14:paraId="0D80A8CB" w14:textId="77777777">
      <w:pPr>
        <w:sectPr>
          <w:footerReference w:type="default" r:id="rId9"/>
          <w:pgSz w:w="17860" w:h="25258"/>
          <w:pgMar w:top="1303" w:right="1619" w:bottom="2450" w:left="2500" w:header="0" w:footer="1867" w:gutter="0"/>
          <w:pgNumType w:start="5"/>
          <w:cols w:space="720"/>
        </w:sectPr>
      </w:pPr>
    </w:p>
    <w:p w:rsidR="00A34F45" w14:paraId="1BD83C47" w14:textId="7202906A">
      <w:pPr>
        <w:spacing w:before="59" w:line="237" w:lineRule="auto"/>
        <w:ind w:firstLine="7459"/>
        <w:rPr>
          <w:rFonts w:ascii="宋体" w:eastAsia="宋体" w:hAnsi="宋体" w:cs="宋体"/>
          <w:sz w:val="27"/>
          <w:szCs w:val="27"/>
        </w:rPr>
      </w:pPr>
      <w:r>
        <mc:AlternateContent>
          <mc:Choice Requires="wps">
            <w:drawing>
              <wp:anchor distT="0" distB="0" distL="114300" distR="114300" simplePos="0" relativeHeight="251711488" behindDoc="0" locked="0" layoutInCell="1" allowOverlap="1">
                <wp:simplePos x="0" y="0"/>
                <wp:positionH relativeFrom="column">
                  <wp:posOffset>5270500</wp:posOffset>
                </wp:positionH>
                <wp:positionV relativeFrom="paragraph">
                  <wp:posOffset>6792595</wp:posOffset>
                </wp:positionV>
                <wp:extent cx="127000" cy="127000"/>
                <wp:effectExtent l="0" t="0" r="6350" b="6350"/>
                <wp:wrapNone/>
                <wp:docPr id="487959613"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6F4342A9">
                            <w:pPr>
                              <w:rPr>
                                <w:color w:val="FFFFFF"/>
                              </w:rPr>
                            </w:pPr>
                            <w:r w:rsidRPr="005311F0">
                              <w:rPr>
                                <w:rFonts w:hint="eastAsia"/>
                                <w:color w:val="FFFFFF"/>
                              </w:rPr>
                              <w:t>纵向的贝雷梁，故检算此处的贝雷梁即可。受力分析示意图见图。按照最大跨径</w:t>
                            </w:r>
                            <w:r w:rsidRPr="005311F0">
                              <w:rPr>
                                <w:rFonts w:hint="eastAsia"/>
                                <w:color w:val="FFFFFF"/>
                              </w:rPr>
                              <w:t>14.9</w:t>
                            </w:r>
                            <w:r w:rsidRPr="005311F0">
                              <w:rPr>
                                <w:rFonts w:hint="eastAsia"/>
                                <w:color w:val="FFFFFF"/>
                              </w:rPr>
                              <w:t>米均布荷载计算，在纵桥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5" type="#_x0000_t202" style="width:10pt;height:10pt;margin-top:534.85pt;margin-left:415pt;mso-wrap-distance-bottom:0;mso-wrap-distance-left:9pt;mso-wrap-distance-right:9pt;mso-wrap-distance-top:0;position:absolute;v-text-anchor:top;z-index:251710464" filled="f" fillcolor="this" stroked="f" strokeweight="0.5pt">
                <v:textbox>
                  <w:txbxContent>
                    <w:p w:rsidR="005311F0" w:rsidRPr="005311F0" w14:paraId="23697B43" w14:textId="6F4342A9">
                      <w:pPr>
                        <w:rPr>
                          <w:color w:val="FFFFFF"/>
                        </w:rPr>
                      </w:pPr>
                      <w:r w:rsidRPr="005311F0">
                        <w:rPr>
                          <w:rFonts w:hint="eastAsia"/>
                          <w:color w:val="FFFFFF"/>
                        </w:rPr>
                        <w:t>纵向的贝雷梁，故检算此处的贝雷梁即可。受力分析示意图见图。按照最大跨径</w:t>
                      </w:r>
                      <w:r w:rsidRPr="005311F0">
                        <w:rPr>
                          <w:rFonts w:hint="eastAsia"/>
                          <w:color w:val="FFFFFF"/>
                        </w:rPr>
                        <w:t>14.9</w:t>
                      </w:r>
                      <w:r w:rsidRPr="005311F0">
                        <w:rPr>
                          <w:rFonts w:hint="eastAsia"/>
                          <w:color w:val="FFFFFF"/>
                        </w:rPr>
                        <w:t>米均布荷载计算，在纵桥</w:t>
                      </w:r>
                    </w:p>
                  </w:txbxContent>
                </v:textbox>
              </v:shape>
            </w:pict>
          </mc:Fallback>
        </mc:AlternateContent>
      </w:r>
      <w:r>
        <mc:AlternateContent>
          <mc:Choice Requires="wps">
            <w:drawing>
              <wp:anchor distT="0" distB="0" distL="114300" distR="114300" simplePos="0" relativeHeight="251709440" behindDoc="0" locked="0" layoutInCell="1" allowOverlap="1">
                <wp:simplePos x="0" y="0"/>
                <wp:positionH relativeFrom="column">
                  <wp:posOffset>5270500</wp:posOffset>
                </wp:positionH>
                <wp:positionV relativeFrom="paragraph">
                  <wp:posOffset>4887595</wp:posOffset>
                </wp:positionV>
                <wp:extent cx="127000" cy="127000"/>
                <wp:effectExtent l="0" t="0" r="6350" b="6350"/>
                <wp:wrapNone/>
                <wp:docPr id="1667953206"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410F0043">
                            <w:pPr>
                              <w:rPr>
                                <w:color w:val="FFFFFF"/>
                              </w:rPr>
                            </w:pPr>
                            <w:r w:rsidRPr="005311F0">
                              <w:rPr>
                                <w:rFonts w:hint="eastAsia"/>
                                <w:color w:val="FFFFFF"/>
                              </w:rPr>
                              <w:t>道注浆，随后对吊杆进行第二次预应力张拉，此次张拉力达到</w:t>
                            </w:r>
                            <w:r w:rsidRPr="005311F0">
                              <w:rPr>
                                <w:rFonts w:hint="eastAsia"/>
                                <w:color w:val="FFFFFF"/>
                              </w:rPr>
                              <w:t>520KN</w:t>
                            </w:r>
                            <w:r w:rsidRPr="005311F0">
                              <w:rPr>
                                <w:rFonts w:hint="eastAsia"/>
                                <w:color w:val="FFFFFF"/>
                              </w:rPr>
                              <w:t>。流程八：安装两端引桥空心板梁，进行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6" type="#_x0000_t202" style="width:10pt;height:10pt;margin-top:384.85pt;margin-left:415pt;mso-wrap-distance-bottom:0;mso-wrap-distance-left:9pt;mso-wrap-distance-right:9pt;mso-wrap-distance-top:0;position:absolute;v-text-anchor:top;z-index:251708416" filled="f" fillcolor="this" stroked="f" strokeweight="0.5pt">
                <v:textbox>
                  <w:txbxContent>
                    <w:p w:rsidR="005311F0" w:rsidRPr="005311F0" w14:paraId="1B36B760" w14:textId="410F0043">
                      <w:pPr>
                        <w:rPr>
                          <w:color w:val="FFFFFF"/>
                        </w:rPr>
                      </w:pPr>
                      <w:r w:rsidRPr="005311F0">
                        <w:rPr>
                          <w:rFonts w:hint="eastAsia"/>
                          <w:color w:val="FFFFFF"/>
                        </w:rPr>
                        <w:t>道注浆，随后对吊杆进行第二次预应力张拉，此次张拉力达到</w:t>
                      </w:r>
                      <w:r w:rsidRPr="005311F0">
                        <w:rPr>
                          <w:rFonts w:hint="eastAsia"/>
                          <w:color w:val="FFFFFF"/>
                        </w:rPr>
                        <w:t>520KN</w:t>
                      </w:r>
                      <w:r w:rsidRPr="005311F0">
                        <w:rPr>
                          <w:rFonts w:hint="eastAsia"/>
                          <w:color w:val="FFFFFF"/>
                        </w:rPr>
                        <w:t>。流程八：安装两端引桥空心板梁，进行</w:t>
                      </w:r>
                    </w:p>
                  </w:txbxContent>
                </v:textbox>
              </v:shape>
            </w:pict>
          </mc:Fallback>
        </mc:AlternateContent>
      </w:r>
      <w:r>
        <mc:AlternateContent>
          <mc:Choice Requires="wps">
            <w:drawing>
              <wp:anchor distT="0" distB="0" distL="114300" distR="114300" simplePos="0" relativeHeight="251707392" behindDoc="0" locked="0" layoutInCell="1" allowOverlap="1">
                <wp:simplePos x="0" y="0"/>
                <wp:positionH relativeFrom="column">
                  <wp:posOffset>5270500</wp:posOffset>
                </wp:positionH>
                <wp:positionV relativeFrom="paragraph">
                  <wp:posOffset>2982595</wp:posOffset>
                </wp:positionV>
                <wp:extent cx="127000" cy="127000"/>
                <wp:effectExtent l="0" t="0" r="6350" b="6350"/>
                <wp:wrapNone/>
                <wp:docPr id="76498344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1289F256">
                            <w:pPr>
                              <w:rPr>
                                <w:color w:val="FFFFFF"/>
                              </w:rPr>
                            </w:pPr>
                            <w:r w:rsidRPr="005311F0">
                              <w:rPr>
                                <w:rFonts w:hint="eastAsia"/>
                                <w:color w:val="FFFFFF"/>
                              </w:rPr>
                              <w:t>料：</w:t>
                            </w:r>
                            <w:r w:rsidRPr="005311F0">
                              <w:rPr>
                                <w:rFonts w:hint="eastAsia"/>
                                <w:color w:val="FFFFFF"/>
                              </w:rPr>
                              <w:t>Q235</w:t>
                            </w:r>
                            <w:r w:rsidRPr="005311F0">
                              <w:rPr>
                                <w:rFonts w:hint="eastAsia"/>
                                <w:color w:val="FFFFFF"/>
                              </w:rPr>
                              <w:t>）。计算得：</w:t>
                            </w:r>
                            <w:r w:rsidRPr="005311F0">
                              <w:rPr>
                                <w:rFonts w:hint="eastAsia"/>
                                <w:color w:val="FFFFFF"/>
                              </w:rPr>
                              <w:t>AIWr</w:t>
                            </w:r>
                            <w:r w:rsidRPr="005311F0">
                              <w:rPr>
                                <w:rFonts w:hint="eastAsia"/>
                                <w:color w:val="FFFFFF"/>
                              </w:rPr>
                              <w:tab/>
                              <w:t>4</w:t>
                            </w:r>
                            <w:r w:rsidRPr="005311F0">
                              <w:rPr>
                                <w:rFonts w:hint="eastAsia"/>
                                <w:color w:val="FFFFFF"/>
                              </w:rPr>
                              <w:tab/>
                              <w:t>64</w:t>
                            </w:r>
                            <w:r w:rsidRPr="005311F0">
                              <w:rPr>
                                <w:rFonts w:hint="eastAsia"/>
                                <w:color w:val="FFFFFF"/>
                              </w:rPr>
                              <w:tab/>
                              <w:t>32(48240.52)521mm2(48440.54)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47" type="#_x0000_t202" style="width:10pt;height:10pt;margin-top:234.85pt;margin-left:415pt;mso-wrap-distance-bottom:0;mso-wrap-distance-left:9pt;mso-wrap-distance-right:9pt;mso-wrap-distance-top:0;position:absolute;v-text-anchor:top;z-index:251706368" filled="f" fillcolor="this" stroked="f" strokeweight="0.5pt">
                <v:textbox>
                  <w:txbxContent>
                    <w:p w:rsidR="005311F0" w:rsidRPr="005311F0" w14:paraId="6DBDF658" w14:textId="1289F256">
                      <w:pPr>
                        <w:rPr>
                          <w:color w:val="FFFFFF"/>
                        </w:rPr>
                      </w:pPr>
                      <w:r w:rsidRPr="005311F0">
                        <w:rPr>
                          <w:rFonts w:hint="eastAsia"/>
                          <w:color w:val="FFFFFF"/>
                        </w:rPr>
                        <w:t>料：</w:t>
                      </w:r>
                      <w:r w:rsidRPr="005311F0">
                        <w:rPr>
                          <w:rFonts w:hint="eastAsia"/>
                          <w:color w:val="FFFFFF"/>
                        </w:rPr>
                        <w:t>Q235</w:t>
                      </w:r>
                      <w:r w:rsidRPr="005311F0">
                        <w:rPr>
                          <w:rFonts w:hint="eastAsia"/>
                          <w:color w:val="FFFFFF"/>
                        </w:rPr>
                        <w:t>）。计算得：</w:t>
                      </w:r>
                      <w:r w:rsidRPr="005311F0">
                        <w:rPr>
                          <w:rFonts w:hint="eastAsia"/>
                          <w:color w:val="FFFFFF"/>
                        </w:rPr>
                        <w:t>AIWr</w:t>
                      </w:r>
                      <w:r w:rsidRPr="005311F0">
                        <w:rPr>
                          <w:rFonts w:hint="eastAsia"/>
                          <w:color w:val="FFFFFF"/>
                        </w:rPr>
                        <w:tab/>
                        <w:t>4</w:t>
                      </w:r>
                      <w:r w:rsidRPr="005311F0">
                        <w:rPr>
                          <w:rFonts w:hint="eastAsia"/>
                          <w:color w:val="FFFFFF"/>
                        </w:rPr>
                        <w:tab/>
                        <w:t>64</w:t>
                      </w:r>
                      <w:r w:rsidRPr="005311F0">
                        <w:rPr>
                          <w:rFonts w:hint="eastAsia"/>
                          <w:color w:val="FFFFFF"/>
                        </w:rPr>
                        <w:tab/>
                        <w:t>32(48240.52)521mm2(48440.54)</w:t>
                      </w:r>
                    </w:p>
                  </w:txbxContent>
                </v:textbox>
              </v:shape>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5270500</wp:posOffset>
                </wp:positionH>
                <wp:positionV relativeFrom="paragraph">
                  <wp:posOffset>1077595</wp:posOffset>
                </wp:positionV>
                <wp:extent cx="127000" cy="127000"/>
                <wp:effectExtent l="0" t="0" r="6350" b="6350"/>
                <wp:wrapNone/>
                <wp:docPr id="599242019"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3022E4B7">
                            <w:pPr>
                              <w:rPr>
                                <w:color w:val="FFFFFF"/>
                              </w:rPr>
                            </w:pPr>
                            <w:r w:rsidRPr="005311F0">
                              <w:rPr>
                                <w:rFonts w:hint="eastAsia"/>
                                <w:color w:val="FFFFFF"/>
                              </w:rPr>
                              <w:t>案和尺寸进行搭设。（</w:t>
                            </w:r>
                            <w:r w:rsidRPr="005311F0">
                              <w:rPr>
                                <w:rFonts w:hint="eastAsia"/>
                                <w:color w:val="FFFFFF"/>
                              </w:rPr>
                              <w:t>2</w:t>
                            </w:r>
                            <w:r w:rsidRPr="005311F0">
                              <w:rPr>
                                <w:rFonts w:hint="eastAsia"/>
                                <w:color w:val="FFFFFF"/>
                              </w:rPr>
                              <w:t>）及时与结构拉结或临时支顶，以确保搭设工程的安全。（</w:t>
                            </w:r>
                            <w:r w:rsidRPr="005311F0">
                              <w:rPr>
                                <w:rFonts w:hint="eastAsia"/>
                                <w:color w:val="FFFFFF"/>
                              </w:rPr>
                              <w:t>3</w:t>
                            </w:r>
                            <w:r w:rsidRPr="005311F0">
                              <w:rPr>
                                <w:rFonts w:hint="eastAsia"/>
                                <w:color w:val="FFFFFF"/>
                              </w:rPr>
                              <w:t>）拧紧扣件（拧紧程度要适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48" type="#_x0000_t202" style="width:10pt;height:10pt;margin-top:84.85pt;margin-left:415pt;mso-wrap-distance-bottom:0;mso-wrap-distance-left:9pt;mso-wrap-distance-right:9pt;mso-wrap-distance-top:0;position:absolute;v-text-anchor:top;z-index:251704320" filled="f" fillcolor="this" stroked="f" strokeweight="0.5pt">
                <v:textbox>
                  <w:txbxContent>
                    <w:p w:rsidR="005311F0" w:rsidRPr="005311F0" w14:paraId="036AC88E" w14:textId="3022E4B7">
                      <w:pPr>
                        <w:rPr>
                          <w:color w:val="FFFFFF"/>
                        </w:rPr>
                      </w:pPr>
                      <w:r w:rsidRPr="005311F0">
                        <w:rPr>
                          <w:rFonts w:hint="eastAsia"/>
                          <w:color w:val="FFFFFF"/>
                        </w:rPr>
                        <w:t>案和尺寸进行搭设。（</w:t>
                      </w:r>
                      <w:r w:rsidRPr="005311F0">
                        <w:rPr>
                          <w:rFonts w:hint="eastAsia"/>
                          <w:color w:val="FFFFFF"/>
                        </w:rPr>
                        <w:t>2</w:t>
                      </w:r>
                      <w:r w:rsidRPr="005311F0">
                        <w:rPr>
                          <w:rFonts w:hint="eastAsia"/>
                          <w:color w:val="FFFFFF"/>
                        </w:rPr>
                        <w:t>）及时与结构拉结或临时支顶，以确保搭设工程的安全。（</w:t>
                      </w:r>
                      <w:r w:rsidRPr="005311F0">
                        <w:rPr>
                          <w:rFonts w:hint="eastAsia"/>
                          <w:color w:val="FFFFFF"/>
                        </w:rPr>
                        <w:t>3</w:t>
                      </w:r>
                      <w:r w:rsidRPr="005311F0">
                        <w:rPr>
                          <w:rFonts w:hint="eastAsia"/>
                          <w:color w:val="FFFFFF"/>
                        </w:rPr>
                        <w:t>）拧紧扣件（拧紧程度要适</w:t>
                      </w:r>
                    </w:p>
                  </w:txbxContent>
                </v:textbox>
              </v:shape>
            </w:pict>
          </mc:Fallback>
        </mc:AlternateContent>
      </w:r>
      <w:r>
        <w:drawing>
          <wp:anchor distT="0" distB="0" distL="0" distR="0" simplePos="0" relativeHeight="251703296" behindDoc="0" locked="0" layoutInCell="1" allowOverlap="1">
            <wp:simplePos x="0" y="0"/>
            <wp:positionH relativeFrom="column">
              <wp:posOffset>0</wp:posOffset>
            </wp:positionH>
            <wp:positionV relativeFrom="paragraph">
              <wp:posOffset>213875</wp:posOffset>
            </wp:positionV>
            <wp:extent cx="8724900" cy="2540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5"/>
                    <a:stretch>
                      <a:fillRect/>
                    </a:stretch>
                  </pic:blipFill>
                  <pic:spPr>
                    <a:xfrm>
                      <a:off x="0" y="0"/>
                      <a:ext cx="8724900" cy="25400"/>
                    </a:xfrm>
                    <a:prstGeom prst="rect">
                      <a:avLst/>
                    </a:prstGeom>
                  </pic:spPr>
                </pic:pic>
              </a:graphicData>
            </a:graphic>
          </wp:anchor>
        </w:drawing>
      </w:r>
      <w:bookmarkStart w:id="3" w:name="_bookmark10"/>
      <w:bookmarkStart w:id="4" w:name="_bookmark11"/>
      <w:bookmarkStart w:id="5" w:name="_bookmark4"/>
      <w:bookmarkStart w:id="6" w:name="_bookmark5"/>
      <w:bookmarkStart w:id="7" w:name="_bookmark6"/>
      <w:bookmarkStart w:id="8" w:name="_bookmark7"/>
      <w:bookmarkStart w:id="9" w:name="_bookmark8"/>
      <w:bookmarkStart w:id="10" w:name="_bookmark9"/>
      <w:bookmarkEnd w:id="3"/>
      <w:bookmarkEnd w:id="4"/>
      <w:bookmarkEnd w:id="5"/>
      <w:bookmarkEnd w:id="6"/>
      <w:bookmarkEnd w:id="7"/>
      <w:bookmarkEnd w:id="8"/>
      <w:bookmarkEnd w:id="9"/>
      <w:bookmarkEnd w:id="10"/>
      <w:r>
        <w:rPr>
          <w:rFonts w:ascii="宋体" w:eastAsia="宋体" w:hAnsi="宋体" w:cs="宋体"/>
          <w:spacing w:val="-1"/>
          <w:sz w:val="27"/>
          <w:szCs w:val="27"/>
        </w:rPr>
        <w:t>东宗线航道嘉兴段二期工程主桥系杆拱施工专项方案</w:t>
      </w:r>
    </w:p>
    <w:p w:rsidR="00A34F45" w14:paraId="518D430A" w14:textId="77777777">
      <w:pPr>
        <w:spacing w:line="269" w:lineRule="auto"/>
      </w:pPr>
    </w:p>
    <w:p w:rsidR="00A34F45" w14:paraId="3351A8E8" w14:textId="77777777">
      <w:pPr>
        <w:spacing w:before="176"/>
        <w:ind w:firstLine="3905"/>
        <w:rPr>
          <w:rFonts w:ascii="黑体" w:eastAsia="黑体" w:hAnsi="黑体" w:cs="黑体"/>
          <w:sz w:val="54"/>
          <w:szCs w:val="54"/>
        </w:rPr>
      </w:pPr>
      <w:r>
        <w:rPr>
          <w:rFonts w:ascii="黑体" w:eastAsia="黑体" w:hAnsi="黑体" w:cs="黑体"/>
          <w:spacing w:val="-1"/>
          <w:sz w:val="54"/>
          <w:szCs w:val="54"/>
        </w:rPr>
        <w:t>主桥系杆拱施工专项方案</w:t>
      </w:r>
    </w:p>
    <w:p w:rsidR="00A34F45" w14:paraId="5EC990B0" w14:textId="77777777">
      <w:pPr>
        <w:spacing w:line="259" w:lineRule="auto"/>
      </w:pPr>
    </w:p>
    <w:p w:rsidR="00A34F45" w14:paraId="75C0A9EB" w14:textId="77777777">
      <w:pPr>
        <w:spacing w:before="137" w:line="241" w:lineRule="auto"/>
        <w:ind w:firstLine="5190"/>
        <w:rPr>
          <w:rFonts w:ascii="黑体" w:eastAsia="黑体" w:hAnsi="黑体" w:cs="黑体"/>
          <w:sz w:val="42"/>
          <w:szCs w:val="42"/>
        </w:rPr>
      </w:pPr>
      <w:r>
        <w:rPr>
          <w:rFonts w:ascii="黑体" w:eastAsia="黑体" w:hAnsi="黑体" w:cs="黑体"/>
          <w:spacing w:val="-3"/>
          <w:sz w:val="42"/>
          <w:szCs w:val="42"/>
        </w:rPr>
        <w:t>第一章</w:t>
      </w:r>
      <w:r>
        <w:rPr>
          <w:rFonts w:ascii="黑体" w:eastAsia="黑体" w:hAnsi="黑体" w:cs="黑体"/>
          <w:spacing w:val="9"/>
          <w:sz w:val="42"/>
          <w:szCs w:val="42"/>
        </w:rPr>
        <w:t xml:space="preserve">  </w:t>
      </w:r>
      <w:r>
        <w:rPr>
          <w:rFonts w:ascii="黑体" w:eastAsia="黑体" w:hAnsi="黑体" w:cs="黑体"/>
          <w:spacing w:val="-3"/>
          <w:sz w:val="42"/>
          <w:szCs w:val="42"/>
        </w:rPr>
        <w:t>编制说明</w:t>
      </w:r>
    </w:p>
    <w:p w:rsidR="00A34F45" w14:paraId="7B43917B" w14:textId="77777777">
      <w:pPr>
        <w:spacing w:line="263" w:lineRule="auto"/>
      </w:pPr>
    </w:p>
    <w:p w:rsidR="00A34F45" w14:paraId="6A311849" w14:textId="77777777">
      <w:pPr>
        <w:spacing w:before="137" w:line="237" w:lineRule="auto"/>
        <w:ind w:firstLine="5181"/>
        <w:rPr>
          <w:rFonts w:ascii="宋体" w:eastAsia="宋体" w:hAnsi="宋体" w:cs="宋体"/>
          <w:sz w:val="42"/>
          <w:szCs w:val="42"/>
        </w:rPr>
      </w:pPr>
      <w:r>
        <w:rPr>
          <w:rFonts w:ascii="宋体" w:eastAsia="宋体" w:hAnsi="宋体" w:cs="宋体"/>
          <w:spacing w:val="-2"/>
          <w:sz w:val="42"/>
          <w:szCs w:val="42"/>
        </w:rPr>
        <w:t>第一节</w:t>
      </w:r>
      <w:r>
        <w:rPr>
          <w:rFonts w:ascii="宋体" w:eastAsia="宋体" w:hAnsi="宋体" w:cs="宋体"/>
          <w:spacing w:val="7"/>
          <w:sz w:val="42"/>
          <w:szCs w:val="42"/>
        </w:rPr>
        <w:t xml:space="preserve">  </w:t>
      </w:r>
      <w:r>
        <w:rPr>
          <w:rFonts w:ascii="宋体" w:eastAsia="宋体" w:hAnsi="宋体" w:cs="宋体"/>
          <w:spacing w:val="-2"/>
          <w:sz w:val="42"/>
          <w:szCs w:val="42"/>
        </w:rPr>
        <w:t>编制依据</w:t>
      </w:r>
    </w:p>
    <w:p w:rsidR="00A34F45" w14:paraId="787DAB6B" w14:textId="77777777">
      <w:pPr>
        <w:spacing w:line="360" w:lineRule="auto"/>
      </w:pPr>
    </w:p>
    <w:p w:rsidR="00A34F45" w14:paraId="08260E3A" w14:textId="77777777">
      <w:pPr>
        <w:spacing w:before="117" w:line="239" w:lineRule="auto"/>
        <w:ind w:firstLine="799"/>
        <w:rPr>
          <w:rFonts w:ascii="宋体" w:eastAsia="宋体" w:hAnsi="宋体" w:cs="宋体"/>
          <w:sz w:val="36"/>
          <w:szCs w:val="36"/>
        </w:rPr>
      </w:pPr>
      <w:r>
        <w:rPr>
          <w:rFonts w:ascii="宋体" w:eastAsia="宋体" w:hAnsi="宋体" w:cs="宋体"/>
          <w:spacing w:val="-17"/>
          <w:w w:val="98"/>
          <w:sz w:val="36"/>
          <w:szCs w:val="36"/>
        </w:rPr>
        <w:t>1</w:t>
      </w:r>
      <w:r>
        <w:rPr>
          <w:rFonts w:ascii="宋体" w:eastAsia="宋体" w:hAnsi="宋体" w:cs="宋体"/>
          <w:spacing w:val="-17"/>
          <w:w w:val="98"/>
          <w:sz w:val="36"/>
          <w:szCs w:val="36"/>
        </w:rPr>
        <w:t>、《安全法》</w:t>
      </w:r>
    </w:p>
    <w:p w:rsidR="00A34F45" w14:paraId="36FC7F58" w14:textId="77777777">
      <w:pPr>
        <w:spacing w:line="351" w:lineRule="auto"/>
      </w:pPr>
    </w:p>
    <w:p w:rsidR="00A34F45" w14:paraId="0FAE1642" w14:textId="77777777">
      <w:pPr>
        <w:spacing w:before="117" w:line="236" w:lineRule="auto"/>
        <w:ind w:firstLine="785"/>
        <w:rPr>
          <w:rFonts w:ascii="宋体" w:eastAsia="宋体" w:hAnsi="宋体" w:cs="宋体"/>
          <w:sz w:val="36"/>
          <w:szCs w:val="36"/>
        </w:rPr>
      </w:pPr>
      <w:r>
        <w:rPr>
          <w:rFonts w:ascii="宋体" w:eastAsia="宋体" w:hAnsi="宋体" w:cs="宋体"/>
          <w:spacing w:val="-17"/>
          <w:sz w:val="36"/>
          <w:szCs w:val="36"/>
        </w:rPr>
        <w:t>2</w:t>
      </w:r>
      <w:r>
        <w:rPr>
          <w:rFonts w:ascii="宋体" w:eastAsia="宋体" w:hAnsi="宋体" w:cs="宋体"/>
          <w:spacing w:val="-17"/>
          <w:sz w:val="36"/>
          <w:szCs w:val="36"/>
        </w:rPr>
        <w:t>、《公路工程施工安全技术规程》（</w:t>
      </w:r>
      <w:r>
        <w:rPr>
          <w:rFonts w:ascii="宋体" w:eastAsia="宋体" w:hAnsi="宋体" w:cs="宋体"/>
          <w:spacing w:val="-17"/>
          <w:sz w:val="36"/>
          <w:szCs w:val="36"/>
        </w:rPr>
        <w:t>JTJ076-95</w:t>
      </w:r>
      <w:r>
        <w:rPr>
          <w:rFonts w:ascii="宋体" w:eastAsia="宋体" w:hAnsi="宋体" w:cs="宋体"/>
          <w:spacing w:val="-46"/>
          <w:sz w:val="36"/>
          <w:szCs w:val="36"/>
        </w:rPr>
        <w:t xml:space="preserve"> </w:t>
      </w:r>
      <w:r>
        <w:rPr>
          <w:rFonts w:ascii="宋体" w:eastAsia="宋体" w:hAnsi="宋体" w:cs="宋体"/>
          <w:spacing w:val="-17"/>
          <w:sz w:val="36"/>
          <w:szCs w:val="36"/>
        </w:rPr>
        <w:t>）</w:t>
      </w:r>
    </w:p>
    <w:p w:rsidR="00A34F45" w14:paraId="249899CD" w14:textId="77777777">
      <w:pPr>
        <w:spacing w:line="356" w:lineRule="auto"/>
      </w:pPr>
    </w:p>
    <w:p w:rsidR="00A34F45" w14:paraId="0D510D51" w14:textId="77777777">
      <w:pPr>
        <w:spacing w:before="117" w:line="237" w:lineRule="auto"/>
        <w:ind w:firstLine="782"/>
        <w:rPr>
          <w:rFonts w:ascii="宋体" w:eastAsia="宋体" w:hAnsi="宋体" w:cs="宋体"/>
          <w:sz w:val="36"/>
          <w:szCs w:val="36"/>
        </w:rPr>
      </w:pPr>
      <w:r>
        <w:rPr>
          <w:rFonts w:ascii="宋体" w:eastAsia="宋体" w:hAnsi="宋体" w:cs="宋体"/>
          <w:spacing w:val="-14"/>
          <w:sz w:val="36"/>
          <w:szCs w:val="36"/>
        </w:rPr>
        <w:t>3</w:t>
      </w:r>
      <w:r>
        <w:rPr>
          <w:rFonts w:ascii="宋体" w:eastAsia="宋体" w:hAnsi="宋体" w:cs="宋体"/>
          <w:spacing w:val="-14"/>
          <w:sz w:val="36"/>
          <w:szCs w:val="36"/>
        </w:rPr>
        <w:t>、浙江省交通规划设计研究院《东宗线航道嘉兴段二期工程李家弄桥施工图设计》；</w:t>
      </w:r>
    </w:p>
    <w:p w:rsidR="00A34F45" w14:paraId="7978869B" w14:textId="77777777">
      <w:pPr>
        <w:spacing w:line="356" w:lineRule="auto"/>
      </w:pPr>
    </w:p>
    <w:p w:rsidR="00A34F45" w14:paraId="1FD0F2A1" w14:textId="77777777">
      <w:pPr>
        <w:spacing w:before="117" w:line="236" w:lineRule="auto"/>
        <w:ind w:firstLine="781"/>
        <w:rPr>
          <w:rFonts w:ascii="宋体" w:eastAsia="宋体" w:hAnsi="宋体" w:cs="宋体"/>
          <w:sz w:val="36"/>
          <w:szCs w:val="36"/>
        </w:rPr>
      </w:pPr>
      <w:r>
        <w:rPr>
          <w:rFonts w:ascii="宋体" w:eastAsia="宋体" w:hAnsi="宋体" w:cs="宋体"/>
          <w:spacing w:val="-18"/>
          <w:w w:val="99"/>
          <w:sz w:val="36"/>
          <w:szCs w:val="36"/>
        </w:rPr>
        <w:t>4</w:t>
      </w:r>
      <w:r>
        <w:rPr>
          <w:rFonts w:ascii="宋体" w:eastAsia="宋体" w:hAnsi="宋体" w:cs="宋体"/>
          <w:spacing w:val="-18"/>
          <w:w w:val="99"/>
          <w:sz w:val="36"/>
          <w:szCs w:val="36"/>
        </w:rPr>
        <w:t>、《公路桥涵施工技术规范》</w:t>
      </w:r>
      <w:r>
        <w:rPr>
          <w:rFonts w:ascii="宋体" w:eastAsia="宋体" w:hAnsi="宋体" w:cs="宋体"/>
          <w:spacing w:val="67"/>
          <w:sz w:val="36"/>
          <w:szCs w:val="36"/>
        </w:rPr>
        <w:t xml:space="preserve"> </w:t>
      </w:r>
      <w:r>
        <w:rPr>
          <w:rFonts w:ascii="宋体" w:eastAsia="宋体" w:hAnsi="宋体" w:cs="宋体"/>
          <w:spacing w:val="-18"/>
          <w:w w:val="99"/>
          <w:sz w:val="36"/>
          <w:szCs w:val="36"/>
        </w:rPr>
        <w:t>(JTG/T</w:t>
      </w:r>
      <w:r>
        <w:rPr>
          <w:rFonts w:ascii="宋体" w:eastAsia="宋体" w:hAnsi="宋体" w:cs="宋体"/>
          <w:spacing w:val="-87"/>
          <w:sz w:val="36"/>
          <w:szCs w:val="36"/>
        </w:rPr>
        <w:t xml:space="preserve"> </w:t>
      </w:r>
      <w:r>
        <w:rPr>
          <w:rFonts w:ascii="宋体" w:eastAsia="宋体" w:hAnsi="宋体" w:cs="宋体"/>
          <w:spacing w:val="-18"/>
          <w:w w:val="99"/>
          <w:sz w:val="36"/>
          <w:szCs w:val="36"/>
        </w:rPr>
        <w:t>F50-2011)</w:t>
      </w:r>
      <w:r>
        <w:rPr>
          <w:rFonts w:ascii="宋体" w:eastAsia="宋体" w:hAnsi="宋体" w:cs="宋体"/>
          <w:spacing w:val="109"/>
          <w:sz w:val="36"/>
          <w:szCs w:val="36"/>
        </w:rPr>
        <w:t xml:space="preserve"> </w:t>
      </w:r>
      <w:r>
        <w:rPr>
          <w:rFonts w:ascii="宋体" w:eastAsia="宋体" w:hAnsi="宋体" w:cs="宋体"/>
          <w:spacing w:val="-18"/>
          <w:w w:val="99"/>
          <w:sz w:val="36"/>
          <w:szCs w:val="36"/>
        </w:rPr>
        <w:t>；</w:t>
      </w:r>
    </w:p>
    <w:p w:rsidR="00A34F45" w14:paraId="2DF8C9F4" w14:textId="77777777">
      <w:pPr>
        <w:spacing w:line="356" w:lineRule="auto"/>
      </w:pPr>
    </w:p>
    <w:p w:rsidR="00A34F45" w14:paraId="3C6869B6" w14:textId="77777777">
      <w:pPr>
        <w:spacing w:before="117" w:line="236" w:lineRule="auto"/>
        <w:ind w:firstLine="784"/>
        <w:rPr>
          <w:rFonts w:ascii="宋体" w:eastAsia="宋体" w:hAnsi="宋体" w:cs="宋体"/>
          <w:sz w:val="36"/>
          <w:szCs w:val="36"/>
        </w:rPr>
      </w:pPr>
      <w:r>
        <w:rPr>
          <w:rFonts w:ascii="宋体" w:eastAsia="宋体" w:hAnsi="宋体" w:cs="宋体"/>
          <w:spacing w:val="-18"/>
          <w:w w:val="99"/>
          <w:sz w:val="36"/>
          <w:szCs w:val="36"/>
        </w:rPr>
        <w:t>5</w:t>
      </w:r>
      <w:r>
        <w:rPr>
          <w:rFonts w:ascii="宋体" w:eastAsia="宋体" w:hAnsi="宋体" w:cs="宋体"/>
          <w:spacing w:val="-18"/>
          <w:w w:val="99"/>
          <w:sz w:val="36"/>
          <w:szCs w:val="36"/>
        </w:rPr>
        <w:t>、《公路工程质量检验评定标准》</w:t>
      </w:r>
      <w:r>
        <w:rPr>
          <w:rFonts w:ascii="宋体" w:eastAsia="宋体" w:hAnsi="宋体" w:cs="宋体"/>
          <w:spacing w:val="79"/>
          <w:sz w:val="36"/>
          <w:szCs w:val="36"/>
        </w:rPr>
        <w:t xml:space="preserve"> </w:t>
      </w:r>
      <w:r>
        <w:rPr>
          <w:rFonts w:ascii="宋体" w:eastAsia="宋体" w:hAnsi="宋体" w:cs="宋体"/>
          <w:spacing w:val="-18"/>
          <w:w w:val="99"/>
          <w:sz w:val="36"/>
          <w:szCs w:val="36"/>
        </w:rPr>
        <w:t>(JTG</w:t>
      </w:r>
      <w:r>
        <w:rPr>
          <w:rFonts w:ascii="宋体" w:eastAsia="宋体" w:hAnsi="宋体" w:cs="宋体"/>
          <w:spacing w:val="-87"/>
          <w:sz w:val="36"/>
          <w:szCs w:val="36"/>
        </w:rPr>
        <w:t xml:space="preserve"> </w:t>
      </w:r>
      <w:r>
        <w:rPr>
          <w:rFonts w:ascii="宋体" w:eastAsia="宋体" w:hAnsi="宋体" w:cs="宋体"/>
          <w:spacing w:val="-18"/>
          <w:w w:val="99"/>
          <w:sz w:val="36"/>
          <w:szCs w:val="36"/>
        </w:rPr>
        <w:t>F80/1-2004)</w:t>
      </w:r>
    </w:p>
    <w:p w:rsidR="00A34F45" w14:paraId="0CAC3D51" w14:textId="77777777">
      <w:pPr>
        <w:spacing w:line="356" w:lineRule="auto"/>
      </w:pPr>
    </w:p>
    <w:p w:rsidR="00A34F45" w14:paraId="46B909DE" w14:textId="77777777">
      <w:pPr>
        <w:spacing w:before="118" w:line="236" w:lineRule="auto"/>
        <w:ind w:firstLine="787"/>
        <w:rPr>
          <w:rFonts w:ascii="宋体" w:eastAsia="宋体" w:hAnsi="宋体" w:cs="宋体"/>
          <w:sz w:val="36"/>
          <w:szCs w:val="36"/>
        </w:rPr>
      </w:pPr>
      <w:r>
        <w:rPr>
          <w:rFonts w:ascii="宋体" w:eastAsia="宋体" w:hAnsi="宋体" w:cs="宋体"/>
          <w:spacing w:val="-17"/>
          <w:w w:val="98"/>
          <w:sz w:val="36"/>
          <w:szCs w:val="36"/>
        </w:rPr>
        <w:t>6</w:t>
      </w:r>
      <w:r>
        <w:rPr>
          <w:rFonts w:ascii="宋体" w:eastAsia="宋体" w:hAnsi="宋体" w:cs="宋体"/>
          <w:spacing w:val="-17"/>
          <w:w w:val="98"/>
          <w:sz w:val="36"/>
          <w:szCs w:val="36"/>
        </w:rPr>
        <w:t>、《公路桥梁盆式橡胶支座》</w:t>
      </w:r>
      <w:r>
        <w:rPr>
          <w:rFonts w:ascii="宋体" w:eastAsia="宋体" w:hAnsi="宋体" w:cs="宋体"/>
          <w:spacing w:val="34"/>
          <w:sz w:val="36"/>
          <w:szCs w:val="36"/>
        </w:rPr>
        <w:t xml:space="preserve"> </w:t>
      </w:r>
      <w:r>
        <w:rPr>
          <w:rFonts w:ascii="宋体" w:eastAsia="宋体" w:hAnsi="宋体" w:cs="宋体"/>
          <w:spacing w:val="-17"/>
          <w:w w:val="98"/>
          <w:sz w:val="36"/>
          <w:szCs w:val="36"/>
        </w:rPr>
        <w:t>(JT391-1999)</w:t>
      </w:r>
    </w:p>
    <w:p w:rsidR="00A34F45" w14:paraId="43BC6164" w14:textId="77777777">
      <w:pPr>
        <w:spacing w:line="356" w:lineRule="auto"/>
      </w:pPr>
    </w:p>
    <w:p w:rsidR="00A34F45" w14:paraId="2CF107B4" w14:textId="77777777">
      <w:pPr>
        <w:spacing w:before="118" w:line="236" w:lineRule="auto"/>
        <w:ind w:firstLine="785"/>
        <w:rPr>
          <w:rFonts w:ascii="宋体" w:eastAsia="宋体" w:hAnsi="宋体" w:cs="宋体"/>
          <w:sz w:val="36"/>
          <w:szCs w:val="36"/>
        </w:rPr>
      </w:pPr>
      <w:r>
        <w:rPr>
          <w:rFonts w:ascii="宋体" w:eastAsia="宋体" w:hAnsi="宋体" w:cs="宋体"/>
          <w:spacing w:val="-17"/>
          <w:w w:val="99"/>
          <w:sz w:val="36"/>
          <w:szCs w:val="36"/>
        </w:rPr>
        <w:t>7</w:t>
      </w:r>
      <w:r>
        <w:rPr>
          <w:rFonts w:ascii="宋体" w:eastAsia="宋体" w:hAnsi="宋体" w:cs="宋体"/>
          <w:spacing w:val="-17"/>
          <w:w w:val="99"/>
          <w:sz w:val="36"/>
          <w:szCs w:val="36"/>
        </w:rPr>
        <w:t>、《公路桥涵钢结构及木结构设计规范》</w:t>
      </w:r>
      <w:r>
        <w:rPr>
          <w:rFonts w:ascii="宋体" w:eastAsia="宋体" w:hAnsi="宋体" w:cs="宋体"/>
          <w:spacing w:val="18"/>
          <w:sz w:val="36"/>
          <w:szCs w:val="36"/>
        </w:rPr>
        <w:t xml:space="preserve"> </w:t>
      </w:r>
      <w:r>
        <w:rPr>
          <w:rFonts w:ascii="宋体" w:eastAsia="宋体" w:hAnsi="宋体" w:cs="宋体"/>
          <w:spacing w:val="-17"/>
          <w:w w:val="99"/>
          <w:sz w:val="36"/>
          <w:szCs w:val="36"/>
        </w:rPr>
        <w:t>(JTJ025-86)</w:t>
      </w:r>
    </w:p>
    <w:p w:rsidR="00A34F45" w14:paraId="35C15E15" w14:textId="77777777">
      <w:pPr>
        <w:spacing w:line="356" w:lineRule="auto"/>
      </w:pPr>
    </w:p>
    <w:p w:rsidR="00A34F45" w14:paraId="56430F5D" w14:textId="77777777">
      <w:pPr>
        <w:spacing w:before="117" w:line="236" w:lineRule="auto"/>
        <w:ind w:firstLine="784"/>
        <w:rPr>
          <w:rFonts w:ascii="宋体" w:eastAsia="宋体" w:hAnsi="宋体" w:cs="宋体"/>
          <w:sz w:val="36"/>
          <w:szCs w:val="36"/>
        </w:rPr>
      </w:pPr>
      <w:r>
        <w:rPr>
          <w:rFonts w:ascii="宋体" w:eastAsia="宋体" w:hAnsi="宋体" w:cs="宋体"/>
          <w:spacing w:val="-16"/>
          <w:sz w:val="36"/>
          <w:szCs w:val="36"/>
        </w:rPr>
        <w:t>8</w:t>
      </w:r>
      <w:r>
        <w:rPr>
          <w:rFonts w:ascii="宋体" w:eastAsia="宋体" w:hAnsi="宋体" w:cs="宋体"/>
          <w:spacing w:val="-16"/>
          <w:sz w:val="36"/>
          <w:szCs w:val="36"/>
        </w:rPr>
        <w:t>、《公路桥涵地基及基础设计规范》</w:t>
      </w:r>
      <w:r>
        <w:rPr>
          <w:rFonts w:ascii="宋体" w:eastAsia="宋体" w:hAnsi="宋体" w:cs="宋体"/>
          <w:spacing w:val="32"/>
          <w:sz w:val="36"/>
          <w:szCs w:val="36"/>
        </w:rPr>
        <w:t xml:space="preserve"> </w:t>
      </w:r>
      <w:r>
        <w:rPr>
          <w:rFonts w:ascii="宋体" w:eastAsia="宋体" w:hAnsi="宋体" w:cs="宋体"/>
          <w:spacing w:val="-16"/>
          <w:sz w:val="36"/>
          <w:szCs w:val="36"/>
        </w:rPr>
        <w:t>(JTG</w:t>
      </w:r>
      <w:r>
        <w:rPr>
          <w:rFonts w:ascii="宋体" w:eastAsia="宋体" w:hAnsi="宋体" w:cs="宋体"/>
          <w:spacing w:val="-86"/>
          <w:sz w:val="36"/>
          <w:szCs w:val="36"/>
        </w:rPr>
        <w:t xml:space="preserve"> </w:t>
      </w:r>
      <w:r>
        <w:rPr>
          <w:rFonts w:ascii="宋体" w:eastAsia="宋体" w:hAnsi="宋体" w:cs="宋体"/>
          <w:spacing w:val="-16"/>
          <w:sz w:val="36"/>
          <w:szCs w:val="36"/>
        </w:rPr>
        <w:t>D63-2007)</w:t>
      </w:r>
    </w:p>
    <w:p w:rsidR="00A34F45" w14:paraId="65B1446A" w14:textId="77777777">
      <w:pPr>
        <w:spacing w:line="357" w:lineRule="auto"/>
      </w:pPr>
    </w:p>
    <w:p w:rsidR="00A34F45" w14:paraId="5C9A8A58" w14:textId="77777777">
      <w:pPr>
        <w:spacing w:before="117" w:line="480" w:lineRule="auto"/>
        <w:ind w:left="57" w:right="180" w:firstLine="726"/>
        <w:rPr>
          <w:rFonts w:ascii="宋体" w:eastAsia="宋体" w:hAnsi="宋体" w:cs="宋体"/>
          <w:sz w:val="36"/>
          <w:szCs w:val="36"/>
        </w:rPr>
      </w:pPr>
      <w:r>
        <w:rPr>
          <w:rFonts w:ascii="宋体" w:eastAsia="宋体" w:hAnsi="宋体" w:cs="宋体"/>
          <w:spacing w:val="2"/>
          <w:sz w:val="36"/>
          <w:szCs w:val="36"/>
        </w:rPr>
        <w:t>9</w:t>
      </w:r>
      <w:r>
        <w:rPr>
          <w:rFonts w:ascii="宋体" w:eastAsia="宋体" w:hAnsi="宋体" w:cs="宋体"/>
          <w:spacing w:val="2"/>
          <w:sz w:val="36"/>
          <w:szCs w:val="36"/>
        </w:rPr>
        <w:t>、嘉兴市交通局《关于印发嘉兴市公路水运工程危险性较大工程专项方案论证审</w:t>
      </w:r>
      <w:r>
        <w:rPr>
          <w:rFonts w:ascii="宋体" w:eastAsia="宋体" w:hAnsi="宋体" w:cs="宋体"/>
          <w:spacing w:val="10"/>
          <w:sz w:val="36"/>
          <w:szCs w:val="36"/>
        </w:rPr>
        <w:t xml:space="preserve"> </w:t>
      </w:r>
      <w:r>
        <w:rPr>
          <w:rFonts w:ascii="宋体" w:eastAsia="宋体" w:hAnsi="宋体" w:cs="宋体"/>
          <w:spacing w:val="-10"/>
          <w:sz w:val="36"/>
          <w:szCs w:val="36"/>
        </w:rPr>
        <w:t>查管理办法（试行）的通知》（嘉交〔</w:t>
      </w:r>
      <w:r>
        <w:rPr>
          <w:rFonts w:ascii="宋体" w:eastAsia="宋体" w:hAnsi="宋体" w:cs="宋体"/>
          <w:spacing w:val="-67"/>
          <w:sz w:val="36"/>
          <w:szCs w:val="36"/>
        </w:rPr>
        <w:t xml:space="preserve"> </w:t>
      </w:r>
      <w:r>
        <w:rPr>
          <w:rFonts w:ascii="宋体" w:eastAsia="宋体" w:hAnsi="宋体" w:cs="宋体"/>
          <w:spacing w:val="-10"/>
          <w:sz w:val="36"/>
          <w:szCs w:val="36"/>
        </w:rPr>
        <w:t>2010</w:t>
      </w:r>
      <w:r>
        <w:rPr>
          <w:rFonts w:ascii="宋体" w:eastAsia="宋体" w:hAnsi="宋体" w:cs="宋体"/>
          <w:spacing w:val="-10"/>
          <w:sz w:val="36"/>
          <w:szCs w:val="36"/>
        </w:rPr>
        <w:t>〕</w:t>
      </w:r>
      <w:r>
        <w:rPr>
          <w:rFonts w:ascii="宋体" w:eastAsia="宋体" w:hAnsi="宋体" w:cs="宋体"/>
          <w:spacing w:val="-10"/>
          <w:sz w:val="36"/>
          <w:szCs w:val="36"/>
        </w:rPr>
        <w:t>97</w:t>
      </w:r>
      <w:r>
        <w:rPr>
          <w:rFonts w:ascii="宋体" w:eastAsia="宋体" w:hAnsi="宋体" w:cs="宋体"/>
          <w:spacing w:val="-81"/>
          <w:sz w:val="36"/>
          <w:szCs w:val="36"/>
        </w:rPr>
        <w:t xml:space="preserve"> </w:t>
      </w:r>
      <w:r>
        <w:rPr>
          <w:rFonts w:ascii="宋体" w:eastAsia="宋体" w:hAnsi="宋体" w:cs="宋体"/>
          <w:spacing w:val="-10"/>
          <w:sz w:val="36"/>
          <w:szCs w:val="36"/>
        </w:rPr>
        <w:t>号文件）</w:t>
      </w:r>
    </w:p>
    <w:p w:rsidR="00A34F45" w14:paraId="2FBA4B21" w14:textId="77777777">
      <w:pPr>
        <w:spacing w:before="1" w:line="238" w:lineRule="auto"/>
        <w:ind w:firstLine="799"/>
        <w:rPr>
          <w:rFonts w:ascii="宋体" w:eastAsia="宋体" w:hAnsi="宋体" w:cs="宋体"/>
          <w:sz w:val="36"/>
          <w:szCs w:val="36"/>
        </w:rPr>
      </w:pPr>
      <w:r>
        <w:rPr>
          <w:rFonts w:ascii="宋体" w:eastAsia="宋体" w:hAnsi="宋体" w:cs="宋体"/>
          <w:sz w:val="36"/>
          <w:szCs w:val="36"/>
        </w:rPr>
        <w:t>10</w:t>
      </w:r>
      <w:r>
        <w:rPr>
          <w:rFonts w:ascii="宋体" w:eastAsia="宋体" w:hAnsi="宋体" w:cs="宋体"/>
          <w:sz w:val="36"/>
          <w:szCs w:val="36"/>
        </w:rPr>
        <w:t>、其他现行国家及行业标准、规范、规程</w:t>
      </w:r>
    </w:p>
    <w:p w:rsidR="00A34F45" w14:paraId="18E0FFD1" w14:textId="77777777">
      <w:pPr>
        <w:spacing w:line="344" w:lineRule="auto"/>
      </w:pPr>
    </w:p>
    <w:p w:rsidR="00A34F45" w14:paraId="0AC2ABB4" w14:textId="77777777">
      <w:pPr>
        <w:spacing w:before="118" w:line="756" w:lineRule="exact"/>
        <w:ind w:firstLine="5519"/>
        <w:rPr>
          <w:rFonts w:ascii="黑体" w:eastAsia="黑体" w:hAnsi="黑体" w:cs="黑体"/>
          <w:sz w:val="36"/>
          <w:szCs w:val="36"/>
        </w:rPr>
      </w:pPr>
      <w:r>
        <w:rPr>
          <w:rFonts w:ascii="黑体" w:eastAsia="黑体" w:hAnsi="黑体" w:cs="黑体"/>
          <w:spacing w:val="-4"/>
          <w:position w:val="27"/>
          <w:sz w:val="36"/>
          <w:szCs w:val="36"/>
        </w:rPr>
        <w:t>第二节</w:t>
      </w:r>
      <w:r>
        <w:rPr>
          <w:rFonts w:ascii="黑体" w:eastAsia="黑体" w:hAnsi="黑体" w:cs="黑体"/>
          <w:spacing w:val="11"/>
          <w:position w:val="27"/>
          <w:sz w:val="36"/>
          <w:szCs w:val="36"/>
        </w:rPr>
        <w:t xml:space="preserve">  </w:t>
      </w:r>
      <w:r>
        <w:rPr>
          <w:rFonts w:ascii="黑体" w:eastAsia="黑体" w:hAnsi="黑体" w:cs="黑体"/>
          <w:spacing w:val="-4"/>
          <w:position w:val="27"/>
          <w:sz w:val="36"/>
          <w:szCs w:val="36"/>
        </w:rPr>
        <w:t>编制目的</w:t>
      </w:r>
    </w:p>
    <w:p w:rsidR="00A34F45" w14:paraId="6941C366" w14:textId="77777777">
      <w:pPr>
        <w:spacing w:before="1" w:line="236" w:lineRule="auto"/>
        <w:ind w:firstLine="799"/>
        <w:rPr>
          <w:rFonts w:ascii="宋体" w:eastAsia="宋体" w:hAnsi="宋体" w:cs="宋体"/>
          <w:sz w:val="36"/>
          <w:szCs w:val="36"/>
        </w:rPr>
      </w:pPr>
      <w:r>
        <w:rPr>
          <w:rFonts w:ascii="宋体" w:eastAsia="宋体" w:hAnsi="宋体" w:cs="宋体"/>
          <w:spacing w:val="-10"/>
          <w:sz w:val="36"/>
          <w:szCs w:val="36"/>
        </w:rPr>
        <w:t>1</w:t>
      </w:r>
      <w:r>
        <w:rPr>
          <w:rFonts w:ascii="宋体" w:eastAsia="宋体" w:hAnsi="宋体" w:cs="宋体"/>
          <w:spacing w:val="-10"/>
          <w:sz w:val="36"/>
          <w:szCs w:val="36"/>
        </w:rPr>
        <w:t>、优化配置生产资源，采用新技术、</w:t>
      </w:r>
      <w:r>
        <w:rPr>
          <w:rFonts w:ascii="宋体" w:eastAsia="宋体" w:hAnsi="宋体" w:cs="宋体"/>
          <w:spacing w:val="46"/>
          <w:sz w:val="36"/>
          <w:szCs w:val="36"/>
        </w:rPr>
        <w:t xml:space="preserve"> </w:t>
      </w:r>
      <w:r>
        <w:rPr>
          <w:rFonts w:ascii="宋体" w:eastAsia="宋体" w:hAnsi="宋体" w:cs="宋体"/>
          <w:spacing w:val="-10"/>
          <w:sz w:val="36"/>
          <w:szCs w:val="36"/>
        </w:rPr>
        <w:t>新材料、新工艺。</w:t>
      </w:r>
    </w:p>
    <w:p w:rsidR="00A34F45" w14:paraId="1AF203F0" w14:textId="77777777">
      <w:pPr>
        <w:spacing w:line="356" w:lineRule="auto"/>
      </w:pPr>
    </w:p>
    <w:p w:rsidR="00A34F45" w14:paraId="518DC688" w14:textId="77777777">
      <w:pPr>
        <w:spacing w:before="117" w:line="480" w:lineRule="auto"/>
        <w:ind w:left="61" w:firstLine="724"/>
        <w:rPr>
          <w:rFonts w:ascii="宋体" w:eastAsia="宋体" w:hAnsi="宋体" w:cs="宋体"/>
          <w:sz w:val="36"/>
          <w:szCs w:val="36"/>
        </w:rPr>
      </w:pPr>
      <w:r>
        <w:rPr>
          <w:rFonts w:ascii="宋体" w:eastAsia="宋体" w:hAnsi="宋体" w:cs="宋体"/>
          <w:spacing w:val="-5"/>
          <w:sz w:val="36"/>
          <w:szCs w:val="36"/>
        </w:rPr>
        <w:t>2</w:t>
      </w:r>
      <w:r>
        <w:rPr>
          <w:rFonts w:ascii="宋体" w:eastAsia="宋体" w:hAnsi="宋体" w:cs="宋体"/>
          <w:spacing w:val="-5"/>
          <w:sz w:val="36"/>
          <w:szCs w:val="36"/>
        </w:rPr>
        <w:t>、根据工期要求合理安排，</w:t>
      </w:r>
      <w:r>
        <w:rPr>
          <w:rFonts w:ascii="宋体" w:eastAsia="宋体" w:hAnsi="宋体" w:cs="宋体"/>
          <w:spacing w:val="102"/>
          <w:sz w:val="36"/>
          <w:szCs w:val="36"/>
        </w:rPr>
        <w:t xml:space="preserve"> </w:t>
      </w:r>
      <w:r>
        <w:rPr>
          <w:rFonts w:ascii="宋体" w:eastAsia="宋体" w:hAnsi="宋体" w:cs="宋体"/>
          <w:spacing w:val="-5"/>
          <w:sz w:val="36"/>
          <w:szCs w:val="36"/>
        </w:rPr>
        <w:t>配备足够的所需设备人员，确保设备人员满足施工生</w:t>
      </w:r>
      <w:r>
        <w:rPr>
          <w:rFonts w:ascii="宋体" w:eastAsia="宋体" w:hAnsi="宋体" w:cs="宋体"/>
          <w:sz w:val="36"/>
          <w:szCs w:val="36"/>
        </w:rPr>
        <w:t xml:space="preserve"> </w:t>
      </w:r>
      <w:r>
        <w:rPr>
          <w:rFonts w:ascii="宋体" w:eastAsia="宋体" w:hAnsi="宋体" w:cs="宋体"/>
          <w:spacing w:val="-16"/>
          <w:sz w:val="36"/>
          <w:szCs w:val="36"/>
        </w:rPr>
        <w:t>产的需要，</w:t>
      </w:r>
      <w:r>
        <w:rPr>
          <w:rFonts w:ascii="宋体" w:eastAsia="宋体" w:hAnsi="宋体" w:cs="宋体"/>
          <w:spacing w:val="11"/>
          <w:sz w:val="36"/>
          <w:szCs w:val="36"/>
        </w:rPr>
        <w:t xml:space="preserve"> </w:t>
      </w:r>
      <w:r>
        <w:rPr>
          <w:rFonts w:ascii="宋体" w:eastAsia="宋体" w:hAnsi="宋体" w:cs="宋体"/>
          <w:spacing w:val="-16"/>
          <w:sz w:val="36"/>
          <w:szCs w:val="36"/>
        </w:rPr>
        <w:t>并应用网络技术，抓住关键线路，突出施工作业重点，</w:t>
      </w:r>
      <w:r>
        <w:rPr>
          <w:rFonts w:ascii="宋体" w:eastAsia="宋体" w:hAnsi="宋体" w:cs="宋体"/>
          <w:spacing w:val="-22"/>
          <w:sz w:val="36"/>
          <w:szCs w:val="36"/>
        </w:rPr>
        <w:t xml:space="preserve"> </w:t>
      </w:r>
      <w:r>
        <w:rPr>
          <w:rFonts w:ascii="宋体" w:eastAsia="宋体" w:hAnsi="宋体" w:cs="宋体"/>
          <w:spacing w:val="-16"/>
          <w:sz w:val="36"/>
          <w:szCs w:val="36"/>
        </w:rPr>
        <w:t>实施多项目平行作业。</w:t>
      </w:r>
    </w:p>
    <w:p w:rsidR="00A34F45" w14:paraId="47064006" w14:textId="77777777">
      <w:pPr>
        <w:spacing w:before="4" w:line="479" w:lineRule="auto"/>
        <w:ind w:left="58" w:right="218" w:firstLine="723"/>
        <w:rPr>
          <w:rFonts w:ascii="宋体" w:eastAsia="宋体" w:hAnsi="宋体" w:cs="宋体"/>
          <w:sz w:val="36"/>
          <w:szCs w:val="36"/>
        </w:rPr>
      </w:pPr>
      <w:r>
        <w:rPr>
          <w:rFonts w:ascii="宋体" w:eastAsia="宋体" w:hAnsi="宋体" w:cs="宋体"/>
          <w:spacing w:val="-6"/>
          <w:sz w:val="36"/>
          <w:szCs w:val="36"/>
        </w:rPr>
        <w:t>3</w:t>
      </w:r>
      <w:r>
        <w:rPr>
          <w:rFonts w:ascii="宋体" w:eastAsia="宋体" w:hAnsi="宋体" w:cs="宋体"/>
          <w:spacing w:val="-6"/>
          <w:sz w:val="36"/>
          <w:szCs w:val="36"/>
        </w:rPr>
        <w:t>、强化现场组织管理、施工调度，</w:t>
      </w:r>
      <w:r>
        <w:rPr>
          <w:rFonts w:ascii="宋体" w:eastAsia="宋体" w:hAnsi="宋体" w:cs="宋体"/>
          <w:spacing w:val="82"/>
          <w:sz w:val="36"/>
          <w:szCs w:val="36"/>
        </w:rPr>
        <w:t xml:space="preserve"> </w:t>
      </w:r>
      <w:r>
        <w:rPr>
          <w:rFonts w:ascii="宋体" w:eastAsia="宋体" w:hAnsi="宋体" w:cs="宋体"/>
          <w:spacing w:val="-6"/>
          <w:sz w:val="36"/>
          <w:szCs w:val="36"/>
        </w:rPr>
        <w:t>制定周密、合理的施工方案，确保安全生产；</w:t>
      </w:r>
      <w:r>
        <w:rPr>
          <w:rFonts w:ascii="宋体" w:eastAsia="宋体" w:hAnsi="宋体" w:cs="宋体"/>
          <w:sz w:val="36"/>
          <w:szCs w:val="36"/>
        </w:rPr>
        <w:t xml:space="preserve"> </w:t>
      </w:r>
      <w:r>
        <w:rPr>
          <w:rFonts w:ascii="宋体" w:eastAsia="宋体" w:hAnsi="宋体" w:cs="宋体"/>
          <w:spacing w:val="2"/>
          <w:sz w:val="36"/>
          <w:szCs w:val="36"/>
        </w:rPr>
        <w:t>合理安排现场设施，做好环境保护和文明施工。</w:t>
      </w:r>
    </w:p>
    <w:p w:rsidR="00A34F45" w14:paraId="55D3003E" w14:textId="77777777">
      <w:pPr>
        <w:spacing w:before="2" w:line="475" w:lineRule="auto"/>
        <w:ind w:left="57" w:right="159" w:firstLine="723"/>
        <w:rPr>
          <w:rFonts w:ascii="宋体" w:eastAsia="宋体" w:hAnsi="宋体" w:cs="宋体"/>
          <w:sz w:val="36"/>
          <w:szCs w:val="36"/>
        </w:rPr>
      </w:pPr>
      <w:r>
        <w:rPr>
          <w:rFonts w:ascii="宋体" w:eastAsia="宋体" w:hAnsi="宋体" w:cs="宋体"/>
          <w:spacing w:val="-5"/>
          <w:sz w:val="36"/>
          <w:szCs w:val="36"/>
        </w:rPr>
        <w:t>4</w:t>
      </w:r>
      <w:r>
        <w:rPr>
          <w:rFonts w:ascii="宋体" w:eastAsia="宋体" w:hAnsi="宋体" w:cs="宋体"/>
          <w:spacing w:val="-5"/>
          <w:sz w:val="36"/>
          <w:szCs w:val="36"/>
        </w:rPr>
        <w:t>、坚持专业化作业和综合管理相结合的原则，在施工组织方面，</w:t>
      </w:r>
      <w:r>
        <w:rPr>
          <w:rFonts w:ascii="宋体" w:eastAsia="宋体" w:hAnsi="宋体" w:cs="宋体"/>
          <w:spacing w:val="106"/>
          <w:sz w:val="36"/>
          <w:szCs w:val="36"/>
        </w:rPr>
        <w:t xml:space="preserve"> </w:t>
      </w:r>
      <w:r>
        <w:rPr>
          <w:rFonts w:ascii="宋体" w:eastAsia="宋体" w:hAnsi="宋体" w:cs="宋体"/>
          <w:spacing w:val="-5"/>
          <w:sz w:val="36"/>
          <w:szCs w:val="36"/>
        </w:rPr>
        <w:t>发挥专业施工队</w:t>
      </w:r>
      <w:r>
        <w:rPr>
          <w:rFonts w:ascii="宋体" w:eastAsia="宋体" w:hAnsi="宋体" w:cs="宋体"/>
          <w:sz w:val="36"/>
          <w:szCs w:val="36"/>
        </w:rPr>
        <w:t xml:space="preserve"> </w:t>
      </w:r>
      <w:r>
        <w:rPr>
          <w:rFonts w:ascii="宋体" w:eastAsia="宋体" w:hAnsi="宋体" w:cs="宋体"/>
          <w:spacing w:val="-6"/>
          <w:sz w:val="36"/>
          <w:szCs w:val="36"/>
        </w:rPr>
        <w:t>伍的优势，</w:t>
      </w:r>
      <w:r>
        <w:rPr>
          <w:rFonts w:ascii="宋体" w:eastAsia="宋体" w:hAnsi="宋体" w:cs="宋体"/>
          <w:spacing w:val="103"/>
          <w:sz w:val="36"/>
          <w:szCs w:val="36"/>
        </w:rPr>
        <w:t xml:space="preserve"> </w:t>
      </w:r>
      <w:r>
        <w:rPr>
          <w:rFonts w:ascii="宋体" w:eastAsia="宋体" w:hAnsi="宋体" w:cs="宋体"/>
          <w:spacing w:val="-6"/>
          <w:sz w:val="36"/>
          <w:szCs w:val="36"/>
        </w:rPr>
        <w:t>同时采用综合管理手段，合理调配，以求达到整体化的目的和要求。</w:t>
      </w:r>
    </w:p>
    <w:p w:rsidR="00A34F45" w14:paraId="1ABD311A" w14:textId="77777777">
      <w:pPr>
        <w:sectPr>
          <w:footerReference w:type="default" r:id="rId10"/>
          <w:pgSz w:w="17860" w:h="25258"/>
          <w:pgMar w:top="1303" w:right="1532" w:bottom="2450" w:left="2500" w:header="0" w:footer="1863" w:gutter="0"/>
          <w:pgNumType w:start="6"/>
          <w:cols w:space="720"/>
        </w:sectPr>
      </w:pPr>
    </w:p>
    <w:p w:rsidR="00A34F45" w14:paraId="67117F78" w14:textId="2AECFB0E">
      <w:pPr>
        <w:spacing w:before="59" w:line="237" w:lineRule="auto"/>
        <w:ind w:firstLine="7459"/>
        <w:rPr>
          <w:rFonts w:ascii="宋体" w:eastAsia="宋体" w:hAnsi="宋体" w:cs="宋体"/>
          <w:sz w:val="27"/>
          <w:szCs w:val="27"/>
        </w:rPr>
      </w:pPr>
      <w:r>
        <mc:AlternateContent>
          <mc:Choice Requires="wps">
            <w:drawing>
              <wp:anchor distT="0" distB="0" distL="114300" distR="114300" simplePos="0" relativeHeight="251720704" behindDoc="0" locked="0" layoutInCell="1" allowOverlap="1">
                <wp:simplePos x="0" y="0"/>
                <wp:positionH relativeFrom="column">
                  <wp:posOffset>5270500</wp:posOffset>
                </wp:positionH>
                <wp:positionV relativeFrom="paragraph">
                  <wp:posOffset>6792595</wp:posOffset>
                </wp:positionV>
                <wp:extent cx="127000" cy="127000"/>
                <wp:effectExtent l="0" t="0" r="6350" b="6350"/>
                <wp:wrapNone/>
                <wp:docPr id="350360390"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6B845B45">
                            <w:pPr>
                              <w:rPr>
                                <w:color w:val="FFFFFF"/>
                              </w:rPr>
                            </w:pPr>
                            <w:r w:rsidRPr="005311F0">
                              <w:rPr>
                                <w:rFonts w:hint="eastAsia"/>
                                <w:color w:val="FFFFFF"/>
                              </w:rPr>
                              <w:t>兴段二期工程主桥系杆拱施工专项方案东宗线航道嘉兴段二期工程主桥系杆拱施工专项方案木桩处理示意图东宗线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49" type="#_x0000_t202" style="width:10pt;height:10pt;margin-top:534.85pt;margin-left:415pt;mso-wrap-distance-bottom:0;mso-wrap-distance-left:9pt;mso-wrap-distance-right:9pt;mso-wrap-distance-top:0;position:absolute;v-text-anchor:top;z-index:251719680" filled="f" fillcolor="this" stroked="f" strokeweight="0.5pt">
                <v:textbox>
                  <w:txbxContent>
                    <w:p w:rsidR="005311F0" w:rsidRPr="005311F0" w14:paraId="0232437B" w14:textId="6B845B45">
                      <w:pPr>
                        <w:rPr>
                          <w:color w:val="FFFFFF"/>
                        </w:rPr>
                      </w:pPr>
                      <w:r w:rsidRPr="005311F0">
                        <w:rPr>
                          <w:rFonts w:hint="eastAsia"/>
                          <w:color w:val="FFFFFF"/>
                        </w:rPr>
                        <w:t>兴段二期工程主桥系杆拱施工专项方案东宗线航道嘉兴段二期工程主桥系杆拱施工专项方案木桩处理示意图东宗线</w:t>
                      </w:r>
                    </w:p>
                  </w:txbxContent>
                </v:textbox>
              </v:shape>
            </w:pict>
          </mc:Fallback>
        </mc:AlternateContent>
      </w:r>
      <w:r>
        <mc:AlternateContent>
          <mc:Choice Requires="wps">
            <w:drawing>
              <wp:anchor distT="0" distB="0" distL="114300" distR="114300" simplePos="0" relativeHeight="251718656" behindDoc="0" locked="0" layoutInCell="1" allowOverlap="1">
                <wp:simplePos x="0" y="0"/>
                <wp:positionH relativeFrom="column">
                  <wp:posOffset>5270500</wp:posOffset>
                </wp:positionH>
                <wp:positionV relativeFrom="paragraph">
                  <wp:posOffset>4887595</wp:posOffset>
                </wp:positionV>
                <wp:extent cx="127000" cy="127000"/>
                <wp:effectExtent l="0" t="0" r="6350" b="6350"/>
                <wp:wrapNone/>
                <wp:docPr id="1058438964"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472C0EF1">
                            <w:pPr>
                              <w:rPr>
                                <w:color w:val="FFFFFF"/>
                              </w:rPr>
                            </w:pPr>
                            <w:r w:rsidRPr="005311F0">
                              <w:rPr>
                                <w:rFonts w:hint="eastAsia"/>
                                <w:color w:val="FFFFFF"/>
                              </w:rPr>
                              <w:t>降低运行噪音。工点完工后，及时进行现场清理。第八章安全检查和审查内容、方法和责任专职安全员一、安全检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0" type="#_x0000_t202" style="width:10pt;height:10pt;margin-top:384.85pt;margin-left:415pt;mso-wrap-distance-bottom:0;mso-wrap-distance-left:9pt;mso-wrap-distance-right:9pt;mso-wrap-distance-top:0;position:absolute;v-text-anchor:top;z-index:251717632" filled="f" fillcolor="this" stroked="f" strokeweight="0.5pt">
                <v:textbox>
                  <w:txbxContent>
                    <w:p w:rsidR="005311F0" w:rsidRPr="005311F0" w14:paraId="17C38941" w14:textId="472C0EF1">
                      <w:pPr>
                        <w:rPr>
                          <w:color w:val="FFFFFF"/>
                        </w:rPr>
                      </w:pPr>
                      <w:r w:rsidRPr="005311F0">
                        <w:rPr>
                          <w:rFonts w:hint="eastAsia"/>
                          <w:color w:val="FFFFFF"/>
                        </w:rPr>
                        <w:t>降低运行噪音。工点完工后，及时进行现场清理。第八章安全检查和审查内容、方法和责任专职安全员一、安全检</w:t>
                      </w:r>
                    </w:p>
                  </w:txbxContent>
                </v:textbox>
              </v:shape>
            </w:pict>
          </mc:Fallback>
        </mc:AlternateContent>
      </w:r>
      <w:r>
        <mc:AlternateContent>
          <mc:Choice Requires="wps">
            <w:drawing>
              <wp:anchor distT="0" distB="0" distL="114300" distR="114300" simplePos="0" relativeHeight="251716608" behindDoc="0" locked="0" layoutInCell="1" allowOverlap="1">
                <wp:simplePos x="0" y="0"/>
                <wp:positionH relativeFrom="column">
                  <wp:posOffset>5270500</wp:posOffset>
                </wp:positionH>
                <wp:positionV relativeFrom="paragraph">
                  <wp:posOffset>2982595</wp:posOffset>
                </wp:positionV>
                <wp:extent cx="127000" cy="127000"/>
                <wp:effectExtent l="0" t="0" r="6350" b="6350"/>
                <wp:wrapNone/>
                <wp:docPr id="147376491"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2EB13918">
                            <w:pPr>
                              <w:rPr>
                                <w:color w:val="FFFFFF"/>
                              </w:rPr>
                            </w:pPr>
                            <w:r w:rsidRPr="005311F0">
                              <w:rPr>
                                <w:rFonts w:hint="eastAsia"/>
                                <w:color w:val="FFFFFF"/>
                              </w:rPr>
                              <w:t>全面负责组织指挥工程的施工，并与业主、监理、设计等密切配合。搞好组织协调、组织保障等工作。严格履行合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1" type="#_x0000_t202" style="width:10pt;height:10pt;margin-top:234.85pt;margin-left:415pt;mso-wrap-distance-bottom:0;mso-wrap-distance-left:9pt;mso-wrap-distance-right:9pt;mso-wrap-distance-top:0;position:absolute;v-text-anchor:top;z-index:251715584" filled="f" fillcolor="this" stroked="f" strokeweight="0.5pt">
                <v:textbox>
                  <w:txbxContent>
                    <w:p w:rsidR="005311F0" w:rsidRPr="005311F0" w14:paraId="25FFDC0D" w14:textId="2EB13918">
                      <w:pPr>
                        <w:rPr>
                          <w:color w:val="FFFFFF"/>
                        </w:rPr>
                      </w:pPr>
                      <w:r w:rsidRPr="005311F0">
                        <w:rPr>
                          <w:rFonts w:hint="eastAsia"/>
                          <w:color w:val="FFFFFF"/>
                        </w:rPr>
                        <w:t>全面负责组织指挥工程的施工，并与业主、监理、设计等密切配合。搞好组织协调、组织保障等工作。严格履行合</w:t>
                      </w:r>
                    </w:p>
                  </w:txbxContent>
                </v:textbox>
              </v:shape>
            </w:pict>
          </mc:Fallback>
        </mc:AlternateContent>
      </w:r>
      <w:r>
        <mc:AlternateContent>
          <mc:Choice Requires="wps">
            <w:drawing>
              <wp:anchor distT="0" distB="0" distL="114300" distR="114300" simplePos="0" relativeHeight="251714560" behindDoc="0" locked="0" layoutInCell="1" allowOverlap="1">
                <wp:simplePos x="0" y="0"/>
                <wp:positionH relativeFrom="column">
                  <wp:posOffset>5270500</wp:posOffset>
                </wp:positionH>
                <wp:positionV relativeFrom="paragraph">
                  <wp:posOffset>1077595</wp:posOffset>
                </wp:positionV>
                <wp:extent cx="127000" cy="127000"/>
                <wp:effectExtent l="0" t="0" r="6350" b="6350"/>
                <wp:wrapNone/>
                <wp:docPr id="330956634"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281926D9">
                            <w:pPr>
                              <w:rPr>
                                <w:color w:val="FFFFFF"/>
                              </w:rPr>
                            </w:pPr>
                            <w:r w:rsidRPr="005311F0">
                              <w:rPr>
                                <w:rFonts w:hint="eastAsia"/>
                                <w:color w:val="FFFFFF"/>
                              </w:rPr>
                              <w:t>.2m</w:t>
                            </w:r>
                            <w:r w:rsidRPr="005311F0">
                              <w:rPr>
                                <w:rFonts w:hint="eastAsia"/>
                                <w:color w:val="FFFFFF"/>
                              </w:rPr>
                              <w:t>以上、两侧有护栏及扶手、梯坡面防滑木条，每道间隔</w:t>
                            </w:r>
                            <w:r w:rsidRPr="005311F0">
                              <w:rPr>
                                <w:rFonts w:hint="eastAsia"/>
                                <w:color w:val="FFFFFF"/>
                              </w:rPr>
                              <w:t>30cm</w:t>
                            </w:r>
                            <w:r w:rsidRPr="005311F0">
                              <w:rPr>
                                <w:rFonts w:hint="eastAsia"/>
                                <w:color w:val="FFFFFF"/>
                              </w:rPr>
                              <w:t>左右（建议用拼装式转梯）。</w:t>
                            </w:r>
                            <w:r w:rsidRPr="005311F0">
                              <w:rPr>
                                <w:rFonts w:hint="eastAsia"/>
                                <w:color w:val="FFFFFF"/>
                              </w:rPr>
                              <w:t>(2)</w:t>
                            </w:r>
                            <w:r w:rsidRPr="005311F0">
                              <w:rPr>
                                <w:rFonts w:hint="eastAsia"/>
                                <w:color w:val="FFFFFF"/>
                              </w:rPr>
                              <w:t>设计高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2" type="#_x0000_t202" style="width:10pt;height:10pt;margin-top:84.85pt;margin-left:415pt;mso-wrap-distance-bottom:0;mso-wrap-distance-left:9pt;mso-wrap-distance-right:9pt;mso-wrap-distance-top:0;position:absolute;v-text-anchor:top;z-index:251713536" filled="f" fillcolor="this" stroked="f" strokeweight="0.5pt">
                <v:textbox>
                  <w:txbxContent>
                    <w:p w:rsidR="005311F0" w:rsidRPr="005311F0" w14:paraId="32FCC858" w14:textId="281926D9">
                      <w:pPr>
                        <w:rPr>
                          <w:color w:val="FFFFFF"/>
                        </w:rPr>
                      </w:pPr>
                      <w:r w:rsidRPr="005311F0">
                        <w:rPr>
                          <w:rFonts w:hint="eastAsia"/>
                          <w:color w:val="FFFFFF"/>
                        </w:rPr>
                        <w:t>.2m</w:t>
                      </w:r>
                      <w:r w:rsidRPr="005311F0">
                        <w:rPr>
                          <w:rFonts w:hint="eastAsia"/>
                          <w:color w:val="FFFFFF"/>
                        </w:rPr>
                        <w:t>以上、两侧有护栏及扶手、梯坡面防滑木条，每道间隔</w:t>
                      </w:r>
                      <w:r w:rsidRPr="005311F0">
                        <w:rPr>
                          <w:rFonts w:hint="eastAsia"/>
                          <w:color w:val="FFFFFF"/>
                        </w:rPr>
                        <w:t>30cm</w:t>
                      </w:r>
                      <w:r w:rsidRPr="005311F0">
                        <w:rPr>
                          <w:rFonts w:hint="eastAsia"/>
                          <w:color w:val="FFFFFF"/>
                        </w:rPr>
                        <w:t>左右（建议用拼装式转梯）。</w:t>
                      </w:r>
                      <w:r w:rsidRPr="005311F0">
                        <w:rPr>
                          <w:rFonts w:hint="eastAsia"/>
                          <w:color w:val="FFFFFF"/>
                        </w:rPr>
                        <w:t>(2)</w:t>
                      </w:r>
                      <w:r w:rsidRPr="005311F0">
                        <w:rPr>
                          <w:rFonts w:hint="eastAsia"/>
                          <w:color w:val="FFFFFF"/>
                        </w:rPr>
                        <w:t>设计高</w:t>
                      </w:r>
                    </w:p>
                  </w:txbxContent>
                </v:textbox>
              </v:shape>
            </w:pict>
          </mc:Fallback>
        </mc:AlternateContent>
      </w:r>
      <w:r>
        <w:drawing>
          <wp:anchor distT="0" distB="0" distL="0" distR="0" simplePos="0" relativeHeight="251712512" behindDoc="0" locked="0" layoutInCell="1" allowOverlap="1">
            <wp:simplePos x="0" y="0"/>
            <wp:positionH relativeFrom="column">
              <wp:posOffset>0</wp:posOffset>
            </wp:positionH>
            <wp:positionV relativeFrom="paragraph">
              <wp:posOffset>213875</wp:posOffset>
            </wp:positionV>
            <wp:extent cx="8724900" cy="25400"/>
            <wp:effectExtent l="0" t="0" r="0" b="0"/>
            <wp:wrapNone/>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5"/>
                    <a:stretch>
                      <a:fillRect/>
                    </a:stretch>
                  </pic:blipFill>
                  <pic:spPr>
                    <a:xfrm>
                      <a:off x="0" y="0"/>
                      <a:ext cx="8724900" cy="25400"/>
                    </a:xfrm>
                    <a:prstGeom prst="rect">
                      <a:avLst/>
                    </a:prstGeom>
                  </pic:spPr>
                </pic:pic>
              </a:graphicData>
            </a:graphic>
          </wp:anchor>
        </w:drawing>
      </w:r>
      <w:bookmarkStart w:id="11" w:name="_bookmark12"/>
      <w:bookmarkStart w:id="12" w:name="_bookmark13"/>
      <w:bookmarkEnd w:id="11"/>
      <w:bookmarkEnd w:id="12"/>
      <w:r>
        <w:rPr>
          <w:rFonts w:ascii="宋体" w:eastAsia="宋体" w:hAnsi="宋体" w:cs="宋体"/>
          <w:spacing w:val="-1"/>
          <w:sz w:val="27"/>
          <w:szCs w:val="27"/>
        </w:rPr>
        <w:t>东宗线航道嘉兴段二期工程主桥系杆拱施工专项方案</w:t>
      </w:r>
    </w:p>
    <w:p w:rsidR="00A34F45" w14:paraId="2554144F" w14:textId="77777777">
      <w:pPr>
        <w:spacing w:line="288" w:lineRule="auto"/>
      </w:pPr>
    </w:p>
    <w:p w:rsidR="00A34F45" w14:paraId="259BDBE4" w14:textId="77777777">
      <w:pPr>
        <w:spacing w:line="288" w:lineRule="auto"/>
      </w:pPr>
    </w:p>
    <w:p w:rsidR="00A34F45" w14:paraId="674F6E5A" w14:textId="77777777">
      <w:pPr>
        <w:spacing w:before="117" w:line="241" w:lineRule="auto"/>
        <w:ind w:firstLine="5429"/>
        <w:rPr>
          <w:rFonts w:ascii="黑体" w:eastAsia="黑体" w:hAnsi="黑体" w:cs="黑体"/>
          <w:sz w:val="36"/>
          <w:szCs w:val="36"/>
        </w:rPr>
      </w:pPr>
      <w:r>
        <w:rPr>
          <w:rFonts w:ascii="黑体" w:eastAsia="黑体" w:hAnsi="黑体" w:cs="黑体"/>
          <w:spacing w:val="-4"/>
          <w:sz w:val="36"/>
          <w:szCs w:val="36"/>
        </w:rPr>
        <w:t>第三节</w:t>
      </w:r>
      <w:r>
        <w:rPr>
          <w:rFonts w:ascii="黑体" w:eastAsia="黑体" w:hAnsi="黑体" w:cs="黑体"/>
          <w:spacing w:val="11"/>
          <w:sz w:val="36"/>
          <w:szCs w:val="36"/>
        </w:rPr>
        <w:t xml:space="preserve">  </w:t>
      </w:r>
      <w:r>
        <w:rPr>
          <w:rFonts w:ascii="黑体" w:eastAsia="黑体" w:hAnsi="黑体" w:cs="黑体"/>
          <w:spacing w:val="-4"/>
          <w:sz w:val="36"/>
          <w:szCs w:val="36"/>
        </w:rPr>
        <w:t>适用范围</w:t>
      </w:r>
    </w:p>
    <w:p w:rsidR="00A34F45" w14:paraId="6D495932" w14:textId="77777777">
      <w:pPr>
        <w:spacing w:line="357" w:lineRule="auto"/>
      </w:pPr>
    </w:p>
    <w:p w:rsidR="00A34F45" w14:paraId="31EFBF96" w14:textId="77777777">
      <w:pPr>
        <w:spacing w:before="117" w:line="237" w:lineRule="auto"/>
        <w:ind w:firstLine="778"/>
        <w:rPr>
          <w:rFonts w:ascii="宋体" w:eastAsia="宋体" w:hAnsi="宋体" w:cs="宋体"/>
          <w:sz w:val="36"/>
          <w:szCs w:val="36"/>
        </w:rPr>
      </w:pPr>
      <w:r>
        <w:rPr>
          <w:rFonts w:ascii="宋体" w:eastAsia="宋体" w:hAnsi="宋体" w:cs="宋体"/>
          <w:spacing w:val="7"/>
          <w:sz w:val="36"/>
          <w:szCs w:val="36"/>
        </w:rPr>
        <w:t>本施工方案编制适用范围为东宗线航道嘉兴段二期工程花果兜桥主跨系杆拱支架</w:t>
      </w:r>
    </w:p>
    <w:p w:rsidR="00A34F45" w14:paraId="5595B109" w14:textId="77777777">
      <w:pPr>
        <w:spacing w:line="355" w:lineRule="auto"/>
      </w:pPr>
    </w:p>
    <w:p w:rsidR="00A34F45" w14:paraId="6AB59469" w14:textId="77777777">
      <w:pPr>
        <w:spacing w:before="117" w:line="238" w:lineRule="auto"/>
        <w:ind w:firstLine="65"/>
        <w:rPr>
          <w:rFonts w:ascii="宋体" w:eastAsia="宋体" w:hAnsi="宋体" w:cs="宋体"/>
          <w:sz w:val="36"/>
          <w:szCs w:val="36"/>
        </w:rPr>
      </w:pPr>
      <w:r>
        <w:rPr>
          <w:rFonts w:ascii="宋体" w:eastAsia="宋体" w:hAnsi="宋体" w:cs="宋体"/>
          <w:spacing w:val="-4"/>
          <w:sz w:val="36"/>
          <w:szCs w:val="36"/>
        </w:rPr>
        <w:t>现浇施工。</w:t>
      </w:r>
    </w:p>
    <w:p w:rsidR="00A34F45" w14:paraId="530B80CC" w14:textId="77777777">
      <w:pPr>
        <w:spacing w:before="374" w:line="1022" w:lineRule="exact"/>
        <w:ind w:firstLine="4769"/>
        <w:rPr>
          <w:rFonts w:ascii="黑体" w:eastAsia="黑体" w:hAnsi="黑体" w:cs="黑体"/>
          <w:sz w:val="42"/>
          <w:szCs w:val="42"/>
        </w:rPr>
      </w:pPr>
      <w:r>
        <w:rPr>
          <w:rFonts w:ascii="黑体" w:eastAsia="黑体" w:hAnsi="黑体" w:cs="黑体"/>
          <w:spacing w:val="-1"/>
          <w:position w:val="43"/>
          <w:sz w:val="42"/>
          <w:szCs w:val="42"/>
        </w:rPr>
        <w:t>第二章</w:t>
      </w:r>
      <w:r>
        <w:rPr>
          <w:rFonts w:ascii="黑体" w:eastAsia="黑体" w:hAnsi="黑体" w:cs="黑体"/>
          <w:spacing w:val="6"/>
          <w:position w:val="43"/>
          <w:sz w:val="42"/>
          <w:szCs w:val="42"/>
        </w:rPr>
        <w:t xml:space="preserve">  </w:t>
      </w:r>
      <w:r>
        <w:rPr>
          <w:rFonts w:ascii="黑体" w:eastAsia="黑体" w:hAnsi="黑体" w:cs="黑体"/>
          <w:spacing w:val="-1"/>
          <w:position w:val="43"/>
          <w:sz w:val="42"/>
          <w:szCs w:val="42"/>
        </w:rPr>
        <w:t>主桥工程概况</w:t>
      </w:r>
    </w:p>
    <w:p w:rsidR="00A34F45" w14:paraId="7B58E73A" w14:textId="77777777">
      <w:pPr>
        <w:spacing w:before="2"/>
        <w:ind w:firstLine="5429"/>
        <w:rPr>
          <w:rFonts w:ascii="黑体" w:eastAsia="黑体" w:hAnsi="黑体" w:cs="黑体"/>
          <w:sz w:val="36"/>
          <w:szCs w:val="36"/>
        </w:rPr>
      </w:pPr>
      <w:r>
        <w:rPr>
          <w:rFonts w:ascii="黑体" w:eastAsia="黑体" w:hAnsi="黑体" w:cs="黑体"/>
          <w:spacing w:val="-5"/>
          <w:sz w:val="36"/>
          <w:szCs w:val="36"/>
        </w:rPr>
        <w:t>第一节</w:t>
      </w:r>
      <w:r>
        <w:rPr>
          <w:rFonts w:ascii="黑体" w:eastAsia="黑体" w:hAnsi="黑体" w:cs="黑体"/>
          <w:spacing w:val="16"/>
          <w:sz w:val="36"/>
          <w:szCs w:val="36"/>
        </w:rPr>
        <w:t xml:space="preserve">  </w:t>
      </w:r>
      <w:r>
        <w:rPr>
          <w:rFonts w:ascii="黑体" w:eastAsia="黑体" w:hAnsi="黑体" w:cs="黑体"/>
          <w:spacing w:val="-5"/>
          <w:sz w:val="36"/>
          <w:szCs w:val="36"/>
        </w:rPr>
        <w:t>工程简介</w:t>
      </w:r>
    </w:p>
    <w:p w:rsidR="00A34F45" w14:paraId="1CAB8319" w14:textId="77777777">
      <w:pPr>
        <w:spacing w:line="347" w:lineRule="auto"/>
      </w:pPr>
    </w:p>
    <w:p w:rsidR="00A34F45" w14:paraId="7AD126A0" w14:textId="77777777">
      <w:pPr>
        <w:spacing w:before="117" w:line="474" w:lineRule="exact"/>
        <w:ind w:firstLine="813"/>
        <w:rPr>
          <w:rFonts w:ascii="黑体" w:eastAsia="黑体" w:hAnsi="黑体" w:cs="黑体"/>
          <w:sz w:val="36"/>
          <w:szCs w:val="36"/>
        </w:rPr>
      </w:pPr>
      <w:r>
        <w:rPr>
          <w:rFonts w:ascii="黑体" w:eastAsia="黑体" w:hAnsi="黑体" w:cs="黑体"/>
          <w:spacing w:val="-7"/>
          <w:position w:val="1"/>
          <w:sz w:val="36"/>
          <w:szCs w:val="36"/>
        </w:rPr>
        <w:t>1</w:t>
      </w:r>
      <w:r>
        <w:rPr>
          <w:rFonts w:ascii="黑体" w:eastAsia="黑体" w:hAnsi="黑体" w:cs="黑体"/>
          <w:spacing w:val="-7"/>
          <w:position w:val="1"/>
          <w:sz w:val="36"/>
          <w:szCs w:val="36"/>
        </w:rPr>
        <w:t>、总体布置</w:t>
      </w:r>
    </w:p>
    <w:p w:rsidR="00A34F45" w14:paraId="44C3D271" w14:textId="77777777">
      <w:pPr>
        <w:spacing w:line="355" w:lineRule="auto"/>
      </w:pPr>
    </w:p>
    <w:p w:rsidR="00A34F45" w14:paraId="276D1EE1" w14:textId="77777777">
      <w:pPr>
        <w:spacing w:before="117" w:line="477" w:lineRule="auto"/>
        <w:ind w:left="89" w:right="77" w:firstLine="704"/>
        <w:rPr>
          <w:rFonts w:ascii="宋体" w:eastAsia="宋体" w:hAnsi="宋体" w:cs="宋体"/>
          <w:sz w:val="36"/>
          <w:szCs w:val="36"/>
        </w:rPr>
      </w:pPr>
      <w:r>
        <w:rPr>
          <w:rFonts w:ascii="宋体" w:eastAsia="宋体" w:hAnsi="宋体" w:cs="宋体"/>
          <w:spacing w:val="-7"/>
          <w:sz w:val="36"/>
          <w:szCs w:val="36"/>
        </w:rPr>
        <w:t>主桥为钢筋砼系杆拱结构，系杆轴线</w:t>
      </w:r>
      <w:r>
        <w:rPr>
          <w:rFonts w:ascii="宋体" w:eastAsia="宋体" w:hAnsi="宋体" w:cs="宋体"/>
          <w:spacing w:val="-7"/>
          <w:sz w:val="36"/>
          <w:szCs w:val="36"/>
        </w:rPr>
        <w:t>R=2000m</w:t>
      </w:r>
      <w:r>
        <w:rPr>
          <w:rFonts w:ascii="宋体" w:eastAsia="宋体" w:hAnsi="宋体" w:cs="宋体"/>
          <w:spacing w:val="-7"/>
          <w:sz w:val="36"/>
          <w:szCs w:val="36"/>
        </w:rPr>
        <w:t>圆曲线，拱肋轴线为</w:t>
      </w:r>
      <w:r>
        <w:rPr>
          <w:rFonts w:ascii="宋体" w:eastAsia="宋体" w:hAnsi="宋体" w:cs="宋体"/>
          <w:spacing w:val="-7"/>
          <w:sz w:val="36"/>
          <w:szCs w:val="36"/>
        </w:rPr>
        <w:t>y=4fx/1-4fx</w:t>
      </w:r>
      <w:r>
        <w:rPr>
          <w:rFonts w:ascii="宋体" w:eastAsia="宋体" w:hAnsi="宋体" w:cs="宋体"/>
          <w:spacing w:val="128"/>
          <w:sz w:val="36"/>
          <w:szCs w:val="36"/>
        </w:rPr>
        <w:t xml:space="preserve"> </w:t>
      </w:r>
      <w:r>
        <w:rPr>
          <w:rFonts w:ascii="宋体" w:eastAsia="宋体" w:hAnsi="宋体" w:cs="宋体"/>
          <w:spacing w:val="-7"/>
          <w:position w:val="2"/>
          <w:sz w:val="18"/>
          <w:szCs w:val="18"/>
        </w:rPr>
        <w:t>2</w:t>
      </w:r>
      <w:r>
        <w:rPr>
          <w:rFonts w:ascii="宋体" w:eastAsia="宋体" w:hAnsi="宋体" w:cs="宋体"/>
          <w:spacing w:val="19"/>
          <w:position w:val="2"/>
          <w:sz w:val="18"/>
          <w:szCs w:val="18"/>
        </w:rPr>
        <w:t xml:space="preserve"> </w:t>
      </w:r>
      <w:r>
        <w:rPr>
          <w:rFonts w:ascii="宋体" w:eastAsia="宋体" w:hAnsi="宋体" w:cs="宋体"/>
          <w:spacing w:val="-7"/>
          <w:sz w:val="36"/>
          <w:szCs w:val="36"/>
        </w:rPr>
        <w:t>/L</w:t>
      </w:r>
      <w:r>
        <w:rPr>
          <w:rFonts w:ascii="宋体" w:eastAsia="宋体" w:hAnsi="宋体" w:cs="宋体"/>
          <w:spacing w:val="-7"/>
          <w:position w:val="2"/>
          <w:sz w:val="18"/>
          <w:szCs w:val="18"/>
        </w:rPr>
        <w:t>2</w:t>
      </w:r>
      <w:r>
        <w:rPr>
          <w:rFonts w:ascii="宋体" w:eastAsia="宋体" w:hAnsi="宋体" w:cs="宋体"/>
          <w:position w:val="2"/>
          <w:sz w:val="18"/>
          <w:szCs w:val="18"/>
        </w:rPr>
        <w:t xml:space="preserve"> </w:t>
      </w:r>
      <w:r>
        <w:rPr>
          <w:rFonts w:ascii="宋体" w:eastAsia="宋体" w:hAnsi="宋体" w:cs="宋体"/>
          <w:spacing w:val="-6"/>
          <w:sz w:val="36"/>
          <w:szCs w:val="36"/>
        </w:rPr>
        <w:t>的二次抛物线，计算跨径</w:t>
      </w:r>
      <w:r>
        <w:rPr>
          <w:rFonts w:ascii="宋体" w:eastAsia="宋体" w:hAnsi="宋体" w:cs="宋体"/>
          <w:spacing w:val="-6"/>
          <w:sz w:val="36"/>
          <w:szCs w:val="36"/>
        </w:rPr>
        <w:t>L=65</w:t>
      </w:r>
      <w:r>
        <w:rPr>
          <w:rFonts w:ascii="宋体" w:eastAsia="宋体" w:hAnsi="宋体" w:cs="宋体"/>
          <w:spacing w:val="-6"/>
          <w:sz w:val="36"/>
          <w:szCs w:val="36"/>
        </w:rPr>
        <w:t>米，计算矢高</w:t>
      </w:r>
      <w:r>
        <w:rPr>
          <w:rFonts w:ascii="宋体" w:eastAsia="宋体" w:hAnsi="宋体" w:cs="宋体"/>
          <w:spacing w:val="-6"/>
          <w:sz w:val="36"/>
          <w:szCs w:val="36"/>
        </w:rPr>
        <w:t>f=13</w:t>
      </w:r>
      <w:r>
        <w:rPr>
          <w:rFonts w:ascii="宋体" w:eastAsia="宋体" w:hAnsi="宋体" w:cs="宋体"/>
          <w:spacing w:val="-89"/>
          <w:sz w:val="36"/>
          <w:szCs w:val="36"/>
        </w:rPr>
        <w:t xml:space="preserve"> </w:t>
      </w:r>
      <w:r>
        <w:rPr>
          <w:rFonts w:ascii="宋体" w:eastAsia="宋体" w:hAnsi="宋体" w:cs="宋体"/>
          <w:spacing w:val="-6"/>
          <w:sz w:val="36"/>
          <w:szCs w:val="36"/>
        </w:rPr>
        <w:t>米，矢跨比为</w:t>
      </w:r>
      <w:r>
        <w:rPr>
          <w:rFonts w:ascii="宋体" w:eastAsia="宋体" w:hAnsi="宋体" w:cs="宋体"/>
          <w:spacing w:val="-6"/>
          <w:sz w:val="36"/>
          <w:szCs w:val="36"/>
        </w:rPr>
        <w:t>1/5</w:t>
      </w:r>
      <w:r>
        <w:rPr>
          <w:rFonts w:ascii="宋体" w:eastAsia="宋体" w:hAnsi="宋体" w:cs="宋体"/>
          <w:spacing w:val="-104"/>
          <w:sz w:val="36"/>
          <w:szCs w:val="36"/>
        </w:rPr>
        <w:t xml:space="preserve"> </w:t>
      </w:r>
      <w:r>
        <w:rPr>
          <w:rFonts w:ascii="宋体" w:eastAsia="宋体" w:hAnsi="宋体" w:cs="宋体"/>
          <w:spacing w:val="-6"/>
          <w:sz w:val="36"/>
          <w:szCs w:val="36"/>
        </w:rPr>
        <w:t>。</w:t>
      </w:r>
    </w:p>
    <w:p w:rsidR="00A34F45" w14:paraId="204671CF" w14:textId="77777777">
      <w:pPr>
        <w:spacing w:before="2"/>
        <w:ind w:firstLine="787"/>
        <w:rPr>
          <w:rFonts w:ascii="黑体" w:eastAsia="黑体" w:hAnsi="黑体" w:cs="黑体"/>
          <w:sz w:val="36"/>
          <w:szCs w:val="36"/>
        </w:rPr>
      </w:pPr>
      <w:r>
        <w:rPr>
          <w:rFonts w:ascii="黑体" w:eastAsia="黑体" w:hAnsi="黑体" w:cs="黑体"/>
          <w:spacing w:val="-4"/>
          <w:sz w:val="36"/>
          <w:szCs w:val="36"/>
        </w:rPr>
        <w:t>2</w:t>
      </w:r>
      <w:r>
        <w:rPr>
          <w:rFonts w:ascii="黑体" w:eastAsia="黑体" w:hAnsi="黑体" w:cs="黑体"/>
          <w:spacing w:val="-4"/>
          <w:sz w:val="36"/>
          <w:szCs w:val="36"/>
        </w:rPr>
        <w:t>、拱肋</w:t>
      </w:r>
    </w:p>
    <w:p w:rsidR="00A34F45" w14:paraId="4988E465" w14:textId="77777777">
      <w:pPr>
        <w:spacing w:line="357" w:lineRule="auto"/>
      </w:pPr>
    </w:p>
    <w:p w:rsidR="00A34F45" w14:paraId="23AEDA7F" w14:textId="77777777">
      <w:pPr>
        <w:spacing w:before="118" w:line="237" w:lineRule="auto"/>
        <w:ind w:firstLine="780"/>
        <w:rPr>
          <w:rFonts w:ascii="宋体" w:eastAsia="宋体" w:hAnsi="宋体" w:cs="宋体"/>
          <w:sz w:val="36"/>
          <w:szCs w:val="36"/>
        </w:rPr>
      </w:pPr>
      <w:r>
        <w:rPr>
          <w:rFonts w:ascii="宋体" w:eastAsia="宋体" w:hAnsi="宋体" w:cs="宋体"/>
          <w:spacing w:val="1"/>
          <w:sz w:val="36"/>
          <w:szCs w:val="36"/>
        </w:rPr>
        <w:t>采用钢筋混凝土，拱肋肋高</w:t>
      </w:r>
      <w:r>
        <w:rPr>
          <w:rFonts w:ascii="宋体" w:eastAsia="宋体" w:hAnsi="宋体" w:cs="宋体"/>
          <w:spacing w:val="1"/>
          <w:sz w:val="36"/>
          <w:szCs w:val="36"/>
        </w:rPr>
        <w:t>130cm</w:t>
      </w:r>
      <w:r>
        <w:rPr>
          <w:rFonts w:ascii="宋体" w:eastAsia="宋体" w:hAnsi="宋体" w:cs="宋体"/>
          <w:spacing w:val="1"/>
          <w:sz w:val="36"/>
          <w:szCs w:val="36"/>
        </w:rPr>
        <w:t>，肋宽</w:t>
      </w:r>
      <w:r>
        <w:rPr>
          <w:rFonts w:ascii="宋体" w:eastAsia="宋体" w:hAnsi="宋体" w:cs="宋体"/>
          <w:spacing w:val="1"/>
          <w:sz w:val="36"/>
          <w:szCs w:val="36"/>
        </w:rPr>
        <w:t>100cm</w:t>
      </w:r>
      <w:r>
        <w:rPr>
          <w:rFonts w:ascii="宋体" w:eastAsia="宋体" w:hAnsi="宋体" w:cs="宋体"/>
          <w:spacing w:val="1"/>
          <w:sz w:val="36"/>
          <w:szCs w:val="36"/>
        </w:rPr>
        <w:t>，腹板厚</w:t>
      </w:r>
      <w:r>
        <w:rPr>
          <w:rFonts w:ascii="宋体" w:eastAsia="宋体" w:hAnsi="宋体" w:cs="宋体"/>
          <w:spacing w:val="1"/>
          <w:sz w:val="36"/>
          <w:szCs w:val="36"/>
        </w:rPr>
        <w:t>70cm</w:t>
      </w:r>
      <w:r>
        <w:rPr>
          <w:rFonts w:ascii="宋体" w:eastAsia="宋体" w:hAnsi="宋体" w:cs="宋体"/>
          <w:spacing w:val="1"/>
          <w:sz w:val="36"/>
          <w:szCs w:val="36"/>
        </w:rPr>
        <w:t>。</w:t>
      </w:r>
    </w:p>
    <w:p w:rsidR="00A34F45" w14:paraId="060111E2" w14:textId="77777777">
      <w:pPr>
        <w:spacing w:line="344" w:lineRule="auto"/>
      </w:pPr>
    </w:p>
    <w:p w:rsidR="00A34F45" w14:paraId="7217B31C" w14:textId="77777777">
      <w:pPr>
        <w:spacing w:before="117" w:line="474" w:lineRule="exact"/>
        <w:ind w:firstLine="784"/>
        <w:rPr>
          <w:rFonts w:ascii="黑体" w:eastAsia="黑体" w:hAnsi="黑体" w:cs="黑体"/>
          <w:sz w:val="36"/>
          <w:szCs w:val="36"/>
        </w:rPr>
      </w:pPr>
      <w:r>
        <w:rPr>
          <w:rFonts w:ascii="黑体" w:eastAsia="黑体" w:hAnsi="黑体" w:cs="黑体"/>
          <w:spacing w:val="-1"/>
          <w:position w:val="1"/>
          <w:sz w:val="36"/>
          <w:szCs w:val="36"/>
        </w:rPr>
        <w:t>3</w:t>
      </w:r>
      <w:r>
        <w:rPr>
          <w:rFonts w:ascii="黑体" w:eastAsia="黑体" w:hAnsi="黑体" w:cs="黑体"/>
          <w:spacing w:val="-1"/>
          <w:position w:val="1"/>
          <w:sz w:val="36"/>
          <w:szCs w:val="36"/>
        </w:rPr>
        <w:t>、系杆</w:t>
      </w:r>
    </w:p>
    <w:p w:rsidR="00A34F45" w14:paraId="123F393A" w14:textId="77777777">
      <w:pPr>
        <w:spacing w:line="355" w:lineRule="auto"/>
      </w:pPr>
    </w:p>
    <w:p w:rsidR="00A34F45" w14:paraId="1E8329E2" w14:textId="77777777">
      <w:pPr>
        <w:spacing w:before="117" w:line="478" w:lineRule="auto"/>
        <w:ind w:left="60" w:right="83" w:firstLine="719"/>
        <w:rPr>
          <w:rFonts w:ascii="宋体" w:eastAsia="宋体" w:hAnsi="宋体" w:cs="宋体"/>
          <w:sz w:val="36"/>
          <w:szCs w:val="36"/>
        </w:rPr>
      </w:pPr>
      <w:r>
        <w:rPr>
          <w:rFonts w:ascii="宋体" w:eastAsia="宋体" w:hAnsi="宋体" w:cs="宋体"/>
          <w:spacing w:val="2"/>
          <w:sz w:val="36"/>
          <w:szCs w:val="36"/>
        </w:rPr>
        <w:t>采用预应力混凝土矩形截面梁，宽度为</w:t>
      </w:r>
      <w:r>
        <w:rPr>
          <w:rFonts w:ascii="宋体" w:eastAsia="宋体" w:hAnsi="宋体" w:cs="宋体"/>
          <w:spacing w:val="2"/>
          <w:sz w:val="36"/>
          <w:szCs w:val="36"/>
        </w:rPr>
        <w:t>120cm</w:t>
      </w:r>
      <w:r>
        <w:rPr>
          <w:rFonts w:ascii="宋体" w:eastAsia="宋体" w:hAnsi="宋体" w:cs="宋体"/>
          <w:spacing w:val="2"/>
          <w:sz w:val="36"/>
          <w:szCs w:val="36"/>
        </w:rPr>
        <w:t>，跨中断面高度综合考虑其本身的受</w:t>
      </w:r>
      <w:r>
        <w:rPr>
          <w:rFonts w:ascii="宋体" w:eastAsia="宋体" w:hAnsi="宋体" w:cs="宋体"/>
          <w:spacing w:val="7"/>
          <w:sz w:val="36"/>
          <w:szCs w:val="36"/>
        </w:rPr>
        <w:t xml:space="preserve"> </w:t>
      </w:r>
      <w:r>
        <w:rPr>
          <w:rFonts w:ascii="宋体" w:eastAsia="宋体" w:hAnsi="宋体" w:cs="宋体"/>
          <w:spacing w:val="2"/>
          <w:sz w:val="36"/>
          <w:szCs w:val="36"/>
        </w:rPr>
        <w:t>力需要、吊杆预留槽对断面的削弱以及横向预应力布置需要确定，高为</w:t>
      </w:r>
      <w:r>
        <w:rPr>
          <w:rFonts w:ascii="宋体" w:eastAsia="宋体" w:hAnsi="宋体" w:cs="宋体"/>
          <w:spacing w:val="2"/>
          <w:sz w:val="36"/>
          <w:szCs w:val="36"/>
        </w:rPr>
        <w:t>160cm</w:t>
      </w:r>
      <w:r>
        <w:rPr>
          <w:rFonts w:ascii="宋体" w:eastAsia="宋体" w:hAnsi="宋体" w:cs="宋体"/>
          <w:spacing w:val="2"/>
          <w:sz w:val="36"/>
          <w:szCs w:val="36"/>
        </w:rPr>
        <w:t>，并在支</w:t>
      </w:r>
      <w:r>
        <w:rPr>
          <w:rFonts w:ascii="宋体" w:eastAsia="宋体" w:hAnsi="宋体" w:cs="宋体"/>
          <w:spacing w:val="16"/>
          <w:sz w:val="36"/>
          <w:szCs w:val="36"/>
        </w:rPr>
        <w:t xml:space="preserve"> </w:t>
      </w:r>
      <w:r>
        <w:rPr>
          <w:rFonts w:ascii="宋体" w:eastAsia="宋体" w:hAnsi="宋体" w:cs="宋体"/>
          <w:spacing w:val="-1"/>
          <w:sz w:val="36"/>
          <w:szCs w:val="36"/>
        </w:rPr>
        <w:t>点附近加高。系杆设</w:t>
      </w:r>
      <w:r>
        <w:rPr>
          <w:rFonts w:ascii="宋体" w:eastAsia="宋体" w:hAnsi="宋体" w:cs="宋体"/>
          <w:spacing w:val="-1"/>
          <w:sz w:val="36"/>
          <w:szCs w:val="36"/>
        </w:rPr>
        <w:t>14</w:t>
      </w:r>
      <w:r>
        <w:rPr>
          <w:rFonts w:ascii="宋体" w:eastAsia="宋体" w:hAnsi="宋体" w:cs="宋体"/>
          <w:spacing w:val="-1"/>
          <w:sz w:val="36"/>
          <w:szCs w:val="36"/>
        </w:rPr>
        <w:t>根</w:t>
      </w:r>
      <w:r>
        <w:rPr>
          <w:rFonts w:ascii="宋体" w:eastAsia="宋体" w:hAnsi="宋体" w:cs="宋体"/>
          <w:spacing w:val="-1"/>
          <w:sz w:val="36"/>
          <w:szCs w:val="36"/>
        </w:rPr>
        <w:t>YM15-</w:t>
      </w:r>
      <w:r>
        <w:rPr>
          <w:rFonts w:ascii="宋体" w:eastAsia="宋体" w:hAnsi="宋体" w:cs="宋体"/>
          <w:spacing w:val="-1"/>
          <w:sz w:val="36"/>
          <w:szCs w:val="36"/>
        </w:rPr>
        <w:t>预</w:t>
      </w:r>
      <w:r>
        <w:rPr>
          <w:rFonts w:ascii="宋体" w:eastAsia="宋体" w:hAnsi="宋体" w:cs="宋体"/>
          <w:spacing w:val="-1"/>
          <w:sz w:val="36"/>
          <w:szCs w:val="36"/>
        </w:rPr>
        <w:t>8</w:t>
      </w:r>
      <w:r>
        <w:rPr>
          <w:rFonts w:ascii="宋体" w:eastAsia="宋体" w:hAnsi="宋体" w:cs="宋体"/>
          <w:spacing w:val="-1"/>
          <w:sz w:val="36"/>
          <w:szCs w:val="36"/>
        </w:rPr>
        <w:t>应力束，分批张拉。</w:t>
      </w:r>
    </w:p>
    <w:p w:rsidR="00A34F45" w14:paraId="28EA8557" w14:textId="77777777">
      <w:pPr>
        <w:spacing w:before="1" w:line="241" w:lineRule="auto"/>
        <w:ind w:firstLine="787"/>
        <w:rPr>
          <w:rFonts w:ascii="黑体" w:eastAsia="黑体" w:hAnsi="黑体" w:cs="黑体"/>
          <w:sz w:val="36"/>
          <w:szCs w:val="36"/>
        </w:rPr>
      </w:pPr>
      <w:r>
        <w:rPr>
          <w:rFonts w:ascii="黑体" w:eastAsia="黑体" w:hAnsi="黑体" w:cs="黑体"/>
          <w:spacing w:val="-1"/>
          <w:sz w:val="36"/>
          <w:szCs w:val="36"/>
        </w:rPr>
        <w:t>4</w:t>
      </w:r>
      <w:r>
        <w:rPr>
          <w:rFonts w:ascii="黑体" w:eastAsia="黑体" w:hAnsi="黑体" w:cs="黑体"/>
          <w:spacing w:val="-1"/>
          <w:sz w:val="36"/>
          <w:szCs w:val="36"/>
        </w:rPr>
        <w:t>、横梁</w:t>
      </w:r>
    </w:p>
    <w:p w:rsidR="00A34F45" w14:paraId="480A23F6" w14:textId="77777777">
      <w:pPr>
        <w:spacing w:line="354" w:lineRule="auto"/>
      </w:pPr>
    </w:p>
    <w:p w:rsidR="00A34F45" w14:paraId="4812678A" w14:textId="77777777">
      <w:pPr>
        <w:spacing w:before="118" w:line="479" w:lineRule="auto"/>
        <w:ind w:left="58" w:right="76" w:firstLine="721"/>
        <w:rPr>
          <w:rFonts w:ascii="宋体" w:eastAsia="宋体" w:hAnsi="宋体" w:cs="宋体"/>
          <w:sz w:val="36"/>
          <w:szCs w:val="36"/>
        </w:rPr>
      </w:pPr>
      <w:r>
        <w:rPr>
          <w:rFonts w:ascii="宋体" w:eastAsia="宋体" w:hAnsi="宋体" w:cs="宋体"/>
          <w:spacing w:val="-3"/>
          <w:sz w:val="36"/>
          <w:szCs w:val="36"/>
        </w:rPr>
        <w:t>采用实体矩形板，矩形板离顶端</w:t>
      </w:r>
      <w:r>
        <w:rPr>
          <w:rFonts w:ascii="宋体" w:eastAsia="宋体" w:hAnsi="宋体" w:cs="宋体"/>
          <w:spacing w:val="-3"/>
          <w:sz w:val="36"/>
          <w:szCs w:val="36"/>
        </w:rPr>
        <w:t>25</w:t>
      </w:r>
      <w:r>
        <w:rPr>
          <w:rFonts w:ascii="宋体" w:eastAsia="宋体" w:hAnsi="宋体" w:cs="宋体"/>
          <w:spacing w:val="-3"/>
          <w:sz w:val="36"/>
          <w:szCs w:val="36"/>
        </w:rPr>
        <w:t>厘米处设牛腿搁置行车道板，中横梁宽度为</w:t>
      </w:r>
      <w:r>
        <w:rPr>
          <w:rFonts w:ascii="宋体" w:eastAsia="宋体" w:hAnsi="宋体" w:cs="宋体"/>
          <w:spacing w:val="-3"/>
          <w:sz w:val="36"/>
          <w:szCs w:val="36"/>
        </w:rPr>
        <w:t>80</w:t>
      </w:r>
      <w:r>
        <w:rPr>
          <w:rFonts w:ascii="宋体" w:eastAsia="宋体" w:hAnsi="宋体" w:cs="宋体"/>
          <w:spacing w:val="-3"/>
          <w:sz w:val="36"/>
          <w:szCs w:val="36"/>
        </w:rPr>
        <w:t>厘</w:t>
      </w:r>
      <w:r>
        <w:rPr>
          <w:rFonts w:ascii="宋体" w:eastAsia="宋体" w:hAnsi="宋体" w:cs="宋体"/>
          <w:spacing w:val="37"/>
          <w:sz w:val="36"/>
          <w:szCs w:val="36"/>
        </w:rPr>
        <w:t xml:space="preserve"> </w:t>
      </w:r>
      <w:r>
        <w:rPr>
          <w:rFonts w:ascii="宋体" w:eastAsia="宋体" w:hAnsi="宋体" w:cs="宋体"/>
          <w:spacing w:val="-7"/>
          <w:sz w:val="36"/>
          <w:szCs w:val="36"/>
        </w:rPr>
        <w:t>米，高度为</w:t>
      </w:r>
      <w:r>
        <w:rPr>
          <w:rFonts w:ascii="宋体" w:eastAsia="宋体" w:hAnsi="宋体" w:cs="宋体"/>
          <w:spacing w:val="-7"/>
          <w:sz w:val="36"/>
          <w:szCs w:val="36"/>
        </w:rPr>
        <w:t>131.9cm</w:t>
      </w:r>
      <w:r>
        <w:rPr>
          <w:rFonts w:ascii="宋体" w:eastAsia="宋体" w:hAnsi="宋体" w:cs="宋体"/>
          <w:spacing w:val="-88"/>
          <w:sz w:val="36"/>
          <w:szCs w:val="36"/>
        </w:rPr>
        <w:t xml:space="preserve"> </w:t>
      </w:r>
      <w:r>
        <w:rPr>
          <w:rFonts w:ascii="宋体" w:eastAsia="宋体" w:hAnsi="宋体" w:cs="宋体"/>
          <w:spacing w:val="-7"/>
          <w:sz w:val="36"/>
          <w:szCs w:val="36"/>
        </w:rPr>
        <w:t>～</w:t>
      </w:r>
      <w:r>
        <w:rPr>
          <w:rFonts w:ascii="宋体" w:eastAsia="宋体" w:hAnsi="宋体" w:cs="宋体"/>
          <w:spacing w:val="-84"/>
          <w:sz w:val="36"/>
          <w:szCs w:val="36"/>
        </w:rPr>
        <w:t xml:space="preserve"> </w:t>
      </w:r>
      <w:r>
        <w:rPr>
          <w:rFonts w:ascii="宋体" w:eastAsia="宋体" w:hAnsi="宋体" w:cs="宋体"/>
          <w:spacing w:val="-7"/>
          <w:sz w:val="36"/>
          <w:szCs w:val="36"/>
        </w:rPr>
        <w:t>147cm</w:t>
      </w:r>
      <w:r>
        <w:rPr>
          <w:rFonts w:ascii="宋体" w:eastAsia="宋体" w:hAnsi="宋体" w:cs="宋体"/>
          <w:spacing w:val="-7"/>
          <w:sz w:val="36"/>
          <w:szCs w:val="36"/>
        </w:rPr>
        <w:t>，端横梁宽度为</w:t>
      </w:r>
      <w:r>
        <w:rPr>
          <w:rFonts w:ascii="宋体" w:eastAsia="宋体" w:hAnsi="宋体" w:cs="宋体"/>
          <w:spacing w:val="-7"/>
          <w:sz w:val="36"/>
          <w:szCs w:val="36"/>
        </w:rPr>
        <w:t>120</w:t>
      </w:r>
      <w:r>
        <w:rPr>
          <w:rFonts w:ascii="宋体" w:eastAsia="宋体" w:hAnsi="宋体" w:cs="宋体"/>
          <w:spacing w:val="-7"/>
          <w:sz w:val="36"/>
          <w:szCs w:val="36"/>
        </w:rPr>
        <w:t>厘米，高度为</w:t>
      </w:r>
      <w:r>
        <w:rPr>
          <w:rFonts w:ascii="宋体" w:eastAsia="宋体" w:hAnsi="宋体" w:cs="宋体"/>
          <w:spacing w:val="-7"/>
          <w:sz w:val="36"/>
          <w:szCs w:val="36"/>
        </w:rPr>
        <w:t>156.9</w:t>
      </w:r>
      <w:r>
        <w:rPr>
          <w:rFonts w:ascii="宋体" w:eastAsia="宋体" w:hAnsi="宋体" w:cs="宋体"/>
          <w:spacing w:val="-25"/>
          <w:sz w:val="36"/>
          <w:szCs w:val="36"/>
        </w:rPr>
        <w:t xml:space="preserve"> </w:t>
      </w:r>
      <w:r>
        <w:rPr>
          <w:rFonts w:ascii="宋体" w:eastAsia="宋体" w:hAnsi="宋体" w:cs="宋体"/>
          <w:spacing w:val="-7"/>
          <w:sz w:val="36"/>
          <w:szCs w:val="36"/>
        </w:rPr>
        <w:t>～</w:t>
      </w:r>
      <w:r>
        <w:rPr>
          <w:rFonts w:ascii="宋体" w:eastAsia="宋体" w:hAnsi="宋体" w:cs="宋体"/>
          <w:spacing w:val="-84"/>
          <w:sz w:val="36"/>
          <w:szCs w:val="36"/>
        </w:rPr>
        <w:t xml:space="preserve"> </w:t>
      </w:r>
      <w:r>
        <w:rPr>
          <w:rFonts w:ascii="宋体" w:eastAsia="宋体" w:hAnsi="宋体" w:cs="宋体"/>
          <w:spacing w:val="-7"/>
          <w:sz w:val="36"/>
          <w:szCs w:val="36"/>
        </w:rPr>
        <w:t>172cm</w:t>
      </w:r>
      <w:r>
        <w:rPr>
          <w:rFonts w:ascii="宋体" w:eastAsia="宋体" w:hAnsi="宋体" w:cs="宋体"/>
          <w:spacing w:val="-7"/>
          <w:sz w:val="36"/>
          <w:szCs w:val="36"/>
        </w:rPr>
        <w:t>，横梁为预</w:t>
      </w:r>
      <w:r>
        <w:rPr>
          <w:rFonts w:ascii="宋体" w:eastAsia="宋体" w:hAnsi="宋体" w:cs="宋体"/>
          <w:sz w:val="36"/>
          <w:szCs w:val="36"/>
        </w:rPr>
        <w:t xml:space="preserve"> </w:t>
      </w:r>
      <w:r>
        <w:rPr>
          <w:rFonts w:ascii="宋体" w:eastAsia="宋体" w:hAnsi="宋体" w:cs="宋体"/>
          <w:spacing w:val="-9"/>
          <w:sz w:val="36"/>
          <w:szCs w:val="36"/>
        </w:rPr>
        <w:t>应力结构，</w:t>
      </w:r>
      <w:r>
        <w:rPr>
          <w:rFonts w:ascii="宋体" w:eastAsia="宋体" w:hAnsi="宋体" w:cs="宋体"/>
          <w:spacing w:val="84"/>
          <w:sz w:val="36"/>
          <w:szCs w:val="36"/>
        </w:rPr>
        <w:t xml:space="preserve"> </w:t>
      </w:r>
      <w:r>
        <w:rPr>
          <w:rFonts w:ascii="宋体" w:eastAsia="宋体" w:hAnsi="宋体" w:cs="宋体"/>
          <w:spacing w:val="-9"/>
          <w:sz w:val="36"/>
          <w:szCs w:val="36"/>
        </w:rPr>
        <w:t>每根中横梁设</w:t>
      </w:r>
      <w:r>
        <w:rPr>
          <w:rFonts w:ascii="宋体" w:eastAsia="宋体" w:hAnsi="宋体" w:cs="宋体"/>
          <w:spacing w:val="-9"/>
          <w:sz w:val="36"/>
          <w:szCs w:val="36"/>
        </w:rPr>
        <w:t>4</w:t>
      </w:r>
      <w:r>
        <w:rPr>
          <w:rFonts w:ascii="宋体" w:eastAsia="宋体" w:hAnsi="宋体" w:cs="宋体"/>
          <w:spacing w:val="-9"/>
          <w:sz w:val="36"/>
          <w:szCs w:val="36"/>
        </w:rPr>
        <w:t>根</w:t>
      </w:r>
      <w:r>
        <w:rPr>
          <w:rFonts w:ascii="宋体" w:eastAsia="宋体" w:hAnsi="宋体" w:cs="宋体"/>
          <w:spacing w:val="-9"/>
          <w:sz w:val="36"/>
          <w:szCs w:val="36"/>
        </w:rPr>
        <w:t>YM15-1</w:t>
      </w:r>
      <w:r>
        <w:rPr>
          <w:rFonts w:ascii="宋体" w:eastAsia="宋体" w:hAnsi="宋体" w:cs="宋体"/>
          <w:spacing w:val="-9"/>
          <w:sz w:val="36"/>
          <w:szCs w:val="36"/>
        </w:rPr>
        <w:t>预</w:t>
      </w:r>
      <w:r>
        <w:rPr>
          <w:rFonts w:ascii="宋体" w:eastAsia="宋体" w:hAnsi="宋体" w:cs="宋体"/>
          <w:spacing w:val="-9"/>
          <w:sz w:val="36"/>
          <w:szCs w:val="36"/>
        </w:rPr>
        <w:t>2</w:t>
      </w:r>
      <w:r>
        <w:rPr>
          <w:rFonts w:ascii="宋体" w:eastAsia="宋体" w:hAnsi="宋体" w:cs="宋体"/>
          <w:spacing w:val="-9"/>
          <w:sz w:val="36"/>
          <w:szCs w:val="36"/>
        </w:rPr>
        <w:t>应力束，</w:t>
      </w:r>
      <w:r>
        <w:rPr>
          <w:rFonts w:ascii="宋体" w:eastAsia="宋体" w:hAnsi="宋体" w:cs="宋体"/>
          <w:spacing w:val="65"/>
          <w:sz w:val="36"/>
          <w:szCs w:val="36"/>
        </w:rPr>
        <w:t xml:space="preserve"> </w:t>
      </w:r>
      <w:r>
        <w:rPr>
          <w:rFonts w:ascii="宋体" w:eastAsia="宋体" w:hAnsi="宋体" w:cs="宋体"/>
          <w:spacing w:val="-9"/>
          <w:sz w:val="36"/>
          <w:szCs w:val="36"/>
        </w:rPr>
        <w:t>每根端横梁设</w:t>
      </w:r>
      <w:r>
        <w:rPr>
          <w:rFonts w:ascii="宋体" w:eastAsia="宋体" w:hAnsi="宋体" w:cs="宋体"/>
          <w:spacing w:val="-9"/>
          <w:sz w:val="36"/>
          <w:szCs w:val="36"/>
        </w:rPr>
        <w:t>6</w:t>
      </w:r>
      <w:r>
        <w:rPr>
          <w:rFonts w:ascii="宋体" w:eastAsia="宋体" w:hAnsi="宋体" w:cs="宋体"/>
          <w:spacing w:val="-9"/>
          <w:sz w:val="36"/>
          <w:szCs w:val="36"/>
        </w:rPr>
        <w:t>根</w:t>
      </w:r>
      <w:r>
        <w:rPr>
          <w:rFonts w:ascii="宋体" w:eastAsia="宋体" w:hAnsi="宋体" w:cs="宋体"/>
          <w:spacing w:val="-9"/>
          <w:sz w:val="36"/>
          <w:szCs w:val="36"/>
        </w:rPr>
        <w:t>YM15-9</w:t>
      </w:r>
      <w:r>
        <w:rPr>
          <w:rFonts w:ascii="宋体" w:eastAsia="宋体" w:hAnsi="宋体" w:cs="宋体"/>
          <w:spacing w:val="-9"/>
          <w:sz w:val="36"/>
          <w:szCs w:val="36"/>
        </w:rPr>
        <w:t>预应力束，分</w:t>
      </w:r>
      <w:r>
        <w:rPr>
          <w:rFonts w:ascii="宋体" w:eastAsia="宋体" w:hAnsi="宋体" w:cs="宋体"/>
          <w:sz w:val="36"/>
          <w:szCs w:val="36"/>
        </w:rPr>
        <w:t xml:space="preserve"> </w:t>
      </w:r>
      <w:r>
        <w:rPr>
          <w:rFonts w:ascii="宋体" w:eastAsia="宋体" w:hAnsi="宋体" w:cs="宋体"/>
          <w:spacing w:val="-7"/>
          <w:sz w:val="36"/>
          <w:szCs w:val="36"/>
        </w:rPr>
        <w:t>批张拉。</w:t>
      </w:r>
    </w:p>
    <w:p w:rsidR="00A34F45" w14:paraId="051AE471" w14:textId="77777777">
      <w:pPr>
        <w:ind w:firstLine="789"/>
        <w:rPr>
          <w:rFonts w:ascii="黑体" w:eastAsia="黑体" w:hAnsi="黑体" w:cs="黑体"/>
          <w:sz w:val="36"/>
          <w:szCs w:val="36"/>
        </w:rPr>
      </w:pPr>
      <w:r>
        <w:rPr>
          <w:rFonts w:ascii="黑体" w:eastAsia="黑体" w:hAnsi="黑体" w:cs="黑体"/>
          <w:spacing w:val="-1"/>
          <w:sz w:val="36"/>
          <w:szCs w:val="36"/>
        </w:rPr>
        <w:t>5</w:t>
      </w:r>
      <w:r>
        <w:rPr>
          <w:rFonts w:ascii="黑体" w:eastAsia="黑体" w:hAnsi="黑体" w:cs="黑体"/>
          <w:spacing w:val="-1"/>
          <w:sz w:val="36"/>
          <w:szCs w:val="36"/>
        </w:rPr>
        <w:t>、行车道板</w:t>
      </w:r>
    </w:p>
    <w:p w:rsidR="00A34F45" w14:paraId="73BA6537" w14:textId="77777777">
      <w:pPr>
        <w:spacing w:line="358" w:lineRule="auto"/>
      </w:pPr>
    </w:p>
    <w:p w:rsidR="00A34F45" w14:paraId="50C9E897" w14:textId="77777777">
      <w:pPr>
        <w:spacing w:before="118" w:line="237" w:lineRule="auto"/>
        <w:ind w:firstLine="780"/>
        <w:rPr>
          <w:rFonts w:ascii="宋体" w:eastAsia="宋体" w:hAnsi="宋体" w:cs="宋体"/>
          <w:sz w:val="36"/>
          <w:szCs w:val="36"/>
        </w:rPr>
      </w:pPr>
      <w:r>
        <w:rPr>
          <w:rFonts w:ascii="宋体" w:eastAsia="宋体" w:hAnsi="宋体" w:cs="宋体"/>
          <w:spacing w:val="-1"/>
          <w:sz w:val="36"/>
          <w:szCs w:val="36"/>
        </w:rPr>
        <w:t>采用</w:t>
      </w:r>
      <w:r>
        <w:rPr>
          <w:rFonts w:ascii="宋体" w:eastAsia="宋体" w:hAnsi="宋体" w:cs="宋体"/>
          <w:spacing w:val="-1"/>
          <w:sz w:val="36"/>
          <w:szCs w:val="36"/>
        </w:rPr>
        <w:t>25</w:t>
      </w:r>
      <w:r>
        <w:rPr>
          <w:rFonts w:ascii="宋体" w:eastAsia="宋体" w:hAnsi="宋体" w:cs="宋体"/>
          <w:spacing w:val="-1"/>
          <w:sz w:val="36"/>
          <w:szCs w:val="36"/>
        </w:rPr>
        <w:t>厘米厚的先简后连实心板，用预埋钢筋将其和横梁固定。</w:t>
      </w:r>
    </w:p>
    <w:p w:rsidR="00A34F45" w14:paraId="6CECBB33" w14:textId="77777777">
      <w:pPr>
        <w:sectPr>
          <w:footerReference w:type="default" r:id="rId11"/>
          <w:pgSz w:w="17860" w:h="25258"/>
          <w:pgMar w:top="1303" w:right="1619" w:bottom="2450" w:left="2500" w:header="0" w:footer="1863" w:gutter="0"/>
          <w:pgNumType w:start="7"/>
          <w:cols w:space="720"/>
        </w:sectPr>
      </w:pPr>
    </w:p>
    <w:p w:rsidR="00A34F45" w14:paraId="50D68545" w14:textId="624D652C">
      <w:pPr>
        <w:spacing w:before="59" w:line="237" w:lineRule="auto"/>
        <w:ind w:firstLine="7459"/>
        <w:rPr>
          <w:rFonts w:ascii="宋体" w:eastAsia="宋体" w:hAnsi="宋体" w:cs="宋体"/>
          <w:sz w:val="27"/>
          <w:szCs w:val="27"/>
        </w:rPr>
      </w:pPr>
      <w:r>
        <mc:AlternateContent>
          <mc:Choice Requires="wps">
            <w:drawing>
              <wp:anchor distT="0" distB="0" distL="114300" distR="114300" simplePos="0" relativeHeight="251729920" behindDoc="0" locked="0" layoutInCell="1" allowOverlap="1">
                <wp:simplePos x="0" y="0"/>
                <wp:positionH relativeFrom="column">
                  <wp:posOffset>5270500</wp:posOffset>
                </wp:positionH>
                <wp:positionV relativeFrom="paragraph">
                  <wp:posOffset>6792595</wp:posOffset>
                </wp:positionV>
                <wp:extent cx="127000" cy="127000"/>
                <wp:effectExtent l="0" t="0" r="6350" b="6350"/>
                <wp:wrapNone/>
                <wp:docPr id="758937997"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516177F7">
                            <w:pPr>
                              <w:rPr>
                                <w:color w:val="FFFFFF"/>
                              </w:rPr>
                            </w:pPr>
                            <w:r w:rsidRPr="005311F0">
                              <w:rPr>
                                <w:rFonts w:hint="eastAsia"/>
                                <w:color w:val="FFFFFF"/>
                              </w:rPr>
                              <w:t>道嘉兴段二期工程主桥系杆拱施工专项方案工字钢设置：临时支墩上采用贝雷钢梁架高，中横梁采用横桥向采用</w:t>
                            </w:r>
                            <w:r w:rsidRPr="005311F0">
                              <w:rPr>
                                <w:rFonts w:hint="eastAsia"/>
                                <w:color w:val="FFFFFF"/>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3" type="#_x0000_t202" style="width:10pt;height:10pt;margin-top:534.85pt;margin-left:415pt;mso-wrap-distance-bottom:0;mso-wrap-distance-left:9pt;mso-wrap-distance-right:9pt;mso-wrap-distance-top:0;position:absolute;v-text-anchor:top;z-index:251728896" filled="f" fillcolor="this" stroked="f" strokeweight="0.5pt">
                <v:textbox>
                  <w:txbxContent>
                    <w:p w:rsidR="005311F0" w:rsidRPr="005311F0" w14:paraId="4FE49947" w14:textId="516177F7">
                      <w:pPr>
                        <w:rPr>
                          <w:color w:val="FFFFFF"/>
                        </w:rPr>
                      </w:pPr>
                      <w:r w:rsidRPr="005311F0">
                        <w:rPr>
                          <w:rFonts w:hint="eastAsia"/>
                          <w:color w:val="FFFFFF"/>
                        </w:rPr>
                        <w:t>道嘉兴段二期工程主桥系杆拱施工专项方案工字钢设置：临时支墩上采用贝雷钢梁架高，中横梁采用横桥向采用</w:t>
                      </w:r>
                      <w:r w:rsidRPr="005311F0">
                        <w:rPr>
                          <w:rFonts w:hint="eastAsia"/>
                          <w:color w:val="FFFFFF"/>
                        </w:rPr>
                        <w:t>3</w:t>
                      </w:r>
                    </w:p>
                  </w:txbxContent>
                </v:textbox>
              </v:shape>
            </w:pict>
          </mc:Fallback>
        </mc:AlternateContent>
      </w:r>
      <w:r>
        <mc:AlternateContent>
          <mc:Choice Requires="wps">
            <w:drawing>
              <wp:anchor distT="0" distB="0" distL="114300" distR="114300" simplePos="0" relativeHeight="251727872" behindDoc="0" locked="0" layoutInCell="1" allowOverlap="1">
                <wp:simplePos x="0" y="0"/>
                <wp:positionH relativeFrom="column">
                  <wp:posOffset>5270500</wp:posOffset>
                </wp:positionH>
                <wp:positionV relativeFrom="paragraph">
                  <wp:posOffset>4887595</wp:posOffset>
                </wp:positionV>
                <wp:extent cx="127000" cy="127000"/>
                <wp:effectExtent l="0" t="0" r="6350" b="6350"/>
                <wp:wrapNone/>
                <wp:docPr id="1779693054"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31148A6F">
                            <w:pPr>
                              <w:rPr>
                                <w:color w:val="FFFFFF"/>
                              </w:rPr>
                            </w:pPr>
                            <w:r w:rsidRPr="005311F0">
                              <w:rPr>
                                <w:rFonts w:hint="eastAsia"/>
                                <w:color w:val="FFFFFF"/>
                              </w:rPr>
                              <w:t>桥工程概况第一节工程简介总体布置主桥为钢筋砼系杆拱结构，系杆轴线</w:t>
                            </w:r>
                            <w:r w:rsidRPr="005311F0">
                              <w:rPr>
                                <w:rFonts w:hint="eastAsia"/>
                                <w:color w:val="FFFFFF"/>
                              </w:rPr>
                              <w:t>R=2000m</w:t>
                            </w:r>
                            <w:r w:rsidRPr="005311F0">
                              <w:rPr>
                                <w:rFonts w:hint="eastAsia"/>
                                <w:color w:val="FFFFFF"/>
                              </w:rPr>
                              <w:t>圆曲线，拱肋轴线为</w:t>
                            </w:r>
                            <w:r w:rsidRPr="005311F0">
                              <w:rPr>
                                <w:rFonts w:hint="eastAsia"/>
                                <w:color w:val="FFFFFF"/>
                              </w:rPr>
                              <w: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4" type="#_x0000_t202" style="width:10pt;height:10pt;margin-top:384.85pt;margin-left:415pt;mso-wrap-distance-bottom:0;mso-wrap-distance-left:9pt;mso-wrap-distance-right:9pt;mso-wrap-distance-top:0;position:absolute;v-text-anchor:top;z-index:251726848" filled="f" fillcolor="this" stroked="f" strokeweight="0.5pt">
                <v:textbox>
                  <w:txbxContent>
                    <w:p w:rsidR="005311F0" w:rsidRPr="005311F0" w14:paraId="0C0FAD38" w14:textId="31148A6F">
                      <w:pPr>
                        <w:rPr>
                          <w:color w:val="FFFFFF"/>
                        </w:rPr>
                      </w:pPr>
                      <w:r w:rsidRPr="005311F0">
                        <w:rPr>
                          <w:rFonts w:hint="eastAsia"/>
                          <w:color w:val="FFFFFF"/>
                        </w:rPr>
                        <w:t>桥工程概况第一节工程简介总体布置主桥为钢筋砼系杆拱结构，系杆轴线</w:t>
                      </w:r>
                      <w:r w:rsidRPr="005311F0">
                        <w:rPr>
                          <w:rFonts w:hint="eastAsia"/>
                          <w:color w:val="FFFFFF"/>
                        </w:rPr>
                        <w:t>R=2000m</w:t>
                      </w:r>
                      <w:r w:rsidRPr="005311F0">
                        <w:rPr>
                          <w:rFonts w:hint="eastAsia"/>
                          <w:color w:val="FFFFFF"/>
                        </w:rPr>
                        <w:t>圆曲线，拱肋轴线为</w:t>
                      </w:r>
                      <w:r w:rsidRPr="005311F0">
                        <w:rPr>
                          <w:rFonts w:hint="eastAsia"/>
                          <w:color w:val="FFFFFF"/>
                        </w:rPr>
                        <w:t>y=</w:t>
                      </w:r>
                    </w:p>
                  </w:txbxContent>
                </v:textbox>
              </v:shape>
            </w:pict>
          </mc:Fallback>
        </mc:AlternateContent>
      </w:r>
      <w:r>
        <mc:AlternateContent>
          <mc:Choice Requires="wps">
            <w:drawing>
              <wp:anchor distT="0" distB="0" distL="114300" distR="114300" simplePos="0" relativeHeight="251725824" behindDoc="0" locked="0" layoutInCell="1" allowOverlap="1">
                <wp:simplePos x="0" y="0"/>
                <wp:positionH relativeFrom="column">
                  <wp:posOffset>5270500</wp:posOffset>
                </wp:positionH>
                <wp:positionV relativeFrom="paragraph">
                  <wp:posOffset>2982595</wp:posOffset>
                </wp:positionV>
                <wp:extent cx="127000" cy="127000"/>
                <wp:effectExtent l="0" t="0" r="6350" b="6350"/>
                <wp:wrapNone/>
                <wp:docPr id="1443853104"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34250203">
                            <w:pPr>
                              <w:rPr>
                                <w:color w:val="FFFFFF"/>
                              </w:rPr>
                            </w:pPr>
                            <w:r w:rsidRPr="005311F0">
                              <w:rPr>
                                <w:rFonts w:hint="eastAsia"/>
                                <w:color w:val="FFFFFF"/>
                              </w:rPr>
                              <w:t>现场场容与场貌布置①按照现场布置图的规定，布置安放设施设备，并随施工进度的实际情况进行调整各阶段现场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55" type="#_x0000_t202" style="width:10pt;height:10pt;margin-top:234.85pt;margin-left:415pt;mso-wrap-distance-bottom:0;mso-wrap-distance-left:9pt;mso-wrap-distance-right:9pt;mso-wrap-distance-top:0;position:absolute;v-text-anchor:top;z-index:251724800" filled="f" fillcolor="this" stroked="f" strokeweight="0.5pt">
                <v:textbox>
                  <w:txbxContent>
                    <w:p w:rsidR="005311F0" w:rsidRPr="005311F0" w14:paraId="58EE5A68" w14:textId="34250203">
                      <w:pPr>
                        <w:rPr>
                          <w:color w:val="FFFFFF"/>
                        </w:rPr>
                      </w:pPr>
                      <w:r w:rsidRPr="005311F0">
                        <w:rPr>
                          <w:rFonts w:hint="eastAsia"/>
                          <w:color w:val="FFFFFF"/>
                        </w:rPr>
                        <w:t>现场场容与场貌布置①按照现场布置图的规定，布置安放设施设备，并随施工进度的实际情况进行调整各阶段现场</w:t>
                      </w:r>
                    </w:p>
                  </w:txbxContent>
                </v:textbox>
              </v:shape>
            </w:pict>
          </mc:Fallback>
        </mc:AlternateContent>
      </w:r>
      <w:r>
        <mc:AlternateContent>
          <mc:Choice Requires="wps">
            <w:drawing>
              <wp:anchor distT="0" distB="0" distL="114300" distR="114300" simplePos="0" relativeHeight="251723776" behindDoc="0" locked="0" layoutInCell="1" allowOverlap="1">
                <wp:simplePos x="0" y="0"/>
                <wp:positionH relativeFrom="column">
                  <wp:posOffset>5270500</wp:posOffset>
                </wp:positionH>
                <wp:positionV relativeFrom="paragraph">
                  <wp:posOffset>1077595</wp:posOffset>
                </wp:positionV>
                <wp:extent cx="127000" cy="127000"/>
                <wp:effectExtent l="0" t="0" r="6350" b="6350"/>
                <wp:wrapNone/>
                <wp:docPr id="484195975"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209AE8B2">
                            <w:pPr>
                              <w:rPr>
                                <w:color w:val="FFFFFF"/>
                              </w:rPr>
                            </w:pPr>
                            <w:r w:rsidRPr="005311F0">
                              <w:rPr>
                                <w:rFonts w:hint="eastAsia"/>
                                <w:color w:val="FFFFFF"/>
                              </w:rPr>
                              <w:t>主跨总荷载按混凝土结构自重的</w:t>
                            </w:r>
                            <w:r w:rsidRPr="005311F0">
                              <w:rPr>
                                <w:rFonts w:hint="eastAsia"/>
                                <w:color w:val="FFFFFF"/>
                              </w:rPr>
                              <w:t>1.2</w:t>
                            </w:r>
                            <w:r w:rsidRPr="005311F0">
                              <w:rPr>
                                <w:rFonts w:hint="eastAsia"/>
                                <w:color w:val="FFFFFF"/>
                              </w:rPr>
                              <w:t>倍计算：单幅单侧系杆底门式支架总荷载：</w:t>
                            </w:r>
                            <w:r w:rsidRPr="005311F0">
                              <w:rPr>
                                <w:rFonts w:hint="eastAsia"/>
                                <w:color w:val="FFFFFF"/>
                              </w:rPr>
                              <w:t>G'605.98226787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56" type="#_x0000_t202" style="width:10pt;height:10pt;margin-top:84.85pt;margin-left:415pt;mso-wrap-distance-bottom:0;mso-wrap-distance-left:9pt;mso-wrap-distance-right:9pt;mso-wrap-distance-top:0;position:absolute;v-text-anchor:top;z-index:251722752" filled="f" fillcolor="this" stroked="f" strokeweight="0.5pt">
                <v:textbox>
                  <w:txbxContent>
                    <w:p w:rsidR="005311F0" w:rsidRPr="005311F0" w14:paraId="18F0A47F" w14:textId="209AE8B2">
                      <w:pPr>
                        <w:rPr>
                          <w:color w:val="FFFFFF"/>
                        </w:rPr>
                      </w:pPr>
                      <w:r w:rsidRPr="005311F0">
                        <w:rPr>
                          <w:rFonts w:hint="eastAsia"/>
                          <w:color w:val="FFFFFF"/>
                        </w:rPr>
                        <w:t>主跨总荷载按混凝土结构自重的</w:t>
                      </w:r>
                      <w:r w:rsidRPr="005311F0">
                        <w:rPr>
                          <w:rFonts w:hint="eastAsia"/>
                          <w:color w:val="FFFFFF"/>
                        </w:rPr>
                        <w:t>1.2</w:t>
                      </w:r>
                      <w:r w:rsidRPr="005311F0">
                        <w:rPr>
                          <w:rFonts w:hint="eastAsia"/>
                          <w:color w:val="FFFFFF"/>
                        </w:rPr>
                        <w:t>倍计算：单幅单侧系杆底门式支架总荷载：</w:t>
                      </w:r>
                      <w:r w:rsidRPr="005311F0">
                        <w:rPr>
                          <w:rFonts w:hint="eastAsia"/>
                          <w:color w:val="FFFFFF"/>
                        </w:rPr>
                        <w:t>G'605.98226787</w:t>
                      </w:r>
                    </w:p>
                  </w:txbxContent>
                </v:textbox>
              </v:shape>
            </w:pict>
          </mc:Fallback>
        </mc:AlternateContent>
      </w:r>
      <w:r>
        <w:drawing>
          <wp:anchor distT="0" distB="0" distL="0" distR="0" simplePos="0" relativeHeight="251721728" behindDoc="0" locked="0" layoutInCell="1" allowOverlap="1">
            <wp:simplePos x="0" y="0"/>
            <wp:positionH relativeFrom="column">
              <wp:posOffset>0</wp:posOffset>
            </wp:positionH>
            <wp:positionV relativeFrom="paragraph">
              <wp:posOffset>213875</wp:posOffset>
            </wp:positionV>
            <wp:extent cx="8724900" cy="254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5"/>
                    <a:stretch>
                      <a:fillRect/>
                    </a:stretch>
                  </pic:blipFill>
                  <pic:spPr>
                    <a:xfrm>
                      <a:off x="0" y="0"/>
                      <a:ext cx="8724900" cy="25400"/>
                    </a:xfrm>
                    <a:prstGeom prst="rect">
                      <a:avLst/>
                    </a:prstGeom>
                  </pic:spPr>
                </pic:pic>
              </a:graphicData>
            </a:graphic>
          </wp:anchor>
        </w:drawing>
      </w:r>
      <w:r>
        <w:rPr>
          <w:rFonts w:ascii="宋体" w:eastAsia="宋体" w:hAnsi="宋体" w:cs="宋体"/>
          <w:spacing w:val="-1"/>
          <w:sz w:val="27"/>
          <w:szCs w:val="27"/>
        </w:rPr>
        <w:t>东宗线航道嘉兴段二期工程主桥系杆拱施工专项方案</w:t>
      </w:r>
    </w:p>
    <w:p w:rsidR="00A34F45" w14:paraId="50C377B7" w14:textId="77777777">
      <w:pPr>
        <w:spacing w:line="288" w:lineRule="auto"/>
      </w:pPr>
    </w:p>
    <w:p w:rsidR="00A34F45" w14:paraId="75D4848A" w14:textId="77777777">
      <w:pPr>
        <w:spacing w:line="289" w:lineRule="auto"/>
      </w:pPr>
    </w:p>
    <w:p w:rsidR="00A34F45" w14:paraId="74ED92E6" w14:textId="77777777">
      <w:pPr>
        <w:spacing w:before="117" w:line="242" w:lineRule="auto"/>
        <w:ind w:firstLine="790"/>
        <w:rPr>
          <w:rFonts w:ascii="黑体" w:eastAsia="黑体" w:hAnsi="黑体" w:cs="黑体"/>
          <w:sz w:val="36"/>
          <w:szCs w:val="36"/>
        </w:rPr>
      </w:pPr>
      <w:r>
        <w:rPr>
          <w:rFonts w:ascii="黑体" w:eastAsia="黑体" w:hAnsi="黑体" w:cs="黑体"/>
          <w:spacing w:val="-2"/>
          <w:sz w:val="36"/>
          <w:szCs w:val="36"/>
        </w:rPr>
        <w:t>6</w:t>
      </w:r>
      <w:r>
        <w:rPr>
          <w:rFonts w:ascii="黑体" w:eastAsia="黑体" w:hAnsi="黑体" w:cs="黑体"/>
          <w:spacing w:val="-2"/>
          <w:sz w:val="36"/>
          <w:szCs w:val="36"/>
        </w:rPr>
        <w:t>、吊杆</w:t>
      </w:r>
    </w:p>
    <w:p w:rsidR="00A34F45" w14:paraId="592969A1" w14:textId="77777777">
      <w:pPr>
        <w:spacing w:line="355" w:lineRule="auto"/>
      </w:pPr>
    </w:p>
    <w:p w:rsidR="00A34F45" w14:paraId="24C62ADE" w14:textId="77777777">
      <w:pPr>
        <w:spacing w:before="117" w:line="480" w:lineRule="auto"/>
        <w:ind w:left="101" w:right="24" w:firstLine="719"/>
        <w:rPr>
          <w:rFonts w:ascii="宋体" w:eastAsia="宋体" w:hAnsi="宋体" w:cs="宋体"/>
          <w:sz w:val="36"/>
          <w:szCs w:val="36"/>
        </w:rPr>
      </w:pPr>
      <w:r>
        <w:rPr>
          <w:rFonts w:ascii="宋体" w:eastAsia="宋体" w:hAnsi="宋体" w:cs="宋体"/>
          <w:spacing w:val="-5"/>
          <w:sz w:val="36"/>
          <w:szCs w:val="36"/>
        </w:rPr>
        <w:t>吊杆采用</w:t>
      </w:r>
      <w:r>
        <w:rPr>
          <w:rFonts w:ascii="宋体" w:eastAsia="宋体" w:hAnsi="宋体" w:cs="宋体"/>
          <w:spacing w:val="-5"/>
          <w:sz w:val="36"/>
          <w:szCs w:val="36"/>
        </w:rPr>
        <w:t>OVM.GJ15-12</w:t>
      </w:r>
      <w:r>
        <w:rPr>
          <w:rFonts w:ascii="宋体" w:eastAsia="宋体" w:hAnsi="宋体" w:cs="宋体"/>
          <w:spacing w:val="-5"/>
          <w:sz w:val="36"/>
          <w:szCs w:val="36"/>
        </w:rPr>
        <w:t>型成品索，外套不锈钢套管。吊杆竖向布置，顺桥向间距</w:t>
      </w:r>
      <w:r>
        <w:rPr>
          <w:rFonts w:ascii="宋体" w:eastAsia="宋体" w:hAnsi="宋体" w:cs="宋体"/>
          <w:spacing w:val="-5"/>
          <w:sz w:val="36"/>
          <w:szCs w:val="36"/>
        </w:rPr>
        <w:t>5m</w:t>
      </w:r>
      <w:r>
        <w:rPr>
          <w:rFonts w:ascii="宋体" w:eastAsia="宋体" w:hAnsi="宋体" w:cs="宋体"/>
          <w:spacing w:val="-5"/>
          <w:sz w:val="36"/>
          <w:szCs w:val="36"/>
        </w:rPr>
        <w:t>，</w:t>
      </w:r>
      <w:r>
        <w:rPr>
          <w:rFonts w:ascii="宋体" w:eastAsia="宋体" w:hAnsi="宋体" w:cs="宋体"/>
          <w:spacing w:val="30"/>
          <w:sz w:val="36"/>
          <w:szCs w:val="36"/>
        </w:rPr>
        <w:t xml:space="preserve"> </w:t>
      </w:r>
      <w:r>
        <w:rPr>
          <w:rFonts w:ascii="宋体" w:eastAsia="宋体" w:hAnsi="宋体" w:cs="宋体"/>
          <w:spacing w:val="-7"/>
          <w:sz w:val="36"/>
          <w:szCs w:val="36"/>
        </w:rPr>
        <w:t>吊杆采用上端单端张拉，并根据施工顺序分三次张拉。</w:t>
      </w:r>
    </w:p>
    <w:p w:rsidR="00A34F45" w14:paraId="61675745" w14:textId="77777777">
      <w:pPr>
        <w:spacing w:line="477" w:lineRule="auto"/>
        <w:ind w:left="62" w:right="130" w:firstLine="731"/>
        <w:rPr>
          <w:rFonts w:ascii="宋体" w:eastAsia="宋体" w:hAnsi="宋体" w:cs="宋体"/>
          <w:sz w:val="36"/>
          <w:szCs w:val="36"/>
        </w:rPr>
      </w:pPr>
      <w:r>
        <w:rPr>
          <w:rFonts w:ascii="宋体" w:eastAsia="宋体" w:hAnsi="宋体" w:cs="宋体"/>
          <w:spacing w:val="2"/>
          <w:sz w:val="36"/>
          <w:szCs w:val="36"/>
        </w:rPr>
        <w:t>主桥上部结构采用桥梁博士程序进行有限元分析，所有预应力砼构件为</w:t>
      </w:r>
      <w:r>
        <w:rPr>
          <w:rFonts w:ascii="宋体" w:eastAsia="宋体" w:hAnsi="宋体" w:cs="宋体"/>
          <w:spacing w:val="2"/>
          <w:sz w:val="36"/>
          <w:szCs w:val="36"/>
        </w:rPr>
        <w:t>A</w:t>
      </w:r>
      <w:r>
        <w:rPr>
          <w:rFonts w:ascii="宋体" w:eastAsia="宋体" w:hAnsi="宋体" w:cs="宋体"/>
          <w:spacing w:val="2"/>
          <w:sz w:val="36"/>
          <w:szCs w:val="36"/>
        </w:rPr>
        <w:t>类预应力</w:t>
      </w:r>
      <w:r>
        <w:rPr>
          <w:rFonts w:ascii="宋体" w:eastAsia="宋体" w:hAnsi="宋体" w:cs="宋体"/>
          <w:spacing w:val="24"/>
          <w:sz w:val="36"/>
          <w:szCs w:val="36"/>
        </w:rPr>
        <w:t xml:space="preserve"> </w:t>
      </w:r>
      <w:r>
        <w:rPr>
          <w:rFonts w:ascii="宋体" w:eastAsia="宋体" w:hAnsi="宋体" w:cs="宋体"/>
          <w:spacing w:val="-3"/>
          <w:sz w:val="36"/>
          <w:szCs w:val="36"/>
        </w:rPr>
        <w:t>构件。</w:t>
      </w:r>
    </w:p>
    <w:p w:rsidR="00A34F45" w14:paraId="548BDCFD" w14:textId="77777777">
      <w:pPr>
        <w:spacing w:before="1"/>
        <w:ind w:firstLine="5429"/>
        <w:rPr>
          <w:rFonts w:ascii="黑体" w:eastAsia="黑体" w:hAnsi="黑体" w:cs="黑体"/>
          <w:sz w:val="36"/>
          <w:szCs w:val="36"/>
        </w:rPr>
      </w:pPr>
      <w:r>
        <w:rPr>
          <w:rFonts w:ascii="黑体" w:eastAsia="黑体" w:hAnsi="黑体" w:cs="黑体"/>
          <w:spacing w:val="-3"/>
          <w:sz w:val="36"/>
          <w:szCs w:val="36"/>
        </w:rPr>
        <w:t>第二节</w:t>
      </w:r>
      <w:r>
        <w:rPr>
          <w:rFonts w:ascii="黑体" w:eastAsia="黑体" w:hAnsi="黑体" w:cs="黑体"/>
          <w:spacing w:val="7"/>
          <w:sz w:val="36"/>
          <w:szCs w:val="36"/>
        </w:rPr>
        <w:t xml:space="preserve">  </w:t>
      </w:r>
      <w:r>
        <w:rPr>
          <w:rFonts w:ascii="黑体" w:eastAsia="黑体" w:hAnsi="黑体" w:cs="黑体"/>
          <w:spacing w:val="-3"/>
          <w:sz w:val="36"/>
          <w:szCs w:val="36"/>
        </w:rPr>
        <w:t>水文地质</w:t>
      </w:r>
    </w:p>
    <w:p w:rsidR="00A34F45" w14:paraId="14A9B778" w14:textId="77777777">
      <w:pPr>
        <w:spacing w:line="358" w:lineRule="auto"/>
      </w:pPr>
    </w:p>
    <w:p w:rsidR="00A34F45" w14:paraId="4DF03D1A" w14:textId="77777777">
      <w:pPr>
        <w:spacing w:before="118" w:line="480" w:lineRule="auto"/>
        <w:ind w:left="62" w:right="137" w:firstLine="721"/>
        <w:rPr>
          <w:rFonts w:ascii="宋体" w:eastAsia="宋体" w:hAnsi="宋体" w:cs="宋体"/>
          <w:sz w:val="36"/>
          <w:szCs w:val="36"/>
        </w:rPr>
      </w:pPr>
      <w:r>
        <w:rPr>
          <w:rFonts w:ascii="宋体" w:eastAsia="宋体" w:hAnsi="宋体" w:cs="宋体"/>
          <w:spacing w:val="-3"/>
          <w:sz w:val="36"/>
          <w:szCs w:val="36"/>
        </w:rPr>
        <w:t>花果兜桥桥梁位于桐乡市凤鸣街道灵安港以南位置，现为道路、旱地、房屋等，现</w:t>
      </w:r>
      <w:r>
        <w:rPr>
          <w:rFonts w:ascii="宋体" w:eastAsia="宋体" w:hAnsi="宋体" w:cs="宋体"/>
          <w:spacing w:val="27"/>
          <w:sz w:val="36"/>
          <w:szCs w:val="36"/>
        </w:rPr>
        <w:t xml:space="preserve"> </w:t>
      </w:r>
      <w:r>
        <w:rPr>
          <w:rFonts w:ascii="宋体" w:eastAsia="宋体" w:hAnsi="宋体" w:cs="宋体"/>
          <w:spacing w:val="-3"/>
          <w:sz w:val="36"/>
          <w:szCs w:val="36"/>
        </w:rPr>
        <w:t>场场地地势平坦，场地表面普遍覆盖一层松散的素填土层，该场地位于长江三角洲杭州</w:t>
      </w:r>
      <w:r>
        <w:rPr>
          <w:rFonts w:ascii="宋体" w:eastAsia="宋体" w:hAnsi="宋体" w:cs="宋体"/>
          <w:spacing w:val="33"/>
          <w:sz w:val="36"/>
          <w:szCs w:val="36"/>
        </w:rPr>
        <w:t xml:space="preserve"> </w:t>
      </w:r>
      <w:r>
        <w:rPr>
          <w:rFonts w:ascii="宋体" w:eastAsia="宋体" w:hAnsi="宋体" w:cs="宋体"/>
          <w:spacing w:val="-3"/>
          <w:sz w:val="36"/>
          <w:szCs w:val="36"/>
        </w:rPr>
        <w:t>湾北部，地貌上属杭嘉湖冲积平原，属第四系全新统海陆交互相沉积相带。新航道设计</w:t>
      </w:r>
      <w:r>
        <w:rPr>
          <w:rFonts w:ascii="宋体" w:eastAsia="宋体" w:hAnsi="宋体" w:cs="宋体"/>
          <w:spacing w:val="31"/>
          <w:sz w:val="36"/>
          <w:szCs w:val="36"/>
        </w:rPr>
        <w:t xml:space="preserve"> </w:t>
      </w:r>
      <w:r>
        <w:rPr>
          <w:rFonts w:ascii="宋体" w:eastAsia="宋体" w:hAnsi="宋体" w:cs="宋体"/>
          <w:spacing w:val="-15"/>
          <w:sz w:val="36"/>
          <w:szCs w:val="36"/>
        </w:rPr>
        <w:t>等级为</w:t>
      </w:r>
      <w:r>
        <w:rPr>
          <w:rFonts w:ascii="宋体" w:eastAsia="宋体" w:hAnsi="宋体" w:cs="宋体"/>
          <w:spacing w:val="-15"/>
          <w:sz w:val="36"/>
          <w:szCs w:val="36"/>
        </w:rPr>
        <w:t>Ⅳ</w:t>
      </w:r>
      <w:r>
        <w:rPr>
          <w:rFonts w:ascii="宋体" w:eastAsia="宋体" w:hAnsi="宋体" w:cs="宋体"/>
          <w:spacing w:val="-15"/>
          <w:sz w:val="36"/>
          <w:szCs w:val="36"/>
        </w:rPr>
        <w:t>级，通航净宽</w:t>
      </w:r>
      <w:r>
        <w:rPr>
          <w:rFonts w:ascii="宋体" w:eastAsia="宋体" w:hAnsi="宋体" w:cs="宋体"/>
          <w:spacing w:val="-57"/>
          <w:sz w:val="36"/>
          <w:szCs w:val="36"/>
        </w:rPr>
        <w:t xml:space="preserve"> </w:t>
      </w:r>
      <w:r>
        <w:rPr>
          <w:rFonts w:ascii="宋体" w:eastAsia="宋体" w:hAnsi="宋体" w:cs="宋体"/>
          <w:spacing w:val="-15"/>
          <w:sz w:val="36"/>
          <w:szCs w:val="36"/>
        </w:rPr>
        <w:t>55m</w:t>
      </w:r>
      <w:r>
        <w:rPr>
          <w:rFonts w:ascii="宋体" w:eastAsia="宋体" w:hAnsi="宋体" w:cs="宋体"/>
          <w:spacing w:val="-15"/>
          <w:sz w:val="36"/>
          <w:szCs w:val="36"/>
        </w:rPr>
        <w:t>，</w:t>
      </w:r>
      <w:r>
        <w:rPr>
          <w:rFonts w:ascii="宋体" w:eastAsia="宋体" w:hAnsi="宋体" w:cs="宋体"/>
          <w:spacing w:val="69"/>
          <w:sz w:val="36"/>
          <w:szCs w:val="36"/>
        </w:rPr>
        <w:t xml:space="preserve"> </w:t>
      </w:r>
      <w:r>
        <w:rPr>
          <w:rFonts w:ascii="宋体" w:eastAsia="宋体" w:hAnsi="宋体" w:cs="宋体"/>
          <w:spacing w:val="-15"/>
          <w:sz w:val="36"/>
          <w:szCs w:val="36"/>
        </w:rPr>
        <w:t>净高</w:t>
      </w:r>
      <w:r>
        <w:rPr>
          <w:rFonts w:ascii="宋体" w:eastAsia="宋体" w:hAnsi="宋体" w:cs="宋体"/>
          <w:spacing w:val="-74"/>
          <w:sz w:val="36"/>
          <w:szCs w:val="36"/>
        </w:rPr>
        <w:t xml:space="preserve"> </w:t>
      </w:r>
      <w:r>
        <w:rPr>
          <w:rFonts w:ascii="宋体" w:eastAsia="宋体" w:hAnsi="宋体" w:cs="宋体"/>
          <w:spacing w:val="-15"/>
          <w:sz w:val="36"/>
          <w:szCs w:val="36"/>
        </w:rPr>
        <w:t>7.0m</w:t>
      </w:r>
      <w:r>
        <w:rPr>
          <w:rFonts w:ascii="宋体" w:eastAsia="宋体" w:hAnsi="宋体" w:cs="宋体"/>
          <w:spacing w:val="-15"/>
          <w:sz w:val="36"/>
          <w:szCs w:val="36"/>
        </w:rPr>
        <w:t>。</w:t>
      </w:r>
    </w:p>
    <w:p w:rsidR="00A34F45" w14:paraId="1464E55D" w14:textId="77777777">
      <w:pPr>
        <w:spacing w:before="1" w:line="480" w:lineRule="auto"/>
        <w:ind w:left="55" w:firstLine="721"/>
        <w:rPr>
          <w:rFonts w:ascii="宋体" w:eastAsia="宋体" w:hAnsi="宋体" w:cs="宋体"/>
          <w:sz w:val="36"/>
          <w:szCs w:val="36"/>
        </w:rPr>
      </w:pPr>
      <w:r>
        <w:rPr>
          <w:rFonts w:ascii="宋体" w:eastAsia="宋体" w:hAnsi="宋体" w:cs="宋体"/>
          <w:spacing w:val="-15"/>
          <w:sz w:val="36"/>
          <w:szCs w:val="36"/>
        </w:rPr>
        <w:t>该场地地下水埋藏总体较浅，实测钻孔中稳定地下水位的埋深为</w:t>
      </w:r>
      <w:r>
        <w:rPr>
          <w:rFonts w:ascii="宋体" w:eastAsia="宋体" w:hAnsi="宋体" w:cs="宋体"/>
          <w:spacing w:val="-24"/>
          <w:sz w:val="36"/>
          <w:szCs w:val="36"/>
        </w:rPr>
        <w:t xml:space="preserve"> </w:t>
      </w:r>
      <w:r>
        <w:rPr>
          <w:rFonts w:ascii="宋体" w:eastAsia="宋体" w:hAnsi="宋体" w:cs="宋体"/>
          <w:spacing w:val="-15"/>
          <w:sz w:val="36"/>
          <w:szCs w:val="36"/>
        </w:rPr>
        <w:t>1.50</w:t>
      </w:r>
      <w:r>
        <w:rPr>
          <w:rFonts w:ascii="宋体" w:eastAsia="宋体" w:hAnsi="宋体" w:cs="宋体"/>
          <w:spacing w:val="19"/>
          <w:sz w:val="36"/>
          <w:szCs w:val="36"/>
        </w:rPr>
        <w:t xml:space="preserve"> </w:t>
      </w:r>
      <w:r>
        <w:rPr>
          <w:rFonts w:ascii="宋体" w:eastAsia="宋体" w:hAnsi="宋体" w:cs="宋体"/>
          <w:spacing w:val="-15"/>
          <w:sz w:val="36"/>
          <w:szCs w:val="36"/>
        </w:rPr>
        <w:t>米～</w:t>
      </w:r>
      <w:r>
        <w:rPr>
          <w:rFonts w:ascii="宋体" w:eastAsia="宋体" w:hAnsi="宋体" w:cs="宋体"/>
          <w:spacing w:val="-71"/>
          <w:sz w:val="36"/>
          <w:szCs w:val="36"/>
        </w:rPr>
        <w:t xml:space="preserve"> </w:t>
      </w:r>
      <w:r>
        <w:rPr>
          <w:rFonts w:ascii="宋体" w:eastAsia="宋体" w:hAnsi="宋体" w:cs="宋体"/>
          <w:spacing w:val="-15"/>
          <w:sz w:val="36"/>
          <w:szCs w:val="36"/>
        </w:rPr>
        <w:t>2.60</w:t>
      </w:r>
      <w:r>
        <w:rPr>
          <w:rFonts w:ascii="宋体" w:eastAsia="宋体" w:hAnsi="宋体" w:cs="宋体"/>
          <w:spacing w:val="19"/>
          <w:sz w:val="36"/>
          <w:szCs w:val="36"/>
        </w:rPr>
        <w:t xml:space="preserve"> </w:t>
      </w:r>
      <w:r>
        <w:rPr>
          <w:rFonts w:ascii="宋体" w:eastAsia="宋体" w:hAnsi="宋体" w:cs="宋体"/>
          <w:spacing w:val="-15"/>
          <w:sz w:val="36"/>
          <w:szCs w:val="36"/>
        </w:rPr>
        <w:t>米。</w:t>
      </w:r>
      <w:r>
        <w:rPr>
          <w:rFonts w:ascii="宋体" w:eastAsia="宋体" w:hAnsi="宋体" w:cs="宋体"/>
          <w:sz w:val="36"/>
          <w:szCs w:val="36"/>
        </w:rPr>
        <w:t xml:space="preserve"> </w:t>
      </w:r>
      <w:r>
        <w:rPr>
          <w:rFonts w:ascii="宋体" w:eastAsia="宋体" w:hAnsi="宋体" w:cs="宋体"/>
          <w:spacing w:val="-2"/>
          <w:sz w:val="36"/>
          <w:szCs w:val="36"/>
        </w:rPr>
        <w:t>该地下水性属潜水类型，主要以大气降水与地表水补给为主，并与河道水位形成动态平</w:t>
      </w:r>
      <w:r>
        <w:rPr>
          <w:rFonts w:ascii="宋体" w:eastAsia="宋体" w:hAnsi="宋体" w:cs="宋体"/>
          <w:spacing w:val="1"/>
          <w:sz w:val="36"/>
          <w:szCs w:val="36"/>
        </w:rPr>
        <w:t xml:space="preserve"> </w:t>
      </w:r>
      <w:r>
        <w:rPr>
          <w:rFonts w:ascii="宋体" w:eastAsia="宋体" w:hAnsi="宋体" w:cs="宋体"/>
          <w:spacing w:val="-13"/>
          <w:sz w:val="36"/>
          <w:szCs w:val="36"/>
        </w:rPr>
        <w:t>衡，在不同季节及气候条件下水位略具变化，地下水年变化幅度在</w:t>
      </w:r>
      <w:r>
        <w:rPr>
          <w:rFonts w:ascii="宋体" w:eastAsia="宋体" w:hAnsi="宋体" w:cs="宋体"/>
          <w:spacing w:val="53"/>
          <w:sz w:val="36"/>
          <w:szCs w:val="36"/>
        </w:rPr>
        <w:t xml:space="preserve"> </w:t>
      </w:r>
      <w:r>
        <w:rPr>
          <w:rFonts w:ascii="宋体" w:eastAsia="宋体" w:hAnsi="宋体" w:cs="宋体"/>
          <w:spacing w:val="-13"/>
          <w:sz w:val="36"/>
          <w:szCs w:val="36"/>
        </w:rPr>
        <w:t>0.5</w:t>
      </w:r>
      <w:r>
        <w:rPr>
          <w:rFonts w:ascii="宋体" w:eastAsia="宋体" w:hAnsi="宋体" w:cs="宋体"/>
          <w:spacing w:val="-12"/>
          <w:sz w:val="36"/>
          <w:szCs w:val="36"/>
        </w:rPr>
        <w:t xml:space="preserve"> </w:t>
      </w:r>
      <w:r>
        <w:rPr>
          <w:rFonts w:ascii="宋体" w:eastAsia="宋体" w:hAnsi="宋体" w:cs="宋体"/>
          <w:spacing w:val="-13"/>
          <w:sz w:val="36"/>
          <w:szCs w:val="36"/>
        </w:rPr>
        <w:t>～</w:t>
      </w:r>
      <w:r>
        <w:rPr>
          <w:rFonts w:ascii="宋体" w:eastAsia="宋体" w:hAnsi="宋体" w:cs="宋体"/>
          <w:spacing w:val="-88"/>
          <w:sz w:val="36"/>
          <w:szCs w:val="36"/>
        </w:rPr>
        <w:t xml:space="preserve"> </w:t>
      </w:r>
      <w:r>
        <w:rPr>
          <w:rFonts w:ascii="宋体" w:eastAsia="宋体" w:hAnsi="宋体" w:cs="宋体"/>
          <w:spacing w:val="-13"/>
          <w:sz w:val="36"/>
          <w:szCs w:val="36"/>
        </w:rPr>
        <w:t>1.0</w:t>
      </w:r>
      <w:r>
        <w:rPr>
          <w:rFonts w:ascii="宋体" w:eastAsia="宋体" w:hAnsi="宋体" w:cs="宋体"/>
          <w:spacing w:val="69"/>
          <w:sz w:val="36"/>
          <w:szCs w:val="36"/>
        </w:rPr>
        <w:t xml:space="preserve"> </w:t>
      </w:r>
      <w:r>
        <w:rPr>
          <w:rFonts w:ascii="宋体" w:eastAsia="宋体" w:hAnsi="宋体" w:cs="宋体"/>
          <w:spacing w:val="-13"/>
          <w:sz w:val="36"/>
          <w:szCs w:val="36"/>
        </w:rPr>
        <w:t>米左右；</w:t>
      </w:r>
      <w:r>
        <w:rPr>
          <w:rFonts w:ascii="宋体" w:eastAsia="宋体" w:hAnsi="宋体" w:cs="宋体"/>
          <w:sz w:val="36"/>
          <w:szCs w:val="36"/>
        </w:rPr>
        <w:t xml:space="preserve">  </w:t>
      </w:r>
      <w:r>
        <w:rPr>
          <w:rFonts w:ascii="宋体" w:eastAsia="宋体" w:hAnsi="宋体" w:cs="宋体"/>
          <w:spacing w:val="-10"/>
          <w:sz w:val="36"/>
          <w:szCs w:val="36"/>
        </w:rPr>
        <w:t>据区域水质资料分析，</w:t>
      </w:r>
      <w:r>
        <w:rPr>
          <w:rFonts w:ascii="宋体" w:eastAsia="宋体" w:hAnsi="宋体" w:cs="宋体"/>
          <w:spacing w:val="125"/>
          <w:sz w:val="36"/>
          <w:szCs w:val="36"/>
        </w:rPr>
        <w:t xml:space="preserve"> </w:t>
      </w:r>
      <w:r>
        <w:rPr>
          <w:rFonts w:ascii="宋体" w:eastAsia="宋体" w:hAnsi="宋体" w:cs="宋体"/>
          <w:spacing w:val="-10"/>
          <w:sz w:val="36"/>
          <w:szCs w:val="36"/>
        </w:rPr>
        <w:t>由于场地周围无明显污染源，该场地地下水对混凝土结构无腐蚀</w:t>
      </w:r>
      <w:r>
        <w:rPr>
          <w:rFonts w:ascii="宋体" w:eastAsia="宋体" w:hAnsi="宋体" w:cs="宋体"/>
          <w:sz w:val="36"/>
          <w:szCs w:val="36"/>
        </w:rPr>
        <w:t xml:space="preserve"> </w:t>
      </w:r>
      <w:r>
        <w:rPr>
          <w:rFonts w:ascii="宋体" w:eastAsia="宋体" w:hAnsi="宋体" w:cs="宋体"/>
          <w:spacing w:val="-2"/>
          <w:sz w:val="36"/>
          <w:szCs w:val="36"/>
        </w:rPr>
        <w:t>性，对混凝土结构中钢筋无腐蚀性，对钢结构具有弱腐蚀性。</w:t>
      </w:r>
    </w:p>
    <w:p w:rsidR="00A34F45" w14:paraId="7DBFEF3B" w14:textId="77777777">
      <w:pPr>
        <w:spacing w:before="4" w:line="479" w:lineRule="auto"/>
        <w:ind w:left="58" w:right="139" w:firstLine="725"/>
        <w:rPr>
          <w:rFonts w:ascii="宋体" w:eastAsia="宋体" w:hAnsi="宋体" w:cs="宋体"/>
          <w:sz w:val="36"/>
          <w:szCs w:val="36"/>
        </w:rPr>
      </w:pPr>
      <w:r>
        <w:rPr>
          <w:rFonts w:ascii="宋体" w:eastAsia="宋体" w:hAnsi="宋体" w:cs="宋体"/>
          <w:spacing w:val="-9"/>
          <w:sz w:val="36"/>
          <w:szCs w:val="36"/>
        </w:rPr>
        <w:t>拟建场地上部地基土层中主要由素填土、</w:t>
      </w:r>
      <w:r>
        <w:rPr>
          <w:rFonts w:ascii="宋体" w:eastAsia="宋体" w:hAnsi="宋体" w:cs="宋体"/>
          <w:spacing w:val="61"/>
          <w:sz w:val="36"/>
          <w:szCs w:val="36"/>
        </w:rPr>
        <w:t xml:space="preserve"> </w:t>
      </w:r>
      <w:r>
        <w:rPr>
          <w:rFonts w:ascii="宋体" w:eastAsia="宋体" w:hAnsi="宋体" w:cs="宋体"/>
          <w:spacing w:val="-9"/>
          <w:sz w:val="36"/>
          <w:szCs w:val="36"/>
        </w:rPr>
        <w:t>粘性土及淤泥质粉土组成，为弱透水性土</w:t>
      </w:r>
      <w:r>
        <w:rPr>
          <w:rFonts w:ascii="宋体" w:eastAsia="宋体" w:hAnsi="宋体" w:cs="宋体"/>
          <w:sz w:val="36"/>
          <w:szCs w:val="36"/>
        </w:rPr>
        <w:t xml:space="preserve"> </w:t>
      </w:r>
      <w:r>
        <w:rPr>
          <w:rFonts w:ascii="宋体" w:eastAsia="宋体" w:hAnsi="宋体" w:cs="宋体"/>
          <w:spacing w:val="-13"/>
          <w:sz w:val="36"/>
          <w:szCs w:val="36"/>
        </w:rPr>
        <w:t>层。</w:t>
      </w:r>
    </w:p>
    <w:p w:rsidR="00A34F45" w14:paraId="4749B174" w14:textId="77777777">
      <w:pPr>
        <w:spacing w:line="480" w:lineRule="auto"/>
        <w:ind w:left="60" w:right="140" w:firstLine="716"/>
        <w:rPr>
          <w:rFonts w:ascii="宋体" w:eastAsia="宋体" w:hAnsi="宋体" w:cs="宋体"/>
          <w:sz w:val="36"/>
          <w:szCs w:val="36"/>
        </w:rPr>
      </w:pPr>
      <w:r>
        <w:rPr>
          <w:rFonts w:ascii="宋体" w:eastAsia="宋体" w:hAnsi="宋体" w:cs="宋体"/>
          <w:spacing w:val="-35"/>
          <w:w w:val="99"/>
          <w:sz w:val="36"/>
          <w:szCs w:val="36"/>
        </w:rPr>
        <w:t>第（</w:t>
      </w:r>
      <w:r>
        <w:rPr>
          <w:rFonts w:ascii="宋体" w:eastAsia="宋体" w:hAnsi="宋体" w:cs="宋体"/>
          <w:spacing w:val="-43"/>
          <w:sz w:val="36"/>
          <w:szCs w:val="36"/>
        </w:rPr>
        <w:t xml:space="preserve"> </w:t>
      </w:r>
      <w:r>
        <w:rPr>
          <w:rFonts w:ascii="宋体" w:eastAsia="宋体" w:hAnsi="宋体" w:cs="宋体"/>
          <w:spacing w:val="-35"/>
          <w:w w:val="99"/>
          <w:sz w:val="36"/>
          <w:szCs w:val="36"/>
        </w:rPr>
        <w:t>1</w:t>
      </w:r>
      <w:r>
        <w:rPr>
          <w:rFonts w:ascii="宋体" w:eastAsia="宋体" w:hAnsi="宋体" w:cs="宋体"/>
          <w:spacing w:val="-35"/>
          <w:w w:val="99"/>
          <w:sz w:val="36"/>
          <w:szCs w:val="36"/>
        </w:rPr>
        <w:t>）层：素填土，</w:t>
      </w:r>
      <w:r>
        <w:rPr>
          <w:rFonts w:ascii="宋体" w:eastAsia="宋体" w:hAnsi="宋体" w:cs="宋体"/>
          <w:spacing w:val="-30"/>
          <w:sz w:val="36"/>
          <w:szCs w:val="36"/>
        </w:rPr>
        <w:t xml:space="preserve"> </w:t>
      </w:r>
      <w:r>
        <w:rPr>
          <w:rFonts w:ascii="宋体" w:eastAsia="宋体" w:hAnsi="宋体" w:cs="宋体"/>
          <w:spacing w:val="-35"/>
          <w:w w:val="99"/>
          <w:sz w:val="36"/>
          <w:szCs w:val="36"/>
        </w:rPr>
        <w:t>该层全场分布，</w:t>
      </w:r>
      <w:r>
        <w:rPr>
          <w:rFonts w:ascii="宋体" w:eastAsia="宋体" w:hAnsi="宋体" w:cs="宋体"/>
          <w:spacing w:val="-17"/>
          <w:sz w:val="36"/>
          <w:szCs w:val="36"/>
        </w:rPr>
        <w:t xml:space="preserve"> </w:t>
      </w:r>
      <w:r>
        <w:rPr>
          <w:rFonts w:ascii="宋体" w:eastAsia="宋体" w:hAnsi="宋体" w:cs="宋体"/>
          <w:spacing w:val="-35"/>
          <w:w w:val="99"/>
          <w:sz w:val="36"/>
          <w:szCs w:val="36"/>
        </w:rPr>
        <w:t>揭露层厚</w:t>
      </w:r>
      <w:r>
        <w:rPr>
          <w:rFonts w:ascii="宋体" w:eastAsia="宋体" w:hAnsi="宋体" w:cs="宋体"/>
          <w:spacing w:val="-77"/>
          <w:sz w:val="36"/>
          <w:szCs w:val="36"/>
        </w:rPr>
        <w:t xml:space="preserve"> </w:t>
      </w:r>
      <w:r>
        <w:rPr>
          <w:rFonts w:ascii="宋体" w:eastAsia="宋体" w:hAnsi="宋体" w:cs="宋体"/>
          <w:spacing w:val="-35"/>
          <w:w w:val="99"/>
          <w:sz w:val="36"/>
          <w:szCs w:val="36"/>
        </w:rPr>
        <w:t>0.40</w:t>
      </w:r>
      <w:r>
        <w:rPr>
          <w:rFonts w:ascii="宋体" w:eastAsia="宋体" w:hAnsi="宋体" w:cs="宋体"/>
          <w:spacing w:val="-14"/>
          <w:sz w:val="36"/>
          <w:szCs w:val="36"/>
        </w:rPr>
        <w:t xml:space="preserve"> </w:t>
      </w:r>
      <w:r>
        <w:rPr>
          <w:rFonts w:ascii="宋体" w:eastAsia="宋体" w:hAnsi="宋体" w:cs="宋体"/>
          <w:spacing w:val="-35"/>
          <w:w w:val="99"/>
          <w:sz w:val="36"/>
          <w:szCs w:val="36"/>
        </w:rPr>
        <w:t>～</w:t>
      </w:r>
      <w:r>
        <w:rPr>
          <w:rFonts w:ascii="宋体" w:eastAsia="宋体" w:hAnsi="宋体" w:cs="宋体"/>
          <w:spacing w:val="-102"/>
          <w:sz w:val="36"/>
          <w:szCs w:val="36"/>
        </w:rPr>
        <w:t xml:space="preserve"> </w:t>
      </w:r>
      <w:r>
        <w:rPr>
          <w:rFonts w:ascii="宋体" w:eastAsia="宋体" w:hAnsi="宋体" w:cs="宋体"/>
          <w:spacing w:val="-35"/>
          <w:w w:val="99"/>
          <w:sz w:val="36"/>
          <w:szCs w:val="36"/>
        </w:rPr>
        <w:t>2.50</w:t>
      </w:r>
      <w:r>
        <w:rPr>
          <w:rFonts w:ascii="宋体" w:eastAsia="宋体" w:hAnsi="宋体" w:cs="宋体"/>
          <w:spacing w:val="14"/>
          <w:sz w:val="36"/>
          <w:szCs w:val="36"/>
        </w:rPr>
        <w:t xml:space="preserve"> </w:t>
      </w:r>
      <w:r>
        <w:rPr>
          <w:rFonts w:ascii="宋体" w:eastAsia="宋体" w:hAnsi="宋体" w:cs="宋体"/>
          <w:spacing w:val="-35"/>
          <w:w w:val="99"/>
          <w:sz w:val="36"/>
          <w:szCs w:val="36"/>
        </w:rPr>
        <w:t>米，层底标高</w:t>
      </w:r>
      <w:r>
        <w:rPr>
          <w:rFonts w:ascii="宋体" w:eastAsia="宋体" w:hAnsi="宋体" w:cs="宋体"/>
          <w:spacing w:val="-60"/>
          <w:sz w:val="36"/>
          <w:szCs w:val="36"/>
        </w:rPr>
        <w:t xml:space="preserve"> </w:t>
      </w:r>
      <w:r>
        <w:rPr>
          <w:rFonts w:ascii="宋体" w:eastAsia="宋体" w:hAnsi="宋体" w:cs="宋体"/>
          <w:spacing w:val="-35"/>
          <w:w w:val="99"/>
          <w:sz w:val="36"/>
          <w:szCs w:val="36"/>
        </w:rPr>
        <w:t>1.50</w:t>
      </w:r>
      <w:r>
        <w:rPr>
          <w:rFonts w:ascii="宋体" w:eastAsia="宋体" w:hAnsi="宋体" w:cs="宋体"/>
          <w:spacing w:val="-14"/>
          <w:sz w:val="36"/>
          <w:szCs w:val="36"/>
        </w:rPr>
        <w:t xml:space="preserve"> </w:t>
      </w:r>
      <w:r>
        <w:rPr>
          <w:rFonts w:ascii="宋体" w:eastAsia="宋体" w:hAnsi="宋体" w:cs="宋体"/>
          <w:spacing w:val="-35"/>
          <w:w w:val="99"/>
          <w:sz w:val="36"/>
          <w:szCs w:val="36"/>
        </w:rPr>
        <w:t>～</w:t>
      </w:r>
      <w:r>
        <w:rPr>
          <w:rFonts w:ascii="宋体" w:eastAsia="宋体" w:hAnsi="宋体" w:cs="宋体"/>
          <w:spacing w:val="-103"/>
          <w:sz w:val="36"/>
          <w:szCs w:val="36"/>
        </w:rPr>
        <w:t xml:space="preserve"> </w:t>
      </w:r>
      <w:r>
        <w:rPr>
          <w:rFonts w:ascii="宋体" w:eastAsia="宋体" w:hAnsi="宋体" w:cs="宋体"/>
          <w:spacing w:val="-35"/>
          <w:w w:val="99"/>
          <w:sz w:val="36"/>
          <w:szCs w:val="36"/>
        </w:rPr>
        <w:t>2.81</w:t>
      </w:r>
      <w:r>
        <w:rPr>
          <w:rFonts w:ascii="宋体" w:eastAsia="宋体" w:hAnsi="宋体" w:cs="宋体"/>
          <w:sz w:val="36"/>
          <w:szCs w:val="36"/>
        </w:rPr>
        <w:t xml:space="preserve"> </w:t>
      </w:r>
      <w:r>
        <w:rPr>
          <w:rFonts w:ascii="宋体" w:eastAsia="宋体" w:hAnsi="宋体" w:cs="宋体"/>
          <w:spacing w:val="-8"/>
          <w:sz w:val="36"/>
          <w:szCs w:val="36"/>
        </w:rPr>
        <w:t>米。杂色、灰褐色，松散，</w:t>
      </w:r>
      <w:r>
        <w:rPr>
          <w:rFonts w:ascii="宋体" w:eastAsia="宋体" w:hAnsi="宋体" w:cs="宋体"/>
          <w:spacing w:val="43"/>
          <w:sz w:val="36"/>
          <w:szCs w:val="36"/>
        </w:rPr>
        <w:t xml:space="preserve"> </w:t>
      </w:r>
      <w:r>
        <w:rPr>
          <w:rFonts w:ascii="宋体" w:eastAsia="宋体" w:hAnsi="宋体" w:cs="宋体"/>
          <w:spacing w:val="-8"/>
          <w:sz w:val="36"/>
          <w:szCs w:val="36"/>
        </w:rPr>
        <w:t>很湿至饱和，含植物根茎及少量有机质、腐殖质，局部表层</w:t>
      </w:r>
      <w:r>
        <w:rPr>
          <w:rFonts w:ascii="宋体" w:eastAsia="宋体" w:hAnsi="宋体" w:cs="宋体"/>
          <w:sz w:val="36"/>
          <w:szCs w:val="36"/>
        </w:rPr>
        <w:t xml:space="preserve"> </w:t>
      </w:r>
      <w:r>
        <w:rPr>
          <w:rFonts w:ascii="宋体" w:eastAsia="宋体" w:hAnsi="宋体" w:cs="宋体"/>
          <w:spacing w:val="-3"/>
          <w:sz w:val="36"/>
          <w:szCs w:val="36"/>
        </w:rPr>
        <w:t>碎砖块等杂填土，土质不均，粉质粘土性质。</w:t>
      </w:r>
    </w:p>
    <w:p w:rsidR="00A34F45" w14:paraId="71299544" w14:textId="77777777">
      <w:pPr>
        <w:spacing w:line="936" w:lineRule="exact"/>
        <w:ind w:firstLine="777"/>
        <w:rPr>
          <w:rFonts w:ascii="宋体" w:eastAsia="宋体" w:hAnsi="宋体" w:cs="宋体"/>
          <w:sz w:val="36"/>
          <w:szCs w:val="36"/>
        </w:rPr>
      </w:pPr>
      <w:r>
        <w:rPr>
          <w:rFonts w:ascii="宋体" w:eastAsia="宋体" w:hAnsi="宋体" w:cs="宋体"/>
          <w:spacing w:val="-25"/>
          <w:position w:val="42"/>
          <w:sz w:val="36"/>
          <w:szCs w:val="36"/>
        </w:rPr>
        <w:t>第（</w:t>
      </w:r>
      <w:r>
        <w:rPr>
          <w:rFonts w:ascii="宋体" w:eastAsia="宋体" w:hAnsi="宋体" w:cs="宋体"/>
          <w:spacing w:val="-59"/>
          <w:position w:val="42"/>
          <w:sz w:val="36"/>
          <w:szCs w:val="36"/>
        </w:rPr>
        <w:t xml:space="preserve"> </w:t>
      </w:r>
      <w:r>
        <w:rPr>
          <w:rFonts w:ascii="宋体" w:eastAsia="宋体" w:hAnsi="宋体" w:cs="宋体"/>
          <w:spacing w:val="-25"/>
          <w:position w:val="42"/>
          <w:sz w:val="36"/>
          <w:szCs w:val="36"/>
        </w:rPr>
        <w:t>2</w:t>
      </w:r>
      <w:r>
        <w:rPr>
          <w:rFonts w:ascii="宋体" w:eastAsia="宋体" w:hAnsi="宋体" w:cs="宋体"/>
          <w:spacing w:val="-25"/>
          <w:position w:val="42"/>
          <w:sz w:val="36"/>
          <w:szCs w:val="36"/>
        </w:rPr>
        <w:t>）层：粉质粘土，该层全场分布，</w:t>
      </w:r>
      <w:r>
        <w:rPr>
          <w:rFonts w:ascii="宋体" w:eastAsia="宋体" w:hAnsi="宋体" w:cs="宋体"/>
          <w:spacing w:val="60"/>
          <w:position w:val="42"/>
          <w:sz w:val="36"/>
          <w:szCs w:val="36"/>
        </w:rPr>
        <w:t xml:space="preserve"> </w:t>
      </w:r>
      <w:r>
        <w:rPr>
          <w:rFonts w:ascii="宋体" w:eastAsia="宋体" w:hAnsi="宋体" w:cs="宋体"/>
          <w:spacing w:val="-25"/>
          <w:position w:val="42"/>
          <w:sz w:val="36"/>
          <w:szCs w:val="36"/>
        </w:rPr>
        <w:t>揭露层厚</w:t>
      </w:r>
      <w:r>
        <w:rPr>
          <w:rFonts w:ascii="宋体" w:eastAsia="宋体" w:hAnsi="宋体" w:cs="宋体"/>
          <w:spacing w:val="-61"/>
          <w:position w:val="42"/>
          <w:sz w:val="36"/>
          <w:szCs w:val="36"/>
        </w:rPr>
        <w:t xml:space="preserve"> </w:t>
      </w:r>
      <w:r>
        <w:rPr>
          <w:rFonts w:ascii="宋体" w:eastAsia="宋体" w:hAnsi="宋体" w:cs="宋体"/>
          <w:spacing w:val="-25"/>
          <w:position w:val="42"/>
          <w:sz w:val="36"/>
          <w:szCs w:val="36"/>
        </w:rPr>
        <w:t>1.20</w:t>
      </w:r>
      <w:r>
        <w:rPr>
          <w:rFonts w:ascii="宋体" w:eastAsia="宋体" w:hAnsi="宋体" w:cs="宋体"/>
          <w:spacing w:val="2"/>
          <w:position w:val="42"/>
          <w:sz w:val="36"/>
          <w:szCs w:val="36"/>
        </w:rPr>
        <w:t xml:space="preserve"> </w:t>
      </w:r>
      <w:r>
        <w:rPr>
          <w:rFonts w:ascii="宋体" w:eastAsia="宋体" w:hAnsi="宋体" w:cs="宋体"/>
          <w:spacing w:val="-25"/>
          <w:position w:val="42"/>
          <w:sz w:val="36"/>
          <w:szCs w:val="36"/>
        </w:rPr>
        <w:t>～</w:t>
      </w:r>
      <w:r>
        <w:rPr>
          <w:rFonts w:ascii="宋体" w:eastAsia="宋体" w:hAnsi="宋体" w:cs="宋体"/>
          <w:spacing w:val="-105"/>
          <w:position w:val="42"/>
          <w:sz w:val="36"/>
          <w:szCs w:val="36"/>
        </w:rPr>
        <w:t xml:space="preserve"> </w:t>
      </w:r>
      <w:r>
        <w:rPr>
          <w:rFonts w:ascii="宋体" w:eastAsia="宋体" w:hAnsi="宋体" w:cs="宋体"/>
          <w:spacing w:val="-25"/>
          <w:position w:val="42"/>
          <w:sz w:val="36"/>
          <w:szCs w:val="36"/>
        </w:rPr>
        <w:t>3.10</w:t>
      </w:r>
      <w:r>
        <w:rPr>
          <w:rFonts w:ascii="宋体" w:eastAsia="宋体" w:hAnsi="宋体" w:cs="宋体"/>
          <w:spacing w:val="30"/>
          <w:position w:val="42"/>
          <w:sz w:val="36"/>
          <w:szCs w:val="36"/>
        </w:rPr>
        <w:t xml:space="preserve"> </w:t>
      </w:r>
      <w:r>
        <w:rPr>
          <w:rFonts w:ascii="宋体" w:eastAsia="宋体" w:hAnsi="宋体" w:cs="宋体"/>
          <w:spacing w:val="-25"/>
          <w:position w:val="42"/>
          <w:sz w:val="36"/>
          <w:szCs w:val="36"/>
        </w:rPr>
        <w:t>米，层顶埋深</w:t>
      </w:r>
      <w:r>
        <w:rPr>
          <w:rFonts w:ascii="宋体" w:eastAsia="宋体" w:hAnsi="宋体" w:cs="宋体"/>
          <w:spacing w:val="-79"/>
          <w:position w:val="42"/>
          <w:sz w:val="36"/>
          <w:szCs w:val="36"/>
        </w:rPr>
        <w:t xml:space="preserve"> </w:t>
      </w:r>
      <w:r>
        <w:rPr>
          <w:rFonts w:ascii="宋体" w:eastAsia="宋体" w:hAnsi="宋体" w:cs="宋体"/>
          <w:spacing w:val="-25"/>
          <w:position w:val="42"/>
          <w:sz w:val="36"/>
          <w:szCs w:val="36"/>
        </w:rPr>
        <w:t>0.40</w:t>
      </w:r>
      <w:r>
        <w:rPr>
          <w:rFonts w:ascii="宋体" w:eastAsia="宋体" w:hAnsi="宋体" w:cs="宋体"/>
          <w:position w:val="42"/>
          <w:sz w:val="36"/>
          <w:szCs w:val="36"/>
        </w:rPr>
        <w:t xml:space="preserve"> </w:t>
      </w:r>
      <w:r>
        <w:rPr>
          <w:rFonts w:ascii="宋体" w:eastAsia="宋体" w:hAnsi="宋体" w:cs="宋体"/>
          <w:spacing w:val="-25"/>
          <w:position w:val="42"/>
          <w:sz w:val="36"/>
          <w:szCs w:val="36"/>
        </w:rPr>
        <w:t>～</w:t>
      </w:r>
    </w:p>
    <w:p w:rsidR="00A34F45" w14:paraId="635041A5" w14:textId="77777777">
      <w:pPr>
        <w:spacing w:before="1" w:line="237" w:lineRule="auto"/>
        <w:ind w:firstLine="65"/>
        <w:rPr>
          <w:rFonts w:ascii="宋体" w:eastAsia="宋体" w:hAnsi="宋体" w:cs="宋体"/>
          <w:sz w:val="36"/>
          <w:szCs w:val="36"/>
        </w:rPr>
      </w:pPr>
      <w:r>
        <w:rPr>
          <w:rFonts w:ascii="宋体" w:eastAsia="宋体" w:hAnsi="宋体" w:cs="宋体"/>
          <w:spacing w:val="-10"/>
          <w:sz w:val="36"/>
          <w:szCs w:val="36"/>
        </w:rPr>
        <w:t>2.50</w:t>
      </w:r>
      <w:r>
        <w:rPr>
          <w:rFonts w:ascii="宋体" w:eastAsia="宋体" w:hAnsi="宋体" w:cs="宋体"/>
          <w:spacing w:val="37"/>
          <w:sz w:val="36"/>
          <w:szCs w:val="36"/>
        </w:rPr>
        <w:t xml:space="preserve"> </w:t>
      </w:r>
      <w:r>
        <w:rPr>
          <w:rFonts w:ascii="宋体" w:eastAsia="宋体" w:hAnsi="宋体" w:cs="宋体"/>
          <w:spacing w:val="-10"/>
          <w:sz w:val="36"/>
          <w:szCs w:val="36"/>
        </w:rPr>
        <w:t>米，层底标高</w:t>
      </w:r>
      <w:r>
        <w:rPr>
          <w:rFonts w:ascii="宋体" w:eastAsia="宋体" w:hAnsi="宋体" w:cs="宋体"/>
          <w:spacing w:val="-10"/>
          <w:sz w:val="36"/>
          <w:szCs w:val="36"/>
        </w:rPr>
        <w:t>-1.00</w:t>
      </w:r>
      <w:r>
        <w:rPr>
          <w:rFonts w:ascii="宋体" w:eastAsia="宋体" w:hAnsi="宋体" w:cs="宋体"/>
          <w:spacing w:val="-31"/>
          <w:sz w:val="36"/>
          <w:szCs w:val="36"/>
        </w:rPr>
        <w:t xml:space="preserve"> </w:t>
      </w:r>
      <w:r>
        <w:rPr>
          <w:rFonts w:ascii="宋体" w:eastAsia="宋体" w:hAnsi="宋体" w:cs="宋体"/>
          <w:spacing w:val="-10"/>
          <w:sz w:val="36"/>
          <w:szCs w:val="36"/>
        </w:rPr>
        <w:t>～</w:t>
      </w:r>
      <w:r>
        <w:rPr>
          <w:rFonts w:ascii="宋体" w:eastAsia="宋体" w:hAnsi="宋体" w:cs="宋体"/>
          <w:spacing w:val="-106"/>
          <w:sz w:val="36"/>
          <w:szCs w:val="36"/>
        </w:rPr>
        <w:t xml:space="preserve"> </w:t>
      </w:r>
      <w:r>
        <w:rPr>
          <w:rFonts w:ascii="宋体" w:eastAsia="宋体" w:hAnsi="宋体" w:cs="宋体"/>
          <w:spacing w:val="-10"/>
          <w:sz w:val="36"/>
          <w:szCs w:val="36"/>
        </w:rPr>
        <w:t>0.40</w:t>
      </w:r>
      <w:r>
        <w:rPr>
          <w:rFonts w:ascii="宋体" w:eastAsia="宋体" w:hAnsi="宋体" w:cs="宋体"/>
          <w:spacing w:val="13"/>
          <w:sz w:val="36"/>
          <w:szCs w:val="36"/>
        </w:rPr>
        <w:t xml:space="preserve"> </w:t>
      </w:r>
      <w:r>
        <w:rPr>
          <w:rFonts w:ascii="宋体" w:eastAsia="宋体" w:hAnsi="宋体" w:cs="宋体"/>
          <w:spacing w:val="-10"/>
          <w:sz w:val="36"/>
          <w:szCs w:val="36"/>
        </w:rPr>
        <w:t>米。灰黄色，可塑～软塑，饱和，含云母屑及腐殖质，</w:t>
      </w:r>
    </w:p>
    <w:p w:rsidR="00A34F45" w14:paraId="18F33F2B" w14:textId="77777777">
      <w:pPr>
        <w:sectPr>
          <w:footerReference w:type="default" r:id="rId12"/>
          <w:pgSz w:w="17860" w:h="25258"/>
          <w:pgMar w:top="1303" w:right="1558" w:bottom="2450" w:left="2500" w:header="0" w:footer="1862" w:gutter="0"/>
          <w:pgNumType w:start="8"/>
          <w:cols w:space="720"/>
        </w:sectPr>
      </w:pPr>
    </w:p>
    <w:p w:rsidR="00A34F45" w14:paraId="46CB217F" w14:textId="437490B0">
      <w:pPr>
        <w:spacing w:before="59" w:line="237" w:lineRule="auto"/>
        <w:ind w:firstLine="7459"/>
        <w:rPr>
          <w:rFonts w:ascii="宋体" w:eastAsia="宋体" w:hAnsi="宋体" w:cs="宋体"/>
          <w:sz w:val="27"/>
          <w:szCs w:val="27"/>
        </w:rPr>
      </w:pPr>
      <w:r>
        <mc:AlternateContent>
          <mc:Choice Requires="wps">
            <w:drawing>
              <wp:anchor distT="0" distB="0" distL="114300" distR="114300" simplePos="0" relativeHeight="251739136" behindDoc="0" locked="0" layoutInCell="1" allowOverlap="1">
                <wp:simplePos x="0" y="0"/>
                <wp:positionH relativeFrom="column">
                  <wp:posOffset>5270500</wp:posOffset>
                </wp:positionH>
                <wp:positionV relativeFrom="paragraph">
                  <wp:posOffset>6792595</wp:posOffset>
                </wp:positionV>
                <wp:extent cx="127000" cy="127000"/>
                <wp:effectExtent l="0" t="0" r="6350" b="6350"/>
                <wp:wrapNone/>
                <wp:docPr id="1902463267"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51F00607">
                            <w:pPr>
                              <w:rPr>
                                <w:color w:val="FFFFFF"/>
                              </w:rPr>
                            </w:pPr>
                            <w:r w:rsidRPr="005311F0">
                              <w:rPr>
                                <w:rFonts w:hint="eastAsia"/>
                                <w:color w:val="FFFFFF"/>
                              </w:rPr>
                              <w:t>、保卫、材料等管理人员为成员的文明施工管理机构。②健全管理制度。包括：岗位责任制、经济责任制、检查制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57" type="#_x0000_t202" style="width:10pt;height:10pt;margin-top:534.85pt;margin-left:415pt;mso-wrap-distance-bottom:0;mso-wrap-distance-left:9pt;mso-wrap-distance-right:9pt;mso-wrap-distance-top:0;position:absolute;v-text-anchor:top;z-index:251738112" filled="f" fillcolor="this" stroked="f" strokeweight="0.5pt">
                <v:textbox>
                  <w:txbxContent>
                    <w:p w:rsidR="005311F0" w:rsidRPr="005311F0" w14:paraId="57923250" w14:textId="51F00607">
                      <w:pPr>
                        <w:rPr>
                          <w:color w:val="FFFFFF"/>
                        </w:rPr>
                      </w:pPr>
                      <w:r w:rsidRPr="005311F0">
                        <w:rPr>
                          <w:rFonts w:hint="eastAsia"/>
                          <w:color w:val="FFFFFF"/>
                        </w:rPr>
                        <w:t>、保卫、材料等管理人员为成员的文明施工管理机构。②健全管理制度。包括：岗位责任制、经济责任制、检查制</w:t>
                      </w:r>
                    </w:p>
                  </w:txbxContent>
                </v:textbox>
              </v:shape>
            </w:pict>
          </mc:Fallback>
        </mc:AlternateContent>
      </w:r>
      <w:r>
        <mc:AlternateContent>
          <mc:Choice Requires="wps">
            <w:drawing>
              <wp:anchor distT="0" distB="0" distL="114300" distR="114300" simplePos="0" relativeHeight="251737088" behindDoc="0" locked="0" layoutInCell="1" allowOverlap="1">
                <wp:simplePos x="0" y="0"/>
                <wp:positionH relativeFrom="column">
                  <wp:posOffset>5270500</wp:posOffset>
                </wp:positionH>
                <wp:positionV relativeFrom="paragraph">
                  <wp:posOffset>4887595</wp:posOffset>
                </wp:positionV>
                <wp:extent cx="127000" cy="127000"/>
                <wp:effectExtent l="0" t="0" r="6350" b="6350"/>
                <wp:wrapNone/>
                <wp:docPr id="206612043"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585C2DC6">
                            <w:pPr>
                              <w:rPr>
                                <w:color w:val="FFFFFF"/>
                              </w:rPr>
                            </w:pPr>
                            <w:r w:rsidRPr="005311F0">
                              <w:rPr>
                                <w:rFonts w:hint="eastAsia"/>
                                <w:color w:val="FFFFFF"/>
                              </w:rPr>
                              <w:t>设置，即</w:t>
                            </w:r>
                            <w:r w:rsidRPr="005311F0">
                              <w:rPr>
                                <w:rFonts w:hint="eastAsia"/>
                                <w:color w:val="FFFFFF"/>
                              </w:rPr>
                              <w:t>L=9m+14.9m+14.9m+14.9+9m=62.7m</w:t>
                            </w:r>
                            <w:r w:rsidRPr="005311F0">
                              <w:rPr>
                                <w:rFonts w:hint="eastAsia"/>
                                <w:color w:val="FFFFFF"/>
                              </w:rPr>
                              <w:t>。支架搭设完毕后对支架进行预压，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58" type="#_x0000_t202" style="width:10pt;height:10pt;margin-top:384.85pt;margin-left:415pt;mso-wrap-distance-bottom:0;mso-wrap-distance-left:9pt;mso-wrap-distance-right:9pt;mso-wrap-distance-top:0;position:absolute;v-text-anchor:top;z-index:251736064" filled="f" fillcolor="this" stroked="f" strokeweight="0.5pt">
                <v:textbox>
                  <w:txbxContent>
                    <w:p w:rsidR="005311F0" w:rsidRPr="005311F0" w14:paraId="23702CCF" w14:textId="585C2DC6">
                      <w:pPr>
                        <w:rPr>
                          <w:color w:val="FFFFFF"/>
                        </w:rPr>
                      </w:pPr>
                      <w:r w:rsidRPr="005311F0">
                        <w:rPr>
                          <w:rFonts w:hint="eastAsia"/>
                          <w:color w:val="FFFFFF"/>
                        </w:rPr>
                        <w:t>设置，即</w:t>
                      </w:r>
                      <w:r w:rsidRPr="005311F0">
                        <w:rPr>
                          <w:rFonts w:hint="eastAsia"/>
                          <w:color w:val="FFFFFF"/>
                        </w:rPr>
                        <w:t>L=9m+14.9m+14.9m+14.9+9m=62.7m</w:t>
                      </w:r>
                      <w:r w:rsidRPr="005311F0">
                        <w:rPr>
                          <w:rFonts w:hint="eastAsia"/>
                          <w:color w:val="FFFFFF"/>
                        </w:rPr>
                        <w:t>。支架搭设完毕后对支架进行预压，</w:t>
                      </w:r>
                    </w:p>
                  </w:txbxContent>
                </v:textbox>
              </v:shape>
            </w:pict>
          </mc:Fallback>
        </mc:AlternateContent>
      </w:r>
      <w:r>
        <mc:AlternateContent>
          <mc:Choice Requires="wps">
            <w:drawing>
              <wp:anchor distT="0" distB="0" distL="114300" distR="114300" simplePos="0" relativeHeight="251735040" behindDoc="0" locked="0" layoutInCell="1" allowOverlap="1">
                <wp:simplePos x="0" y="0"/>
                <wp:positionH relativeFrom="column">
                  <wp:posOffset>5270500</wp:posOffset>
                </wp:positionH>
                <wp:positionV relativeFrom="paragraph">
                  <wp:posOffset>2982595</wp:posOffset>
                </wp:positionV>
                <wp:extent cx="127000" cy="127000"/>
                <wp:effectExtent l="0" t="0" r="6350" b="6350"/>
                <wp:wrapNone/>
                <wp:docPr id="1790626944"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24A9446D">
                            <w:pPr>
                              <w:rPr>
                                <w:color w:val="FFFFFF"/>
                              </w:rPr>
                            </w:pPr>
                            <w:r w:rsidRPr="005311F0">
                              <w:rPr>
                                <w:rFonts w:hint="eastAsia"/>
                                <w:color w:val="FFFFFF"/>
                              </w:rPr>
                              <w:t>全员开展安全工作。会同有关部门做好安全生产宣传教育和培训，总结和推广安全生产的先进经验。第九章安全验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59" type="#_x0000_t202" style="width:10pt;height:10pt;margin-top:234.85pt;margin-left:415pt;mso-wrap-distance-bottom:0;mso-wrap-distance-left:9pt;mso-wrap-distance-right:9pt;mso-wrap-distance-top:0;position:absolute;v-text-anchor:top;z-index:251734016" filled="f" fillcolor="this" stroked="f" strokeweight="0.5pt">
                <v:textbox>
                  <w:txbxContent>
                    <w:p w:rsidR="005311F0" w:rsidRPr="005311F0" w14:paraId="775AD59E" w14:textId="24A9446D">
                      <w:pPr>
                        <w:rPr>
                          <w:color w:val="FFFFFF"/>
                        </w:rPr>
                      </w:pPr>
                      <w:r w:rsidRPr="005311F0">
                        <w:rPr>
                          <w:rFonts w:hint="eastAsia"/>
                          <w:color w:val="FFFFFF"/>
                        </w:rPr>
                        <w:t>全员开展安全工作。会同有关部门做好安全生产宣传教育和培训，总结和推广安全生产的先进经验。第九章安全验</w:t>
                      </w:r>
                    </w:p>
                  </w:txbxContent>
                </v:textbox>
              </v:shape>
            </w:pict>
          </mc:Fallback>
        </mc:AlternateContent>
      </w:r>
      <w:r>
        <mc:AlternateContent>
          <mc:Choice Requires="wps">
            <w:drawing>
              <wp:anchor distT="0" distB="0" distL="114300" distR="114300" simplePos="0" relativeHeight="251732992" behindDoc="0" locked="0" layoutInCell="1" allowOverlap="1">
                <wp:simplePos x="0" y="0"/>
                <wp:positionH relativeFrom="column">
                  <wp:posOffset>5270500</wp:posOffset>
                </wp:positionH>
                <wp:positionV relativeFrom="paragraph">
                  <wp:posOffset>1077595</wp:posOffset>
                </wp:positionV>
                <wp:extent cx="127000" cy="127000"/>
                <wp:effectExtent l="0" t="0" r="6350" b="6350"/>
                <wp:wrapNone/>
                <wp:docPr id="288987515"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74CB2181">
                            <w:pPr>
                              <w:rPr>
                                <w:color w:val="FFFFFF"/>
                              </w:rPr>
                            </w:pPr>
                            <w:r w:rsidRPr="005311F0">
                              <w:rPr>
                                <w:rFonts w:hint="eastAsia"/>
                                <w:color w:val="FFFFFF"/>
                              </w:rPr>
                              <w:t>隐患及时向项目负责人和安全生产管理机构报告，同时还应该采取有效措施，防止事故隐患继续扩大。东宗线航道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0" type="#_x0000_t202" style="width:10pt;height:10pt;margin-top:84.85pt;margin-left:415pt;mso-wrap-distance-bottom:0;mso-wrap-distance-left:9pt;mso-wrap-distance-right:9pt;mso-wrap-distance-top:0;position:absolute;v-text-anchor:top;z-index:251731968" filled="f" fillcolor="this" stroked="f" strokeweight="0.5pt">
                <v:textbox>
                  <w:txbxContent>
                    <w:p w:rsidR="005311F0" w:rsidRPr="005311F0" w14:paraId="48E46812" w14:textId="74CB2181">
                      <w:pPr>
                        <w:rPr>
                          <w:color w:val="FFFFFF"/>
                        </w:rPr>
                      </w:pPr>
                      <w:r w:rsidRPr="005311F0">
                        <w:rPr>
                          <w:rFonts w:hint="eastAsia"/>
                          <w:color w:val="FFFFFF"/>
                        </w:rPr>
                        <w:t>隐患及时向项目负责人和安全生产管理机构报告，同时还应该采取有效措施，防止事故隐患继续扩大。东宗线航道</w:t>
                      </w:r>
                    </w:p>
                  </w:txbxContent>
                </v:textbox>
              </v:shape>
            </w:pict>
          </mc:Fallback>
        </mc:AlternateContent>
      </w:r>
      <w:r>
        <w:drawing>
          <wp:anchor distT="0" distB="0" distL="0" distR="0" simplePos="0" relativeHeight="251730944" behindDoc="0" locked="0" layoutInCell="1" allowOverlap="1">
            <wp:simplePos x="0" y="0"/>
            <wp:positionH relativeFrom="column">
              <wp:posOffset>0</wp:posOffset>
            </wp:positionH>
            <wp:positionV relativeFrom="paragraph">
              <wp:posOffset>213875</wp:posOffset>
            </wp:positionV>
            <wp:extent cx="8724900" cy="25400"/>
            <wp:effectExtent l="0" t="0" r="0" b="0"/>
            <wp:wrapNone/>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5"/>
                    <a:stretch>
                      <a:fillRect/>
                    </a:stretch>
                  </pic:blipFill>
                  <pic:spPr>
                    <a:xfrm>
                      <a:off x="0" y="0"/>
                      <a:ext cx="8724900" cy="25400"/>
                    </a:xfrm>
                    <a:prstGeom prst="rect">
                      <a:avLst/>
                    </a:prstGeom>
                  </pic:spPr>
                </pic:pic>
              </a:graphicData>
            </a:graphic>
          </wp:anchor>
        </w:drawing>
      </w:r>
      <w:r>
        <w:rPr>
          <w:rFonts w:ascii="宋体" w:eastAsia="宋体" w:hAnsi="宋体" w:cs="宋体"/>
          <w:spacing w:val="-1"/>
          <w:sz w:val="27"/>
          <w:szCs w:val="27"/>
        </w:rPr>
        <w:t>东宗线航道嘉兴段二期工程主桥系杆拱施工专项方案</w:t>
      </w:r>
    </w:p>
    <w:p w:rsidR="00A34F45" w14:paraId="79D0ECE9" w14:textId="77777777">
      <w:pPr>
        <w:spacing w:line="293" w:lineRule="auto"/>
      </w:pPr>
    </w:p>
    <w:p w:rsidR="00A34F45" w14:paraId="5F1D9670" w14:textId="77777777">
      <w:pPr>
        <w:spacing w:line="293" w:lineRule="auto"/>
      </w:pPr>
    </w:p>
    <w:p w:rsidR="00A34F45" w14:paraId="0D2120D4" w14:textId="77777777">
      <w:pPr>
        <w:spacing w:before="117" w:line="237" w:lineRule="auto"/>
        <w:ind w:firstLine="68"/>
        <w:rPr>
          <w:rFonts w:ascii="宋体" w:eastAsia="宋体" w:hAnsi="宋体" w:cs="宋体"/>
          <w:sz w:val="36"/>
          <w:szCs w:val="36"/>
        </w:rPr>
      </w:pPr>
      <w:r>
        <w:rPr>
          <w:rFonts w:ascii="宋体" w:eastAsia="宋体" w:hAnsi="宋体" w:cs="宋体"/>
          <w:spacing w:val="-3"/>
          <w:sz w:val="36"/>
          <w:szCs w:val="36"/>
        </w:rPr>
        <w:t>干强度中等，中等韧性，摇振反应无，稍有光泽。</w:t>
      </w:r>
    </w:p>
    <w:p w:rsidR="00A34F45" w14:paraId="4AF52C32" w14:textId="77777777">
      <w:pPr>
        <w:spacing w:line="355" w:lineRule="auto"/>
      </w:pPr>
    </w:p>
    <w:p w:rsidR="00A34F45" w14:paraId="3AAD696F" w14:textId="77777777">
      <w:pPr>
        <w:spacing w:before="117" w:line="480" w:lineRule="auto"/>
        <w:ind w:left="61" w:firstLine="715"/>
        <w:rPr>
          <w:rFonts w:ascii="宋体" w:eastAsia="宋体" w:hAnsi="宋体" w:cs="宋体"/>
          <w:sz w:val="36"/>
          <w:szCs w:val="36"/>
        </w:rPr>
      </w:pPr>
      <w:r>
        <w:rPr>
          <w:rFonts w:ascii="宋体" w:eastAsia="宋体" w:hAnsi="宋体" w:cs="宋体"/>
          <w:spacing w:val="-16"/>
          <w:sz w:val="36"/>
          <w:szCs w:val="36"/>
        </w:rPr>
        <w:t>第（</w:t>
      </w:r>
      <w:r>
        <w:rPr>
          <w:rFonts w:ascii="宋体" w:eastAsia="宋体" w:hAnsi="宋体" w:cs="宋体"/>
          <w:spacing w:val="-95"/>
          <w:sz w:val="36"/>
          <w:szCs w:val="36"/>
        </w:rPr>
        <w:t xml:space="preserve"> </w:t>
      </w:r>
      <w:r>
        <w:rPr>
          <w:rFonts w:ascii="宋体" w:eastAsia="宋体" w:hAnsi="宋体" w:cs="宋体"/>
          <w:spacing w:val="-16"/>
          <w:sz w:val="36"/>
          <w:szCs w:val="36"/>
        </w:rPr>
        <w:t>3-1</w:t>
      </w:r>
      <w:r>
        <w:rPr>
          <w:rFonts w:ascii="宋体" w:eastAsia="宋体" w:hAnsi="宋体" w:cs="宋体"/>
          <w:spacing w:val="-74"/>
          <w:sz w:val="36"/>
          <w:szCs w:val="36"/>
        </w:rPr>
        <w:t xml:space="preserve"> </w:t>
      </w:r>
      <w:r>
        <w:rPr>
          <w:rFonts w:ascii="宋体" w:eastAsia="宋体" w:hAnsi="宋体" w:cs="宋体"/>
          <w:spacing w:val="-16"/>
          <w:sz w:val="36"/>
          <w:szCs w:val="36"/>
        </w:rPr>
        <w:t>）层：淤泥质粉质粘土，该层全场分布，揭露层厚</w:t>
      </w:r>
      <w:r>
        <w:rPr>
          <w:rFonts w:ascii="宋体" w:eastAsia="宋体" w:hAnsi="宋体" w:cs="宋体"/>
          <w:spacing w:val="-52"/>
          <w:sz w:val="36"/>
          <w:szCs w:val="36"/>
        </w:rPr>
        <w:t xml:space="preserve"> </w:t>
      </w:r>
      <w:r>
        <w:rPr>
          <w:rFonts w:ascii="宋体" w:eastAsia="宋体" w:hAnsi="宋体" w:cs="宋体"/>
          <w:spacing w:val="-16"/>
          <w:sz w:val="36"/>
          <w:szCs w:val="36"/>
        </w:rPr>
        <w:t>1.20</w:t>
      </w:r>
      <w:r>
        <w:rPr>
          <w:rFonts w:ascii="宋体" w:eastAsia="宋体" w:hAnsi="宋体" w:cs="宋体"/>
          <w:spacing w:val="-9"/>
          <w:sz w:val="36"/>
          <w:szCs w:val="36"/>
        </w:rPr>
        <w:t xml:space="preserve"> </w:t>
      </w:r>
      <w:r>
        <w:rPr>
          <w:rFonts w:ascii="宋体" w:eastAsia="宋体" w:hAnsi="宋体" w:cs="宋体"/>
          <w:spacing w:val="-16"/>
          <w:sz w:val="36"/>
          <w:szCs w:val="36"/>
        </w:rPr>
        <w:t>～</w:t>
      </w:r>
      <w:r>
        <w:rPr>
          <w:rFonts w:ascii="宋体" w:eastAsia="宋体" w:hAnsi="宋体" w:cs="宋体"/>
          <w:spacing w:val="-104"/>
          <w:sz w:val="36"/>
          <w:szCs w:val="36"/>
        </w:rPr>
        <w:t xml:space="preserve"> </w:t>
      </w:r>
      <w:r>
        <w:rPr>
          <w:rFonts w:ascii="宋体" w:eastAsia="宋体" w:hAnsi="宋体" w:cs="宋体"/>
          <w:spacing w:val="-16"/>
          <w:sz w:val="36"/>
          <w:szCs w:val="36"/>
        </w:rPr>
        <w:t>3.10</w:t>
      </w:r>
      <w:r>
        <w:rPr>
          <w:rFonts w:ascii="宋体" w:eastAsia="宋体" w:hAnsi="宋体" w:cs="宋体"/>
          <w:spacing w:val="19"/>
          <w:sz w:val="36"/>
          <w:szCs w:val="36"/>
        </w:rPr>
        <w:t xml:space="preserve"> </w:t>
      </w:r>
      <w:r>
        <w:rPr>
          <w:rFonts w:ascii="宋体" w:eastAsia="宋体" w:hAnsi="宋体" w:cs="宋体"/>
          <w:spacing w:val="-16"/>
          <w:sz w:val="36"/>
          <w:szCs w:val="36"/>
        </w:rPr>
        <w:t>米，层顶埋</w:t>
      </w:r>
      <w:r>
        <w:rPr>
          <w:rFonts w:ascii="宋体" w:eastAsia="宋体" w:hAnsi="宋体" w:cs="宋体"/>
          <w:sz w:val="36"/>
          <w:szCs w:val="36"/>
        </w:rPr>
        <w:t xml:space="preserve"> </w:t>
      </w:r>
      <w:r>
        <w:rPr>
          <w:rFonts w:ascii="宋体" w:eastAsia="宋体" w:hAnsi="宋体" w:cs="宋体"/>
          <w:spacing w:val="-16"/>
          <w:sz w:val="36"/>
          <w:szCs w:val="36"/>
        </w:rPr>
        <w:t>深</w:t>
      </w:r>
      <w:r>
        <w:rPr>
          <w:rFonts w:ascii="宋体" w:eastAsia="宋体" w:hAnsi="宋体" w:cs="宋体"/>
          <w:spacing w:val="-42"/>
          <w:sz w:val="36"/>
          <w:szCs w:val="36"/>
        </w:rPr>
        <w:t xml:space="preserve"> </w:t>
      </w:r>
      <w:r>
        <w:rPr>
          <w:rFonts w:ascii="宋体" w:eastAsia="宋体" w:hAnsi="宋体" w:cs="宋体"/>
          <w:spacing w:val="-16"/>
          <w:sz w:val="36"/>
          <w:szCs w:val="36"/>
        </w:rPr>
        <w:t>3.10</w:t>
      </w:r>
      <w:r>
        <w:rPr>
          <w:rFonts w:ascii="宋体" w:eastAsia="宋体" w:hAnsi="宋体" w:cs="宋体"/>
          <w:spacing w:val="-7"/>
          <w:sz w:val="36"/>
          <w:szCs w:val="36"/>
        </w:rPr>
        <w:t xml:space="preserve"> </w:t>
      </w:r>
      <w:r>
        <w:rPr>
          <w:rFonts w:ascii="宋体" w:eastAsia="宋体" w:hAnsi="宋体" w:cs="宋体"/>
          <w:spacing w:val="-16"/>
          <w:sz w:val="36"/>
          <w:szCs w:val="36"/>
        </w:rPr>
        <w:t>～</w:t>
      </w:r>
      <w:r>
        <w:rPr>
          <w:rFonts w:ascii="宋体" w:eastAsia="宋体" w:hAnsi="宋体" w:cs="宋体"/>
          <w:spacing w:val="-107"/>
          <w:sz w:val="36"/>
          <w:szCs w:val="36"/>
        </w:rPr>
        <w:t xml:space="preserve"> </w:t>
      </w:r>
      <w:r>
        <w:rPr>
          <w:rFonts w:ascii="宋体" w:eastAsia="宋体" w:hAnsi="宋体" w:cs="宋体"/>
          <w:spacing w:val="-16"/>
          <w:sz w:val="36"/>
          <w:szCs w:val="36"/>
        </w:rPr>
        <w:t>4.70</w:t>
      </w:r>
      <w:r>
        <w:rPr>
          <w:rFonts w:ascii="宋体" w:eastAsia="宋体" w:hAnsi="宋体" w:cs="宋体"/>
          <w:spacing w:val="28"/>
          <w:sz w:val="36"/>
          <w:szCs w:val="36"/>
        </w:rPr>
        <w:t xml:space="preserve"> </w:t>
      </w:r>
      <w:r>
        <w:rPr>
          <w:rFonts w:ascii="宋体" w:eastAsia="宋体" w:hAnsi="宋体" w:cs="宋体"/>
          <w:spacing w:val="-16"/>
          <w:sz w:val="36"/>
          <w:szCs w:val="36"/>
        </w:rPr>
        <w:t>米，层底标高</w:t>
      </w:r>
      <w:r>
        <w:rPr>
          <w:rFonts w:ascii="宋体" w:eastAsia="宋体" w:hAnsi="宋体" w:cs="宋体"/>
          <w:spacing w:val="-16"/>
          <w:sz w:val="36"/>
          <w:szCs w:val="36"/>
        </w:rPr>
        <w:t>-3.00</w:t>
      </w:r>
      <w:r>
        <w:rPr>
          <w:rFonts w:ascii="宋体" w:eastAsia="宋体" w:hAnsi="宋体" w:cs="宋体"/>
          <w:spacing w:val="-29"/>
          <w:sz w:val="36"/>
          <w:szCs w:val="36"/>
        </w:rPr>
        <w:t xml:space="preserve"> </w:t>
      </w:r>
      <w:r>
        <w:rPr>
          <w:rFonts w:ascii="宋体" w:eastAsia="宋体" w:hAnsi="宋体" w:cs="宋体"/>
          <w:spacing w:val="-16"/>
          <w:sz w:val="36"/>
          <w:szCs w:val="36"/>
        </w:rPr>
        <w:t>～</w:t>
      </w:r>
      <w:r>
        <w:rPr>
          <w:rFonts w:ascii="宋体" w:eastAsia="宋体" w:hAnsi="宋体" w:cs="宋体"/>
          <w:spacing w:val="-106"/>
          <w:sz w:val="36"/>
          <w:szCs w:val="36"/>
        </w:rPr>
        <w:t xml:space="preserve"> </w:t>
      </w:r>
      <w:r>
        <w:rPr>
          <w:rFonts w:ascii="宋体" w:eastAsia="宋体" w:hAnsi="宋体" w:cs="宋体"/>
          <w:spacing w:val="-16"/>
          <w:sz w:val="36"/>
          <w:szCs w:val="36"/>
        </w:rPr>
        <w:t>-1.16</w:t>
      </w:r>
      <w:r>
        <w:rPr>
          <w:rFonts w:ascii="宋体" w:eastAsia="宋体" w:hAnsi="宋体" w:cs="宋体"/>
          <w:spacing w:val="6"/>
          <w:sz w:val="36"/>
          <w:szCs w:val="36"/>
        </w:rPr>
        <w:t xml:space="preserve"> </w:t>
      </w:r>
      <w:r>
        <w:rPr>
          <w:rFonts w:ascii="宋体" w:eastAsia="宋体" w:hAnsi="宋体" w:cs="宋体"/>
          <w:spacing w:val="-16"/>
          <w:sz w:val="36"/>
          <w:szCs w:val="36"/>
        </w:rPr>
        <w:t>米。灰色，流塑，饱和，含云母屑及少量腐</w:t>
      </w:r>
      <w:r>
        <w:rPr>
          <w:rFonts w:ascii="宋体" w:eastAsia="宋体" w:hAnsi="宋体" w:cs="宋体"/>
          <w:sz w:val="36"/>
          <w:szCs w:val="36"/>
        </w:rPr>
        <w:t xml:space="preserve"> </w:t>
      </w:r>
      <w:r>
        <w:rPr>
          <w:rFonts w:ascii="宋体" w:eastAsia="宋体" w:hAnsi="宋体" w:cs="宋体"/>
          <w:spacing w:val="-25"/>
          <w:sz w:val="36"/>
          <w:szCs w:val="36"/>
        </w:rPr>
        <w:t>殖质，</w:t>
      </w:r>
      <w:r>
        <w:rPr>
          <w:rFonts w:ascii="宋体" w:eastAsia="宋体" w:hAnsi="宋体" w:cs="宋体"/>
          <w:spacing w:val="34"/>
          <w:sz w:val="36"/>
          <w:szCs w:val="36"/>
        </w:rPr>
        <w:t xml:space="preserve"> </w:t>
      </w:r>
      <w:r>
        <w:rPr>
          <w:rFonts w:ascii="宋体" w:eastAsia="宋体" w:hAnsi="宋体" w:cs="宋体"/>
          <w:spacing w:val="-25"/>
          <w:sz w:val="36"/>
          <w:szCs w:val="36"/>
        </w:rPr>
        <w:t>局部土性为淤泥，</w:t>
      </w:r>
      <w:r>
        <w:rPr>
          <w:rFonts w:ascii="宋体" w:eastAsia="宋体" w:hAnsi="宋体" w:cs="宋体"/>
          <w:spacing w:val="35"/>
          <w:sz w:val="36"/>
          <w:szCs w:val="36"/>
        </w:rPr>
        <w:t xml:space="preserve"> </w:t>
      </w:r>
      <w:r>
        <w:rPr>
          <w:rFonts w:ascii="宋体" w:eastAsia="宋体" w:hAnsi="宋体" w:cs="宋体"/>
          <w:spacing w:val="-25"/>
          <w:sz w:val="36"/>
          <w:szCs w:val="36"/>
        </w:rPr>
        <w:t>夹薄层粉土，干强度中等，</w:t>
      </w:r>
      <w:r>
        <w:rPr>
          <w:rFonts w:ascii="宋体" w:eastAsia="宋体" w:hAnsi="宋体" w:cs="宋体"/>
          <w:spacing w:val="64"/>
          <w:sz w:val="36"/>
          <w:szCs w:val="36"/>
        </w:rPr>
        <w:t xml:space="preserve"> </w:t>
      </w:r>
      <w:r>
        <w:rPr>
          <w:rFonts w:ascii="宋体" w:eastAsia="宋体" w:hAnsi="宋体" w:cs="宋体"/>
          <w:spacing w:val="-25"/>
          <w:sz w:val="36"/>
          <w:szCs w:val="36"/>
        </w:rPr>
        <w:t>中等韧性，摇振反应无，稍有光泽。</w:t>
      </w:r>
    </w:p>
    <w:p w:rsidR="00A34F45" w14:paraId="29B2970D" w14:textId="77777777">
      <w:pPr>
        <w:spacing w:line="480" w:lineRule="auto"/>
        <w:ind w:left="60" w:right="137" w:firstLine="716"/>
        <w:rPr>
          <w:rFonts w:ascii="宋体" w:eastAsia="宋体" w:hAnsi="宋体" w:cs="宋体"/>
          <w:sz w:val="36"/>
          <w:szCs w:val="36"/>
        </w:rPr>
      </w:pPr>
      <w:r>
        <w:rPr>
          <w:rFonts w:ascii="宋体" w:eastAsia="宋体" w:hAnsi="宋体" w:cs="宋体"/>
          <w:spacing w:val="-35"/>
          <w:w w:val="98"/>
          <w:sz w:val="36"/>
          <w:szCs w:val="36"/>
        </w:rPr>
        <w:t>第（</w:t>
      </w:r>
      <w:r>
        <w:rPr>
          <w:rFonts w:ascii="宋体" w:eastAsia="宋体" w:hAnsi="宋体" w:cs="宋体"/>
          <w:spacing w:val="-14"/>
          <w:sz w:val="36"/>
          <w:szCs w:val="36"/>
        </w:rPr>
        <w:t xml:space="preserve"> </w:t>
      </w:r>
      <w:r>
        <w:rPr>
          <w:rFonts w:ascii="宋体" w:eastAsia="宋体" w:hAnsi="宋体" w:cs="宋体"/>
          <w:spacing w:val="-35"/>
          <w:w w:val="98"/>
          <w:sz w:val="36"/>
          <w:szCs w:val="36"/>
        </w:rPr>
        <w:t>4-1</w:t>
      </w:r>
      <w:r>
        <w:rPr>
          <w:rFonts w:ascii="宋体" w:eastAsia="宋体" w:hAnsi="宋体" w:cs="宋体"/>
          <w:spacing w:val="-35"/>
          <w:w w:val="98"/>
          <w:sz w:val="36"/>
          <w:szCs w:val="36"/>
        </w:rPr>
        <w:t>）层：粘土，</w:t>
      </w:r>
      <w:r>
        <w:rPr>
          <w:rFonts w:ascii="宋体" w:eastAsia="宋体" w:hAnsi="宋体" w:cs="宋体"/>
          <w:spacing w:val="-24"/>
          <w:sz w:val="36"/>
          <w:szCs w:val="36"/>
        </w:rPr>
        <w:t xml:space="preserve"> </w:t>
      </w:r>
      <w:r>
        <w:rPr>
          <w:rFonts w:ascii="宋体" w:eastAsia="宋体" w:hAnsi="宋体" w:cs="宋体"/>
          <w:spacing w:val="-35"/>
          <w:w w:val="98"/>
          <w:sz w:val="36"/>
          <w:szCs w:val="36"/>
        </w:rPr>
        <w:t>该层全场分布，</w:t>
      </w:r>
      <w:r>
        <w:rPr>
          <w:rFonts w:ascii="宋体" w:eastAsia="宋体" w:hAnsi="宋体" w:cs="宋体"/>
          <w:spacing w:val="-15"/>
          <w:sz w:val="36"/>
          <w:szCs w:val="36"/>
        </w:rPr>
        <w:t xml:space="preserve"> </w:t>
      </w:r>
      <w:r>
        <w:rPr>
          <w:rFonts w:ascii="宋体" w:eastAsia="宋体" w:hAnsi="宋体" w:cs="宋体"/>
          <w:spacing w:val="-35"/>
          <w:w w:val="98"/>
          <w:sz w:val="36"/>
          <w:szCs w:val="36"/>
        </w:rPr>
        <w:t>揭露层厚</w:t>
      </w:r>
      <w:r>
        <w:rPr>
          <w:rFonts w:ascii="宋体" w:eastAsia="宋体" w:hAnsi="宋体" w:cs="宋体"/>
          <w:spacing w:val="-79"/>
          <w:sz w:val="36"/>
          <w:szCs w:val="36"/>
        </w:rPr>
        <w:t xml:space="preserve"> </w:t>
      </w:r>
      <w:r>
        <w:rPr>
          <w:rFonts w:ascii="宋体" w:eastAsia="宋体" w:hAnsi="宋体" w:cs="宋体"/>
          <w:spacing w:val="-35"/>
          <w:w w:val="98"/>
          <w:sz w:val="36"/>
          <w:szCs w:val="36"/>
        </w:rPr>
        <w:t>4.10</w:t>
      </w:r>
      <w:r>
        <w:rPr>
          <w:rFonts w:ascii="宋体" w:eastAsia="宋体" w:hAnsi="宋体" w:cs="宋体"/>
          <w:spacing w:val="-13"/>
          <w:sz w:val="36"/>
          <w:szCs w:val="36"/>
        </w:rPr>
        <w:t xml:space="preserve"> </w:t>
      </w:r>
      <w:r>
        <w:rPr>
          <w:rFonts w:ascii="宋体" w:eastAsia="宋体" w:hAnsi="宋体" w:cs="宋体"/>
          <w:spacing w:val="-35"/>
          <w:w w:val="98"/>
          <w:sz w:val="36"/>
          <w:szCs w:val="36"/>
        </w:rPr>
        <w:t>～</w:t>
      </w:r>
      <w:r>
        <w:rPr>
          <w:rFonts w:ascii="宋体" w:eastAsia="宋体" w:hAnsi="宋体" w:cs="宋体"/>
          <w:spacing w:val="-103"/>
          <w:sz w:val="36"/>
          <w:szCs w:val="36"/>
        </w:rPr>
        <w:t xml:space="preserve"> </w:t>
      </w:r>
      <w:r>
        <w:rPr>
          <w:rFonts w:ascii="宋体" w:eastAsia="宋体" w:hAnsi="宋体" w:cs="宋体"/>
          <w:spacing w:val="-35"/>
          <w:w w:val="98"/>
          <w:sz w:val="36"/>
          <w:szCs w:val="36"/>
        </w:rPr>
        <w:t>7.30</w:t>
      </w:r>
      <w:r>
        <w:rPr>
          <w:rFonts w:ascii="宋体" w:eastAsia="宋体" w:hAnsi="宋体" w:cs="宋体"/>
          <w:spacing w:val="15"/>
          <w:sz w:val="36"/>
          <w:szCs w:val="36"/>
        </w:rPr>
        <w:t xml:space="preserve"> </w:t>
      </w:r>
      <w:r>
        <w:rPr>
          <w:rFonts w:ascii="宋体" w:eastAsia="宋体" w:hAnsi="宋体" w:cs="宋体"/>
          <w:spacing w:val="-35"/>
          <w:w w:val="98"/>
          <w:sz w:val="36"/>
          <w:szCs w:val="36"/>
        </w:rPr>
        <w:t>米，</w:t>
      </w:r>
      <w:r>
        <w:rPr>
          <w:rFonts w:ascii="宋体" w:eastAsia="宋体" w:hAnsi="宋体" w:cs="宋体"/>
          <w:spacing w:val="-32"/>
          <w:sz w:val="36"/>
          <w:szCs w:val="36"/>
        </w:rPr>
        <w:t xml:space="preserve"> </w:t>
      </w:r>
      <w:r>
        <w:rPr>
          <w:rFonts w:ascii="宋体" w:eastAsia="宋体" w:hAnsi="宋体" w:cs="宋体"/>
          <w:spacing w:val="-35"/>
          <w:w w:val="98"/>
          <w:sz w:val="36"/>
          <w:szCs w:val="36"/>
        </w:rPr>
        <w:t>层顶埋深</w:t>
      </w:r>
      <w:r>
        <w:rPr>
          <w:rFonts w:ascii="宋体" w:eastAsia="宋体" w:hAnsi="宋体" w:cs="宋体"/>
          <w:spacing w:val="-79"/>
          <w:sz w:val="36"/>
          <w:szCs w:val="36"/>
        </w:rPr>
        <w:t xml:space="preserve"> </w:t>
      </w:r>
      <w:r>
        <w:rPr>
          <w:rFonts w:ascii="宋体" w:eastAsia="宋体" w:hAnsi="宋体" w:cs="宋体"/>
          <w:spacing w:val="-35"/>
          <w:w w:val="98"/>
          <w:sz w:val="36"/>
          <w:szCs w:val="36"/>
        </w:rPr>
        <w:t>4.70</w:t>
      </w:r>
      <w:r>
        <w:rPr>
          <w:rFonts w:ascii="宋体" w:eastAsia="宋体" w:hAnsi="宋体" w:cs="宋体"/>
          <w:spacing w:val="-14"/>
          <w:sz w:val="36"/>
          <w:szCs w:val="36"/>
        </w:rPr>
        <w:t xml:space="preserve"> </w:t>
      </w:r>
      <w:r>
        <w:rPr>
          <w:rFonts w:ascii="宋体" w:eastAsia="宋体" w:hAnsi="宋体" w:cs="宋体"/>
          <w:spacing w:val="-35"/>
          <w:w w:val="98"/>
          <w:sz w:val="36"/>
          <w:szCs w:val="36"/>
        </w:rPr>
        <w:t>～</w:t>
      </w:r>
      <w:r>
        <w:rPr>
          <w:rFonts w:ascii="宋体" w:eastAsia="宋体" w:hAnsi="宋体" w:cs="宋体"/>
          <w:spacing w:val="-101"/>
          <w:sz w:val="36"/>
          <w:szCs w:val="36"/>
        </w:rPr>
        <w:t xml:space="preserve"> </w:t>
      </w:r>
      <w:r>
        <w:rPr>
          <w:rFonts w:ascii="宋体" w:eastAsia="宋体" w:hAnsi="宋体" w:cs="宋体"/>
          <w:spacing w:val="-35"/>
          <w:w w:val="98"/>
          <w:sz w:val="36"/>
          <w:szCs w:val="36"/>
        </w:rPr>
        <w:t>6.60</w:t>
      </w:r>
      <w:r>
        <w:rPr>
          <w:rFonts w:ascii="宋体" w:eastAsia="宋体" w:hAnsi="宋体" w:cs="宋体"/>
          <w:sz w:val="36"/>
          <w:szCs w:val="36"/>
        </w:rPr>
        <w:t xml:space="preserve"> </w:t>
      </w:r>
      <w:r>
        <w:rPr>
          <w:rFonts w:ascii="宋体" w:eastAsia="宋体" w:hAnsi="宋体" w:cs="宋体"/>
          <w:spacing w:val="-13"/>
          <w:sz w:val="36"/>
          <w:szCs w:val="36"/>
        </w:rPr>
        <w:t>米，层底标高</w:t>
      </w:r>
      <w:r>
        <w:rPr>
          <w:rFonts w:ascii="宋体" w:eastAsia="宋体" w:hAnsi="宋体" w:cs="宋体"/>
          <w:spacing w:val="-13"/>
          <w:sz w:val="36"/>
          <w:szCs w:val="36"/>
        </w:rPr>
        <w:t>-9.50</w:t>
      </w:r>
      <w:r>
        <w:rPr>
          <w:rFonts w:ascii="宋体" w:eastAsia="宋体" w:hAnsi="宋体" w:cs="宋体"/>
          <w:spacing w:val="24"/>
          <w:sz w:val="36"/>
          <w:szCs w:val="36"/>
        </w:rPr>
        <w:t xml:space="preserve"> </w:t>
      </w:r>
      <w:r>
        <w:rPr>
          <w:rFonts w:ascii="宋体" w:eastAsia="宋体" w:hAnsi="宋体" w:cs="宋体"/>
          <w:spacing w:val="-13"/>
          <w:sz w:val="36"/>
          <w:szCs w:val="36"/>
        </w:rPr>
        <w:t>～</w:t>
      </w:r>
      <w:r>
        <w:rPr>
          <w:rFonts w:ascii="宋体" w:eastAsia="宋体" w:hAnsi="宋体" w:cs="宋体"/>
          <w:spacing w:val="-106"/>
          <w:sz w:val="36"/>
          <w:szCs w:val="36"/>
        </w:rPr>
        <w:t xml:space="preserve"> </w:t>
      </w:r>
      <w:r>
        <w:rPr>
          <w:rFonts w:ascii="宋体" w:eastAsia="宋体" w:hAnsi="宋体" w:cs="宋体"/>
          <w:spacing w:val="-13"/>
          <w:sz w:val="36"/>
          <w:szCs w:val="36"/>
        </w:rPr>
        <w:t>-5.69</w:t>
      </w:r>
      <w:r>
        <w:rPr>
          <w:rFonts w:ascii="宋体" w:eastAsia="宋体" w:hAnsi="宋体" w:cs="宋体"/>
          <w:spacing w:val="22"/>
          <w:sz w:val="36"/>
          <w:szCs w:val="36"/>
        </w:rPr>
        <w:t xml:space="preserve"> </w:t>
      </w:r>
      <w:r>
        <w:rPr>
          <w:rFonts w:ascii="宋体" w:eastAsia="宋体" w:hAnsi="宋体" w:cs="宋体"/>
          <w:spacing w:val="-13"/>
          <w:sz w:val="36"/>
          <w:szCs w:val="36"/>
        </w:rPr>
        <w:t>米。青灰至灰黄色，硬可塑～硬塑，饱和，含云母屑及氧化</w:t>
      </w:r>
      <w:r>
        <w:rPr>
          <w:rFonts w:ascii="宋体" w:eastAsia="宋体" w:hAnsi="宋体" w:cs="宋体"/>
          <w:sz w:val="36"/>
          <w:szCs w:val="36"/>
        </w:rPr>
        <w:t xml:space="preserve"> </w:t>
      </w:r>
      <w:r>
        <w:rPr>
          <w:rFonts w:ascii="宋体" w:eastAsia="宋体" w:hAnsi="宋体" w:cs="宋体"/>
          <w:spacing w:val="-7"/>
          <w:sz w:val="36"/>
          <w:szCs w:val="36"/>
        </w:rPr>
        <w:t>铁、锰质结核，局部土性为粉质粘土，干强度高，高韧性，摇振反应无，切面光滑。</w:t>
      </w:r>
    </w:p>
    <w:p w:rsidR="00A34F45" w14:paraId="43598B64" w14:textId="77777777">
      <w:pPr>
        <w:spacing w:line="480" w:lineRule="auto"/>
        <w:ind w:left="62" w:right="137" w:firstLine="714"/>
        <w:rPr>
          <w:rFonts w:ascii="宋体" w:eastAsia="宋体" w:hAnsi="宋体" w:cs="宋体"/>
          <w:sz w:val="36"/>
          <w:szCs w:val="36"/>
        </w:rPr>
      </w:pPr>
      <w:r>
        <w:rPr>
          <w:rFonts w:ascii="宋体" w:eastAsia="宋体" w:hAnsi="宋体" w:cs="宋体"/>
          <w:spacing w:val="-35"/>
          <w:w w:val="98"/>
          <w:sz w:val="36"/>
          <w:szCs w:val="36"/>
        </w:rPr>
        <w:t>第（</w:t>
      </w:r>
      <w:r>
        <w:rPr>
          <w:rFonts w:ascii="宋体" w:eastAsia="宋体" w:hAnsi="宋体" w:cs="宋体"/>
          <w:spacing w:val="-20"/>
          <w:sz w:val="36"/>
          <w:szCs w:val="36"/>
        </w:rPr>
        <w:t xml:space="preserve"> </w:t>
      </w:r>
      <w:r>
        <w:rPr>
          <w:rFonts w:ascii="宋体" w:eastAsia="宋体" w:hAnsi="宋体" w:cs="宋体"/>
          <w:spacing w:val="-35"/>
          <w:w w:val="98"/>
          <w:sz w:val="36"/>
          <w:szCs w:val="36"/>
        </w:rPr>
        <w:t>4-2</w:t>
      </w:r>
      <w:r>
        <w:rPr>
          <w:rFonts w:ascii="宋体" w:eastAsia="宋体" w:hAnsi="宋体" w:cs="宋体"/>
          <w:spacing w:val="-35"/>
          <w:w w:val="98"/>
          <w:sz w:val="36"/>
          <w:szCs w:val="36"/>
        </w:rPr>
        <w:t>）层：粉质粘土，</w:t>
      </w:r>
      <w:r>
        <w:rPr>
          <w:rFonts w:ascii="宋体" w:eastAsia="宋体" w:hAnsi="宋体" w:cs="宋体"/>
          <w:spacing w:val="-48"/>
          <w:sz w:val="36"/>
          <w:szCs w:val="36"/>
        </w:rPr>
        <w:t xml:space="preserve"> </w:t>
      </w:r>
      <w:r>
        <w:rPr>
          <w:rFonts w:ascii="宋体" w:eastAsia="宋体" w:hAnsi="宋体" w:cs="宋体"/>
          <w:spacing w:val="-35"/>
          <w:w w:val="98"/>
          <w:sz w:val="36"/>
          <w:szCs w:val="36"/>
        </w:rPr>
        <w:t>该层全场分布，</w:t>
      </w:r>
      <w:r>
        <w:rPr>
          <w:rFonts w:ascii="宋体" w:eastAsia="宋体" w:hAnsi="宋体" w:cs="宋体"/>
          <w:spacing w:val="-52"/>
          <w:sz w:val="36"/>
          <w:szCs w:val="36"/>
        </w:rPr>
        <w:t xml:space="preserve"> </w:t>
      </w:r>
      <w:r>
        <w:rPr>
          <w:rFonts w:ascii="宋体" w:eastAsia="宋体" w:hAnsi="宋体" w:cs="宋体"/>
          <w:spacing w:val="-35"/>
          <w:w w:val="98"/>
          <w:sz w:val="36"/>
          <w:szCs w:val="36"/>
        </w:rPr>
        <w:t>揭露层厚</w:t>
      </w:r>
      <w:r>
        <w:rPr>
          <w:rFonts w:ascii="宋体" w:eastAsia="宋体" w:hAnsi="宋体" w:cs="宋体"/>
          <w:spacing w:val="-75"/>
          <w:sz w:val="36"/>
          <w:szCs w:val="36"/>
        </w:rPr>
        <w:t xml:space="preserve"> </w:t>
      </w:r>
      <w:r>
        <w:rPr>
          <w:rFonts w:ascii="宋体" w:eastAsia="宋体" w:hAnsi="宋体" w:cs="宋体"/>
          <w:spacing w:val="-35"/>
          <w:w w:val="98"/>
          <w:sz w:val="36"/>
          <w:szCs w:val="36"/>
        </w:rPr>
        <w:t>2.70</w:t>
      </w:r>
      <w:r>
        <w:rPr>
          <w:rFonts w:ascii="宋体" w:eastAsia="宋体" w:hAnsi="宋体" w:cs="宋体"/>
          <w:spacing w:val="-18"/>
          <w:sz w:val="36"/>
          <w:szCs w:val="36"/>
        </w:rPr>
        <w:t xml:space="preserve"> </w:t>
      </w:r>
      <w:r>
        <w:rPr>
          <w:rFonts w:ascii="宋体" w:eastAsia="宋体" w:hAnsi="宋体" w:cs="宋体"/>
          <w:spacing w:val="-35"/>
          <w:w w:val="98"/>
          <w:sz w:val="36"/>
          <w:szCs w:val="36"/>
        </w:rPr>
        <w:t>～</w:t>
      </w:r>
      <w:r>
        <w:rPr>
          <w:rFonts w:ascii="宋体" w:eastAsia="宋体" w:hAnsi="宋体" w:cs="宋体"/>
          <w:spacing w:val="-104"/>
          <w:sz w:val="36"/>
          <w:szCs w:val="36"/>
        </w:rPr>
        <w:t xml:space="preserve"> </w:t>
      </w:r>
      <w:r>
        <w:rPr>
          <w:rFonts w:ascii="宋体" w:eastAsia="宋体" w:hAnsi="宋体" w:cs="宋体"/>
          <w:spacing w:val="-35"/>
          <w:w w:val="98"/>
          <w:sz w:val="36"/>
          <w:szCs w:val="36"/>
        </w:rPr>
        <w:t>5.50</w:t>
      </w:r>
      <w:r>
        <w:rPr>
          <w:rFonts w:ascii="宋体" w:eastAsia="宋体" w:hAnsi="宋体" w:cs="宋体"/>
          <w:spacing w:val="9"/>
          <w:sz w:val="36"/>
          <w:szCs w:val="36"/>
        </w:rPr>
        <w:t xml:space="preserve"> </w:t>
      </w:r>
      <w:r>
        <w:rPr>
          <w:rFonts w:ascii="宋体" w:eastAsia="宋体" w:hAnsi="宋体" w:cs="宋体"/>
          <w:spacing w:val="-35"/>
          <w:w w:val="98"/>
          <w:sz w:val="36"/>
          <w:szCs w:val="36"/>
        </w:rPr>
        <w:t>米，</w:t>
      </w:r>
      <w:r>
        <w:rPr>
          <w:rFonts w:ascii="宋体" w:eastAsia="宋体" w:hAnsi="宋体" w:cs="宋体"/>
          <w:spacing w:val="-66"/>
          <w:sz w:val="36"/>
          <w:szCs w:val="36"/>
        </w:rPr>
        <w:t xml:space="preserve"> </w:t>
      </w:r>
      <w:r>
        <w:rPr>
          <w:rFonts w:ascii="宋体" w:eastAsia="宋体" w:hAnsi="宋体" w:cs="宋体"/>
          <w:spacing w:val="-35"/>
          <w:w w:val="98"/>
          <w:sz w:val="36"/>
          <w:szCs w:val="36"/>
        </w:rPr>
        <w:t>层顶埋深</w:t>
      </w:r>
      <w:r>
        <w:rPr>
          <w:rFonts w:ascii="宋体" w:eastAsia="宋体" w:hAnsi="宋体" w:cs="宋体"/>
          <w:spacing w:val="-62"/>
          <w:sz w:val="36"/>
          <w:szCs w:val="36"/>
        </w:rPr>
        <w:t xml:space="preserve"> </w:t>
      </w:r>
      <w:r>
        <w:rPr>
          <w:rFonts w:ascii="宋体" w:eastAsia="宋体" w:hAnsi="宋体" w:cs="宋体"/>
          <w:spacing w:val="-35"/>
          <w:w w:val="98"/>
          <w:sz w:val="36"/>
          <w:szCs w:val="36"/>
        </w:rPr>
        <w:t>10.30</w:t>
      </w:r>
      <w:r>
        <w:rPr>
          <w:rFonts w:ascii="宋体" w:eastAsia="宋体" w:hAnsi="宋体" w:cs="宋体"/>
          <w:spacing w:val="-18"/>
          <w:sz w:val="36"/>
          <w:szCs w:val="36"/>
        </w:rPr>
        <w:t xml:space="preserve"> </w:t>
      </w:r>
      <w:r>
        <w:rPr>
          <w:rFonts w:ascii="宋体" w:eastAsia="宋体" w:hAnsi="宋体" w:cs="宋体"/>
          <w:spacing w:val="-35"/>
          <w:w w:val="98"/>
          <w:sz w:val="36"/>
          <w:szCs w:val="36"/>
        </w:rPr>
        <w:t>～</w:t>
      </w:r>
      <w:r>
        <w:rPr>
          <w:rFonts w:ascii="宋体" w:eastAsia="宋体" w:hAnsi="宋体" w:cs="宋体"/>
          <w:sz w:val="36"/>
          <w:szCs w:val="36"/>
        </w:rPr>
        <w:t xml:space="preserve"> </w:t>
      </w:r>
      <w:r>
        <w:rPr>
          <w:rFonts w:ascii="宋体" w:eastAsia="宋体" w:hAnsi="宋体" w:cs="宋体"/>
          <w:spacing w:val="-12"/>
          <w:sz w:val="36"/>
          <w:szCs w:val="36"/>
        </w:rPr>
        <w:t>12.60</w:t>
      </w:r>
      <w:r>
        <w:rPr>
          <w:rFonts w:ascii="宋体" w:eastAsia="宋体" w:hAnsi="宋体" w:cs="宋体"/>
          <w:spacing w:val="41"/>
          <w:sz w:val="36"/>
          <w:szCs w:val="36"/>
        </w:rPr>
        <w:t xml:space="preserve"> </w:t>
      </w:r>
      <w:r>
        <w:rPr>
          <w:rFonts w:ascii="宋体" w:eastAsia="宋体" w:hAnsi="宋体" w:cs="宋体"/>
          <w:spacing w:val="-12"/>
          <w:sz w:val="36"/>
          <w:szCs w:val="36"/>
        </w:rPr>
        <w:t>米，层底标高</w:t>
      </w:r>
      <w:r>
        <w:rPr>
          <w:rFonts w:ascii="宋体" w:eastAsia="宋体" w:hAnsi="宋体" w:cs="宋体"/>
          <w:spacing w:val="-12"/>
          <w:sz w:val="36"/>
          <w:szCs w:val="36"/>
        </w:rPr>
        <w:t>-12.70</w:t>
      </w:r>
      <w:r>
        <w:rPr>
          <w:rFonts w:ascii="宋体" w:eastAsia="宋体" w:hAnsi="宋体" w:cs="宋体"/>
          <w:spacing w:val="-16"/>
          <w:sz w:val="36"/>
          <w:szCs w:val="36"/>
        </w:rPr>
        <w:t xml:space="preserve"> </w:t>
      </w:r>
      <w:r>
        <w:rPr>
          <w:rFonts w:ascii="宋体" w:eastAsia="宋体" w:hAnsi="宋体" w:cs="宋体"/>
          <w:spacing w:val="-12"/>
          <w:sz w:val="36"/>
          <w:szCs w:val="36"/>
        </w:rPr>
        <w:t>～</w:t>
      </w:r>
      <w:r>
        <w:rPr>
          <w:rFonts w:ascii="宋体" w:eastAsia="宋体" w:hAnsi="宋体" w:cs="宋体"/>
          <w:spacing w:val="-107"/>
          <w:sz w:val="36"/>
          <w:szCs w:val="36"/>
        </w:rPr>
        <w:t xml:space="preserve"> </w:t>
      </w:r>
      <w:r>
        <w:rPr>
          <w:rFonts w:ascii="宋体" w:eastAsia="宋体" w:hAnsi="宋体" w:cs="宋体"/>
          <w:spacing w:val="-12"/>
          <w:sz w:val="36"/>
          <w:szCs w:val="36"/>
        </w:rPr>
        <w:t>-10.93</w:t>
      </w:r>
      <w:r>
        <w:rPr>
          <w:rFonts w:ascii="宋体" w:eastAsia="宋体" w:hAnsi="宋体" w:cs="宋体"/>
          <w:spacing w:val="13"/>
          <w:sz w:val="36"/>
          <w:szCs w:val="36"/>
        </w:rPr>
        <w:t xml:space="preserve"> </w:t>
      </w:r>
      <w:r>
        <w:rPr>
          <w:rFonts w:ascii="宋体" w:eastAsia="宋体" w:hAnsi="宋体" w:cs="宋体"/>
          <w:spacing w:val="-12"/>
          <w:sz w:val="36"/>
          <w:szCs w:val="36"/>
        </w:rPr>
        <w:t>米。灰黄色，软塑，饱和，含云母屑及铁质氧化物</w:t>
      </w:r>
      <w:r>
        <w:rPr>
          <w:rFonts w:ascii="宋体" w:eastAsia="宋体" w:hAnsi="宋体" w:cs="宋体"/>
          <w:sz w:val="36"/>
          <w:szCs w:val="36"/>
        </w:rPr>
        <w:t xml:space="preserve"> </w:t>
      </w:r>
      <w:r>
        <w:rPr>
          <w:rFonts w:ascii="宋体" w:eastAsia="宋体" w:hAnsi="宋体" w:cs="宋体"/>
          <w:spacing w:val="-5"/>
          <w:sz w:val="36"/>
          <w:szCs w:val="36"/>
        </w:rPr>
        <w:t>渲染网纹，干强度中等，中等韧性，摇振反应无，稍有光泽。</w:t>
      </w:r>
    </w:p>
    <w:p w:rsidR="00A34F45" w14:paraId="5D45419C" w14:textId="77777777">
      <w:pPr>
        <w:spacing w:before="1" w:line="480" w:lineRule="auto"/>
        <w:ind w:left="58" w:right="132" w:firstLine="718"/>
        <w:rPr>
          <w:rFonts w:ascii="宋体" w:eastAsia="宋体" w:hAnsi="宋体" w:cs="宋体"/>
          <w:sz w:val="36"/>
          <w:szCs w:val="36"/>
        </w:rPr>
      </w:pPr>
      <w:r>
        <w:rPr>
          <w:rFonts w:ascii="宋体" w:eastAsia="宋体" w:hAnsi="宋体" w:cs="宋体"/>
          <w:spacing w:val="-16"/>
          <w:sz w:val="36"/>
          <w:szCs w:val="36"/>
        </w:rPr>
        <w:t>第（</w:t>
      </w:r>
      <w:r>
        <w:rPr>
          <w:rFonts w:ascii="宋体" w:eastAsia="宋体" w:hAnsi="宋体" w:cs="宋体"/>
          <w:spacing w:val="-81"/>
          <w:sz w:val="36"/>
          <w:szCs w:val="36"/>
        </w:rPr>
        <w:t xml:space="preserve"> </w:t>
      </w:r>
      <w:r>
        <w:rPr>
          <w:rFonts w:ascii="宋体" w:eastAsia="宋体" w:hAnsi="宋体" w:cs="宋体"/>
          <w:spacing w:val="-16"/>
          <w:sz w:val="36"/>
          <w:szCs w:val="36"/>
        </w:rPr>
        <w:t>5-2</w:t>
      </w:r>
      <w:r>
        <w:rPr>
          <w:rFonts w:ascii="宋体" w:eastAsia="宋体" w:hAnsi="宋体" w:cs="宋体"/>
          <w:spacing w:val="-74"/>
          <w:sz w:val="36"/>
          <w:szCs w:val="36"/>
        </w:rPr>
        <w:t xml:space="preserve"> </w:t>
      </w:r>
      <w:r>
        <w:rPr>
          <w:rFonts w:ascii="宋体" w:eastAsia="宋体" w:hAnsi="宋体" w:cs="宋体"/>
          <w:spacing w:val="-16"/>
          <w:sz w:val="36"/>
          <w:szCs w:val="36"/>
        </w:rPr>
        <w:t>）层：淤泥质粉质粘土，该层全场分布，揭露层厚</w:t>
      </w:r>
      <w:r>
        <w:rPr>
          <w:rFonts w:ascii="宋体" w:eastAsia="宋体" w:hAnsi="宋体" w:cs="宋体"/>
          <w:spacing w:val="-71"/>
          <w:sz w:val="36"/>
          <w:szCs w:val="36"/>
        </w:rPr>
        <w:t xml:space="preserve"> </w:t>
      </w:r>
      <w:r>
        <w:rPr>
          <w:rFonts w:ascii="宋体" w:eastAsia="宋体" w:hAnsi="宋体" w:cs="宋体"/>
          <w:spacing w:val="-16"/>
          <w:sz w:val="36"/>
          <w:szCs w:val="36"/>
        </w:rPr>
        <w:t>4.30</w:t>
      </w:r>
      <w:r>
        <w:rPr>
          <w:rFonts w:ascii="宋体" w:eastAsia="宋体" w:hAnsi="宋体" w:cs="宋体"/>
          <w:spacing w:val="-8"/>
          <w:sz w:val="36"/>
          <w:szCs w:val="36"/>
        </w:rPr>
        <w:t xml:space="preserve"> </w:t>
      </w:r>
      <w:r>
        <w:rPr>
          <w:rFonts w:ascii="宋体" w:eastAsia="宋体" w:hAnsi="宋体" w:cs="宋体"/>
          <w:spacing w:val="-16"/>
          <w:sz w:val="36"/>
          <w:szCs w:val="36"/>
        </w:rPr>
        <w:t>～</w:t>
      </w:r>
      <w:r>
        <w:rPr>
          <w:rFonts w:ascii="宋体" w:eastAsia="宋体" w:hAnsi="宋体" w:cs="宋体"/>
          <w:spacing w:val="-100"/>
          <w:sz w:val="36"/>
          <w:szCs w:val="36"/>
        </w:rPr>
        <w:t xml:space="preserve"> </w:t>
      </w:r>
      <w:r>
        <w:rPr>
          <w:rFonts w:ascii="宋体" w:eastAsia="宋体" w:hAnsi="宋体" w:cs="宋体"/>
          <w:spacing w:val="-16"/>
          <w:sz w:val="36"/>
          <w:szCs w:val="36"/>
        </w:rPr>
        <w:t>6.50</w:t>
      </w:r>
      <w:r>
        <w:rPr>
          <w:rFonts w:ascii="宋体" w:eastAsia="宋体" w:hAnsi="宋体" w:cs="宋体"/>
          <w:spacing w:val="19"/>
          <w:sz w:val="36"/>
          <w:szCs w:val="36"/>
        </w:rPr>
        <w:t xml:space="preserve"> </w:t>
      </w:r>
      <w:r>
        <w:rPr>
          <w:rFonts w:ascii="宋体" w:eastAsia="宋体" w:hAnsi="宋体" w:cs="宋体"/>
          <w:spacing w:val="-16"/>
          <w:sz w:val="36"/>
          <w:szCs w:val="36"/>
        </w:rPr>
        <w:t>米，层顶埋</w:t>
      </w:r>
      <w:r>
        <w:rPr>
          <w:rFonts w:ascii="宋体" w:eastAsia="宋体" w:hAnsi="宋体" w:cs="宋体"/>
          <w:sz w:val="36"/>
          <w:szCs w:val="36"/>
        </w:rPr>
        <w:t xml:space="preserve"> </w:t>
      </w:r>
      <w:r>
        <w:rPr>
          <w:rFonts w:ascii="宋体" w:eastAsia="宋体" w:hAnsi="宋体" w:cs="宋体"/>
          <w:spacing w:val="-16"/>
          <w:sz w:val="36"/>
          <w:szCs w:val="36"/>
        </w:rPr>
        <w:t>深</w:t>
      </w:r>
      <w:r>
        <w:rPr>
          <w:rFonts w:ascii="宋体" w:eastAsia="宋体" w:hAnsi="宋体" w:cs="宋体"/>
          <w:spacing w:val="-37"/>
          <w:sz w:val="36"/>
          <w:szCs w:val="36"/>
        </w:rPr>
        <w:t xml:space="preserve"> </w:t>
      </w:r>
      <w:r>
        <w:rPr>
          <w:rFonts w:ascii="宋体" w:eastAsia="宋体" w:hAnsi="宋体" w:cs="宋体"/>
          <w:spacing w:val="-16"/>
          <w:sz w:val="36"/>
          <w:szCs w:val="36"/>
        </w:rPr>
        <w:t>15.20</w:t>
      </w:r>
      <w:r>
        <w:rPr>
          <w:rFonts w:ascii="宋体" w:eastAsia="宋体" w:hAnsi="宋体" w:cs="宋体"/>
          <w:spacing w:val="-3"/>
          <w:sz w:val="36"/>
          <w:szCs w:val="36"/>
        </w:rPr>
        <w:t xml:space="preserve"> </w:t>
      </w:r>
      <w:r>
        <w:rPr>
          <w:rFonts w:ascii="宋体" w:eastAsia="宋体" w:hAnsi="宋体" w:cs="宋体"/>
          <w:spacing w:val="-16"/>
          <w:sz w:val="36"/>
          <w:szCs w:val="36"/>
        </w:rPr>
        <w:t>～</w:t>
      </w:r>
      <w:r>
        <w:rPr>
          <w:rFonts w:ascii="宋体" w:eastAsia="宋体" w:hAnsi="宋体" w:cs="宋体"/>
          <w:spacing w:val="-88"/>
          <w:sz w:val="36"/>
          <w:szCs w:val="36"/>
        </w:rPr>
        <w:t xml:space="preserve"> </w:t>
      </w:r>
      <w:r>
        <w:rPr>
          <w:rFonts w:ascii="宋体" w:eastAsia="宋体" w:hAnsi="宋体" w:cs="宋体"/>
          <w:spacing w:val="-16"/>
          <w:sz w:val="36"/>
          <w:szCs w:val="36"/>
        </w:rPr>
        <w:t>16.20</w:t>
      </w:r>
      <w:r>
        <w:rPr>
          <w:rFonts w:ascii="宋体" w:eastAsia="宋体" w:hAnsi="宋体" w:cs="宋体"/>
          <w:spacing w:val="32"/>
          <w:sz w:val="36"/>
          <w:szCs w:val="36"/>
        </w:rPr>
        <w:t xml:space="preserve"> </w:t>
      </w:r>
      <w:r>
        <w:rPr>
          <w:rFonts w:ascii="宋体" w:eastAsia="宋体" w:hAnsi="宋体" w:cs="宋体"/>
          <w:spacing w:val="-16"/>
          <w:sz w:val="36"/>
          <w:szCs w:val="36"/>
        </w:rPr>
        <w:t>米，层底标高</w:t>
      </w:r>
      <w:r>
        <w:rPr>
          <w:rFonts w:ascii="宋体" w:eastAsia="宋体" w:hAnsi="宋体" w:cs="宋体"/>
          <w:spacing w:val="-16"/>
          <w:sz w:val="36"/>
          <w:szCs w:val="36"/>
        </w:rPr>
        <w:t>-18.00</w:t>
      </w:r>
      <w:r>
        <w:rPr>
          <w:rFonts w:ascii="宋体" w:eastAsia="宋体" w:hAnsi="宋体" w:cs="宋体"/>
          <w:spacing w:val="-27"/>
          <w:sz w:val="36"/>
          <w:szCs w:val="36"/>
        </w:rPr>
        <w:t xml:space="preserve"> </w:t>
      </w:r>
      <w:r>
        <w:rPr>
          <w:rFonts w:ascii="宋体" w:eastAsia="宋体" w:hAnsi="宋体" w:cs="宋体"/>
          <w:spacing w:val="-16"/>
          <w:sz w:val="36"/>
          <w:szCs w:val="36"/>
        </w:rPr>
        <w:t>～</w:t>
      </w:r>
      <w:r>
        <w:rPr>
          <w:rFonts w:ascii="宋体" w:eastAsia="宋体" w:hAnsi="宋体" w:cs="宋体"/>
          <w:spacing w:val="-107"/>
          <w:sz w:val="36"/>
          <w:szCs w:val="36"/>
        </w:rPr>
        <w:t xml:space="preserve"> </w:t>
      </w:r>
      <w:r>
        <w:rPr>
          <w:rFonts w:ascii="宋体" w:eastAsia="宋体" w:hAnsi="宋体" w:cs="宋体"/>
          <w:spacing w:val="-16"/>
          <w:sz w:val="36"/>
          <w:szCs w:val="36"/>
        </w:rPr>
        <w:t>-16.16</w:t>
      </w:r>
      <w:r>
        <w:rPr>
          <w:rFonts w:ascii="宋体" w:eastAsia="宋体" w:hAnsi="宋体" w:cs="宋体"/>
          <w:spacing w:val="10"/>
          <w:sz w:val="36"/>
          <w:szCs w:val="36"/>
        </w:rPr>
        <w:t xml:space="preserve"> </w:t>
      </w:r>
      <w:r>
        <w:rPr>
          <w:rFonts w:ascii="宋体" w:eastAsia="宋体" w:hAnsi="宋体" w:cs="宋体"/>
          <w:spacing w:val="-16"/>
          <w:sz w:val="36"/>
          <w:szCs w:val="36"/>
        </w:rPr>
        <w:t>米。灰色，流塑，饱和，含云母屑及贝</w:t>
      </w:r>
      <w:r>
        <w:rPr>
          <w:rFonts w:ascii="宋体" w:eastAsia="宋体" w:hAnsi="宋体" w:cs="宋体"/>
          <w:sz w:val="36"/>
          <w:szCs w:val="36"/>
        </w:rPr>
        <w:t xml:space="preserve"> </w:t>
      </w:r>
      <w:r>
        <w:rPr>
          <w:rFonts w:ascii="宋体" w:eastAsia="宋体" w:hAnsi="宋体" w:cs="宋体"/>
          <w:spacing w:val="-3"/>
          <w:sz w:val="36"/>
          <w:szCs w:val="36"/>
        </w:rPr>
        <w:t>壳碎片，干强度中等，中等韧性，摇振反应无，稍有光泽。</w:t>
      </w:r>
    </w:p>
    <w:p w:rsidR="00A34F45" w14:paraId="44F2E60C" w14:textId="77777777">
      <w:pPr>
        <w:spacing w:line="480" w:lineRule="auto"/>
        <w:ind w:left="65" w:right="132" w:firstLine="711"/>
        <w:rPr>
          <w:rFonts w:ascii="宋体" w:eastAsia="宋体" w:hAnsi="宋体" w:cs="宋体"/>
          <w:sz w:val="36"/>
          <w:szCs w:val="36"/>
        </w:rPr>
      </w:pPr>
      <w:r>
        <w:rPr>
          <w:rFonts w:ascii="宋体" w:eastAsia="宋体" w:hAnsi="宋体" w:cs="宋体"/>
          <w:spacing w:val="-35"/>
          <w:w w:val="98"/>
          <w:sz w:val="36"/>
          <w:szCs w:val="36"/>
        </w:rPr>
        <w:t>第（</w:t>
      </w:r>
      <w:r>
        <w:rPr>
          <w:rFonts w:ascii="宋体" w:eastAsia="宋体" w:hAnsi="宋体" w:cs="宋体"/>
          <w:spacing w:val="30"/>
          <w:sz w:val="36"/>
          <w:szCs w:val="36"/>
        </w:rPr>
        <w:t xml:space="preserve"> </w:t>
      </w:r>
      <w:r>
        <w:rPr>
          <w:rFonts w:ascii="宋体" w:eastAsia="宋体" w:hAnsi="宋体" w:cs="宋体"/>
          <w:spacing w:val="-35"/>
          <w:w w:val="98"/>
          <w:sz w:val="36"/>
          <w:szCs w:val="36"/>
        </w:rPr>
        <w:t>5-3</w:t>
      </w:r>
      <w:r>
        <w:rPr>
          <w:rFonts w:ascii="宋体" w:eastAsia="宋体" w:hAnsi="宋体" w:cs="宋体"/>
          <w:spacing w:val="-35"/>
          <w:w w:val="98"/>
          <w:sz w:val="36"/>
          <w:szCs w:val="36"/>
        </w:rPr>
        <w:t>）层：淤泥质粘土，该层全场分布，揭露层厚</w:t>
      </w:r>
      <w:r>
        <w:rPr>
          <w:rFonts w:ascii="宋体" w:eastAsia="宋体" w:hAnsi="宋体" w:cs="宋体"/>
          <w:spacing w:val="-78"/>
          <w:sz w:val="36"/>
          <w:szCs w:val="36"/>
        </w:rPr>
        <w:t xml:space="preserve"> </w:t>
      </w:r>
      <w:r>
        <w:rPr>
          <w:rFonts w:ascii="宋体" w:eastAsia="宋体" w:hAnsi="宋体" w:cs="宋体"/>
          <w:spacing w:val="-35"/>
          <w:w w:val="98"/>
          <w:sz w:val="36"/>
          <w:szCs w:val="36"/>
        </w:rPr>
        <w:t>4.20</w:t>
      </w:r>
      <w:r>
        <w:rPr>
          <w:rFonts w:ascii="宋体" w:eastAsia="宋体" w:hAnsi="宋体" w:cs="宋体"/>
          <w:spacing w:val="-13"/>
          <w:sz w:val="36"/>
          <w:szCs w:val="36"/>
        </w:rPr>
        <w:t xml:space="preserve"> </w:t>
      </w:r>
      <w:r>
        <w:rPr>
          <w:rFonts w:ascii="宋体" w:eastAsia="宋体" w:hAnsi="宋体" w:cs="宋体"/>
          <w:spacing w:val="-35"/>
          <w:w w:val="98"/>
          <w:sz w:val="36"/>
          <w:szCs w:val="36"/>
        </w:rPr>
        <w:t>～</w:t>
      </w:r>
      <w:r>
        <w:rPr>
          <w:rFonts w:ascii="宋体" w:eastAsia="宋体" w:hAnsi="宋体" w:cs="宋体"/>
          <w:spacing w:val="-104"/>
          <w:sz w:val="36"/>
          <w:szCs w:val="36"/>
        </w:rPr>
        <w:t xml:space="preserve"> </w:t>
      </w:r>
      <w:r>
        <w:rPr>
          <w:rFonts w:ascii="宋体" w:eastAsia="宋体" w:hAnsi="宋体" w:cs="宋体"/>
          <w:spacing w:val="-35"/>
          <w:w w:val="98"/>
          <w:sz w:val="36"/>
          <w:szCs w:val="36"/>
        </w:rPr>
        <w:t>9.00</w:t>
      </w:r>
      <w:r>
        <w:rPr>
          <w:rFonts w:ascii="宋体" w:eastAsia="宋体" w:hAnsi="宋体" w:cs="宋体"/>
          <w:spacing w:val="15"/>
          <w:sz w:val="36"/>
          <w:szCs w:val="36"/>
        </w:rPr>
        <w:t xml:space="preserve"> </w:t>
      </w:r>
      <w:r>
        <w:rPr>
          <w:rFonts w:ascii="宋体" w:eastAsia="宋体" w:hAnsi="宋体" w:cs="宋体"/>
          <w:spacing w:val="-35"/>
          <w:w w:val="98"/>
          <w:sz w:val="36"/>
          <w:szCs w:val="36"/>
        </w:rPr>
        <w:t>米，层顶埋深</w:t>
      </w:r>
      <w:r>
        <w:rPr>
          <w:rFonts w:ascii="宋体" w:eastAsia="宋体" w:hAnsi="宋体" w:cs="宋体"/>
          <w:spacing w:val="-75"/>
          <w:sz w:val="36"/>
          <w:szCs w:val="36"/>
        </w:rPr>
        <w:t xml:space="preserve"> </w:t>
      </w:r>
      <w:r>
        <w:rPr>
          <w:rFonts w:ascii="宋体" w:eastAsia="宋体" w:hAnsi="宋体" w:cs="宋体"/>
          <w:spacing w:val="-35"/>
          <w:w w:val="98"/>
          <w:sz w:val="36"/>
          <w:szCs w:val="36"/>
        </w:rPr>
        <w:t>20.50</w:t>
      </w:r>
      <w:r>
        <w:rPr>
          <w:rFonts w:ascii="宋体" w:eastAsia="宋体" w:hAnsi="宋体" w:cs="宋体"/>
          <w:spacing w:val="-11"/>
          <w:sz w:val="36"/>
          <w:szCs w:val="36"/>
        </w:rPr>
        <w:t xml:space="preserve"> </w:t>
      </w:r>
      <w:r>
        <w:rPr>
          <w:rFonts w:ascii="宋体" w:eastAsia="宋体" w:hAnsi="宋体" w:cs="宋体"/>
          <w:spacing w:val="-35"/>
          <w:w w:val="98"/>
          <w:sz w:val="36"/>
          <w:szCs w:val="36"/>
        </w:rPr>
        <w:t>～</w:t>
      </w:r>
      <w:r>
        <w:rPr>
          <w:rFonts w:ascii="宋体" w:eastAsia="宋体" w:hAnsi="宋体" w:cs="宋体"/>
          <w:sz w:val="36"/>
          <w:szCs w:val="36"/>
        </w:rPr>
        <w:t xml:space="preserve"> </w:t>
      </w:r>
      <w:r>
        <w:rPr>
          <w:rFonts w:ascii="宋体" w:eastAsia="宋体" w:hAnsi="宋体" w:cs="宋体"/>
          <w:spacing w:val="-12"/>
          <w:sz w:val="36"/>
          <w:szCs w:val="36"/>
        </w:rPr>
        <w:t>21.80</w:t>
      </w:r>
      <w:r>
        <w:rPr>
          <w:rFonts w:ascii="宋体" w:eastAsia="宋体" w:hAnsi="宋体" w:cs="宋体"/>
          <w:spacing w:val="51"/>
          <w:sz w:val="36"/>
          <w:szCs w:val="36"/>
        </w:rPr>
        <w:t xml:space="preserve"> </w:t>
      </w:r>
      <w:r>
        <w:rPr>
          <w:rFonts w:ascii="宋体" w:eastAsia="宋体" w:hAnsi="宋体" w:cs="宋体"/>
          <w:spacing w:val="-12"/>
          <w:sz w:val="36"/>
          <w:szCs w:val="36"/>
        </w:rPr>
        <w:t>米，层底标高</w:t>
      </w:r>
      <w:r>
        <w:rPr>
          <w:rFonts w:ascii="宋体" w:eastAsia="宋体" w:hAnsi="宋体" w:cs="宋体"/>
          <w:spacing w:val="-12"/>
          <w:sz w:val="36"/>
          <w:szCs w:val="36"/>
        </w:rPr>
        <w:t>-26.30</w:t>
      </w:r>
      <w:r>
        <w:rPr>
          <w:rFonts w:ascii="宋体" w:eastAsia="宋体" w:hAnsi="宋体" w:cs="宋体"/>
          <w:spacing w:val="-20"/>
          <w:sz w:val="36"/>
          <w:szCs w:val="36"/>
        </w:rPr>
        <w:t xml:space="preserve"> </w:t>
      </w:r>
      <w:r>
        <w:rPr>
          <w:rFonts w:ascii="宋体" w:eastAsia="宋体" w:hAnsi="宋体" w:cs="宋体"/>
          <w:spacing w:val="-12"/>
          <w:sz w:val="36"/>
          <w:szCs w:val="36"/>
        </w:rPr>
        <w:t>～</w:t>
      </w:r>
      <w:r>
        <w:rPr>
          <w:rFonts w:ascii="宋体" w:eastAsia="宋体" w:hAnsi="宋体" w:cs="宋体"/>
          <w:spacing w:val="-107"/>
          <w:sz w:val="36"/>
          <w:szCs w:val="36"/>
        </w:rPr>
        <w:t xml:space="preserve"> </w:t>
      </w:r>
      <w:r>
        <w:rPr>
          <w:rFonts w:ascii="宋体" w:eastAsia="宋体" w:hAnsi="宋体" w:cs="宋体"/>
          <w:spacing w:val="-12"/>
          <w:sz w:val="36"/>
          <w:szCs w:val="36"/>
        </w:rPr>
        <w:t>-22.20</w:t>
      </w:r>
      <w:r>
        <w:rPr>
          <w:rFonts w:ascii="宋体" w:eastAsia="宋体" w:hAnsi="宋体" w:cs="宋体"/>
          <w:spacing w:val="9"/>
          <w:sz w:val="36"/>
          <w:szCs w:val="36"/>
        </w:rPr>
        <w:t xml:space="preserve"> </w:t>
      </w:r>
      <w:r>
        <w:rPr>
          <w:rFonts w:ascii="宋体" w:eastAsia="宋体" w:hAnsi="宋体" w:cs="宋体"/>
          <w:spacing w:val="-12"/>
          <w:sz w:val="36"/>
          <w:szCs w:val="36"/>
        </w:rPr>
        <w:t>米。灰色，流塑，饱和，含云母屑，局部土性为淤</w:t>
      </w:r>
      <w:r>
        <w:rPr>
          <w:rFonts w:ascii="宋体" w:eastAsia="宋体" w:hAnsi="宋体" w:cs="宋体"/>
          <w:sz w:val="36"/>
          <w:szCs w:val="36"/>
        </w:rPr>
        <w:t xml:space="preserve"> </w:t>
      </w:r>
      <w:r>
        <w:rPr>
          <w:rFonts w:ascii="宋体" w:eastAsia="宋体" w:hAnsi="宋体" w:cs="宋体"/>
          <w:spacing w:val="-5"/>
          <w:sz w:val="36"/>
          <w:szCs w:val="36"/>
        </w:rPr>
        <w:t>泥质粉质粘土，干强度高，高韧性，摇振反应无，切面光滑。</w:t>
      </w:r>
    </w:p>
    <w:p w:rsidR="00A34F45" w14:paraId="3570352C" w14:textId="77777777">
      <w:pPr>
        <w:spacing w:before="1" w:line="480" w:lineRule="auto"/>
        <w:ind w:left="61" w:right="136" w:firstLine="715"/>
        <w:rPr>
          <w:rFonts w:ascii="宋体" w:eastAsia="宋体" w:hAnsi="宋体" w:cs="宋体"/>
          <w:sz w:val="36"/>
          <w:szCs w:val="36"/>
        </w:rPr>
      </w:pPr>
      <w:r>
        <w:rPr>
          <w:rFonts w:ascii="宋体" w:eastAsia="宋体" w:hAnsi="宋体" w:cs="宋体"/>
          <w:spacing w:val="-21"/>
          <w:sz w:val="36"/>
          <w:szCs w:val="36"/>
        </w:rPr>
        <w:t>第（</w:t>
      </w:r>
      <w:r>
        <w:rPr>
          <w:rFonts w:ascii="宋体" w:eastAsia="宋体" w:hAnsi="宋体" w:cs="宋体"/>
          <w:spacing w:val="-60"/>
          <w:sz w:val="36"/>
          <w:szCs w:val="36"/>
        </w:rPr>
        <w:t xml:space="preserve"> </w:t>
      </w:r>
      <w:r>
        <w:rPr>
          <w:rFonts w:ascii="宋体" w:eastAsia="宋体" w:hAnsi="宋体" w:cs="宋体"/>
          <w:spacing w:val="-21"/>
          <w:sz w:val="36"/>
          <w:szCs w:val="36"/>
        </w:rPr>
        <w:t>6-1</w:t>
      </w:r>
      <w:r>
        <w:rPr>
          <w:rFonts w:ascii="宋体" w:eastAsia="宋体" w:hAnsi="宋体" w:cs="宋体"/>
          <w:spacing w:val="-90"/>
          <w:sz w:val="36"/>
          <w:szCs w:val="36"/>
        </w:rPr>
        <w:t xml:space="preserve"> </w:t>
      </w:r>
      <w:r>
        <w:rPr>
          <w:rFonts w:ascii="宋体" w:eastAsia="宋体" w:hAnsi="宋体" w:cs="宋体"/>
          <w:spacing w:val="-21"/>
          <w:sz w:val="36"/>
          <w:szCs w:val="36"/>
        </w:rPr>
        <w:t>）层：粘土，该层局部分布，揭露层厚</w:t>
      </w:r>
      <w:r>
        <w:rPr>
          <w:rFonts w:ascii="宋体" w:eastAsia="宋体" w:hAnsi="宋体" w:cs="宋体"/>
          <w:spacing w:val="-3"/>
          <w:sz w:val="36"/>
          <w:szCs w:val="36"/>
        </w:rPr>
        <w:t xml:space="preserve"> </w:t>
      </w:r>
      <w:r>
        <w:rPr>
          <w:rFonts w:ascii="宋体" w:eastAsia="宋体" w:hAnsi="宋体" w:cs="宋体"/>
          <w:spacing w:val="-21"/>
          <w:sz w:val="36"/>
          <w:szCs w:val="36"/>
        </w:rPr>
        <w:t>1.70</w:t>
      </w:r>
      <w:r>
        <w:rPr>
          <w:rFonts w:ascii="宋体" w:eastAsia="宋体" w:hAnsi="宋体" w:cs="宋体"/>
          <w:spacing w:val="-7"/>
          <w:sz w:val="36"/>
          <w:szCs w:val="36"/>
        </w:rPr>
        <w:t xml:space="preserve"> </w:t>
      </w:r>
      <w:r>
        <w:rPr>
          <w:rFonts w:ascii="宋体" w:eastAsia="宋体" w:hAnsi="宋体" w:cs="宋体"/>
          <w:spacing w:val="-21"/>
          <w:sz w:val="36"/>
          <w:szCs w:val="36"/>
        </w:rPr>
        <w:t>～</w:t>
      </w:r>
      <w:r>
        <w:rPr>
          <w:rFonts w:ascii="宋体" w:eastAsia="宋体" w:hAnsi="宋体" w:cs="宋体"/>
          <w:spacing w:val="-104"/>
          <w:sz w:val="36"/>
          <w:szCs w:val="36"/>
        </w:rPr>
        <w:t xml:space="preserve"> </w:t>
      </w:r>
      <w:r>
        <w:rPr>
          <w:rFonts w:ascii="宋体" w:eastAsia="宋体" w:hAnsi="宋体" w:cs="宋体"/>
          <w:spacing w:val="-21"/>
          <w:sz w:val="36"/>
          <w:szCs w:val="36"/>
        </w:rPr>
        <w:t>5.00</w:t>
      </w:r>
      <w:r>
        <w:rPr>
          <w:rFonts w:ascii="宋体" w:eastAsia="宋体" w:hAnsi="宋体" w:cs="宋体"/>
          <w:spacing w:val="28"/>
          <w:sz w:val="36"/>
          <w:szCs w:val="36"/>
        </w:rPr>
        <w:t xml:space="preserve"> </w:t>
      </w:r>
      <w:r>
        <w:rPr>
          <w:rFonts w:ascii="宋体" w:eastAsia="宋体" w:hAnsi="宋体" w:cs="宋体"/>
          <w:spacing w:val="-21"/>
          <w:sz w:val="36"/>
          <w:szCs w:val="36"/>
        </w:rPr>
        <w:t>米，层顶埋深</w:t>
      </w:r>
      <w:r>
        <w:rPr>
          <w:rFonts w:ascii="宋体" w:eastAsia="宋体" w:hAnsi="宋体" w:cs="宋体"/>
          <w:spacing w:val="-69"/>
          <w:sz w:val="36"/>
          <w:szCs w:val="36"/>
        </w:rPr>
        <w:t xml:space="preserve"> </w:t>
      </w:r>
      <w:r>
        <w:rPr>
          <w:rFonts w:ascii="宋体" w:eastAsia="宋体" w:hAnsi="宋体" w:cs="宋体"/>
          <w:spacing w:val="-21"/>
          <w:sz w:val="36"/>
          <w:szCs w:val="36"/>
        </w:rPr>
        <w:t>24.70</w:t>
      </w:r>
      <w:r>
        <w:rPr>
          <w:rFonts w:ascii="宋体" w:eastAsia="宋体" w:hAnsi="宋体" w:cs="宋体"/>
          <w:spacing w:val="-11"/>
          <w:sz w:val="36"/>
          <w:szCs w:val="36"/>
        </w:rPr>
        <w:t xml:space="preserve"> </w:t>
      </w:r>
      <w:r>
        <w:rPr>
          <w:rFonts w:ascii="宋体" w:eastAsia="宋体" w:hAnsi="宋体" w:cs="宋体"/>
          <w:spacing w:val="-21"/>
          <w:sz w:val="36"/>
          <w:szCs w:val="36"/>
        </w:rPr>
        <w:t>～</w:t>
      </w:r>
      <w:r>
        <w:rPr>
          <w:rFonts w:ascii="宋体" w:eastAsia="宋体" w:hAnsi="宋体" w:cs="宋体"/>
          <w:sz w:val="36"/>
          <w:szCs w:val="36"/>
        </w:rPr>
        <w:t xml:space="preserve"> </w:t>
      </w:r>
      <w:r>
        <w:rPr>
          <w:rFonts w:ascii="宋体" w:eastAsia="宋体" w:hAnsi="宋体" w:cs="宋体"/>
          <w:spacing w:val="-12"/>
          <w:sz w:val="36"/>
          <w:szCs w:val="36"/>
        </w:rPr>
        <w:t>29.50</w:t>
      </w:r>
      <w:r>
        <w:rPr>
          <w:rFonts w:ascii="宋体" w:eastAsia="宋体" w:hAnsi="宋体" w:cs="宋体"/>
          <w:spacing w:val="44"/>
          <w:sz w:val="36"/>
          <w:szCs w:val="36"/>
        </w:rPr>
        <w:t xml:space="preserve"> </w:t>
      </w:r>
      <w:r>
        <w:rPr>
          <w:rFonts w:ascii="宋体" w:eastAsia="宋体" w:hAnsi="宋体" w:cs="宋体"/>
          <w:spacing w:val="-12"/>
          <w:sz w:val="36"/>
          <w:szCs w:val="36"/>
        </w:rPr>
        <w:t>米，层底标高</w:t>
      </w:r>
      <w:r>
        <w:rPr>
          <w:rFonts w:ascii="宋体" w:eastAsia="宋体" w:hAnsi="宋体" w:cs="宋体"/>
          <w:spacing w:val="-12"/>
          <w:sz w:val="36"/>
          <w:szCs w:val="36"/>
        </w:rPr>
        <w:t>-31.30</w:t>
      </w:r>
      <w:r>
        <w:rPr>
          <w:rFonts w:ascii="宋体" w:eastAsia="宋体" w:hAnsi="宋体" w:cs="宋体"/>
          <w:spacing w:val="-16"/>
          <w:sz w:val="36"/>
          <w:szCs w:val="36"/>
        </w:rPr>
        <w:t xml:space="preserve"> </w:t>
      </w:r>
      <w:r>
        <w:rPr>
          <w:rFonts w:ascii="宋体" w:eastAsia="宋体" w:hAnsi="宋体" w:cs="宋体"/>
          <w:spacing w:val="-12"/>
          <w:sz w:val="36"/>
          <w:szCs w:val="36"/>
        </w:rPr>
        <w:t>～</w:t>
      </w:r>
      <w:r>
        <w:rPr>
          <w:rFonts w:ascii="宋体" w:eastAsia="宋体" w:hAnsi="宋体" w:cs="宋体"/>
          <w:spacing w:val="-107"/>
          <w:sz w:val="36"/>
          <w:szCs w:val="36"/>
        </w:rPr>
        <w:t xml:space="preserve"> </w:t>
      </w:r>
      <w:r>
        <w:rPr>
          <w:rFonts w:ascii="宋体" w:eastAsia="宋体" w:hAnsi="宋体" w:cs="宋体"/>
          <w:spacing w:val="-12"/>
          <w:sz w:val="36"/>
          <w:szCs w:val="36"/>
        </w:rPr>
        <w:t>-24.33</w:t>
      </w:r>
      <w:r>
        <w:rPr>
          <w:rFonts w:ascii="宋体" w:eastAsia="宋体" w:hAnsi="宋体" w:cs="宋体"/>
          <w:spacing w:val="12"/>
          <w:sz w:val="36"/>
          <w:szCs w:val="36"/>
        </w:rPr>
        <w:t xml:space="preserve"> </w:t>
      </w:r>
      <w:r>
        <w:rPr>
          <w:rFonts w:ascii="宋体" w:eastAsia="宋体" w:hAnsi="宋体" w:cs="宋体"/>
          <w:spacing w:val="-12"/>
          <w:sz w:val="36"/>
          <w:szCs w:val="36"/>
        </w:rPr>
        <w:t>米。青灰色，硬塑～硬可塑，饱和，含云母屑及氧</w:t>
      </w:r>
      <w:r>
        <w:rPr>
          <w:rFonts w:ascii="宋体" w:eastAsia="宋体" w:hAnsi="宋体" w:cs="宋体"/>
          <w:sz w:val="36"/>
          <w:szCs w:val="36"/>
        </w:rPr>
        <w:t xml:space="preserve"> </w:t>
      </w:r>
      <w:r>
        <w:rPr>
          <w:rFonts w:ascii="宋体" w:eastAsia="宋体" w:hAnsi="宋体" w:cs="宋体"/>
          <w:spacing w:val="-4"/>
          <w:sz w:val="36"/>
          <w:szCs w:val="36"/>
        </w:rPr>
        <w:t>化铁、锰质结核，局部土性为粉质粘土，干强度高，高韧性，摇振反应无，切面光滑。</w:t>
      </w:r>
    </w:p>
    <w:p w:rsidR="00A34F45" w14:paraId="2CB4B885" w14:textId="77777777">
      <w:pPr>
        <w:spacing w:before="4" w:line="479" w:lineRule="auto"/>
        <w:ind w:left="62" w:right="134" w:firstLine="714"/>
        <w:rPr>
          <w:rFonts w:ascii="宋体" w:eastAsia="宋体" w:hAnsi="宋体" w:cs="宋体"/>
          <w:sz w:val="36"/>
          <w:szCs w:val="36"/>
        </w:rPr>
      </w:pPr>
      <w:r>
        <w:rPr>
          <w:rFonts w:ascii="宋体" w:eastAsia="宋体" w:hAnsi="宋体" w:cs="宋体"/>
          <w:spacing w:val="-35"/>
          <w:w w:val="98"/>
          <w:sz w:val="36"/>
          <w:szCs w:val="36"/>
        </w:rPr>
        <w:t>第（</w:t>
      </w:r>
      <w:r>
        <w:rPr>
          <w:rFonts w:ascii="宋体" w:eastAsia="宋体" w:hAnsi="宋体" w:cs="宋体"/>
          <w:spacing w:val="-20"/>
          <w:sz w:val="36"/>
          <w:szCs w:val="36"/>
        </w:rPr>
        <w:t xml:space="preserve"> </w:t>
      </w:r>
      <w:r>
        <w:rPr>
          <w:rFonts w:ascii="宋体" w:eastAsia="宋体" w:hAnsi="宋体" w:cs="宋体"/>
          <w:spacing w:val="-35"/>
          <w:w w:val="98"/>
          <w:sz w:val="36"/>
          <w:szCs w:val="36"/>
        </w:rPr>
        <w:t>6-2</w:t>
      </w:r>
      <w:r>
        <w:rPr>
          <w:rFonts w:ascii="宋体" w:eastAsia="宋体" w:hAnsi="宋体" w:cs="宋体"/>
          <w:spacing w:val="-35"/>
          <w:w w:val="98"/>
          <w:sz w:val="36"/>
          <w:szCs w:val="36"/>
        </w:rPr>
        <w:t>）层：粉质粘土，</w:t>
      </w:r>
      <w:r>
        <w:rPr>
          <w:rFonts w:ascii="宋体" w:eastAsia="宋体" w:hAnsi="宋体" w:cs="宋体"/>
          <w:spacing w:val="-48"/>
          <w:sz w:val="36"/>
          <w:szCs w:val="36"/>
        </w:rPr>
        <w:t xml:space="preserve"> </w:t>
      </w:r>
      <w:r>
        <w:rPr>
          <w:rFonts w:ascii="宋体" w:eastAsia="宋体" w:hAnsi="宋体" w:cs="宋体"/>
          <w:spacing w:val="-35"/>
          <w:w w:val="98"/>
          <w:sz w:val="36"/>
          <w:szCs w:val="36"/>
        </w:rPr>
        <w:t>该层局部分布，</w:t>
      </w:r>
      <w:r>
        <w:rPr>
          <w:rFonts w:ascii="宋体" w:eastAsia="宋体" w:hAnsi="宋体" w:cs="宋体"/>
          <w:spacing w:val="-52"/>
          <w:sz w:val="36"/>
          <w:szCs w:val="36"/>
        </w:rPr>
        <w:t xml:space="preserve"> </w:t>
      </w:r>
      <w:r>
        <w:rPr>
          <w:rFonts w:ascii="宋体" w:eastAsia="宋体" w:hAnsi="宋体" w:cs="宋体"/>
          <w:spacing w:val="-35"/>
          <w:w w:val="98"/>
          <w:sz w:val="36"/>
          <w:szCs w:val="36"/>
        </w:rPr>
        <w:t>揭露层厚</w:t>
      </w:r>
      <w:r>
        <w:rPr>
          <w:rFonts w:ascii="宋体" w:eastAsia="宋体" w:hAnsi="宋体" w:cs="宋体"/>
          <w:spacing w:val="-61"/>
          <w:sz w:val="36"/>
          <w:szCs w:val="36"/>
        </w:rPr>
        <w:t xml:space="preserve"> </w:t>
      </w:r>
      <w:r>
        <w:rPr>
          <w:rFonts w:ascii="宋体" w:eastAsia="宋体" w:hAnsi="宋体" w:cs="宋体"/>
          <w:spacing w:val="-35"/>
          <w:w w:val="98"/>
          <w:sz w:val="36"/>
          <w:szCs w:val="36"/>
        </w:rPr>
        <w:t>1.90</w:t>
      </w:r>
      <w:r>
        <w:rPr>
          <w:rFonts w:ascii="宋体" w:eastAsia="宋体" w:hAnsi="宋体" w:cs="宋体"/>
          <w:spacing w:val="-18"/>
          <w:sz w:val="36"/>
          <w:szCs w:val="36"/>
        </w:rPr>
        <w:t xml:space="preserve"> </w:t>
      </w:r>
      <w:r>
        <w:rPr>
          <w:rFonts w:ascii="宋体" w:eastAsia="宋体" w:hAnsi="宋体" w:cs="宋体"/>
          <w:spacing w:val="-35"/>
          <w:w w:val="98"/>
          <w:sz w:val="36"/>
          <w:szCs w:val="36"/>
        </w:rPr>
        <w:t>～</w:t>
      </w:r>
      <w:r>
        <w:rPr>
          <w:rFonts w:ascii="宋体" w:eastAsia="宋体" w:hAnsi="宋体" w:cs="宋体"/>
          <w:spacing w:val="-104"/>
          <w:sz w:val="36"/>
          <w:szCs w:val="36"/>
        </w:rPr>
        <w:t xml:space="preserve"> </w:t>
      </w:r>
      <w:r>
        <w:rPr>
          <w:rFonts w:ascii="宋体" w:eastAsia="宋体" w:hAnsi="宋体" w:cs="宋体"/>
          <w:spacing w:val="-35"/>
          <w:w w:val="98"/>
          <w:sz w:val="36"/>
          <w:szCs w:val="36"/>
        </w:rPr>
        <w:t>5.90</w:t>
      </w:r>
      <w:r>
        <w:rPr>
          <w:rFonts w:ascii="宋体" w:eastAsia="宋体" w:hAnsi="宋体" w:cs="宋体"/>
          <w:spacing w:val="9"/>
          <w:sz w:val="36"/>
          <w:szCs w:val="36"/>
        </w:rPr>
        <w:t xml:space="preserve"> </w:t>
      </w:r>
      <w:r>
        <w:rPr>
          <w:rFonts w:ascii="宋体" w:eastAsia="宋体" w:hAnsi="宋体" w:cs="宋体"/>
          <w:spacing w:val="-35"/>
          <w:w w:val="98"/>
          <w:sz w:val="36"/>
          <w:szCs w:val="36"/>
        </w:rPr>
        <w:t>米，</w:t>
      </w:r>
      <w:r>
        <w:rPr>
          <w:rFonts w:ascii="宋体" w:eastAsia="宋体" w:hAnsi="宋体" w:cs="宋体"/>
          <w:spacing w:val="-66"/>
          <w:sz w:val="36"/>
          <w:szCs w:val="36"/>
        </w:rPr>
        <w:t xml:space="preserve"> </w:t>
      </w:r>
      <w:r>
        <w:rPr>
          <w:rFonts w:ascii="宋体" w:eastAsia="宋体" w:hAnsi="宋体" w:cs="宋体"/>
          <w:spacing w:val="-35"/>
          <w:w w:val="98"/>
          <w:sz w:val="36"/>
          <w:szCs w:val="36"/>
        </w:rPr>
        <w:t>层顶埋深</w:t>
      </w:r>
      <w:r>
        <w:rPr>
          <w:rFonts w:ascii="宋体" w:eastAsia="宋体" w:hAnsi="宋体" w:cs="宋体"/>
          <w:spacing w:val="-76"/>
          <w:sz w:val="36"/>
          <w:szCs w:val="36"/>
        </w:rPr>
        <w:t xml:space="preserve"> </w:t>
      </w:r>
      <w:r>
        <w:rPr>
          <w:rFonts w:ascii="宋体" w:eastAsia="宋体" w:hAnsi="宋体" w:cs="宋体"/>
          <w:spacing w:val="-35"/>
          <w:w w:val="98"/>
          <w:sz w:val="36"/>
          <w:szCs w:val="36"/>
        </w:rPr>
        <w:t>27.70</w:t>
      </w:r>
      <w:r>
        <w:rPr>
          <w:rFonts w:ascii="宋体" w:eastAsia="宋体" w:hAnsi="宋体" w:cs="宋体"/>
          <w:spacing w:val="-18"/>
          <w:sz w:val="36"/>
          <w:szCs w:val="36"/>
        </w:rPr>
        <w:t xml:space="preserve"> </w:t>
      </w:r>
      <w:r>
        <w:rPr>
          <w:rFonts w:ascii="宋体" w:eastAsia="宋体" w:hAnsi="宋体" w:cs="宋体"/>
          <w:spacing w:val="-35"/>
          <w:w w:val="98"/>
          <w:sz w:val="36"/>
          <w:szCs w:val="36"/>
        </w:rPr>
        <w:t>～</w:t>
      </w:r>
      <w:r>
        <w:rPr>
          <w:rFonts w:ascii="宋体" w:eastAsia="宋体" w:hAnsi="宋体" w:cs="宋体"/>
          <w:sz w:val="36"/>
          <w:szCs w:val="36"/>
        </w:rPr>
        <w:t xml:space="preserve"> </w:t>
      </w:r>
      <w:r>
        <w:rPr>
          <w:rFonts w:ascii="宋体" w:eastAsia="宋体" w:hAnsi="宋体" w:cs="宋体"/>
          <w:spacing w:val="-12"/>
          <w:sz w:val="36"/>
          <w:szCs w:val="36"/>
        </w:rPr>
        <w:t>34.50</w:t>
      </w:r>
      <w:r>
        <w:rPr>
          <w:rFonts w:ascii="宋体" w:eastAsia="宋体" w:hAnsi="宋体" w:cs="宋体"/>
          <w:spacing w:val="52"/>
          <w:sz w:val="36"/>
          <w:szCs w:val="36"/>
        </w:rPr>
        <w:t xml:space="preserve"> </w:t>
      </w:r>
      <w:r>
        <w:rPr>
          <w:rFonts w:ascii="宋体" w:eastAsia="宋体" w:hAnsi="宋体" w:cs="宋体"/>
          <w:spacing w:val="-12"/>
          <w:sz w:val="36"/>
          <w:szCs w:val="36"/>
        </w:rPr>
        <w:t>米，层底标高</w:t>
      </w:r>
      <w:r>
        <w:rPr>
          <w:rFonts w:ascii="宋体" w:eastAsia="宋体" w:hAnsi="宋体" w:cs="宋体"/>
          <w:spacing w:val="-12"/>
          <w:sz w:val="36"/>
          <w:szCs w:val="36"/>
        </w:rPr>
        <w:t>-33.20</w:t>
      </w:r>
      <w:r>
        <w:rPr>
          <w:rFonts w:ascii="宋体" w:eastAsia="宋体" w:hAnsi="宋体" w:cs="宋体"/>
          <w:spacing w:val="-19"/>
          <w:sz w:val="36"/>
          <w:szCs w:val="36"/>
        </w:rPr>
        <w:t xml:space="preserve"> </w:t>
      </w:r>
      <w:r>
        <w:rPr>
          <w:rFonts w:ascii="宋体" w:eastAsia="宋体" w:hAnsi="宋体" w:cs="宋体"/>
          <w:spacing w:val="-12"/>
          <w:sz w:val="36"/>
          <w:szCs w:val="36"/>
        </w:rPr>
        <w:t>～</w:t>
      </w:r>
      <w:r>
        <w:rPr>
          <w:rFonts w:ascii="宋体" w:eastAsia="宋体" w:hAnsi="宋体" w:cs="宋体"/>
          <w:spacing w:val="-107"/>
          <w:sz w:val="36"/>
          <w:szCs w:val="36"/>
        </w:rPr>
        <w:t xml:space="preserve"> </w:t>
      </w:r>
      <w:r>
        <w:rPr>
          <w:rFonts w:ascii="宋体" w:eastAsia="宋体" w:hAnsi="宋体" w:cs="宋体"/>
          <w:spacing w:val="-12"/>
          <w:sz w:val="36"/>
          <w:szCs w:val="36"/>
        </w:rPr>
        <w:t>-29.86</w:t>
      </w:r>
      <w:r>
        <w:rPr>
          <w:rFonts w:ascii="宋体" w:eastAsia="宋体" w:hAnsi="宋体" w:cs="宋体"/>
          <w:spacing w:val="8"/>
          <w:sz w:val="36"/>
          <w:szCs w:val="36"/>
        </w:rPr>
        <w:t xml:space="preserve"> </w:t>
      </w:r>
      <w:r>
        <w:rPr>
          <w:rFonts w:ascii="宋体" w:eastAsia="宋体" w:hAnsi="宋体" w:cs="宋体"/>
          <w:spacing w:val="-12"/>
          <w:sz w:val="36"/>
          <w:szCs w:val="36"/>
        </w:rPr>
        <w:t>米。青灰色，软塑至流塑，饱和，含云母屑，局部</w:t>
      </w:r>
    </w:p>
    <w:p w:rsidR="00A34F45" w14:paraId="2C17907F" w14:textId="77777777">
      <w:pPr>
        <w:spacing w:before="1" w:line="236" w:lineRule="auto"/>
        <w:ind w:firstLine="62"/>
        <w:rPr>
          <w:rFonts w:ascii="宋体" w:eastAsia="宋体" w:hAnsi="宋体" w:cs="宋体"/>
          <w:sz w:val="36"/>
          <w:szCs w:val="36"/>
        </w:rPr>
      </w:pPr>
      <w:r>
        <w:rPr>
          <w:rFonts w:ascii="宋体" w:eastAsia="宋体" w:hAnsi="宋体" w:cs="宋体"/>
          <w:spacing w:val="-5"/>
          <w:sz w:val="36"/>
          <w:szCs w:val="36"/>
        </w:rPr>
        <w:t>夹粉土薄层，干强度中等，中等韧性，摇振反应无，稍有光泽。</w:t>
      </w:r>
    </w:p>
    <w:p w:rsidR="00A34F45" w14:paraId="1F0F2B3C" w14:textId="77777777">
      <w:pPr>
        <w:sectPr>
          <w:footerReference w:type="default" r:id="rId13"/>
          <w:pgSz w:w="17860" w:h="25258"/>
          <w:pgMar w:top="1303" w:right="1559" w:bottom="2450" w:left="2500" w:header="0" w:footer="1863" w:gutter="0"/>
          <w:pgNumType w:start="9"/>
          <w:cols w:space="720"/>
        </w:sectPr>
      </w:pPr>
    </w:p>
    <w:p w:rsidR="00A34F45" w14:paraId="23FA6122" w14:textId="066C2AC8">
      <w:pPr>
        <w:spacing w:before="59" w:line="237" w:lineRule="auto"/>
        <w:ind w:firstLine="7459"/>
        <w:rPr>
          <w:rFonts w:ascii="宋体" w:eastAsia="宋体" w:hAnsi="宋体" w:cs="宋体"/>
          <w:sz w:val="27"/>
          <w:szCs w:val="27"/>
        </w:rPr>
      </w:pPr>
      <w:r>
        <mc:AlternateContent>
          <mc:Choice Requires="wps">
            <w:drawing>
              <wp:anchor distT="0" distB="0" distL="114300" distR="114300" simplePos="0" relativeHeight="251748352" behindDoc="0" locked="0" layoutInCell="1" allowOverlap="1">
                <wp:simplePos x="0" y="0"/>
                <wp:positionH relativeFrom="column">
                  <wp:posOffset>5270500</wp:posOffset>
                </wp:positionH>
                <wp:positionV relativeFrom="paragraph">
                  <wp:posOffset>6792595</wp:posOffset>
                </wp:positionV>
                <wp:extent cx="127000" cy="127000"/>
                <wp:effectExtent l="0" t="0" r="6350" b="6350"/>
                <wp:wrapNone/>
                <wp:docPr id="1153590886"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1711CA7E">
                            <w:pPr>
                              <w:rPr>
                                <w:color w:val="FFFFFF"/>
                              </w:rPr>
                            </w:pPr>
                            <w:r w:rsidRPr="005311F0">
                              <w:rPr>
                                <w:rFonts w:hint="eastAsia"/>
                                <w:color w:val="FFFFFF"/>
                              </w:rPr>
                              <w:t>Pa</w:t>
                            </w:r>
                            <w:r w:rsidRPr="005311F0">
                              <w:rPr>
                                <w:rFonts w:hint="eastAsia"/>
                                <w:color w:val="FFFFFF"/>
                              </w:rPr>
                              <w:t>满足要求。</w:t>
                            </w:r>
                            <w:r w:rsidRPr="005311F0">
                              <w:rPr>
                                <w:rFonts w:hint="eastAsia"/>
                                <w:color w:val="FFFFFF"/>
                              </w:rPr>
                              <w:t>(2)</w:t>
                            </w:r>
                            <w:r w:rsidRPr="005311F0">
                              <w:rPr>
                                <w:rFonts w:hint="eastAsia"/>
                                <w:color w:val="FFFFFF"/>
                              </w:rPr>
                              <w:t>支架稳定性验算</w:t>
                            </w:r>
                            <w:r w:rsidRPr="005311F0">
                              <w:rPr>
                                <w:rFonts w:hint="eastAsia"/>
                                <w:color w:val="FFFFFF"/>
                              </w:rPr>
                              <w:t>f38.8MPa[f]205MPa</w:t>
                            </w:r>
                            <w:r w:rsidRPr="005311F0">
                              <w:rPr>
                                <w:rFonts w:hint="eastAsia"/>
                                <w:color w:val="FFFFFF"/>
                              </w:rPr>
                              <w:t>满足要求。（</w:t>
                            </w:r>
                            <w:r w:rsidRPr="005311F0">
                              <w:rPr>
                                <w:rFonts w:hint="eastAsia"/>
                                <w:color w:val="FFFFFF"/>
                              </w:rPr>
                              <w:t>3</w:t>
                            </w:r>
                            <w:r w:rsidRPr="005311F0">
                              <w:rPr>
                                <w:rFonts w:hint="eastAsia"/>
                                <w:color w:val="FFFFFF"/>
                              </w:rPr>
                              <w:t>）插销受力计算插销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1" type="#_x0000_t202" style="width:10pt;height:10pt;margin-top:534.85pt;margin-left:415pt;mso-wrap-distance-bottom:0;mso-wrap-distance-left:9pt;mso-wrap-distance-right:9pt;mso-wrap-distance-top:0;position:absolute;v-text-anchor:top;z-index:251747328" filled="f" fillcolor="this" stroked="f" strokeweight="0.5pt">
                <v:textbox>
                  <w:txbxContent>
                    <w:p w:rsidR="005311F0" w:rsidRPr="005311F0" w14:paraId="3306A257" w14:textId="1711CA7E">
                      <w:pPr>
                        <w:rPr>
                          <w:color w:val="FFFFFF"/>
                        </w:rPr>
                      </w:pPr>
                      <w:r w:rsidRPr="005311F0">
                        <w:rPr>
                          <w:rFonts w:hint="eastAsia"/>
                          <w:color w:val="FFFFFF"/>
                        </w:rPr>
                        <w:t>Pa</w:t>
                      </w:r>
                      <w:r w:rsidRPr="005311F0">
                        <w:rPr>
                          <w:rFonts w:hint="eastAsia"/>
                          <w:color w:val="FFFFFF"/>
                        </w:rPr>
                        <w:t>满足要求。</w:t>
                      </w:r>
                      <w:r w:rsidRPr="005311F0">
                        <w:rPr>
                          <w:rFonts w:hint="eastAsia"/>
                          <w:color w:val="FFFFFF"/>
                        </w:rPr>
                        <w:t>(2)</w:t>
                      </w:r>
                      <w:r w:rsidRPr="005311F0">
                        <w:rPr>
                          <w:rFonts w:hint="eastAsia"/>
                          <w:color w:val="FFFFFF"/>
                        </w:rPr>
                        <w:t>支架稳定性验算</w:t>
                      </w:r>
                      <w:r w:rsidRPr="005311F0">
                        <w:rPr>
                          <w:rFonts w:hint="eastAsia"/>
                          <w:color w:val="FFFFFF"/>
                        </w:rPr>
                        <w:t>f38.8MPa[f]205MPa</w:t>
                      </w:r>
                      <w:r w:rsidRPr="005311F0">
                        <w:rPr>
                          <w:rFonts w:hint="eastAsia"/>
                          <w:color w:val="FFFFFF"/>
                        </w:rPr>
                        <w:t>满足要求。（</w:t>
                      </w:r>
                      <w:r w:rsidRPr="005311F0">
                        <w:rPr>
                          <w:rFonts w:hint="eastAsia"/>
                          <w:color w:val="FFFFFF"/>
                        </w:rPr>
                        <w:t>3</w:t>
                      </w:r>
                      <w:r w:rsidRPr="005311F0">
                        <w:rPr>
                          <w:rFonts w:hint="eastAsia"/>
                          <w:color w:val="FFFFFF"/>
                        </w:rPr>
                        <w:t>）插销受力计算插销</w:t>
                      </w:r>
                    </w:p>
                  </w:txbxContent>
                </v:textbox>
              </v:shape>
            </w:pict>
          </mc:Fallback>
        </mc:AlternateContent>
      </w:r>
      <w:r>
        <mc:AlternateContent>
          <mc:Choice Requires="wps">
            <w:drawing>
              <wp:anchor distT="0" distB="0" distL="114300" distR="114300" simplePos="0" relativeHeight="251746304" behindDoc="0" locked="0" layoutInCell="1" allowOverlap="1">
                <wp:simplePos x="0" y="0"/>
                <wp:positionH relativeFrom="column">
                  <wp:posOffset>5270500</wp:posOffset>
                </wp:positionH>
                <wp:positionV relativeFrom="paragraph">
                  <wp:posOffset>4887595</wp:posOffset>
                </wp:positionV>
                <wp:extent cx="127000" cy="127000"/>
                <wp:effectExtent l="0" t="0" r="6350" b="6350"/>
                <wp:wrapNone/>
                <wp:docPr id="1362538451"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0BA91BFF">
                            <w:pPr>
                              <w:rPr>
                                <w:color w:val="FFFFFF"/>
                              </w:rPr>
                            </w:pPr>
                            <w:r w:rsidRPr="005311F0">
                              <w:rPr>
                                <w:rFonts w:hint="eastAsia"/>
                                <w:color w:val="FFFFFF"/>
                              </w:rPr>
                              <w:t>板荷载：</w:t>
                            </w:r>
                            <w:r w:rsidRPr="005311F0">
                              <w:rPr>
                                <w:rFonts w:hint="eastAsia"/>
                                <w:color w:val="FFFFFF"/>
                              </w:rPr>
                              <w:t>q3.0kNm22</w:t>
                            </w:r>
                            <w:r w:rsidRPr="005311F0">
                              <w:rPr>
                                <w:rFonts w:hint="eastAsia"/>
                                <w:color w:val="FFFFFF"/>
                              </w:rPr>
                              <w:t>活载：</w:t>
                            </w:r>
                            <w:r w:rsidRPr="005311F0">
                              <w:rPr>
                                <w:rFonts w:hint="eastAsia"/>
                                <w:color w:val="FFFFFF"/>
                              </w:rPr>
                              <w:t>q3.0kNm23</w:t>
                            </w:r>
                            <w:r w:rsidRPr="005311F0">
                              <w:rPr>
                                <w:rFonts w:hint="eastAsia"/>
                                <w:color w:val="FFFFFF"/>
                              </w:rPr>
                              <w:t>支架计算荷载组合：</w:t>
                            </w:r>
                            <w:r w:rsidRPr="005311F0">
                              <w:rPr>
                                <w:rFonts w:hint="eastAsia"/>
                                <w:color w:val="FFFFFF"/>
                              </w:rPr>
                              <w:t>Q35.901.43.01.23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62" type="#_x0000_t202" style="width:10pt;height:10pt;margin-top:384.85pt;margin-left:415pt;mso-wrap-distance-bottom:0;mso-wrap-distance-left:9pt;mso-wrap-distance-right:9pt;mso-wrap-distance-top:0;position:absolute;v-text-anchor:top;z-index:251745280" filled="f" fillcolor="this" stroked="f" strokeweight="0.5pt">
                <v:textbox>
                  <w:txbxContent>
                    <w:p w:rsidR="005311F0" w:rsidRPr="005311F0" w14:paraId="60A30ABA" w14:textId="0BA91BFF">
                      <w:pPr>
                        <w:rPr>
                          <w:color w:val="FFFFFF"/>
                        </w:rPr>
                      </w:pPr>
                      <w:r w:rsidRPr="005311F0">
                        <w:rPr>
                          <w:rFonts w:hint="eastAsia"/>
                          <w:color w:val="FFFFFF"/>
                        </w:rPr>
                        <w:t>板荷载：</w:t>
                      </w:r>
                      <w:r w:rsidRPr="005311F0">
                        <w:rPr>
                          <w:rFonts w:hint="eastAsia"/>
                          <w:color w:val="FFFFFF"/>
                        </w:rPr>
                        <w:t>q3.0kNm22</w:t>
                      </w:r>
                      <w:r w:rsidRPr="005311F0">
                        <w:rPr>
                          <w:rFonts w:hint="eastAsia"/>
                          <w:color w:val="FFFFFF"/>
                        </w:rPr>
                        <w:t>活载：</w:t>
                      </w:r>
                      <w:r w:rsidRPr="005311F0">
                        <w:rPr>
                          <w:rFonts w:hint="eastAsia"/>
                          <w:color w:val="FFFFFF"/>
                        </w:rPr>
                        <w:t>q3.0kNm23</w:t>
                      </w:r>
                      <w:r w:rsidRPr="005311F0">
                        <w:rPr>
                          <w:rFonts w:hint="eastAsia"/>
                          <w:color w:val="FFFFFF"/>
                        </w:rPr>
                        <w:t>支架计算荷载组合：</w:t>
                      </w:r>
                      <w:r w:rsidRPr="005311F0">
                        <w:rPr>
                          <w:rFonts w:hint="eastAsia"/>
                          <w:color w:val="FFFFFF"/>
                        </w:rPr>
                        <w:t>Q35.901.43.01.23</w:t>
                      </w:r>
                    </w:p>
                  </w:txbxContent>
                </v:textbox>
              </v:shape>
            </w:pict>
          </mc:Fallback>
        </mc:AlternateContent>
      </w:r>
      <w:r>
        <mc:AlternateContent>
          <mc:Choice Requires="wps">
            <w:drawing>
              <wp:anchor distT="0" distB="0" distL="114300" distR="114300" simplePos="0" relativeHeight="251744256" behindDoc="0" locked="0" layoutInCell="1" allowOverlap="1">
                <wp:simplePos x="0" y="0"/>
                <wp:positionH relativeFrom="column">
                  <wp:posOffset>5270500</wp:posOffset>
                </wp:positionH>
                <wp:positionV relativeFrom="paragraph">
                  <wp:posOffset>2982595</wp:posOffset>
                </wp:positionV>
                <wp:extent cx="127000" cy="127000"/>
                <wp:effectExtent l="0" t="0" r="6350" b="6350"/>
                <wp:wrapNone/>
                <wp:docPr id="2053539056"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49FB359B">
                            <w:pPr>
                              <w:rPr>
                                <w:color w:val="FFFFFF"/>
                              </w:rPr>
                            </w:pPr>
                            <w:r w:rsidRPr="005311F0">
                              <w:rPr>
                                <w:rFonts w:hint="eastAsia"/>
                                <w:color w:val="FFFFFF"/>
                              </w:rPr>
                              <w:t>施工安全管理</w:t>
                            </w:r>
                            <w:r w:rsidRPr="005311F0">
                              <w:rPr>
                                <w:rFonts w:hint="eastAsia"/>
                                <w:color w:val="FFFFFF"/>
                              </w:rPr>
                              <w:t>1</w:t>
                            </w:r>
                            <w:r w:rsidRPr="005311F0">
                              <w:rPr>
                                <w:rFonts w:hint="eastAsia"/>
                                <w:color w:val="FFFFFF"/>
                              </w:rPr>
                              <w:t>．根据施工进度计划和安全施工要求组织人员，并在施工前进行技术交底和安全事项书面交底交底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63" type="#_x0000_t202" style="width:10pt;height:10pt;margin-top:234.85pt;margin-left:415pt;mso-wrap-distance-bottom:0;mso-wrap-distance-left:9pt;mso-wrap-distance-right:9pt;mso-wrap-distance-top:0;position:absolute;v-text-anchor:top;z-index:251743232" filled="f" fillcolor="this" stroked="f" strokeweight="0.5pt">
                <v:textbox>
                  <w:txbxContent>
                    <w:p w:rsidR="005311F0" w:rsidRPr="005311F0" w14:paraId="504FEA0D" w14:textId="49FB359B">
                      <w:pPr>
                        <w:rPr>
                          <w:color w:val="FFFFFF"/>
                        </w:rPr>
                      </w:pPr>
                      <w:r w:rsidRPr="005311F0">
                        <w:rPr>
                          <w:rFonts w:hint="eastAsia"/>
                          <w:color w:val="FFFFFF"/>
                        </w:rPr>
                        <w:t>施工安全管理</w:t>
                      </w:r>
                      <w:r w:rsidRPr="005311F0">
                        <w:rPr>
                          <w:rFonts w:hint="eastAsia"/>
                          <w:color w:val="FFFFFF"/>
                        </w:rPr>
                        <w:t>1</w:t>
                      </w:r>
                      <w:r w:rsidRPr="005311F0">
                        <w:rPr>
                          <w:rFonts w:hint="eastAsia"/>
                          <w:color w:val="FFFFFF"/>
                        </w:rPr>
                        <w:t>．根据施工进度计划和安全施工要求组织人员，并在施工前进行技术交底和安全事项书面交底交底</w:t>
                      </w:r>
                    </w:p>
                  </w:txbxContent>
                </v:textbox>
              </v:shape>
            </w:pict>
          </mc:Fallback>
        </mc:AlternateContent>
      </w:r>
      <w:r>
        <mc:AlternateContent>
          <mc:Choice Requires="wps">
            <w:drawing>
              <wp:anchor distT="0" distB="0" distL="114300" distR="114300" simplePos="0" relativeHeight="251742208" behindDoc="0" locked="0" layoutInCell="1" allowOverlap="1">
                <wp:simplePos x="0" y="0"/>
                <wp:positionH relativeFrom="column">
                  <wp:posOffset>5270500</wp:posOffset>
                </wp:positionH>
                <wp:positionV relativeFrom="paragraph">
                  <wp:posOffset>1077595</wp:posOffset>
                </wp:positionV>
                <wp:extent cx="127000" cy="127000"/>
                <wp:effectExtent l="0" t="0" r="6350" b="6350"/>
                <wp:wrapNone/>
                <wp:docPr id="65568164"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4DD0B9E9">
                            <w:pPr>
                              <w:rPr>
                                <w:color w:val="FFFFFF"/>
                              </w:rPr>
                            </w:pPr>
                            <w:r w:rsidRPr="005311F0">
                              <w:rPr>
                                <w:rFonts w:hint="eastAsia"/>
                                <w:color w:val="FFFFFF"/>
                              </w:rPr>
                              <w:t>塑，饱和，含云母屑，局部夹粉土薄层，干强度中等，中等韧性，摇振反应无，稍有光泽。东宗线航道嘉兴段二期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64" type="#_x0000_t202" style="width:10pt;height:10pt;margin-top:84.85pt;margin-left:415pt;mso-wrap-distance-bottom:0;mso-wrap-distance-left:9pt;mso-wrap-distance-right:9pt;mso-wrap-distance-top:0;position:absolute;v-text-anchor:top;z-index:251741184" filled="f" fillcolor="this" stroked="f" strokeweight="0.5pt">
                <v:textbox>
                  <w:txbxContent>
                    <w:p w:rsidR="005311F0" w:rsidRPr="005311F0" w14:paraId="27F0246A" w14:textId="4DD0B9E9">
                      <w:pPr>
                        <w:rPr>
                          <w:color w:val="FFFFFF"/>
                        </w:rPr>
                      </w:pPr>
                      <w:r w:rsidRPr="005311F0">
                        <w:rPr>
                          <w:rFonts w:hint="eastAsia"/>
                          <w:color w:val="FFFFFF"/>
                        </w:rPr>
                        <w:t>塑，饱和，含云母屑，局部夹粉土薄层，干强度中等，中等韧性，摇振反应无，稍有光泽。东宗线航道嘉兴段二期</w:t>
                      </w:r>
                    </w:p>
                  </w:txbxContent>
                </v:textbox>
              </v:shape>
            </w:pict>
          </mc:Fallback>
        </mc:AlternateContent>
      </w:r>
      <w:r>
        <w:drawing>
          <wp:anchor distT="0" distB="0" distL="0" distR="0" simplePos="0" relativeHeight="251740160" behindDoc="0" locked="0" layoutInCell="1" allowOverlap="1">
            <wp:simplePos x="0" y="0"/>
            <wp:positionH relativeFrom="column">
              <wp:posOffset>0</wp:posOffset>
            </wp:positionH>
            <wp:positionV relativeFrom="paragraph">
              <wp:posOffset>213875</wp:posOffset>
            </wp:positionV>
            <wp:extent cx="8724900" cy="2540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5"/>
                    <a:stretch>
                      <a:fillRect/>
                    </a:stretch>
                  </pic:blipFill>
                  <pic:spPr>
                    <a:xfrm>
                      <a:off x="0" y="0"/>
                      <a:ext cx="8724900" cy="25400"/>
                    </a:xfrm>
                    <a:prstGeom prst="rect">
                      <a:avLst/>
                    </a:prstGeom>
                  </pic:spPr>
                </pic:pic>
              </a:graphicData>
            </a:graphic>
          </wp:anchor>
        </w:drawing>
      </w:r>
      <w:bookmarkStart w:id="13" w:name="_bookmark14"/>
      <w:bookmarkStart w:id="14" w:name="_bookmark15"/>
      <w:bookmarkStart w:id="15" w:name="_bookmark16"/>
      <w:bookmarkStart w:id="16" w:name="_bookmark17"/>
      <w:bookmarkStart w:id="17" w:name="_bookmark18"/>
      <w:bookmarkEnd w:id="13"/>
      <w:bookmarkEnd w:id="14"/>
      <w:bookmarkEnd w:id="15"/>
      <w:bookmarkEnd w:id="16"/>
      <w:bookmarkEnd w:id="17"/>
      <w:r>
        <w:rPr>
          <w:rFonts w:ascii="宋体" w:eastAsia="宋体" w:hAnsi="宋体" w:cs="宋体"/>
          <w:spacing w:val="-1"/>
          <w:sz w:val="27"/>
          <w:szCs w:val="27"/>
        </w:rPr>
        <w:t>东宗线航道嘉兴段二期工程主桥系杆拱施工专项方案</w:t>
      </w:r>
    </w:p>
    <w:p w:rsidR="00A34F45" w14:paraId="576D2201" w14:textId="77777777">
      <w:pPr>
        <w:spacing w:line="293" w:lineRule="auto"/>
      </w:pPr>
    </w:p>
    <w:p w:rsidR="00A34F45" w14:paraId="10BE533D" w14:textId="77777777">
      <w:pPr>
        <w:spacing w:line="294" w:lineRule="auto"/>
      </w:pPr>
    </w:p>
    <w:p w:rsidR="00A34F45" w14:paraId="708BFA96" w14:textId="77777777">
      <w:pPr>
        <w:spacing w:before="117" w:line="480" w:lineRule="auto"/>
        <w:ind w:left="62" w:right="90" w:firstLine="714"/>
        <w:rPr>
          <w:rFonts w:ascii="宋体" w:eastAsia="宋体" w:hAnsi="宋体" w:cs="宋体"/>
          <w:sz w:val="36"/>
          <w:szCs w:val="36"/>
        </w:rPr>
      </w:pPr>
      <w:r>
        <w:rPr>
          <w:rFonts w:ascii="宋体" w:eastAsia="宋体" w:hAnsi="宋体" w:cs="宋体"/>
          <w:spacing w:val="-35"/>
          <w:w w:val="98"/>
          <w:sz w:val="36"/>
          <w:szCs w:val="36"/>
        </w:rPr>
        <w:t>第（</w:t>
      </w:r>
      <w:r>
        <w:rPr>
          <w:rFonts w:ascii="宋体" w:eastAsia="宋体" w:hAnsi="宋体" w:cs="宋体"/>
          <w:spacing w:val="28"/>
          <w:sz w:val="36"/>
          <w:szCs w:val="36"/>
        </w:rPr>
        <w:t xml:space="preserve"> </w:t>
      </w:r>
      <w:r>
        <w:rPr>
          <w:rFonts w:ascii="宋体" w:eastAsia="宋体" w:hAnsi="宋体" w:cs="宋体"/>
          <w:spacing w:val="-35"/>
          <w:w w:val="98"/>
          <w:sz w:val="36"/>
          <w:szCs w:val="36"/>
        </w:rPr>
        <w:t>7-1</w:t>
      </w:r>
      <w:r>
        <w:rPr>
          <w:rFonts w:ascii="宋体" w:eastAsia="宋体" w:hAnsi="宋体" w:cs="宋体"/>
          <w:spacing w:val="-35"/>
          <w:w w:val="98"/>
          <w:sz w:val="36"/>
          <w:szCs w:val="36"/>
        </w:rPr>
        <w:t>）层：淤泥质粘土，该层局部分布，揭露层厚</w:t>
      </w:r>
      <w:r>
        <w:rPr>
          <w:rFonts w:ascii="宋体" w:eastAsia="宋体" w:hAnsi="宋体" w:cs="宋体"/>
          <w:spacing w:val="-76"/>
          <w:sz w:val="36"/>
          <w:szCs w:val="36"/>
        </w:rPr>
        <w:t xml:space="preserve"> </w:t>
      </w:r>
      <w:r>
        <w:rPr>
          <w:rFonts w:ascii="宋体" w:eastAsia="宋体" w:hAnsi="宋体" w:cs="宋体"/>
          <w:spacing w:val="-35"/>
          <w:w w:val="98"/>
          <w:sz w:val="36"/>
          <w:szCs w:val="36"/>
        </w:rPr>
        <w:t>3.40</w:t>
      </w:r>
      <w:r>
        <w:rPr>
          <w:rFonts w:ascii="宋体" w:eastAsia="宋体" w:hAnsi="宋体" w:cs="宋体"/>
          <w:spacing w:val="-13"/>
          <w:sz w:val="36"/>
          <w:szCs w:val="36"/>
        </w:rPr>
        <w:t xml:space="preserve"> </w:t>
      </w:r>
      <w:r>
        <w:rPr>
          <w:rFonts w:ascii="宋体" w:eastAsia="宋体" w:hAnsi="宋体" w:cs="宋体"/>
          <w:spacing w:val="-35"/>
          <w:w w:val="98"/>
          <w:sz w:val="36"/>
          <w:szCs w:val="36"/>
        </w:rPr>
        <w:t>～</w:t>
      </w:r>
      <w:r>
        <w:rPr>
          <w:rFonts w:ascii="宋体" w:eastAsia="宋体" w:hAnsi="宋体" w:cs="宋体"/>
          <w:spacing w:val="-102"/>
          <w:sz w:val="36"/>
          <w:szCs w:val="36"/>
        </w:rPr>
        <w:t xml:space="preserve"> </w:t>
      </w:r>
      <w:r>
        <w:rPr>
          <w:rFonts w:ascii="宋体" w:eastAsia="宋体" w:hAnsi="宋体" w:cs="宋体"/>
          <w:spacing w:val="-35"/>
          <w:w w:val="98"/>
          <w:sz w:val="36"/>
          <w:szCs w:val="36"/>
        </w:rPr>
        <w:t>6.00</w:t>
      </w:r>
      <w:r>
        <w:rPr>
          <w:rFonts w:ascii="宋体" w:eastAsia="宋体" w:hAnsi="宋体" w:cs="宋体"/>
          <w:spacing w:val="16"/>
          <w:sz w:val="36"/>
          <w:szCs w:val="36"/>
        </w:rPr>
        <w:t xml:space="preserve"> </w:t>
      </w:r>
      <w:r>
        <w:rPr>
          <w:rFonts w:ascii="宋体" w:eastAsia="宋体" w:hAnsi="宋体" w:cs="宋体"/>
          <w:spacing w:val="-35"/>
          <w:w w:val="98"/>
          <w:sz w:val="36"/>
          <w:szCs w:val="36"/>
        </w:rPr>
        <w:t>米，层顶埋深</w:t>
      </w:r>
      <w:r>
        <w:rPr>
          <w:rFonts w:ascii="宋体" w:eastAsia="宋体" w:hAnsi="宋体" w:cs="宋体"/>
          <w:spacing w:val="-78"/>
          <w:sz w:val="36"/>
          <w:szCs w:val="36"/>
        </w:rPr>
        <w:t xml:space="preserve"> </w:t>
      </w:r>
      <w:r>
        <w:rPr>
          <w:rFonts w:ascii="宋体" w:eastAsia="宋体" w:hAnsi="宋体" w:cs="宋体"/>
          <w:spacing w:val="-35"/>
          <w:w w:val="98"/>
          <w:sz w:val="36"/>
          <w:szCs w:val="36"/>
        </w:rPr>
        <w:t>32.50</w:t>
      </w:r>
      <w:r>
        <w:rPr>
          <w:rFonts w:ascii="宋体" w:eastAsia="宋体" w:hAnsi="宋体" w:cs="宋体"/>
          <w:spacing w:val="-11"/>
          <w:sz w:val="36"/>
          <w:szCs w:val="36"/>
        </w:rPr>
        <w:t xml:space="preserve"> </w:t>
      </w:r>
      <w:r>
        <w:rPr>
          <w:rFonts w:ascii="宋体" w:eastAsia="宋体" w:hAnsi="宋体" w:cs="宋体"/>
          <w:spacing w:val="-35"/>
          <w:w w:val="98"/>
          <w:sz w:val="36"/>
          <w:szCs w:val="36"/>
        </w:rPr>
        <w:t>～</w:t>
      </w:r>
      <w:r>
        <w:rPr>
          <w:rFonts w:ascii="宋体" w:eastAsia="宋体" w:hAnsi="宋体" w:cs="宋体"/>
          <w:sz w:val="36"/>
          <w:szCs w:val="36"/>
        </w:rPr>
        <w:t xml:space="preserve"> </w:t>
      </w:r>
      <w:r>
        <w:rPr>
          <w:rFonts w:ascii="宋体" w:eastAsia="宋体" w:hAnsi="宋体" w:cs="宋体"/>
          <w:spacing w:val="-12"/>
          <w:sz w:val="36"/>
          <w:szCs w:val="36"/>
        </w:rPr>
        <w:t>36.40</w:t>
      </w:r>
      <w:r>
        <w:rPr>
          <w:rFonts w:ascii="宋体" w:eastAsia="宋体" w:hAnsi="宋体" w:cs="宋体"/>
          <w:spacing w:val="56"/>
          <w:sz w:val="36"/>
          <w:szCs w:val="36"/>
        </w:rPr>
        <w:t xml:space="preserve"> </w:t>
      </w:r>
      <w:r>
        <w:rPr>
          <w:rFonts w:ascii="宋体" w:eastAsia="宋体" w:hAnsi="宋体" w:cs="宋体"/>
          <w:spacing w:val="-12"/>
          <w:sz w:val="36"/>
          <w:szCs w:val="36"/>
        </w:rPr>
        <w:t>米，层底标高</w:t>
      </w:r>
      <w:r>
        <w:rPr>
          <w:rFonts w:ascii="宋体" w:eastAsia="宋体" w:hAnsi="宋体" w:cs="宋体"/>
          <w:spacing w:val="-12"/>
          <w:sz w:val="36"/>
          <w:szCs w:val="36"/>
        </w:rPr>
        <w:t>-38.30</w:t>
      </w:r>
      <w:r>
        <w:rPr>
          <w:rFonts w:ascii="宋体" w:eastAsia="宋体" w:hAnsi="宋体" w:cs="宋体"/>
          <w:spacing w:val="-26"/>
          <w:sz w:val="36"/>
          <w:szCs w:val="36"/>
        </w:rPr>
        <w:t xml:space="preserve"> </w:t>
      </w:r>
      <w:r>
        <w:rPr>
          <w:rFonts w:ascii="宋体" w:eastAsia="宋体" w:hAnsi="宋体" w:cs="宋体"/>
          <w:spacing w:val="-12"/>
          <w:sz w:val="36"/>
          <w:szCs w:val="36"/>
        </w:rPr>
        <w:t>～</w:t>
      </w:r>
      <w:r>
        <w:rPr>
          <w:rFonts w:ascii="宋体" w:eastAsia="宋体" w:hAnsi="宋体" w:cs="宋体"/>
          <w:spacing w:val="-107"/>
          <w:sz w:val="36"/>
          <w:szCs w:val="36"/>
        </w:rPr>
        <w:t xml:space="preserve"> </w:t>
      </w:r>
      <w:r>
        <w:rPr>
          <w:rFonts w:ascii="宋体" w:eastAsia="宋体" w:hAnsi="宋体" w:cs="宋体"/>
          <w:spacing w:val="-12"/>
          <w:sz w:val="36"/>
          <w:szCs w:val="36"/>
        </w:rPr>
        <w:t>-33.63</w:t>
      </w:r>
      <w:r>
        <w:rPr>
          <w:rFonts w:ascii="宋体" w:eastAsia="宋体" w:hAnsi="宋体" w:cs="宋体"/>
          <w:spacing w:val="1"/>
          <w:sz w:val="36"/>
          <w:szCs w:val="36"/>
        </w:rPr>
        <w:t xml:space="preserve"> </w:t>
      </w:r>
      <w:r>
        <w:rPr>
          <w:rFonts w:ascii="宋体" w:eastAsia="宋体" w:hAnsi="宋体" w:cs="宋体"/>
          <w:spacing w:val="-12"/>
          <w:sz w:val="36"/>
          <w:szCs w:val="36"/>
        </w:rPr>
        <w:t>米。灰色，流塑，饱和，含云母屑，干强度中等，</w:t>
      </w:r>
      <w:r>
        <w:rPr>
          <w:rFonts w:ascii="宋体" w:eastAsia="宋体" w:hAnsi="宋体" w:cs="宋体"/>
          <w:sz w:val="36"/>
          <w:szCs w:val="36"/>
        </w:rPr>
        <w:t xml:space="preserve"> </w:t>
      </w:r>
      <w:r>
        <w:rPr>
          <w:rFonts w:ascii="宋体" w:eastAsia="宋体" w:hAnsi="宋体" w:cs="宋体"/>
          <w:spacing w:val="-4"/>
          <w:sz w:val="36"/>
          <w:szCs w:val="36"/>
        </w:rPr>
        <w:t>中等韧性，摇振反应无，稍有光泽。</w:t>
      </w:r>
    </w:p>
    <w:p w:rsidR="00A34F45" w14:paraId="45194BDF" w14:textId="77777777">
      <w:pPr>
        <w:spacing w:line="480" w:lineRule="auto"/>
        <w:ind w:left="62" w:right="80" w:firstLine="714"/>
        <w:rPr>
          <w:rFonts w:ascii="宋体" w:eastAsia="宋体" w:hAnsi="宋体" w:cs="宋体"/>
          <w:sz w:val="36"/>
          <w:szCs w:val="36"/>
        </w:rPr>
      </w:pPr>
      <w:r>
        <w:rPr>
          <w:rFonts w:ascii="宋体" w:eastAsia="宋体" w:hAnsi="宋体" w:cs="宋体"/>
          <w:spacing w:val="-35"/>
          <w:w w:val="98"/>
          <w:sz w:val="36"/>
          <w:szCs w:val="36"/>
        </w:rPr>
        <w:t>第（</w:t>
      </w:r>
      <w:r>
        <w:rPr>
          <w:rFonts w:ascii="宋体" w:eastAsia="宋体" w:hAnsi="宋体" w:cs="宋体"/>
          <w:spacing w:val="-2"/>
          <w:sz w:val="36"/>
          <w:szCs w:val="36"/>
        </w:rPr>
        <w:t xml:space="preserve"> </w:t>
      </w:r>
      <w:r>
        <w:rPr>
          <w:rFonts w:ascii="宋体" w:eastAsia="宋体" w:hAnsi="宋体" w:cs="宋体"/>
          <w:spacing w:val="-35"/>
          <w:w w:val="98"/>
          <w:sz w:val="36"/>
          <w:szCs w:val="36"/>
        </w:rPr>
        <w:t>7-2</w:t>
      </w:r>
      <w:r>
        <w:rPr>
          <w:rFonts w:ascii="宋体" w:eastAsia="宋体" w:hAnsi="宋体" w:cs="宋体"/>
          <w:spacing w:val="-35"/>
          <w:w w:val="98"/>
          <w:sz w:val="36"/>
          <w:szCs w:val="36"/>
        </w:rPr>
        <w:t>）层：粉质粘土，</w:t>
      </w:r>
      <w:r>
        <w:rPr>
          <w:rFonts w:ascii="宋体" w:eastAsia="宋体" w:hAnsi="宋体" w:cs="宋体"/>
          <w:spacing w:val="-47"/>
          <w:sz w:val="36"/>
          <w:szCs w:val="36"/>
        </w:rPr>
        <w:t xml:space="preserve"> </w:t>
      </w:r>
      <w:r>
        <w:rPr>
          <w:rFonts w:ascii="宋体" w:eastAsia="宋体" w:hAnsi="宋体" w:cs="宋体"/>
          <w:spacing w:val="-35"/>
          <w:w w:val="98"/>
          <w:sz w:val="36"/>
          <w:szCs w:val="36"/>
        </w:rPr>
        <w:t>该层局部分布，</w:t>
      </w:r>
      <w:r>
        <w:rPr>
          <w:rFonts w:ascii="宋体" w:eastAsia="宋体" w:hAnsi="宋体" w:cs="宋体"/>
          <w:spacing w:val="-52"/>
          <w:sz w:val="36"/>
          <w:szCs w:val="36"/>
        </w:rPr>
        <w:t xml:space="preserve"> </w:t>
      </w:r>
      <w:r>
        <w:rPr>
          <w:rFonts w:ascii="宋体" w:eastAsia="宋体" w:hAnsi="宋体" w:cs="宋体"/>
          <w:spacing w:val="-35"/>
          <w:w w:val="98"/>
          <w:sz w:val="36"/>
          <w:szCs w:val="36"/>
        </w:rPr>
        <w:t>揭露层厚</w:t>
      </w:r>
      <w:r>
        <w:rPr>
          <w:rFonts w:ascii="宋体" w:eastAsia="宋体" w:hAnsi="宋体" w:cs="宋体"/>
          <w:spacing w:val="-76"/>
          <w:sz w:val="36"/>
          <w:szCs w:val="36"/>
        </w:rPr>
        <w:t xml:space="preserve"> </w:t>
      </w:r>
      <w:r>
        <w:rPr>
          <w:rFonts w:ascii="宋体" w:eastAsia="宋体" w:hAnsi="宋体" w:cs="宋体"/>
          <w:spacing w:val="-35"/>
          <w:w w:val="98"/>
          <w:sz w:val="36"/>
          <w:szCs w:val="36"/>
        </w:rPr>
        <w:t>2.30</w:t>
      </w:r>
      <w:r>
        <w:rPr>
          <w:rFonts w:ascii="宋体" w:eastAsia="宋体" w:hAnsi="宋体" w:cs="宋体"/>
          <w:spacing w:val="-18"/>
          <w:sz w:val="36"/>
          <w:szCs w:val="36"/>
        </w:rPr>
        <w:t xml:space="preserve"> </w:t>
      </w:r>
      <w:r>
        <w:rPr>
          <w:rFonts w:ascii="宋体" w:eastAsia="宋体" w:hAnsi="宋体" w:cs="宋体"/>
          <w:spacing w:val="-35"/>
          <w:w w:val="98"/>
          <w:sz w:val="36"/>
          <w:szCs w:val="36"/>
        </w:rPr>
        <w:t>～</w:t>
      </w:r>
      <w:r>
        <w:rPr>
          <w:rFonts w:ascii="宋体" w:eastAsia="宋体" w:hAnsi="宋体" w:cs="宋体"/>
          <w:spacing w:val="-106"/>
          <w:sz w:val="36"/>
          <w:szCs w:val="36"/>
        </w:rPr>
        <w:t xml:space="preserve"> </w:t>
      </w:r>
      <w:r>
        <w:rPr>
          <w:rFonts w:ascii="宋体" w:eastAsia="宋体" w:hAnsi="宋体" w:cs="宋体"/>
          <w:spacing w:val="-35"/>
          <w:w w:val="98"/>
          <w:sz w:val="36"/>
          <w:szCs w:val="36"/>
        </w:rPr>
        <w:t>3.40</w:t>
      </w:r>
      <w:r>
        <w:rPr>
          <w:rFonts w:ascii="宋体" w:eastAsia="宋体" w:hAnsi="宋体" w:cs="宋体"/>
          <w:spacing w:val="10"/>
          <w:sz w:val="36"/>
          <w:szCs w:val="36"/>
        </w:rPr>
        <w:t xml:space="preserve"> </w:t>
      </w:r>
      <w:r>
        <w:rPr>
          <w:rFonts w:ascii="宋体" w:eastAsia="宋体" w:hAnsi="宋体" w:cs="宋体"/>
          <w:spacing w:val="-35"/>
          <w:w w:val="98"/>
          <w:sz w:val="36"/>
          <w:szCs w:val="36"/>
        </w:rPr>
        <w:t>米，</w:t>
      </w:r>
      <w:r>
        <w:rPr>
          <w:rFonts w:ascii="宋体" w:eastAsia="宋体" w:hAnsi="宋体" w:cs="宋体"/>
          <w:spacing w:val="-66"/>
          <w:sz w:val="36"/>
          <w:szCs w:val="36"/>
        </w:rPr>
        <w:t xml:space="preserve"> </w:t>
      </w:r>
      <w:r>
        <w:rPr>
          <w:rFonts w:ascii="宋体" w:eastAsia="宋体" w:hAnsi="宋体" w:cs="宋体"/>
          <w:spacing w:val="-35"/>
          <w:w w:val="98"/>
          <w:sz w:val="36"/>
          <w:szCs w:val="36"/>
        </w:rPr>
        <w:t>层顶埋深</w:t>
      </w:r>
      <w:r>
        <w:rPr>
          <w:rFonts w:ascii="宋体" w:eastAsia="宋体" w:hAnsi="宋体" w:cs="宋体"/>
          <w:spacing w:val="-79"/>
          <w:sz w:val="36"/>
          <w:szCs w:val="36"/>
        </w:rPr>
        <w:t xml:space="preserve"> </w:t>
      </w:r>
      <w:r>
        <w:rPr>
          <w:rFonts w:ascii="宋体" w:eastAsia="宋体" w:hAnsi="宋体" w:cs="宋体"/>
          <w:spacing w:val="-35"/>
          <w:w w:val="98"/>
          <w:sz w:val="36"/>
          <w:szCs w:val="36"/>
        </w:rPr>
        <w:t>38.00</w:t>
      </w:r>
      <w:r>
        <w:rPr>
          <w:rFonts w:ascii="宋体" w:eastAsia="宋体" w:hAnsi="宋体" w:cs="宋体"/>
          <w:spacing w:val="-18"/>
          <w:sz w:val="36"/>
          <w:szCs w:val="36"/>
        </w:rPr>
        <w:t xml:space="preserve"> </w:t>
      </w:r>
      <w:r>
        <w:rPr>
          <w:rFonts w:ascii="宋体" w:eastAsia="宋体" w:hAnsi="宋体" w:cs="宋体"/>
          <w:spacing w:val="-35"/>
          <w:w w:val="98"/>
          <w:sz w:val="36"/>
          <w:szCs w:val="36"/>
        </w:rPr>
        <w:t>～</w:t>
      </w:r>
      <w:r>
        <w:rPr>
          <w:rFonts w:ascii="宋体" w:eastAsia="宋体" w:hAnsi="宋体" w:cs="宋体"/>
          <w:sz w:val="36"/>
          <w:szCs w:val="36"/>
        </w:rPr>
        <w:t xml:space="preserve"> </w:t>
      </w:r>
      <w:r>
        <w:rPr>
          <w:rFonts w:ascii="宋体" w:eastAsia="宋体" w:hAnsi="宋体" w:cs="宋体"/>
          <w:spacing w:val="-12"/>
          <w:sz w:val="36"/>
          <w:szCs w:val="36"/>
        </w:rPr>
        <w:t>38.60</w:t>
      </w:r>
      <w:r>
        <w:rPr>
          <w:rFonts w:ascii="宋体" w:eastAsia="宋体" w:hAnsi="宋体" w:cs="宋体"/>
          <w:spacing w:val="52"/>
          <w:sz w:val="36"/>
          <w:szCs w:val="36"/>
        </w:rPr>
        <w:t xml:space="preserve"> </w:t>
      </w:r>
      <w:r>
        <w:rPr>
          <w:rFonts w:ascii="宋体" w:eastAsia="宋体" w:hAnsi="宋体" w:cs="宋体"/>
          <w:spacing w:val="-12"/>
          <w:sz w:val="36"/>
          <w:szCs w:val="36"/>
        </w:rPr>
        <w:t>米，层底标高</w:t>
      </w:r>
      <w:r>
        <w:rPr>
          <w:rFonts w:ascii="宋体" w:eastAsia="宋体" w:hAnsi="宋体" w:cs="宋体"/>
          <w:spacing w:val="-12"/>
          <w:sz w:val="36"/>
          <w:szCs w:val="36"/>
        </w:rPr>
        <w:t>-37.80</w:t>
      </w:r>
      <w:r>
        <w:rPr>
          <w:rFonts w:ascii="宋体" w:eastAsia="宋体" w:hAnsi="宋体" w:cs="宋体"/>
          <w:spacing w:val="-19"/>
          <w:sz w:val="36"/>
          <w:szCs w:val="36"/>
        </w:rPr>
        <w:t xml:space="preserve"> </w:t>
      </w:r>
      <w:r>
        <w:rPr>
          <w:rFonts w:ascii="宋体" w:eastAsia="宋体" w:hAnsi="宋体" w:cs="宋体"/>
          <w:spacing w:val="-12"/>
          <w:sz w:val="36"/>
          <w:szCs w:val="36"/>
        </w:rPr>
        <w:t>～</w:t>
      </w:r>
      <w:r>
        <w:rPr>
          <w:rFonts w:ascii="宋体" w:eastAsia="宋体" w:hAnsi="宋体" w:cs="宋体"/>
          <w:spacing w:val="-107"/>
          <w:sz w:val="36"/>
          <w:szCs w:val="36"/>
        </w:rPr>
        <w:t xml:space="preserve"> </w:t>
      </w:r>
      <w:r>
        <w:rPr>
          <w:rFonts w:ascii="宋体" w:eastAsia="宋体" w:hAnsi="宋体" w:cs="宋体"/>
          <w:spacing w:val="-12"/>
          <w:sz w:val="36"/>
          <w:szCs w:val="36"/>
        </w:rPr>
        <w:t>-36.83</w:t>
      </w:r>
      <w:r>
        <w:rPr>
          <w:rFonts w:ascii="宋体" w:eastAsia="宋体" w:hAnsi="宋体" w:cs="宋体"/>
          <w:spacing w:val="8"/>
          <w:sz w:val="36"/>
          <w:szCs w:val="36"/>
        </w:rPr>
        <w:t xml:space="preserve"> </w:t>
      </w:r>
      <w:r>
        <w:rPr>
          <w:rFonts w:ascii="宋体" w:eastAsia="宋体" w:hAnsi="宋体" w:cs="宋体"/>
          <w:spacing w:val="-12"/>
          <w:sz w:val="36"/>
          <w:szCs w:val="36"/>
        </w:rPr>
        <w:t>米。灰色，稍密至中密，饱和，含云母屑，具微层</w:t>
      </w:r>
      <w:r>
        <w:rPr>
          <w:rFonts w:ascii="宋体" w:eastAsia="宋体" w:hAnsi="宋体" w:cs="宋体"/>
          <w:sz w:val="36"/>
          <w:szCs w:val="36"/>
        </w:rPr>
        <w:t xml:space="preserve"> </w:t>
      </w:r>
      <w:r>
        <w:rPr>
          <w:rFonts w:ascii="宋体" w:eastAsia="宋体" w:hAnsi="宋体" w:cs="宋体"/>
          <w:spacing w:val="-5"/>
          <w:sz w:val="36"/>
          <w:szCs w:val="36"/>
        </w:rPr>
        <w:t>理发育，干强度低，低韧性，摇振反应中等，无光泽。</w:t>
      </w:r>
    </w:p>
    <w:p w:rsidR="00A34F45" w14:paraId="76807BC1" w14:textId="77777777">
      <w:pPr>
        <w:spacing w:line="480" w:lineRule="auto"/>
        <w:ind w:left="57" w:firstLine="719"/>
        <w:rPr>
          <w:rFonts w:ascii="宋体" w:eastAsia="宋体" w:hAnsi="宋体" w:cs="宋体"/>
          <w:sz w:val="36"/>
          <w:szCs w:val="36"/>
        </w:rPr>
      </w:pPr>
      <w:r>
        <w:rPr>
          <w:rFonts w:ascii="宋体" w:eastAsia="宋体" w:hAnsi="宋体" w:cs="宋体"/>
          <w:spacing w:val="-17"/>
          <w:sz w:val="36"/>
          <w:szCs w:val="36"/>
        </w:rPr>
        <w:t>第（</w:t>
      </w:r>
      <w:r>
        <w:rPr>
          <w:rFonts w:ascii="宋体" w:eastAsia="宋体" w:hAnsi="宋体" w:cs="宋体"/>
          <w:spacing w:val="-46"/>
          <w:sz w:val="36"/>
          <w:szCs w:val="36"/>
        </w:rPr>
        <w:t xml:space="preserve"> </w:t>
      </w:r>
      <w:r>
        <w:rPr>
          <w:rFonts w:ascii="宋体" w:eastAsia="宋体" w:hAnsi="宋体" w:cs="宋体"/>
          <w:spacing w:val="-17"/>
          <w:sz w:val="36"/>
          <w:szCs w:val="36"/>
        </w:rPr>
        <w:t>7-3</w:t>
      </w:r>
      <w:r>
        <w:rPr>
          <w:rFonts w:ascii="宋体" w:eastAsia="宋体" w:hAnsi="宋体" w:cs="宋体"/>
          <w:spacing w:val="-90"/>
          <w:sz w:val="36"/>
          <w:szCs w:val="36"/>
        </w:rPr>
        <w:t xml:space="preserve"> </w:t>
      </w:r>
      <w:r>
        <w:rPr>
          <w:rFonts w:ascii="宋体" w:eastAsia="宋体" w:hAnsi="宋体" w:cs="宋体"/>
          <w:spacing w:val="-17"/>
          <w:sz w:val="36"/>
          <w:szCs w:val="36"/>
        </w:rPr>
        <w:t>）层：粉质粘土夹粘土，该层局部分布，揭露层厚</w:t>
      </w:r>
      <w:r>
        <w:rPr>
          <w:rFonts w:ascii="宋体" w:eastAsia="宋体" w:hAnsi="宋体" w:cs="宋体"/>
          <w:spacing w:val="46"/>
          <w:sz w:val="36"/>
          <w:szCs w:val="36"/>
        </w:rPr>
        <w:t xml:space="preserve"> </w:t>
      </w:r>
      <w:r>
        <w:rPr>
          <w:rFonts w:ascii="宋体" w:eastAsia="宋体" w:hAnsi="宋体" w:cs="宋体"/>
          <w:spacing w:val="-17"/>
          <w:sz w:val="36"/>
          <w:szCs w:val="36"/>
        </w:rPr>
        <w:t>7.00</w:t>
      </w:r>
      <w:r>
        <w:rPr>
          <w:rFonts w:ascii="宋体" w:eastAsia="宋体" w:hAnsi="宋体" w:cs="宋体"/>
          <w:spacing w:val="-6"/>
          <w:sz w:val="36"/>
          <w:szCs w:val="36"/>
        </w:rPr>
        <w:t xml:space="preserve"> </w:t>
      </w:r>
      <w:r>
        <w:rPr>
          <w:rFonts w:ascii="宋体" w:eastAsia="宋体" w:hAnsi="宋体" w:cs="宋体"/>
          <w:spacing w:val="-17"/>
          <w:sz w:val="36"/>
          <w:szCs w:val="36"/>
        </w:rPr>
        <w:t>～</w:t>
      </w:r>
      <w:r>
        <w:rPr>
          <w:rFonts w:ascii="宋体" w:eastAsia="宋体" w:hAnsi="宋体" w:cs="宋体"/>
          <w:spacing w:val="-89"/>
          <w:sz w:val="36"/>
          <w:szCs w:val="36"/>
        </w:rPr>
        <w:t xml:space="preserve"> </w:t>
      </w:r>
      <w:r>
        <w:rPr>
          <w:rFonts w:ascii="宋体" w:eastAsia="宋体" w:hAnsi="宋体" w:cs="宋体"/>
          <w:spacing w:val="-17"/>
          <w:sz w:val="36"/>
          <w:szCs w:val="36"/>
        </w:rPr>
        <w:t>13.60</w:t>
      </w:r>
      <w:r>
        <w:rPr>
          <w:rFonts w:ascii="宋体" w:eastAsia="宋体" w:hAnsi="宋体" w:cs="宋体"/>
          <w:spacing w:val="79"/>
          <w:sz w:val="36"/>
          <w:szCs w:val="36"/>
        </w:rPr>
        <w:t xml:space="preserve"> </w:t>
      </w:r>
      <w:r>
        <w:rPr>
          <w:rFonts w:ascii="宋体" w:eastAsia="宋体" w:hAnsi="宋体" w:cs="宋体"/>
          <w:spacing w:val="-17"/>
          <w:sz w:val="36"/>
          <w:szCs w:val="36"/>
        </w:rPr>
        <w:t>米，层顶</w:t>
      </w:r>
      <w:r>
        <w:rPr>
          <w:rFonts w:ascii="宋体" w:eastAsia="宋体" w:hAnsi="宋体" w:cs="宋体"/>
          <w:sz w:val="36"/>
          <w:szCs w:val="36"/>
        </w:rPr>
        <w:t xml:space="preserve"> </w:t>
      </w:r>
      <w:r>
        <w:rPr>
          <w:rFonts w:ascii="宋体" w:eastAsia="宋体" w:hAnsi="宋体" w:cs="宋体"/>
          <w:spacing w:val="-17"/>
          <w:sz w:val="36"/>
          <w:szCs w:val="36"/>
        </w:rPr>
        <w:t>埋深</w:t>
      </w:r>
      <w:r>
        <w:rPr>
          <w:rFonts w:ascii="宋体" w:eastAsia="宋体" w:hAnsi="宋体" w:cs="宋体"/>
          <w:spacing w:val="-32"/>
          <w:sz w:val="36"/>
          <w:szCs w:val="36"/>
        </w:rPr>
        <w:t xml:space="preserve"> </w:t>
      </w:r>
      <w:r>
        <w:rPr>
          <w:rFonts w:ascii="宋体" w:eastAsia="宋体" w:hAnsi="宋体" w:cs="宋体"/>
          <w:spacing w:val="-17"/>
          <w:sz w:val="36"/>
          <w:szCs w:val="36"/>
        </w:rPr>
        <w:t>40.10</w:t>
      </w:r>
      <w:r>
        <w:rPr>
          <w:rFonts w:ascii="宋体" w:eastAsia="宋体" w:hAnsi="宋体" w:cs="宋体"/>
          <w:spacing w:val="-3"/>
          <w:sz w:val="36"/>
          <w:szCs w:val="36"/>
        </w:rPr>
        <w:t xml:space="preserve"> </w:t>
      </w:r>
      <w:r>
        <w:rPr>
          <w:rFonts w:ascii="宋体" w:eastAsia="宋体" w:hAnsi="宋体" w:cs="宋体"/>
          <w:spacing w:val="-17"/>
          <w:sz w:val="36"/>
          <w:szCs w:val="36"/>
        </w:rPr>
        <w:t>～</w:t>
      </w:r>
      <w:r>
        <w:rPr>
          <w:rFonts w:ascii="宋体" w:eastAsia="宋体" w:hAnsi="宋体" w:cs="宋体"/>
          <w:spacing w:val="-107"/>
          <w:sz w:val="36"/>
          <w:szCs w:val="36"/>
        </w:rPr>
        <w:t xml:space="preserve"> </w:t>
      </w:r>
      <w:r>
        <w:rPr>
          <w:rFonts w:ascii="宋体" w:eastAsia="宋体" w:hAnsi="宋体" w:cs="宋体"/>
          <w:spacing w:val="-17"/>
          <w:sz w:val="36"/>
          <w:szCs w:val="36"/>
        </w:rPr>
        <w:t>42.00</w:t>
      </w:r>
      <w:r>
        <w:rPr>
          <w:rFonts w:ascii="宋体" w:eastAsia="宋体" w:hAnsi="宋体" w:cs="宋体"/>
          <w:spacing w:val="33"/>
          <w:sz w:val="36"/>
          <w:szCs w:val="36"/>
        </w:rPr>
        <w:t xml:space="preserve"> </w:t>
      </w:r>
      <w:r>
        <w:rPr>
          <w:rFonts w:ascii="宋体" w:eastAsia="宋体" w:hAnsi="宋体" w:cs="宋体"/>
          <w:spacing w:val="-17"/>
          <w:sz w:val="36"/>
          <w:szCs w:val="36"/>
        </w:rPr>
        <w:t>米，层底标高</w:t>
      </w:r>
      <w:r>
        <w:rPr>
          <w:rFonts w:ascii="宋体" w:eastAsia="宋体" w:hAnsi="宋体" w:cs="宋体"/>
          <w:spacing w:val="-17"/>
          <w:sz w:val="36"/>
          <w:szCs w:val="36"/>
        </w:rPr>
        <w:t>-50.33</w:t>
      </w:r>
      <w:r>
        <w:rPr>
          <w:rFonts w:ascii="宋体" w:eastAsia="宋体" w:hAnsi="宋体" w:cs="宋体"/>
          <w:spacing w:val="-27"/>
          <w:sz w:val="36"/>
          <w:szCs w:val="36"/>
        </w:rPr>
        <w:t xml:space="preserve"> </w:t>
      </w:r>
      <w:r>
        <w:rPr>
          <w:rFonts w:ascii="宋体" w:eastAsia="宋体" w:hAnsi="宋体" w:cs="宋体"/>
          <w:spacing w:val="-17"/>
          <w:sz w:val="36"/>
          <w:szCs w:val="36"/>
        </w:rPr>
        <w:t>～</w:t>
      </w:r>
      <w:r>
        <w:rPr>
          <w:rFonts w:ascii="宋体" w:eastAsia="宋体" w:hAnsi="宋体" w:cs="宋体"/>
          <w:spacing w:val="-107"/>
          <w:sz w:val="36"/>
          <w:szCs w:val="36"/>
        </w:rPr>
        <w:t xml:space="preserve"> </w:t>
      </w:r>
      <w:r>
        <w:rPr>
          <w:rFonts w:ascii="宋体" w:eastAsia="宋体" w:hAnsi="宋体" w:cs="宋体"/>
          <w:spacing w:val="-17"/>
          <w:sz w:val="36"/>
          <w:szCs w:val="36"/>
        </w:rPr>
        <w:t>-45.30</w:t>
      </w:r>
      <w:r>
        <w:rPr>
          <w:rFonts w:ascii="宋体" w:eastAsia="宋体" w:hAnsi="宋体" w:cs="宋体"/>
          <w:spacing w:val="9"/>
          <w:sz w:val="36"/>
          <w:szCs w:val="36"/>
        </w:rPr>
        <w:t xml:space="preserve"> </w:t>
      </w:r>
      <w:r>
        <w:rPr>
          <w:rFonts w:ascii="宋体" w:eastAsia="宋体" w:hAnsi="宋体" w:cs="宋体"/>
          <w:spacing w:val="-17"/>
          <w:sz w:val="36"/>
          <w:szCs w:val="36"/>
        </w:rPr>
        <w:t>米。青灰色，软可塑，局部硬可塑，</w:t>
      </w:r>
      <w:r>
        <w:rPr>
          <w:rFonts w:ascii="宋体" w:eastAsia="宋体" w:hAnsi="宋体" w:cs="宋体"/>
          <w:sz w:val="36"/>
          <w:szCs w:val="36"/>
        </w:rPr>
        <w:t xml:space="preserve"> </w:t>
      </w:r>
      <w:r>
        <w:rPr>
          <w:rFonts w:ascii="宋体" w:eastAsia="宋体" w:hAnsi="宋体" w:cs="宋体"/>
          <w:spacing w:val="-15"/>
          <w:sz w:val="36"/>
          <w:szCs w:val="36"/>
        </w:rPr>
        <w:t>饱和，含云母屑，局部土性为粘土，夹粉土薄层，干强度中等，中等韧性，</w:t>
      </w:r>
      <w:r>
        <w:rPr>
          <w:rFonts w:ascii="宋体" w:eastAsia="宋体" w:hAnsi="宋体" w:cs="宋体"/>
          <w:spacing w:val="53"/>
          <w:sz w:val="36"/>
          <w:szCs w:val="36"/>
        </w:rPr>
        <w:t xml:space="preserve"> </w:t>
      </w:r>
      <w:r>
        <w:rPr>
          <w:rFonts w:ascii="宋体" w:eastAsia="宋体" w:hAnsi="宋体" w:cs="宋体"/>
          <w:spacing w:val="-15"/>
          <w:sz w:val="36"/>
          <w:szCs w:val="36"/>
        </w:rPr>
        <w:t>摇振反应无，</w:t>
      </w:r>
      <w:r>
        <w:rPr>
          <w:rFonts w:ascii="宋体" w:eastAsia="宋体" w:hAnsi="宋体" w:cs="宋体"/>
          <w:sz w:val="36"/>
          <w:szCs w:val="36"/>
        </w:rPr>
        <w:t xml:space="preserve"> </w:t>
      </w:r>
      <w:r>
        <w:rPr>
          <w:rFonts w:ascii="宋体" w:eastAsia="宋体" w:hAnsi="宋体" w:cs="宋体"/>
          <w:spacing w:val="-12"/>
          <w:sz w:val="36"/>
          <w:szCs w:val="36"/>
        </w:rPr>
        <w:t>稍有光泽。</w:t>
      </w:r>
    </w:p>
    <w:p w:rsidR="00A34F45" w14:paraId="3A18A1D6" w14:textId="77777777">
      <w:pPr>
        <w:spacing w:line="480" w:lineRule="auto"/>
        <w:ind w:left="57" w:right="79" w:firstLine="719"/>
        <w:rPr>
          <w:rFonts w:ascii="宋体" w:eastAsia="宋体" w:hAnsi="宋体" w:cs="宋体"/>
          <w:sz w:val="36"/>
          <w:szCs w:val="36"/>
        </w:rPr>
      </w:pPr>
      <w:r>
        <w:rPr>
          <w:rFonts w:ascii="宋体" w:eastAsia="宋体" w:hAnsi="宋体" w:cs="宋体"/>
          <w:spacing w:val="-35"/>
          <w:w w:val="96"/>
          <w:sz w:val="36"/>
          <w:szCs w:val="36"/>
        </w:rPr>
        <w:t>第（</w:t>
      </w:r>
      <w:r>
        <w:rPr>
          <w:rFonts w:ascii="宋体" w:eastAsia="宋体" w:hAnsi="宋体" w:cs="宋体"/>
          <w:spacing w:val="8"/>
          <w:sz w:val="36"/>
          <w:szCs w:val="36"/>
        </w:rPr>
        <w:t xml:space="preserve"> </w:t>
      </w:r>
      <w:r>
        <w:rPr>
          <w:rFonts w:ascii="宋体" w:eastAsia="宋体" w:hAnsi="宋体" w:cs="宋体"/>
          <w:spacing w:val="-35"/>
          <w:w w:val="96"/>
          <w:sz w:val="36"/>
          <w:szCs w:val="36"/>
        </w:rPr>
        <w:t>8-1</w:t>
      </w:r>
      <w:r>
        <w:rPr>
          <w:rFonts w:ascii="宋体" w:eastAsia="宋体" w:hAnsi="宋体" w:cs="宋体"/>
          <w:spacing w:val="-35"/>
          <w:w w:val="96"/>
          <w:sz w:val="36"/>
          <w:szCs w:val="36"/>
        </w:rPr>
        <w:t>）层：粉质粘土，</w:t>
      </w:r>
      <w:r>
        <w:rPr>
          <w:rFonts w:ascii="宋体" w:eastAsia="宋体" w:hAnsi="宋体" w:cs="宋体"/>
          <w:spacing w:val="-69"/>
          <w:sz w:val="36"/>
          <w:szCs w:val="36"/>
        </w:rPr>
        <w:t xml:space="preserve"> </w:t>
      </w:r>
      <w:r>
        <w:rPr>
          <w:rFonts w:ascii="宋体" w:eastAsia="宋体" w:hAnsi="宋体" w:cs="宋体"/>
          <w:spacing w:val="-35"/>
          <w:w w:val="96"/>
          <w:sz w:val="36"/>
          <w:szCs w:val="36"/>
        </w:rPr>
        <w:t>该层全场分布，</w:t>
      </w:r>
      <w:r>
        <w:rPr>
          <w:rFonts w:ascii="宋体" w:eastAsia="宋体" w:hAnsi="宋体" w:cs="宋体"/>
          <w:spacing w:val="-37"/>
          <w:sz w:val="36"/>
          <w:szCs w:val="36"/>
        </w:rPr>
        <w:t xml:space="preserve"> </w:t>
      </w:r>
      <w:r>
        <w:rPr>
          <w:rFonts w:ascii="宋体" w:eastAsia="宋体" w:hAnsi="宋体" w:cs="宋体"/>
          <w:spacing w:val="-35"/>
          <w:w w:val="96"/>
          <w:sz w:val="36"/>
          <w:szCs w:val="36"/>
        </w:rPr>
        <w:t>揭露层厚</w:t>
      </w:r>
      <w:r>
        <w:rPr>
          <w:rFonts w:ascii="宋体" w:eastAsia="宋体" w:hAnsi="宋体" w:cs="宋体"/>
          <w:spacing w:val="-57"/>
          <w:sz w:val="36"/>
          <w:szCs w:val="36"/>
        </w:rPr>
        <w:t xml:space="preserve"> </w:t>
      </w:r>
      <w:r>
        <w:rPr>
          <w:rFonts w:ascii="宋体" w:eastAsia="宋体" w:hAnsi="宋体" w:cs="宋体"/>
          <w:spacing w:val="-35"/>
          <w:w w:val="96"/>
          <w:sz w:val="36"/>
          <w:szCs w:val="36"/>
        </w:rPr>
        <w:t>2.80</w:t>
      </w:r>
      <w:r>
        <w:rPr>
          <w:rFonts w:ascii="宋体" w:eastAsia="宋体" w:hAnsi="宋体" w:cs="宋体"/>
          <w:spacing w:val="4"/>
          <w:sz w:val="36"/>
          <w:szCs w:val="36"/>
        </w:rPr>
        <w:t xml:space="preserve"> </w:t>
      </w:r>
      <w:r>
        <w:rPr>
          <w:rFonts w:ascii="宋体" w:eastAsia="宋体" w:hAnsi="宋体" w:cs="宋体"/>
          <w:spacing w:val="-35"/>
          <w:w w:val="96"/>
          <w:sz w:val="36"/>
          <w:szCs w:val="36"/>
        </w:rPr>
        <w:t>～</w:t>
      </w:r>
      <w:r>
        <w:rPr>
          <w:rFonts w:ascii="宋体" w:eastAsia="宋体" w:hAnsi="宋体" w:cs="宋体"/>
          <w:spacing w:val="-88"/>
          <w:sz w:val="36"/>
          <w:szCs w:val="36"/>
        </w:rPr>
        <w:t xml:space="preserve"> </w:t>
      </w:r>
      <w:r>
        <w:rPr>
          <w:rFonts w:ascii="宋体" w:eastAsia="宋体" w:hAnsi="宋体" w:cs="宋体"/>
          <w:spacing w:val="-35"/>
          <w:w w:val="96"/>
          <w:sz w:val="36"/>
          <w:szCs w:val="36"/>
        </w:rPr>
        <w:t>12.70</w:t>
      </w:r>
      <w:r>
        <w:rPr>
          <w:rFonts w:ascii="宋体" w:eastAsia="宋体" w:hAnsi="宋体" w:cs="宋体"/>
          <w:spacing w:val="40"/>
          <w:sz w:val="36"/>
          <w:szCs w:val="36"/>
        </w:rPr>
        <w:t xml:space="preserve"> </w:t>
      </w:r>
      <w:r>
        <w:rPr>
          <w:rFonts w:ascii="宋体" w:eastAsia="宋体" w:hAnsi="宋体" w:cs="宋体"/>
          <w:spacing w:val="-35"/>
          <w:w w:val="96"/>
          <w:sz w:val="36"/>
          <w:szCs w:val="36"/>
        </w:rPr>
        <w:t>米，</w:t>
      </w:r>
      <w:r>
        <w:rPr>
          <w:rFonts w:ascii="宋体" w:eastAsia="宋体" w:hAnsi="宋体" w:cs="宋体"/>
          <w:spacing w:val="-87"/>
          <w:sz w:val="36"/>
          <w:szCs w:val="36"/>
        </w:rPr>
        <w:t xml:space="preserve"> </w:t>
      </w:r>
      <w:r>
        <w:rPr>
          <w:rFonts w:ascii="宋体" w:eastAsia="宋体" w:hAnsi="宋体" w:cs="宋体"/>
          <w:spacing w:val="-35"/>
          <w:w w:val="96"/>
          <w:sz w:val="36"/>
          <w:szCs w:val="36"/>
        </w:rPr>
        <w:t>层顶埋深</w:t>
      </w:r>
      <w:r>
        <w:rPr>
          <w:rFonts w:ascii="宋体" w:eastAsia="宋体" w:hAnsi="宋体" w:cs="宋体"/>
          <w:spacing w:val="-59"/>
          <w:sz w:val="36"/>
          <w:szCs w:val="36"/>
        </w:rPr>
        <w:t xml:space="preserve"> </w:t>
      </w:r>
      <w:r>
        <w:rPr>
          <w:rFonts w:ascii="宋体" w:eastAsia="宋体" w:hAnsi="宋体" w:cs="宋体"/>
          <w:spacing w:val="-35"/>
          <w:w w:val="96"/>
          <w:sz w:val="36"/>
          <w:szCs w:val="36"/>
        </w:rPr>
        <w:t>50.30</w:t>
      </w:r>
      <w:r>
        <w:rPr>
          <w:rFonts w:ascii="宋体" w:eastAsia="宋体" w:hAnsi="宋体" w:cs="宋体"/>
          <w:spacing w:val="12"/>
          <w:sz w:val="36"/>
          <w:szCs w:val="36"/>
        </w:rPr>
        <w:t xml:space="preserve"> </w:t>
      </w:r>
      <w:r>
        <w:rPr>
          <w:rFonts w:ascii="宋体" w:eastAsia="宋体" w:hAnsi="宋体" w:cs="宋体"/>
          <w:spacing w:val="-35"/>
          <w:w w:val="96"/>
          <w:sz w:val="36"/>
          <w:szCs w:val="36"/>
        </w:rPr>
        <w:t>～</w:t>
      </w:r>
      <w:r>
        <w:rPr>
          <w:rFonts w:ascii="宋体" w:eastAsia="宋体" w:hAnsi="宋体" w:cs="宋体"/>
          <w:sz w:val="36"/>
          <w:szCs w:val="36"/>
        </w:rPr>
        <w:t xml:space="preserve"> </w:t>
      </w:r>
      <w:r>
        <w:rPr>
          <w:rFonts w:ascii="宋体" w:eastAsia="宋体" w:hAnsi="宋体" w:cs="宋体"/>
          <w:spacing w:val="-12"/>
          <w:sz w:val="36"/>
          <w:szCs w:val="36"/>
        </w:rPr>
        <w:t>54.80</w:t>
      </w:r>
      <w:r>
        <w:rPr>
          <w:rFonts w:ascii="宋体" w:eastAsia="宋体" w:hAnsi="宋体" w:cs="宋体"/>
          <w:spacing w:val="59"/>
          <w:sz w:val="36"/>
          <w:szCs w:val="36"/>
        </w:rPr>
        <w:t xml:space="preserve"> </w:t>
      </w:r>
      <w:r>
        <w:rPr>
          <w:rFonts w:ascii="宋体" w:eastAsia="宋体" w:hAnsi="宋体" w:cs="宋体"/>
          <w:spacing w:val="-12"/>
          <w:sz w:val="36"/>
          <w:szCs w:val="36"/>
        </w:rPr>
        <w:t>米，层底标高</w:t>
      </w:r>
      <w:r>
        <w:rPr>
          <w:rFonts w:ascii="宋体" w:eastAsia="宋体" w:hAnsi="宋体" w:cs="宋体"/>
          <w:spacing w:val="-12"/>
          <w:sz w:val="36"/>
          <w:szCs w:val="36"/>
        </w:rPr>
        <w:t>-58.66</w:t>
      </w:r>
      <w:r>
        <w:rPr>
          <w:rFonts w:ascii="宋体" w:eastAsia="宋体" w:hAnsi="宋体" w:cs="宋体"/>
          <w:spacing w:val="-19"/>
          <w:sz w:val="36"/>
          <w:szCs w:val="36"/>
        </w:rPr>
        <w:t xml:space="preserve"> </w:t>
      </w:r>
      <w:r>
        <w:rPr>
          <w:rFonts w:ascii="宋体" w:eastAsia="宋体" w:hAnsi="宋体" w:cs="宋体"/>
          <w:spacing w:val="-12"/>
          <w:sz w:val="36"/>
          <w:szCs w:val="36"/>
        </w:rPr>
        <w:t>～</w:t>
      </w:r>
      <w:r>
        <w:rPr>
          <w:rFonts w:ascii="宋体" w:eastAsia="宋体" w:hAnsi="宋体" w:cs="宋体"/>
          <w:spacing w:val="-107"/>
          <w:sz w:val="36"/>
          <w:szCs w:val="36"/>
        </w:rPr>
        <w:t xml:space="preserve"> </w:t>
      </w:r>
      <w:r>
        <w:rPr>
          <w:rFonts w:ascii="宋体" w:eastAsia="宋体" w:hAnsi="宋体" w:cs="宋体"/>
          <w:spacing w:val="-12"/>
          <w:sz w:val="36"/>
          <w:szCs w:val="36"/>
        </w:rPr>
        <w:t>-52.99</w:t>
      </w:r>
      <w:r>
        <w:rPr>
          <w:rFonts w:ascii="宋体" w:eastAsia="宋体" w:hAnsi="宋体" w:cs="宋体"/>
          <w:spacing w:val="8"/>
          <w:sz w:val="36"/>
          <w:szCs w:val="36"/>
        </w:rPr>
        <w:t xml:space="preserve"> </w:t>
      </w:r>
      <w:r>
        <w:rPr>
          <w:rFonts w:ascii="宋体" w:eastAsia="宋体" w:hAnsi="宋体" w:cs="宋体"/>
          <w:spacing w:val="-12"/>
          <w:sz w:val="36"/>
          <w:szCs w:val="36"/>
        </w:rPr>
        <w:t>米。青灰色，硬可塑，局部硬塑，饱和，含云母屑</w:t>
      </w:r>
      <w:r>
        <w:rPr>
          <w:rFonts w:ascii="宋体" w:eastAsia="宋体" w:hAnsi="宋体" w:cs="宋体"/>
          <w:sz w:val="36"/>
          <w:szCs w:val="36"/>
        </w:rPr>
        <w:t xml:space="preserve"> </w:t>
      </w:r>
      <w:r>
        <w:rPr>
          <w:rFonts w:ascii="宋体" w:eastAsia="宋体" w:hAnsi="宋体" w:cs="宋体"/>
          <w:spacing w:val="-4"/>
          <w:sz w:val="36"/>
          <w:szCs w:val="36"/>
        </w:rPr>
        <w:t>及铁质氧化物渲染网纹，干强度中等，中等韧性，摇振反应无，稍有光泽。</w:t>
      </w:r>
    </w:p>
    <w:p w:rsidR="00A34F45" w14:paraId="5E0558FF" w14:textId="77777777">
      <w:pPr>
        <w:spacing w:line="480" w:lineRule="auto"/>
        <w:ind w:left="62" w:right="83" w:firstLine="714"/>
        <w:rPr>
          <w:rFonts w:ascii="宋体" w:eastAsia="宋体" w:hAnsi="宋体" w:cs="宋体"/>
          <w:sz w:val="36"/>
          <w:szCs w:val="36"/>
        </w:rPr>
      </w:pPr>
      <w:r>
        <w:rPr>
          <w:rFonts w:ascii="宋体" w:eastAsia="宋体" w:hAnsi="宋体" w:cs="宋体"/>
          <w:spacing w:val="-35"/>
          <w:w w:val="98"/>
          <w:sz w:val="36"/>
          <w:szCs w:val="36"/>
        </w:rPr>
        <w:t>第（</w:t>
      </w:r>
      <w:r>
        <w:rPr>
          <w:rFonts w:ascii="宋体" w:eastAsia="宋体" w:hAnsi="宋体" w:cs="宋体"/>
          <w:spacing w:val="-6"/>
          <w:sz w:val="36"/>
          <w:szCs w:val="36"/>
        </w:rPr>
        <w:t xml:space="preserve"> </w:t>
      </w:r>
      <w:r>
        <w:rPr>
          <w:rFonts w:ascii="宋体" w:eastAsia="宋体" w:hAnsi="宋体" w:cs="宋体"/>
          <w:spacing w:val="-35"/>
          <w:w w:val="98"/>
          <w:sz w:val="36"/>
          <w:szCs w:val="36"/>
        </w:rPr>
        <w:t>8-3</w:t>
      </w:r>
      <w:r>
        <w:rPr>
          <w:rFonts w:ascii="宋体" w:eastAsia="宋体" w:hAnsi="宋体" w:cs="宋体"/>
          <w:spacing w:val="-35"/>
          <w:w w:val="98"/>
          <w:sz w:val="36"/>
          <w:szCs w:val="36"/>
        </w:rPr>
        <w:t>）层：粉质粘土，</w:t>
      </w:r>
      <w:r>
        <w:rPr>
          <w:rFonts w:ascii="宋体" w:eastAsia="宋体" w:hAnsi="宋体" w:cs="宋体"/>
          <w:spacing w:val="-47"/>
          <w:sz w:val="36"/>
          <w:szCs w:val="36"/>
        </w:rPr>
        <w:t xml:space="preserve"> </w:t>
      </w:r>
      <w:r>
        <w:rPr>
          <w:rFonts w:ascii="宋体" w:eastAsia="宋体" w:hAnsi="宋体" w:cs="宋体"/>
          <w:spacing w:val="-35"/>
          <w:w w:val="98"/>
          <w:sz w:val="36"/>
          <w:szCs w:val="36"/>
        </w:rPr>
        <w:t>该层局部分布，</w:t>
      </w:r>
      <w:r>
        <w:rPr>
          <w:rFonts w:ascii="宋体" w:eastAsia="宋体" w:hAnsi="宋体" w:cs="宋体"/>
          <w:spacing w:val="-47"/>
          <w:sz w:val="36"/>
          <w:szCs w:val="36"/>
        </w:rPr>
        <w:t xml:space="preserve"> </w:t>
      </w:r>
      <w:r>
        <w:rPr>
          <w:rFonts w:ascii="宋体" w:eastAsia="宋体" w:hAnsi="宋体" w:cs="宋体"/>
          <w:spacing w:val="-35"/>
          <w:w w:val="98"/>
          <w:sz w:val="36"/>
          <w:szCs w:val="36"/>
        </w:rPr>
        <w:t>揭露层厚</w:t>
      </w:r>
      <w:r>
        <w:rPr>
          <w:rFonts w:ascii="宋体" w:eastAsia="宋体" w:hAnsi="宋体" w:cs="宋体"/>
          <w:spacing w:val="-77"/>
          <w:sz w:val="36"/>
          <w:szCs w:val="36"/>
        </w:rPr>
        <w:t xml:space="preserve"> </w:t>
      </w:r>
      <w:r>
        <w:rPr>
          <w:rFonts w:ascii="宋体" w:eastAsia="宋体" w:hAnsi="宋体" w:cs="宋体"/>
          <w:spacing w:val="-35"/>
          <w:w w:val="98"/>
          <w:sz w:val="36"/>
          <w:szCs w:val="36"/>
        </w:rPr>
        <w:t>2.10</w:t>
      </w:r>
      <w:r>
        <w:rPr>
          <w:rFonts w:ascii="宋体" w:eastAsia="宋体" w:hAnsi="宋体" w:cs="宋体"/>
          <w:spacing w:val="-18"/>
          <w:sz w:val="36"/>
          <w:szCs w:val="36"/>
        </w:rPr>
        <w:t xml:space="preserve"> </w:t>
      </w:r>
      <w:r>
        <w:rPr>
          <w:rFonts w:ascii="宋体" w:eastAsia="宋体" w:hAnsi="宋体" w:cs="宋体"/>
          <w:spacing w:val="-35"/>
          <w:w w:val="98"/>
          <w:sz w:val="36"/>
          <w:szCs w:val="36"/>
        </w:rPr>
        <w:t>～</w:t>
      </w:r>
      <w:r>
        <w:rPr>
          <w:rFonts w:ascii="宋体" w:eastAsia="宋体" w:hAnsi="宋体" w:cs="宋体"/>
          <w:spacing w:val="-104"/>
          <w:sz w:val="36"/>
          <w:szCs w:val="36"/>
        </w:rPr>
        <w:t xml:space="preserve"> </w:t>
      </w:r>
      <w:r>
        <w:rPr>
          <w:rFonts w:ascii="宋体" w:eastAsia="宋体" w:hAnsi="宋体" w:cs="宋体"/>
          <w:spacing w:val="-35"/>
          <w:w w:val="98"/>
          <w:sz w:val="36"/>
          <w:szCs w:val="36"/>
        </w:rPr>
        <w:t>8.50</w:t>
      </w:r>
      <w:r>
        <w:rPr>
          <w:rFonts w:ascii="宋体" w:eastAsia="宋体" w:hAnsi="宋体" w:cs="宋体"/>
          <w:spacing w:val="10"/>
          <w:sz w:val="36"/>
          <w:szCs w:val="36"/>
        </w:rPr>
        <w:t xml:space="preserve"> </w:t>
      </w:r>
      <w:r>
        <w:rPr>
          <w:rFonts w:ascii="宋体" w:eastAsia="宋体" w:hAnsi="宋体" w:cs="宋体"/>
          <w:spacing w:val="-35"/>
          <w:w w:val="98"/>
          <w:sz w:val="36"/>
          <w:szCs w:val="36"/>
        </w:rPr>
        <w:t>米，</w:t>
      </w:r>
      <w:r>
        <w:rPr>
          <w:rFonts w:ascii="宋体" w:eastAsia="宋体" w:hAnsi="宋体" w:cs="宋体"/>
          <w:spacing w:val="-67"/>
          <w:sz w:val="36"/>
          <w:szCs w:val="36"/>
        </w:rPr>
        <w:t xml:space="preserve"> </w:t>
      </w:r>
      <w:r>
        <w:rPr>
          <w:rFonts w:ascii="宋体" w:eastAsia="宋体" w:hAnsi="宋体" w:cs="宋体"/>
          <w:spacing w:val="-35"/>
          <w:w w:val="98"/>
          <w:sz w:val="36"/>
          <w:szCs w:val="36"/>
        </w:rPr>
        <w:t>层顶埋深</w:t>
      </w:r>
      <w:r>
        <w:rPr>
          <w:rFonts w:ascii="宋体" w:eastAsia="宋体" w:hAnsi="宋体" w:cs="宋体"/>
          <w:spacing w:val="-80"/>
          <w:sz w:val="36"/>
          <w:szCs w:val="36"/>
        </w:rPr>
        <w:t xml:space="preserve"> </w:t>
      </w:r>
      <w:r>
        <w:rPr>
          <w:rFonts w:ascii="宋体" w:eastAsia="宋体" w:hAnsi="宋体" w:cs="宋体"/>
          <w:spacing w:val="-35"/>
          <w:w w:val="98"/>
          <w:sz w:val="36"/>
          <w:szCs w:val="36"/>
        </w:rPr>
        <w:t>48.50</w:t>
      </w:r>
      <w:r>
        <w:rPr>
          <w:rFonts w:ascii="宋体" w:eastAsia="宋体" w:hAnsi="宋体" w:cs="宋体"/>
          <w:spacing w:val="-18"/>
          <w:sz w:val="36"/>
          <w:szCs w:val="36"/>
        </w:rPr>
        <w:t xml:space="preserve"> </w:t>
      </w:r>
      <w:r>
        <w:rPr>
          <w:rFonts w:ascii="宋体" w:eastAsia="宋体" w:hAnsi="宋体" w:cs="宋体"/>
          <w:spacing w:val="-35"/>
          <w:w w:val="98"/>
          <w:sz w:val="36"/>
          <w:szCs w:val="36"/>
        </w:rPr>
        <w:t>～</w:t>
      </w:r>
      <w:r>
        <w:rPr>
          <w:rFonts w:ascii="宋体" w:eastAsia="宋体" w:hAnsi="宋体" w:cs="宋体"/>
          <w:sz w:val="36"/>
          <w:szCs w:val="36"/>
        </w:rPr>
        <w:t xml:space="preserve"> </w:t>
      </w:r>
      <w:r>
        <w:rPr>
          <w:rFonts w:ascii="宋体" w:eastAsia="宋体" w:hAnsi="宋体" w:cs="宋体"/>
          <w:spacing w:val="-12"/>
          <w:sz w:val="36"/>
          <w:szCs w:val="36"/>
        </w:rPr>
        <w:t>57.60</w:t>
      </w:r>
      <w:r>
        <w:rPr>
          <w:rFonts w:ascii="宋体" w:eastAsia="宋体" w:hAnsi="宋体" w:cs="宋体"/>
          <w:spacing w:val="42"/>
          <w:sz w:val="36"/>
          <w:szCs w:val="36"/>
        </w:rPr>
        <w:t xml:space="preserve"> </w:t>
      </w:r>
      <w:r>
        <w:rPr>
          <w:rFonts w:ascii="宋体" w:eastAsia="宋体" w:hAnsi="宋体" w:cs="宋体"/>
          <w:spacing w:val="-12"/>
          <w:sz w:val="36"/>
          <w:szCs w:val="36"/>
        </w:rPr>
        <w:t>米，层底标高</w:t>
      </w:r>
      <w:r>
        <w:rPr>
          <w:rFonts w:ascii="宋体" w:eastAsia="宋体" w:hAnsi="宋体" w:cs="宋体"/>
          <w:spacing w:val="-12"/>
          <w:sz w:val="36"/>
          <w:szCs w:val="36"/>
        </w:rPr>
        <w:t>-61.00</w:t>
      </w:r>
      <w:r>
        <w:rPr>
          <w:rFonts w:ascii="宋体" w:eastAsia="宋体" w:hAnsi="宋体" w:cs="宋体"/>
          <w:spacing w:val="-16"/>
          <w:sz w:val="36"/>
          <w:szCs w:val="36"/>
        </w:rPr>
        <w:t xml:space="preserve"> </w:t>
      </w:r>
      <w:r>
        <w:rPr>
          <w:rFonts w:ascii="宋体" w:eastAsia="宋体" w:hAnsi="宋体" w:cs="宋体"/>
          <w:spacing w:val="-12"/>
          <w:sz w:val="36"/>
          <w:szCs w:val="36"/>
        </w:rPr>
        <w:t>～</w:t>
      </w:r>
      <w:r>
        <w:rPr>
          <w:rFonts w:ascii="宋体" w:eastAsia="宋体" w:hAnsi="宋体" w:cs="宋体"/>
          <w:spacing w:val="-107"/>
          <w:sz w:val="36"/>
          <w:szCs w:val="36"/>
        </w:rPr>
        <w:t xml:space="preserve"> </w:t>
      </w:r>
      <w:r>
        <w:rPr>
          <w:rFonts w:ascii="宋体" w:eastAsia="宋体" w:hAnsi="宋体" w:cs="宋体"/>
          <w:spacing w:val="-12"/>
          <w:sz w:val="36"/>
          <w:szCs w:val="36"/>
        </w:rPr>
        <w:t>-53.80</w:t>
      </w:r>
      <w:r>
        <w:rPr>
          <w:rFonts w:ascii="宋体" w:eastAsia="宋体" w:hAnsi="宋体" w:cs="宋体"/>
          <w:spacing w:val="12"/>
          <w:sz w:val="36"/>
          <w:szCs w:val="36"/>
        </w:rPr>
        <w:t xml:space="preserve"> </w:t>
      </w:r>
      <w:r>
        <w:rPr>
          <w:rFonts w:ascii="宋体" w:eastAsia="宋体" w:hAnsi="宋体" w:cs="宋体"/>
          <w:spacing w:val="-12"/>
          <w:sz w:val="36"/>
          <w:szCs w:val="36"/>
        </w:rPr>
        <w:t>米。青灰色、灰色，软塑，含云母屑及铁质氧化物</w:t>
      </w:r>
      <w:r>
        <w:rPr>
          <w:rFonts w:ascii="宋体" w:eastAsia="宋体" w:hAnsi="宋体" w:cs="宋体"/>
          <w:sz w:val="36"/>
          <w:szCs w:val="36"/>
        </w:rPr>
        <w:t xml:space="preserve"> </w:t>
      </w:r>
      <w:r>
        <w:rPr>
          <w:rFonts w:ascii="宋体" w:eastAsia="宋体" w:hAnsi="宋体" w:cs="宋体"/>
          <w:spacing w:val="-5"/>
          <w:sz w:val="36"/>
          <w:szCs w:val="36"/>
        </w:rPr>
        <w:t>渲染网纹，干强度中等，中等韧性，摇振反应无，稍有光泽。</w:t>
      </w:r>
    </w:p>
    <w:p w:rsidR="00A34F45" w14:paraId="0E3408B4" w14:textId="77777777">
      <w:pPr>
        <w:spacing w:before="1" w:line="480" w:lineRule="auto"/>
        <w:ind w:left="62" w:right="79" w:firstLine="714"/>
        <w:rPr>
          <w:rFonts w:ascii="宋体" w:eastAsia="宋体" w:hAnsi="宋体" w:cs="宋体"/>
          <w:sz w:val="36"/>
          <w:szCs w:val="36"/>
        </w:rPr>
      </w:pPr>
      <w:r>
        <w:rPr>
          <w:rFonts w:ascii="宋体" w:eastAsia="宋体" w:hAnsi="宋体" w:cs="宋体"/>
          <w:spacing w:val="-16"/>
          <w:sz w:val="36"/>
          <w:szCs w:val="36"/>
        </w:rPr>
        <w:t>第（</w:t>
      </w:r>
      <w:r>
        <w:rPr>
          <w:rFonts w:ascii="宋体" w:eastAsia="宋体" w:hAnsi="宋体" w:cs="宋体"/>
          <w:spacing w:val="-87"/>
          <w:sz w:val="36"/>
          <w:szCs w:val="36"/>
        </w:rPr>
        <w:t xml:space="preserve"> </w:t>
      </w:r>
      <w:r>
        <w:rPr>
          <w:rFonts w:ascii="宋体" w:eastAsia="宋体" w:hAnsi="宋体" w:cs="宋体"/>
          <w:spacing w:val="-16"/>
          <w:sz w:val="36"/>
          <w:szCs w:val="36"/>
        </w:rPr>
        <w:t>9</w:t>
      </w:r>
      <w:r>
        <w:rPr>
          <w:rFonts w:ascii="宋体" w:eastAsia="宋体" w:hAnsi="宋体" w:cs="宋体"/>
          <w:spacing w:val="-81"/>
          <w:sz w:val="36"/>
          <w:szCs w:val="36"/>
        </w:rPr>
        <w:t xml:space="preserve"> </w:t>
      </w:r>
      <w:r>
        <w:rPr>
          <w:rFonts w:ascii="宋体" w:eastAsia="宋体" w:hAnsi="宋体" w:cs="宋体"/>
          <w:spacing w:val="-16"/>
          <w:sz w:val="36"/>
          <w:szCs w:val="36"/>
        </w:rPr>
        <w:t>）层：粉质粘土，该层分布于全场大部，揭露层厚</w:t>
      </w:r>
      <w:r>
        <w:rPr>
          <w:rFonts w:ascii="宋体" w:eastAsia="宋体" w:hAnsi="宋体" w:cs="宋体"/>
          <w:spacing w:val="-66"/>
          <w:sz w:val="36"/>
          <w:szCs w:val="36"/>
        </w:rPr>
        <w:t xml:space="preserve"> </w:t>
      </w:r>
      <w:r>
        <w:rPr>
          <w:rFonts w:ascii="宋体" w:eastAsia="宋体" w:hAnsi="宋体" w:cs="宋体"/>
          <w:spacing w:val="-16"/>
          <w:sz w:val="36"/>
          <w:szCs w:val="36"/>
        </w:rPr>
        <w:t>2.70</w:t>
      </w:r>
      <w:r>
        <w:rPr>
          <w:rFonts w:ascii="宋体" w:eastAsia="宋体" w:hAnsi="宋体" w:cs="宋体"/>
          <w:spacing w:val="-9"/>
          <w:sz w:val="36"/>
          <w:szCs w:val="36"/>
        </w:rPr>
        <w:t xml:space="preserve"> </w:t>
      </w:r>
      <w:r>
        <w:rPr>
          <w:rFonts w:ascii="宋体" w:eastAsia="宋体" w:hAnsi="宋体" w:cs="宋体"/>
          <w:spacing w:val="-16"/>
          <w:sz w:val="36"/>
          <w:szCs w:val="36"/>
        </w:rPr>
        <w:t>～</w:t>
      </w:r>
      <w:r>
        <w:rPr>
          <w:rFonts w:ascii="宋体" w:eastAsia="宋体" w:hAnsi="宋体" w:cs="宋体"/>
          <w:spacing w:val="-101"/>
          <w:sz w:val="36"/>
          <w:szCs w:val="36"/>
        </w:rPr>
        <w:t xml:space="preserve"> </w:t>
      </w:r>
      <w:r>
        <w:rPr>
          <w:rFonts w:ascii="宋体" w:eastAsia="宋体" w:hAnsi="宋体" w:cs="宋体"/>
          <w:spacing w:val="-16"/>
          <w:sz w:val="36"/>
          <w:szCs w:val="36"/>
        </w:rPr>
        <w:t>6.00</w:t>
      </w:r>
      <w:r>
        <w:rPr>
          <w:rFonts w:ascii="宋体" w:eastAsia="宋体" w:hAnsi="宋体" w:cs="宋体"/>
          <w:spacing w:val="13"/>
          <w:sz w:val="36"/>
          <w:szCs w:val="36"/>
        </w:rPr>
        <w:t xml:space="preserve"> </w:t>
      </w:r>
      <w:r>
        <w:rPr>
          <w:rFonts w:ascii="宋体" w:eastAsia="宋体" w:hAnsi="宋体" w:cs="宋体"/>
          <w:spacing w:val="-16"/>
          <w:sz w:val="36"/>
          <w:szCs w:val="36"/>
        </w:rPr>
        <w:t>米，层顶埋深</w:t>
      </w:r>
      <w:r>
        <w:rPr>
          <w:rFonts w:ascii="宋体" w:eastAsia="宋体" w:hAnsi="宋体" w:cs="宋体"/>
          <w:sz w:val="36"/>
          <w:szCs w:val="36"/>
        </w:rPr>
        <w:t xml:space="preserve"> </w:t>
      </w:r>
      <w:r>
        <w:rPr>
          <w:rFonts w:ascii="宋体" w:eastAsia="宋体" w:hAnsi="宋体" w:cs="宋体"/>
          <w:spacing w:val="-16"/>
          <w:sz w:val="36"/>
          <w:szCs w:val="36"/>
        </w:rPr>
        <w:t>59.60</w:t>
      </w:r>
      <w:r>
        <w:rPr>
          <w:rFonts w:ascii="宋体" w:eastAsia="宋体" w:hAnsi="宋体" w:cs="宋体"/>
          <w:spacing w:val="18"/>
          <w:sz w:val="36"/>
          <w:szCs w:val="36"/>
        </w:rPr>
        <w:t xml:space="preserve"> </w:t>
      </w:r>
      <w:r>
        <w:rPr>
          <w:rFonts w:ascii="宋体" w:eastAsia="宋体" w:hAnsi="宋体" w:cs="宋体"/>
          <w:spacing w:val="-16"/>
          <w:sz w:val="36"/>
          <w:szCs w:val="36"/>
        </w:rPr>
        <w:t>～</w:t>
      </w:r>
      <w:r>
        <w:rPr>
          <w:rFonts w:ascii="宋体" w:eastAsia="宋体" w:hAnsi="宋体" w:cs="宋体"/>
          <w:spacing w:val="-101"/>
          <w:sz w:val="36"/>
          <w:szCs w:val="36"/>
        </w:rPr>
        <w:t xml:space="preserve"> </w:t>
      </w:r>
      <w:r>
        <w:rPr>
          <w:rFonts w:ascii="宋体" w:eastAsia="宋体" w:hAnsi="宋体" w:cs="宋体"/>
          <w:spacing w:val="-16"/>
          <w:sz w:val="36"/>
          <w:szCs w:val="36"/>
        </w:rPr>
        <w:t>63.00</w:t>
      </w:r>
      <w:r>
        <w:rPr>
          <w:rFonts w:ascii="宋体" w:eastAsia="宋体" w:hAnsi="宋体" w:cs="宋体"/>
          <w:spacing w:val="77"/>
          <w:sz w:val="36"/>
          <w:szCs w:val="36"/>
        </w:rPr>
        <w:t xml:space="preserve"> </w:t>
      </w:r>
      <w:r>
        <w:rPr>
          <w:rFonts w:ascii="宋体" w:eastAsia="宋体" w:hAnsi="宋体" w:cs="宋体"/>
          <w:spacing w:val="-16"/>
          <w:sz w:val="36"/>
          <w:szCs w:val="36"/>
        </w:rPr>
        <w:t>米，层底标高</w:t>
      </w:r>
      <w:r>
        <w:rPr>
          <w:rFonts w:ascii="宋体" w:eastAsia="宋体" w:hAnsi="宋体" w:cs="宋体"/>
          <w:spacing w:val="-16"/>
          <w:sz w:val="36"/>
          <w:szCs w:val="36"/>
        </w:rPr>
        <w:t>-61.39</w:t>
      </w:r>
      <w:r>
        <w:rPr>
          <w:rFonts w:ascii="宋体" w:eastAsia="宋体" w:hAnsi="宋体" w:cs="宋体"/>
          <w:spacing w:val="-20"/>
          <w:sz w:val="36"/>
          <w:szCs w:val="36"/>
        </w:rPr>
        <w:t xml:space="preserve"> </w:t>
      </w:r>
      <w:r>
        <w:rPr>
          <w:rFonts w:ascii="宋体" w:eastAsia="宋体" w:hAnsi="宋体" w:cs="宋体"/>
          <w:spacing w:val="-16"/>
          <w:sz w:val="36"/>
          <w:szCs w:val="36"/>
        </w:rPr>
        <w:t>～</w:t>
      </w:r>
      <w:r>
        <w:rPr>
          <w:rFonts w:ascii="宋体" w:eastAsia="宋体" w:hAnsi="宋体" w:cs="宋体"/>
          <w:spacing w:val="-107"/>
          <w:sz w:val="36"/>
          <w:szCs w:val="36"/>
        </w:rPr>
        <w:t xml:space="preserve"> </w:t>
      </w:r>
      <w:r>
        <w:rPr>
          <w:rFonts w:ascii="宋体" w:eastAsia="宋体" w:hAnsi="宋体" w:cs="宋体"/>
          <w:spacing w:val="-16"/>
          <w:sz w:val="36"/>
          <w:szCs w:val="36"/>
        </w:rPr>
        <w:t>-61.23</w:t>
      </w:r>
      <w:r>
        <w:rPr>
          <w:rFonts w:ascii="宋体" w:eastAsia="宋体" w:hAnsi="宋体" w:cs="宋体"/>
          <w:spacing w:val="63"/>
          <w:sz w:val="36"/>
          <w:szCs w:val="36"/>
        </w:rPr>
        <w:t xml:space="preserve"> </w:t>
      </w:r>
      <w:r>
        <w:rPr>
          <w:rFonts w:ascii="宋体" w:eastAsia="宋体" w:hAnsi="宋体" w:cs="宋体"/>
          <w:spacing w:val="-16"/>
          <w:sz w:val="36"/>
          <w:szCs w:val="36"/>
        </w:rPr>
        <w:t>米。青灰色，硬塑，饱和，含云母屑及铁</w:t>
      </w:r>
      <w:r>
        <w:rPr>
          <w:rFonts w:ascii="宋体" w:eastAsia="宋体" w:hAnsi="宋体" w:cs="宋体"/>
          <w:sz w:val="36"/>
          <w:szCs w:val="36"/>
        </w:rPr>
        <w:t xml:space="preserve"> </w:t>
      </w:r>
      <w:r>
        <w:rPr>
          <w:rFonts w:ascii="宋体" w:eastAsia="宋体" w:hAnsi="宋体" w:cs="宋体"/>
          <w:spacing w:val="-4"/>
          <w:sz w:val="36"/>
          <w:szCs w:val="36"/>
        </w:rPr>
        <w:t>质氧化物渲染网纹，干强度中等，中等韧性，摇振反应无，稍有光泽。</w:t>
      </w:r>
    </w:p>
    <w:p w:rsidR="00A34F45" w14:paraId="7D3EA19A" w14:textId="77777777">
      <w:pPr>
        <w:spacing w:before="4" w:line="479" w:lineRule="auto"/>
        <w:ind w:left="67" w:right="87" w:firstLine="710"/>
        <w:rPr>
          <w:rFonts w:ascii="宋体" w:eastAsia="宋体" w:hAnsi="宋体" w:cs="宋体"/>
          <w:sz w:val="36"/>
          <w:szCs w:val="36"/>
        </w:rPr>
      </w:pPr>
      <w:r>
        <w:rPr>
          <w:rFonts w:ascii="宋体" w:eastAsia="宋体" w:hAnsi="宋体" w:cs="宋体"/>
          <w:spacing w:val="-35"/>
          <w:w w:val="99"/>
          <w:sz w:val="36"/>
          <w:szCs w:val="36"/>
        </w:rPr>
        <w:t>第（</w:t>
      </w:r>
      <w:r>
        <w:rPr>
          <w:rFonts w:ascii="宋体" w:eastAsia="宋体" w:hAnsi="宋体" w:cs="宋体"/>
          <w:spacing w:val="-41"/>
          <w:sz w:val="36"/>
          <w:szCs w:val="36"/>
        </w:rPr>
        <w:t xml:space="preserve"> </w:t>
      </w:r>
      <w:r>
        <w:rPr>
          <w:rFonts w:ascii="宋体" w:eastAsia="宋体" w:hAnsi="宋体" w:cs="宋体"/>
          <w:spacing w:val="-35"/>
          <w:w w:val="99"/>
          <w:sz w:val="36"/>
          <w:szCs w:val="36"/>
        </w:rPr>
        <w:t>10-1</w:t>
      </w:r>
      <w:r>
        <w:rPr>
          <w:rFonts w:ascii="宋体" w:eastAsia="宋体" w:hAnsi="宋体" w:cs="宋体"/>
          <w:spacing w:val="-35"/>
          <w:w w:val="99"/>
          <w:sz w:val="36"/>
          <w:szCs w:val="36"/>
        </w:rPr>
        <w:t>）层：粉砂，</w:t>
      </w:r>
      <w:r>
        <w:rPr>
          <w:rFonts w:ascii="宋体" w:eastAsia="宋体" w:hAnsi="宋体" w:cs="宋体"/>
          <w:spacing w:val="-1"/>
          <w:sz w:val="36"/>
          <w:szCs w:val="36"/>
        </w:rPr>
        <w:t xml:space="preserve"> </w:t>
      </w:r>
      <w:r>
        <w:rPr>
          <w:rFonts w:ascii="宋体" w:eastAsia="宋体" w:hAnsi="宋体" w:cs="宋体"/>
          <w:spacing w:val="-35"/>
          <w:w w:val="99"/>
          <w:sz w:val="36"/>
          <w:szCs w:val="36"/>
        </w:rPr>
        <w:t>该层局部分布，</w:t>
      </w:r>
      <w:r>
        <w:rPr>
          <w:rFonts w:ascii="宋体" w:eastAsia="宋体" w:hAnsi="宋体" w:cs="宋体"/>
          <w:spacing w:val="27"/>
          <w:sz w:val="36"/>
          <w:szCs w:val="36"/>
        </w:rPr>
        <w:t xml:space="preserve"> </w:t>
      </w:r>
      <w:r>
        <w:rPr>
          <w:rFonts w:ascii="宋体" w:eastAsia="宋体" w:hAnsi="宋体" w:cs="宋体"/>
          <w:spacing w:val="-35"/>
          <w:w w:val="99"/>
          <w:sz w:val="36"/>
          <w:szCs w:val="36"/>
        </w:rPr>
        <w:t>揭露层厚</w:t>
      </w:r>
      <w:r>
        <w:rPr>
          <w:rFonts w:ascii="宋体" w:eastAsia="宋体" w:hAnsi="宋体" w:cs="宋体"/>
          <w:spacing w:val="-73"/>
          <w:sz w:val="36"/>
          <w:szCs w:val="36"/>
        </w:rPr>
        <w:t xml:space="preserve"> </w:t>
      </w:r>
      <w:r>
        <w:rPr>
          <w:rFonts w:ascii="宋体" w:eastAsia="宋体" w:hAnsi="宋体" w:cs="宋体"/>
          <w:spacing w:val="-35"/>
          <w:w w:val="99"/>
          <w:sz w:val="36"/>
          <w:szCs w:val="36"/>
        </w:rPr>
        <w:t>4.10</w:t>
      </w:r>
      <w:r>
        <w:rPr>
          <w:rFonts w:ascii="宋体" w:eastAsia="宋体" w:hAnsi="宋体" w:cs="宋体"/>
          <w:spacing w:val="-9"/>
          <w:sz w:val="36"/>
          <w:szCs w:val="36"/>
        </w:rPr>
        <w:t xml:space="preserve"> </w:t>
      </w:r>
      <w:r>
        <w:rPr>
          <w:rFonts w:ascii="宋体" w:eastAsia="宋体" w:hAnsi="宋体" w:cs="宋体"/>
          <w:spacing w:val="-35"/>
          <w:w w:val="99"/>
          <w:sz w:val="36"/>
          <w:szCs w:val="36"/>
        </w:rPr>
        <w:t>～</w:t>
      </w:r>
      <w:r>
        <w:rPr>
          <w:rFonts w:ascii="宋体" w:eastAsia="宋体" w:hAnsi="宋体" w:cs="宋体"/>
          <w:spacing w:val="-89"/>
          <w:sz w:val="36"/>
          <w:szCs w:val="36"/>
        </w:rPr>
        <w:t xml:space="preserve"> </w:t>
      </w:r>
      <w:r>
        <w:rPr>
          <w:rFonts w:ascii="宋体" w:eastAsia="宋体" w:hAnsi="宋体" w:cs="宋体"/>
          <w:spacing w:val="-35"/>
          <w:w w:val="99"/>
          <w:sz w:val="36"/>
          <w:szCs w:val="36"/>
        </w:rPr>
        <w:t>17.20</w:t>
      </w:r>
      <w:r>
        <w:rPr>
          <w:rFonts w:ascii="宋体" w:eastAsia="宋体" w:hAnsi="宋体" w:cs="宋体"/>
          <w:spacing w:val="23"/>
          <w:sz w:val="36"/>
          <w:szCs w:val="36"/>
        </w:rPr>
        <w:t xml:space="preserve"> </w:t>
      </w:r>
      <w:r>
        <w:rPr>
          <w:rFonts w:ascii="宋体" w:eastAsia="宋体" w:hAnsi="宋体" w:cs="宋体"/>
          <w:spacing w:val="-35"/>
          <w:w w:val="99"/>
          <w:sz w:val="36"/>
          <w:szCs w:val="36"/>
        </w:rPr>
        <w:t>米，</w:t>
      </w:r>
      <w:r>
        <w:rPr>
          <w:rFonts w:ascii="宋体" w:eastAsia="宋体" w:hAnsi="宋体" w:cs="宋体"/>
          <w:spacing w:val="-1"/>
          <w:sz w:val="36"/>
          <w:szCs w:val="36"/>
        </w:rPr>
        <w:t xml:space="preserve"> </w:t>
      </w:r>
      <w:r>
        <w:rPr>
          <w:rFonts w:ascii="宋体" w:eastAsia="宋体" w:hAnsi="宋体" w:cs="宋体"/>
          <w:spacing w:val="-35"/>
          <w:w w:val="99"/>
          <w:sz w:val="36"/>
          <w:szCs w:val="36"/>
        </w:rPr>
        <w:t>层顶埋深</w:t>
      </w:r>
      <w:r>
        <w:rPr>
          <w:rFonts w:ascii="宋体" w:eastAsia="宋体" w:hAnsi="宋体" w:cs="宋体"/>
          <w:spacing w:val="-69"/>
          <w:sz w:val="36"/>
          <w:szCs w:val="36"/>
        </w:rPr>
        <w:t xml:space="preserve"> </w:t>
      </w:r>
      <w:r>
        <w:rPr>
          <w:rFonts w:ascii="宋体" w:eastAsia="宋体" w:hAnsi="宋体" w:cs="宋体"/>
          <w:spacing w:val="-35"/>
          <w:w w:val="99"/>
          <w:sz w:val="36"/>
          <w:szCs w:val="36"/>
        </w:rPr>
        <w:t>63.50</w:t>
      </w:r>
      <w:r>
        <w:rPr>
          <w:rFonts w:ascii="宋体" w:eastAsia="宋体" w:hAnsi="宋体" w:cs="宋体"/>
          <w:spacing w:val="-5"/>
          <w:sz w:val="36"/>
          <w:szCs w:val="36"/>
        </w:rPr>
        <w:t xml:space="preserve"> </w:t>
      </w:r>
      <w:r>
        <w:rPr>
          <w:rFonts w:ascii="宋体" w:eastAsia="宋体" w:hAnsi="宋体" w:cs="宋体"/>
          <w:spacing w:val="-35"/>
          <w:w w:val="99"/>
          <w:sz w:val="36"/>
          <w:szCs w:val="36"/>
        </w:rPr>
        <w:t>～</w:t>
      </w:r>
      <w:r>
        <w:rPr>
          <w:rFonts w:ascii="宋体" w:eastAsia="宋体" w:hAnsi="宋体" w:cs="宋体"/>
          <w:sz w:val="36"/>
          <w:szCs w:val="36"/>
        </w:rPr>
        <w:t xml:space="preserve"> </w:t>
      </w:r>
      <w:r>
        <w:rPr>
          <w:rFonts w:ascii="宋体" w:eastAsia="宋体" w:hAnsi="宋体" w:cs="宋体"/>
          <w:spacing w:val="-12"/>
          <w:sz w:val="36"/>
          <w:szCs w:val="36"/>
        </w:rPr>
        <w:t>66.00</w:t>
      </w:r>
      <w:r>
        <w:rPr>
          <w:rFonts w:ascii="宋体" w:eastAsia="宋体" w:hAnsi="宋体" w:cs="宋体"/>
          <w:spacing w:val="41"/>
          <w:sz w:val="36"/>
          <w:szCs w:val="36"/>
        </w:rPr>
        <w:t xml:space="preserve"> </w:t>
      </w:r>
      <w:r>
        <w:rPr>
          <w:rFonts w:ascii="宋体" w:eastAsia="宋体" w:hAnsi="宋体" w:cs="宋体"/>
          <w:spacing w:val="-12"/>
          <w:sz w:val="36"/>
          <w:szCs w:val="36"/>
        </w:rPr>
        <w:t>米，层底标高</w:t>
      </w:r>
      <w:r>
        <w:rPr>
          <w:rFonts w:ascii="宋体" w:eastAsia="宋体" w:hAnsi="宋体" w:cs="宋体"/>
          <w:spacing w:val="-12"/>
          <w:sz w:val="36"/>
          <w:szCs w:val="36"/>
        </w:rPr>
        <w:t>-78.20</w:t>
      </w:r>
      <w:r>
        <w:rPr>
          <w:rFonts w:ascii="宋体" w:eastAsia="宋体" w:hAnsi="宋体" w:cs="宋体"/>
          <w:spacing w:val="-20"/>
          <w:sz w:val="36"/>
          <w:szCs w:val="36"/>
        </w:rPr>
        <w:t xml:space="preserve"> </w:t>
      </w:r>
      <w:r>
        <w:rPr>
          <w:rFonts w:ascii="宋体" w:eastAsia="宋体" w:hAnsi="宋体" w:cs="宋体"/>
          <w:spacing w:val="-12"/>
          <w:sz w:val="36"/>
          <w:szCs w:val="36"/>
        </w:rPr>
        <w:t>～</w:t>
      </w:r>
      <w:r>
        <w:rPr>
          <w:rFonts w:ascii="宋体" w:eastAsia="宋体" w:hAnsi="宋体" w:cs="宋体"/>
          <w:spacing w:val="-107"/>
          <w:sz w:val="36"/>
          <w:szCs w:val="36"/>
        </w:rPr>
        <w:t xml:space="preserve"> </w:t>
      </w:r>
      <w:r>
        <w:rPr>
          <w:rFonts w:ascii="宋体" w:eastAsia="宋体" w:hAnsi="宋体" w:cs="宋体"/>
          <w:spacing w:val="-12"/>
          <w:sz w:val="36"/>
          <w:szCs w:val="36"/>
        </w:rPr>
        <w:t>-65.49</w:t>
      </w:r>
      <w:r>
        <w:rPr>
          <w:rFonts w:ascii="宋体" w:eastAsia="宋体" w:hAnsi="宋体" w:cs="宋体"/>
          <w:spacing w:val="9"/>
          <w:sz w:val="36"/>
          <w:szCs w:val="36"/>
        </w:rPr>
        <w:t xml:space="preserve"> </w:t>
      </w:r>
      <w:r>
        <w:rPr>
          <w:rFonts w:ascii="宋体" w:eastAsia="宋体" w:hAnsi="宋体" w:cs="宋体"/>
          <w:spacing w:val="-12"/>
          <w:sz w:val="36"/>
          <w:szCs w:val="36"/>
        </w:rPr>
        <w:t>米。青灰、灰色，密实，饱和，含云母屑，局部夹</w:t>
      </w:r>
    </w:p>
    <w:p w:rsidR="00A34F45" w14:paraId="66CA8455" w14:textId="77777777">
      <w:pPr>
        <w:spacing w:before="1" w:line="236" w:lineRule="auto"/>
        <w:ind w:firstLine="71"/>
        <w:rPr>
          <w:rFonts w:ascii="宋体" w:eastAsia="宋体" w:hAnsi="宋体" w:cs="宋体"/>
          <w:sz w:val="36"/>
          <w:szCs w:val="36"/>
        </w:rPr>
      </w:pPr>
      <w:r>
        <w:rPr>
          <w:rFonts w:ascii="宋体" w:eastAsia="宋体" w:hAnsi="宋体" w:cs="宋体"/>
          <w:spacing w:val="-6"/>
          <w:sz w:val="36"/>
          <w:szCs w:val="36"/>
        </w:rPr>
        <w:t>细砂，干强度低，低韧性，摇振反应迅速，无光泽。</w:t>
      </w:r>
    </w:p>
    <w:p w:rsidR="00A34F45" w14:paraId="0243A698" w14:textId="77777777">
      <w:pPr>
        <w:sectPr>
          <w:footerReference w:type="default" r:id="rId14"/>
          <w:pgSz w:w="17860" w:h="25258"/>
          <w:pgMar w:top="1303" w:right="1613" w:bottom="2450" w:left="2500" w:header="0" w:footer="1863" w:gutter="0"/>
          <w:pgNumType w:start="10"/>
          <w:cols w:space="720"/>
        </w:sectPr>
      </w:pPr>
    </w:p>
    <w:p w:rsidR="00A34F45" w14:paraId="785AD667" w14:textId="3CA501EE">
      <w:pPr>
        <w:spacing w:before="59" w:line="237" w:lineRule="auto"/>
        <w:ind w:firstLine="7459"/>
        <w:rPr>
          <w:rFonts w:ascii="宋体" w:eastAsia="宋体" w:hAnsi="宋体" w:cs="宋体"/>
          <w:sz w:val="27"/>
          <w:szCs w:val="27"/>
        </w:rPr>
      </w:pPr>
      <w:r>
        <mc:AlternateContent>
          <mc:Choice Requires="wps">
            <w:drawing>
              <wp:anchor distT="0" distB="0" distL="114300" distR="114300" simplePos="0" relativeHeight="251757568" behindDoc="0" locked="0" layoutInCell="1" allowOverlap="1">
                <wp:simplePos x="0" y="0"/>
                <wp:positionH relativeFrom="column">
                  <wp:posOffset>5270500</wp:posOffset>
                </wp:positionH>
                <wp:positionV relativeFrom="paragraph">
                  <wp:posOffset>6792595</wp:posOffset>
                </wp:positionV>
                <wp:extent cx="127000" cy="127000"/>
                <wp:effectExtent l="0" t="0" r="6350" b="6350"/>
                <wp:wrapNone/>
                <wp:docPr id="40831427"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3F44EA5B">
                            <w:pPr>
                              <w:rPr>
                                <w:color w:val="FFFFFF"/>
                              </w:rPr>
                            </w:pPr>
                            <w:r w:rsidRPr="005311F0">
                              <w:rPr>
                                <w:rFonts w:hint="eastAsia"/>
                                <w:color w:val="FFFFFF"/>
                              </w:rPr>
                              <w:t>操作完成后，浇筑封端砼前对槽内钢筋进行恢复。第二节系杆拱现浇支架方案方案设计原则及方案确定一、方案设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65" type="#_x0000_t202" style="width:10pt;height:10pt;margin-top:534.85pt;margin-left:415pt;mso-wrap-distance-bottom:0;mso-wrap-distance-left:9pt;mso-wrap-distance-right:9pt;mso-wrap-distance-top:0;position:absolute;v-text-anchor:top;z-index:251756544" filled="f" fillcolor="this" stroked="f" strokeweight="0.5pt">
                <v:textbox>
                  <w:txbxContent>
                    <w:p w:rsidR="005311F0" w:rsidRPr="005311F0" w14:paraId="61F2012E" w14:textId="3F44EA5B">
                      <w:pPr>
                        <w:rPr>
                          <w:color w:val="FFFFFF"/>
                        </w:rPr>
                      </w:pPr>
                      <w:r w:rsidRPr="005311F0">
                        <w:rPr>
                          <w:rFonts w:hint="eastAsia"/>
                          <w:color w:val="FFFFFF"/>
                        </w:rPr>
                        <w:t>操作完成后，浇筑封端砼前对槽内钢筋进行恢复。第二节系杆拱现浇支架方案方案设计原则及方案确定一、方案设</w:t>
                      </w:r>
                    </w:p>
                  </w:txbxContent>
                </v:textbox>
              </v:shape>
            </w:pict>
          </mc:Fallback>
        </mc:AlternateContent>
      </w:r>
      <w:r>
        <mc:AlternateContent>
          <mc:Choice Requires="wps">
            <w:drawing>
              <wp:anchor distT="0" distB="0" distL="114300" distR="114300" simplePos="0" relativeHeight="251755520" behindDoc="0" locked="0" layoutInCell="1" allowOverlap="1">
                <wp:simplePos x="0" y="0"/>
                <wp:positionH relativeFrom="column">
                  <wp:posOffset>5270500</wp:posOffset>
                </wp:positionH>
                <wp:positionV relativeFrom="paragraph">
                  <wp:posOffset>4887595</wp:posOffset>
                </wp:positionV>
                <wp:extent cx="127000" cy="127000"/>
                <wp:effectExtent l="0" t="0" r="6350" b="6350"/>
                <wp:wrapNone/>
                <wp:docPr id="1883676300"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1FA0EECD">
                            <w:pPr>
                              <w:rPr>
                                <w:color w:val="FFFFFF"/>
                              </w:rPr>
                            </w:pPr>
                            <w:r w:rsidRPr="005311F0">
                              <w:rPr>
                                <w:rFonts w:hint="eastAsia"/>
                                <w:color w:val="FFFFFF"/>
                              </w:rPr>
                              <w:t>层回填并充分碾压密实，并在回填土之上以支架预压砂包进行超载预压，以保证主墩承台侧地基承载能力。如下图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66" type="#_x0000_t202" style="width:10pt;height:10pt;margin-top:384.85pt;margin-left:415pt;mso-wrap-distance-bottom:0;mso-wrap-distance-left:9pt;mso-wrap-distance-right:9pt;mso-wrap-distance-top:0;position:absolute;v-text-anchor:top;z-index:251754496" filled="f" fillcolor="this" stroked="f" strokeweight="0.5pt">
                <v:textbox>
                  <w:txbxContent>
                    <w:p w:rsidR="005311F0" w:rsidRPr="005311F0" w14:paraId="2B324566" w14:textId="1FA0EECD">
                      <w:pPr>
                        <w:rPr>
                          <w:color w:val="FFFFFF"/>
                        </w:rPr>
                      </w:pPr>
                      <w:r w:rsidRPr="005311F0">
                        <w:rPr>
                          <w:rFonts w:hint="eastAsia"/>
                          <w:color w:val="FFFFFF"/>
                        </w:rPr>
                        <w:t>层回填并充分碾压密实，并在回填土之上以支架预压砂包进行超载预压，以保证主墩承台侧地基承载能力。如下图</w:t>
                      </w:r>
                    </w:p>
                  </w:txbxContent>
                </v:textbox>
              </v:shape>
            </w:pict>
          </mc:Fallback>
        </mc:AlternateContent>
      </w:r>
      <w:r>
        <mc:AlternateContent>
          <mc:Choice Requires="wps">
            <w:drawing>
              <wp:anchor distT="0" distB="0" distL="114300" distR="114300" simplePos="0" relativeHeight="251753472" behindDoc="0" locked="0" layoutInCell="1" allowOverlap="1">
                <wp:simplePos x="0" y="0"/>
                <wp:positionH relativeFrom="column">
                  <wp:posOffset>5270500</wp:posOffset>
                </wp:positionH>
                <wp:positionV relativeFrom="paragraph">
                  <wp:posOffset>2982595</wp:posOffset>
                </wp:positionV>
                <wp:extent cx="127000" cy="127000"/>
                <wp:effectExtent l="0" t="0" r="6350" b="6350"/>
                <wp:wrapNone/>
                <wp:docPr id="184546887"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61A0E396">
                            <w:pPr>
                              <w:rPr>
                                <w:color w:val="FFFFFF"/>
                              </w:rPr>
                            </w:pPr>
                            <w:r w:rsidRPr="005311F0">
                              <w:rPr>
                                <w:rFonts w:hint="eastAsia"/>
                                <w:color w:val="FFFFFF"/>
                              </w:rPr>
                              <w:t>降低运行噪音。工点完工后，及时进行现场清理。第八章安全检查和审查内容、方法和责任专职安全员一、安全检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67" type="#_x0000_t202" style="width:10pt;height:10pt;margin-top:234.85pt;margin-left:415pt;mso-wrap-distance-bottom:0;mso-wrap-distance-left:9pt;mso-wrap-distance-right:9pt;mso-wrap-distance-top:0;position:absolute;v-text-anchor:top;z-index:251752448" filled="f" fillcolor="this" stroked="f" strokeweight="0.5pt">
                <v:textbox>
                  <w:txbxContent>
                    <w:p w:rsidR="005311F0" w:rsidRPr="005311F0" w14:paraId="350453FA" w14:textId="61A0E396">
                      <w:pPr>
                        <w:rPr>
                          <w:color w:val="FFFFFF"/>
                        </w:rPr>
                      </w:pPr>
                      <w:r w:rsidRPr="005311F0">
                        <w:rPr>
                          <w:rFonts w:hint="eastAsia"/>
                          <w:color w:val="FFFFFF"/>
                        </w:rPr>
                        <w:t>降低运行噪音。工点完工后，及时进行现场清理。第八章安全检查和审查内容、方法和责任专职安全员一、安全检</w:t>
                      </w:r>
                    </w:p>
                  </w:txbxContent>
                </v:textbox>
              </v:shape>
            </w:pict>
          </mc:Fallback>
        </mc:AlternateContent>
      </w:r>
      <w:r>
        <mc:AlternateContent>
          <mc:Choice Requires="wps">
            <w:drawing>
              <wp:anchor distT="0" distB="0" distL="114300" distR="114300" simplePos="0" relativeHeight="251751424" behindDoc="0" locked="0" layoutInCell="1" allowOverlap="1">
                <wp:simplePos x="0" y="0"/>
                <wp:positionH relativeFrom="column">
                  <wp:posOffset>5270500</wp:posOffset>
                </wp:positionH>
                <wp:positionV relativeFrom="paragraph">
                  <wp:posOffset>1077595</wp:posOffset>
                </wp:positionV>
                <wp:extent cx="127000" cy="127000"/>
                <wp:effectExtent l="0" t="0" r="6350" b="6350"/>
                <wp:wrapNone/>
                <wp:docPr id="1956523711"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7822EBD5">
                            <w:pPr>
                              <w:rPr>
                                <w:color w:val="FFFFFF"/>
                              </w:rPr>
                            </w:pPr>
                            <w:r w:rsidRPr="005311F0">
                              <w:rPr>
                                <w:rFonts w:hint="eastAsia"/>
                                <w:color w:val="FFFFFF"/>
                              </w:rPr>
                              <w:t>预压砂包为均匀布置，预压总荷载为系杆、拱肋、及横梁总重的</w:t>
                            </w:r>
                            <w:r w:rsidRPr="005311F0">
                              <w:rPr>
                                <w:rFonts w:hint="eastAsia"/>
                                <w:color w:val="FFFFFF"/>
                              </w:rPr>
                              <w:t>120%</w:t>
                            </w:r>
                            <w:r w:rsidRPr="005311F0">
                              <w:rPr>
                                <w:rFonts w:hint="eastAsia"/>
                                <w:color w:val="FFFFFF"/>
                              </w:rPr>
                              <w:t>，以消除支架和地基的不均匀变东宗线航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68" type="#_x0000_t202" style="width:10pt;height:10pt;margin-top:84.85pt;margin-left:415pt;mso-wrap-distance-bottom:0;mso-wrap-distance-left:9pt;mso-wrap-distance-right:9pt;mso-wrap-distance-top:0;position:absolute;v-text-anchor:top;z-index:251750400" filled="f" fillcolor="this" stroked="f" strokeweight="0.5pt">
                <v:textbox>
                  <w:txbxContent>
                    <w:p w:rsidR="005311F0" w:rsidRPr="005311F0" w14:paraId="52A30277" w14:textId="7822EBD5">
                      <w:pPr>
                        <w:rPr>
                          <w:color w:val="FFFFFF"/>
                        </w:rPr>
                      </w:pPr>
                      <w:r w:rsidRPr="005311F0">
                        <w:rPr>
                          <w:rFonts w:hint="eastAsia"/>
                          <w:color w:val="FFFFFF"/>
                        </w:rPr>
                        <w:t>预压砂包为均匀布置，预压总荷载为系杆、拱肋、及横梁总重的</w:t>
                      </w:r>
                      <w:r w:rsidRPr="005311F0">
                        <w:rPr>
                          <w:rFonts w:hint="eastAsia"/>
                          <w:color w:val="FFFFFF"/>
                        </w:rPr>
                        <w:t>120%</w:t>
                      </w:r>
                      <w:r w:rsidRPr="005311F0">
                        <w:rPr>
                          <w:rFonts w:hint="eastAsia"/>
                          <w:color w:val="FFFFFF"/>
                        </w:rPr>
                        <w:t>，以消除支架和地基的不均匀变东宗线航</w:t>
                      </w:r>
                    </w:p>
                  </w:txbxContent>
                </v:textbox>
              </v:shape>
            </w:pict>
          </mc:Fallback>
        </mc:AlternateContent>
      </w:r>
      <w:r>
        <w:drawing>
          <wp:anchor distT="0" distB="0" distL="0" distR="0" simplePos="0" relativeHeight="251749376" behindDoc="0" locked="0" layoutInCell="1" allowOverlap="1">
            <wp:simplePos x="0" y="0"/>
            <wp:positionH relativeFrom="column">
              <wp:posOffset>0</wp:posOffset>
            </wp:positionH>
            <wp:positionV relativeFrom="paragraph">
              <wp:posOffset>213875</wp:posOffset>
            </wp:positionV>
            <wp:extent cx="8724900" cy="25400"/>
            <wp:effectExtent l="0" t="0" r="0" b="0"/>
            <wp:wrapNone/>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5"/>
                    <a:stretch>
                      <a:fillRect/>
                    </a:stretch>
                  </pic:blipFill>
                  <pic:spPr>
                    <a:xfrm>
                      <a:off x="0" y="0"/>
                      <a:ext cx="8724900" cy="25400"/>
                    </a:xfrm>
                    <a:prstGeom prst="rect">
                      <a:avLst/>
                    </a:prstGeom>
                  </pic:spPr>
                </pic:pic>
              </a:graphicData>
            </a:graphic>
          </wp:anchor>
        </w:drawing>
      </w:r>
      <w:bookmarkStart w:id="18" w:name="_bookmark19"/>
      <w:bookmarkStart w:id="19" w:name="_bookmark20"/>
      <w:bookmarkStart w:id="20" w:name="_bookmark21"/>
      <w:bookmarkStart w:id="21" w:name="_bookmark22"/>
      <w:bookmarkStart w:id="22" w:name="_bookmark23"/>
      <w:bookmarkStart w:id="23" w:name="_bookmark24"/>
      <w:bookmarkEnd w:id="18"/>
      <w:bookmarkEnd w:id="19"/>
      <w:bookmarkEnd w:id="20"/>
      <w:bookmarkEnd w:id="21"/>
      <w:bookmarkEnd w:id="22"/>
      <w:bookmarkEnd w:id="23"/>
      <w:r>
        <w:rPr>
          <w:rFonts w:ascii="宋体" w:eastAsia="宋体" w:hAnsi="宋体" w:cs="宋体"/>
          <w:spacing w:val="-1"/>
          <w:sz w:val="27"/>
          <w:szCs w:val="27"/>
        </w:rPr>
        <w:t>东宗线航道嘉兴段二期工程主桥系杆拱施工专项方案</w:t>
      </w:r>
    </w:p>
    <w:p w:rsidR="00A34F45" w14:paraId="4FE02EAC" w14:textId="77777777">
      <w:pPr>
        <w:spacing w:line="294" w:lineRule="auto"/>
      </w:pPr>
    </w:p>
    <w:p w:rsidR="00A34F45" w14:paraId="666B53A0" w14:textId="77777777">
      <w:pPr>
        <w:spacing w:line="295" w:lineRule="auto"/>
      </w:pPr>
    </w:p>
    <w:p w:rsidR="00A34F45" w14:paraId="3E74047B" w14:textId="77777777">
      <w:pPr>
        <w:spacing w:before="117" w:line="482" w:lineRule="auto"/>
        <w:ind w:left="62" w:right="131" w:firstLine="714"/>
        <w:rPr>
          <w:rFonts w:ascii="宋体" w:eastAsia="宋体" w:hAnsi="宋体" w:cs="宋体"/>
          <w:sz w:val="36"/>
          <w:szCs w:val="36"/>
        </w:rPr>
      </w:pPr>
      <w:r>
        <w:rPr>
          <w:rFonts w:ascii="宋体" w:eastAsia="宋体" w:hAnsi="宋体" w:cs="宋体"/>
          <w:spacing w:val="-15"/>
          <w:sz w:val="36"/>
          <w:szCs w:val="36"/>
        </w:rPr>
        <w:t>第（</w:t>
      </w:r>
      <w:r>
        <w:rPr>
          <w:rFonts w:ascii="宋体" w:eastAsia="宋体" w:hAnsi="宋体" w:cs="宋体"/>
          <w:spacing w:val="-25"/>
          <w:sz w:val="36"/>
          <w:szCs w:val="36"/>
        </w:rPr>
        <w:t xml:space="preserve"> </w:t>
      </w:r>
      <w:r>
        <w:rPr>
          <w:rFonts w:ascii="宋体" w:eastAsia="宋体" w:hAnsi="宋体" w:cs="宋体"/>
          <w:spacing w:val="-15"/>
          <w:sz w:val="36"/>
          <w:szCs w:val="36"/>
        </w:rPr>
        <w:t>10-2</w:t>
      </w:r>
      <w:r>
        <w:rPr>
          <w:rFonts w:ascii="宋体" w:eastAsia="宋体" w:hAnsi="宋体" w:cs="宋体"/>
          <w:spacing w:val="-93"/>
          <w:sz w:val="36"/>
          <w:szCs w:val="36"/>
        </w:rPr>
        <w:t xml:space="preserve"> </w:t>
      </w:r>
      <w:r>
        <w:rPr>
          <w:rFonts w:ascii="宋体" w:eastAsia="宋体" w:hAnsi="宋体" w:cs="宋体"/>
          <w:spacing w:val="-15"/>
          <w:sz w:val="36"/>
          <w:szCs w:val="36"/>
        </w:rPr>
        <w:t>）层：粘土，该层局部分布、未揭穿，揭露层厚</w:t>
      </w:r>
      <w:r>
        <w:rPr>
          <w:rFonts w:ascii="宋体" w:eastAsia="宋体" w:hAnsi="宋体" w:cs="宋体"/>
          <w:spacing w:val="-11"/>
          <w:sz w:val="36"/>
          <w:szCs w:val="36"/>
        </w:rPr>
        <w:t xml:space="preserve"> </w:t>
      </w:r>
      <w:r>
        <w:rPr>
          <w:rFonts w:ascii="宋体" w:eastAsia="宋体" w:hAnsi="宋体" w:cs="宋体"/>
          <w:spacing w:val="-15"/>
          <w:sz w:val="36"/>
          <w:szCs w:val="36"/>
        </w:rPr>
        <w:t>0.80</w:t>
      </w:r>
      <w:r>
        <w:rPr>
          <w:rFonts w:ascii="宋体" w:eastAsia="宋体" w:hAnsi="宋体" w:cs="宋体"/>
          <w:spacing w:val="-14"/>
          <w:sz w:val="36"/>
          <w:szCs w:val="36"/>
        </w:rPr>
        <w:t xml:space="preserve"> </w:t>
      </w:r>
      <w:r>
        <w:rPr>
          <w:rFonts w:ascii="宋体" w:eastAsia="宋体" w:hAnsi="宋体" w:cs="宋体"/>
          <w:spacing w:val="-15"/>
          <w:sz w:val="36"/>
          <w:szCs w:val="36"/>
        </w:rPr>
        <w:t>～</w:t>
      </w:r>
      <w:r>
        <w:rPr>
          <w:rFonts w:ascii="宋体" w:eastAsia="宋体" w:hAnsi="宋体" w:cs="宋体"/>
          <w:spacing w:val="-105"/>
          <w:sz w:val="36"/>
          <w:szCs w:val="36"/>
        </w:rPr>
        <w:t xml:space="preserve"> </w:t>
      </w:r>
      <w:r>
        <w:rPr>
          <w:rFonts w:ascii="宋体" w:eastAsia="宋体" w:hAnsi="宋体" w:cs="宋体"/>
          <w:spacing w:val="-15"/>
          <w:sz w:val="36"/>
          <w:szCs w:val="36"/>
        </w:rPr>
        <w:t>0.80</w:t>
      </w:r>
      <w:r>
        <w:rPr>
          <w:rFonts w:ascii="宋体" w:eastAsia="宋体" w:hAnsi="宋体" w:cs="宋体"/>
          <w:spacing w:val="68"/>
          <w:sz w:val="36"/>
          <w:szCs w:val="36"/>
        </w:rPr>
        <w:t xml:space="preserve"> </w:t>
      </w:r>
      <w:r>
        <w:rPr>
          <w:rFonts w:ascii="宋体" w:eastAsia="宋体" w:hAnsi="宋体" w:cs="宋体"/>
          <w:spacing w:val="-15"/>
          <w:sz w:val="36"/>
          <w:szCs w:val="36"/>
        </w:rPr>
        <w:t>米，层顶埋</w:t>
      </w:r>
      <w:r>
        <w:rPr>
          <w:rFonts w:ascii="宋体" w:eastAsia="宋体" w:hAnsi="宋体" w:cs="宋体"/>
          <w:sz w:val="36"/>
          <w:szCs w:val="36"/>
        </w:rPr>
        <w:t xml:space="preserve"> </w:t>
      </w:r>
      <w:r>
        <w:rPr>
          <w:rFonts w:ascii="宋体" w:eastAsia="宋体" w:hAnsi="宋体" w:cs="宋体"/>
          <w:spacing w:val="-9"/>
          <w:sz w:val="36"/>
          <w:szCs w:val="36"/>
        </w:rPr>
        <w:t>深</w:t>
      </w:r>
      <w:r>
        <w:rPr>
          <w:rFonts w:ascii="宋体" w:eastAsia="宋体" w:hAnsi="宋体" w:cs="宋体"/>
          <w:spacing w:val="-23"/>
          <w:sz w:val="36"/>
          <w:szCs w:val="36"/>
        </w:rPr>
        <w:t xml:space="preserve"> </w:t>
      </w:r>
      <w:r>
        <w:rPr>
          <w:rFonts w:ascii="宋体" w:eastAsia="宋体" w:hAnsi="宋体" w:cs="宋体"/>
          <w:spacing w:val="-9"/>
          <w:sz w:val="36"/>
          <w:szCs w:val="36"/>
        </w:rPr>
        <w:t>80.70</w:t>
      </w:r>
      <w:r>
        <w:rPr>
          <w:rFonts w:ascii="宋体" w:eastAsia="宋体" w:hAnsi="宋体" w:cs="宋体"/>
          <w:spacing w:val="-13"/>
          <w:sz w:val="36"/>
          <w:szCs w:val="36"/>
        </w:rPr>
        <w:t xml:space="preserve"> </w:t>
      </w:r>
      <w:r>
        <w:rPr>
          <w:rFonts w:ascii="宋体" w:eastAsia="宋体" w:hAnsi="宋体" w:cs="宋体"/>
          <w:spacing w:val="-9"/>
          <w:sz w:val="36"/>
          <w:szCs w:val="36"/>
        </w:rPr>
        <w:t>～</w:t>
      </w:r>
      <w:r>
        <w:rPr>
          <w:rFonts w:ascii="宋体" w:eastAsia="宋体" w:hAnsi="宋体" w:cs="宋体"/>
          <w:spacing w:val="-104"/>
          <w:sz w:val="36"/>
          <w:szCs w:val="36"/>
        </w:rPr>
        <w:t xml:space="preserve"> </w:t>
      </w:r>
      <w:r>
        <w:rPr>
          <w:rFonts w:ascii="宋体" w:eastAsia="宋体" w:hAnsi="宋体" w:cs="宋体"/>
          <w:spacing w:val="-9"/>
          <w:sz w:val="36"/>
          <w:szCs w:val="36"/>
        </w:rPr>
        <w:t>80.70</w:t>
      </w:r>
      <w:r>
        <w:rPr>
          <w:rFonts w:ascii="宋体" w:eastAsia="宋体" w:hAnsi="宋体" w:cs="宋体"/>
          <w:spacing w:val="69"/>
          <w:sz w:val="36"/>
          <w:szCs w:val="36"/>
        </w:rPr>
        <w:t xml:space="preserve"> </w:t>
      </w:r>
      <w:r>
        <w:rPr>
          <w:rFonts w:ascii="宋体" w:eastAsia="宋体" w:hAnsi="宋体" w:cs="宋体"/>
          <w:spacing w:val="-9"/>
          <w:sz w:val="36"/>
          <w:szCs w:val="36"/>
        </w:rPr>
        <w:t>米。青灰色，硬塑，饱和，含云母屑及铁质氧化物渲染网纹，干强度</w:t>
      </w:r>
      <w:r>
        <w:rPr>
          <w:rFonts w:ascii="宋体" w:eastAsia="宋体" w:hAnsi="宋体" w:cs="宋体"/>
          <w:sz w:val="36"/>
          <w:szCs w:val="36"/>
        </w:rPr>
        <w:t xml:space="preserve"> </w:t>
      </w:r>
      <w:r>
        <w:rPr>
          <w:rFonts w:ascii="宋体" w:eastAsia="宋体" w:hAnsi="宋体" w:cs="宋体"/>
          <w:spacing w:val="-3"/>
          <w:sz w:val="36"/>
          <w:szCs w:val="36"/>
        </w:rPr>
        <w:t>高，高韧性，摇振反应无，切面光滑。</w:t>
      </w:r>
    </w:p>
    <w:p w:rsidR="00A34F45" w14:paraId="03DCB6FB" w14:textId="77777777">
      <w:pPr>
        <w:spacing w:before="273" w:line="241" w:lineRule="auto"/>
        <w:ind w:firstLine="4165"/>
        <w:rPr>
          <w:rFonts w:ascii="黑体" w:eastAsia="黑体" w:hAnsi="黑体" w:cs="黑体"/>
          <w:sz w:val="36"/>
          <w:szCs w:val="36"/>
        </w:rPr>
      </w:pPr>
      <w:r>
        <w:rPr>
          <w:rFonts w:ascii="黑体" w:eastAsia="黑体" w:hAnsi="黑体" w:cs="黑体"/>
          <w:spacing w:val="-2"/>
          <w:sz w:val="36"/>
          <w:szCs w:val="36"/>
        </w:rPr>
        <w:t>第三节</w:t>
      </w:r>
      <w:r>
        <w:rPr>
          <w:rFonts w:ascii="黑体" w:eastAsia="黑体" w:hAnsi="黑体" w:cs="黑体"/>
          <w:spacing w:val="15"/>
          <w:sz w:val="36"/>
          <w:szCs w:val="36"/>
        </w:rPr>
        <w:t xml:space="preserve">  </w:t>
      </w:r>
      <w:r>
        <w:rPr>
          <w:rFonts w:ascii="黑体" w:eastAsia="黑体" w:hAnsi="黑体" w:cs="黑体"/>
          <w:spacing w:val="-2"/>
          <w:sz w:val="36"/>
          <w:szCs w:val="36"/>
        </w:rPr>
        <w:t>施工平面布置和施工准备</w:t>
      </w:r>
    </w:p>
    <w:p w:rsidR="00A34F45" w14:paraId="45647BEC" w14:textId="77777777">
      <w:pPr>
        <w:spacing w:line="346" w:lineRule="auto"/>
      </w:pPr>
    </w:p>
    <w:p w:rsidR="00A34F45" w14:paraId="3AF2E42D" w14:textId="77777777">
      <w:pPr>
        <w:spacing w:before="118" w:line="474" w:lineRule="exact"/>
        <w:ind w:firstLine="799"/>
        <w:rPr>
          <w:rFonts w:ascii="黑体" w:eastAsia="黑体" w:hAnsi="黑体" w:cs="黑体"/>
          <w:sz w:val="36"/>
          <w:szCs w:val="36"/>
        </w:rPr>
      </w:pPr>
      <w:r>
        <w:rPr>
          <w:rFonts w:ascii="黑体" w:eastAsia="黑体" w:hAnsi="黑体" w:cs="黑体"/>
          <w:spacing w:val="-2"/>
          <w:position w:val="1"/>
          <w:sz w:val="36"/>
          <w:szCs w:val="36"/>
        </w:rPr>
        <w:t>一、施工平面布置</w:t>
      </w:r>
    </w:p>
    <w:p w:rsidR="00A34F45" w14:paraId="13286B37" w14:textId="77777777">
      <w:pPr>
        <w:spacing w:line="354" w:lineRule="auto"/>
      </w:pPr>
    </w:p>
    <w:p w:rsidR="00A34F45" w14:paraId="10A5E0CB" w14:textId="77777777">
      <w:pPr>
        <w:spacing w:before="117" w:line="480" w:lineRule="auto"/>
        <w:ind w:left="61" w:right="131" w:firstLine="721"/>
        <w:rPr>
          <w:rFonts w:ascii="宋体" w:eastAsia="宋体" w:hAnsi="宋体" w:cs="宋体"/>
          <w:sz w:val="36"/>
          <w:szCs w:val="36"/>
        </w:rPr>
      </w:pPr>
      <w:r>
        <w:rPr>
          <w:rFonts w:ascii="宋体" w:eastAsia="宋体" w:hAnsi="宋体" w:cs="宋体"/>
          <w:spacing w:val="-3"/>
          <w:sz w:val="36"/>
          <w:szCs w:val="36"/>
        </w:rPr>
        <w:t>根据花果兜桥主跨结构的工程量、施工条件、工程特点及招标文件有关规定进行施</w:t>
      </w:r>
      <w:r>
        <w:rPr>
          <w:rFonts w:ascii="宋体" w:eastAsia="宋体" w:hAnsi="宋体" w:cs="宋体"/>
          <w:spacing w:val="26"/>
          <w:sz w:val="36"/>
          <w:szCs w:val="36"/>
        </w:rPr>
        <w:t xml:space="preserve"> </w:t>
      </w:r>
      <w:r>
        <w:rPr>
          <w:rFonts w:ascii="宋体" w:eastAsia="宋体" w:hAnsi="宋体" w:cs="宋体"/>
          <w:spacing w:val="-4"/>
          <w:sz w:val="36"/>
          <w:szCs w:val="36"/>
        </w:rPr>
        <w:t>工总体平面布置。计划设置一个项目经理部及下设一个主跨桥梁施工工区班组。</w:t>
      </w:r>
    </w:p>
    <w:p w:rsidR="00A34F45" w14:paraId="46AD8DFC" w14:textId="77777777">
      <w:pPr>
        <w:spacing w:before="2" w:line="236" w:lineRule="auto"/>
        <w:ind w:firstLine="782"/>
        <w:rPr>
          <w:rFonts w:ascii="宋体" w:eastAsia="宋体" w:hAnsi="宋体" w:cs="宋体"/>
          <w:sz w:val="36"/>
          <w:szCs w:val="36"/>
        </w:rPr>
      </w:pPr>
      <w:r>
        <w:rPr>
          <w:rFonts w:ascii="宋体" w:eastAsia="宋体" w:hAnsi="宋体" w:cs="宋体"/>
          <w:spacing w:val="-7"/>
          <w:sz w:val="36"/>
          <w:szCs w:val="36"/>
        </w:rPr>
        <w:t>东宗线航道嘉兴段二期</w:t>
      </w:r>
      <w:r>
        <w:rPr>
          <w:rFonts w:ascii="宋体" w:eastAsia="宋体" w:hAnsi="宋体" w:cs="宋体"/>
          <w:spacing w:val="-42"/>
          <w:sz w:val="36"/>
          <w:szCs w:val="36"/>
        </w:rPr>
        <w:t xml:space="preserve"> </w:t>
      </w:r>
      <w:r>
        <w:rPr>
          <w:rFonts w:ascii="宋体" w:eastAsia="宋体" w:hAnsi="宋体" w:cs="宋体"/>
          <w:spacing w:val="-7"/>
          <w:sz w:val="36"/>
          <w:szCs w:val="36"/>
        </w:rPr>
        <w:t>HQ3</w:t>
      </w:r>
      <w:r>
        <w:rPr>
          <w:rFonts w:ascii="宋体" w:eastAsia="宋体" w:hAnsi="宋体" w:cs="宋体"/>
          <w:spacing w:val="-7"/>
          <w:sz w:val="36"/>
          <w:szCs w:val="36"/>
        </w:rPr>
        <w:t>合同段项目经理部，</w:t>
      </w:r>
      <w:r>
        <w:rPr>
          <w:rFonts w:ascii="宋体" w:eastAsia="宋体" w:hAnsi="宋体" w:cs="宋体"/>
          <w:spacing w:val="14"/>
          <w:sz w:val="36"/>
          <w:szCs w:val="36"/>
        </w:rPr>
        <w:t xml:space="preserve"> </w:t>
      </w:r>
      <w:r>
        <w:rPr>
          <w:rFonts w:ascii="宋体" w:eastAsia="宋体" w:hAnsi="宋体" w:cs="宋体"/>
          <w:spacing w:val="-7"/>
          <w:sz w:val="36"/>
          <w:szCs w:val="36"/>
        </w:rPr>
        <w:t>作为主桥工程施工驻现场的指挥机</w:t>
      </w:r>
    </w:p>
    <w:p w:rsidR="00A34F45" w14:paraId="0B2CC5E8" w14:textId="77777777">
      <w:pPr>
        <w:spacing w:line="355" w:lineRule="auto"/>
      </w:pPr>
    </w:p>
    <w:p w:rsidR="00A34F45" w14:paraId="4FB10216" w14:textId="77777777">
      <w:pPr>
        <w:spacing w:before="118" w:line="478" w:lineRule="auto"/>
        <w:ind w:left="60" w:firstLine="2"/>
        <w:rPr>
          <w:rFonts w:ascii="宋体" w:eastAsia="宋体" w:hAnsi="宋体" w:cs="宋体"/>
          <w:sz w:val="36"/>
          <w:szCs w:val="36"/>
        </w:rPr>
      </w:pPr>
      <w:r>
        <w:rPr>
          <w:rFonts w:ascii="宋体" w:eastAsia="宋体" w:hAnsi="宋体" w:cs="宋体"/>
          <w:spacing w:val="-32"/>
          <w:sz w:val="36"/>
          <w:szCs w:val="36"/>
        </w:rPr>
        <w:t>构，</w:t>
      </w:r>
      <w:r>
        <w:rPr>
          <w:rFonts w:ascii="宋体" w:eastAsia="宋体" w:hAnsi="宋体" w:cs="宋体"/>
          <w:spacing w:val="4"/>
          <w:sz w:val="36"/>
          <w:szCs w:val="36"/>
        </w:rPr>
        <w:t xml:space="preserve"> </w:t>
      </w:r>
      <w:r>
        <w:rPr>
          <w:rFonts w:ascii="宋体" w:eastAsia="宋体" w:hAnsi="宋体" w:cs="宋体"/>
          <w:spacing w:val="-32"/>
          <w:sz w:val="36"/>
          <w:szCs w:val="36"/>
        </w:rPr>
        <w:t>全面负责组织指挥工程的施工，</w:t>
      </w:r>
      <w:r>
        <w:rPr>
          <w:rFonts w:ascii="宋体" w:eastAsia="宋体" w:hAnsi="宋体" w:cs="宋体"/>
          <w:spacing w:val="44"/>
          <w:sz w:val="36"/>
          <w:szCs w:val="36"/>
        </w:rPr>
        <w:t xml:space="preserve"> </w:t>
      </w:r>
      <w:r>
        <w:rPr>
          <w:rFonts w:ascii="宋体" w:eastAsia="宋体" w:hAnsi="宋体" w:cs="宋体"/>
          <w:spacing w:val="-32"/>
          <w:sz w:val="36"/>
          <w:szCs w:val="36"/>
        </w:rPr>
        <w:t>并与业主、</w:t>
      </w:r>
      <w:r>
        <w:rPr>
          <w:rFonts w:ascii="宋体" w:eastAsia="宋体" w:hAnsi="宋体" w:cs="宋体"/>
          <w:spacing w:val="-4"/>
          <w:sz w:val="36"/>
          <w:szCs w:val="36"/>
        </w:rPr>
        <w:t xml:space="preserve"> </w:t>
      </w:r>
      <w:r>
        <w:rPr>
          <w:rFonts w:ascii="宋体" w:eastAsia="宋体" w:hAnsi="宋体" w:cs="宋体"/>
          <w:spacing w:val="-32"/>
          <w:sz w:val="36"/>
          <w:szCs w:val="36"/>
        </w:rPr>
        <w:t>监理、</w:t>
      </w:r>
      <w:r>
        <w:rPr>
          <w:rFonts w:ascii="宋体" w:eastAsia="宋体" w:hAnsi="宋体" w:cs="宋体"/>
          <w:spacing w:val="-16"/>
          <w:sz w:val="36"/>
          <w:szCs w:val="36"/>
        </w:rPr>
        <w:t xml:space="preserve"> </w:t>
      </w:r>
      <w:r>
        <w:rPr>
          <w:rFonts w:ascii="宋体" w:eastAsia="宋体" w:hAnsi="宋体" w:cs="宋体"/>
          <w:spacing w:val="-32"/>
          <w:sz w:val="36"/>
          <w:szCs w:val="36"/>
        </w:rPr>
        <w:t>设计等密切配合。</w:t>
      </w:r>
      <w:r>
        <w:rPr>
          <w:rFonts w:ascii="宋体" w:eastAsia="宋体" w:hAnsi="宋体" w:cs="宋体"/>
          <w:spacing w:val="10"/>
          <w:sz w:val="36"/>
          <w:szCs w:val="36"/>
        </w:rPr>
        <w:t xml:space="preserve"> </w:t>
      </w:r>
      <w:r>
        <w:rPr>
          <w:rFonts w:ascii="宋体" w:eastAsia="宋体" w:hAnsi="宋体" w:cs="宋体"/>
          <w:spacing w:val="-32"/>
          <w:sz w:val="36"/>
          <w:szCs w:val="36"/>
        </w:rPr>
        <w:t>搞好组织协调、</w:t>
      </w:r>
      <w:r>
        <w:rPr>
          <w:rFonts w:ascii="宋体" w:eastAsia="宋体" w:hAnsi="宋体" w:cs="宋体"/>
          <w:sz w:val="36"/>
          <w:szCs w:val="36"/>
        </w:rPr>
        <w:t xml:space="preserve"> </w:t>
      </w:r>
      <w:r>
        <w:rPr>
          <w:rFonts w:ascii="宋体" w:eastAsia="宋体" w:hAnsi="宋体" w:cs="宋体"/>
          <w:spacing w:val="-14"/>
          <w:sz w:val="36"/>
          <w:szCs w:val="36"/>
        </w:rPr>
        <w:t>组织保障等工作。</w:t>
      </w:r>
      <w:r>
        <w:rPr>
          <w:rFonts w:ascii="宋体" w:eastAsia="宋体" w:hAnsi="宋体" w:cs="宋体"/>
          <w:spacing w:val="64"/>
          <w:sz w:val="36"/>
          <w:szCs w:val="36"/>
        </w:rPr>
        <w:t xml:space="preserve"> </w:t>
      </w:r>
      <w:r>
        <w:rPr>
          <w:rFonts w:ascii="宋体" w:eastAsia="宋体" w:hAnsi="宋体" w:cs="宋体"/>
          <w:spacing w:val="-14"/>
          <w:sz w:val="36"/>
          <w:szCs w:val="36"/>
        </w:rPr>
        <w:t>严格履行合同，</w:t>
      </w:r>
      <w:r>
        <w:rPr>
          <w:rFonts w:ascii="宋体" w:eastAsia="宋体" w:hAnsi="宋体" w:cs="宋体"/>
          <w:spacing w:val="64"/>
          <w:sz w:val="36"/>
          <w:szCs w:val="36"/>
        </w:rPr>
        <w:t xml:space="preserve"> </w:t>
      </w:r>
      <w:r>
        <w:rPr>
          <w:rFonts w:ascii="宋体" w:eastAsia="宋体" w:hAnsi="宋体" w:cs="宋体"/>
          <w:spacing w:val="-14"/>
          <w:sz w:val="36"/>
          <w:szCs w:val="36"/>
        </w:rPr>
        <w:t>按期优质完成本合同施工任务。项目部下设总师室、</w:t>
      </w:r>
      <w:r>
        <w:rPr>
          <w:rFonts w:ascii="宋体" w:eastAsia="宋体" w:hAnsi="宋体" w:cs="宋体"/>
          <w:sz w:val="36"/>
          <w:szCs w:val="36"/>
        </w:rPr>
        <w:t xml:space="preserve"> </w:t>
      </w:r>
      <w:r>
        <w:rPr>
          <w:rFonts w:ascii="宋体" w:eastAsia="宋体" w:hAnsi="宋体" w:cs="宋体"/>
          <w:spacing w:val="-3"/>
          <w:sz w:val="36"/>
          <w:szCs w:val="36"/>
        </w:rPr>
        <w:t>工程科、质检科、机料科、安全科、财务科、试验室共</w:t>
      </w:r>
      <w:r>
        <w:rPr>
          <w:rFonts w:ascii="宋体" w:eastAsia="宋体" w:hAnsi="宋体" w:cs="宋体"/>
          <w:spacing w:val="-23"/>
          <w:sz w:val="36"/>
          <w:szCs w:val="36"/>
        </w:rPr>
        <w:t xml:space="preserve"> </w:t>
      </w:r>
      <w:r>
        <w:rPr>
          <w:rFonts w:ascii="宋体" w:eastAsia="宋体" w:hAnsi="宋体" w:cs="宋体"/>
          <w:spacing w:val="-3"/>
          <w:sz w:val="36"/>
          <w:szCs w:val="36"/>
        </w:rPr>
        <w:t>20</w:t>
      </w:r>
      <w:r>
        <w:rPr>
          <w:rFonts w:ascii="宋体" w:eastAsia="宋体" w:hAnsi="宋体" w:cs="宋体"/>
          <w:spacing w:val="-79"/>
          <w:sz w:val="36"/>
          <w:szCs w:val="36"/>
        </w:rPr>
        <w:t xml:space="preserve"> </w:t>
      </w:r>
      <w:r>
        <w:rPr>
          <w:rFonts w:ascii="宋体" w:eastAsia="宋体" w:hAnsi="宋体" w:cs="宋体"/>
          <w:spacing w:val="-3"/>
          <w:sz w:val="36"/>
          <w:szCs w:val="36"/>
        </w:rPr>
        <w:t>人。</w:t>
      </w:r>
    </w:p>
    <w:p w:rsidR="00A34F45" w14:paraId="54A9F7A8" w14:textId="77777777">
      <w:pPr>
        <w:spacing w:line="936" w:lineRule="exact"/>
        <w:ind w:firstLine="797"/>
        <w:rPr>
          <w:rFonts w:ascii="黑体" w:eastAsia="黑体" w:hAnsi="黑体" w:cs="黑体"/>
          <w:sz w:val="36"/>
          <w:szCs w:val="36"/>
        </w:rPr>
      </w:pPr>
      <w:r>
        <w:rPr>
          <w:rFonts w:ascii="黑体" w:eastAsia="黑体" w:hAnsi="黑体" w:cs="黑体"/>
          <w:spacing w:val="-2"/>
          <w:position w:val="42"/>
          <w:sz w:val="36"/>
          <w:szCs w:val="36"/>
        </w:rPr>
        <w:t>二、施工准备工作</w:t>
      </w:r>
    </w:p>
    <w:p w:rsidR="00A34F45" w14:paraId="178ED6EE" w14:textId="77777777">
      <w:pPr>
        <w:spacing w:before="2"/>
        <w:ind w:firstLine="813"/>
        <w:rPr>
          <w:rFonts w:ascii="黑体" w:eastAsia="黑体" w:hAnsi="黑体" w:cs="黑体"/>
          <w:sz w:val="36"/>
          <w:szCs w:val="36"/>
        </w:rPr>
      </w:pPr>
      <w:r>
        <w:rPr>
          <w:rFonts w:ascii="黑体" w:eastAsia="黑体" w:hAnsi="黑体" w:cs="黑体"/>
          <w:spacing w:val="-17"/>
          <w:w w:val="97"/>
          <w:sz w:val="36"/>
          <w:szCs w:val="36"/>
        </w:rPr>
        <w:t>1</w:t>
      </w:r>
      <w:r>
        <w:rPr>
          <w:rFonts w:ascii="黑体" w:eastAsia="黑体" w:hAnsi="黑体" w:cs="黑体"/>
          <w:spacing w:val="-17"/>
          <w:w w:val="97"/>
          <w:sz w:val="36"/>
          <w:szCs w:val="36"/>
        </w:rPr>
        <w:t>）、技术准备工程</w:t>
      </w:r>
    </w:p>
    <w:p w:rsidR="00A34F45" w14:paraId="5DD81557" w14:textId="77777777">
      <w:pPr>
        <w:spacing w:line="358" w:lineRule="auto"/>
      </w:pPr>
    </w:p>
    <w:p w:rsidR="00A34F45" w14:paraId="45B7A33D" w14:textId="77777777">
      <w:pPr>
        <w:spacing w:before="118" w:line="237" w:lineRule="auto"/>
        <w:ind w:firstLine="780"/>
        <w:rPr>
          <w:rFonts w:ascii="宋体" w:eastAsia="宋体" w:hAnsi="宋体" w:cs="宋体"/>
          <w:sz w:val="36"/>
          <w:szCs w:val="36"/>
        </w:rPr>
      </w:pPr>
      <w:r>
        <w:rPr>
          <w:rFonts w:ascii="宋体" w:eastAsia="宋体" w:hAnsi="宋体" w:cs="宋体"/>
          <w:spacing w:val="-3"/>
          <w:sz w:val="36"/>
          <w:szCs w:val="36"/>
        </w:rPr>
        <w:t>项目部总工组织全体技术人员，认真阅读设计文件和有关的技术资料，熟悉设计内</w:t>
      </w:r>
    </w:p>
    <w:p w:rsidR="00A34F45" w14:paraId="30FE45EF" w14:textId="77777777">
      <w:pPr>
        <w:spacing w:line="354" w:lineRule="auto"/>
      </w:pPr>
    </w:p>
    <w:p w:rsidR="00A34F45" w14:paraId="25CDB572" w14:textId="77777777">
      <w:pPr>
        <w:spacing w:before="118" w:line="237" w:lineRule="auto"/>
        <w:ind w:firstLine="61"/>
        <w:rPr>
          <w:rFonts w:ascii="宋体" w:eastAsia="宋体" w:hAnsi="宋体" w:cs="宋体"/>
          <w:sz w:val="36"/>
          <w:szCs w:val="36"/>
        </w:rPr>
      </w:pPr>
      <w:r>
        <w:rPr>
          <w:rFonts w:ascii="宋体" w:eastAsia="宋体" w:hAnsi="宋体" w:cs="宋体"/>
          <w:spacing w:val="-4"/>
          <w:sz w:val="36"/>
          <w:szCs w:val="36"/>
        </w:rPr>
        <w:t>容，掌握主跨桥梁结构的设计要点。</w:t>
      </w:r>
    </w:p>
    <w:p w:rsidR="00A34F45" w14:paraId="5FB6A529" w14:textId="77777777">
      <w:pPr>
        <w:spacing w:line="354" w:lineRule="auto"/>
      </w:pPr>
    </w:p>
    <w:p w:rsidR="00A34F45" w14:paraId="7CEB126C" w14:textId="77777777">
      <w:pPr>
        <w:spacing w:before="117" w:line="480" w:lineRule="auto"/>
        <w:ind w:left="58" w:right="131" w:firstLine="719"/>
        <w:rPr>
          <w:rFonts w:ascii="宋体" w:eastAsia="宋体" w:hAnsi="宋体" w:cs="宋体"/>
          <w:sz w:val="36"/>
          <w:szCs w:val="36"/>
        </w:rPr>
      </w:pPr>
      <w:r>
        <w:rPr>
          <w:rFonts w:ascii="宋体" w:eastAsia="宋体" w:hAnsi="宋体" w:cs="宋体"/>
          <w:spacing w:val="-9"/>
          <w:sz w:val="36"/>
          <w:szCs w:val="36"/>
        </w:rPr>
        <w:t>按桩号做好复测，埋好保护桩、设置测量站，在施工中严格复测，复核制度，</w:t>
      </w:r>
      <w:r>
        <w:rPr>
          <w:rFonts w:ascii="宋体" w:eastAsia="宋体" w:hAnsi="宋体" w:cs="宋体"/>
          <w:spacing w:val="66"/>
          <w:sz w:val="36"/>
          <w:szCs w:val="36"/>
        </w:rPr>
        <w:t xml:space="preserve"> </w:t>
      </w:r>
      <w:r>
        <w:rPr>
          <w:rFonts w:ascii="宋体" w:eastAsia="宋体" w:hAnsi="宋体" w:cs="宋体"/>
          <w:spacing w:val="-9"/>
          <w:sz w:val="36"/>
          <w:szCs w:val="36"/>
        </w:rPr>
        <w:t>确保</w:t>
      </w:r>
      <w:r>
        <w:rPr>
          <w:rFonts w:ascii="宋体" w:eastAsia="宋体" w:hAnsi="宋体" w:cs="宋体"/>
          <w:sz w:val="36"/>
          <w:szCs w:val="36"/>
        </w:rPr>
        <w:t xml:space="preserve"> </w:t>
      </w:r>
      <w:r>
        <w:rPr>
          <w:rFonts w:ascii="宋体" w:eastAsia="宋体" w:hAnsi="宋体" w:cs="宋体"/>
          <w:spacing w:val="-3"/>
          <w:sz w:val="36"/>
          <w:szCs w:val="36"/>
        </w:rPr>
        <w:t>标高及位置测量准确。</w:t>
      </w:r>
    </w:p>
    <w:p w:rsidR="00A34F45" w14:paraId="612EB517" w14:textId="77777777">
      <w:pPr>
        <w:spacing w:before="1" w:line="477" w:lineRule="auto"/>
        <w:ind w:left="62" w:right="131" w:firstLine="718"/>
        <w:rPr>
          <w:rFonts w:ascii="宋体" w:eastAsia="宋体" w:hAnsi="宋体" w:cs="宋体"/>
          <w:sz w:val="36"/>
          <w:szCs w:val="36"/>
        </w:rPr>
      </w:pPr>
      <w:r>
        <w:rPr>
          <w:rFonts w:ascii="宋体" w:eastAsia="宋体" w:hAnsi="宋体" w:cs="宋体"/>
          <w:spacing w:val="-3"/>
          <w:sz w:val="36"/>
          <w:szCs w:val="36"/>
        </w:rPr>
        <w:t>工地试验室，配备足够的专职试验员及试验检测仪器设备，以满足本合同工程的试</w:t>
      </w:r>
      <w:r>
        <w:rPr>
          <w:rFonts w:ascii="宋体" w:eastAsia="宋体" w:hAnsi="宋体" w:cs="宋体"/>
          <w:spacing w:val="28"/>
          <w:sz w:val="36"/>
          <w:szCs w:val="36"/>
        </w:rPr>
        <w:t xml:space="preserve"> </w:t>
      </w:r>
      <w:r>
        <w:rPr>
          <w:rFonts w:ascii="宋体" w:eastAsia="宋体" w:hAnsi="宋体" w:cs="宋体"/>
          <w:spacing w:val="-8"/>
          <w:sz w:val="36"/>
          <w:szCs w:val="36"/>
        </w:rPr>
        <w:t>验检测工作。</w:t>
      </w:r>
    </w:p>
    <w:p w:rsidR="00A34F45" w14:paraId="57E616EF" w14:textId="77777777">
      <w:pPr>
        <w:spacing w:before="2"/>
        <w:ind w:firstLine="787"/>
        <w:rPr>
          <w:rFonts w:ascii="黑体" w:eastAsia="黑体" w:hAnsi="黑体" w:cs="黑体"/>
          <w:sz w:val="36"/>
          <w:szCs w:val="36"/>
        </w:rPr>
      </w:pPr>
      <w:r>
        <w:rPr>
          <w:rFonts w:ascii="黑体" w:eastAsia="黑体" w:hAnsi="黑体" w:cs="黑体"/>
          <w:spacing w:val="-17"/>
          <w:w w:val="98"/>
          <w:sz w:val="36"/>
          <w:szCs w:val="36"/>
        </w:rPr>
        <w:t>2</w:t>
      </w:r>
      <w:r>
        <w:rPr>
          <w:rFonts w:ascii="黑体" w:eastAsia="黑体" w:hAnsi="黑体" w:cs="黑体"/>
          <w:spacing w:val="-17"/>
          <w:w w:val="98"/>
          <w:sz w:val="36"/>
          <w:szCs w:val="36"/>
        </w:rPr>
        <w:t>）、物资设备准备</w:t>
      </w:r>
    </w:p>
    <w:p w:rsidR="00A34F45" w14:paraId="310AB806" w14:textId="77777777">
      <w:pPr>
        <w:spacing w:line="358" w:lineRule="auto"/>
      </w:pPr>
    </w:p>
    <w:p w:rsidR="00A34F45" w14:paraId="034298EC" w14:textId="77777777">
      <w:pPr>
        <w:spacing w:before="118" w:line="237" w:lineRule="auto"/>
        <w:ind w:firstLine="794"/>
        <w:rPr>
          <w:rFonts w:ascii="宋体" w:eastAsia="宋体" w:hAnsi="宋体" w:cs="宋体"/>
          <w:sz w:val="36"/>
          <w:szCs w:val="36"/>
        </w:rPr>
      </w:pPr>
      <w:r>
        <w:rPr>
          <w:rFonts w:ascii="宋体" w:eastAsia="宋体" w:hAnsi="宋体" w:cs="宋体"/>
          <w:spacing w:val="-3"/>
          <w:sz w:val="36"/>
          <w:szCs w:val="36"/>
        </w:rPr>
        <w:t>主跨桥梁施工投入的工程物资及施工设备数量较多，规格型号多样，将根据工程需</w:t>
      </w:r>
    </w:p>
    <w:p w:rsidR="00A34F45" w14:paraId="2CF147F0" w14:textId="77777777">
      <w:pPr>
        <w:sectPr>
          <w:footerReference w:type="default" r:id="rId15"/>
          <w:pgSz w:w="17860" w:h="25258"/>
          <w:pgMar w:top="1303" w:right="1565" w:bottom="2450" w:left="2500" w:header="0" w:footer="1863" w:gutter="0"/>
          <w:pgNumType w:start="11"/>
          <w:cols w:space="720"/>
        </w:sectPr>
      </w:pPr>
    </w:p>
    <w:p w:rsidR="00A34F45" w14:paraId="3F61907E" w14:textId="4F6EC5D9">
      <w:pPr>
        <w:spacing w:before="59" w:line="237" w:lineRule="auto"/>
        <w:ind w:firstLine="7459"/>
        <w:rPr>
          <w:rFonts w:ascii="宋体" w:eastAsia="宋体" w:hAnsi="宋体" w:cs="宋体"/>
          <w:sz w:val="27"/>
          <w:szCs w:val="27"/>
        </w:rPr>
      </w:pPr>
      <w:r>
        <mc:AlternateContent>
          <mc:Choice Requires="wps">
            <w:drawing>
              <wp:anchor distT="0" distB="0" distL="114300" distR="114300" simplePos="0" relativeHeight="251766784" behindDoc="0" locked="0" layoutInCell="1" allowOverlap="1">
                <wp:simplePos x="0" y="0"/>
                <wp:positionH relativeFrom="column">
                  <wp:posOffset>5270500</wp:posOffset>
                </wp:positionH>
                <wp:positionV relativeFrom="paragraph">
                  <wp:posOffset>6792595</wp:posOffset>
                </wp:positionV>
                <wp:extent cx="127000" cy="127000"/>
                <wp:effectExtent l="0" t="0" r="6350" b="6350"/>
                <wp:wrapNone/>
                <wp:docPr id="1056635260"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57A49D36">
                            <w:pPr>
                              <w:rPr>
                                <w:color w:val="FFFFFF"/>
                              </w:rPr>
                            </w:pPr>
                            <w:r w:rsidRPr="005311F0">
                              <w:rPr>
                                <w:rFonts w:hint="eastAsia"/>
                                <w:color w:val="FFFFFF"/>
                              </w:rPr>
                              <w:t>：</w:t>
                            </w:r>
                            <w:r w:rsidRPr="005311F0">
                              <w:rPr>
                                <w:rFonts w:hint="eastAsia"/>
                                <w:color w:val="FFFFFF"/>
                              </w:rPr>
                              <w:t>900149014901490900</w:t>
                            </w:r>
                            <w:r w:rsidRPr="005311F0">
                              <w:rPr>
                                <w:rFonts w:hint="eastAsia"/>
                                <w:color w:val="FFFFFF"/>
                              </w:rPr>
                              <w:t>系杆现浇支架断面及底模布置：东宗线航道嘉兴段二期工程主桥系杆拱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69" type="#_x0000_t202" style="width:10pt;height:10pt;margin-top:534.85pt;margin-left:415pt;mso-wrap-distance-bottom:0;mso-wrap-distance-left:9pt;mso-wrap-distance-right:9pt;mso-wrap-distance-top:0;position:absolute;v-text-anchor:top;z-index:251765760" filled="f" fillcolor="this" stroked="f" strokeweight="0.5pt">
                <v:textbox>
                  <w:txbxContent>
                    <w:p w:rsidR="005311F0" w:rsidRPr="005311F0" w14:paraId="5F7DD950" w14:textId="57A49D36">
                      <w:pPr>
                        <w:rPr>
                          <w:color w:val="FFFFFF"/>
                        </w:rPr>
                      </w:pPr>
                      <w:r w:rsidRPr="005311F0">
                        <w:rPr>
                          <w:rFonts w:hint="eastAsia"/>
                          <w:color w:val="FFFFFF"/>
                        </w:rPr>
                        <w:t>：</w:t>
                      </w:r>
                      <w:r w:rsidRPr="005311F0">
                        <w:rPr>
                          <w:rFonts w:hint="eastAsia"/>
                          <w:color w:val="FFFFFF"/>
                        </w:rPr>
                        <w:t>900149014901490900</w:t>
                      </w:r>
                      <w:r w:rsidRPr="005311F0">
                        <w:rPr>
                          <w:rFonts w:hint="eastAsia"/>
                          <w:color w:val="FFFFFF"/>
                        </w:rPr>
                        <w:t>系杆现浇支架断面及底模布置：东宗线航道嘉兴段二期工程主桥系杆拱</w:t>
                      </w:r>
                    </w:p>
                  </w:txbxContent>
                </v:textbox>
              </v:shape>
            </w:pict>
          </mc:Fallback>
        </mc:AlternateContent>
      </w:r>
      <w:r>
        <mc:AlternateContent>
          <mc:Choice Requires="wps">
            <w:drawing>
              <wp:anchor distT="0" distB="0" distL="114300" distR="114300" simplePos="0" relativeHeight="251764736" behindDoc="0" locked="0" layoutInCell="1" allowOverlap="1">
                <wp:simplePos x="0" y="0"/>
                <wp:positionH relativeFrom="column">
                  <wp:posOffset>5270500</wp:posOffset>
                </wp:positionH>
                <wp:positionV relativeFrom="paragraph">
                  <wp:posOffset>4887595</wp:posOffset>
                </wp:positionV>
                <wp:extent cx="127000" cy="127000"/>
                <wp:effectExtent l="0" t="0" r="6350" b="6350"/>
                <wp:wrapNone/>
                <wp:docPr id="211410119"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3888EDD0">
                            <w:pPr>
                              <w:rPr>
                                <w:color w:val="FFFFFF"/>
                              </w:rPr>
                            </w:pPr>
                            <w:r w:rsidRPr="005311F0">
                              <w:rPr>
                                <w:rFonts w:hint="eastAsia"/>
                                <w:color w:val="FFFFFF"/>
                              </w:rPr>
                              <w:t>i</w:t>
                            </w:r>
                            <w:r w:rsidRPr="005311F0">
                              <w:rPr>
                                <w:rFonts w:hint="eastAsia"/>
                                <w:color w:val="FFFFFF"/>
                              </w:rPr>
                              <w:t>式中：</w:t>
                            </w:r>
                            <w:r w:rsidRPr="005311F0">
                              <w:rPr>
                                <w:rFonts w:hint="eastAsia"/>
                                <w:color w:val="FFFFFF"/>
                              </w:rPr>
                              <w:t>P</w:t>
                            </w:r>
                            <w:r w:rsidRPr="005311F0">
                              <w:rPr>
                                <w:rFonts w:hint="eastAsia"/>
                                <w:color w:val="FFFFFF"/>
                              </w:rPr>
                              <w:t>——桩的容许承载力（</w:t>
                            </w:r>
                            <w:r w:rsidRPr="005311F0">
                              <w:rPr>
                                <w:rFonts w:hint="eastAsia"/>
                                <w:color w:val="FFFFFF"/>
                              </w:rPr>
                              <w:t>KN</w:t>
                            </w:r>
                            <w:r w:rsidRPr="005311F0">
                              <w:rPr>
                                <w:rFonts w:hint="eastAsia"/>
                                <w:color w:val="FFFFFF"/>
                              </w:rPr>
                              <w:t>）；</w:t>
                            </w:r>
                            <w:r w:rsidRPr="005311F0">
                              <w:rPr>
                                <w:rFonts w:hint="eastAsia"/>
                                <w:color w:val="FFFFFF"/>
                              </w:rPr>
                              <w:t>U</w:t>
                            </w:r>
                            <w:r w:rsidRPr="005311F0">
                              <w:rPr>
                                <w:rFonts w:hint="eastAsia"/>
                                <w:color w:val="FFFFFF"/>
                              </w:rPr>
                              <w:t>——桩身截面周长（</w:t>
                            </w:r>
                            <w:r w:rsidRPr="005311F0">
                              <w:rPr>
                                <w:rFonts w:hint="eastAsia"/>
                                <w:color w:val="FFFFFF"/>
                              </w:rPr>
                              <w:t>m</w:t>
                            </w:r>
                            <w:r w:rsidRPr="005311F0">
                              <w:rPr>
                                <w:rFonts w:hint="eastAsia"/>
                                <w:color w:val="FFFFFF"/>
                              </w:rPr>
                              <w:t>）</w:t>
                            </w:r>
                            <w:r w:rsidRPr="005311F0">
                              <w:rPr>
                                <w:rFonts w:hint="eastAsia"/>
                                <w:color w:val="FFFFFF"/>
                              </w:rPr>
                              <w:t>,U=0.2</w:t>
                            </w:r>
                            <w:r w:rsidRPr="005311F0">
                              <w:rPr>
                                <w:rFonts w:hint="eastAsia"/>
                                <w:color w:val="FFFFFF"/>
                              </w:rPr>
                              <w:t>×</w:t>
                            </w:r>
                            <w:r w:rsidRPr="005311F0">
                              <w:rPr>
                                <w:rFonts w:hint="eastAsia"/>
                                <w:color w:val="FFFFFF"/>
                              </w:rPr>
                              <w:t>3.14=0.628m</w:t>
                            </w:r>
                            <w:r w:rsidRPr="005311F0">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70" type="#_x0000_t202" style="width:10pt;height:10pt;margin-top:384.85pt;margin-left:415pt;mso-wrap-distance-bottom:0;mso-wrap-distance-left:9pt;mso-wrap-distance-right:9pt;mso-wrap-distance-top:0;position:absolute;v-text-anchor:top;z-index:251763712" filled="f" fillcolor="this" stroked="f" strokeweight="0.5pt">
                <v:textbox>
                  <w:txbxContent>
                    <w:p w:rsidR="005311F0" w:rsidRPr="005311F0" w14:paraId="7629894D" w14:textId="3888EDD0">
                      <w:pPr>
                        <w:rPr>
                          <w:color w:val="FFFFFF"/>
                        </w:rPr>
                      </w:pPr>
                      <w:r w:rsidRPr="005311F0">
                        <w:rPr>
                          <w:rFonts w:hint="eastAsia"/>
                          <w:color w:val="FFFFFF"/>
                        </w:rPr>
                        <w:t>i</w:t>
                      </w:r>
                      <w:r w:rsidRPr="005311F0">
                        <w:rPr>
                          <w:rFonts w:hint="eastAsia"/>
                          <w:color w:val="FFFFFF"/>
                        </w:rPr>
                        <w:t>式中：</w:t>
                      </w:r>
                      <w:r w:rsidRPr="005311F0">
                        <w:rPr>
                          <w:rFonts w:hint="eastAsia"/>
                          <w:color w:val="FFFFFF"/>
                        </w:rPr>
                        <w:t>P</w:t>
                      </w:r>
                      <w:r w:rsidRPr="005311F0">
                        <w:rPr>
                          <w:rFonts w:hint="eastAsia"/>
                          <w:color w:val="FFFFFF"/>
                        </w:rPr>
                        <w:t>——桩的容许承载力（</w:t>
                      </w:r>
                      <w:r w:rsidRPr="005311F0">
                        <w:rPr>
                          <w:rFonts w:hint="eastAsia"/>
                          <w:color w:val="FFFFFF"/>
                        </w:rPr>
                        <w:t>KN</w:t>
                      </w:r>
                      <w:r w:rsidRPr="005311F0">
                        <w:rPr>
                          <w:rFonts w:hint="eastAsia"/>
                          <w:color w:val="FFFFFF"/>
                        </w:rPr>
                        <w:t>）；</w:t>
                      </w:r>
                      <w:r w:rsidRPr="005311F0">
                        <w:rPr>
                          <w:rFonts w:hint="eastAsia"/>
                          <w:color w:val="FFFFFF"/>
                        </w:rPr>
                        <w:t>U</w:t>
                      </w:r>
                      <w:r w:rsidRPr="005311F0">
                        <w:rPr>
                          <w:rFonts w:hint="eastAsia"/>
                          <w:color w:val="FFFFFF"/>
                        </w:rPr>
                        <w:t>——桩身截面周长（</w:t>
                      </w:r>
                      <w:r w:rsidRPr="005311F0">
                        <w:rPr>
                          <w:rFonts w:hint="eastAsia"/>
                          <w:color w:val="FFFFFF"/>
                        </w:rPr>
                        <w:t>m</w:t>
                      </w:r>
                      <w:r w:rsidRPr="005311F0">
                        <w:rPr>
                          <w:rFonts w:hint="eastAsia"/>
                          <w:color w:val="FFFFFF"/>
                        </w:rPr>
                        <w:t>）</w:t>
                      </w:r>
                      <w:r w:rsidRPr="005311F0">
                        <w:rPr>
                          <w:rFonts w:hint="eastAsia"/>
                          <w:color w:val="FFFFFF"/>
                        </w:rPr>
                        <w:t>,U=0.2</w:t>
                      </w:r>
                      <w:r w:rsidRPr="005311F0">
                        <w:rPr>
                          <w:rFonts w:hint="eastAsia"/>
                          <w:color w:val="FFFFFF"/>
                        </w:rPr>
                        <w:t>×</w:t>
                      </w:r>
                      <w:r w:rsidRPr="005311F0">
                        <w:rPr>
                          <w:rFonts w:hint="eastAsia"/>
                          <w:color w:val="FFFFFF"/>
                        </w:rPr>
                        <w:t>3.14=0.628m</w:t>
                      </w:r>
                      <w:r w:rsidRPr="005311F0">
                        <w:rPr>
                          <w:rFonts w:hint="eastAsia"/>
                          <w:color w:val="FFFFFF"/>
                        </w:rPr>
                        <w:t>；</w:t>
                      </w:r>
                    </w:p>
                  </w:txbxContent>
                </v:textbox>
              </v:shape>
            </w:pict>
          </mc:Fallback>
        </mc:AlternateContent>
      </w:r>
      <w:r>
        <mc:AlternateContent>
          <mc:Choice Requires="wps">
            <w:drawing>
              <wp:anchor distT="0" distB="0" distL="114300" distR="114300" simplePos="0" relativeHeight="251762688" behindDoc="0" locked="0" layoutInCell="1" allowOverlap="1">
                <wp:simplePos x="0" y="0"/>
                <wp:positionH relativeFrom="column">
                  <wp:posOffset>5270500</wp:posOffset>
                </wp:positionH>
                <wp:positionV relativeFrom="paragraph">
                  <wp:posOffset>2982595</wp:posOffset>
                </wp:positionV>
                <wp:extent cx="127000" cy="127000"/>
                <wp:effectExtent l="0" t="0" r="6350" b="6350"/>
                <wp:wrapNone/>
                <wp:docPr id="1280695353"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280DEA0F">
                            <w:pPr>
                              <w:rPr>
                                <w:color w:val="FFFFFF"/>
                              </w:rPr>
                            </w:pPr>
                            <w:r w:rsidRPr="005311F0">
                              <w:rPr>
                                <w:rFonts w:hint="eastAsia"/>
                                <w:color w:val="FFFFFF"/>
                              </w:rPr>
                              <w:t>座》</w:t>
                            </w:r>
                            <w:r w:rsidRPr="005311F0">
                              <w:rPr>
                                <w:rFonts w:hint="eastAsia"/>
                                <w:color w:val="FFFFFF"/>
                              </w:rPr>
                              <w:t>(JT391-1999)</w:t>
                            </w:r>
                            <w:r w:rsidRPr="005311F0">
                              <w:rPr>
                                <w:rFonts w:hint="eastAsia"/>
                                <w:color w:val="FFFFFF"/>
                              </w:rPr>
                              <w:t>《公路桥涵钢结构及木结构设计规范》</w:t>
                            </w:r>
                            <w:r w:rsidRPr="005311F0">
                              <w:rPr>
                                <w:rFonts w:hint="eastAsia"/>
                                <w:color w:val="FFFFFF"/>
                              </w:rPr>
                              <w:t>(JTJ025-86)</w:t>
                            </w:r>
                            <w:r w:rsidRPr="005311F0">
                              <w:rPr>
                                <w:rFonts w:hint="eastAsia"/>
                                <w:color w:val="FFFFFF"/>
                              </w:rPr>
                              <w:t>《公路桥涵地基及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71" type="#_x0000_t202" style="width:10pt;height:10pt;margin-top:234.85pt;margin-left:415pt;mso-wrap-distance-bottom:0;mso-wrap-distance-left:9pt;mso-wrap-distance-right:9pt;mso-wrap-distance-top:0;position:absolute;v-text-anchor:top;z-index:251761664" filled="f" fillcolor="this" stroked="f" strokeweight="0.5pt">
                <v:textbox>
                  <w:txbxContent>
                    <w:p w:rsidR="005311F0" w:rsidRPr="005311F0" w14:paraId="57EB6F19" w14:textId="280DEA0F">
                      <w:pPr>
                        <w:rPr>
                          <w:color w:val="FFFFFF"/>
                        </w:rPr>
                      </w:pPr>
                      <w:r w:rsidRPr="005311F0">
                        <w:rPr>
                          <w:rFonts w:hint="eastAsia"/>
                          <w:color w:val="FFFFFF"/>
                        </w:rPr>
                        <w:t>座》</w:t>
                      </w:r>
                      <w:r w:rsidRPr="005311F0">
                        <w:rPr>
                          <w:rFonts w:hint="eastAsia"/>
                          <w:color w:val="FFFFFF"/>
                        </w:rPr>
                        <w:t>(JT391-1999)</w:t>
                      </w:r>
                      <w:r w:rsidRPr="005311F0">
                        <w:rPr>
                          <w:rFonts w:hint="eastAsia"/>
                          <w:color w:val="FFFFFF"/>
                        </w:rPr>
                        <w:t>《公路桥涵钢结构及木结构设计规范》</w:t>
                      </w:r>
                      <w:r w:rsidRPr="005311F0">
                        <w:rPr>
                          <w:rFonts w:hint="eastAsia"/>
                          <w:color w:val="FFFFFF"/>
                        </w:rPr>
                        <w:t>(JTJ025-86)</w:t>
                      </w:r>
                      <w:r w:rsidRPr="005311F0">
                        <w:rPr>
                          <w:rFonts w:hint="eastAsia"/>
                          <w:color w:val="FFFFFF"/>
                        </w:rPr>
                        <w:t>《公路桥涵地基及</w:t>
                      </w:r>
                    </w:p>
                  </w:txbxContent>
                </v:textbox>
              </v:shape>
            </w:pict>
          </mc:Fallback>
        </mc:AlternateContent>
      </w:r>
      <w:r>
        <mc:AlternateContent>
          <mc:Choice Requires="wps">
            <w:drawing>
              <wp:anchor distT="0" distB="0" distL="114300" distR="114300" simplePos="0" relativeHeight="251760640" behindDoc="0" locked="0" layoutInCell="1" allowOverlap="1">
                <wp:simplePos x="0" y="0"/>
                <wp:positionH relativeFrom="column">
                  <wp:posOffset>5270500</wp:posOffset>
                </wp:positionH>
                <wp:positionV relativeFrom="paragraph">
                  <wp:posOffset>1077595</wp:posOffset>
                </wp:positionV>
                <wp:extent cx="127000" cy="127000"/>
                <wp:effectExtent l="0" t="0" r="6350" b="6350"/>
                <wp:wrapNone/>
                <wp:docPr id="1540349129"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5070F196">
                            <w:pPr>
                              <w:rPr>
                                <w:color w:val="FFFFFF"/>
                              </w:rPr>
                            </w:pPr>
                            <w:r w:rsidRPr="005311F0">
                              <w:rPr>
                                <w:rFonts w:hint="eastAsia"/>
                                <w:color w:val="FFFFFF"/>
                              </w:rPr>
                              <w:t>力张拉。钢绞线按施工图中说明分二批张拉，钢束采用两端张拉，应力、应变双控制，以计算张拉伸长量进行校核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72" type="#_x0000_t202" style="width:10pt;height:10pt;margin-top:84.85pt;margin-left:415pt;mso-wrap-distance-bottom:0;mso-wrap-distance-left:9pt;mso-wrap-distance-right:9pt;mso-wrap-distance-top:0;position:absolute;v-text-anchor:top;z-index:251759616" filled="f" fillcolor="this" stroked="f" strokeweight="0.5pt">
                <v:textbox>
                  <w:txbxContent>
                    <w:p w:rsidR="005311F0" w:rsidRPr="005311F0" w14:paraId="1FBAC0FF" w14:textId="5070F196">
                      <w:pPr>
                        <w:rPr>
                          <w:color w:val="FFFFFF"/>
                        </w:rPr>
                      </w:pPr>
                      <w:r w:rsidRPr="005311F0">
                        <w:rPr>
                          <w:rFonts w:hint="eastAsia"/>
                          <w:color w:val="FFFFFF"/>
                        </w:rPr>
                        <w:t>力张拉。钢绞线按施工图中说明分二批张拉，钢束采用两端张拉，应力、应变双控制，以计算张拉伸长量进行校核</w:t>
                      </w:r>
                    </w:p>
                  </w:txbxContent>
                </v:textbox>
              </v:shape>
            </w:pict>
          </mc:Fallback>
        </mc:AlternateContent>
      </w:r>
      <w:r>
        <w:drawing>
          <wp:anchor distT="0" distB="0" distL="0" distR="0" simplePos="0" relativeHeight="251758592" behindDoc="0" locked="0" layoutInCell="1" allowOverlap="1">
            <wp:simplePos x="0" y="0"/>
            <wp:positionH relativeFrom="column">
              <wp:posOffset>0</wp:posOffset>
            </wp:positionH>
            <wp:positionV relativeFrom="paragraph">
              <wp:posOffset>213875</wp:posOffset>
            </wp:positionV>
            <wp:extent cx="8724900" cy="2540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6"/>
                    <a:stretch>
                      <a:fillRect/>
                    </a:stretch>
                  </pic:blipFill>
                  <pic:spPr>
                    <a:xfrm>
                      <a:off x="0" y="0"/>
                      <a:ext cx="8724900" cy="25400"/>
                    </a:xfrm>
                    <a:prstGeom prst="rect">
                      <a:avLst/>
                    </a:prstGeom>
                  </pic:spPr>
                </pic:pic>
              </a:graphicData>
            </a:graphic>
          </wp:anchor>
        </w:drawing>
      </w:r>
      <w:r>
        <w:rPr>
          <w:rFonts w:ascii="宋体" w:eastAsia="宋体" w:hAnsi="宋体" w:cs="宋体"/>
          <w:spacing w:val="-1"/>
          <w:sz w:val="27"/>
          <w:szCs w:val="27"/>
        </w:rPr>
        <w:t>东宗线航道嘉兴段二期工程主桥系杆拱施工专项方案</w:t>
      </w:r>
    </w:p>
    <w:p w:rsidR="00A34F45" w14:paraId="1CF0F523" w14:textId="77777777">
      <w:pPr>
        <w:spacing w:line="293" w:lineRule="auto"/>
      </w:pPr>
    </w:p>
    <w:p w:rsidR="00A34F45" w14:paraId="62F8FE81" w14:textId="77777777">
      <w:pPr>
        <w:spacing w:line="294" w:lineRule="auto"/>
      </w:pPr>
    </w:p>
    <w:p w:rsidR="00A34F45" w14:paraId="05487CF3" w14:textId="77777777">
      <w:pPr>
        <w:spacing w:before="117" w:line="238" w:lineRule="auto"/>
        <w:ind w:firstLine="57"/>
        <w:rPr>
          <w:rFonts w:ascii="宋体" w:eastAsia="宋体" w:hAnsi="宋体" w:cs="宋体"/>
          <w:sz w:val="36"/>
          <w:szCs w:val="36"/>
        </w:rPr>
      </w:pPr>
      <w:bookmarkStart w:id="24" w:name="_bookmark25"/>
      <w:bookmarkStart w:id="25" w:name="_bookmark26"/>
      <w:bookmarkEnd w:id="24"/>
      <w:bookmarkEnd w:id="25"/>
      <w:r>
        <w:rPr>
          <w:rFonts w:ascii="宋体" w:eastAsia="宋体" w:hAnsi="宋体" w:cs="宋体"/>
          <w:spacing w:val="-7"/>
          <w:sz w:val="36"/>
          <w:szCs w:val="36"/>
        </w:rPr>
        <w:t>要陆续进场。</w:t>
      </w:r>
    </w:p>
    <w:p w:rsidR="00A34F45" w14:paraId="48EE20D6" w14:textId="77777777">
      <w:pPr>
        <w:spacing w:line="342" w:lineRule="auto"/>
      </w:pPr>
    </w:p>
    <w:p w:rsidR="00A34F45" w14:paraId="726E922C" w14:textId="77777777">
      <w:pPr>
        <w:spacing w:before="117" w:line="242" w:lineRule="auto"/>
        <w:ind w:firstLine="784"/>
        <w:rPr>
          <w:rFonts w:ascii="黑体" w:eastAsia="黑体" w:hAnsi="黑体" w:cs="黑体"/>
          <w:sz w:val="36"/>
          <w:szCs w:val="36"/>
        </w:rPr>
      </w:pPr>
      <w:r>
        <w:rPr>
          <w:rFonts w:ascii="黑体" w:eastAsia="黑体" w:hAnsi="黑体" w:cs="黑体"/>
          <w:spacing w:val="-17"/>
          <w:w w:val="98"/>
          <w:sz w:val="36"/>
          <w:szCs w:val="36"/>
        </w:rPr>
        <w:t>3</w:t>
      </w:r>
      <w:r>
        <w:rPr>
          <w:rFonts w:ascii="黑体" w:eastAsia="黑体" w:hAnsi="黑体" w:cs="黑体"/>
          <w:spacing w:val="-17"/>
          <w:w w:val="98"/>
          <w:sz w:val="36"/>
          <w:szCs w:val="36"/>
        </w:rPr>
        <w:t>）、施工队伍进场</w:t>
      </w:r>
    </w:p>
    <w:p w:rsidR="00A34F45" w14:paraId="16EA996C" w14:textId="77777777">
      <w:pPr>
        <w:spacing w:line="355" w:lineRule="auto"/>
      </w:pPr>
    </w:p>
    <w:p w:rsidR="00A34F45" w14:paraId="410C8C64" w14:textId="77777777">
      <w:pPr>
        <w:spacing w:before="117" w:line="477" w:lineRule="auto"/>
        <w:ind w:left="64" w:right="56" w:firstLine="729"/>
        <w:rPr>
          <w:rFonts w:ascii="宋体" w:eastAsia="宋体" w:hAnsi="宋体" w:cs="宋体"/>
          <w:sz w:val="36"/>
          <w:szCs w:val="36"/>
        </w:rPr>
      </w:pPr>
      <w:r>
        <w:rPr>
          <w:rFonts w:ascii="宋体" w:eastAsia="宋体" w:hAnsi="宋体" w:cs="宋体"/>
          <w:spacing w:val="-7"/>
          <w:sz w:val="36"/>
          <w:szCs w:val="36"/>
        </w:rPr>
        <w:t>主跨桥梁的施工队伍安排进场，</w:t>
      </w:r>
      <w:r>
        <w:rPr>
          <w:rFonts w:ascii="宋体" w:eastAsia="宋体" w:hAnsi="宋体" w:cs="宋体"/>
          <w:spacing w:val="1"/>
          <w:sz w:val="36"/>
          <w:szCs w:val="36"/>
        </w:rPr>
        <w:t xml:space="preserve"> </w:t>
      </w:r>
      <w:r>
        <w:rPr>
          <w:rFonts w:ascii="宋体" w:eastAsia="宋体" w:hAnsi="宋体" w:cs="宋体"/>
          <w:spacing w:val="-7"/>
          <w:sz w:val="36"/>
          <w:szCs w:val="36"/>
        </w:rPr>
        <w:t>进场后由项目部统一安排进行施工任务交底和安全</w:t>
      </w:r>
      <w:r>
        <w:rPr>
          <w:rFonts w:ascii="宋体" w:eastAsia="宋体" w:hAnsi="宋体" w:cs="宋体"/>
          <w:sz w:val="36"/>
          <w:szCs w:val="36"/>
        </w:rPr>
        <w:t xml:space="preserve"> </w:t>
      </w:r>
      <w:r>
        <w:rPr>
          <w:rFonts w:ascii="宋体" w:eastAsia="宋体" w:hAnsi="宋体" w:cs="宋体"/>
          <w:spacing w:val="-1"/>
          <w:sz w:val="36"/>
          <w:szCs w:val="36"/>
        </w:rPr>
        <w:t>文明施工教育，工地规章制度学习，使队伍尽快投入施工。</w:t>
      </w:r>
    </w:p>
    <w:p w:rsidR="00A34F45" w14:paraId="1972AF19" w14:textId="77777777">
      <w:pPr>
        <w:spacing w:before="1" w:line="242" w:lineRule="auto"/>
        <w:ind w:firstLine="787"/>
        <w:rPr>
          <w:rFonts w:ascii="黑体" w:eastAsia="黑体" w:hAnsi="黑体" w:cs="黑体"/>
          <w:sz w:val="36"/>
          <w:szCs w:val="36"/>
        </w:rPr>
      </w:pPr>
      <w:r>
        <w:rPr>
          <w:rFonts w:ascii="黑体" w:eastAsia="黑体" w:hAnsi="黑体" w:cs="黑体"/>
          <w:spacing w:val="-17"/>
          <w:w w:val="96"/>
          <w:sz w:val="36"/>
          <w:szCs w:val="36"/>
        </w:rPr>
        <w:t>4</w:t>
      </w:r>
      <w:r>
        <w:rPr>
          <w:rFonts w:ascii="黑体" w:eastAsia="黑体" w:hAnsi="黑体" w:cs="黑体"/>
          <w:spacing w:val="-17"/>
          <w:w w:val="96"/>
          <w:sz w:val="36"/>
          <w:szCs w:val="36"/>
        </w:rPr>
        <w:t>）、施工准备</w:t>
      </w:r>
    </w:p>
    <w:p w:rsidR="00A34F45" w14:paraId="5FB41298" w14:textId="77777777">
      <w:pPr>
        <w:spacing w:line="354" w:lineRule="auto"/>
      </w:pPr>
    </w:p>
    <w:p w:rsidR="00A34F45" w14:paraId="1A3A3A1F" w14:textId="77777777">
      <w:pPr>
        <w:spacing w:before="117" w:line="237" w:lineRule="auto"/>
        <w:ind w:firstLine="798"/>
        <w:rPr>
          <w:rFonts w:ascii="宋体" w:eastAsia="宋体" w:hAnsi="宋体" w:cs="宋体"/>
          <w:sz w:val="36"/>
          <w:szCs w:val="36"/>
        </w:rPr>
      </w:pPr>
      <w:r>
        <w:rPr>
          <w:rFonts w:ascii="宋体" w:eastAsia="宋体" w:hAnsi="宋体" w:cs="宋体"/>
          <w:spacing w:val="-3"/>
          <w:sz w:val="36"/>
          <w:szCs w:val="36"/>
        </w:rPr>
        <w:t>除按照施工安排组织机械、设备、工程物资进场外，现场重点抓好场地平整加固硬</w:t>
      </w:r>
    </w:p>
    <w:p w:rsidR="00A34F45" w14:paraId="46D47620" w14:textId="77777777">
      <w:pPr>
        <w:spacing w:line="355" w:lineRule="auto"/>
      </w:pPr>
    </w:p>
    <w:p w:rsidR="00A34F45" w14:paraId="5FC492AC" w14:textId="77777777">
      <w:pPr>
        <w:spacing w:before="118" w:line="237" w:lineRule="auto"/>
        <w:ind w:firstLine="61"/>
        <w:rPr>
          <w:rFonts w:ascii="宋体" w:eastAsia="宋体" w:hAnsi="宋体" w:cs="宋体"/>
          <w:sz w:val="36"/>
          <w:szCs w:val="36"/>
        </w:rPr>
      </w:pPr>
      <w:r>
        <w:rPr>
          <w:rFonts w:ascii="宋体" w:eastAsia="宋体" w:hAnsi="宋体" w:cs="宋体"/>
          <w:spacing w:val="-5"/>
          <w:sz w:val="36"/>
          <w:szCs w:val="36"/>
        </w:rPr>
        <w:t>化，供水供电设备安装等前期准备工作。</w:t>
      </w:r>
    </w:p>
    <w:p w:rsidR="00A34F45" w14:paraId="133BC3A7" w14:textId="77777777">
      <w:pPr>
        <w:spacing w:line="241" w:lineRule="auto"/>
      </w:pPr>
    </w:p>
    <w:p w:rsidR="00A34F45" w14:paraId="76CD981C" w14:textId="77777777">
      <w:pPr>
        <w:spacing w:before="137" w:line="463" w:lineRule="auto"/>
        <w:ind w:left="3802" w:right="2245" w:hanging="1564"/>
        <w:rPr>
          <w:rFonts w:ascii="宋体" w:eastAsia="宋体" w:hAnsi="宋体" w:cs="宋体"/>
          <w:sz w:val="36"/>
          <w:szCs w:val="36"/>
        </w:rPr>
      </w:pPr>
      <w:r>
        <w:rPr>
          <w:rFonts w:ascii="黑体" w:eastAsia="黑体" w:hAnsi="黑体" w:cs="黑体"/>
          <w:spacing w:val="-1"/>
          <w:sz w:val="42"/>
          <w:szCs w:val="42"/>
        </w:rPr>
        <w:t>第三章</w:t>
      </w:r>
      <w:r>
        <w:rPr>
          <w:rFonts w:ascii="黑体" w:eastAsia="黑体" w:hAnsi="黑体" w:cs="黑体"/>
          <w:spacing w:val="9"/>
          <w:sz w:val="42"/>
          <w:szCs w:val="42"/>
        </w:rPr>
        <w:t xml:space="preserve">    </w:t>
      </w:r>
      <w:r>
        <w:rPr>
          <w:rFonts w:ascii="黑体" w:eastAsia="黑体" w:hAnsi="黑体" w:cs="黑体"/>
          <w:spacing w:val="-1"/>
          <w:sz w:val="42"/>
          <w:szCs w:val="42"/>
        </w:rPr>
        <w:t>花果兜桥主跨施工工艺及支架设计方案</w:t>
      </w:r>
      <w:r>
        <w:rPr>
          <w:rFonts w:ascii="黑体" w:eastAsia="黑体" w:hAnsi="黑体" w:cs="黑体"/>
          <w:sz w:val="42"/>
          <w:szCs w:val="42"/>
        </w:rPr>
        <w:t xml:space="preserve"> </w:t>
      </w:r>
      <w:r>
        <w:rPr>
          <w:rFonts w:ascii="宋体" w:eastAsia="宋体" w:hAnsi="宋体" w:cs="宋体"/>
          <w:spacing w:val="-1"/>
          <w:sz w:val="36"/>
          <w:szCs w:val="36"/>
        </w:rPr>
        <w:t>第一节</w:t>
      </w:r>
      <w:r>
        <w:rPr>
          <w:rFonts w:ascii="宋体" w:eastAsia="宋体" w:hAnsi="宋体" w:cs="宋体"/>
          <w:spacing w:val="7"/>
          <w:sz w:val="36"/>
          <w:szCs w:val="36"/>
        </w:rPr>
        <w:t xml:space="preserve">  </w:t>
      </w:r>
      <w:r>
        <w:rPr>
          <w:rFonts w:ascii="宋体" w:eastAsia="宋体" w:hAnsi="宋体" w:cs="宋体"/>
          <w:spacing w:val="-1"/>
          <w:sz w:val="36"/>
          <w:szCs w:val="36"/>
        </w:rPr>
        <w:t>工艺流程及主要施工技术方案</w:t>
      </w:r>
    </w:p>
    <w:p w:rsidR="00A34F45" w14:paraId="48515E16" w14:textId="77777777">
      <w:pPr>
        <w:spacing w:line="936" w:lineRule="exact"/>
        <w:ind w:firstLine="797"/>
        <w:rPr>
          <w:rFonts w:ascii="黑体" w:eastAsia="黑体" w:hAnsi="黑体" w:cs="黑体"/>
          <w:sz w:val="36"/>
          <w:szCs w:val="36"/>
        </w:rPr>
      </w:pPr>
      <w:r>
        <w:rPr>
          <w:rFonts w:ascii="黑体" w:eastAsia="黑体" w:hAnsi="黑体" w:cs="黑体"/>
          <w:spacing w:val="-2"/>
          <w:position w:val="42"/>
          <w:sz w:val="36"/>
          <w:szCs w:val="36"/>
        </w:rPr>
        <w:t>主跨施工工艺流程</w:t>
      </w:r>
    </w:p>
    <w:p w:rsidR="00A34F45" w14:paraId="74934BD4" w14:textId="77777777">
      <w:pPr>
        <w:ind w:firstLine="789"/>
        <w:rPr>
          <w:rFonts w:ascii="黑体" w:eastAsia="黑体" w:hAnsi="黑体" w:cs="黑体"/>
          <w:sz w:val="36"/>
          <w:szCs w:val="36"/>
        </w:rPr>
      </w:pPr>
      <w:r>
        <w:rPr>
          <w:rFonts w:ascii="黑体" w:eastAsia="黑体" w:hAnsi="黑体" w:cs="黑体"/>
          <w:spacing w:val="-14"/>
          <w:sz w:val="36"/>
          <w:szCs w:val="36"/>
        </w:rPr>
        <w:t>流程一：</w:t>
      </w:r>
    </w:p>
    <w:p w:rsidR="00A34F45" w14:paraId="51D0FC0D" w14:textId="77777777">
      <w:pPr>
        <w:spacing w:line="360" w:lineRule="auto"/>
      </w:pPr>
    </w:p>
    <w:p w:rsidR="00A34F45" w14:paraId="59625843" w14:textId="77777777">
      <w:pPr>
        <w:spacing w:before="117" w:line="480" w:lineRule="auto"/>
        <w:ind w:left="58" w:right="78" w:firstLine="719"/>
        <w:rPr>
          <w:rFonts w:ascii="宋体" w:eastAsia="宋体" w:hAnsi="宋体" w:cs="宋体"/>
          <w:sz w:val="36"/>
          <w:szCs w:val="36"/>
        </w:rPr>
      </w:pPr>
      <w:r>
        <w:rPr>
          <w:rFonts w:ascii="宋体" w:eastAsia="宋体" w:hAnsi="宋体" w:cs="宋体"/>
          <w:spacing w:val="-3"/>
          <w:sz w:val="36"/>
          <w:szCs w:val="36"/>
        </w:rPr>
        <w:t>尽早完成主墩桩基、承台、墩身、盖梁的施工，对于主墩承台施工开挖的工作面分</w:t>
      </w:r>
      <w:r>
        <w:rPr>
          <w:rFonts w:ascii="宋体" w:eastAsia="宋体" w:hAnsi="宋体" w:cs="宋体"/>
          <w:spacing w:val="30"/>
          <w:sz w:val="36"/>
          <w:szCs w:val="36"/>
        </w:rPr>
        <w:t xml:space="preserve"> </w:t>
      </w:r>
      <w:r>
        <w:rPr>
          <w:rFonts w:ascii="宋体" w:eastAsia="宋体" w:hAnsi="宋体" w:cs="宋体"/>
          <w:spacing w:val="-3"/>
          <w:sz w:val="36"/>
          <w:szCs w:val="36"/>
        </w:rPr>
        <w:t>层回填并充分碾压密实，并在回填土之上以支架预压砂包进行超载预压，以保证主墩承</w:t>
      </w:r>
    </w:p>
    <w:p w:rsidR="00A34F45" w14:paraId="2CE0DE81" w14:textId="77777777">
      <w:pPr>
        <w:spacing w:before="1" w:line="237" w:lineRule="auto"/>
        <w:ind w:firstLine="88"/>
        <w:rPr>
          <w:rFonts w:ascii="宋体" w:eastAsia="宋体" w:hAnsi="宋体" w:cs="宋体"/>
          <w:sz w:val="36"/>
          <w:szCs w:val="36"/>
        </w:rPr>
      </w:pPr>
      <w:r>
        <w:rPr>
          <w:rFonts w:ascii="宋体" w:eastAsia="宋体" w:hAnsi="宋体" w:cs="宋体"/>
          <w:spacing w:val="-5"/>
          <w:sz w:val="36"/>
          <w:szCs w:val="36"/>
        </w:rPr>
        <w:t>台侧地基承载能力。如下图所示。</w:t>
      </w:r>
    </w:p>
    <w:p w:rsidR="00A34F45" w14:paraId="49C4BE60" w14:textId="77777777">
      <w:pPr>
        <w:spacing w:line="307" w:lineRule="auto"/>
      </w:pPr>
    </w:p>
    <w:p w:rsidR="00A34F45" w14:paraId="1BC8359B" w14:textId="77777777">
      <w:pPr>
        <w:spacing w:line="6320" w:lineRule="exact"/>
        <w:ind w:firstLine="2760"/>
        <w:textAlignment w:val="center"/>
      </w:pPr>
      <w:r>
        <w:drawing>
          <wp:inline distT="0" distB="0" distL="0" distR="0">
            <wp:extent cx="5626100" cy="4013200"/>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17"/>
                    <a:stretch>
                      <a:fillRect/>
                    </a:stretch>
                  </pic:blipFill>
                  <pic:spPr>
                    <a:xfrm>
                      <a:off x="0" y="0"/>
                      <a:ext cx="5626100" cy="4013200"/>
                    </a:xfrm>
                    <a:prstGeom prst="rect">
                      <a:avLst/>
                    </a:prstGeom>
                  </pic:spPr>
                </pic:pic>
              </a:graphicData>
            </a:graphic>
          </wp:inline>
        </w:drawing>
      </w:r>
    </w:p>
    <w:p w:rsidR="00A34F45" w14:paraId="6ABD2EC8" w14:textId="77777777">
      <w:pPr>
        <w:sectPr>
          <w:footerReference w:type="default" r:id="rId18"/>
          <w:pgSz w:w="17860" w:h="25258"/>
          <w:pgMar w:top="1303" w:right="1619" w:bottom="2450" w:left="2500" w:header="0" w:footer="1867" w:gutter="0"/>
          <w:pgNumType w:start="12"/>
          <w:cols w:space="720"/>
        </w:sectPr>
      </w:pPr>
    </w:p>
    <w:p w:rsidR="00A34F45" w14:paraId="76B8A6B0" w14:textId="570C20D0">
      <w:pPr>
        <w:spacing w:before="59" w:line="237" w:lineRule="auto"/>
        <w:ind w:firstLine="7459"/>
        <w:rPr>
          <w:rFonts w:ascii="宋体" w:eastAsia="宋体" w:hAnsi="宋体" w:cs="宋体"/>
          <w:sz w:val="27"/>
          <w:szCs w:val="27"/>
        </w:rPr>
      </w:pPr>
      <w:r>
        <mc:AlternateContent>
          <mc:Choice Requires="wps">
            <w:drawing>
              <wp:anchor distT="0" distB="0" distL="114300" distR="114300" simplePos="0" relativeHeight="251776000" behindDoc="0" locked="0" layoutInCell="1" allowOverlap="1">
                <wp:simplePos x="0" y="0"/>
                <wp:positionH relativeFrom="column">
                  <wp:posOffset>5270500</wp:posOffset>
                </wp:positionH>
                <wp:positionV relativeFrom="paragraph">
                  <wp:posOffset>6792595</wp:posOffset>
                </wp:positionV>
                <wp:extent cx="127000" cy="127000"/>
                <wp:effectExtent l="0" t="0" r="6350" b="6350"/>
                <wp:wrapNone/>
                <wp:docPr id="1068233949"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461B785D">
                            <w:pPr>
                              <w:rPr>
                                <w:color w:val="FFFFFF"/>
                              </w:rPr>
                            </w:pPr>
                            <w:r w:rsidRPr="005311F0">
                              <w:rPr>
                                <w:rFonts w:hint="eastAsia"/>
                                <w:color w:val="FFFFFF"/>
                              </w:rPr>
                              <w:t>字钢（材料：</w:t>
                            </w:r>
                            <w:r w:rsidRPr="005311F0">
                              <w:rPr>
                                <w:rFonts w:hint="eastAsia"/>
                                <w:color w:val="FFFFFF"/>
                              </w:rPr>
                              <w:t>Q235</w:t>
                            </w:r>
                            <w:r w:rsidRPr="005311F0">
                              <w:rPr>
                                <w:rFonts w:hint="eastAsia"/>
                                <w:color w:val="FFFFFF"/>
                              </w:rPr>
                              <w:t>），间距为</w:t>
                            </w:r>
                            <w:r w:rsidRPr="005311F0">
                              <w:rPr>
                                <w:rFonts w:hint="eastAsia"/>
                                <w:color w:val="FFFFFF"/>
                              </w:rPr>
                              <w:t>0.3m</w:t>
                            </w:r>
                            <w:r w:rsidRPr="005311F0">
                              <w:rPr>
                                <w:rFonts w:hint="eastAsia"/>
                                <w:color w:val="FFFFFF"/>
                              </w:rPr>
                              <w:t>，验算长度取</w:t>
                            </w:r>
                            <w:r w:rsidRPr="005311F0">
                              <w:rPr>
                                <w:rFonts w:hint="eastAsia"/>
                                <w:color w:val="FFFFFF"/>
                              </w:rPr>
                              <w:t>6.8m</w:t>
                            </w:r>
                            <w:r w:rsidRPr="005311F0">
                              <w:rPr>
                                <w:rFonts w:hint="eastAsia"/>
                                <w:color w:val="FFFFFF"/>
                              </w:rPr>
                              <w:t>，其</w:t>
                            </w:r>
                            <w:r w:rsidRPr="005311F0">
                              <w:rPr>
                                <w:rFonts w:hint="eastAsia"/>
                                <w:color w:val="FFFFFF"/>
                              </w:rPr>
                              <w:t>m</w:t>
                            </w:r>
                            <w:r w:rsidRPr="005311F0">
                              <w:rPr>
                                <w:rFonts w:hint="eastAsia"/>
                                <w:color w:val="FFFFFF"/>
                              </w:rPr>
                              <w:t>其各项参数有：</w:t>
                            </w:r>
                            <w:r w:rsidRPr="005311F0">
                              <w:rPr>
                                <w:rFonts w:hint="eastAsia"/>
                                <w:color w:val="FFFFFF"/>
                              </w:rPr>
                              <w:t>A48.5cm2I50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073" type="#_x0000_t202" style="width:10pt;height:10pt;margin-top:534.85pt;margin-left:415pt;mso-wrap-distance-bottom:0;mso-wrap-distance-left:9pt;mso-wrap-distance-right:9pt;mso-wrap-distance-top:0;position:absolute;v-text-anchor:top;z-index:251774976" filled="f" fillcolor="this" stroked="f" strokeweight="0.5pt">
                <v:textbox>
                  <w:txbxContent>
                    <w:p w:rsidR="005311F0" w:rsidRPr="005311F0" w14:paraId="4727EB5E" w14:textId="461B785D">
                      <w:pPr>
                        <w:rPr>
                          <w:color w:val="FFFFFF"/>
                        </w:rPr>
                      </w:pPr>
                      <w:r w:rsidRPr="005311F0">
                        <w:rPr>
                          <w:rFonts w:hint="eastAsia"/>
                          <w:color w:val="FFFFFF"/>
                        </w:rPr>
                        <w:t>字钢（材料：</w:t>
                      </w:r>
                      <w:r w:rsidRPr="005311F0">
                        <w:rPr>
                          <w:rFonts w:hint="eastAsia"/>
                          <w:color w:val="FFFFFF"/>
                        </w:rPr>
                        <w:t>Q235</w:t>
                      </w:r>
                      <w:r w:rsidRPr="005311F0">
                        <w:rPr>
                          <w:rFonts w:hint="eastAsia"/>
                          <w:color w:val="FFFFFF"/>
                        </w:rPr>
                        <w:t>），间距为</w:t>
                      </w:r>
                      <w:r w:rsidRPr="005311F0">
                        <w:rPr>
                          <w:rFonts w:hint="eastAsia"/>
                          <w:color w:val="FFFFFF"/>
                        </w:rPr>
                        <w:t>0.3m</w:t>
                      </w:r>
                      <w:r w:rsidRPr="005311F0">
                        <w:rPr>
                          <w:rFonts w:hint="eastAsia"/>
                          <w:color w:val="FFFFFF"/>
                        </w:rPr>
                        <w:t>，验算长度取</w:t>
                      </w:r>
                      <w:r w:rsidRPr="005311F0">
                        <w:rPr>
                          <w:rFonts w:hint="eastAsia"/>
                          <w:color w:val="FFFFFF"/>
                        </w:rPr>
                        <w:t>6.8m</w:t>
                      </w:r>
                      <w:r w:rsidRPr="005311F0">
                        <w:rPr>
                          <w:rFonts w:hint="eastAsia"/>
                          <w:color w:val="FFFFFF"/>
                        </w:rPr>
                        <w:t>，其</w:t>
                      </w:r>
                      <w:r w:rsidRPr="005311F0">
                        <w:rPr>
                          <w:rFonts w:hint="eastAsia"/>
                          <w:color w:val="FFFFFF"/>
                        </w:rPr>
                        <w:t>m</w:t>
                      </w:r>
                      <w:r w:rsidRPr="005311F0">
                        <w:rPr>
                          <w:rFonts w:hint="eastAsia"/>
                          <w:color w:val="FFFFFF"/>
                        </w:rPr>
                        <w:t>其各项参数有：</w:t>
                      </w:r>
                      <w:r w:rsidRPr="005311F0">
                        <w:rPr>
                          <w:rFonts w:hint="eastAsia"/>
                          <w:color w:val="FFFFFF"/>
                        </w:rPr>
                        <w:t>A48.5cm2I50</w:t>
                      </w:r>
                    </w:p>
                  </w:txbxContent>
                </v:textbox>
              </v:shape>
            </w:pict>
          </mc:Fallback>
        </mc:AlternateContent>
      </w:r>
      <w:r>
        <mc:AlternateContent>
          <mc:Choice Requires="wps">
            <w:drawing>
              <wp:anchor distT="0" distB="0" distL="114300" distR="114300" simplePos="0" relativeHeight="251773952" behindDoc="0" locked="0" layoutInCell="1" allowOverlap="1">
                <wp:simplePos x="0" y="0"/>
                <wp:positionH relativeFrom="column">
                  <wp:posOffset>5270500</wp:posOffset>
                </wp:positionH>
                <wp:positionV relativeFrom="paragraph">
                  <wp:posOffset>4887595</wp:posOffset>
                </wp:positionV>
                <wp:extent cx="127000" cy="127000"/>
                <wp:effectExtent l="0" t="0" r="6350" b="6350"/>
                <wp:wrapNone/>
                <wp:docPr id="791047276"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06F3ECFB">
                            <w:pPr>
                              <w:rPr>
                                <w:color w:val="FFFFFF"/>
                              </w:rPr>
                            </w:pPr>
                            <w:r w:rsidRPr="005311F0">
                              <w:rPr>
                                <w:rFonts w:hint="eastAsia"/>
                                <w:color w:val="FFFFFF"/>
                              </w:rPr>
                              <w:t>同，按期优质完成本合同施工任务。项目部下设总师室、工程科、质检科、机料科、安全科、财务科、试验室共</w:t>
                            </w:r>
                            <w:r w:rsidRPr="005311F0">
                              <w:rPr>
                                <w:rFonts w:hint="eastAsia"/>
                                <w:color w:val="FFFFFF"/>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074" type="#_x0000_t202" style="width:10pt;height:10pt;margin-top:384.85pt;margin-left:415pt;mso-wrap-distance-bottom:0;mso-wrap-distance-left:9pt;mso-wrap-distance-right:9pt;mso-wrap-distance-top:0;position:absolute;v-text-anchor:top;z-index:251772928" filled="f" fillcolor="this" stroked="f" strokeweight="0.5pt">
                <v:textbox>
                  <w:txbxContent>
                    <w:p w:rsidR="005311F0" w:rsidRPr="005311F0" w14:paraId="54740988" w14:textId="06F3ECFB">
                      <w:pPr>
                        <w:rPr>
                          <w:color w:val="FFFFFF"/>
                        </w:rPr>
                      </w:pPr>
                      <w:r w:rsidRPr="005311F0">
                        <w:rPr>
                          <w:rFonts w:hint="eastAsia"/>
                          <w:color w:val="FFFFFF"/>
                        </w:rPr>
                        <w:t>同，按期优质完成本合同施工任务。项目部下设总师室、工程科、质检科、机料科、安全科、财务科、试验室共</w:t>
                      </w:r>
                      <w:r w:rsidRPr="005311F0">
                        <w:rPr>
                          <w:rFonts w:hint="eastAsia"/>
                          <w:color w:val="FFFFFF"/>
                        </w:rPr>
                        <w:t>2</w:t>
                      </w:r>
                    </w:p>
                  </w:txbxContent>
                </v:textbox>
              </v:shape>
            </w:pict>
          </mc:Fallback>
        </mc:AlternateContent>
      </w:r>
      <w:r>
        <mc:AlternateContent>
          <mc:Choice Requires="wps">
            <w:drawing>
              <wp:anchor distT="0" distB="0" distL="114300" distR="114300" simplePos="0" relativeHeight="251771904" behindDoc="0" locked="0" layoutInCell="1" allowOverlap="1">
                <wp:simplePos x="0" y="0"/>
                <wp:positionH relativeFrom="column">
                  <wp:posOffset>5270500</wp:posOffset>
                </wp:positionH>
                <wp:positionV relativeFrom="paragraph">
                  <wp:posOffset>2982595</wp:posOffset>
                </wp:positionV>
                <wp:extent cx="127000" cy="127000"/>
                <wp:effectExtent l="0" t="0" r="6350" b="6350"/>
                <wp:wrapNone/>
                <wp:docPr id="405866059"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66B331D5">
                            <w:pPr>
                              <w:rPr>
                                <w:color w:val="FFFFFF"/>
                              </w:rPr>
                            </w:pPr>
                            <w:r w:rsidRPr="005311F0">
                              <w:rPr>
                                <w:rFonts w:hint="eastAsia"/>
                                <w:color w:val="FFFFFF"/>
                              </w:rPr>
                              <w:t>案第二节对策及注意事项对危险源进行监控措施（</w:t>
                            </w:r>
                            <w:r w:rsidRPr="005311F0">
                              <w:rPr>
                                <w:rFonts w:hint="eastAsia"/>
                                <w:color w:val="FFFFFF"/>
                              </w:rPr>
                              <w:t>1</w:t>
                            </w:r>
                            <w:r w:rsidRPr="005311F0">
                              <w:rPr>
                                <w:rFonts w:hint="eastAsia"/>
                                <w:color w:val="FFFFFF"/>
                              </w:rPr>
                              <w:t>）对支架的构配件材料的材质</w:t>
                            </w:r>
                            <w:r w:rsidRPr="005311F0">
                              <w:rPr>
                                <w:rFonts w:hint="eastAsia"/>
                                <w:color w:val="FFFFFF"/>
                              </w:rPr>
                              <w:t>,</w:t>
                            </w:r>
                            <w:r w:rsidRPr="005311F0">
                              <w:rPr>
                                <w:rFonts w:hint="eastAsia"/>
                                <w:color w:val="FFFFFF"/>
                              </w:rPr>
                              <w:t>使用的机械、工具、用具进行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075" type="#_x0000_t202" style="width:10pt;height:10pt;margin-top:234.85pt;margin-left:415pt;mso-wrap-distance-bottom:0;mso-wrap-distance-left:9pt;mso-wrap-distance-right:9pt;mso-wrap-distance-top:0;position:absolute;v-text-anchor:top;z-index:251770880" filled="f" fillcolor="this" stroked="f" strokeweight="0.5pt">
                <v:textbox>
                  <w:txbxContent>
                    <w:p w:rsidR="005311F0" w:rsidRPr="005311F0" w14:paraId="726D7812" w14:textId="66B331D5">
                      <w:pPr>
                        <w:rPr>
                          <w:color w:val="FFFFFF"/>
                        </w:rPr>
                      </w:pPr>
                      <w:r w:rsidRPr="005311F0">
                        <w:rPr>
                          <w:rFonts w:hint="eastAsia"/>
                          <w:color w:val="FFFFFF"/>
                        </w:rPr>
                        <w:t>案第二节对策及注意事项对危险源进行监控措施（</w:t>
                      </w:r>
                      <w:r w:rsidRPr="005311F0">
                        <w:rPr>
                          <w:rFonts w:hint="eastAsia"/>
                          <w:color w:val="FFFFFF"/>
                        </w:rPr>
                        <w:t>1</w:t>
                      </w:r>
                      <w:r w:rsidRPr="005311F0">
                        <w:rPr>
                          <w:rFonts w:hint="eastAsia"/>
                          <w:color w:val="FFFFFF"/>
                        </w:rPr>
                        <w:t>）对支架的构配件材料的材质</w:t>
                      </w:r>
                      <w:r w:rsidRPr="005311F0">
                        <w:rPr>
                          <w:rFonts w:hint="eastAsia"/>
                          <w:color w:val="FFFFFF"/>
                        </w:rPr>
                        <w:t>,</w:t>
                      </w:r>
                      <w:r w:rsidRPr="005311F0">
                        <w:rPr>
                          <w:rFonts w:hint="eastAsia"/>
                          <w:color w:val="FFFFFF"/>
                        </w:rPr>
                        <w:t>使用的机械、工具、用具进行</w:t>
                      </w:r>
                    </w:p>
                  </w:txbxContent>
                </v:textbox>
              </v:shape>
            </w:pict>
          </mc:Fallback>
        </mc:AlternateContent>
      </w:r>
      <w:r>
        <mc:AlternateContent>
          <mc:Choice Requires="wps">
            <w:drawing>
              <wp:anchor distT="0" distB="0" distL="114300" distR="114300" simplePos="0" relativeHeight="251769856" behindDoc="0" locked="0" layoutInCell="1" allowOverlap="1">
                <wp:simplePos x="0" y="0"/>
                <wp:positionH relativeFrom="column">
                  <wp:posOffset>5270500</wp:posOffset>
                </wp:positionH>
                <wp:positionV relativeFrom="paragraph">
                  <wp:posOffset>1077595</wp:posOffset>
                </wp:positionV>
                <wp:extent cx="127000" cy="127000"/>
                <wp:effectExtent l="0" t="0" r="6350" b="6350"/>
                <wp:wrapNone/>
                <wp:docPr id="1972243995"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3FEA22FA">
                            <w:pPr>
                              <w:rPr>
                                <w:color w:val="FFFFFF"/>
                              </w:rPr>
                            </w:pPr>
                            <w:r w:rsidRPr="005311F0">
                              <w:rPr>
                                <w:rFonts w:hint="eastAsia"/>
                                <w:color w:val="FFFFFF"/>
                              </w:rPr>
                              <w:t>任意拆除必不可少的杆件和连接件、紧固件等；东宗线航道嘉兴段二期工程主桥系杆拱施工专项方案</w:t>
                            </w:r>
                            <w:r w:rsidRPr="005311F0">
                              <w:rPr>
                                <w:rFonts w:hint="eastAsia"/>
                                <w:color w:val="FFFFFF"/>
                              </w:rPr>
                              <w:t>c</w:t>
                            </w:r>
                            <w:r w:rsidRPr="005311F0">
                              <w:rPr>
                                <w:rFonts w:hint="eastAsia"/>
                                <w:color w:val="FFFFFF"/>
                              </w:rPr>
                              <w:t>．构架尺寸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076" type="#_x0000_t202" style="width:10pt;height:10pt;margin-top:84.85pt;margin-left:415pt;mso-wrap-distance-bottom:0;mso-wrap-distance-left:9pt;mso-wrap-distance-right:9pt;mso-wrap-distance-top:0;position:absolute;v-text-anchor:top;z-index:251768832" filled="f" fillcolor="this" stroked="f" strokeweight="0.5pt">
                <v:textbox>
                  <w:txbxContent>
                    <w:p w:rsidR="005311F0" w:rsidRPr="005311F0" w14:paraId="77F7A13F" w14:textId="3FEA22FA">
                      <w:pPr>
                        <w:rPr>
                          <w:color w:val="FFFFFF"/>
                        </w:rPr>
                      </w:pPr>
                      <w:r w:rsidRPr="005311F0">
                        <w:rPr>
                          <w:rFonts w:hint="eastAsia"/>
                          <w:color w:val="FFFFFF"/>
                        </w:rPr>
                        <w:t>任意拆除必不可少的杆件和连接件、紧固件等；东宗线航道嘉兴段二期工程主桥系杆拱施工专项方案</w:t>
                      </w:r>
                      <w:r w:rsidRPr="005311F0">
                        <w:rPr>
                          <w:rFonts w:hint="eastAsia"/>
                          <w:color w:val="FFFFFF"/>
                        </w:rPr>
                        <w:t>c</w:t>
                      </w:r>
                      <w:r w:rsidRPr="005311F0">
                        <w:rPr>
                          <w:rFonts w:hint="eastAsia"/>
                          <w:color w:val="FFFFFF"/>
                        </w:rPr>
                        <w:t>．构架尺寸</w:t>
                      </w:r>
                    </w:p>
                  </w:txbxContent>
                </v:textbox>
              </v:shape>
            </w:pict>
          </mc:Fallback>
        </mc:AlternateContent>
      </w:r>
      <w:r>
        <w:drawing>
          <wp:anchor distT="0" distB="0" distL="0" distR="0" simplePos="0" relativeHeight="251767808" behindDoc="0" locked="0" layoutInCell="1" allowOverlap="1">
            <wp:simplePos x="0" y="0"/>
            <wp:positionH relativeFrom="column">
              <wp:posOffset>0</wp:posOffset>
            </wp:positionH>
            <wp:positionV relativeFrom="paragraph">
              <wp:posOffset>213875</wp:posOffset>
            </wp:positionV>
            <wp:extent cx="8724900" cy="2540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9"/>
                    <a:stretch>
                      <a:fillRect/>
                    </a:stretch>
                  </pic:blipFill>
                  <pic:spPr>
                    <a:xfrm>
                      <a:off x="0" y="0"/>
                      <a:ext cx="8724900" cy="25400"/>
                    </a:xfrm>
                    <a:prstGeom prst="rect">
                      <a:avLst/>
                    </a:prstGeom>
                  </pic:spPr>
                </pic:pic>
              </a:graphicData>
            </a:graphic>
          </wp:anchor>
        </w:drawing>
      </w:r>
      <w:r>
        <w:rPr>
          <w:rFonts w:ascii="宋体" w:eastAsia="宋体" w:hAnsi="宋体" w:cs="宋体"/>
          <w:spacing w:val="-1"/>
          <w:sz w:val="27"/>
          <w:szCs w:val="27"/>
        </w:rPr>
        <w:t>东宗线航道嘉兴段二期工程主桥系杆拱施工专项方案</w:t>
      </w:r>
    </w:p>
    <w:p w:rsidR="00A34F45" w14:paraId="24DFADB1" w14:textId="77777777">
      <w:pPr>
        <w:spacing w:line="288" w:lineRule="auto"/>
      </w:pPr>
    </w:p>
    <w:p w:rsidR="00A34F45" w14:paraId="34172D9A" w14:textId="77777777">
      <w:pPr>
        <w:spacing w:line="288" w:lineRule="auto"/>
      </w:pPr>
    </w:p>
    <w:p w:rsidR="00A34F45" w14:paraId="783D3FAA" w14:textId="77777777">
      <w:pPr>
        <w:spacing w:before="117"/>
        <w:ind w:firstLine="789"/>
        <w:rPr>
          <w:rFonts w:ascii="黑体" w:eastAsia="黑体" w:hAnsi="黑体" w:cs="黑体"/>
          <w:sz w:val="36"/>
          <w:szCs w:val="36"/>
        </w:rPr>
      </w:pPr>
      <w:bookmarkStart w:id="26" w:name="_bookmark27"/>
      <w:bookmarkEnd w:id="26"/>
      <w:r>
        <w:rPr>
          <w:rFonts w:ascii="黑体" w:eastAsia="黑体" w:hAnsi="黑体" w:cs="黑体"/>
          <w:spacing w:val="-14"/>
          <w:sz w:val="36"/>
          <w:szCs w:val="36"/>
        </w:rPr>
        <w:t>流程二：</w:t>
      </w:r>
    </w:p>
    <w:p w:rsidR="00A34F45" w14:paraId="60C04AFA" w14:textId="77777777">
      <w:pPr>
        <w:spacing w:line="357" w:lineRule="auto"/>
      </w:pPr>
    </w:p>
    <w:p w:rsidR="00A34F45" w14:paraId="4C093A27" w14:textId="77777777">
      <w:pPr>
        <w:spacing w:before="117" w:line="482" w:lineRule="auto"/>
        <w:ind w:left="57" w:right="17" w:firstLine="725"/>
        <w:rPr>
          <w:rFonts w:ascii="宋体" w:eastAsia="宋体" w:hAnsi="宋体" w:cs="宋体"/>
          <w:sz w:val="36"/>
          <w:szCs w:val="36"/>
        </w:rPr>
      </w:pPr>
      <w:r>
        <w:rPr>
          <w:rFonts w:ascii="宋体" w:eastAsia="宋体" w:hAnsi="宋体" w:cs="宋体"/>
          <w:spacing w:val="-1"/>
          <w:sz w:val="36"/>
          <w:szCs w:val="36"/>
        </w:rPr>
        <w:t>支架基础：经计算系杆处按下图</w:t>
      </w:r>
      <w:r>
        <w:rPr>
          <w:rFonts w:ascii="宋体" w:eastAsia="宋体" w:hAnsi="宋体" w:cs="宋体"/>
          <w:spacing w:val="-1"/>
          <w:sz w:val="36"/>
          <w:szCs w:val="36"/>
        </w:rPr>
        <w:t>9m+14.9m+14.9m+14.9m+9</w:t>
      </w:r>
      <w:r>
        <w:rPr>
          <w:position w:val="-8"/>
          <w:sz w:val="36"/>
          <w:szCs w:val="36"/>
        </w:rPr>
        <w:drawing>
          <wp:inline distT="0" distB="0" distL="0" distR="0">
            <wp:extent cx="234429" cy="250775"/>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20"/>
                    <a:stretch>
                      <a:fillRect/>
                    </a:stretch>
                  </pic:blipFill>
                  <pic:spPr>
                    <a:xfrm>
                      <a:off x="0" y="0"/>
                      <a:ext cx="234429" cy="250775"/>
                    </a:xfrm>
                    <a:prstGeom prst="rect">
                      <a:avLst/>
                    </a:prstGeom>
                  </pic:spPr>
                </pic:pic>
              </a:graphicData>
            </a:graphic>
          </wp:inline>
        </w:drawing>
      </w:r>
      <w:r>
        <w:rPr>
          <w:rFonts w:ascii="宋体" w:eastAsia="宋体" w:hAnsi="宋体" w:cs="宋体"/>
          <w:spacing w:val="-1"/>
          <w:sz w:val="36"/>
          <w:szCs w:val="36"/>
        </w:rPr>
        <w:t>置临时支墩基础，</w:t>
      </w:r>
      <w:r>
        <w:rPr>
          <w:rFonts w:ascii="宋体" w:eastAsia="宋体" w:hAnsi="宋体" w:cs="宋体"/>
          <w:spacing w:val="131"/>
          <w:sz w:val="36"/>
          <w:szCs w:val="36"/>
        </w:rPr>
        <w:t xml:space="preserve"> </w:t>
      </w:r>
      <w:r>
        <w:rPr>
          <w:rFonts w:ascii="宋体" w:eastAsia="宋体" w:hAnsi="宋体" w:cs="宋体"/>
          <w:spacing w:val="-1"/>
          <w:sz w:val="36"/>
          <w:szCs w:val="36"/>
        </w:rPr>
        <w:t>1#</w:t>
      </w:r>
      <w:r>
        <w:rPr>
          <w:rFonts w:ascii="宋体" w:eastAsia="宋体" w:hAnsi="宋体" w:cs="宋体"/>
          <w:sz w:val="36"/>
          <w:szCs w:val="36"/>
        </w:rPr>
        <w:t xml:space="preserve"> </w:t>
      </w:r>
      <w:r>
        <w:rPr>
          <w:rFonts w:ascii="宋体" w:eastAsia="宋体" w:hAnsi="宋体" w:cs="宋体"/>
          <w:spacing w:val="-7"/>
          <w:sz w:val="36"/>
          <w:szCs w:val="36"/>
        </w:rPr>
        <w:t>及</w:t>
      </w:r>
      <w:r>
        <w:rPr>
          <w:rFonts w:ascii="宋体" w:eastAsia="宋体" w:hAnsi="宋体" w:cs="宋体"/>
          <w:spacing w:val="-7"/>
          <w:sz w:val="36"/>
          <w:szCs w:val="36"/>
        </w:rPr>
        <w:t>6#</w:t>
      </w:r>
      <w:r>
        <w:rPr>
          <w:rFonts w:ascii="宋体" w:eastAsia="宋体" w:hAnsi="宋体" w:cs="宋体"/>
          <w:spacing w:val="-7"/>
          <w:sz w:val="36"/>
          <w:szCs w:val="36"/>
        </w:rPr>
        <w:t>临时支墩设置在承台之上尺寸为</w:t>
      </w:r>
      <w:r>
        <w:rPr>
          <w:rFonts w:ascii="宋体" w:eastAsia="宋体" w:hAnsi="宋体" w:cs="宋体"/>
          <w:spacing w:val="-7"/>
          <w:sz w:val="36"/>
          <w:szCs w:val="36"/>
        </w:rPr>
        <w:t>1.2m</w:t>
      </w:r>
      <w:r>
        <w:rPr>
          <w:rFonts w:ascii="宋体" w:eastAsia="宋体" w:hAnsi="宋体" w:cs="宋体"/>
          <w:spacing w:val="-74"/>
          <w:sz w:val="36"/>
          <w:szCs w:val="36"/>
        </w:rPr>
        <w:t xml:space="preserve"> </w:t>
      </w:r>
      <w:r>
        <w:rPr>
          <w:rFonts w:ascii="宋体" w:eastAsia="宋体" w:hAnsi="宋体" w:cs="宋体"/>
          <w:spacing w:val="-7"/>
          <w:sz w:val="36"/>
          <w:szCs w:val="36"/>
        </w:rPr>
        <w:t>×0.3m</w:t>
      </w:r>
      <w:r>
        <w:rPr>
          <w:rFonts w:ascii="宋体" w:eastAsia="宋体" w:hAnsi="宋体" w:cs="宋体"/>
          <w:spacing w:val="-63"/>
          <w:sz w:val="36"/>
          <w:szCs w:val="36"/>
        </w:rPr>
        <w:t xml:space="preserve"> </w:t>
      </w:r>
      <w:r>
        <w:rPr>
          <w:rFonts w:ascii="宋体" w:eastAsia="宋体" w:hAnsi="宋体" w:cs="宋体"/>
          <w:spacing w:val="-7"/>
          <w:sz w:val="36"/>
          <w:szCs w:val="36"/>
        </w:rPr>
        <w:t>×0.77m</w:t>
      </w:r>
      <w:r>
        <w:rPr>
          <w:rFonts w:ascii="宋体" w:eastAsia="宋体" w:hAnsi="宋体" w:cs="宋体"/>
          <w:spacing w:val="-57"/>
          <w:sz w:val="36"/>
          <w:szCs w:val="36"/>
        </w:rPr>
        <w:t xml:space="preserve"> </w:t>
      </w:r>
      <w:r>
        <w:rPr>
          <w:rFonts w:ascii="宋体" w:eastAsia="宋体" w:hAnsi="宋体" w:cs="宋体"/>
          <w:spacing w:val="-7"/>
          <w:sz w:val="36"/>
          <w:szCs w:val="36"/>
        </w:rPr>
        <w:t>×2</w:t>
      </w:r>
      <w:r>
        <w:rPr>
          <w:rFonts w:ascii="宋体" w:eastAsia="宋体" w:hAnsi="宋体" w:cs="宋体"/>
          <w:spacing w:val="-7"/>
          <w:sz w:val="36"/>
          <w:szCs w:val="36"/>
        </w:rPr>
        <w:t>个（长</w:t>
      </w:r>
      <w:r>
        <w:rPr>
          <w:rFonts w:ascii="宋体" w:eastAsia="宋体" w:hAnsi="宋体" w:cs="宋体"/>
          <w:spacing w:val="-7"/>
          <w:sz w:val="36"/>
          <w:szCs w:val="36"/>
        </w:rPr>
        <w:t>×</w:t>
      </w:r>
      <w:r>
        <w:rPr>
          <w:rFonts w:ascii="宋体" w:eastAsia="宋体" w:hAnsi="宋体" w:cs="宋体"/>
          <w:spacing w:val="-7"/>
          <w:sz w:val="36"/>
          <w:szCs w:val="36"/>
        </w:rPr>
        <w:t>宽</w:t>
      </w:r>
      <w:r>
        <w:rPr>
          <w:rFonts w:ascii="宋体" w:eastAsia="宋体" w:hAnsi="宋体" w:cs="宋体"/>
          <w:spacing w:val="-7"/>
          <w:sz w:val="36"/>
          <w:szCs w:val="36"/>
        </w:rPr>
        <w:t>×</w:t>
      </w:r>
      <w:r>
        <w:rPr>
          <w:rFonts w:ascii="宋体" w:eastAsia="宋体" w:hAnsi="宋体" w:cs="宋体"/>
          <w:spacing w:val="-7"/>
          <w:sz w:val="36"/>
          <w:szCs w:val="36"/>
        </w:rPr>
        <w:t>厚</w:t>
      </w:r>
      <w:r>
        <w:rPr>
          <w:rFonts w:ascii="宋体" w:eastAsia="宋体" w:hAnsi="宋体" w:cs="宋体"/>
          <w:spacing w:val="-7"/>
          <w:sz w:val="36"/>
          <w:szCs w:val="36"/>
        </w:rPr>
        <w:t>×2</w:t>
      </w:r>
      <w:r>
        <w:rPr>
          <w:rFonts w:ascii="宋体" w:eastAsia="宋体" w:hAnsi="宋体" w:cs="宋体"/>
          <w:spacing w:val="-7"/>
          <w:sz w:val="36"/>
          <w:szCs w:val="36"/>
        </w:rPr>
        <w:t>个</w:t>
      </w:r>
      <w:r>
        <w:rPr>
          <w:rFonts w:ascii="宋体" w:eastAsia="宋体" w:hAnsi="宋体" w:cs="宋体"/>
          <w:spacing w:val="4"/>
          <w:sz w:val="36"/>
          <w:szCs w:val="36"/>
        </w:rPr>
        <w:t>），</w:t>
      </w:r>
      <w:r>
        <w:rPr>
          <w:rFonts w:ascii="宋体" w:eastAsia="宋体" w:hAnsi="宋体" w:cs="宋体"/>
          <w:sz w:val="36"/>
          <w:szCs w:val="36"/>
        </w:rPr>
        <w:t xml:space="preserve"> </w:t>
      </w:r>
      <w:r>
        <w:rPr>
          <w:rFonts w:ascii="宋体" w:eastAsia="宋体" w:hAnsi="宋体" w:cs="宋体"/>
          <w:spacing w:val="-5"/>
          <w:sz w:val="36"/>
          <w:szCs w:val="36"/>
        </w:rPr>
        <w:t>2~5#</w:t>
      </w:r>
      <w:r>
        <w:rPr>
          <w:rFonts w:ascii="宋体" w:eastAsia="宋体" w:hAnsi="宋体" w:cs="宋体"/>
          <w:spacing w:val="-5"/>
          <w:sz w:val="36"/>
          <w:szCs w:val="36"/>
        </w:rPr>
        <w:t>临时支墩采用砼扩大基础</w:t>
      </w:r>
      <w:r>
        <w:rPr>
          <w:rFonts w:ascii="宋体" w:eastAsia="宋体" w:hAnsi="宋体" w:cs="宋体"/>
          <w:spacing w:val="-5"/>
          <w:sz w:val="36"/>
          <w:szCs w:val="36"/>
        </w:rPr>
        <w:t>,</w:t>
      </w:r>
      <w:r>
        <w:rPr>
          <w:rFonts w:ascii="宋体" w:eastAsia="宋体" w:hAnsi="宋体" w:cs="宋体"/>
          <w:spacing w:val="-58"/>
          <w:sz w:val="36"/>
          <w:szCs w:val="36"/>
        </w:rPr>
        <w:t xml:space="preserve"> </w:t>
      </w:r>
      <w:r>
        <w:rPr>
          <w:rFonts w:ascii="宋体" w:eastAsia="宋体" w:hAnsi="宋体" w:cs="宋体"/>
          <w:spacing w:val="-5"/>
          <w:sz w:val="36"/>
          <w:szCs w:val="36"/>
        </w:rPr>
        <w:t>基础尺寸为</w:t>
      </w:r>
      <w:r>
        <w:rPr>
          <w:rFonts w:ascii="宋体" w:eastAsia="宋体" w:hAnsi="宋体" w:cs="宋体"/>
          <w:spacing w:val="-5"/>
          <w:sz w:val="36"/>
          <w:szCs w:val="36"/>
        </w:rPr>
        <w:t>3m×3m×0.7m</w:t>
      </w:r>
      <w:r>
        <w:rPr>
          <w:rFonts w:ascii="宋体" w:eastAsia="宋体" w:hAnsi="宋体" w:cs="宋体"/>
          <w:spacing w:val="-5"/>
          <w:sz w:val="36"/>
          <w:szCs w:val="36"/>
        </w:rPr>
        <w:t>，每个临时支墩下采用</w:t>
      </w:r>
      <w:r>
        <w:rPr>
          <w:rFonts w:ascii="宋体" w:eastAsia="宋体" w:hAnsi="宋体" w:cs="宋体"/>
          <w:spacing w:val="-5"/>
          <w:sz w:val="36"/>
          <w:szCs w:val="36"/>
        </w:rPr>
        <w:t>25</w:t>
      </w:r>
      <w:r>
        <w:rPr>
          <w:rFonts w:ascii="宋体" w:eastAsia="宋体" w:hAnsi="宋体" w:cs="宋体"/>
          <w:spacing w:val="-5"/>
          <w:sz w:val="36"/>
          <w:szCs w:val="36"/>
        </w:rPr>
        <w:t>根（</w:t>
      </w:r>
      <w:r>
        <w:rPr>
          <w:rFonts w:ascii="宋体" w:eastAsia="宋体" w:hAnsi="宋体" w:cs="宋体"/>
          <w:spacing w:val="-87"/>
          <w:sz w:val="36"/>
          <w:szCs w:val="36"/>
        </w:rPr>
        <w:t xml:space="preserve"> </w:t>
      </w:r>
      <w:r>
        <w:rPr>
          <w:rFonts w:ascii="宋体" w:eastAsia="宋体" w:hAnsi="宋体" w:cs="宋体"/>
          <w:spacing w:val="-5"/>
          <w:sz w:val="36"/>
          <w:szCs w:val="36"/>
        </w:rPr>
        <w:t>D</w:t>
      </w:r>
      <w:r>
        <w:rPr>
          <w:rFonts w:ascii="宋体" w:eastAsia="宋体" w:hAnsi="宋体" w:cs="宋体"/>
          <w:sz w:val="36"/>
          <w:szCs w:val="36"/>
        </w:rPr>
        <w:t xml:space="preserve"> </w:t>
      </w:r>
      <w:r>
        <w:rPr>
          <w:rFonts w:ascii="宋体" w:eastAsia="宋体" w:hAnsi="宋体" w:cs="宋体"/>
          <w:spacing w:val="-17"/>
          <w:w w:val="94"/>
          <w:sz w:val="36"/>
          <w:szCs w:val="36"/>
        </w:rPr>
        <w:t>≥20cm</w:t>
      </w:r>
      <w:r>
        <w:rPr>
          <w:rFonts w:ascii="宋体" w:eastAsia="宋体" w:hAnsi="宋体" w:cs="宋体"/>
          <w:spacing w:val="-14"/>
          <w:sz w:val="36"/>
          <w:szCs w:val="36"/>
        </w:rPr>
        <w:t xml:space="preserve"> </w:t>
      </w:r>
      <w:r>
        <w:rPr>
          <w:rFonts w:ascii="宋体" w:eastAsia="宋体" w:hAnsi="宋体" w:cs="宋体"/>
          <w:spacing w:val="-17"/>
          <w:w w:val="94"/>
          <w:sz w:val="36"/>
          <w:szCs w:val="36"/>
        </w:rPr>
        <w:t>、</w:t>
      </w:r>
      <w:r>
        <w:rPr>
          <w:rFonts w:ascii="宋体" w:eastAsia="宋体" w:hAnsi="宋体" w:cs="宋体"/>
          <w:spacing w:val="-17"/>
          <w:w w:val="94"/>
          <w:sz w:val="36"/>
          <w:szCs w:val="36"/>
        </w:rPr>
        <w:t>L=3.6~4m</w:t>
      </w:r>
      <w:r>
        <w:rPr>
          <w:rFonts w:ascii="宋体" w:eastAsia="宋体" w:hAnsi="宋体" w:cs="宋体"/>
          <w:spacing w:val="135"/>
          <w:sz w:val="36"/>
          <w:szCs w:val="36"/>
        </w:rPr>
        <w:t xml:space="preserve"> </w:t>
      </w:r>
      <w:r>
        <w:rPr>
          <w:rFonts w:ascii="宋体" w:eastAsia="宋体" w:hAnsi="宋体" w:cs="宋体"/>
          <w:spacing w:val="-17"/>
          <w:w w:val="94"/>
          <w:sz w:val="36"/>
          <w:szCs w:val="36"/>
        </w:rPr>
        <w:t>）木桩进行加固。如下图所示。</w:t>
      </w:r>
    </w:p>
    <w:p w:rsidR="00A34F45" w14:paraId="1908C223" w14:textId="77777777">
      <w:pPr>
        <w:spacing w:before="8" w:line="3920" w:lineRule="exact"/>
        <w:ind w:firstLine="80"/>
        <w:textAlignment w:val="center"/>
      </w:pPr>
      <w:r>
        <w:drawing>
          <wp:inline distT="0" distB="0" distL="0" distR="0">
            <wp:extent cx="8623300" cy="248920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1"/>
                    <a:stretch>
                      <a:fillRect/>
                    </a:stretch>
                  </pic:blipFill>
                  <pic:spPr>
                    <a:xfrm>
                      <a:off x="0" y="0"/>
                      <a:ext cx="8623300" cy="2489200"/>
                    </a:xfrm>
                    <a:prstGeom prst="rect">
                      <a:avLst/>
                    </a:prstGeom>
                  </pic:spPr>
                </pic:pic>
              </a:graphicData>
            </a:graphic>
          </wp:inline>
        </w:drawing>
      </w:r>
    </w:p>
    <w:p w:rsidR="00A34F45" w14:paraId="000C75A3" w14:textId="77777777">
      <w:pPr>
        <w:spacing w:line="298" w:lineRule="auto"/>
      </w:pPr>
    </w:p>
    <w:p w:rsidR="00A34F45" w14:paraId="7909952D" w14:textId="77777777">
      <w:pPr>
        <w:spacing w:line="820" w:lineRule="exact"/>
        <w:ind w:firstLine="1220"/>
        <w:textAlignment w:val="center"/>
      </w:pPr>
      <w:r>
        <w:drawing>
          <wp:inline distT="0" distB="0" distL="0" distR="0">
            <wp:extent cx="7302500" cy="520700"/>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22"/>
                    <a:stretch>
                      <a:fillRect/>
                    </a:stretch>
                  </pic:blipFill>
                  <pic:spPr>
                    <a:xfrm>
                      <a:off x="0" y="0"/>
                      <a:ext cx="7302500" cy="520700"/>
                    </a:xfrm>
                    <a:prstGeom prst="rect">
                      <a:avLst/>
                    </a:prstGeom>
                  </pic:spPr>
                </pic:pic>
              </a:graphicData>
            </a:graphic>
          </wp:inline>
        </w:drawing>
      </w:r>
    </w:p>
    <w:p w:rsidR="00A34F45" w14:paraId="7FACCA91" w14:textId="77777777">
      <w:pPr>
        <w:sectPr>
          <w:footerReference w:type="default" r:id="rId23"/>
          <w:pgSz w:w="17860" w:h="25258"/>
          <w:pgMar w:top="1303" w:right="1619" w:bottom="2450" w:left="2500" w:header="0" w:footer="1867" w:gutter="0"/>
          <w:pgNumType w:start="13"/>
          <w:cols w:space="720" w:equalWidth="0">
            <w:col w:w="13740" w:space="0"/>
          </w:cols>
        </w:sectPr>
      </w:pPr>
    </w:p>
    <w:p w:rsidR="00A34F45" w14:paraId="22E427D2" w14:textId="77777777">
      <w:pPr>
        <w:spacing w:before="7" w:line="118" w:lineRule="exact"/>
        <w:ind w:firstLine="1948"/>
        <w:rPr>
          <w:rFonts w:ascii="宋体" w:eastAsia="宋体" w:hAnsi="宋体" w:cs="宋体"/>
          <w:sz w:val="15"/>
          <w:szCs w:val="15"/>
        </w:rPr>
      </w:pPr>
      <w:r>
        <w:rPr>
          <w:rFonts w:ascii="宋体" w:eastAsia="宋体" w:hAnsi="宋体" w:cs="宋体"/>
          <w:spacing w:val="-6"/>
          <w:w w:val="88"/>
          <w:position w:val="-2"/>
          <w:sz w:val="15"/>
          <w:szCs w:val="15"/>
        </w:rPr>
        <w:t>900</w:t>
      </w:r>
    </w:p>
    <w:p w:rsidR="00A34F45" w14:paraId="25D8629B" w14:textId="77777777">
      <w:pPr>
        <w:spacing w:line="14" w:lineRule="auto"/>
        <w:rPr>
          <w:sz w:val="2"/>
        </w:rPr>
      </w:pPr>
      <w:r>
        <w:rPr>
          <w:rFonts w:eastAsia="Arial"/>
          <w:sz w:val="2"/>
          <w:szCs w:val="2"/>
        </w:rPr>
        <w:br w:type="column"/>
      </w:r>
    </w:p>
    <w:p w:rsidR="00A34F45" w14:paraId="794B9A70" w14:textId="77777777">
      <w:pPr>
        <w:spacing w:before="7" w:line="116" w:lineRule="exact"/>
        <w:ind w:firstLine="956"/>
        <w:rPr>
          <w:rFonts w:ascii="宋体" w:eastAsia="宋体" w:hAnsi="宋体" w:cs="宋体"/>
          <w:sz w:val="15"/>
          <w:szCs w:val="15"/>
        </w:rPr>
      </w:pPr>
      <w:r>
        <w:rPr>
          <w:rFonts w:ascii="宋体" w:eastAsia="宋体" w:hAnsi="宋体" w:cs="宋体"/>
          <w:spacing w:val="-6"/>
          <w:w w:val="81"/>
          <w:position w:val="-2"/>
          <w:sz w:val="15"/>
          <w:szCs w:val="15"/>
        </w:rPr>
        <w:t>1490</w:t>
      </w:r>
    </w:p>
    <w:p w:rsidR="00A34F45" w14:paraId="6470BB7D" w14:textId="77777777">
      <w:pPr>
        <w:spacing w:line="14" w:lineRule="auto"/>
        <w:rPr>
          <w:sz w:val="2"/>
        </w:rPr>
      </w:pPr>
      <w:r>
        <w:rPr>
          <w:rFonts w:eastAsia="Arial"/>
          <w:sz w:val="2"/>
          <w:szCs w:val="2"/>
        </w:rPr>
        <w:br w:type="column"/>
      </w:r>
    </w:p>
    <w:p w:rsidR="00A34F45" w14:paraId="53D58D8A" w14:textId="77777777">
      <w:pPr>
        <w:spacing w:before="7" w:line="116" w:lineRule="exact"/>
        <w:ind w:firstLine="1231"/>
        <w:rPr>
          <w:rFonts w:ascii="宋体" w:eastAsia="宋体" w:hAnsi="宋体" w:cs="宋体"/>
          <w:sz w:val="15"/>
          <w:szCs w:val="15"/>
        </w:rPr>
      </w:pPr>
      <w:r>
        <w:rPr>
          <w:rFonts w:ascii="宋体" w:eastAsia="宋体" w:hAnsi="宋体" w:cs="宋体"/>
          <w:spacing w:val="-6"/>
          <w:w w:val="81"/>
          <w:position w:val="-2"/>
          <w:sz w:val="15"/>
          <w:szCs w:val="15"/>
        </w:rPr>
        <w:t>1490</w:t>
      </w:r>
    </w:p>
    <w:p w:rsidR="00A34F45" w14:paraId="42A3CCE3" w14:textId="77777777">
      <w:pPr>
        <w:spacing w:line="14" w:lineRule="auto"/>
        <w:rPr>
          <w:sz w:val="2"/>
        </w:rPr>
      </w:pPr>
      <w:r>
        <w:rPr>
          <w:rFonts w:eastAsia="Arial"/>
          <w:sz w:val="2"/>
          <w:szCs w:val="2"/>
        </w:rPr>
        <w:br w:type="column"/>
      </w:r>
    </w:p>
    <w:p w:rsidR="00A34F45" w14:paraId="20F7ED91" w14:textId="77777777">
      <w:pPr>
        <w:spacing w:before="7" w:line="116" w:lineRule="exact"/>
        <w:ind w:firstLine="1212"/>
        <w:rPr>
          <w:rFonts w:ascii="宋体" w:eastAsia="宋体" w:hAnsi="宋体" w:cs="宋体"/>
          <w:sz w:val="15"/>
          <w:szCs w:val="15"/>
        </w:rPr>
      </w:pPr>
      <w:r>
        <w:rPr>
          <w:rFonts w:ascii="宋体" w:eastAsia="宋体" w:hAnsi="宋体" w:cs="宋体"/>
          <w:spacing w:val="-6"/>
          <w:w w:val="81"/>
          <w:position w:val="-2"/>
          <w:sz w:val="15"/>
          <w:szCs w:val="15"/>
        </w:rPr>
        <w:t>1490</w:t>
      </w:r>
    </w:p>
    <w:p w:rsidR="00A34F45" w14:paraId="6261A9FE" w14:textId="77777777">
      <w:pPr>
        <w:spacing w:line="14" w:lineRule="auto"/>
        <w:rPr>
          <w:sz w:val="2"/>
        </w:rPr>
      </w:pPr>
      <w:r>
        <w:rPr>
          <w:rFonts w:eastAsia="Arial"/>
          <w:sz w:val="2"/>
          <w:szCs w:val="2"/>
        </w:rPr>
        <w:br w:type="column"/>
      </w:r>
    </w:p>
    <w:p w:rsidR="00A34F45" w14:paraId="57C358B4" w14:textId="77777777">
      <w:pPr>
        <w:spacing w:before="5" w:line="118" w:lineRule="exact"/>
        <w:ind w:firstLine="938"/>
        <w:rPr>
          <w:rFonts w:ascii="宋体" w:eastAsia="宋体" w:hAnsi="宋体" w:cs="宋体"/>
          <w:sz w:val="15"/>
          <w:szCs w:val="15"/>
        </w:rPr>
      </w:pPr>
      <w:r>
        <w:rPr>
          <w:rFonts w:ascii="宋体" w:eastAsia="宋体" w:hAnsi="宋体" w:cs="宋体"/>
          <w:spacing w:val="-6"/>
          <w:w w:val="88"/>
          <w:position w:val="-2"/>
          <w:sz w:val="15"/>
          <w:szCs w:val="15"/>
        </w:rPr>
        <w:t>900</w:t>
      </w:r>
    </w:p>
    <w:p w:rsidR="00A34F45" w14:paraId="7C2ECCA6" w14:textId="77777777">
      <w:pPr>
        <w:sectPr>
          <w:footerReference w:type="default" r:id="rId24"/>
          <w:type w:val="continuous"/>
          <w:pgSz w:w="17860" w:h="25258"/>
          <w:pgMar w:top="1303" w:right="1619" w:bottom="2450" w:left="2500" w:header="0" w:footer="1867" w:gutter="0"/>
          <w:pgNumType w:start="14"/>
          <w:cols w:num="5" w:space="720" w:equalWidth="0">
            <w:col w:w="3063" w:space="100"/>
            <w:col w:w="2382" w:space="100"/>
            <w:col w:w="2638" w:space="100"/>
            <w:col w:w="2345" w:space="100"/>
            <w:col w:w="2913" w:space="0"/>
          </w:cols>
        </w:sectPr>
      </w:pPr>
    </w:p>
    <w:p w:rsidR="00A34F45" w14:paraId="2A6E05A6" w14:textId="77777777">
      <w:pPr>
        <w:spacing w:line="452" w:lineRule="auto"/>
      </w:pPr>
    </w:p>
    <w:p w:rsidR="00A34F45" w14:paraId="59DB8932" w14:textId="77777777">
      <w:pPr>
        <w:spacing w:line="400" w:lineRule="exact"/>
        <w:ind w:firstLine="6320"/>
        <w:textAlignment w:val="center"/>
      </w:pPr>
      <w:r>
        <w:drawing>
          <wp:inline distT="0" distB="0" distL="0" distR="0">
            <wp:extent cx="1384300" cy="25400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5"/>
                    <a:stretch>
                      <a:fillRect/>
                    </a:stretch>
                  </pic:blipFill>
                  <pic:spPr>
                    <a:xfrm>
                      <a:off x="0" y="0"/>
                      <a:ext cx="1384300" cy="254000"/>
                    </a:xfrm>
                    <a:prstGeom prst="rect">
                      <a:avLst/>
                    </a:prstGeom>
                  </pic:spPr>
                </pic:pic>
              </a:graphicData>
            </a:graphic>
          </wp:inline>
        </w:drawing>
      </w:r>
    </w:p>
    <w:p w:rsidR="00A34F45" w14:paraId="562B1F7A" w14:textId="77777777">
      <w:pPr>
        <w:spacing w:before="100" w:line="5040" w:lineRule="exact"/>
        <w:ind w:firstLine="100"/>
        <w:textAlignment w:val="center"/>
      </w:pPr>
      <w:r>
        <w:drawing>
          <wp:inline distT="0" distB="0" distL="0" distR="0">
            <wp:extent cx="8597900" cy="3200400"/>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26"/>
                    <a:stretch>
                      <a:fillRect/>
                    </a:stretch>
                  </pic:blipFill>
                  <pic:spPr>
                    <a:xfrm>
                      <a:off x="0" y="0"/>
                      <a:ext cx="8597900" cy="3200400"/>
                    </a:xfrm>
                    <a:prstGeom prst="rect">
                      <a:avLst/>
                    </a:prstGeom>
                  </pic:spPr>
                </pic:pic>
              </a:graphicData>
            </a:graphic>
          </wp:inline>
        </w:drawing>
      </w:r>
    </w:p>
    <w:p w:rsidR="00A34F45" w14:paraId="4F635CC4" w14:textId="77777777">
      <w:pPr>
        <w:spacing w:line="390" w:lineRule="auto"/>
      </w:pPr>
    </w:p>
    <w:p w:rsidR="00A34F45" w14:paraId="31EAB60D" w14:textId="77777777">
      <w:pPr>
        <w:spacing w:before="118"/>
        <w:ind w:firstLine="789"/>
        <w:rPr>
          <w:rFonts w:ascii="黑体" w:eastAsia="黑体" w:hAnsi="黑体" w:cs="黑体"/>
          <w:sz w:val="36"/>
          <w:szCs w:val="36"/>
        </w:rPr>
      </w:pPr>
      <w:r>
        <w:rPr>
          <w:rFonts w:ascii="黑体" w:eastAsia="黑体" w:hAnsi="黑体" w:cs="黑体"/>
          <w:spacing w:val="-14"/>
          <w:sz w:val="36"/>
          <w:szCs w:val="36"/>
        </w:rPr>
        <w:t>流程三：</w:t>
      </w:r>
    </w:p>
    <w:p w:rsidR="00A34F45" w14:paraId="1456EB50" w14:textId="77777777">
      <w:pPr>
        <w:spacing w:line="359" w:lineRule="auto"/>
      </w:pPr>
    </w:p>
    <w:p w:rsidR="00A34F45" w14:paraId="658E26B0" w14:textId="77777777">
      <w:pPr>
        <w:spacing w:before="117" w:line="480" w:lineRule="auto"/>
        <w:ind w:left="60" w:right="76" w:firstLine="722"/>
        <w:rPr>
          <w:rFonts w:ascii="宋体" w:eastAsia="宋体" w:hAnsi="宋体" w:cs="宋体"/>
          <w:sz w:val="36"/>
          <w:szCs w:val="36"/>
        </w:rPr>
      </w:pPr>
      <w:r>
        <w:rPr>
          <w:rFonts w:ascii="宋体" w:eastAsia="宋体" w:hAnsi="宋体" w:cs="宋体"/>
          <w:spacing w:val="-3"/>
          <w:sz w:val="36"/>
          <w:szCs w:val="36"/>
        </w:rPr>
        <w:t>在临时支墩上，搭设贝雷钢架，贝雷钢架见附后支架图纸，其桥跨按五孔设置，即</w:t>
      </w:r>
      <w:r>
        <w:rPr>
          <w:rFonts w:ascii="宋体" w:eastAsia="宋体" w:hAnsi="宋体" w:cs="宋体"/>
          <w:spacing w:val="28"/>
          <w:sz w:val="36"/>
          <w:szCs w:val="36"/>
        </w:rPr>
        <w:t xml:space="preserve"> </w:t>
      </w:r>
      <w:r>
        <w:rPr>
          <w:rFonts w:ascii="宋体" w:eastAsia="宋体" w:hAnsi="宋体" w:cs="宋体"/>
          <w:spacing w:val="-1"/>
          <w:sz w:val="36"/>
          <w:szCs w:val="36"/>
        </w:rPr>
        <w:t>L=9m+14.9m+14.9m+14.9+9m=62.7m</w:t>
      </w:r>
      <w:r>
        <w:rPr>
          <w:rFonts w:ascii="宋体" w:eastAsia="宋体" w:hAnsi="宋体" w:cs="宋体"/>
          <w:spacing w:val="139"/>
          <w:sz w:val="36"/>
          <w:szCs w:val="36"/>
        </w:rPr>
        <w:t xml:space="preserve"> </w:t>
      </w:r>
      <w:r>
        <w:rPr>
          <w:rFonts w:ascii="宋体" w:eastAsia="宋体" w:hAnsi="宋体" w:cs="宋体"/>
          <w:spacing w:val="-1"/>
          <w:sz w:val="36"/>
          <w:szCs w:val="36"/>
        </w:rPr>
        <w:t>。支架搭设完毕后对支架进行预压，预压砂包为均</w:t>
      </w:r>
    </w:p>
    <w:p w:rsidR="00A34F45" w14:paraId="196F2AD8" w14:textId="77777777">
      <w:pPr>
        <w:spacing w:before="1" w:line="202" w:lineRule="auto"/>
        <w:ind w:firstLine="62"/>
        <w:rPr>
          <w:rFonts w:ascii="宋体" w:eastAsia="宋体" w:hAnsi="宋体" w:cs="宋体"/>
          <w:sz w:val="36"/>
          <w:szCs w:val="36"/>
        </w:rPr>
      </w:pPr>
      <w:r>
        <w:rPr>
          <w:rFonts w:ascii="宋体" w:eastAsia="宋体" w:hAnsi="宋体" w:cs="宋体"/>
          <w:spacing w:val="-3"/>
          <w:sz w:val="36"/>
          <w:szCs w:val="36"/>
        </w:rPr>
        <w:t>匀布置，预压总荷载为系杆、拱肋、及横梁总重的</w:t>
      </w:r>
      <w:r>
        <w:rPr>
          <w:rFonts w:ascii="宋体" w:eastAsia="宋体" w:hAnsi="宋体" w:cs="宋体"/>
          <w:spacing w:val="-3"/>
          <w:sz w:val="36"/>
          <w:szCs w:val="36"/>
        </w:rPr>
        <w:t>120%</w:t>
      </w:r>
      <w:r>
        <w:rPr>
          <w:rFonts w:ascii="宋体" w:eastAsia="宋体" w:hAnsi="宋体" w:cs="宋体"/>
          <w:spacing w:val="-3"/>
          <w:sz w:val="36"/>
          <w:szCs w:val="36"/>
        </w:rPr>
        <w:t>，以消除支架和地基的不均匀变</w:t>
      </w:r>
    </w:p>
    <w:p w:rsidR="00A34F45" w14:paraId="58CB7270" w14:textId="77777777">
      <w:pPr>
        <w:sectPr>
          <w:footerReference w:type="default" r:id="rId27"/>
          <w:type w:val="continuous"/>
          <w:pgSz w:w="17860" w:h="25258"/>
          <w:pgMar w:top="1303" w:right="1619" w:bottom="2450" w:left="2500" w:header="0" w:footer="1867" w:gutter="0"/>
          <w:pgNumType w:start="15"/>
          <w:cols w:space="720" w:equalWidth="0">
            <w:col w:w="13740" w:space="0"/>
          </w:cols>
        </w:sectPr>
      </w:pPr>
    </w:p>
    <w:p w:rsidR="00A34F45" w14:paraId="0FF227F4" w14:textId="768C584E">
      <w:pPr>
        <w:spacing w:before="59" w:line="237" w:lineRule="auto"/>
        <w:ind w:firstLine="8059"/>
        <w:rPr>
          <w:rFonts w:ascii="宋体" w:eastAsia="宋体" w:hAnsi="宋体" w:cs="宋体"/>
          <w:sz w:val="27"/>
          <w:szCs w:val="27"/>
        </w:rPr>
      </w:pPr>
      <w:r>
        <mc:AlternateContent>
          <mc:Choice Requires="wps">
            <w:drawing>
              <wp:anchor distT="0" distB="0" distL="114300" distR="114300" simplePos="0" relativeHeight="251785216" behindDoc="0" locked="0" layoutInCell="1" allowOverlap="1">
                <wp:simplePos x="0" y="0"/>
                <wp:positionH relativeFrom="column">
                  <wp:posOffset>5651500</wp:posOffset>
                </wp:positionH>
                <wp:positionV relativeFrom="paragraph">
                  <wp:posOffset>6792595</wp:posOffset>
                </wp:positionV>
                <wp:extent cx="127000" cy="127000"/>
                <wp:effectExtent l="0" t="0" r="6350" b="6350"/>
                <wp:wrapNone/>
                <wp:docPr id="15921880"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40FD770E">
                            <w:pPr>
                              <w:rPr>
                                <w:color w:val="FFFFFF"/>
                              </w:rPr>
                            </w:pPr>
                            <w:r w:rsidRPr="005311F0">
                              <w:rPr>
                                <w:rFonts w:hint="eastAsia"/>
                                <w:color w:val="FFFFFF"/>
                              </w:rPr>
                              <w:t>脚手板可采用钢、木、竹材料制作，每块质量不宜大于</w:t>
                            </w:r>
                            <w:r w:rsidRPr="005311F0">
                              <w:rPr>
                                <w:rFonts w:hint="eastAsia"/>
                                <w:color w:val="FFFFFF"/>
                              </w:rPr>
                              <w:t>30Kg</w:t>
                            </w:r>
                            <w:r w:rsidRPr="005311F0">
                              <w:rPr>
                                <w:rFonts w:hint="eastAsia"/>
                                <w:color w:val="FFFFFF"/>
                              </w:rPr>
                              <w:t>。（</w:t>
                            </w:r>
                            <w:r w:rsidRPr="005311F0">
                              <w:rPr>
                                <w:rFonts w:hint="eastAsia"/>
                                <w:color w:val="FFFFFF"/>
                              </w:rPr>
                              <w:t>2</w:t>
                            </w:r>
                            <w:r w:rsidRPr="005311F0">
                              <w:rPr>
                                <w:rFonts w:hint="eastAsia"/>
                                <w:color w:val="FFFFFF"/>
                              </w:rPr>
                              <w:t>）脚手板材质要求。①木脚手板采用杉木或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6" o:spid="_x0000_s1077" type="#_x0000_t202" style="width:10pt;height:10pt;margin-top:534.85pt;margin-left:445pt;mso-wrap-distance-bottom:0;mso-wrap-distance-left:9pt;mso-wrap-distance-right:9pt;mso-wrap-distance-top:0;position:absolute;v-text-anchor:top;z-index:251784192" filled="f" fillcolor="this" stroked="f" strokeweight="0.5pt">
                <v:textbox>
                  <w:txbxContent>
                    <w:p w:rsidR="005311F0" w:rsidRPr="005311F0" w14:paraId="624975CA" w14:textId="40FD770E">
                      <w:pPr>
                        <w:rPr>
                          <w:color w:val="FFFFFF"/>
                        </w:rPr>
                      </w:pPr>
                      <w:r w:rsidRPr="005311F0">
                        <w:rPr>
                          <w:rFonts w:hint="eastAsia"/>
                          <w:color w:val="FFFFFF"/>
                        </w:rPr>
                        <w:t>脚手板可采用钢、木、竹材料制作，每块质量不宜大于</w:t>
                      </w:r>
                      <w:r w:rsidRPr="005311F0">
                        <w:rPr>
                          <w:rFonts w:hint="eastAsia"/>
                          <w:color w:val="FFFFFF"/>
                        </w:rPr>
                        <w:t>30Kg</w:t>
                      </w:r>
                      <w:r w:rsidRPr="005311F0">
                        <w:rPr>
                          <w:rFonts w:hint="eastAsia"/>
                          <w:color w:val="FFFFFF"/>
                        </w:rPr>
                        <w:t>。（</w:t>
                      </w:r>
                      <w:r w:rsidRPr="005311F0">
                        <w:rPr>
                          <w:rFonts w:hint="eastAsia"/>
                          <w:color w:val="FFFFFF"/>
                        </w:rPr>
                        <w:t>2</w:t>
                      </w:r>
                      <w:r w:rsidRPr="005311F0">
                        <w:rPr>
                          <w:rFonts w:hint="eastAsia"/>
                          <w:color w:val="FFFFFF"/>
                        </w:rPr>
                        <w:t>）脚手板材质要求。①木脚手板采用杉木或</w:t>
                      </w:r>
                    </w:p>
                  </w:txbxContent>
                </v:textbox>
              </v:shape>
            </w:pict>
          </mc:Fallback>
        </mc:AlternateContent>
      </w:r>
      <w:r>
        <mc:AlternateContent>
          <mc:Choice Requires="wps">
            <w:drawing>
              <wp:anchor distT="0" distB="0" distL="114300" distR="114300" simplePos="0" relativeHeight="251783168" behindDoc="0" locked="0" layoutInCell="1" allowOverlap="1">
                <wp:simplePos x="0" y="0"/>
                <wp:positionH relativeFrom="column">
                  <wp:posOffset>5651500</wp:posOffset>
                </wp:positionH>
                <wp:positionV relativeFrom="paragraph">
                  <wp:posOffset>4887595</wp:posOffset>
                </wp:positionV>
                <wp:extent cx="127000" cy="127000"/>
                <wp:effectExtent l="0" t="0" r="6350" b="6350"/>
                <wp:wrapNone/>
                <wp:docPr id="696126010"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16E31025">
                            <w:pPr>
                              <w:rPr>
                                <w:color w:val="FFFFFF"/>
                              </w:rPr>
                            </w:pPr>
                            <w:r w:rsidRPr="005311F0">
                              <w:rPr>
                                <w:rFonts w:hint="eastAsia"/>
                                <w:color w:val="FFFFFF"/>
                              </w:rPr>
                              <w:t>系杆侧模的固定采用拉杆结合外撑的方法。系杆侧模之间设间距为</w:t>
                            </w:r>
                            <w:r w:rsidRPr="005311F0">
                              <w:rPr>
                                <w:rFonts w:hint="eastAsia"/>
                                <w:color w:val="FFFFFF"/>
                              </w:rPr>
                              <w:t>50cm</w:t>
                            </w:r>
                            <w:r w:rsidRPr="005311F0">
                              <w:rPr>
                                <w:rFonts w:hint="eastAsia"/>
                                <w:color w:val="FFFFFF"/>
                              </w:rPr>
                              <w:t>的拉杆，上中下横档位置各设一道拉杆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5" o:spid="_x0000_s1078" type="#_x0000_t202" style="width:10pt;height:10pt;margin-top:384.85pt;margin-left:445pt;mso-wrap-distance-bottom:0;mso-wrap-distance-left:9pt;mso-wrap-distance-right:9pt;mso-wrap-distance-top:0;position:absolute;v-text-anchor:top;z-index:251782144" filled="f" fillcolor="this" stroked="f" strokeweight="0.5pt">
                <v:textbox>
                  <w:txbxContent>
                    <w:p w:rsidR="005311F0" w:rsidRPr="005311F0" w14:paraId="7D7F124E" w14:textId="16E31025">
                      <w:pPr>
                        <w:rPr>
                          <w:color w:val="FFFFFF"/>
                        </w:rPr>
                      </w:pPr>
                      <w:r w:rsidRPr="005311F0">
                        <w:rPr>
                          <w:rFonts w:hint="eastAsia"/>
                          <w:color w:val="FFFFFF"/>
                        </w:rPr>
                        <w:t>系杆侧模的固定采用拉杆结合外撑的方法。系杆侧模之间设间距为</w:t>
                      </w:r>
                      <w:r w:rsidRPr="005311F0">
                        <w:rPr>
                          <w:rFonts w:hint="eastAsia"/>
                          <w:color w:val="FFFFFF"/>
                        </w:rPr>
                        <w:t>50cm</w:t>
                      </w:r>
                      <w:r w:rsidRPr="005311F0">
                        <w:rPr>
                          <w:rFonts w:hint="eastAsia"/>
                          <w:color w:val="FFFFFF"/>
                        </w:rPr>
                        <w:t>的拉杆，上中下横档位置各设一道拉杆</w:t>
                      </w:r>
                    </w:p>
                  </w:txbxContent>
                </v:textbox>
              </v:shape>
            </w:pict>
          </mc:Fallback>
        </mc:AlternateContent>
      </w:r>
      <w:r>
        <mc:AlternateContent>
          <mc:Choice Requires="wps">
            <w:drawing>
              <wp:anchor distT="0" distB="0" distL="114300" distR="114300" simplePos="0" relativeHeight="251781120" behindDoc="0" locked="0" layoutInCell="1" allowOverlap="1">
                <wp:simplePos x="0" y="0"/>
                <wp:positionH relativeFrom="column">
                  <wp:posOffset>5651500</wp:posOffset>
                </wp:positionH>
                <wp:positionV relativeFrom="paragraph">
                  <wp:posOffset>2982595</wp:posOffset>
                </wp:positionV>
                <wp:extent cx="127000" cy="127000"/>
                <wp:effectExtent l="0" t="0" r="6350" b="6350"/>
                <wp:wrapNone/>
                <wp:docPr id="375986446" name="文本框 5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2318C0F4">
                            <w:pPr>
                              <w:rPr>
                                <w:color w:val="FFFFFF"/>
                              </w:rPr>
                            </w:pPr>
                            <w:r w:rsidRPr="005311F0">
                              <w:rPr>
                                <w:rFonts w:hint="eastAsia"/>
                                <w:color w:val="FFFFFF"/>
                              </w:rPr>
                              <w:t>字钢（材料：</w:t>
                            </w:r>
                            <w:r w:rsidRPr="005311F0">
                              <w:rPr>
                                <w:rFonts w:hint="eastAsia"/>
                                <w:color w:val="FFFFFF"/>
                              </w:rPr>
                              <w:t>Q235</w:t>
                            </w:r>
                            <w:r w:rsidRPr="005311F0">
                              <w:rPr>
                                <w:rFonts w:hint="eastAsia"/>
                                <w:color w:val="FFFFFF"/>
                              </w:rPr>
                              <w:t>），间距为</w:t>
                            </w:r>
                            <w:r w:rsidRPr="005311F0">
                              <w:rPr>
                                <w:rFonts w:hint="eastAsia"/>
                                <w:color w:val="FFFFFF"/>
                              </w:rPr>
                              <w:t>0.3m</w:t>
                            </w:r>
                            <w:r w:rsidRPr="005311F0">
                              <w:rPr>
                                <w:rFonts w:hint="eastAsia"/>
                                <w:color w:val="FFFFFF"/>
                              </w:rPr>
                              <w:t>，验算长度取</w:t>
                            </w:r>
                            <w:r w:rsidRPr="005311F0">
                              <w:rPr>
                                <w:rFonts w:hint="eastAsia"/>
                                <w:color w:val="FFFFFF"/>
                              </w:rPr>
                              <w:t>6.8m</w:t>
                            </w:r>
                            <w:r w:rsidRPr="005311F0">
                              <w:rPr>
                                <w:rFonts w:hint="eastAsia"/>
                                <w:color w:val="FFFFFF"/>
                              </w:rPr>
                              <w:t>，其</w:t>
                            </w:r>
                            <w:r w:rsidRPr="005311F0">
                              <w:rPr>
                                <w:rFonts w:hint="eastAsia"/>
                                <w:color w:val="FFFFFF"/>
                              </w:rPr>
                              <w:t>m</w:t>
                            </w:r>
                            <w:r w:rsidRPr="005311F0">
                              <w:rPr>
                                <w:rFonts w:hint="eastAsia"/>
                                <w:color w:val="FFFFFF"/>
                              </w:rPr>
                              <w:t>其各项参数有：</w:t>
                            </w:r>
                            <w:r w:rsidRPr="005311F0">
                              <w:rPr>
                                <w:rFonts w:hint="eastAsia"/>
                                <w:color w:val="FFFFFF"/>
                              </w:rPr>
                              <w:t>A48.5cm2I50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4" o:spid="_x0000_s1079" type="#_x0000_t202" style="width:10pt;height:10pt;margin-top:234.85pt;margin-left:445pt;mso-wrap-distance-bottom:0;mso-wrap-distance-left:9pt;mso-wrap-distance-right:9pt;mso-wrap-distance-top:0;position:absolute;v-text-anchor:top;z-index:251780096" filled="f" fillcolor="this" stroked="f" strokeweight="0.5pt">
                <v:textbox>
                  <w:txbxContent>
                    <w:p w:rsidR="005311F0" w:rsidRPr="005311F0" w14:paraId="79F382AA" w14:textId="2318C0F4">
                      <w:pPr>
                        <w:rPr>
                          <w:color w:val="FFFFFF"/>
                        </w:rPr>
                      </w:pPr>
                      <w:r w:rsidRPr="005311F0">
                        <w:rPr>
                          <w:rFonts w:hint="eastAsia"/>
                          <w:color w:val="FFFFFF"/>
                        </w:rPr>
                        <w:t>字钢（材料：</w:t>
                      </w:r>
                      <w:r w:rsidRPr="005311F0">
                        <w:rPr>
                          <w:rFonts w:hint="eastAsia"/>
                          <w:color w:val="FFFFFF"/>
                        </w:rPr>
                        <w:t>Q235</w:t>
                      </w:r>
                      <w:r w:rsidRPr="005311F0">
                        <w:rPr>
                          <w:rFonts w:hint="eastAsia"/>
                          <w:color w:val="FFFFFF"/>
                        </w:rPr>
                        <w:t>），间距为</w:t>
                      </w:r>
                      <w:r w:rsidRPr="005311F0">
                        <w:rPr>
                          <w:rFonts w:hint="eastAsia"/>
                          <w:color w:val="FFFFFF"/>
                        </w:rPr>
                        <w:t>0.3m</w:t>
                      </w:r>
                      <w:r w:rsidRPr="005311F0">
                        <w:rPr>
                          <w:rFonts w:hint="eastAsia"/>
                          <w:color w:val="FFFFFF"/>
                        </w:rPr>
                        <w:t>，验算长度取</w:t>
                      </w:r>
                      <w:r w:rsidRPr="005311F0">
                        <w:rPr>
                          <w:rFonts w:hint="eastAsia"/>
                          <w:color w:val="FFFFFF"/>
                        </w:rPr>
                        <w:t>6.8m</w:t>
                      </w:r>
                      <w:r w:rsidRPr="005311F0">
                        <w:rPr>
                          <w:rFonts w:hint="eastAsia"/>
                          <w:color w:val="FFFFFF"/>
                        </w:rPr>
                        <w:t>，其</w:t>
                      </w:r>
                      <w:r w:rsidRPr="005311F0">
                        <w:rPr>
                          <w:rFonts w:hint="eastAsia"/>
                          <w:color w:val="FFFFFF"/>
                        </w:rPr>
                        <w:t>m</w:t>
                      </w:r>
                      <w:r w:rsidRPr="005311F0">
                        <w:rPr>
                          <w:rFonts w:hint="eastAsia"/>
                          <w:color w:val="FFFFFF"/>
                        </w:rPr>
                        <w:t>其各项参数有：</w:t>
                      </w:r>
                      <w:r w:rsidRPr="005311F0">
                        <w:rPr>
                          <w:rFonts w:hint="eastAsia"/>
                          <w:color w:val="FFFFFF"/>
                        </w:rPr>
                        <w:t>A48.5cm2I50</w:t>
                      </w:r>
                    </w:p>
                  </w:txbxContent>
                </v:textbox>
              </v:shape>
            </w:pict>
          </mc:Fallback>
        </mc:AlternateContent>
      </w:r>
      <w:r>
        <mc:AlternateContent>
          <mc:Choice Requires="wps">
            <w:drawing>
              <wp:anchor distT="0" distB="0" distL="114300" distR="114300" simplePos="0" relativeHeight="251779072" behindDoc="0" locked="0" layoutInCell="1" allowOverlap="1">
                <wp:simplePos x="0" y="0"/>
                <wp:positionH relativeFrom="column">
                  <wp:posOffset>5651500</wp:posOffset>
                </wp:positionH>
                <wp:positionV relativeFrom="paragraph">
                  <wp:posOffset>1077595</wp:posOffset>
                </wp:positionV>
                <wp:extent cx="127000" cy="127000"/>
                <wp:effectExtent l="0" t="0" r="6350" b="6350"/>
                <wp:wrapNone/>
                <wp:docPr id="425773958"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077E0B66">
                            <w:pPr>
                              <w:rPr>
                                <w:color w:val="FFFFFF"/>
                              </w:rPr>
                            </w:pPr>
                            <w:r w:rsidRPr="005311F0">
                              <w:rPr>
                                <w:rFonts w:hint="eastAsia"/>
                                <w:color w:val="FFFFFF"/>
                              </w:rPr>
                              <w:t>质氧化物渲染网纹，干强度中等，中等韧性，摇振反应无，稍有光泽。第（</w:t>
                            </w:r>
                            <w:r w:rsidRPr="005311F0">
                              <w:rPr>
                                <w:rFonts w:hint="eastAsia"/>
                                <w:color w:val="FFFFFF"/>
                              </w:rPr>
                              <w:t>10-1</w:t>
                            </w:r>
                            <w:r w:rsidRPr="005311F0">
                              <w:rPr>
                                <w:rFonts w:hint="eastAsia"/>
                                <w:color w:val="FFFFFF"/>
                              </w:rPr>
                              <w:t>）层：粉砂，该层局部分布，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3" o:spid="_x0000_s1080" type="#_x0000_t202" style="width:10pt;height:10pt;margin-top:84.85pt;margin-left:445pt;mso-wrap-distance-bottom:0;mso-wrap-distance-left:9pt;mso-wrap-distance-right:9pt;mso-wrap-distance-top:0;position:absolute;v-text-anchor:top;z-index:251778048" filled="f" fillcolor="this" stroked="f" strokeweight="0.5pt">
                <v:textbox>
                  <w:txbxContent>
                    <w:p w:rsidR="005311F0" w:rsidRPr="005311F0" w14:paraId="61D247BE" w14:textId="077E0B66">
                      <w:pPr>
                        <w:rPr>
                          <w:color w:val="FFFFFF"/>
                        </w:rPr>
                      </w:pPr>
                      <w:r w:rsidRPr="005311F0">
                        <w:rPr>
                          <w:rFonts w:hint="eastAsia"/>
                          <w:color w:val="FFFFFF"/>
                        </w:rPr>
                        <w:t>质氧化物渲染网纹，干强度中等，中等韧性，摇振反应无，稍有光泽。第（</w:t>
                      </w:r>
                      <w:r w:rsidRPr="005311F0">
                        <w:rPr>
                          <w:rFonts w:hint="eastAsia"/>
                          <w:color w:val="FFFFFF"/>
                        </w:rPr>
                        <w:t>10-1</w:t>
                      </w:r>
                      <w:r w:rsidRPr="005311F0">
                        <w:rPr>
                          <w:rFonts w:hint="eastAsia"/>
                          <w:color w:val="FFFFFF"/>
                        </w:rPr>
                        <w:t>）层：粉砂，该层局部分布，</w:t>
                      </w:r>
                    </w:p>
                  </w:txbxContent>
                </v:textbox>
              </v:shape>
            </w:pict>
          </mc:Fallback>
        </mc:AlternateContent>
      </w:r>
      <w:r>
        <w:drawing>
          <wp:anchor distT="0" distB="0" distL="0" distR="0" simplePos="0" relativeHeight="251777024" behindDoc="0" locked="0" layoutInCell="1" allowOverlap="1">
            <wp:simplePos x="0" y="0"/>
            <wp:positionH relativeFrom="column">
              <wp:posOffset>381000</wp:posOffset>
            </wp:positionH>
            <wp:positionV relativeFrom="paragraph">
              <wp:posOffset>213875</wp:posOffset>
            </wp:positionV>
            <wp:extent cx="8724900" cy="2540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8"/>
                    <a:stretch>
                      <a:fillRect/>
                    </a:stretch>
                  </pic:blipFill>
                  <pic:spPr>
                    <a:xfrm>
                      <a:off x="0" y="0"/>
                      <a:ext cx="8724900" cy="25400"/>
                    </a:xfrm>
                    <a:prstGeom prst="rect">
                      <a:avLst/>
                    </a:prstGeom>
                  </pic:spPr>
                </pic:pic>
              </a:graphicData>
            </a:graphic>
          </wp:anchor>
        </w:drawing>
      </w:r>
      <w:bookmarkStart w:id="27" w:name="_bookmark28"/>
      <w:bookmarkEnd w:id="27"/>
      <w:r>
        <w:rPr>
          <w:rFonts w:ascii="宋体" w:eastAsia="宋体" w:hAnsi="宋体" w:cs="宋体"/>
          <w:spacing w:val="-1"/>
          <w:sz w:val="27"/>
          <w:szCs w:val="27"/>
        </w:rPr>
        <w:t>东宗线航道嘉兴段二期工程主桥系杆拱施工专项方案</w:t>
      </w:r>
    </w:p>
    <w:p w:rsidR="00A34F45" w14:paraId="57F37961" w14:textId="77777777">
      <w:pPr>
        <w:spacing w:line="294" w:lineRule="auto"/>
      </w:pPr>
    </w:p>
    <w:p w:rsidR="00A34F45" w14:paraId="328471DB" w14:textId="77777777">
      <w:pPr>
        <w:spacing w:line="294" w:lineRule="auto"/>
      </w:pPr>
    </w:p>
    <w:p w:rsidR="00A34F45" w14:paraId="1E109C74" w14:textId="77777777">
      <w:pPr>
        <w:spacing w:before="117" w:line="237" w:lineRule="auto"/>
        <w:ind w:firstLine="658"/>
        <w:rPr>
          <w:rFonts w:ascii="宋体" w:eastAsia="宋体" w:hAnsi="宋体" w:cs="宋体"/>
          <w:sz w:val="36"/>
          <w:szCs w:val="36"/>
        </w:rPr>
      </w:pPr>
      <w:r>
        <w:rPr>
          <w:rFonts w:ascii="宋体" w:eastAsia="宋体" w:hAnsi="宋体" w:cs="宋体"/>
          <w:spacing w:val="-3"/>
          <w:sz w:val="36"/>
          <w:szCs w:val="36"/>
        </w:rPr>
        <w:t>形。并安装主墩顶盆式橡胶支座。如下图所示。</w:t>
      </w:r>
    </w:p>
    <w:p w:rsidR="00A34F45" w14:paraId="7E4EC2F6" w14:textId="77777777">
      <w:pPr>
        <w:spacing w:line="337" w:lineRule="auto"/>
      </w:pPr>
    </w:p>
    <w:p w:rsidR="00A34F45" w14:paraId="2E9A59BE" w14:textId="77777777">
      <w:pPr>
        <w:spacing w:line="337" w:lineRule="auto"/>
      </w:pPr>
    </w:p>
    <w:p w:rsidR="00A34F45" w14:paraId="7271A9F5" w14:textId="77777777">
      <w:pPr>
        <w:spacing w:line="300" w:lineRule="exact"/>
        <w:ind w:firstLine="6680"/>
        <w:textAlignment w:val="center"/>
      </w:pPr>
      <w:r>
        <w:drawing>
          <wp:inline distT="0" distB="0" distL="0" distR="0">
            <wp:extent cx="977900" cy="190500"/>
            <wp:effectExtent l="0" t="0" r="0" b="0"/>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29"/>
                    <a:stretch>
                      <a:fillRect/>
                    </a:stretch>
                  </pic:blipFill>
                  <pic:spPr>
                    <a:xfrm>
                      <a:off x="0" y="0"/>
                      <a:ext cx="977900" cy="190500"/>
                    </a:xfrm>
                    <a:prstGeom prst="rect">
                      <a:avLst/>
                    </a:prstGeom>
                  </pic:spPr>
                </pic:pic>
              </a:graphicData>
            </a:graphic>
          </wp:inline>
        </w:drawing>
      </w:r>
    </w:p>
    <w:p w:rsidR="00A34F45" w14:paraId="0D921757" w14:textId="77777777">
      <w:pPr>
        <w:spacing w:before="60" w:line="3420" w:lineRule="exact"/>
        <w:textAlignment w:val="center"/>
      </w:pPr>
      <w:r>
        <w:drawing>
          <wp:inline distT="0" distB="0" distL="0" distR="0">
            <wp:extent cx="8978900" cy="2171699"/>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0"/>
                    <a:stretch>
                      <a:fillRect/>
                    </a:stretch>
                  </pic:blipFill>
                  <pic:spPr>
                    <a:xfrm>
                      <a:off x="0" y="0"/>
                      <a:ext cx="8978900" cy="2171699"/>
                    </a:xfrm>
                    <a:prstGeom prst="rect">
                      <a:avLst/>
                    </a:prstGeom>
                  </pic:spPr>
                </pic:pic>
              </a:graphicData>
            </a:graphic>
          </wp:inline>
        </w:drawing>
      </w:r>
    </w:p>
    <w:p w:rsidR="00A34F45" w14:paraId="3896177C" w14:textId="77777777">
      <w:pPr>
        <w:spacing w:line="347" w:lineRule="auto"/>
      </w:pPr>
    </w:p>
    <w:p w:rsidR="00A34F45" w14:paraId="710FB055" w14:textId="77777777">
      <w:pPr>
        <w:spacing w:line="348" w:lineRule="auto"/>
      </w:pPr>
    </w:p>
    <w:p w:rsidR="00A34F45" w14:paraId="01ECA73E" w14:textId="77777777">
      <w:pPr>
        <w:spacing w:line="3640" w:lineRule="exact"/>
        <w:ind w:firstLine="280"/>
        <w:textAlignment w:val="center"/>
      </w:pPr>
      <w:r>
        <w:drawing>
          <wp:inline distT="0" distB="0" distL="0" distR="0">
            <wp:extent cx="8597900" cy="2311400"/>
            <wp:effectExtent l="0" t="0" r="0" b="0"/>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31"/>
                    <a:stretch>
                      <a:fillRect/>
                    </a:stretch>
                  </pic:blipFill>
                  <pic:spPr>
                    <a:xfrm>
                      <a:off x="0" y="0"/>
                      <a:ext cx="8597900" cy="2311400"/>
                    </a:xfrm>
                    <a:prstGeom prst="rect">
                      <a:avLst/>
                    </a:prstGeom>
                  </pic:spPr>
                </pic:pic>
              </a:graphicData>
            </a:graphic>
          </wp:inline>
        </w:drawing>
      </w:r>
    </w:p>
    <w:p w:rsidR="00A34F45" w14:paraId="6ED89A76" w14:textId="77777777">
      <w:pPr>
        <w:spacing w:line="436" w:lineRule="auto"/>
      </w:pPr>
    </w:p>
    <w:p w:rsidR="00A34F45" w14:paraId="06AA8FC4" w14:textId="77777777">
      <w:pPr>
        <w:spacing w:before="118"/>
        <w:ind w:firstLine="1389"/>
        <w:rPr>
          <w:rFonts w:ascii="黑体" w:eastAsia="黑体" w:hAnsi="黑体" w:cs="黑体"/>
          <w:sz w:val="36"/>
          <w:szCs w:val="36"/>
        </w:rPr>
      </w:pPr>
      <w:r>
        <w:rPr>
          <w:rFonts w:ascii="黑体" w:eastAsia="黑体" w:hAnsi="黑体" w:cs="黑体"/>
          <w:spacing w:val="-14"/>
          <w:sz w:val="36"/>
          <w:szCs w:val="36"/>
        </w:rPr>
        <w:t>流程四：</w:t>
      </w:r>
    </w:p>
    <w:p w:rsidR="00A34F45" w14:paraId="585A1629" w14:textId="77777777">
      <w:pPr>
        <w:spacing w:line="360" w:lineRule="auto"/>
      </w:pPr>
    </w:p>
    <w:p w:rsidR="00A34F45" w14:paraId="1311196F" w14:textId="77777777">
      <w:pPr>
        <w:spacing w:before="117" w:line="480" w:lineRule="auto"/>
        <w:ind w:left="654" w:right="108" w:firstLine="728"/>
        <w:rPr>
          <w:rFonts w:ascii="宋体" w:eastAsia="宋体" w:hAnsi="宋体" w:cs="宋体"/>
          <w:sz w:val="36"/>
          <w:szCs w:val="36"/>
        </w:rPr>
      </w:pPr>
      <w:r>
        <w:rPr>
          <w:rFonts w:ascii="宋体" w:eastAsia="宋体" w:hAnsi="宋体" w:cs="宋体"/>
          <w:spacing w:val="-3"/>
          <w:sz w:val="36"/>
          <w:szCs w:val="36"/>
        </w:rPr>
        <w:t>待支架沉降稳定后，将预压砂包进行卸载，在支架可调托座上铺设横向在托架上架</w:t>
      </w:r>
      <w:r>
        <w:rPr>
          <w:rFonts w:ascii="宋体" w:eastAsia="宋体" w:hAnsi="宋体" w:cs="宋体"/>
          <w:spacing w:val="28"/>
          <w:sz w:val="36"/>
          <w:szCs w:val="36"/>
        </w:rPr>
        <w:t xml:space="preserve"> </w:t>
      </w:r>
      <w:r>
        <w:rPr>
          <w:rFonts w:ascii="宋体" w:eastAsia="宋体" w:hAnsi="宋体" w:cs="宋体"/>
          <w:spacing w:val="-3"/>
          <w:sz w:val="36"/>
          <w:szCs w:val="36"/>
        </w:rPr>
        <w:t>设长</w:t>
      </w:r>
      <w:r>
        <w:rPr>
          <w:rFonts w:ascii="宋体" w:eastAsia="宋体" w:hAnsi="宋体" w:cs="宋体"/>
          <w:spacing w:val="-3"/>
          <w:sz w:val="36"/>
          <w:szCs w:val="36"/>
        </w:rPr>
        <w:t>200cm</w:t>
      </w:r>
      <w:r>
        <w:rPr>
          <w:rFonts w:ascii="宋体" w:eastAsia="宋体" w:hAnsi="宋体" w:cs="宋体"/>
          <w:spacing w:val="-3"/>
          <w:sz w:val="36"/>
          <w:szCs w:val="36"/>
        </w:rPr>
        <w:t>的</w:t>
      </w:r>
      <w:r>
        <w:rPr>
          <w:rFonts w:ascii="宋体" w:eastAsia="宋体" w:hAnsi="宋体" w:cs="宋体"/>
          <w:spacing w:val="-3"/>
          <w:sz w:val="36"/>
          <w:szCs w:val="36"/>
        </w:rPr>
        <w:t>18#</w:t>
      </w:r>
      <w:r>
        <w:rPr>
          <w:rFonts w:ascii="宋体" w:eastAsia="宋体" w:hAnsi="宋体" w:cs="宋体"/>
          <w:spacing w:val="-3"/>
          <w:sz w:val="36"/>
          <w:szCs w:val="36"/>
        </w:rPr>
        <w:t>槽钢，上架设纵向</w:t>
      </w:r>
      <w:r>
        <w:rPr>
          <w:rFonts w:ascii="宋体" w:eastAsia="宋体" w:hAnsi="宋体" w:cs="宋体"/>
          <w:spacing w:val="-3"/>
          <w:sz w:val="36"/>
          <w:szCs w:val="36"/>
        </w:rPr>
        <w:t>10#</w:t>
      </w:r>
      <w:r>
        <w:rPr>
          <w:rFonts w:ascii="宋体" w:eastAsia="宋体" w:hAnsi="宋体" w:cs="宋体"/>
          <w:spacing w:val="53"/>
          <w:sz w:val="36"/>
          <w:szCs w:val="36"/>
        </w:rPr>
        <w:t xml:space="preserve"> </w:t>
      </w:r>
      <w:r>
        <w:rPr>
          <w:rFonts w:ascii="宋体" w:eastAsia="宋体" w:hAnsi="宋体" w:cs="宋体"/>
          <w:spacing w:val="-3"/>
          <w:sz w:val="36"/>
          <w:szCs w:val="36"/>
        </w:rPr>
        <w:t>槽钢，槽钢上铺设宽</w:t>
      </w:r>
      <w:r>
        <w:rPr>
          <w:rFonts w:ascii="宋体" w:eastAsia="宋体" w:hAnsi="宋体" w:cs="宋体"/>
          <w:spacing w:val="-3"/>
          <w:sz w:val="36"/>
          <w:szCs w:val="36"/>
        </w:rPr>
        <w:t>16cm</w:t>
      </w:r>
      <w:r>
        <w:rPr>
          <w:rFonts w:ascii="宋体" w:eastAsia="宋体" w:hAnsi="宋体" w:cs="宋体"/>
          <w:spacing w:val="-3"/>
          <w:sz w:val="36"/>
          <w:szCs w:val="36"/>
        </w:rPr>
        <w:t>竹胶板作为系梁底板，</w:t>
      </w:r>
      <w:r>
        <w:rPr>
          <w:rFonts w:ascii="宋体" w:eastAsia="宋体" w:hAnsi="宋体" w:cs="宋体"/>
          <w:sz w:val="36"/>
          <w:szCs w:val="36"/>
        </w:rPr>
        <w:t xml:space="preserve"> </w:t>
      </w:r>
      <w:r>
        <w:rPr>
          <w:rFonts w:ascii="宋体" w:eastAsia="宋体" w:hAnsi="宋体" w:cs="宋体"/>
          <w:spacing w:val="-2"/>
          <w:sz w:val="36"/>
          <w:szCs w:val="36"/>
        </w:rPr>
        <w:t>并根据设计要求调节底模高程。在底模上绑扎系杆及拱脚段钢筋、安装预应力孔道塑料</w:t>
      </w:r>
      <w:r>
        <w:rPr>
          <w:rFonts w:ascii="宋体" w:eastAsia="宋体" w:hAnsi="宋体" w:cs="宋体"/>
          <w:spacing w:val="2"/>
          <w:sz w:val="36"/>
          <w:szCs w:val="36"/>
        </w:rPr>
        <w:t xml:space="preserve"> </w:t>
      </w:r>
      <w:r>
        <w:rPr>
          <w:rFonts w:ascii="宋体" w:eastAsia="宋体" w:hAnsi="宋体" w:cs="宋体"/>
          <w:spacing w:val="-2"/>
          <w:sz w:val="36"/>
          <w:szCs w:val="36"/>
        </w:rPr>
        <w:t>波纹管、穿入预应力钢绞线、安装系杆芯模、准确固定吊杆预留套筒、支立系杆及拱脚</w:t>
      </w:r>
      <w:r>
        <w:rPr>
          <w:rFonts w:ascii="宋体" w:eastAsia="宋体" w:hAnsi="宋体" w:cs="宋体"/>
          <w:spacing w:val="2"/>
          <w:sz w:val="36"/>
          <w:szCs w:val="36"/>
        </w:rPr>
        <w:t xml:space="preserve"> </w:t>
      </w:r>
      <w:r>
        <w:rPr>
          <w:rFonts w:ascii="宋体" w:eastAsia="宋体" w:hAnsi="宋体" w:cs="宋体"/>
          <w:spacing w:val="-2"/>
          <w:sz w:val="36"/>
          <w:szCs w:val="36"/>
        </w:rPr>
        <w:t>段侧模等工序后，整体浇筑系杆及拱脚段混凝土。</w:t>
      </w:r>
    </w:p>
    <w:p w:rsidR="00A34F45" w14:paraId="12097871" w14:textId="77777777">
      <w:pPr>
        <w:spacing w:before="1" w:line="480" w:lineRule="auto"/>
        <w:ind w:left="689" w:firstLine="692"/>
        <w:rPr>
          <w:rFonts w:ascii="宋体" w:eastAsia="宋体" w:hAnsi="宋体" w:cs="宋体"/>
          <w:sz w:val="36"/>
          <w:szCs w:val="36"/>
        </w:rPr>
      </w:pPr>
      <w:r>
        <w:rPr>
          <w:rFonts w:ascii="宋体" w:eastAsia="宋体" w:hAnsi="宋体" w:cs="宋体"/>
          <w:spacing w:val="-6"/>
          <w:sz w:val="36"/>
          <w:szCs w:val="36"/>
        </w:rPr>
        <w:t>待两侧两片平行系杆及拱脚段浇筑完毕后，</w:t>
      </w:r>
      <w:r>
        <w:rPr>
          <w:rFonts w:ascii="宋体" w:eastAsia="宋体" w:hAnsi="宋体" w:cs="宋体"/>
          <w:spacing w:val="77"/>
          <w:sz w:val="36"/>
          <w:szCs w:val="36"/>
        </w:rPr>
        <w:t xml:space="preserve"> </w:t>
      </w:r>
      <w:r>
        <w:rPr>
          <w:rFonts w:ascii="宋体" w:eastAsia="宋体" w:hAnsi="宋体" w:cs="宋体"/>
          <w:spacing w:val="-6"/>
          <w:sz w:val="36"/>
          <w:szCs w:val="36"/>
        </w:rPr>
        <w:t>搭设横梁现浇支架，并进行总荷载</w:t>
      </w:r>
      <w:r>
        <w:rPr>
          <w:rFonts w:ascii="宋体" w:eastAsia="宋体" w:hAnsi="宋体" w:cs="宋体"/>
          <w:spacing w:val="-6"/>
          <w:sz w:val="36"/>
          <w:szCs w:val="36"/>
        </w:rPr>
        <w:t>120%</w:t>
      </w:r>
      <w:r>
        <w:rPr>
          <w:rFonts w:ascii="宋体" w:eastAsia="宋体" w:hAnsi="宋体" w:cs="宋体"/>
          <w:sz w:val="36"/>
          <w:szCs w:val="36"/>
        </w:rPr>
        <w:t xml:space="preserve"> </w:t>
      </w:r>
      <w:r>
        <w:rPr>
          <w:rFonts w:ascii="宋体" w:eastAsia="宋体" w:hAnsi="宋体" w:cs="宋体"/>
          <w:spacing w:val="-5"/>
          <w:sz w:val="36"/>
          <w:szCs w:val="36"/>
        </w:rPr>
        <w:t>的预压，支架稳定后立模浇筑中横梁，在主墩盖梁上浇筑端横梁。</w:t>
      </w:r>
    </w:p>
    <w:p w:rsidR="00A34F45" w14:paraId="105E349C" w14:textId="77777777">
      <w:pPr>
        <w:spacing w:before="3" w:line="482" w:lineRule="auto"/>
        <w:ind w:left="660" w:right="107" w:firstLine="722"/>
        <w:rPr>
          <w:rFonts w:ascii="宋体" w:eastAsia="宋体" w:hAnsi="宋体" w:cs="宋体"/>
          <w:sz w:val="36"/>
          <w:szCs w:val="36"/>
        </w:rPr>
      </w:pPr>
      <w:r>
        <w:rPr>
          <w:rFonts w:ascii="宋体" w:eastAsia="宋体" w:hAnsi="宋体" w:cs="宋体"/>
          <w:spacing w:val="-11"/>
          <w:sz w:val="36"/>
          <w:szCs w:val="36"/>
        </w:rPr>
        <w:t>待系杆及拱脚段、横梁混凝土强度达到设计强度的</w:t>
      </w:r>
      <w:r>
        <w:rPr>
          <w:rFonts w:ascii="宋体" w:eastAsia="宋体" w:hAnsi="宋体" w:cs="宋体"/>
          <w:spacing w:val="-11"/>
          <w:sz w:val="36"/>
          <w:szCs w:val="36"/>
        </w:rPr>
        <w:t>90%</w:t>
      </w:r>
      <w:r>
        <w:rPr>
          <w:rFonts w:ascii="宋体" w:eastAsia="宋体" w:hAnsi="宋体" w:cs="宋体"/>
          <w:spacing w:val="-11"/>
          <w:sz w:val="36"/>
          <w:szCs w:val="36"/>
        </w:rPr>
        <w:t>以上后，</w:t>
      </w:r>
      <w:r>
        <w:rPr>
          <w:rFonts w:ascii="宋体" w:eastAsia="宋体" w:hAnsi="宋体" w:cs="宋体"/>
          <w:spacing w:val="97"/>
          <w:sz w:val="36"/>
          <w:szCs w:val="36"/>
        </w:rPr>
        <w:t xml:space="preserve"> </w:t>
      </w:r>
      <w:r>
        <w:rPr>
          <w:rFonts w:ascii="宋体" w:eastAsia="宋体" w:hAnsi="宋体" w:cs="宋体"/>
          <w:spacing w:val="-11"/>
          <w:sz w:val="36"/>
          <w:szCs w:val="36"/>
        </w:rPr>
        <w:t>对系杆的</w:t>
      </w:r>
      <w:r>
        <w:rPr>
          <w:rFonts w:ascii="宋体" w:eastAsia="宋体" w:hAnsi="宋体" w:cs="宋体"/>
          <w:spacing w:val="-11"/>
          <w:sz w:val="36"/>
          <w:szCs w:val="36"/>
        </w:rPr>
        <w:t>N2</w:t>
      </w:r>
      <w:r>
        <w:rPr>
          <w:rFonts w:ascii="宋体" w:eastAsia="宋体" w:hAnsi="宋体" w:cs="宋体"/>
          <w:spacing w:val="-11"/>
          <w:sz w:val="36"/>
          <w:szCs w:val="36"/>
        </w:rPr>
        <w:t>、</w:t>
      </w:r>
      <w:r>
        <w:rPr>
          <w:rFonts w:ascii="宋体" w:eastAsia="宋体" w:hAnsi="宋体" w:cs="宋体"/>
          <w:spacing w:val="41"/>
          <w:sz w:val="36"/>
          <w:szCs w:val="36"/>
        </w:rPr>
        <w:t xml:space="preserve"> </w:t>
      </w:r>
      <w:r>
        <w:rPr>
          <w:rFonts w:ascii="宋体" w:eastAsia="宋体" w:hAnsi="宋体" w:cs="宋体"/>
          <w:spacing w:val="-11"/>
          <w:sz w:val="36"/>
          <w:szCs w:val="36"/>
        </w:rPr>
        <w:t>N6</w:t>
      </w:r>
      <w:r>
        <w:rPr>
          <w:rFonts w:ascii="宋体" w:eastAsia="宋体" w:hAnsi="宋体" w:cs="宋体"/>
          <w:spacing w:val="-11"/>
          <w:sz w:val="36"/>
          <w:szCs w:val="36"/>
        </w:rPr>
        <w:t>、</w:t>
      </w:r>
      <w:r>
        <w:rPr>
          <w:rFonts w:ascii="宋体" w:eastAsia="宋体" w:hAnsi="宋体" w:cs="宋体"/>
          <w:sz w:val="36"/>
          <w:szCs w:val="36"/>
        </w:rPr>
        <w:t xml:space="preserve"> </w:t>
      </w:r>
      <w:r>
        <w:rPr>
          <w:rFonts w:ascii="宋体" w:eastAsia="宋体" w:hAnsi="宋体" w:cs="宋体"/>
          <w:spacing w:val="-2"/>
          <w:sz w:val="36"/>
          <w:szCs w:val="36"/>
        </w:rPr>
        <w:t>N7</w:t>
      </w:r>
      <w:r>
        <w:rPr>
          <w:rFonts w:ascii="宋体" w:eastAsia="宋体" w:hAnsi="宋体" w:cs="宋体"/>
          <w:spacing w:val="-2"/>
          <w:sz w:val="36"/>
          <w:szCs w:val="36"/>
        </w:rPr>
        <w:t>号预应力钢绞线及横梁的</w:t>
      </w:r>
      <w:r>
        <w:rPr>
          <w:rFonts w:ascii="宋体" w:eastAsia="宋体" w:hAnsi="宋体" w:cs="宋体"/>
          <w:spacing w:val="-2"/>
          <w:sz w:val="36"/>
          <w:szCs w:val="36"/>
        </w:rPr>
        <w:t>N2</w:t>
      </w:r>
      <w:r>
        <w:rPr>
          <w:rFonts w:ascii="宋体" w:eastAsia="宋体" w:hAnsi="宋体" w:cs="宋体"/>
          <w:spacing w:val="-2"/>
          <w:sz w:val="36"/>
          <w:szCs w:val="36"/>
        </w:rPr>
        <w:t>号预应力钢绞线进行对称张拉并及时进行孔道注浆。如下</w:t>
      </w:r>
      <w:r>
        <w:rPr>
          <w:rFonts w:ascii="宋体" w:eastAsia="宋体" w:hAnsi="宋体" w:cs="宋体"/>
          <w:spacing w:val="4"/>
          <w:sz w:val="36"/>
          <w:szCs w:val="36"/>
        </w:rPr>
        <w:t xml:space="preserve"> </w:t>
      </w:r>
      <w:r>
        <w:rPr>
          <w:rFonts w:ascii="宋体" w:eastAsia="宋体" w:hAnsi="宋体" w:cs="宋体"/>
          <w:spacing w:val="-8"/>
          <w:sz w:val="36"/>
          <w:szCs w:val="36"/>
        </w:rPr>
        <w:t>图所示。</w:t>
      </w:r>
    </w:p>
    <w:p w:rsidR="00A34F45" w14:paraId="091508EF" w14:textId="77777777">
      <w:pPr>
        <w:sectPr>
          <w:footerReference w:type="default" r:id="rId32"/>
          <w:pgSz w:w="17860" w:h="25258"/>
          <w:pgMar w:top="1303" w:right="1587" w:bottom="2450" w:left="1900" w:header="0" w:footer="1863" w:gutter="0"/>
          <w:pgNumType w:start="16"/>
          <w:cols w:space="720"/>
        </w:sectPr>
      </w:pPr>
    </w:p>
    <w:p w:rsidR="00A34F45" w14:paraId="07047E83" w14:textId="783C167C">
      <w:pPr>
        <w:spacing w:before="59" w:line="237" w:lineRule="auto"/>
        <w:ind w:firstLine="8139"/>
        <w:rPr>
          <w:rFonts w:ascii="宋体" w:eastAsia="宋体" w:hAnsi="宋体" w:cs="宋体"/>
          <w:sz w:val="27"/>
          <w:szCs w:val="27"/>
        </w:rPr>
      </w:pPr>
      <w:r>
        <mc:AlternateContent>
          <mc:Choice Requires="wps">
            <w:drawing>
              <wp:anchor distT="0" distB="0" distL="114300" distR="114300" simplePos="0" relativeHeight="251799552" behindDoc="0" locked="0" layoutInCell="1" allowOverlap="1">
                <wp:simplePos x="0" y="0"/>
                <wp:positionH relativeFrom="column">
                  <wp:posOffset>5702300</wp:posOffset>
                </wp:positionH>
                <wp:positionV relativeFrom="paragraph">
                  <wp:posOffset>6792595</wp:posOffset>
                </wp:positionV>
                <wp:extent cx="127000" cy="127000"/>
                <wp:effectExtent l="0" t="0" r="6350" b="6350"/>
                <wp:wrapNone/>
                <wp:docPr id="1482102956" name="文本框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277408F2">
                            <w:pPr>
                              <w:rPr>
                                <w:color w:val="FFFFFF"/>
                              </w:rPr>
                            </w:pPr>
                            <w:r w:rsidRPr="005311F0">
                              <w:rPr>
                                <w:rFonts w:hint="eastAsia"/>
                                <w:color w:val="FFFFFF"/>
                              </w:rPr>
                              <w:t>受力计算</w:t>
                            </w:r>
                            <w:r w:rsidRPr="005311F0">
                              <w:rPr>
                                <w:rFonts w:hint="eastAsia"/>
                                <w:color w:val="FFFFFF"/>
                              </w:rPr>
                              <w:t>mI198.3cm4W39.7cm3E210000MPa</w:t>
                            </w:r>
                            <w:r w:rsidRPr="005311F0">
                              <w:rPr>
                                <w:rFonts w:hint="eastAsia"/>
                                <w:color w:val="FFFFFF"/>
                              </w:rPr>
                              <w:t>槽钢强度计算：</w:t>
                            </w:r>
                            <w:r w:rsidRPr="005311F0">
                              <w:rPr>
                                <w:rFonts w:hint="eastAsia"/>
                                <w:color w:val="FFFFFF"/>
                              </w:rPr>
                              <w:t>50.070.2611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0" o:spid="_x0000_s1081" type="#_x0000_t202" style="width:10pt;height:10pt;margin-top:534.85pt;margin-left:449pt;mso-wrap-distance-bottom:0;mso-wrap-distance-left:9pt;mso-wrap-distance-right:9pt;mso-wrap-distance-top:0;position:absolute;v-text-anchor:top;z-index:251798528" filled="f" fillcolor="this" stroked="f" strokeweight="0.5pt">
                <v:textbox>
                  <w:txbxContent>
                    <w:p w:rsidR="005311F0" w:rsidRPr="005311F0" w14:paraId="793173EE" w14:textId="277408F2">
                      <w:pPr>
                        <w:rPr>
                          <w:color w:val="FFFFFF"/>
                        </w:rPr>
                      </w:pPr>
                      <w:r w:rsidRPr="005311F0">
                        <w:rPr>
                          <w:rFonts w:hint="eastAsia"/>
                          <w:color w:val="FFFFFF"/>
                        </w:rPr>
                        <w:t>受力计算</w:t>
                      </w:r>
                      <w:r w:rsidRPr="005311F0">
                        <w:rPr>
                          <w:rFonts w:hint="eastAsia"/>
                          <w:color w:val="FFFFFF"/>
                        </w:rPr>
                        <w:t>mI198.3cm4W39.7cm3E210000MPa</w:t>
                      </w:r>
                      <w:r w:rsidRPr="005311F0">
                        <w:rPr>
                          <w:rFonts w:hint="eastAsia"/>
                          <w:color w:val="FFFFFF"/>
                        </w:rPr>
                        <w:t>槽钢强度计算：</w:t>
                      </w:r>
                      <w:r w:rsidRPr="005311F0">
                        <w:rPr>
                          <w:rFonts w:hint="eastAsia"/>
                          <w:color w:val="FFFFFF"/>
                        </w:rPr>
                        <w:t>50.070.2611</w:t>
                      </w:r>
                    </w:p>
                  </w:txbxContent>
                </v:textbox>
              </v:shape>
            </w:pict>
          </mc:Fallback>
        </mc:AlternateContent>
      </w:r>
      <w:r>
        <mc:AlternateContent>
          <mc:Choice Requires="wps">
            <w:drawing>
              <wp:anchor distT="0" distB="0" distL="114300" distR="114300" simplePos="0" relativeHeight="251797504" behindDoc="0" locked="0" layoutInCell="1" allowOverlap="1">
                <wp:simplePos x="0" y="0"/>
                <wp:positionH relativeFrom="column">
                  <wp:posOffset>5702300</wp:posOffset>
                </wp:positionH>
                <wp:positionV relativeFrom="paragraph">
                  <wp:posOffset>4887595</wp:posOffset>
                </wp:positionV>
                <wp:extent cx="127000" cy="127000"/>
                <wp:effectExtent l="0" t="0" r="6350" b="6350"/>
                <wp:wrapNone/>
                <wp:docPr id="1651487526"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6CAFC52D">
                            <w:pPr>
                              <w:rPr>
                                <w:color w:val="FFFFFF"/>
                              </w:rPr>
                            </w:pPr>
                            <w:r w:rsidRPr="005311F0">
                              <w:rPr>
                                <w:rFonts w:hint="eastAsia"/>
                                <w:color w:val="FFFFFF"/>
                              </w:rPr>
                              <w:t>队伍安排进场，进场后由项目部统一安排进行施工任务交底和安全文明施工教育，工地规章制度学习，使队伍尽快</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9" o:spid="_x0000_s1082" type="#_x0000_t202" style="width:10pt;height:10pt;margin-top:384.85pt;margin-left:449pt;mso-wrap-distance-bottom:0;mso-wrap-distance-left:9pt;mso-wrap-distance-right:9pt;mso-wrap-distance-top:0;position:absolute;v-text-anchor:top;z-index:251796480" filled="f" fillcolor="this" stroked="f" strokeweight="0.5pt">
                <v:textbox>
                  <w:txbxContent>
                    <w:p w:rsidR="005311F0" w:rsidRPr="005311F0" w14:paraId="17C5B756" w14:textId="6CAFC52D">
                      <w:pPr>
                        <w:rPr>
                          <w:color w:val="FFFFFF"/>
                        </w:rPr>
                      </w:pPr>
                      <w:r w:rsidRPr="005311F0">
                        <w:rPr>
                          <w:rFonts w:hint="eastAsia"/>
                          <w:color w:val="FFFFFF"/>
                        </w:rPr>
                        <w:t>队伍安排进场，进场后由项目部统一安排进行施工任务交底和安全文明施工教育，工地规章制度学习，使队伍尽快</w:t>
                      </w:r>
                    </w:p>
                  </w:txbxContent>
                </v:textbox>
              </v:shape>
            </w:pict>
          </mc:Fallback>
        </mc:AlternateContent>
      </w:r>
      <w:r>
        <mc:AlternateContent>
          <mc:Choice Requires="wps">
            <w:drawing>
              <wp:anchor distT="0" distB="0" distL="114300" distR="114300" simplePos="0" relativeHeight="251795456" behindDoc="0" locked="0" layoutInCell="1" allowOverlap="1">
                <wp:simplePos x="0" y="0"/>
                <wp:positionH relativeFrom="column">
                  <wp:posOffset>5702300</wp:posOffset>
                </wp:positionH>
                <wp:positionV relativeFrom="paragraph">
                  <wp:posOffset>2982595</wp:posOffset>
                </wp:positionV>
                <wp:extent cx="127000" cy="127000"/>
                <wp:effectExtent l="0" t="0" r="6350" b="6350"/>
                <wp:wrapNone/>
                <wp:docPr id="1356833555" name="文本框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516BDB90">
                            <w:pPr>
                              <w:rPr>
                                <w:color w:val="FFFFFF"/>
                              </w:rPr>
                            </w:pPr>
                            <w:r w:rsidRPr="005311F0">
                              <w:rPr>
                                <w:rFonts w:hint="eastAsia"/>
                                <w:color w:val="FFFFFF"/>
                              </w:rPr>
                              <w:t>纵向的贝雷梁，故检算此处的贝雷梁即可。受力分析示意图见图。按照最大跨径</w:t>
                            </w:r>
                            <w:r w:rsidRPr="005311F0">
                              <w:rPr>
                                <w:rFonts w:hint="eastAsia"/>
                                <w:color w:val="FFFFFF"/>
                              </w:rPr>
                              <w:t>14.9</w:t>
                            </w:r>
                            <w:r w:rsidRPr="005311F0">
                              <w:rPr>
                                <w:rFonts w:hint="eastAsia"/>
                                <w:color w:val="FFFFFF"/>
                              </w:rPr>
                              <w:t>米均布荷载计算，在纵桥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8" o:spid="_x0000_s1083" type="#_x0000_t202" style="width:10pt;height:10pt;margin-top:234.85pt;margin-left:449pt;mso-wrap-distance-bottom:0;mso-wrap-distance-left:9pt;mso-wrap-distance-right:9pt;mso-wrap-distance-top:0;position:absolute;v-text-anchor:top;z-index:251794432" filled="f" fillcolor="this" stroked="f" strokeweight="0.5pt">
                <v:textbox>
                  <w:txbxContent>
                    <w:p w:rsidR="005311F0" w:rsidRPr="005311F0" w14:paraId="716E5A8A" w14:textId="516BDB90">
                      <w:pPr>
                        <w:rPr>
                          <w:color w:val="FFFFFF"/>
                        </w:rPr>
                      </w:pPr>
                      <w:r w:rsidRPr="005311F0">
                        <w:rPr>
                          <w:rFonts w:hint="eastAsia"/>
                          <w:color w:val="FFFFFF"/>
                        </w:rPr>
                        <w:t>纵向的贝雷梁，故检算此处的贝雷梁即可。受力分析示意图见图。按照最大跨径</w:t>
                      </w:r>
                      <w:r w:rsidRPr="005311F0">
                        <w:rPr>
                          <w:rFonts w:hint="eastAsia"/>
                          <w:color w:val="FFFFFF"/>
                        </w:rPr>
                        <w:t>14.9</w:t>
                      </w:r>
                      <w:r w:rsidRPr="005311F0">
                        <w:rPr>
                          <w:rFonts w:hint="eastAsia"/>
                          <w:color w:val="FFFFFF"/>
                        </w:rPr>
                        <w:t>米均布荷载计算，在纵桥</w:t>
                      </w:r>
                    </w:p>
                  </w:txbxContent>
                </v:textbox>
              </v:shape>
            </w:pict>
          </mc:Fallback>
        </mc:AlternateContent>
      </w:r>
      <w:r>
        <mc:AlternateContent>
          <mc:Choice Requires="wps">
            <w:drawing>
              <wp:anchor distT="0" distB="0" distL="114300" distR="114300" simplePos="0" relativeHeight="251793408" behindDoc="0" locked="0" layoutInCell="1" allowOverlap="1">
                <wp:simplePos x="0" y="0"/>
                <wp:positionH relativeFrom="column">
                  <wp:posOffset>5702300</wp:posOffset>
                </wp:positionH>
                <wp:positionV relativeFrom="paragraph">
                  <wp:posOffset>1077595</wp:posOffset>
                </wp:positionV>
                <wp:extent cx="127000" cy="127000"/>
                <wp:effectExtent l="0" t="0" r="6350" b="6350"/>
                <wp:wrapNone/>
                <wp:docPr id="1011331437" name="文本框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47B3295F">
                            <w:pPr>
                              <w:rPr>
                                <w:color w:val="FFFFFF"/>
                              </w:rPr>
                            </w:pPr>
                            <w:r w:rsidRPr="005311F0">
                              <w:rPr>
                                <w:rFonts w:hint="eastAsia"/>
                                <w:color w:val="FFFFFF"/>
                              </w:rPr>
                              <w:t>2(48440.54)128445mm448440.54)48</w:t>
                            </w:r>
                            <w:r w:rsidRPr="005311F0">
                              <w:rPr>
                                <w:rFonts w:hint="eastAsia"/>
                                <w:color w:val="FFFFFF"/>
                              </w:rPr>
                              <w:t>东宗线航道嘉兴段二期工程主桥系杆拱施工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7" o:spid="_x0000_s1084" type="#_x0000_t202" style="width:10pt;height:10pt;margin-top:84.85pt;margin-left:449pt;mso-wrap-distance-bottom:0;mso-wrap-distance-left:9pt;mso-wrap-distance-right:9pt;mso-wrap-distance-top:0;position:absolute;v-text-anchor:top;z-index:251792384" filled="f" fillcolor="this" stroked="f" strokeweight="0.5pt">
                <v:textbox>
                  <w:txbxContent>
                    <w:p w:rsidR="005311F0" w:rsidRPr="005311F0" w14:paraId="0F7A67C1" w14:textId="47B3295F">
                      <w:pPr>
                        <w:rPr>
                          <w:color w:val="FFFFFF"/>
                        </w:rPr>
                      </w:pPr>
                      <w:r w:rsidRPr="005311F0">
                        <w:rPr>
                          <w:rFonts w:hint="eastAsia"/>
                          <w:color w:val="FFFFFF"/>
                        </w:rPr>
                        <w:t>2(48440.54)128445mm448440.54)48</w:t>
                      </w:r>
                      <w:r w:rsidRPr="005311F0">
                        <w:rPr>
                          <w:rFonts w:hint="eastAsia"/>
                          <w:color w:val="FFFFFF"/>
                        </w:rPr>
                        <w:t>东宗线航道嘉兴段二期工程主桥系杆拱施工</w:t>
                      </w:r>
                    </w:p>
                  </w:txbxContent>
                </v:textbox>
              </v:shape>
            </w:pict>
          </mc:Fallback>
        </mc:AlternateContent>
      </w:r>
      <w:r>
        <w:drawing>
          <wp:anchor distT="0" distB="0" distL="0" distR="0" simplePos="0" relativeHeight="251791360" behindDoc="0" locked="0" layoutInCell="1" allowOverlap="1">
            <wp:simplePos x="0" y="0"/>
            <wp:positionH relativeFrom="column">
              <wp:posOffset>431800</wp:posOffset>
            </wp:positionH>
            <wp:positionV relativeFrom="paragraph">
              <wp:posOffset>213875</wp:posOffset>
            </wp:positionV>
            <wp:extent cx="8724900" cy="25400"/>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8"/>
                    <a:stretch>
                      <a:fillRect/>
                    </a:stretch>
                  </pic:blipFill>
                  <pic:spPr>
                    <a:xfrm>
                      <a:off x="0" y="0"/>
                      <a:ext cx="8724900" cy="25400"/>
                    </a:xfrm>
                    <a:prstGeom prst="rect">
                      <a:avLst/>
                    </a:prstGeom>
                  </pic:spPr>
                </pic:pic>
              </a:graphicData>
            </a:graphic>
          </wp:anchor>
        </w:drawing>
      </w:r>
      <w:r>
        <w:drawing>
          <wp:anchor distT="0" distB="0" distL="0" distR="0" simplePos="0" relativeHeight="251788288" behindDoc="1" locked="0" layoutInCell="0" allowOverlap="1">
            <wp:simplePos x="0" y="0"/>
            <wp:positionH relativeFrom="page">
              <wp:posOffset>2070100</wp:posOffset>
            </wp:positionH>
            <wp:positionV relativeFrom="page">
              <wp:posOffset>1397001</wp:posOffset>
            </wp:positionV>
            <wp:extent cx="2336800" cy="2628899"/>
            <wp:effectExtent l="0" t="0" r="0" b="0"/>
            <wp:wrapNone/>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xmlns:r="http://schemas.openxmlformats.org/officeDocument/2006/relationships" r:embed="rId33"/>
                    <a:stretch>
                      <a:fillRect/>
                    </a:stretch>
                  </pic:blipFill>
                  <pic:spPr>
                    <a:xfrm>
                      <a:off x="0" y="0"/>
                      <a:ext cx="2336800" cy="2628899"/>
                    </a:xfrm>
                    <a:prstGeom prst="rect">
                      <a:avLst/>
                    </a:prstGeom>
                  </pic:spPr>
                </pic:pic>
              </a:graphicData>
            </a:graphic>
          </wp:anchor>
        </w:drawing>
      </w:r>
      <w:r>
        <w:drawing>
          <wp:anchor distT="0" distB="0" distL="0" distR="0" simplePos="0" relativeHeight="251787264" behindDoc="1" locked="0" layoutInCell="0" allowOverlap="1">
            <wp:simplePos x="0" y="0"/>
            <wp:positionH relativeFrom="page">
              <wp:posOffset>4711700</wp:posOffset>
            </wp:positionH>
            <wp:positionV relativeFrom="page">
              <wp:posOffset>1803401</wp:posOffset>
            </wp:positionV>
            <wp:extent cx="1816100" cy="1676399"/>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4"/>
                    <a:stretch>
                      <a:fillRect/>
                    </a:stretch>
                  </pic:blipFill>
                  <pic:spPr>
                    <a:xfrm>
                      <a:off x="0" y="0"/>
                      <a:ext cx="1816100" cy="1676399"/>
                    </a:xfrm>
                    <a:prstGeom prst="rect">
                      <a:avLst/>
                    </a:prstGeom>
                  </pic:spPr>
                </pic:pic>
              </a:graphicData>
            </a:graphic>
          </wp:anchor>
        </w:drawing>
      </w:r>
      <w:r>
        <w:drawing>
          <wp:anchor distT="0" distB="0" distL="0" distR="0" simplePos="0" relativeHeight="251790336" behindDoc="0" locked="0" layoutInCell="0" allowOverlap="1">
            <wp:simplePos x="0" y="0"/>
            <wp:positionH relativeFrom="page">
              <wp:posOffset>6591300</wp:posOffset>
            </wp:positionH>
            <wp:positionV relativeFrom="page">
              <wp:posOffset>2349500</wp:posOffset>
            </wp:positionV>
            <wp:extent cx="152400" cy="165100"/>
            <wp:effectExtent l="0" t="0" r="0" b="0"/>
            <wp:wrapNone/>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xmlns:r="http://schemas.openxmlformats.org/officeDocument/2006/relationships" r:embed="rId35"/>
                    <a:stretch>
                      <a:fillRect/>
                    </a:stretch>
                  </pic:blipFill>
                  <pic:spPr>
                    <a:xfrm>
                      <a:off x="0" y="0"/>
                      <a:ext cx="152400" cy="165100"/>
                    </a:xfrm>
                    <a:prstGeom prst="rect">
                      <a:avLst/>
                    </a:prstGeom>
                  </pic:spPr>
                </pic:pic>
              </a:graphicData>
            </a:graphic>
          </wp:anchor>
        </w:drawing>
      </w:r>
      <w:r>
        <w:drawing>
          <wp:anchor distT="0" distB="0" distL="0" distR="0" simplePos="0" relativeHeight="251786240" behindDoc="1" locked="0" layoutInCell="0" allowOverlap="1">
            <wp:simplePos x="0" y="0"/>
            <wp:positionH relativeFrom="page">
              <wp:posOffset>7429500</wp:posOffset>
            </wp:positionH>
            <wp:positionV relativeFrom="page">
              <wp:posOffset>1917701</wp:posOffset>
            </wp:positionV>
            <wp:extent cx="1625600" cy="1612899"/>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36"/>
                    <a:stretch>
                      <a:fillRect/>
                    </a:stretch>
                  </pic:blipFill>
                  <pic:spPr>
                    <a:xfrm>
                      <a:off x="0" y="0"/>
                      <a:ext cx="1625600" cy="1612899"/>
                    </a:xfrm>
                    <a:prstGeom prst="rect">
                      <a:avLst/>
                    </a:prstGeom>
                  </pic:spPr>
                </pic:pic>
              </a:graphicData>
            </a:graphic>
          </wp:anchor>
        </w:drawing>
      </w:r>
      <w:r>
        <w:drawing>
          <wp:anchor distT="0" distB="0" distL="0" distR="0" simplePos="0" relativeHeight="251789312" behindDoc="0" locked="0" layoutInCell="0" allowOverlap="1">
            <wp:simplePos x="0" y="0"/>
            <wp:positionH relativeFrom="page">
              <wp:posOffset>9144000</wp:posOffset>
            </wp:positionH>
            <wp:positionV relativeFrom="page">
              <wp:posOffset>2527300</wp:posOffset>
            </wp:positionV>
            <wp:extent cx="152400" cy="177800"/>
            <wp:effectExtent l="0" t="0" r="0" b="0"/>
            <wp:wrapNone/>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xmlns:r="http://schemas.openxmlformats.org/officeDocument/2006/relationships" r:embed="rId37"/>
                    <a:stretch>
                      <a:fillRect/>
                    </a:stretch>
                  </pic:blipFill>
                  <pic:spPr>
                    <a:xfrm>
                      <a:off x="0" y="0"/>
                      <a:ext cx="152400" cy="177800"/>
                    </a:xfrm>
                    <a:prstGeom prst="rect">
                      <a:avLst/>
                    </a:prstGeom>
                  </pic:spPr>
                </pic:pic>
              </a:graphicData>
            </a:graphic>
          </wp:anchor>
        </w:drawing>
      </w:r>
      <w:bookmarkStart w:id="28" w:name="_bookmark29"/>
      <w:bookmarkStart w:id="29" w:name="_bookmark30"/>
      <w:bookmarkEnd w:id="28"/>
      <w:bookmarkEnd w:id="29"/>
      <w:r>
        <w:rPr>
          <w:rFonts w:ascii="宋体" w:eastAsia="宋体" w:hAnsi="宋体" w:cs="宋体"/>
          <w:spacing w:val="-1"/>
          <w:sz w:val="27"/>
          <w:szCs w:val="27"/>
        </w:rPr>
        <w:t>东宗线航道嘉兴段二期工程主桥系杆拱施工专项方案</w:t>
      </w:r>
    </w:p>
    <w:p w:rsidR="00A34F45" w14:paraId="52761838" w14:textId="77777777">
      <w:pPr>
        <w:spacing w:line="247" w:lineRule="auto"/>
      </w:pPr>
    </w:p>
    <w:p w:rsidR="00A34F45" w14:paraId="178BF1C4" w14:textId="77777777">
      <w:pPr>
        <w:spacing w:line="247" w:lineRule="auto"/>
      </w:pPr>
    </w:p>
    <w:p w:rsidR="00A34F45" w14:paraId="6EC6A260" w14:textId="77777777">
      <w:pPr>
        <w:spacing w:line="247" w:lineRule="auto"/>
      </w:pPr>
    </w:p>
    <w:p w:rsidR="00A34F45" w14:paraId="5550233A" w14:textId="77777777">
      <w:pPr>
        <w:spacing w:line="247" w:lineRule="auto"/>
      </w:pPr>
    </w:p>
    <w:p w:rsidR="00A34F45" w14:paraId="7E6446B4" w14:textId="77777777">
      <w:pPr>
        <w:spacing w:line="247" w:lineRule="auto"/>
      </w:pPr>
    </w:p>
    <w:p w:rsidR="00A34F45" w14:paraId="67F9510A" w14:textId="77777777">
      <w:pPr>
        <w:spacing w:line="247" w:lineRule="auto"/>
      </w:pPr>
    </w:p>
    <w:p w:rsidR="00A34F45" w14:paraId="62A6CAF7" w14:textId="77777777">
      <w:pPr>
        <w:spacing w:line="247" w:lineRule="auto"/>
      </w:pPr>
    </w:p>
    <w:p w:rsidR="00A34F45" w14:paraId="33C559DF" w14:textId="77777777">
      <w:pPr>
        <w:spacing w:line="248" w:lineRule="auto"/>
      </w:pPr>
    </w:p>
    <w:p w:rsidR="00A34F45" w14:paraId="35158852" w14:textId="77777777">
      <w:pPr>
        <w:spacing w:line="260" w:lineRule="exact"/>
        <w:ind w:firstLine="8860"/>
        <w:textAlignment w:val="center"/>
      </w:pPr>
      <w:r>
        <w:drawing>
          <wp:inline distT="0" distB="0" distL="0" distR="0">
            <wp:extent cx="152400" cy="16510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38"/>
                    <a:stretch>
                      <a:fillRect/>
                    </a:stretch>
                  </pic:blipFill>
                  <pic:spPr>
                    <a:xfrm>
                      <a:off x="0" y="0"/>
                      <a:ext cx="152400" cy="165100"/>
                    </a:xfrm>
                    <a:prstGeom prst="rect">
                      <a:avLst/>
                    </a:prstGeom>
                  </pic:spPr>
                </pic:pic>
              </a:graphicData>
            </a:graphic>
          </wp:inline>
        </w:drawing>
      </w:r>
    </w:p>
    <w:p w:rsidR="00A34F45" w14:paraId="161B7022" w14:textId="77777777">
      <w:pPr>
        <w:spacing w:before="20" w:line="280" w:lineRule="exact"/>
        <w:ind w:firstLine="12880"/>
        <w:textAlignment w:val="center"/>
      </w:pPr>
      <w:r>
        <w:drawing>
          <wp:inline distT="0" distB="0" distL="0" distR="0">
            <wp:extent cx="152400" cy="177800"/>
            <wp:effectExtent l="0" t="0" r="0" b="0"/>
            <wp:docPr id="31" name="IM 31"/>
            <wp:cNvGraphicFramePr/>
            <a:graphic xmlns:a="http://schemas.openxmlformats.org/drawingml/2006/main">
              <a:graphicData uri="http://schemas.openxmlformats.org/drawingml/2006/picture">
                <pic:pic xmlns:pic="http://schemas.openxmlformats.org/drawingml/2006/picture">
                  <pic:nvPicPr>
                    <pic:cNvPr id="31" name="IM 31"/>
                    <pic:cNvPicPr/>
                  </pic:nvPicPr>
                  <pic:blipFill>
                    <a:blip xmlns:r="http://schemas.openxmlformats.org/officeDocument/2006/relationships" r:embed="rId39"/>
                    <a:stretch>
                      <a:fillRect/>
                    </a:stretch>
                  </pic:blipFill>
                  <pic:spPr>
                    <a:xfrm>
                      <a:off x="0" y="0"/>
                      <a:ext cx="152400" cy="177800"/>
                    </a:xfrm>
                    <a:prstGeom prst="rect">
                      <a:avLst/>
                    </a:prstGeom>
                  </pic:spPr>
                </pic:pic>
              </a:graphicData>
            </a:graphic>
          </wp:inline>
        </w:drawing>
      </w:r>
    </w:p>
    <w:p w:rsidR="00A34F45" w14:paraId="35A980A0" w14:textId="77777777">
      <w:pPr>
        <w:spacing w:line="247" w:lineRule="auto"/>
      </w:pPr>
    </w:p>
    <w:p w:rsidR="00A34F45" w14:paraId="42B83D69" w14:textId="77777777">
      <w:pPr>
        <w:spacing w:line="247" w:lineRule="auto"/>
      </w:pPr>
    </w:p>
    <w:p w:rsidR="00A34F45" w14:paraId="3118C355" w14:textId="77777777">
      <w:pPr>
        <w:spacing w:line="247" w:lineRule="auto"/>
      </w:pPr>
    </w:p>
    <w:p w:rsidR="00A34F45" w14:paraId="1E0A53B8" w14:textId="77777777">
      <w:pPr>
        <w:spacing w:line="247" w:lineRule="auto"/>
      </w:pPr>
    </w:p>
    <w:p w:rsidR="00A34F45" w14:paraId="0D3A8A65" w14:textId="77777777">
      <w:pPr>
        <w:spacing w:line="248" w:lineRule="auto"/>
      </w:pPr>
    </w:p>
    <w:p w:rsidR="00A34F45" w14:paraId="19DC0249" w14:textId="77777777">
      <w:pPr>
        <w:spacing w:line="248" w:lineRule="auto"/>
      </w:pPr>
    </w:p>
    <w:p w:rsidR="00A34F45" w14:paraId="285069D6" w14:textId="77777777">
      <w:pPr>
        <w:spacing w:line="248" w:lineRule="auto"/>
      </w:pPr>
    </w:p>
    <w:p w:rsidR="00A34F45" w14:paraId="2FF8FCE0" w14:textId="77777777">
      <w:pPr>
        <w:spacing w:line="248" w:lineRule="auto"/>
      </w:pPr>
    </w:p>
    <w:p w:rsidR="00A34F45" w14:paraId="7E09F7CF" w14:textId="77777777">
      <w:pPr>
        <w:spacing w:line="248" w:lineRule="auto"/>
      </w:pPr>
    </w:p>
    <w:p w:rsidR="00A34F45" w14:paraId="5F74C99E" w14:textId="77777777">
      <w:pPr>
        <w:spacing w:before="117"/>
        <w:ind w:firstLine="1469"/>
        <w:rPr>
          <w:rFonts w:ascii="黑体" w:eastAsia="黑体" w:hAnsi="黑体" w:cs="黑体"/>
          <w:sz w:val="36"/>
          <w:szCs w:val="36"/>
        </w:rPr>
      </w:pPr>
      <w:r>
        <w:rPr>
          <w:rFonts w:ascii="黑体" w:eastAsia="黑体" w:hAnsi="黑体" w:cs="黑体"/>
          <w:spacing w:val="-14"/>
          <w:sz w:val="36"/>
          <w:szCs w:val="36"/>
        </w:rPr>
        <w:t>流程五：</w:t>
      </w:r>
    </w:p>
    <w:p w:rsidR="00A34F45" w14:paraId="1E679156" w14:textId="77777777">
      <w:pPr>
        <w:spacing w:line="360" w:lineRule="auto"/>
      </w:pPr>
    </w:p>
    <w:p w:rsidR="00A34F45" w14:paraId="063F490B" w14:textId="77777777">
      <w:pPr>
        <w:spacing w:before="117" w:line="480" w:lineRule="auto"/>
        <w:ind w:left="741" w:right="296" w:firstLine="732"/>
        <w:rPr>
          <w:rFonts w:ascii="宋体" w:eastAsia="宋体" w:hAnsi="宋体" w:cs="宋体"/>
          <w:sz w:val="36"/>
          <w:szCs w:val="36"/>
        </w:rPr>
      </w:pPr>
      <w:r>
        <w:rPr>
          <w:rFonts w:ascii="宋体" w:eastAsia="宋体" w:hAnsi="宋体" w:cs="宋体"/>
          <w:spacing w:val="-3"/>
          <w:sz w:val="36"/>
          <w:szCs w:val="36"/>
        </w:rPr>
        <w:t>系杆第一次预应力张拉后，在系杆内外侧上搭设碗扣式钢管支架、在系杆顶面按下</w:t>
      </w:r>
      <w:r>
        <w:rPr>
          <w:rFonts w:ascii="宋体" w:eastAsia="宋体" w:hAnsi="宋体" w:cs="宋体"/>
          <w:spacing w:val="17"/>
          <w:sz w:val="36"/>
          <w:szCs w:val="36"/>
        </w:rPr>
        <w:t xml:space="preserve"> </w:t>
      </w:r>
      <w:r>
        <w:rPr>
          <w:rFonts w:ascii="宋体" w:eastAsia="宋体" w:hAnsi="宋体" w:cs="宋体"/>
          <w:spacing w:val="-9"/>
          <w:sz w:val="36"/>
          <w:szCs w:val="36"/>
        </w:rPr>
        <w:t>图步距向上搭设拱肋支架，</w:t>
      </w:r>
      <w:r>
        <w:rPr>
          <w:rFonts w:ascii="宋体" w:eastAsia="宋体" w:hAnsi="宋体" w:cs="宋体"/>
          <w:spacing w:val="32"/>
          <w:sz w:val="36"/>
          <w:szCs w:val="36"/>
        </w:rPr>
        <w:t xml:space="preserve"> </w:t>
      </w:r>
      <w:r>
        <w:rPr>
          <w:rFonts w:ascii="宋体" w:eastAsia="宋体" w:hAnsi="宋体" w:cs="宋体"/>
          <w:spacing w:val="-9"/>
          <w:sz w:val="36"/>
          <w:szCs w:val="36"/>
        </w:rPr>
        <w:t>拱肋支架的高度根据拱肋高度的不同选择顶部调节杆及可调</w:t>
      </w:r>
      <w:r>
        <w:rPr>
          <w:rFonts w:ascii="宋体" w:eastAsia="宋体" w:hAnsi="宋体" w:cs="宋体"/>
          <w:sz w:val="36"/>
          <w:szCs w:val="36"/>
        </w:rPr>
        <w:t xml:space="preserve"> </w:t>
      </w:r>
      <w:r>
        <w:rPr>
          <w:rFonts w:ascii="宋体" w:eastAsia="宋体" w:hAnsi="宋体" w:cs="宋体"/>
          <w:spacing w:val="-3"/>
          <w:sz w:val="36"/>
          <w:szCs w:val="36"/>
        </w:rPr>
        <w:t>托座；在两片之间按后附支架图纸所示的支架步距安装到顶，并以各种水平钢管、斜向</w:t>
      </w:r>
      <w:r>
        <w:rPr>
          <w:rFonts w:ascii="宋体" w:eastAsia="宋体" w:hAnsi="宋体" w:cs="宋体"/>
          <w:spacing w:val="30"/>
          <w:sz w:val="36"/>
          <w:szCs w:val="36"/>
        </w:rPr>
        <w:t xml:space="preserve"> </w:t>
      </w:r>
      <w:r>
        <w:rPr>
          <w:rFonts w:ascii="宋体" w:eastAsia="宋体" w:hAnsi="宋体" w:cs="宋体"/>
          <w:spacing w:val="-4"/>
          <w:sz w:val="36"/>
          <w:szCs w:val="36"/>
        </w:rPr>
        <w:t>剪刀撑等进行连接，以确保整个支架的整体稳定性。</w:t>
      </w:r>
    </w:p>
    <w:p w:rsidR="00A34F45" w14:paraId="44E1D255" w14:textId="77777777">
      <w:pPr>
        <w:spacing w:before="7" w:line="481" w:lineRule="auto"/>
        <w:ind w:left="738" w:right="162" w:firstLine="723"/>
        <w:rPr>
          <w:rFonts w:ascii="宋体" w:eastAsia="宋体" w:hAnsi="宋体" w:cs="宋体"/>
          <w:sz w:val="36"/>
          <w:szCs w:val="36"/>
        </w:rPr>
      </w:pPr>
      <w:r>
        <w:rPr>
          <w:rFonts w:ascii="宋体" w:eastAsia="宋体" w:hAnsi="宋体" w:cs="宋体"/>
          <w:spacing w:val="-3"/>
          <w:sz w:val="36"/>
          <w:szCs w:val="36"/>
        </w:rPr>
        <w:t>在拱肋支架搭设完毕后，用汽车式起重机将预压砂包置于支架之上，均匀分布，总</w:t>
      </w:r>
      <w:r>
        <w:rPr>
          <w:rFonts w:ascii="宋体" w:eastAsia="宋体" w:hAnsi="宋体" w:cs="宋体"/>
          <w:spacing w:val="23"/>
          <w:sz w:val="36"/>
          <w:szCs w:val="36"/>
        </w:rPr>
        <w:t xml:space="preserve"> </w:t>
      </w:r>
      <w:r>
        <w:rPr>
          <w:rFonts w:ascii="宋体" w:eastAsia="宋体" w:hAnsi="宋体" w:cs="宋体"/>
          <w:spacing w:val="-8"/>
          <w:sz w:val="36"/>
          <w:szCs w:val="36"/>
        </w:rPr>
        <w:t>荷载为拱肋、</w:t>
      </w:r>
      <w:r>
        <w:rPr>
          <w:rFonts w:ascii="宋体" w:eastAsia="宋体" w:hAnsi="宋体" w:cs="宋体"/>
          <w:spacing w:val="43"/>
          <w:sz w:val="36"/>
          <w:szCs w:val="36"/>
        </w:rPr>
        <w:t xml:space="preserve"> </w:t>
      </w:r>
      <w:r>
        <w:rPr>
          <w:rFonts w:ascii="宋体" w:eastAsia="宋体" w:hAnsi="宋体" w:cs="宋体"/>
          <w:spacing w:val="-8"/>
          <w:sz w:val="36"/>
          <w:szCs w:val="36"/>
        </w:rPr>
        <w:t>风撑自重的</w:t>
      </w:r>
      <w:r>
        <w:rPr>
          <w:rFonts w:ascii="宋体" w:eastAsia="宋体" w:hAnsi="宋体" w:cs="宋体"/>
          <w:spacing w:val="-8"/>
          <w:sz w:val="36"/>
          <w:szCs w:val="36"/>
        </w:rPr>
        <w:t>120%</w:t>
      </w:r>
      <w:r>
        <w:rPr>
          <w:rFonts w:ascii="宋体" w:eastAsia="宋体" w:hAnsi="宋体" w:cs="宋体"/>
          <w:spacing w:val="-8"/>
          <w:sz w:val="36"/>
          <w:szCs w:val="36"/>
        </w:rPr>
        <w:t>，以消除支架的非弹性变形。待支架稳定后进行卸载，安</w:t>
      </w:r>
      <w:r>
        <w:rPr>
          <w:rFonts w:ascii="宋体" w:eastAsia="宋体" w:hAnsi="宋体" w:cs="宋体"/>
          <w:sz w:val="36"/>
          <w:szCs w:val="36"/>
        </w:rPr>
        <w:t xml:space="preserve"> </w:t>
      </w:r>
      <w:r>
        <w:rPr>
          <w:rFonts w:ascii="宋体" w:eastAsia="宋体" w:hAnsi="宋体" w:cs="宋体"/>
          <w:spacing w:val="-17"/>
          <w:sz w:val="36"/>
          <w:szCs w:val="36"/>
        </w:rPr>
        <w:t>装方木、槽钢、</w:t>
      </w:r>
      <w:r>
        <w:rPr>
          <w:rFonts w:ascii="宋体" w:eastAsia="宋体" w:hAnsi="宋体" w:cs="宋体"/>
          <w:spacing w:val="-5"/>
          <w:sz w:val="36"/>
          <w:szCs w:val="36"/>
        </w:rPr>
        <w:t xml:space="preserve"> </w:t>
      </w:r>
      <w:r>
        <w:rPr>
          <w:rFonts w:ascii="宋体" w:eastAsia="宋体" w:hAnsi="宋体" w:cs="宋体"/>
          <w:spacing w:val="-17"/>
          <w:sz w:val="36"/>
          <w:szCs w:val="36"/>
        </w:rPr>
        <w:t>底模并调节拱肋底模高程，</w:t>
      </w:r>
      <w:r>
        <w:rPr>
          <w:rFonts w:ascii="宋体" w:eastAsia="宋体" w:hAnsi="宋体" w:cs="宋体"/>
          <w:spacing w:val="6"/>
          <w:sz w:val="36"/>
          <w:szCs w:val="36"/>
        </w:rPr>
        <w:t xml:space="preserve"> </w:t>
      </w:r>
      <w:r>
        <w:rPr>
          <w:rFonts w:ascii="宋体" w:eastAsia="宋体" w:hAnsi="宋体" w:cs="宋体"/>
          <w:spacing w:val="-17"/>
          <w:sz w:val="36"/>
          <w:szCs w:val="36"/>
        </w:rPr>
        <w:t>在支架上的底模上绑扎拱肋钢筋、支立侧模。</w:t>
      </w:r>
      <w:r>
        <w:rPr>
          <w:rFonts w:ascii="宋体" w:eastAsia="宋体" w:hAnsi="宋体" w:cs="宋体"/>
          <w:sz w:val="36"/>
          <w:szCs w:val="36"/>
        </w:rPr>
        <w:t xml:space="preserve"> </w:t>
      </w:r>
      <w:r>
        <w:rPr>
          <w:rFonts w:ascii="宋体" w:eastAsia="宋体" w:hAnsi="宋体" w:cs="宋体"/>
          <w:spacing w:val="-11"/>
          <w:sz w:val="36"/>
          <w:szCs w:val="36"/>
        </w:rPr>
        <w:t>拱肋浇筑，最后在支架上浇筑三道风撑。</w:t>
      </w:r>
      <w:r>
        <w:rPr>
          <w:rFonts w:ascii="宋体" w:eastAsia="宋体" w:hAnsi="宋体" w:cs="宋体"/>
          <w:spacing w:val="51"/>
          <w:sz w:val="36"/>
          <w:szCs w:val="36"/>
        </w:rPr>
        <w:t xml:space="preserve"> </w:t>
      </w:r>
      <w:r>
        <w:rPr>
          <w:rFonts w:ascii="宋体" w:eastAsia="宋体" w:hAnsi="宋体" w:cs="宋体"/>
          <w:spacing w:val="-11"/>
          <w:sz w:val="36"/>
          <w:szCs w:val="36"/>
        </w:rPr>
        <w:t>如下图所示。</w:t>
      </w:r>
    </w:p>
    <w:p w:rsidR="00A34F45" w14:paraId="264EEE95" w14:textId="77777777">
      <w:pPr>
        <w:spacing w:before="10" w:line="480" w:lineRule="exact"/>
        <w:ind w:firstLine="6720"/>
        <w:textAlignment w:val="center"/>
      </w:pPr>
      <w:r>
        <w:drawing>
          <wp:inline distT="0" distB="0" distL="0" distR="0">
            <wp:extent cx="1498600" cy="30480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40"/>
                    <a:stretch>
                      <a:fillRect/>
                    </a:stretch>
                  </pic:blipFill>
                  <pic:spPr>
                    <a:xfrm>
                      <a:off x="0" y="0"/>
                      <a:ext cx="1498600" cy="304800"/>
                    </a:xfrm>
                    <a:prstGeom prst="rect">
                      <a:avLst/>
                    </a:prstGeom>
                  </pic:spPr>
                </pic:pic>
              </a:graphicData>
            </a:graphic>
          </wp:inline>
        </w:drawing>
      </w:r>
    </w:p>
    <w:p w:rsidR="00A34F45" w14:paraId="3D238C97" w14:textId="77777777">
      <w:pPr>
        <w:spacing w:before="80" w:line="5440" w:lineRule="exact"/>
        <w:textAlignment w:val="center"/>
      </w:pPr>
      <w:r>
        <w:drawing>
          <wp:inline distT="0" distB="0" distL="0" distR="0">
            <wp:extent cx="9296400" cy="3454400"/>
            <wp:effectExtent l="0" t="0" r="0" b="0"/>
            <wp:docPr id="33" name="IM 33"/>
            <wp:cNvGraphicFramePr/>
            <a:graphic xmlns:a="http://schemas.openxmlformats.org/drawingml/2006/main">
              <a:graphicData uri="http://schemas.openxmlformats.org/drawingml/2006/picture">
                <pic:pic xmlns:pic="http://schemas.openxmlformats.org/drawingml/2006/picture">
                  <pic:nvPicPr>
                    <pic:cNvPr id="33" name="IM 33"/>
                    <pic:cNvPicPr/>
                  </pic:nvPicPr>
                  <pic:blipFill>
                    <a:blip xmlns:r="http://schemas.openxmlformats.org/officeDocument/2006/relationships" r:embed="rId41"/>
                    <a:stretch>
                      <a:fillRect/>
                    </a:stretch>
                  </pic:blipFill>
                  <pic:spPr>
                    <a:xfrm>
                      <a:off x="0" y="0"/>
                      <a:ext cx="9296400" cy="3454400"/>
                    </a:xfrm>
                    <a:prstGeom prst="rect">
                      <a:avLst/>
                    </a:prstGeom>
                  </pic:spPr>
                </pic:pic>
              </a:graphicData>
            </a:graphic>
          </wp:inline>
        </w:drawing>
      </w:r>
    </w:p>
    <w:p w:rsidR="00A34F45" w14:paraId="17D55B1E" w14:textId="77777777">
      <w:pPr>
        <w:sectPr>
          <w:footerReference w:type="default" r:id="rId42"/>
          <w:pgSz w:w="17860" w:h="25258"/>
          <w:pgMar w:top="1303" w:right="1399" w:bottom="2450" w:left="1820" w:header="0" w:footer="1867" w:gutter="0"/>
          <w:pgNumType w:start="17"/>
          <w:cols w:space="720"/>
        </w:sectPr>
      </w:pPr>
    </w:p>
    <w:p w:rsidR="00A34F45" w14:paraId="6F1554B4" w14:textId="762B5506">
      <w:pPr>
        <w:spacing w:before="59" w:line="237" w:lineRule="auto"/>
        <w:ind w:firstLine="7459"/>
        <w:rPr>
          <w:rFonts w:ascii="宋体" w:eastAsia="宋体" w:hAnsi="宋体" w:cs="宋体"/>
          <w:sz w:val="27"/>
          <w:szCs w:val="27"/>
        </w:rPr>
      </w:pPr>
      <w:r>
        <mc:AlternateContent>
          <mc:Choice Requires="wps">
            <w:drawing>
              <wp:anchor distT="0" distB="0" distL="114300" distR="114300" simplePos="0" relativeHeight="251808768" behindDoc="0" locked="0" layoutInCell="1" allowOverlap="1">
                <wp:simplePos x="0" y="0"/>
                <wp:positionH relativeFrom="column">
                  <wp:posOffset>5270500</wp:posOffset>
                </wp:positionH>
                <wp:positionV relativeFrom="paragraph">
                  <wp:posOffset>6792595</wp:posOffset>
                </wp:positionV>
                <wp:extent cx="127000" cy="127000"/>
                <wp:effectExtent l="0" t="0" r="6350" b="6350"/>
                <wp:wrapNone/>
                <wp:docPr id="688950698" name="文本框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7B5DE09B">
                            <w:pPr>
                              <w:rPr>
                                <w:color w:val="FFFFFF"/>
                              </w:rPr>
                            </w:pPr>
                            <w:r w:rsidRPr="005311F0">
                              <w:rPr>
                                <w:rFonts w:hint="eastAsia"/>
                                <w:color w:val="FFFFFF"/>
                              </w:rPr>
                              <w:t>流塑，饱和，含云母屑，局部土性为淤泥质粉质粘土，干强度高，高韧性，摇振反应无，切面光滑。第（</w:t>
                            </w:r>
                            <w:r w:rsidRPr="005311F0">
                              <w:rPr>
                                <w:rFonts w:hint="eastAsia"/>
                                <w:color w:val="FFFFFF"/>
                              </w:rPr>
                              <w:t>6-1</w:t>
                            </w:r>
                            <w:r w:rsidRPr="005311F0">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4" o:spid="_x0000_s1085" type="#_x0000_t202" style="width:10pt;height:10pt;margin-top:534.85pt;margin-left:415pt;mso-wrap-distance-bottom:0;mso-wrap-distance-left:9pt;mso-wrap-distance-right:9pt;mso-wrap-distance-top:0;position:absolute;v-text-anchor:top;z-index:251807744" filled="f" fillcolor="this" stroked="f" strokeweight="0.5pt">
                <v:textbox>
                  <w:txbxContent>
                    <w:p w:rsidR="005311F0" w:rsidRPr="005311F0" w14:paraId="49B77556" w14:textId="7B5DE09B">
                      <w:pPr>
                        <w:rPr>
                          <w:color w:val="FFFFFF"/>
                        </w:rPr>
                      </w:pPr>
                      <w:r w:rsidRPr="005311F0">
                        <w:rPr>
                          <w:rFonts w:hint="eastAsia"/>
                          <w:color w:val="FFFFFF"/>
                        </w:rPr>
                        <w:t>流塑，饱和，含云母屑，局部土性为淤泥质粉质粘土，干强度高，高韧性，摇振反应无，切面光滑。第（</w:t>
                      </w:r>
                      <w:r w:rsidRPr="005311F0">
                        <w:rPr>
                          <w:rFonts w:hint="eastAsia"/>
                          <w:color w:val="FFFFFF"/>
                        </w:rPr>
                        <w:t>6-1</w:t>
                      </w:r>
                      <w:r w:rsidRPr="005311F0">
                        <w:rPr>
                          <w:rFonts w:hint="eastAsia"/>
                          <w:color w:val="FFFFFF"/>
                        </w:rPr>
                        <w:t>）</w:t>
                      </w:r>
                    </w:p>
                  </w:txbxContent>
                </v:textbox>
              </v:shape>
            </w:pict>
          </mc:Fallback>
        </mc:AlternateContent>
      </w:r>
      <w:r>
        <mc:AlternateContent>
          <mc:Choice Requires="wps">
            <w:drawing>
              <wp:anchor distT="0" distB="0" distL="114300" distR="114300" simplePos="0" relativeHeight="251806720" behindDoc="0" locked="0" layoutInCell="1" allowOverlap="1">
                <wp:simplePos x="0" y="0"/>
                <wp:positionH relativeFrom="column">
                  <wp:posOffset>5270500</wp:posOffset>
                </wp:positionH>
                <wp:positionV relativeFrom="paragraph">
                  <wp:posOffset>4887595</wp:posOffset>
                </wp:positionV>
                <wp:extent cx="127000" cy="127000"/>
                <wp:effectExtent l="0" t="0" r="6350" b="6350"/>
                <wp:wrapNone/>
                <wp:docPr id="893819183"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58B8AD1B">
                            <w:pPr>
                              <w:rPr>
                                <w:color w:val="FFFFFF"/>
                              </w:rPr>
                            </w:pPr>
                            <w:r w:rsidRPr="005311F0">
                              <w:rPr>
                                <w:rFonts w:hint="eastAsia"/>
                                <w:color w:val="FFFFFF"/>
                              </w:rPr>
                              <w:t>载：</w:t>
                            </w:r>
                            <w:r w:rsidRPr="005311F0">
                              <w:rPr>
                                <w:rFonts w:hint="eastAsia"/>
                                <w:color w:val="FFFFFF"/>
                              </w:rPr>
                              <w:t>q3.0kNm231.23.01.479.13kNm2</w:t>
                            </w:r>
                            <w:r w:rsidRPr="005311F0">
                              <w:rPr>
                                <w:rFonts w:hint="eastAsia"/>
                                <w:color w:val="FFFFFF"/>
                              </w:rPr>
                              <w:t>工字钢的受力验算支架工字钢采用</w:t>
                            </w:r>
                            <w:r w:rsidRPr="005311F0">
                              <w:rPr>
                                <w:rFonts w:hint="eastAsia"/>
                                <w:color w:val="FFFFFF"/>
                              </w:rPr>
                              <w:t>3</w:t>
                            </w:r>
                            <w:r w:rsidRPr="005311F0">
                              <w:rPr>
                                <w:rFonts w:hint="eastAsia"/>
                                <w:color w:val="FFFFFF"/>
                              </w:rPr>
                              <w:t>根</w:t>
                            </w:r>
                            <w:r w:rsidRPr="005311F0">
                              <w:rPr>
                                <w:rFonts w:hint="eastAsia"/>
                                <w:color w:val="FFFFFF"/>
                              </w:rPr>
                              <w:t>28#</w:t>
                            </w:r>
                            <w:r w:rsidRPr="005311F0">
                              <w:rPr>
                                <w:rFonts w:hint="eastAsia"/>
                                <w:color w:val="FFFFFF"/>
                              </w:rPr>
                              <w:t>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3" o:spid="_x0000_s1086" type="#_x0000_t202" style="width:10pt;height:10pt;margin-top:384.85pt;margin-left:415pt;mso-wrap-distance-bottom:0;mso-wrap-distance-left:9pt;mso-wrap-distance-right:9pt;mso-wrap-distance-top:0;position:absolute;v-text-anchor:top;z-index:251805696" filled="f" fillcolor="this" stroked="f" strokeweight="0.5pt">
                <v:textbox>
                  <w:txbxContent>
                    <w:p w:rsidR="005311F0" w:rsidRPr="005311F0" w14:paraId="529362F6" w14:textId="58B8AD1B">
                      <w:pPr>
                        <w:rPr>
                          <w:color w:val="FFFFFF"/>
                        </w:rPr>
                      </w:pPr>
                      <w:r w:rsidRPr="005311F0">
                        <w:rPr>
                          <w:rFonts w:hint="eastAsia"/>
                          <w:color w:val="FFFFFF"/>
                        </w:rPr>
                        <w:t>载：</w:t>
                      </w:r>
                      <w:r w:rsidRPr="005311F0">
                        <w:rPr>
                          <w:rFonts w:hint="eastAsia"/>
                          <w:color w:val="FFFFFF"/>
                        </w:rPr>
                        <w:t>q3.0kNm231.23.01.479.13kNm2</w:t>
                      </w:r>
                      <w:r w:rsidRPr="005311F0">
                        <w:rPr>
                          <w:rFonts w:hint="eastAsia"/>
                          <w:color w:val="FFFFFF"/>
                        </w:rPr>
                        <w:t>工字钢的受力验算支架工字钢采用</w:t>
                      </w:r>
                      <w:r w:rsidRPr="005311F0">
                        <w:rPr>
                          <w:rFonts w:hint="eastAsia"/>
                          <w:color w:val="FFFFFF"/>
                        </w:rPr>
                        <w:t>3</w:t>
                      </w:r>
                      <w:r w:rsidRPr="005311F0">
                        <w:rPr>
                          <w:rFonts w:hint="eastAsia"/>
                          <w:color w:val="FFFFFF"/>
                        </w:rPr>
                        <w:t>根</w:t>
                      </w:r>
                      <w:r w:rsidRPr="005311F0">
                        <w:rPr>
                          <w:rFonts w:hint="eastAsia"/>
                          <w:color w:val="FFFFFF"/>
                        </w:rPr>
                        <w:t>28#</w:t>
                      </w:r>
                      <w:r w:rsidRPr="005311F0">
                        <w:rPr>
                          <w:rFonts w:hint="eastAsia"/>
                          <w:color w:val="FFFFFF"/>
                        </w:rPr>
                        <w:t>工</w:t>
                      </w:r>
                    </w:p>
                  </w:txbxContent>
                </v:textbox>
              </v:shape>
            </w:pict>
          </mc:Fallback>
        </mc:AlternateContent>
      </w:r>
      <w:r>
        <mc:AlternateContent>
          <mc:Choice Requires="wps">
            <w:drawing>
              <wp:anchor distT="0" distB="0" distL="114300" distR="114300" simplePos="0" relativeHeight="251804672" behindDoc="0" locked="0" layoutInCell="1" allowOverlap="1">
                <wp:simplePos x="0" y="0"/>
                <wp:positionH relativeFrom="column">
                  <wp:posOffset>5270500</wp:posOffset>
                </wp:positionH>
                <wp:positionV relativeFrom="paragraph">
                  <wp:posOffset>2982595</wp:posOffset>
                </wp:positionV>
                <wp:extent cx="127000" cy="127000"/>
                <wp:effectExtent l="0" t="0" r="6350" b="6350"/>
                <wp:wrapNone/>
                <wp:docPr id="1975893509"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685B1EF3">
                            <w:pPr>
                              <w:rPr>
                                <w:color w:val="FFFFFF"/>
                              </w:rPr>
                            </w:pPr>
                            <w:r w:rsidRPr="005311F0">
                              <w:rPr>
                                <w:rFonts w:hint="eastAsia"/>
                                <w:color w:val="FFFFFF"/>
                              </w:rPr>
                              <w:t>计原则主跨支架体系分成贝雷支架与钢管支架两部分；在确保安全、质量的前提下，尽量经济的原则；为了取材和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2" o:spid="_x0000_s1087" type="#_x0000_t202" style="width:10pt;height:10pt;margin-top:234.85pt;margin-left:415pt;mso-wrap-distance-bottom:0;mso-wrap-distance-left:9pt;mso-wrap-distance-right:9pt;mso-wrap-distance-top:0;position:absolute;v-text-anchor:top;z-index:251803648" filled="f" fillcolor="this" stroked="f" strokeweight="0.5pt">
                <v:textbox>
                  <w:txbxContent>
                    <w:p w:rsidR="005311F0" w:rsidRPr="005311F0" w14:paraId="5B46EBC4" w14:textId="685B1EF3">
                      <w:pPr>
                        <w:rPr>
                          <w:color w:val="FFFFFF"/>
                        </w:rPr>
                      </w:pPr>
                      <w:r w:rsidRPr="005311F0">
                        <w:rPr>
                          <w:rFonts w:hint="eastAsia"/>
                          <w:color w:val="FFFFFF"/>
                        </w:rPr>
                        <w:t>计原则主跨支架体系分成贝雷支架与钢管支架两部分；在确保安全、质量的前提下，尽量经济的原则；为了取材和</w:t>
                      </w:r>
                    </w:p>
                  </w:txbxContent>
                </v:textbox>
              </v:shape>
            </w:pict>
          </mc:Fallback>
        </mc:AlternateContent>
      </w:r>
      <w:r>
        <mc:AlternateContent>
          <mc:Choice Requires="wps">
            <w:drawing>
              <wp:anchor distT="0" distB="0" distL="114300" distR="114300" simplePos="0" relativeHeight="251802624" behindDoc="0" locked="0" layoutInCell="1" allowOverlap="1">
                <wp:simplePos x="0" y="0"/>
                <wp:positionH relativeFrom="column">
                  <wp:posOffset>5270500</wp:posOffset>
                </wp:positionH>
                <wp:positionV relativeFrom="paragraph">
                  <wp:posOffset>1077595</wp:posOffset>
                </wp:positionV>
                <wp:extent cx="127000" cy="127000"/>
                <wp:effectExtent l="0" t="0" r="6350" b="6350"/>
                <wp:wrapNone/>
                <wp:docPr id="1411955217" name="文本框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1AFAB928">
                            <w:pPr>
                              <w:rPr>
                                <w:color w:val="FFFFFF"/>
                              </w:rPr>
                            </w:pPr>
                            <w:r w:rsidRPr="005311F0">
                              <w:rPr>
                                <w:rFonts w:hint="eastAsia"/>
                                <w:color w:val="FFFFFF"/>
                              </w:rPr>
                              <w:t>嘉兴段二期工程主桥系杆拱施工专项方案参与组织施工现场应急预案的演练，熟悉应急救援的组织、程序、措施及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1" o:spid="_x0000_s1088" type="#_x0000_t202" style="width:10pt;height:10pt;margin-top:84.85pt;margin-left:415pt;mso-wrap-distance-bottom:0;mso-wrap-distance-left:9pt;mso-wrap-distance-right:9pt;mso-wrap-distance-top:0;position:absolute;v-text-anchor:top;z-index:251801600" filled="f" fillcolor="this" stroked="f" strokeweight="0.5pt">
                <v:textbox>
                  <w:txbxContent>
                    <w:p w:rsidR="005311F0" w:rsidRPr="005311F0" w14:paraId="19BEE982" w14:textId="1AFAB928">
                      <w:pPr>
                        <w:rPr>
                          <w:color w:val="FFFFFF"/>
                        </w:rPr>
                      </w:pPr>
                      <w:r w:rsidRPr="005311F0">
                        <w:rPr>
                          <w:rFonts w:hint="eastAsia"/>
                          <w:color w:val="FFFFFF"/>
                        </w:rPr>
                        <w:t>嘉兴段二期工程主桥系杆拱施工专项方案参与组织施工现场应急预案的演练，熟悉应急救援的组织、程序、措施及</w:t>
                      </w:r>
                    </w:p>
                  </w:txbxContent>
                </v:textbox>
              </v:shape>
            </w:pict>
          </mc:Fallback>
        </mc:AlternateContent>
      </w:r>
      <w:r>
        <w:drawing>
          <wp:anchor distT="0" distB="0" distL="0" distR="0" simplePos="0" relativeHeight="251800576" behindDoc="0" locked="0" layoutInCell="1" allowOverlap="1">
            <wp:simplePos x="0" y="0"/>
            <wp:positionH relativeFrom="column">
              <wp:posOffset>0</wp:posOffset>
            </wp:positionH>
            <wp:positionV relativeFrom="paragraph">
              <wp:posOffset>213875</wp:posOffset>
            </wp:positionV>
            <wp:extent cx="8724900" cy="25400"/>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43"/>
                    <a:stretch>
                      <a:fillRect/>
                    </a:stretch>
                  </pic:blipFill>
                  <pic:spPr>
                    <a:xfrm>
                      <a:off x="0" y="0"/>
                      <a:ext cx="8724900" cy="25400"/>
                    </a:xfrm>
                    <a:prstGeom prst="rect">
                      <a:avLst/>
                    </a:prstGeom>
                  </pic:spPr>
                </pic:pic>
              </a:graphicData>
            </a:graphic>
          </wp:anchor>
        </w:drawing>
      </w:r>
      <w:bookmarkStart w:id="30" w:name="_bookmark31"/>
      <w:bookmarkStart w:id="31" w:name="_bookmark32"/>
      <w:bookmarkEnd w:id="30"/>
      <w:bookmarkEnd w:id="31"/>
      <w:r>
        <w:rPr>
          <w:rFonts w:ascii="宋体" w:eastAsia="宋体" w:hAnsi="宋体" w:cs="宋体"/>
          <w:spacing w:val="-1"/>
          <w:sz w:val="27"/>
          <w:szCs w:val="27"/>
        </w:rPr>
        <w:t>东宗线航道嘉兴段二期工程主桥系杆拱施工专项方案</w:t>
      </w:r>
    </w:p>
    <w:p w:rsidR="00A34F45" w14:paraId="205F702F" w14:textId="77777777">
      <w:pPr>
        <w:spacing w:line="241" w:lineRule="auto"/>
      </w:pPr>
    </w:p>
    <w:p w:rsidR="00A34F45" w14:paraId="085F790B" w14:textId="77777777">
      <w:pPr>
        <w:spacing w:line="242" w:lineRule="auto"/>
      </w:pPr>
    </w:p>
    <w:p w:rsidR="00A34F45" w14:paraId="51B356CA" w14:textId="77777777">
      <w:pPr>
        <w:spacing w:line="242" w:lineRule="auto"/>
      </w:pPr>
    </w:p>
    <w:p w:rsidR="00A34F45" w14:paraId="68155B46" w14:textId="77777777">
      <w:pPr>
        <w:spacing w:line="7880" w:lineRule="exact"/>
        <w:ind w:firstLine="2660"/>
        <w:textAlignment w:val="center"/>
      </w:pPr>
      <w:r>
        <w:drawing>
          <wp:inline distT="0" distB="0" distL="0" distR="0">
            <wp:extent cx="5473700" cy="5003799"/>
            <wp:effectExtent l="0" t="0" r="0" b="0"/>
            <wp:docPr id="35" name="IM 35"/>
            <wp:cNvGraphicFramePr/>
            <a:graphic xmlns:a="http://schemas.openxmlformats.org/drawingml/2006/main">
              <a:graphicData uri="http://schemas.openxmlformats.org/drawingml/2006/picture">
                <pic:pic xmlns:pic="http://schemas.openxmlformats.org/drawingml/2006/picture">
                  <pic:nvPicPr>
                    <pic:cNvPr id="35" name="IM 35"/>
                    <pic:cNvPicPr/>
                  </pic:nvPicPr>
                  <pic:blipFill>
                    <a:blip xmlns:r="http://schemas.openxmlformats.org/officeDocument/2006/relationships" r:embed="rId44"/>
                    <a:stretch>
                      <a:fillRect/>
                    </a:stretch>
                  </pic:blipFill>
                  <pic:spPr>
                    <a:xfrm>
                      <a:off x="0" y="0"/>
                      <a:ext cx="5473700" cy="5003799"/>
                    </a:xfrm>
                    <a:prstGeom prst="rect">
                      <a:avLst/>
                    </a:prstGeom>
                  </pic:spPr>
                </pic:pic>
              </a:graphicData>
            </a:graphic>
          </wp:inline>
        </w:drawing>
      </w:r>
    </w:p>
    <w:p w:rsidR="00A34F45" w14:paraId="165B68BF" w14:textId="77777777">
      <w:pPr>
        <w:spacing w:line="393" w:lineRule="auto"/>
      </w:pPr>
    </w:p>
    <w:p w:rsidR="00A34F45" w14:paraId="4BCE1278" w14:textId="77777777">
      <w:pPr>
        <w:spacing w:before="117"/>
        <w:ind w:firstLine="789"/>
        <w:rPr>
          <w:rFonts w:ascii="黑体" w:eastAsia="黑体" w:hAnsi="黑体" w:cs="黑体"/>
          <w:sz w:val="36"/>
          <w:szCs w:val="36"/>
        </w:rPr>
      </w:pPr>
      <w:r>
        <w:rPr>
          <w:rFonts w:ascii="黑体" w:eastAsia="黑体" w:hAnsi="黑体" w:cs="黑体"/>
          <w:spacing w:val="-14"/>
          <w:sz w:val="36"/>
          <w:szCs w:val="36"/>
        </w:rPr>
        <w:t>流程六：</w:t>
      </w:r>
    </w:p>
    <w:p w:rsidR="00A34F45" w14:paraId="3BA77071" w14:textId="77777777">
      <w:pPr>
        <w:spacing w:line="358" w:lineRule="auto"/>
      </w:pPr>
    </w:p>
    <w:p w:rsidR="00A34F45" w14:paraId="219179A4" w14:textId="77777777">
      <w:pPr>
        <w:spacing w:before="117" w:line="482" w:lineRule="auto"/>
        <w:ind w:left="57" w:firstLine="725"/>
        <w:rPr>
          <w:rFonts w:ascii="宋体" w:eastAsia="宋体" w:hAnsi="宋体" w:cs="宋体"/>
          <w:sz w:val="36"/>
          <w:szCs w:val="36"/>
        </w:rPr>
      </w:pPr>
      <w:r>
        <w:rPr>
          <w:rFonts w:ascii="宋体" w:eastAsia="宋体" w:hAnsi="宋体" w:cs="宋体"/>
          <w:spacing w:val="2"/>
          <w:sz w:val="36"/>
          <w:szCs w:val="36"/>
        </w:rPr>
        <w:t>待拱肋及风撑混凝土达到设计强度的</w:t>
      </w:r>
      <w:r>
        <w:rPr>
          <w:rFonts w:ascii="宋体" w:eastAsia="宋体" w:hAnsi="宋体" w:cs="宋体"/>
          <w:spacing w:val="2"/>
          <w:sz w:val="36"/>
          <w:szCs w:val="36"/>
        </w:rPr>
        <w:t>90%</w:t>
      </w:r>
      <w:r>
        <w:rPr>
          <w:rFonts w:ascii="宋体" w:eastAsia="宋体" w:hAnsi="宋体" w:cs="宋体"/>
          <w:spacing w:val="2"/>
          <w:sz w:val="36"/>
          <w:szCs w:val="36"/>
        </w:rPr>
        <w:t>以上后，拆除系杆、拱肋底吊杆部位的活</w:t>
      </w:r>
      <w:r>
        <w:rPr>
          <w:rFonts w:ascii="宋体" w:eastAsia="宋体" w:hAnsi="宋体" w:cs="宋体"/>
          <w:spacing w:val="12"/>
          <w:sz w:val="36"/>
          <w:szCs w:val="36"/>
        </w:rPr>
        <w:t xml:space="preserve">  </w:t>
      </w:r>
      <w:r>
        <w:rPr>
          <w:rFonts w:ascii="宋体" w:eastAsia="宋体" w:hAnsi="宋体" w:cs="宋体"/>
          <w:spacing w:val="-9"/>
          <w:sz w:val="36"/>
          <w:szCs w:val="36"/>
        </w:rPr>
        <w:t>动底模，</w:t>
      </w:r>
      <w:r>
        <w:rPr>
          <w:rFonts w:ascii="宋体" w:eastAsia="宋体" w:hAnsi="宋体" w:cs="宋体"/>
          <w:spacing w:val="-69"/>
          <w:sz w:val="36"/>
          <w:szCs w:val="36"/>
        </w:rPr>
        <w:t xml:space="preserve"> </w:t>
      </w:r>
      <w:r>
        <w:rPr>
          <w:rFonts w:ascii="宋体" w:eastAsia="宋体" w:hAnsi="宋体" w:cs="宋体"/>
          <w:spacing w:val="-9"/>
          <w:sz w:val="36"/>
          <w:szCs w:val="36"/>
        </w:rPr>
        <w:t>依次安装吊杆。吊杆的下料长度由供货厂家在现场实际测量以便得到现场长度，</w:t>
      </w:r>
      <w:r>
        <w:rPr>
          <w:rFonts w:ascii="宋体" w:eastAsia="宋体" w:hAnsi="宋体" w:cs="宋体"/>
          <w:sz w:val="36"/>
          <w:szCs w:val="36"/>
        </w:rPr>
        <w:t xml:space="preserve"> </w:t>
      </w:r>
      <w:r>
        <w:rPr>
          <w:rFonts w:ascii="宋体" w:eastAsia="宋体" w:hAnsi="宋体" w:cs="宋体"/>
          <w:spacing w:val="2"/>
          <w:sz w:val="36"/>
          <w:szCs w:val="36"/>
        </w:rPr>
        <w:t>并对吊杆预应力钢绞线进行初张拉，初张拉力为</w:t>
      </w:r>
      <w:r>
        <w:rPr>
          <w:rFonts w:ascii="宋体" w:eastAsia="宋体" w:hAnsi="宋体" w:cs="宋体"/>
          <w:spacing w:val="2"/>
          <w:sz w:val="36"/>
          <w:szCs w:val="36"/>
        </w:rPr>
        <w:t>350KN</w:t>
      </w:r>
      <w:r>
        <w:rPr>
          <w:rFonts w:ascii="宋体" w:eastAsia="宋体" w:hAnsi="宋体" w:cs="宋体"/>
          <w:spacing w:val="2"/>
          <w:sz w:val="36"/>
          <w:szCs w:val="36"/>
        </w:rPr>
        <w:t>，然后由上而下、由外至内有序</w:t>
      </w:r>
      <w:r>
        <w:rPr>
          <w:rFonts w:ascii="宋体" w:eastAsia="宋体" w:hAnsi="宋体" w:cs="宋体"/>
          <w:spacing w:val="5"/>
          <w:sz w:val="36"/>
          <w:szCs w:val="36"/>
        </w:rPr>
        <w:t xml:space="preserve">  </w:t>
      </w:r>
      <w:r>
        <w:rPr>
          <w:rFonts w:ascii="宋体" w:eastAsia="宋体" w:hAnsi="宋体" w:cs="宋体"/>
          <w:spacing w:val="-4"/>
          <w:sz w:val="36"/>
          <w:szCs w:val="36"/>
        </w:rPr>
        <w:t>拆除所有支架。</w:t>
      </w:r>
    </w:p>
    <w:p w:rsidR="00A34F45" w14:paraId="64F45334" w14:textId="77777777">
      <w:pPr>
        <w:spacing w:before="42" w:line="5000" w:lineRule="exact"/>
        <w:ind w:firstLine="60"/>
        <w:textAlignment w:val="center"/>
      </w:pPr>
      <w:r>
        <w:drawing>
          <wp:inline distT="0" distB="0" distL="0" distR="0">
            <wp:extent cx="8470900" cy="3175000"/>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45"/>
                    <a:stretch>
                      <a:fillRect/>
                    </a:stretch>
                  </pic:blipFill>
                  <pic:spPr>
                    <a:xfrm>
                      <a:off x="0" y="0"/>
                      <a:ext cx="8470900" cy="3175000"/>
                    </a:xfrm>
                    <a:prstGeom prst="rect">
                      <a:avLst/>
                    </a:prstGeom>
                  </pic:spPr>
                </pic:pic>
              </a:graphicData>
            </a:graphic>
          </wp:inline>
        </w:drawing>
      </w:r>
    </w:p>
    <w:p w:rsidR="00A34F45" w14:paraId="0C28EECD" w14:textId="77777777">
      <w:pPr>
        <w:spacing w:line="430" w:lineRule="auto"/>
      </w:pPr>
    </w:p>
    <w:p w:rsidR="00A34F45" w14:paraId="195DDA15" w14:textId="77777777">
      <w:pPr>
        <w:spacing w:before="117"/>
        <w:ind w:firstLine="789"/>
        <w:rPr>
          <w:rFonts w:ascii="黑体" w:eastAsia="黑体" w:hAnsi="黑体" w:cs="黑体"/>
          <w:sz w:val="36"/>
          <w:szCs w:val="36"/>
        </w:rPr>
      </w:pPr>
      <w:r>
        <w:rPr>
          <w:rFonts w:ascii="黑体" w:eastAsia="黑体" w:hAnsi="黑体" w:cs="黑体"/>
          <w:spacing w:val="-14"/>
          <w:sz w:val="36"/>
          <w:szCs w:val="36"/>
        </w:rPr>
        <w:t>流程七：</w:t>
      </w:r>
    </w:p>
    <w:p w:rsidR="00A34F45" w14:paraId="40842687" w14:textId="77777777">
      <w:pPr>
        <w:spacing w:line="358" w:lineRule="auto"/>
      </w:pPr>
    </w:p>
    <w:p w:rsidR="00A34F45" w14:paraId="28C6ED26" w14:textId="77777777">
      <w:pPr>
        <w:spacing w:before="117" w:line="237" w:lineRule="auto"/>
        <w:ind w:firstLine="777"/>
        <w:rPr>
          <w:rFonts w:ascii="宋体" w:eastAsia="宋体" w:hAnsi="宋体" w:cs="宋体"/>
          <w:sz w:val="36"/>
          <w:szCs w:val="36"/>
        </w:rPr>
      </w:pPr>
      <w:r>
        <w:rPr>
          <w:rFonts w:ascii="宋体" w:eastAsia="宋体" w:hAnsi="宋体" w:cs="宋体"/>
          <w:spacing w:val="-3"/>
          <w:sz w:val="36"/>
          <w:szCs w:val="36"/>
        </w:rPr>
        <w:t>将预制好的桥面板按设计要求依次安装在横梁上，张拉系杆剩余预应力钢绞线、张</w:t>
      </w:r>
    </w:p>
    <w:p w:rsidR="00A34F45" w14:paraId="7284980E" w14:textId="77777777">
      <w:pPr>
        <w:sectPr>
          <w:footerReference w:type="default" r:id="rId46"/>
          <w:pgSz w:w="17860" w:h="25258"/>
          <w:pgMar w:top="1303" w:right="1501" w:bottom="2450" w:left="2500" w:header="0" w:footer="1863" w:gutter="0"/>
          <w:pgNumType w:start="18"/>
          <w:cols w:space="720"/>
        </w:sectPr>
      </w:pPr>
    </w:p>
    <w:p w:rsidR="00A34F45" w14:paraId="63CA3557" w14:textId="2FD6D958">
      <w:pPr>
        <w:spacing w:before="59" w:line="237" w:lineRule="auto"/>
        <w:ind w:firstLine="7459"/>
        <w:rPr>
          <w:rFonts w:ascii="宋体" w:eastAsia="宋体" w:hAnsi="宋体" w:cs="宋体"/>
          <w:sz w:val="27"/>
          <w:szCs w:val="27"/>
        </w:rPr>
      </w:pPr>
      <w:r>
        <mc:AlternateContent>
          <mc:Choice Requires="wps">
            <w:drawing>
              <wp:anchor distT="0" distB="0" distL="114300" distR="114300" simplePos="0" relativeHeight="251825152" behindDoc="0" locked="0" layoutInCell="1" allowOverlap="1">
                <wp:simplePos x="0" y="0"/>
                <wp:positionH relativeFrom="column">
                  <wp:posOffset>5270500</wp:posOffset>
                </wp:positionH>
                <wp:positionV relativeFrom="paragraph">
                  <wp:posOffset>6792595</wp:posOffset>
                </wp:positionV>
                <wp:extent cx="127000" cy="127000"/>
                <wp:effectExtent l="0" t="0" r="6350" b="6350"/>
                <wp:wrapNone/>
                <wp:docPr id="2132439848" name="文本框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54034F3C">
                            <w:pPr>
                              <w:rPr>
                                <w:color w:val="FFFFFF"/>
                              </w:rPr>
                            </w:pPr>
                            <w:r w:rsidRPr="005311F0">
                              <w:rPr>
                                <w:rFonts w:hint="eastAsia"/>
                                <w:color w:val="FFFFFF"/>
                              </w:rPr>
                              <w:t>道</w:t>
                            </w:r>
                            <w:r w:rsidRPr="005311F0">
                              <w:rPr>
                                <w:rFonts w:hint="eastAsia"/>
                                <w:color w:val="FFFFFF"/>
                              </w:rPr>
                              <w:t>(1)</w:t>
                            </w:r>
                            <w:r w:rsidRPr="005311F0">
                              <w:rPr>
                                <w:rFonts w:hint="eastAsia"/>
                                <w:color w:val="FFFFFF"/>
                              </w:rPr>
                              <w:t>设计高度在</w:t>
                            </w:r>
                            <w:r w:rsidRPr="005311F0">
                              <w:rPr>
                                <w:rFonts w:hint="eastAsia"/>
                                <w:color w:val="FFFFFF"/>
                              </w:rPr>
                              <w:t>6m</w:t>
                            </w:r>
                            <w:r w:rsidRPr="005311F0">
                              <w:rPr>
                                <w:rFonts w:hint="eastAsia"/>
                                <w:color w:val="FFFFFF"/>
                              </w:rPr>
                              <w:t>以下的现浇梁支架，可使用斜梯形式固定在支架的一侧，坡度控制在</w:t>
                            </w:r>
                            <w:r w:rsidRPr="005311F0">
                              <w:rPr>
                                <w:rFonts w:hint="eastAsia"/>
                                <w:color w:val="FFFFFF"/>
                              </w:rPr>
                              <w:t>450</w:t>
                            </w:r>
                            <w:r w:rsidRPr="005311F0">
                              <w:rPr>
                                <w:rFonts w:hint="eastAsia"/>
                                <w:color w:val="FFFFFF"/>
                              </w:rPr>
                              <w:t>以下、宽度</w:t>
                            </w:r>
                            <w:r w:rsidRPr="005311F0">
                              <w:rPr>
                                <w:rFonts w:hint="eastAsia"/>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8" o:spid="_x0000_s1089" type="#_x0000_t202" style="width:10pt;height:10pt;margin-top:534.85pt;margin-left:415pt;mso-wrap-distance-bottom:0;mso-wrap-distance-left:9pt;mso-wrap-distance-right:9pt;mso-wrap-distance-top:0;position:absolute;v-text-anchor:top;z-index:251824128" filled="f" fillcolor="this" stroked="f" strokeweight="0.5pt">
                <v:textbox>
                  <w:txbxContent>
                    <w:p w:rsidR="005311F0" w:rsidRPr="005311F0" w14:paraId="49176109" w14:textId="54034F3C">
                      <w:pPr>
                        <w:rPr>
                          <w:color w:val="FFFFFF"/>
                        </w:rPr>
                      </w:pPr>
                      <w:r w:rsidRPr="005311F0">
                        <w:rPr>
                          <w:rFonts w:hint="eastAsia"/>
                          <w:color w:val="FFFFFF"/>
                        </w:rPr>
                        <w:t>道</w:t>
                      </w:r>
                      <w:r w:rsidRPr="005311F0">
                        <w:rPr>
                          <w:rFonts w:hint="eastAsia"/>
                          <w:color w:val="FFFFFF"/>
                        </w:rPr>
                        <w:t>(1)</w:t>
                      </w:r>
                      <w:r w:rsidRPr="005311F0">
                        <w:rPr>
                          <w:rFonts w:hint="eastAsia"/>
                          <w:color w:val="FFFFFF"/>
                        </w:rPr>
                        <w:t>设计高度在</w:t>
                      </w:r>
                      <w:r w:rsidRPr="005311F0">
                        <w:rPr>
                          <w:rFonts w:hint="eastAsia"/>
                          <w:color w:val="FFFFFF"/>
                        </w:rPr>
                        <w:t>6m</w:t>
                      </w:r>
                      <w:r w:rsidRPr="005311F0">
                        <w:rPr>
                          <w:rFonts w:hint="eastAsia"/>
                          <w:color w:val="FFFFFF"/>
                        </w:rPr>
                        <w:t>以下的现浇梁支架，可使用斜梯形式固定在支架的一侧，坡度控制在</w:t>
                      </w:r>
                      <w:r w:rsidRPr="005311F0">
                        <w:rPr>
                          <w:rFonts w:hint="eastAsia"/>
                          <w:color w:val="FFFFFF"/>
                        </w:rPr>
                        <w:t>450</w:t>
                      </w:r>
                      <w:r w:rsidRPr="005311F0">
                        <w:rPr>
                          <w:rFonts w:hint="eastAsia"/>
                          <w:color w:val="FFFFFF"/>
                        </w:rPr>
                        <w:t>以下、宽度</w:t>
                      </w:r>
                      <w:r w:rsidRPr="005311F0">
                        <w:rPr>
                          <w:rFonts w:hint="eastAsia"/>
                          <w:color w:val="FFFFFF"/>
                        </w:rPr>
                        <w:t>1</w:t>
                      </w:r>
                    </w:p>
                  </w:txbxContent>
                </v:textbox>
              </v:shape>
            </w:pict>
          </mc:Fallback>
        </mc:AlternateContent>
      </w:r>
      <w:r>
        <mc:AlternateContent>
          <mc:Choice Requires="wps">
            <w:drawing>
              <wp:anchor distT="0" distB="0" distL="114300" distR="114300" simplePos="0" relativeHeight="251823104" behindDoc="0" locked="0" layoutInCell="1" allowOverlap="1">
                <wp:simplePos x="0" y="0"/>
                <wp:positionH relativeFrom="column">
                  <wp:posOffset>5270500</wp:posOffset>
                </wp:positionH>
                <wp:positionV relativeFrom="paragraph">
                  <wp:posOffset>4887595</wp:posOffset>
                </wp:positionV>
                <wp:extent cx="127000" cy="127000"/>
                <wp:effectExtent l="0" t="0" r="6350" b="6350"/>
                <wp:wrapNone/>
                <wp:docPr id="395915918" name="文本框 6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4B592046">
                            <w:pPr>
                              <w:rPr>
                                <w:color w:val="FFFFFF"/>
                              </w:rPr>
                            </w:pPr>
                            <w:r w:rsidRPr="005311F0">
                              <w:rPr>
                                <w:rFonts w:hint="eastAsia"/>
                                <w:color w:val="FFFFFF"/>
                              </w:rPr>
                              <w:t>监控；（</w:t>
                            </w:r>
                            <w:r w:rsidRPr="005311F0">
                              <w:rPr>
                                <w:rFonts w:hint="eastAsia"/>
                                <w:color w:val="FFFFFF"/>
                              </w:rPr>
                              <w:t>2</w:t>
                            </w:r>
                            <w:r w:rsidRPr="005311F0">
                              <w:rPr>
                                <w:rFonts w:hint="eastAsia"/>
                                <w:color w:val="FFFFFF"/>
                              </w:rPr>
                              <w:t>）对支架的架构、防护设施承载的可靠性和使用安全进行监控；（</w:t>
                            </w:r>
                            <w:r w:rsidRPr="005311F0">
                              <w:rPr>
                                <w:rFonts w:hint="eastAsia"/>
                                <w:color w:val="FFFFFF"/>
                              </w:rPr>
                              <w:t>3</w:t>
                            </w:r>
                            <w:r w:rsidRPr="005311F0">
                              <w:rPr>
                                <w:rFonts w:hint="eastAsia"/>
                                <w:color w:val="FFFFFF"/>
                              </w:rPr>
                              <w:t>）对支架的搭设、使用和拆除进行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7" o:spid="_x0000_s1090" type="#_x0000_t202" style="width:10pt;height:10pt;margin-top:384.85pt;margin-left:415pt;mso-wrap-distance-bottom:0;mso-wrap-distance-left:9pt;mso-wrap-distance-right:9pt;mso-wrap-distance-top:0;position:absolute;v-text-anchor:top;z-index:251822080" filled="f" fillcolor="this" stroked="f" strokeweight="0.5pt">
                <v:textbox>
                  <w:txbxContent>
                    <w:p w:rsidR="005311F0" w:rsidRPr="005311F0" w14:paraId="3D8E6103" w14:textId="4B592046">
                      <w:pPr>
                        <w:rPr>
                          <w:color w:val="FFFFFF"/>
                        </w:rPr>
                      </w:pPr>
                      <w:r w:rsidRPr="005311F0">
                        <w:rPr>
                          <w:rFonts w:hint="eastAsia"/>
                          <w:color w:val="FFFFFF"/>
                        </w:rPr>
                        <w:t>监控；（</w:t>
                      </w:r>
                      <w:r w:rsidRPr="005311F0">
                        <w:rPr>
                          <w:rFonts w:hint="eastAsia"/>
                          <w:color w:val="FFFFFF"/>
                        </w:rPr>
                        <w:t>2</w:t>
                      </w:r>
                      <w:r w:rsidRPr="005311F0">
                        <w:rPr>
                          <w:rFonts w:hint="eastAsia"/>
                          <w:color w:val="FFFFFF"/>
                        </w:rPr>
                        <w:t>）对支架的架构、防护设施承载的可靠性和使用安全进行监控；（</w:t>
                      </w:r>
                      <w:r w:rsidRPr="005311F0">
                        <w:rPr>
                          <w:rFonts w:hint="eastAsia"/>
                          <w:color w:val="FFFFFF"/>
                        </w:rPr>
                        <w:t>3</w:t>
                      </w:r>
                      <w:r w:rsidRPr="005311F0">
                        <w:rPr>
                          <w:rFonts w:hint="eastAsia"/>
                          <w:color w:val="FFFFFF"/>
                        </w:rPr>
                        <w:t>）对支架的搭设、使用和拆除进行</w:t>
                      </w:r>
                    </w:p>
                  </w:txbxContent>
                </v:textbox>
              </v:shape>
            </w:pict>
          </mc:Fallback>
        </mc:AlternateContent>
      </w:r>
      <w:r>
        <mc:AlternateContent>
          <mc:Choice Requires="wps">
            <w:drawing>
              <wp:anchor distT="0" distB="0" distL="114300" distR="114300" simplePos="0" relativeHeight="251821056" behindDoc="0" locked="0" layoutInCell="1" allowOverlap="1">
                <wp:simplePos x="0" y="0"/>
                <wp:positionH relativeFrom="column">
                  <wp:posOffset>5270500</wp:posOffset>
                </wp:positionH>
                <wp:positionV relativeFrom="paragraph">
                  <wp:posOffset>2982595</wp:posOffset>
                </wp:positionV>
                <wp:extent cx="127000" cy="127000"/>
                <wp:effectExtent l="0" t="0" r="6350" b="6350"/>
                <wp:wrapNone/>
                <wp:docPr id="1762273433" name="文本框 6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530D650C">
                            <w:pPr>
                              <w:rPr>
                                <w:color w:val="FFFFFF"/>
                              </w:rPr>
                            </w:pPr>
                            <w:r w:rsidRPr="005311F0">
                              <w:rPr>
                                <w:rFonts w:hint="eastAsia"/>
                                <w:color w:val="FFFFFF"/>
                              </w:rPr>
                              <w:t>时施工人员不得穿拖鞋。安全员可对违规者处以罚金。（</w:t>
                            </w:r>
                            <w:r w:rsidRPr="005311F0">
                              <w:rPr>
                                <w:rFonts w:hint="eastAsia"/>
                                <w:color w:val="FFFFFF"/>
                              </w:rPr>
                              <w:t>3</w:t>
                            </w:r>
                            <w:r w:rsidRPr="005311F0">
                              <w:rPr>
                                <w:rFonts w:hint="eastAsia"/>
                                <w:color w:val="FFFFFF"/>
                              </w:rPr>
                              <w:t>）高空水上作业时应穿救生衣。（</w:t>
                            </w:r>
                            <w:r w:rsidRPr="005311F0">
                              <w:rPr>
                                <w:rFonts w:hint="eastAsia"/>
                                <w:color w:val="FFFFFF"/>
                              </w:rPr>
                              <w:t>4</w:t>
                            </w:r>
                            <w:r w:rsidRPr="005311F0">
                              <w:rPr>
                                <w:rFonts w:hint="eastAsia"/>
                                <w:color w:val="FFFFFF"/>
                              </w:rPr>
                              <w:t>）提高警惕，克服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6" o:spid="_x0000_s1091" type="#_x0000_t202" style="width:10pt;height:10pt;margin-top:234.85pt;margin-left:415pt;mso-wrap-distance-bottom:0;mso-wrap-distance-left:9pt;mso-wrap-distance-right:9pt;mso-wrap-distance-top:0;position:absolute;v-text-anchor:top;z-index:251820032" filled="f" fillcolor="this" stroked="f" strokeweight="0.5pt">
                <v:textbox>
                  <w:txbxContent>
                    <w:p w:rsidR="005311F0" w:rsidRPr="005311F0" w14:paraId="50CE72BB" w14:textId="530D650C">
                      <w:pPr>
                        <w:rPr>
                          <w:color w:val="FFFFFF"/>
                        </w:rPr>
                      </w:pPr>
                      <w:r w:rsidRPr="005311F0">
                        <w:rPr>
                          <w:rFonts w:hint="eastAsia"/>
                          <w:color w:val="FFFFFF"/>
                        </w:rPr>
                        <w:t>时施工人员不得穿拖鞋。安全员可对违规者处以罚金。（</w:t>
                      </w:r>
                      <w:r w:rsidRPr="005311F0">
                        <w:rPr>
                          <w:rFonts w:hint="eastAsia"/>
                          <w:color w:val="FFFFFF"/>
                        </w:rPr>
                        <w:t>3</w:t>
                      </w:r>
                      <w:r w:rsidRPr="005311F0">
                        <w:rPr>
                          <w:rFonts w:hint="eastAsia"/>
                          <w:color w:val="FFFFFF"/>
                        </w:rPr>
                        <w:t>）高空水上作业时应穿救生衣。（</w:t>
                      </w:r>
                      <w:r w:rsidRPr="005311F0">
                        <w:rPr>
                          <w:rFonts w:hint="eastAsia"/>
                          <w:color w:val="FFFFFF"/>
                        </w:rPr>
                        <w:t>4</w:t>
                      </w:r>
                      <w:r w:rsidRPr="005311F0">
                        <w:rPr>
                          <w:rFonts w:hint="eastAsia"/>
                          <w:color w:val="FFFFFF"/>
                        </w:rPr>
                        <w:t>）提高警惕，克服</w:t>
                      </w:r>
                    </w:p>
                  </w:txbxContent>
                </v:textbox>
              </v:shape>
            </w:pict>
          </mc:Fallback>
        </mc:AlternateContent>
      </w:r>
      <w:r>
        <mc:AlternateContent>
          <mc:Choice Requires="wps">
            <w:drawing>
              <wp:anchor distT="0" distB="0" distL="114300" distR="114300" simplePos="0" relativeHeight="251819008" behindDoc="0" locked="0" layoutInCell="1" allowOverlap="1">
                <wp:simplePos x="0" y="0"/>
                <wp:positionH relativeFrom="column">
                  <wp:posOffset>5270500</wp:posOffset>
                </wp:positionH>
                <wp:positionV relativeFrom="paragraph">
                  <wp:posOffset>1077595</wp:posOffset>
                </wp:positionV>
                <wp:extent cx="127000" cy="127000"/>
                <wp:effectExtent l="0" t="0" r="6350" b="6350"/>
                <wp:wrapNone/>
                <wp:docPr id="621910611" name="文本框 6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24ACFE88">
                            <w:pPr>
                              <w:rPr>
                                <w:color w:val="FFFFFF"/>
                              </w:rPr>
                            </w:pPr>
                            <w:r w:rsidRPr="005311F0">
                              <w:rPr>
                                <w:rFonts w:hint="eastAsia"/>
                                <w:color w:val="FFFFFF"/>
                              </w:rPr>
                              <w:t>.612M0.92103W53510.92kNm171.9205MPa</w:t>
                            </w:r>
                            <w:r w:rsidRPr="005311F0">
                              <w:rPr>
                                <w:rFonts w:hint="eastAsia"/>
                                <w:color w:val="FFFFFF"/>
                              </w:rPr>
                              <w:t>满足要求。东宗线航道嘉兴段二期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5" o:spid="_x0000_s1092" type="#_x0000_t202" style="width:10pt;height:10pt;margin-top:84.85pt;margin-left:415pt;mso-wrap-distance-bottom:0;mso-wrap-distance-left:9pt;mso-wrap-distance-right:9pt;mso-wrap-distance-top:0;position:absolute;v-text-anchor:top;z-index:251817984" filled="f" fillcolor="this" stroked="f" strokeweight="0.5pt">
                <v:textbox>
                  <w:txbxContent>
                    <w:p w:rsidR="005311F0" w:rsidRPr="005311F0" w14:paraId="40A672E5" w14:textId="24ACFE88">
                      <w:pPr>
                        <w:rPr>
                          <w:color w:val="FFFFFF"/>
                        </w:rPr>
                      </w:pPr>
                      <w:r w:rsidRPr="005311F0">
                        <w:rPr>
                          <w:rFonts w:hint="eastAsia"/>
                          <w:color w:val="FFFFFF"/>
                        </w:rPr>
                        <w:t>.612M0.92103W53510.92kNm171.9205MPa</w:t>
                      </w:r>
                      <w:r w:rsidRPr="005311F0">
                        <w:rPr>
                          <w:rFonts w:hint="eastAsia"/>
                          <w:color w:val="FFFFFF"/>
                        </w:rPr>
                        <w:t>满足要求。东宗线航道嘉兴段二期</w:t>
                      </w:r>
                    </w:p>
                  </w:txbxContent>
                </v:textbox>
              </v:shape>
            </w:pict>
          </mc:Fallback>
        </mc:AlternateContent>
      </w:r>
      <w:r>
        <w:drawing>
          <wp:anchor distT="0" distB="0" distL="0" distR="0" simplePos="0" relativeHeight="251816960" behindDoc="0" locked="0" layoutInCell="1" allowOverlap="1">
            <wp:simplePos x="0" y="0"/>
            <wp:positionH relativeFrom="column">
              <wp:posOffset>0</wp:posOffset>
            </wp:positionH>
            <wp:positionV relativeFrom="paragraph">
              <wp:posOffset>213875</wp:posOffset>
            </wp:positionV>
            <wp:extent cx="8724900" cy="25400"/>
            <wp:effectExtent l="0" t="0" r="0" b="0"/>
            <wp:wrapNone/>
            <wp:docPr id="37" name="IM 37"/>
            <wp:cNvGraphicFramePr/>
            <a:graphic xmlns:a="http://schemas.openxmlformats.org/drawingml/2006/main">
              <a:graphicData uri="http://schemas.openxmlformats.org/drawingml/2006/picture">
                <pic:pic xmlns:pic="http://schemas.openxmlformats.org/drawingml/2006/picture">
                  <pic:nvPicPr>
                    <pic:cNvPr id="37" name="IM 37"/>
                    <pic:cNvPicPr/>
                  </pic:nvPicPr>
                  <pic:blipFill>
                    <a:blip xmlns:r="http://schemas.openxmlformats.org/officeDocument/2006/relationships" r:embed="rId47"/>
                    <a:stretch>
                      <a:fillRect/>
                    </a:stretch>
                  </pic:blipFill>
                  <pic:spPr>
                    <a:xfrm>
                      <a:off x="0" y="0"/>
                      <a:ext cx="8724900" cy="25400"/>
                    </a:xfrm>
                    <a:prstGeom prst="rect">
                      <a:avLst/>
                    </a:prstGeom>
                  </pic:spPr>
                </pic:pic>
              </a:graphicData>
            </a:graphic>
          </wp:anchor>
        </w:drawing>
      </w:r>
      <w:r>
        <w:drawing>
          <wp:anchor distT="0" distB="0" distL="0" distR="0" simplePos="0" relativeHeight="251813888" behindDoc="0" locked="0" layoutInCell="0" allowOverlap="1">
            <wp:simplePos x="0" y="0"/>
            <wp:positionH relativeFrom="page">
              <wp:posOffset>4356100</wp:posOffset>
            </wp:positionH>
            <wp:positionV relativeFrom="page">
              <wp:posOffset>3632200</wp:posOffset>
            </wp:positionV>
            <wp:extent cx="139700" cy="190500"/>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48"/>
                    <a:stretch>
                      <a:fillRect/>
                    </a:stretch>
                  </pic:blipFill>
                  <pic:spPr>
                    <a:xfrm>
                      <a:off x="0" y="0"/>
                      <a:ext cx="139700" cy="190500"/>
                    </a:xfrm>
                    <a:prstGeom prst="rect">
                      <a:avLst/>
                    </a:prstGeom>
                  </pic:spPr>
                </pic:pic>
              </a:graphicData>
            </a:graphic>
          </wp:anchor>
        </w:drawing>
      </w:r>
      <w:r>
        <w:drawing>
          <wp:anchor distT="0" distB="0" distL="0" distR="0" simplePos="0" relativeHeight="251815936" behindDoc="0" locked="0" layoutInCell="0" allowOverlap="1">
            <wp:simplePos x="0" y="0"/>
            <wp:positionH relativeFrom="page">
              <wp:posOffset>4533900</wp:posOffset>
            </wp:positionH>
            <wp:positionV relativeFrom="page">
              <wp:posOffset>3632200</wp:posOffset>
            </wp:positionV>
            <wp:extent cx="76200" cy="190500"/>
            <wp:effectExtent l="0" t="0" r="0" b="0"/>
            <wp:wrapNone/>
            <wp:docPr id="39" name="IM 39"/>
            <wp:cNvGraphicFramePr/>
            <a:graphic xmlns:a="http://schemas.openxmlformats.org/drawingml/2006/main">
              <a:graphicData uri="http://schemas.openxmlformats.org/drawingml/2006/picture">
                <pic:pic xmlns:pic="http://schemas.openxmlformats.org/drawingml/2006/picture">
                  <pic:nvPicPr>
                    <pic:cNvPr id="39" name="IM 39"/>
                    <pic:cNvPicPr/>
                  </pic:nvPicPr>
                  <pic:blipFill>
                    <a:blip xmlns:r="http://schemas.openxmlformats.org/officeDocument/2006/relationships" r:embed="rId49"/>
                    <a:stretch>
                      <a:fillRect/>
                    </a:stretch>
                  </pic:blipFill>
                  <pic:spPr>
                    <a:xfrm>
                      <a:off x="0" y="0"/>
                      <a:ext cx="76200" cy="190500"/>
                    </a:xfrm>
                    <a:prstGeom prst="rect">
                      <a:avLst/>
                    </a:prstGeom>
                  </pic:spPr>
                </pic:pic>
              </a:graphicData>
            </a:graphic>
          </wp:anchor>
        </w:drawing>
      </w:r>
      <w:r>
        <w:drawing>
          <wp:anchor distT="0" distB="0" distL="0" distR="0" simplePos="0" relativeHeight="251810816" behindDoc="1" locked="0" layoutInCell="0" allowOverlap="1">
            <wp:simplePos x="0" y="0"/>
            <wp:positionH relativeFrom="page">
              <wp:posOffset>2336800</wp:posOffset>
            </wp:positionH>
            <wp:positionV relativeFrom="page">
              <wp:posOffset>3759200</wp:posOffset>
            </wp:positionV>
            <wp:extent cx="1955800" cy="2184400"/>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50"/>
                    <a:stretch>
                      <a:fillRect/>
                    </a:stretch>
                  </pic:blipFill>
                  <pic:spPr>
                    <a:xfrm>
                      <a:off x="0" y="0"/>
                      <a:ext cx="1955800" cy="2184400"/>
                    </a:xfrm>
                    <a:prstGeom prst="rect">
                      <a:avLst/>
                    </a:prstGeom>
                  </pic:spPr>
                </pic:pic>
              </a:graphicData>
            </a:graphic>
          </wp:anchor>
        </w:drawing>
      </w:r>
      <w:r>
        <w:drawing>
          <wp:anchor distT="0" distB="0" distL="0" distR="0" simplePos="0" relativeHeight="251809792" behindDoc="1" locked="0" layoutInCell="0" allowOverlap="1">
            <wp:simplePos x="0" y="0"/>
            <wp:positionH relativeFrom="page">
              <wp:posOffset>4991100</wp:posOffset>
            </wp:positionH>
            <wp:positionV relativeFrom="page">
              <wp:posOffset>4076700</wp:posOffset>
            </wp:positionV>
            <wp:extent cx="1689100" cy="1778000"/>
            <wp:effectExtent l="0" t="0" r="0" b="0"/>
            <wp:wrapNone/>
            <wp:docPr id="41" name="IM 41"/>
            <wp:cNvGraphicFramePr/>
            <a:graphic xmlns:a="http://schemas.openxmlformats.org/drawingml/2006/main">
              <a:graphicData uri="http://schemas.openxmlformats.org/drawingml/2006/picture">
                <pic:pic xmlns:pic="http://schemas.openxmlformats.org/drawingml/2006/picture">
                  <pic:nvPicPr>
                    <pic:cNvPr id="41" name="IM 41"/>
                    <pic:cNvPicPr/>
                  </pic:nvPicPr>
                  <pic:blipFill>
                    <a:blip xmlns:r="http://schemas.openxmlformats.org/officeDocument/2006/relationships" r:embed="rId51"/>
                    <a:stretch>
                      <a:fillRect/>
                    </a:stretch>
                  </pic:blipFill>
                  <pic:spPr>
                    <a:xfrm>
                      <a:off x="0" y="0"/>
                      <a:ext cx="1689100" cy="1778000"/>
                    </a:xfrm>
                    <a:prstGeom prst="rect">
                      <a:avLst/>
                    </a:prstGeom>
                  </pic:spPr>
                </pic:pic>
              </a:graphicData>
            </a:graphic>
          </wp:anchor>
        </w:drawing>
      </w:r>
      <w:r>
        <w:drawing>
          <wp:anchor distT="0" distB="0" distL="0" distR="0" simplePos="0" relativeHeight="251812864" behindDoc="0" locked="0" layoutInCell="0" allowOverlap="1">
            <wp:simplePos x="0" y="0"/>
            <wp:positionH relativeFrom="page">
              <wp:posOffset>6743700</wp:posOffset>
            </wp:positionH>
            <wp:positionV relativeFrom="page">
              <wp:posOffset>4165600</wp:posOffset>
            </wp:positionV>
            <wp:extent cx="241300" cy="190500"/>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52"/>
                    <a:stretch>
                      <a:fillRect/>
                    </a:stretch>
                  </pic:blipFill>
                  <pic:spPr>
                    <a:xfrm>
                      <a:off x="0" y="0"/>
                      <a:ext cx="241300" cy="190500"/>
                    </a:xfrm>
                    <a:prstGeom prst="rect">
                      <a:avLst/>
                    </a:prstGeom>
                  </pic:spPr>
                </pic:pic>
              </a:graphicData>
            </a:graphic>
          </wp:anchor>
        </w:drawing>
      </w:r>
      <w:r>
        <w:drawing>
          <wp:anchor distT="0" distB="0" distL="0" distR="0" simplePos="0" relativeHeight="251811840" behindDoc="0" locked="0" layoutInCell="0" allowOverlap="1">
            <wp:simplePos x="0" y="0"/>
            <wp:positionH relativeFrom="page">
              <wp:posOffset>7467600</wp:posOffset>
            </wp:positionH>
            <wp:positionV relativeFrom="page">
              <wp:posOffset>4191000</wp:posOffset>
            </wp:positionV>
            <wp:extent cx="1409700" cy="1727200"/>
            <wp:effectExtent l="0" t="0" r="0" b="0"/>
            <wp:wrapNone/>
            <wp:docPr id="43" name="IM 43"/>
            <wp:cNvGraphicFramePr/>
            <a:graphic xmlns:a="http://schemas.openxmlformats.org/drawingml/2006/main">
              <a:graphicData uri="http://schemas.openxmlformats.org/drawingml/2006/picture">
                <pic:pic xmlns:pic="http://schemas.openxmlformats.org/drawingml/2006/picture">
                  <pic:nvPicPr>
                    <pic:cNvPr id="43" name="IM 43"/>
                    <pic:cNvPicPr/>
                  </pic:nvPicPr>
                  <pic:blipFill>
                    <a:blip xmlns:r="http://schemas.openxmlformats.org/officeDocument/2006/relationships" r:embed="rId53"/>
                    <a:stretch>
                      <a:fillRect/>
                    </a:stretch>
                  </pic:blipFill>
                  <pic:spPr>
                    <a:xfrm>
                      <a:off x="0" y="0"/>
                      <a:ext cx="1409700" cy="1727200"/>
                    </a:xfrm>
                    <a:prstGeom prst="rect">
                      <a:avLst/>
                    </a:prstGeom>
                  </pic:spPr>
                </pic:pic>
              </a:graphicData>
            </a:graphic>
          </wp:anchor>
        </w:drawing>
      </w:r>
      <w:r>
        <w:drawing>
          <wp:anchor distT="0" distB="0" distL="0" distR="0" simplePos="0" relativeHeight="251814912" behindDoc="0" locked="0" layoutInCell="0" allowOverlap="1">
            <wp:simplePos x="0" y="0"/>
            <wp:positionH relativeFrom="page">
              <wp:posOffset>8953500</wp:posOffset>
            </wp:positionH>
            <wp:positionV relativeFrom="page">
              <wp:posOffset>4241800</wp:posOffset>
            </wp:positionV>
            <wp:extent cx="139700" cy="177800"/>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54"/>
                    <a:stretch>
                      <a:fillRect/>
                    </a:stretch>
                  </pic:blipFill>
                  <pic:spPr>
                    <a:xfrm>
                      <a:off x="0" y="0"/>
                      <a:ext cx="139700" cy="177800"/>
                    </a:xfrm>
                    <a:prstGeom prst="rect">
                      <a:avLst/>
                    </a:prstGeom>
                  </pic:spPr>
                </pic:pic>
              </a:graphicData>
            </a:graphic>
          </wp:anchor>
        </w:drawing>
      </w:r>
      <w:bookmarkStart w:id="32" w:name="_bookmark33"/>
      <w:bookmarkStart w:id="33" w:name="_bookmark34"/>
      <w:bookmarkEnd w:id="32"/>
      <w:bookmarkEnd w:id="33"/>
      <w:r>
        <w:rPr>
          <w:rFonts w:ascii="宋体" w:eastAsia="宋体" w:hAnsi="宋体" w:cs="宋体"/>
          <w:spacing w:val="-1"/>
          <w:sz w:val="27"/>
          <w:szCs w:val="27"/>
        </w:rPr>
        <w:t>东宗线航道嘉兴段二期工程主桥系杆拱施工专项方案</w:t>
      </w:r>
    </w:p>
    <w:p w:rsidR="00A34F45" w14:paraId="5F6D25F1" w14:textId="77777777">
      <w:pPr>
        <w:spacing w:line="292" w:lineRule="auto"/>
      </w:pPr>
    </w:p>
    <w:p w:rsidR="00A34F45" w14:paraId="7955787F" w14:textId="77777777">
      <w:pPr>
        <w:spacing w:line="293" w:lineRule="auto"/>
      </w:pPr>
    </w:p>
    <w:p w:rsidR="00A34F45" w14:paraId="5EFC9A31" w14:textId="77777777">
      <w:pPr>
        <w:spacing w:before="117" w:line="484" w:lineRule="auto"/>
        <w:ind w:left="69" w:right="89" w:hanging="8"/>
        <w:rPr>
          <w:rFonts w:ascii="宋体" w:eastAsia="宋体" w:hAnsi="宋体" w:cs="宋体"/>
          <w:sz w:val="36"/>
          <w:szCs w:val="36"/>
        </w:rPr>
      </w:pPr>
      <w:r>
        <w:rPr>
          <w:rFonts w:ascii="宋体" w:eastAsia="宋体" w:hAnsi="宋体" w:cs="宋体"/>
          <w:spacing w:val="-3"/>
          <w:sz w:val="36"/>
          <w:szCs w:val="36"/>
        </w:rPr>
        <w:t>拉横梁</w:t>
      </w:r>
      <w:r>
        <w:rPr>
          <w:rFonts w:ascii="宋体" w:eastAsia="宋体" w:hAnsi="宋体" w:cs="宋体"/>
          <w:spacing w:val="-3"/>
          <w:sz w:val="36"/>
          <w:szCs w:val="36"/>
        </w:rPr>
        <w:t>N1</w:t>
      </w:r>
      <w:r>
        <w:rPr>
          <w:rFonts w:ascii="宋体" w:eastAsia="宋体" w:hAnsi="宋体" w:cs="宋体"/>
          <w:spacing w:val="-3"/>
          <w:sz w:val="36"/>
          <w:szCs w:val="36"/>
        </w:rPr>
        <w:t>预应力钢绞线并及时进行孔道注浆，随后对吊杆进行第二次预应力张拉，此次</w:t>
      </w:r>
      <w:r>
        <w:rPr>
          <w:rFonts w:ascii="宋体" w:eastAsia="宋体" w:hAnsi="宋体" w:cs="宋体"/>
          <w:spacing w:val="36"/>
          <w:sz w:val="36"/>
          <w:szCs w:val="36"/>
        </w:rPr>
        <w:t xml:space="preserve"> </w:t>
      </w:r>
      <w:r>
        <w:rPr>
          <w:rFonts w:ascii="宋体" w:eastAsia="宋体" w:hAnsi="宋体" w:cs="宋体"/>
          <w:spacing w:val="7"/>
          <w:sz w:val="36"/>
          <w:szCs w:val="36"/>
        </w:rPr>
        <w:t>张拉力达到</w:t>
      </w:r>
      <w:r>
        <w:rPr>
          <w:rFonts w:ascii="宋体" w:eastAsia="宋体" w:hAnsi="宋体" w:cs="宋体"/>
          <w:spacing w:val="7"/>
          <w:sz w:val="36"/>
          <w:szCs w:val="36"/>
        </w:rPr>
        <w:t>520KN</w:t>
      </w:r>
      <w:r>
        <w:rPr>
          <w:rFonts w:ascii="宋体" w:eastAsia="宋体" w:hAnsi="宋体" w:cs="宋体"/>
          <w:spacing w:val="7"/>
          <w:sz w:val="36"/>
          <w:szCs w:val="36"/>
        </w:rPr>
        <w:t>。</w:t>
      </w:r>
    </w:p>
    <w:p w:rsidR="00A34F45" w14:paraId="1BB445F6" w14:textId="77777777">
      <w:pPr>
        <w:spacing w:line="262" w:lineRule="auto"/>
      </w:pPr>
    </w:p>
    <w:p w:rsidR="00A34F45" w14:paraId="6DECA104" w14:textId="77777777">
      <w:pPr>
        <w:spacing w:line="262" w:lineRule="auto"/>
      </w:pPr>
    </w:p>
    <w:p w:rsidR="00A34F45" w14:paraId="29EA0E91" w14:textId="77777777">
      <w:pPr>
        <w:spacing w:line="262" w:lineRule="auto"/>
      </w:pPr>
    </w:p>
    <w:p w:rsidR="00A34F45" w14:paraId="133D8AC0" w14:textId="77777777">
      <w:pPr>
        <w:spacing w:line="262" w:lineRule="auto"/>
      </w:pPr>
    </w:p>
    <w:p w:rsidR="00A34F45" w14:paraId="3B009276" w14:textId="77777777">
      <w:pPr>
        <w:spacing w:line="262" w:lineRule="auto"/>
      </w:pPr>
    </w:p>
    <w:p w:rsidR="00A34F45" w14:paraId="1FFF80E0" w14:textId="77777777">
      <w:pPr>
        <w:spacing w:line="262" w:lineRule="auto"/>
      </w:pPr>
    </w:p>
    <w:p w:rsidR="00A34F45" w14:paraId="27FFDA35" w14:textId="77777777">
      <w:pPr>
        <w:spacing w:line="263" w:lineRule="auto"/>
      </w:pPr>
    </w:p>
    <w:p w:rsidR="00A34F45" w14:paraId="1D62EC03" w14:textId="77777777">
      <w:pPr>
        <w:spacing w:line="263" w:lineRule="auto"/>
      </w:pPr>
    </w:p>
    <w:p w:rsidR="00A34F45" w14:paraId="7704F0E0" w14:textId="77777777">
      <w:pPr>
        <w:spacing w:line="263" w:lineRule="auto"/>
      </w:pPr>
    </w:p>
    <w:p w:rsidR="00A34F45" w14:paraId="1399ADA6" w14:textId="77777777">
      <w:pPr>
        <w:spacing w:line="280" w:lineRule="exact"/>
        <w:ind w:firstLine="11880"/>
        <w:textAlignment w:val="center"/>
      </w:pPr>
      <w:r>
        <w:drawing>
          <wp:inline distT="0" distB="0" distL="0" distR="0">
            <wp:extent cx="76200" cy="177800"/>
            <wp:effectExtent l="0" t="0" r="0" b="0"/>
            <wp:docPr id="45" name="IM 45"/>
            <wp:cNvGraphicFramePr/>
            <a:graphic xmlns:a="http://schemas.openxmlformats.org/drawingml/2006/main">
              <a:graphicData uri="http://schemas.openxmlformats.org/drawingml/2006/picture">
                <pic:pic xmlns:pic="http://schemas.openxmlformats.org/drawingml/2006/picture">
                  <pic:nvPicPr>
                    <pic:cNvPr id="45" name="IM 45"/>
                    <pic:cNvPicPr/>
                  </pic:nvPicPr>
                  <pic:blipFill>
                    <a:blip xmlns:r="http://schemas.openxmlformats.org/officeDocument/2006/relationships" r:embed="rId55"/>
                    <a:stretch>
                      <a:fillRect/>
                    </a:stretch>
                  </pic:blipFill>
                  <pic:spPr>
                    <a:xfrm>
                      <a:off x="0" y="0"/>
                      <a:ext cx="76200" cy="177800"/>
                    </a:xfrm>
                    <a:prstGeom prst="rect">
                      <a:avLst/>
                    </a:prstGeom>
                  </pic:spPr>
                </pic:pic>
              </a:graphicData>
            </a:graphic>
          </wp:inline>
        </w:drawing>
      </w:r>
    </w:p>
    <w:p w:rsidR="00A34F45" w14:paraId="09A77EEB" w14:textId="77777777">
      <w:pPr>
        <w:spacing w:line="251" w:lineRule="auto"/>
      </w:pPr>
    </w:p>
    <w:p w:rsidR="00A34F45" w14:paraId="79BCA707" w14:textId="77777777">
      <w:pPr>
        <w:spacing w:line="251" w:lineRule="auto"/>
      </w:pPr>
    </w:p>
    <w:p w:rsidR="00A34F45" w14:paraId="5560B772" w14:textId="77777777">
      <w:pPr>
        <w:spacing w:line="251" w:lineRule="auto"/>
      </w:pPr>
    </w:p>
    <w:p w:rsidR="00A34F45" w14:paraId="7A6A6CA6" w14:textId="77777777">
      <w:pPr>
        <w:spacing w:line="251" w:lineRule="auto"/>
      </w:pPr>
    </w:p>
    <w:p w:rsidR="00A34F45" w14:paraId="5FD70D25" w14:textId="77777777">
      <w:pPr>
        <w:spacing w:line="251" w:lineRule="auto"/>
      </w:pPr>
    </w:p>
    <w:p w:rsidR="00A34F45" w14:paraId="5820338F" w14:textId="77777777">
      <w:pPr>
        <w:spacing w:line="251" w:lineRule="auto"/>
      </w:pPr>
    </w:p>
    <w:p w:rsidR="00A34F45" w14:paraId="6666DD19" w14:textId="77777777">
      <w:pPr>
        <w:spacing w:line="251" w:lineRule="auto"/>
      </w:pPr>
    </w:p>
    <w:p w:rsidR="00A34F45" w14:paraId="133CF45B" w14:textId="77777777">
      <w:pPr>
        <w:spacing w:line="251" w:lineRule="auto"/>
      </w:pPr>
    </w:p>
    <w:p w:rsidR="00A34F45" w14:paraId="24770C98" w14:textId="77777777">
      <w:pPr>
        <w:spacing w:line="251" w:lineRule="auto"/>
      </w:pPr>
    </w:p>
    <w:p w:rsidR="00A34F45" w14:paraId="062AEC47" w14:textId="77777777">
      <w:pPr>
        <w:spacing w:line="252" w:lineRule="auto"/>
      </w:pPr>
    </w:p>
    <w:p w:rsidR="00A34F45" w14:paraId="37B71717" w14:textId="77777777">
      <w:pPr>
        <w:spacing w:line="252" w:lineRule="auto"/>
      </w:pPr>
    </w:p>
    <w:p w:rsidR="00A34F45" w14:paraId="05FDA926" w14:textId="77777777">
      <w:pPr>
        <w:spacing w:line="252" w:lineRule="auto"/>
      </w:pPr>
    </w:p>
    <w:p w:rsidR="00A34F45" w14:paraId="6F4EB779" w14:textId="77777777">
      <w:pPr>
        <w:spacing w:line="252" w:lineRule="auto"/>
      </w:pPr>
    </w:p>
    <w:p w:rsidR="00A34F45" w14:paraId="39E17E4A" w14:textId="77777777">
      <w:pPr>
        <w:spacing w:before="117"/>
        <w:ind w:firstLine="789"/>
        <w:rPr>
          <w:rFonts w:ascii="黑体" w:eastAsia="黑体" w:hAnsi="黑体" w:cs="黑体"/>
          <w:sz w:val="36"/>
          <w:szCs w:val="36"/>
        </w:rPr>
      </w:pPr>
      <w:r>
        <w:rPr>
          <w:rFonts w:ascii="黑体" w:eastAsia="黑体" w:hAnsi="黑体" w:cs="黑体"/>
          <w:spacing w:val="-14"/>
          <w:sz w:val="36"/>
          <w:szCs w:val="36"/>
        </w:rPr>
        <w:t>流程八：</w:t>
      </w:r>
    </w:p>
    <w:p w:rsidR="00A34F45" w14:paraId="1AB6B4ED" w14:textId="77777777">
      <w:pPr>
        <w:spacing w:line="358" w:lineRule="auto"/>
      </w:pPr>
    </w:p>
    <w:p w:rsidR="00A34F45" w14:paraId="6E47ABFB" w14:textId="77777777">
      <w:pPr>
        <w:spacing w:before="118" w:line="237" w:lineRule="auto"/>
        <w:ind w:firstLine="781"/>
        <w:rPr>
          <w:rFonts w:ascii="宋体" w:eastAsia="宋体" w:hAnsi="宋体" w:cs="宋体"/>
          <w:sz w:val="36"/>
          <w:szCs w:val="36"/>
        </w:rPr>
      </w:pPr>
      <w:r>
        <w:rPr>
          <w:rFonts w:ascii="宋体" w:eastAsia="宋体" w:hAnsi="宋体" w:cs="宋体"/>
          <w:spacing w:val="-3"/>
          <w:sz w:val="36"/>
          <w:szCs w:val="36"/>
        </w:rPr>
        <w:t>安装两端引桥空心板梁，进行桥面铺装、护栏等施工，对吊杆进行最终张拉，最终</w:t>
      </w:r>
    </w:p>
    <w:p w:rsidR="00A34F45" w14:paraId="4E9DABC0" w14:textId="77777777">
      <w:pPr>
        <w:spacing w:line="356" w:lineRule="auto"/>
      </w:pPr>
    </w:p>
    <w:p w:rsidR="00A34F45" w14:paraId="11D2D06D" w14:textId="77777777">
      <w:pPr>
        <w:spacing w:before="117" w:line="237" w:lineRule="auto"/>
        <w:ind w:firstLine="70"/>
        <w:rPr>
          <w:rFonts w:ascii="宋体" w:eastAsia="宋体" w:hAnsi="宋体" w:cs="宋体"/>
          <w:sz w:val="36"/>
          <w:szCs w:val="36"/>
        </w:rPr>
      </w:pPr>
      <w:r>
        <w:rPr>
          <w:rFonts w:ascii="宋体" w:eastAsia="宋体" w:hAnsi="宋体" w:cs="宋体"/>
          <w:spacing w:val="-3"/>
          <w:sz w:val="36"/>
          <w:szCs w:val="36"/>
        </w:rPr>
        <w:t>张拉控制力为</w:t>
      </w:r>
      <w:r>
        <w:rPr>
          <w:rFonts w:ascii="宋体" w:eastAsia="宋体" w:hAnsi="宋体" w:cs="宋体"/>
          <w:spacing w:val="-3"/>
          <w:sz w:val="36"/>
          <w:szCs w:val="36"/>
        </w:rPr>
        <w:t>740KN</w:t>
      </w:r>
      <w:r>
        <w:rPr>
          <w:rFonts w:ascii="宋体" w:eastAsia="宋体" w:hAnsi="宋体" w:cs="宋体"/>
          <w:spacing w:val="-3"/>
          <w:sz w:val="36"/>
          <w:szCs w:val="36"/>
        </w:rPr>
        <w:t>，进行成桥荷载试验，成桥运营。</w:t>
      </w:r>
    </w:p>
    <w:p w:rsidR="00A34F45" w14:paraId="5F9299BF" w14:textId="77777777">
      <w:pPr>
        <w:spacing w:before="295" w:line="456" w:lineRule="auto"/>
        <w:ind w:left="782" w:right="87" w:firstLine="259"/>
        <w:rPr>
          <w:rFonts w:ascii="宋体" w:eastAsia="宋体" w:hAnsi="宋体" w:cs="宋体"/>
          <w:sz w:val="36"/>
          <w:szCs w:val="36"/>
        </w:rPr>
      </w:pPr>
      <w:r>
        <w:rPr>
          <w:rFonts w:ascii="黑体" w:eastAsia="黑体" w:hAnsi="黑体" w:cs="黑体"/>
          <w:spacing w:val="5"/>
          <w:sz w:val="47"/>
          <w:szCs w:val="47"/>
        </w:rPr>
        <w:t>重点（关键）和难点工程施工方案、方法</w:t>
      </w:r>
      <w:r>
        <w:rPr>
          <w:rFonts w:ascii="黑体" w:eastAsia="黑体" w:hAnsi="黑体" w:cs="黑体"/>
          <w:spacing w:val="5"/>
          <w:sz w:val="47"/>
          <w:szCs w:val="47"/>
        </w:rPr>
        <w:t>---</w:t>
      </w:r>
      <w:r>
        <w:rPr>
          <w:rFonts w:ascii="黑体" w:eastAsia="黑体" w:hAnsi="黑体" w:cs="黑体"/>
          <w:spacing w:val="5"/>
          <w:sz w:val="47"/>
          <w:szCs w:val="47"/>
        </w:rPr>
        <w:t>系杆拱施工方案</w:t>
      </w:r>
      <w:r>
        <w:rPr>
          <w:rFonts w:ascii="黑体" w:eastAsia="黑体" w:hAnsi="黑体" w:cs="黑体"/>
          <w:spacing w:val="26"/>
          <w:sz w:val="47"/>
          <w:szCs w:val="47"/>
        </w:rPr>
        <w:t xml:space="preserve"> </w:t>
      </w:r>
      <w:r>
        <w:rPr>
          <w:rFonts w:ascii="宋体" w:eastAsia="宋体" w:hAnsi="宋体" w:cs="宋体"/>
          <w:spacing w:val="-1"/>
          <w:sz w:val="36"/>
          <w:szCs w:val="36"/>
        </w:rPr>
        <w:t>根据设计，其上部结构各工序顺序见如下：</w:t>
      </w:r>
    </w:p>
    <w:p w:rsidR="00A34F45" w14:paraId="16211E6A" w14:textId="77777777">
      <w:pPr>
        <w:spacing w:before="14" w:line="480" w:lineRule="auto"/>
        <w:ind w:left="57" w:firstLine="738"/>
        <w:rPr>
          <w:rFonts w:ascii="宋体" w:eastAsia="宋体" w:hAnsi="宋体" w:cs="宋体"/>
          <w:sz w:val="36"/>
          <w:szCs w:val="36"/>
        </w:rPr>
      </w:pPr>
      <w:r>
        <w:rPr>
          <w:rFonts w:ascii="宋体" w:eastAsia="宋体" w:hAnsi="宋体" w:cs="宋体"/>
          <w:spacing w:val="7"/>
          <w:sz w:val="36"/>
          <w:szCs w:val="36"/>
        </w:rPr>
        <w:t>陆地浇注临时支撑</w:t>
      </w:r>
      <w:r>
        <w:rPr>
          <w:rFonts w:ascii="宋体" w:eastAsia="宋体" w:hAnsi="宋体" w:cs="宋体"/>
          <w:spacing w:val="7"/>
          <w:sz w:val="36"/>
          <w:szCs w:val="36"/>
        </w:rPr>
        <w:t>→</w:t>
      </w:r>
      <w:r>
        <w:rPr>
          <w:rFonts w:ascii="宋体" w:eastAsia="宋体" w:hAnsi="宋体" w:cs="宋体"/>
          <w:spacing w:val="7"/>
          <w:sz w:val="36"/>
          <w:szCs w:val="36"/>
        </w:rPr>
        <w:t>搭设系杆及横梁支架</w:t>
      </w:r>
      <w:r>
        <w:rPr>
          <w:rFonts w:ascii="宋体" w:eastAsia="宋体" w:hAnsi="宋体" w:cs="宋体"/>
          <w:spacing w:val="7"/>
          <w:sz w:val="36"/>
          <w:szCs w:val="36"/>
        </w:rPr>
        <w:t>→</w:t>
      </w:r>
      <w:r>
        <w:rPr>
          <w:rFonts w:ascii="宋体" w:eastAsia="宋体" w:hAnsi="宋体" w:cs="宋体"/>
          <w:spacing w:val="7"/>
          <w:sz w:val="36"/>
          <w:szCs w:val="36"/>
        </w:rPr>
        <w:t>按照构件自重的</w:t>
      </w:r>
      <w:r>
        <w:rPr>
          <w:rFonts w:ascii="宋体" w:eastAsia="宋体" w:hAnsi="宋体" w:cs="宋体"/>
          <w:spacing w:val="7"/>
          <w:sz w:val="36"/>
          <w:szCs w:val="36"/>
        </w:rPr>
        <w:t>120%</w:t>
      </w:r>
      <w:r>
        <w:rPr>
          <w:rFonts w:ascii="宋体" w:eastAsia="宋体" w:hAnsi="宋体" w:cs="宋体"/>
          <w:spacing w:val="7"/>
          <w:sz w:val="36"/>
          <w:szCs w:val="36"/>
        </w:rPr>
        <w:t>堆载预压</w:t>
      </w:r>
      <w:r>
        <w:rPr>
          <w:rFonts w:ascii="宋体" w:eastAsia="宋体" w:hAnsi="宋体" w:cs="宋体"/>
          <w:spacing w:val="7"/>
          <w:sz w:val="36"/>
          <w:szCs w:val="36"/>
        </w:rPr>
        <w:t>→</w:t>
      </w:r>
      <w:r>
        <w:rPr>
          <w:rFonts w:ascii="宋体" w:eastAsia="宋体" w:hAnsi="宋体" w:cs="宋体"/>
          <w:spacing w:val="7"/>
          <w:sz w:val="36"/>
          <w:szCs w:val="36"/>
        </w:rPr>
        <w:t>铺设</w:t>
      </w:r>
      <w:r>
        <w:rPr>
          <w:rFonts w:ascii="宋体" w:eastAsia="宋体" w:hAnsi="宋体" w:cs="宋体"/>
          <w:spacing w:val="6"/>
          <w:sz w:val="36"/>
          <w:szCs w:val="36"/>
        </w:rPr>
        <w:t xml:space="preserve"> </w:t>
      </w:r>
      <w:r>
        <w:rPr>
          <w:rFonts w:ascii="宋体" w:eastAsia="宋体" w:hAnsi="宋体" w:cs="宋体"/>
          <w:spacing w:val="1"/>
          <w:sz w:val="36"/>
          <w:szCs w:val="36"/>
        </w:rPr>
        <w:t>系杆及横梁模板</w:t>
      </w:r>
      <w:r>
        <w:rPr>
          <w:rFonts w:ascii="宋体" w:eastAsia="宋体" w:hAnsi="宋体" w:cs="宋体"/>
          <w:spacing w:val="1"/>
          <w:sz w:val="36"/>
          <w:szCs w:val="36"/>
        </w:rPr>
        <w:t>→</w:t>
      </w:r>
      <w:r>
        <w:rPr>
          <w:rFonts w:ascii="宋体" w:eastAsia="宋体" w:hAnsi="宋体" w:cs="宋体"/>
          <w:spacing w:val="1"/>
          <w:sz w:val="36"/>
          <w:szCs w:val="36"/>
        </w:rPr>
        <w:t>系杆及横梁现浇施工</w:t>
      </w:r>
      <w:r>
        <w:rPr>
          <w:rFonts w:ascii="宋体" w:eastAsia="宋体" w:hAnsi="宋体" w:cs="宋体"/>
          <w:spacing w:val="1"/>
          <w:sz w:val="36"/>
          <w:szCs w:val="36"/>
        </w:rPr>
        <w:t>→</w:t>
      </w:r>
      <w:r>
        <w:rPr>
          <w:rFonts w:ascii="宋体" w:eastAsia="宋体" w:hAnsi="宋体" w:cs="宋体"/>
          <w:spacing w:val="1"/>
          <w:sz w:val="36"/>
          <w:szCs w:val="36"/>
        </w:rPr>
        <w:t>在系杆强度达到</w:t>
      </w:r>
      <w:r>
        <w:rPr>
          <w:rFonts w:ascii="宋体" w:eastAsia="宋体" w:hAnsi="宋体" w:cs="宋体"/>
          <w:spacing w:val="1"/>
          <w:sz w:val="36"/>
          <w:szCs w:val="36"/>
        </w:rPr>
        <w:t>90%</w:t>
      </w:r>
      <w:r>
        <w:rPr>
          <w:rFonts w:ascii="宋体" w:eastAsia="宋体" w:hAnsi="宋体" w:cs="宋体"/>
          <w:spacing w:val="1"/>
          <w:sz w:val="36"/>
          <w:szCs w:val="36"/>
        </w:rPr>
        <w:t>设计强度时张拉系杆</w:t>
      </w:r>
      <w:r>
        <w:rPr>
          <w:rFonts w:ascii="宋体" w:eastAsia="宋体" w:hAnsi="宋体" w:cs="宋体"/>
          <w:spacing w:val="1"/>
          <w:sz w:val="36"/>
          <w:szCs w:val="36"/>
        </w:rPr>
        <w:t>N2</w:t>
      </w:r>
      <w:r>
        <w:rPr>
          <w:rFonts w:ascii="宋体" w:eastAsia="宋体" w:hAnsi="宋体" w:cs="宋体"/>
          <w:spacing w:val="1"/>
          <w:sz w:val="36"/>
          <w:szCs w:val="36"/>
        </w:rPr>
        <w:t>、</w:t>
      </w:r>
      <w:r>
        <w:rPr>
          <w:rFonts w:ascii="宋体" w:eastAsia="宋体" w:hAnsi="宋体" w:cs="宋体"/>
          <w:spacing w:val="30"/>
          <w:sz w:val="36"/>
          <w:szCs w:val="36"/>
        </w:rPr>
        <w:t xml:space="preserve"> </w:t>
      </w:r>
      <w:r>
        <w:rPr>
          <w:rFonts w:ascii="宋体" w:eastAsia="宋体" w:hAnsi="宋体" w:cs="宋体"/>
          <w:spacing w:val="-6"/>
          <w:sz w:val="36"/>
          <w:szCs w:val="36"/>
        </w:rPr>
        <w:t>N6</w:t>
      </w:r>
      <w:r>
        <w:rPr>
          <w:rFonts w:ascii="宋体" w:eastAsia="宋体" w:hAnsi="宋体" w:cs="宋体"/>
          <w:spacing w:val="-6"/>
          <w:sz w:val="36"/>
          <w:szCs w:val="36"/>
        </w:rPr>
        <w:t>、</w:t>
      </w:r>
      <w:r>
        <w:rPr>
          <w:rFonts w:ascii="宋体" w:eastAsia="宋体" w:hAnsi="宋体" w:cs="宋体"/>
          <w:spacing w:val="8"/>
          <w:sz w:val="36"/>
          <w:szCs w:val="36"/>
        </w:rPr>
        <w:t xml:space="preserve"> </w:t>
      </w:r>
      <w:r>
        <w:rPr>
          <w:rFonts w:ascii="宋体" w:eastAsia="宋体" w:hAnsi="宋体" w:cs="宋体"/>
          <w:spacing w:val="-6"/>
          <w:sz w:val="36"/>
          <w:szCs w:val="36"/>
        </w:rPr>
        <w:t>N7</w:t>
      </w:r>
      <w:r>
        <w:rPr>
          <w:rFonts w:ascii="宋体" w:eastAsia="宋体" w:hAnsi="宋体" w:cs="宋体"/>
          <w:spacing w:val="-6"/>
          <w:sz w:val="36"/>
          <w:szCs w:val="36"/>
        </w:rPr>
        <w:t>及横梁</w:t>
      </w:r>
      <w:r>
        <w:rPr>
          <w:rFonts w:ascii="宋体" w:eastAsia="宋体" w:hAnsi="宋体" w:cs="宋体"/>
          <w:spacing w:val="-6"/>
          <w:sz w:val="36"/>
          <w:szCs w:val="36"/>
        </w:rPr>
        <w:t>N2</w:t>
      </w:r>
      <w:r>
        <w:rPr>
          <w:rFonts w:ascii="宋体" w:eastAsia="宋体" w:hAnsi="宋体" w:cs="宋体"/>
          <w:spacing w:val="-6"/>
          <w:sz w:val="36"/>
          <w:szCs w:val="36"/>
        </w:rPr>
        <w:t>预应力钢束并压浆</w:t>
      </w:r>
      <w:r>
        <w:rPr>
          <w:rFonts w:ascii="宋体" w:eastAsia="宋体" w:hAnsi="宋体" w:cs="宋体"/>
          <w:spacing w:val="-6"/>
          <w:sz w:val="36"/>
          <w:szCs w:val="36"/>
        </w:rPr>
        <w:t>→</w:t>
      </w:r>
      <w:r>
        <w:rPr>
          <w:rFonts w:ascii="宋体" w:eastAsia="宋体" w:hAnsi="宋体" w:cs="宋体"/>
          <w:spacing w:val="-6"/>
          <w:sz w:val="36"/>
          <w:szCs w:val="36"/>
        </w:rPr>
        <w:t>搭设拱肋及横撑支架</w:t>
      </w:r>
      <w:r>
        <w:rPr>
          <w:rFonts w:ascii="宋体" w:eastAsia="宋体" w:hAnsi="宋体" w:cs="宋体"/>
          <w:spacing w:val="-6"/>
          <w:sz w:val="36"/>
          <w:szCs w:val="36"/>
        </w:rPr>
        <w:t>→</w:t>
      </w:r>
      <w:r>
        <w:rPr>
          <w:rFonts w:ascii="宋体" w:eastAsia="宋体" w:hAnsi="宋体" w:cs="宋体"/>
          <w:spacing w:val="-6"/>
          <w:sz w:val="36"/>
          <w:szCs w:val="36"/>
        </w:rPr>
        <w:t>按照构件自重的</w:t>
      </w:r>
      <w:r>
        <w:rPr>
          <w:rFonts w:ascii="宋体" w:eastAsia="宋体" w:hAnsi="宋体" w:cs="宋体"/>
          <w:spacing w:val="-6"/>
          <w:sz w:val="36"/>
          <w:szCs w:val="36"/>
        </w:rPr>
        <w:t>120%</w:t>
      </w:r>
      <w:r>
        <w:rPr>
          <w:rFonts w:ascii="宋体" w:eastAsia="宋体" w:hAnsi="宋体" w:cs="宋体"/>
          <w:spacing w:val="-6"/>
          <w:sz w:val="36"/>
          <w:szCs w:val="36"/>
        </w:rPr>
        <w:t>堆载预</w:t>
      </w:r>
      <w:r>
        <w:rPr>
          <w:rFonts w:ascii="宋体" w:eastAsia="宋体" w:hAnsi="宋体" w:cs="宋体"/>
          <w:sz w:val="36"/>
          <w:szCs w:val="36"/>
        </w:rPr>
        <w:t xml:space="preserve"> </w:t>
      </w:r>
      <w:r>
        <w:rPr>
          <w:rFonts w:ascii="宋体" w:eastAsia="宋体" w:hAnsi="宋体" w:cs="宋体"/>
          <w:spacing w:val="2"/>
          <w:sz w:val="36"/>
          <w:szCs w:val="36"/>
        </w:rPr>
        <w:t>压</w:t>
      </w:r>
      <w:r>
        <w:rPr>
          <w:rFonts w:ascii="宋体" w:eastAsia="宋体" w:hAnsi="宋体" w:cs="宋体"/>
          <w:spacing w:val="2"/>
          <w:sz w:val="36"/>
          <w:szCs w:val="36"/>
        </w:rPr>
        <w:t>→</w:t>
      </w:r>
      <w:r>
        <w:rPr>
          <w:rFonts w:ascii="宋体" w:eastAsia="宋体" w:hAnsi="宋体" w:cs="宋体"/>
          <w:spacing w:val="2"/>
          <w:sz w:val="36"/>
          <w:szCs w:val="36"/>
        </w:rPr>
        <w:t>拱肋和风撑现浇施工</w:t>
      </w:r>
      <w:r>
        <w:rPr>
          <w:rFonts w:ascii="宋体" w:eastAsia="宋体" w:hAnsi="宋体" w:cs="宋体"/>
          <w:spacing w:val="2"/>
          <w:sz w:val="36"/>
          <w:szCs w:val="36"/>
        </w:rPr>
        <w:t>→→</w:t>
      </w:r>
      <w:r>
        <w:rPr>
          <w:rFonts w:ascii="宋体" w:eastAsia="宋体" w:hAnsi="宋体" w:cs="宋体"/>
          <w:spacing w:val="2"/>
          <w:sz w:val="36"/>
          <w:szCs w:val="36"/>
        </w:rPr>
        <w:t>在拱肋和风撑强度达到</w:t>
      </w:r>
      <w:r>
        <w:rPr>
          <w:rFonts w:ascii="宋体" w:eastAsia="宋体" w:hAnsi="宋体" w:cs="宋体"/>
          <w:spacing w:val="2"/>
          <w:sz w:val="36"/>
          <w:szCs w:val="36"/>
        </w:rPr>
        <w:t>90%</w:t>
      </w:r>
      <w:r>
        <w:rPr>
          <w:rFonts w:ascii="宋体" w:eastAsia="宋体" w:hAnsi="宋体" w:cs="宋体"/>
          <w:spacing w:val="2"/>
          <w:sz w:val="36"/>
          <w:szCs w:val="36"/>
        </w:rPr>
        <w:t>设计强度后安装吊杆并进行初</w:t>
      </w:r>
      <w:r>
        <w:rPr>
          <w:rFonts w:ascii="宋体" w:eastAsia="宋体" w:hAnsi="宋体" w:cs="宋体"/>
          <w:spacing w:val="23"/>
          <w:sz w:val="36"/>
          <w:szCs w:val="36"/>
        </w:rPr>
        <w:t xml:space="preserve"> </w:t>
      </w:r>
      <w:r>
        <w:rPr>
          <w:rFonts w:ascii="宋体" w:eastAsia="宋体" w:hAnsi="宋体" w:cs="宋体"/>
          <w:sz w:val="36"/>
          <w:szCs w:val="36"/>
        </w:rPr>
        <w:t>张拉（张拉力</w:t>
      </w:r>
      <w:r>
        <w:rPr>
          <w:rFonts w:ascii="宋体" w:eastAsia="宋体" w:hAnsi="宋体" w:cs="宋体"/>
          <w:sz w:val="36"/>
          <w:szCs w:val="36"/>
        </w:rPr>
        <w:t>350KN</w:t>
      </w:r>
      <w:r>
        <w:rPr>
          <w:rFonts w:ascii="宋体" w:eastAsia="宋体" w:hAnsi="宋体" w:cs="宋体"/>
          <w:sz w:val="36"/>
          <w:szCs w:val="36"/>
        </w:rPr>
        <w:t>）</w:t>
      </w:r>
      <w:r>
        <w:rPr>
          <w:rFonts w:ascii="宋体" w:eastAsia="宋体" w:hAnsi="宋体" w:cs="宋体"/>
          <w:spacing w:val="-7"/>
          <w:sz w:val="36"/>
          <w:szCs w:val="36"/>
        </w:rPr>
        <w:t xml:space="preserve"> </w:t>
      </w:r>
      <w:r>
        <w:rPr>
          <w:rFonts w:ascii="宋体" w:eastAsia="宋体" w:hAnsi="宋体" w:cs="宋体"/>
          <w:sz w:val="36"/>
          <w:szCs w:val="36"/>
        </w:rPr>
        <w:t>→</w:t>
      </w:r>
      <w:r>
        <w:rPr>
          <w:rFonts w:ascii="宋体" w:eastAsia="宋体" w:hAnsi="宋体" w:cs="宋体"/>
          <w:sz w:val="36"/>
          <w:szCs w:val="36"/>
        </w:rPr>
        <w:t>拆除系杆支架</w:t>
      </w:r>
      <w:r>
        <w:rPr>
          <w:rFonts w:ascii="宋体" w:eastAsia="宋体" w:hAnsi="宋体" w:cs="宋体"/>
          <w:sz w:val="36"/>
          <w:szCs w:val="36"/>
        </w:rPr>
        <w:t>→</w:t>
      </w:r>
      <w:r>
        <w:rPr>
          <w:rFonts w:ascii="宋体" w:eastAsia="宋体" w:hAnsi="宋体" w:cs="宋体"/>
          <w:sz w:val="36"/>
          <w:szCs w:val="36"/>
        </w:rPr>
        <w:t>安装桥面板</w:t>
      </w:r>
      <w:r>
        <w:rPr>
          <w:rFonts w:ascii="宋体" w:eastAsia="宋体" w:hAnsi="宋体" w:cs="宋体"/>
          <w:sz w:val="36"/>
          <w:szCs w:val="36"/>
        </w:rPr>
        <w:t>→</w:t>
      </w:r>
      <w:r>
        <w:rPr>
          <w:rFonts w:ascii="宋体" w:eastAsia="宋体" w:hAnsi="宋体" w:cs="宋体"/>
          <w:sz w:val="36"/>
          <w:szCs w:val="36"/>
        </w:rPr>
        <w:t>张拉系杆剩余钢束、张拉横梁</w:t>
      </w:r>
      <w:r>
        <w:rPr>
          <w:rFonts w:ascii="宋体" w:eastAsia="宋体" w:hAnsi="宋体" w:cs="宋体"/>
          <w:sz w:val="36"/>
          <w:szCs w:val="36"/>
        </w:rPr>
        <w:t xml:space="preserve">N1 </w:t>
      </w:r>
      <w:r>
        <w:rPr>
          <w:rFonts w:ascii="宋体" w:eastAsia="宋体" w:hAnsi="宋体" w:cs="宋体"/>
          <w:spacing w:val="-5"/>
          <w:sz w:val="36"/>
          <w:szCs w:val="36"/>
        </w:rPr>
        <w:t>预应力钢束</w:t>
      </w:r>
      <w:r>
        <w:rPr>
          <w:rFonts w:ascii="宋体" w:eastAsia="宋体" w:hAnsi="宋体" w:cs="宋体"/>
          <w:spacing w:val="-5"/>
          <w:sz w:val="36"/>
          <w:szCs w:val="36"/>
        </w:rPr>
        <w:t>→</w:t>
      </w:r>
      <w:r>
        <w:rPr>
          <w:rFonts w:ascii="宋体" w:eastAsia="宋体" w:hAnsi="宋体" w:cs="宋体"/>
          <w:spacing w:val="-108"/>
          <w:sz w:val="36"/>
          <w:szCs w:val="36"/>
        </w:rPr>
        <w:t xml:space="preserve"> </w:t>
      </w:r>
      <w:r>
        <w:rPr>
          <w:rFonts w:ascii="宋体" w:eastAsia="宋体" w:hAnsi="宋体" w:cs="宋体"/>
          <w:spacing w:val="-5"/>
          <w:sz w:val="36"/>
          <w:szCs w:val="36"/>
        </w:rPr>
        <w:t>吊杆第二次张拉（张拉力为</w:t>
      </w:r>
      <w:r>
        <w:rPr>
          <w:rFonts w:ascii="宋体" w:eastAsia="宋体" w:hAnsi="宋体" w:cs="宋体"/>
          <w:spacing w:val="-5"/>
          <w:sz w:val="36"/>
          <w:szCs w:val="36"/>
        </w:rPr>
        <w:t>520</w:t>
      </w:r>
      <w:r>
        <w:rPr>
          <w:rFonts w:ascii="宋体" w:eastAsia="宋体" w:hAnsi="宋体" w:cs="宋体"/>
          <w:spacing w:val="-69"/>
          <w:sz w:val="36"/>
          <w:szCs w:val="36"/>
        </w:rPr>
        <w:t xml:space="preserve"> </w:t>
      </w:r>
      <w:r>
        <w:rPr>
          <w:rFonts w:ascii="宋体" w:eastAsia="宋体" w:hAnsi="宋体" w:cs="宋体"/>
          <w:spacing w:val="-5"/>
          <w:sz w:val="36"/>
          <w:szCs w:val="36"/>
        </w:rPr>
        <w:t>KN</w:t>
      </w:r>
      <w:r>
        <w:rPr>
          <w:rFonts w:ascii="宋体" w:eastAsia="宋体" w:hAnsi="宋体" w:cs="宋体"/>
          <w:spacing w:val="-5"/>
          <w:sz w:val="36"/>
          <w:szCs w:val="36"/>
        </w:rPr>
        <w:t>）</w:t>
      </w:r>
      <w:r>
        <w:rPr>
          <w:rFonts w:ascii="宋体" w:eastAsia="宋体" w:hAnsi="宋体" w:cs="宋体"/>
          <w:spacing w:val="-12"/>
          <w:sz w:val="36"/>
          <w:szCs w:val="36"/>
        </w:rPr>
        <w:t xml:space="preserve"> </w:t>
      </w:r>
      <w:r>
        <w:rPr>
          <w:rFonts w:ascii="宋体" w:eastAsia="宋体" w:hAnsi="宋体" w:cs="宋体"/>
          <w:spacing w:val="-5"/>
          <w:sz w:val="36"/>
          <w:szCs w:val="36"/>
        </w:rPr>
        <w:t>→</w:t>
      </w:r>
      <w:r>
        <w:rPr>
          <w:rFonts w:ascii="宋体" w:eastAsia="宋体" w:hAnsi="宋体" w:cs="宋体"/>
          <w:spacing w:val="-5"/>
          <w:sz w:val="36"/>
          <w:szCs w:val="36"/>
        </w:rPr>
        <w:t>施工引桥及主桥桥面系</w:t>
      </w:r>
      <w:r>
        <w:rPr>
          <w:rFonts w:ascii="宋体" w:eastAsia="宋体" w:hAnsi="宋体" w:cs="宋体"/>
          <w:spacing w:val="-5"/>
          <w:sz w:val="36"/>
          <w:szCs w:val="36"/>
        </w:rPr>
        <w:t>→</w:t>
      </w:r>
      <w:r>
        <w:rPr>
          <w:rFonts w:ascii="宋体" w:eastAsia="宋体" w:hAnsi="宋体" w:cs="宋体"/>
          <w:spacing w:val="-5"/>
          <w:sz w:val="36"/>
          <w:szCs w:val="36"/>
        </w:rPr>
        <w:t>张拉系杆</w:t>
      </w:r>
      <w:r>
        <w:rPr>
          <w:rFonts w:ascii="宋体" w:eastAsia="宋体" w:hAnsi="宋体" w:cs="宋体"/>
          <w:sz w:val="36"/>
          <w:szCs w:val="36"/>
        </w:rPr>
        <w:t xml:space="preserve"> </w:t>
      </w:r>
      <w:r>
        <w:rPr>
          <w:rFonts w:ascii="宋体" w:eastAsia="宋体" w:hAnsi="宋体" w:cs="宋体"/>
          <w:spacing w:val="2"/>
          <w:sz w:val="36"/>
          <w:szCs w:val="36"/>
        </w:rPr>
        <w:t>第三部分预应力钢束（张拉力为</w:t>
      </w:r>
      <w:r>
        <w:rPr>
          <w:rFonts w:ascii="宋体" w:eastAsia="宋体" w:hAnsi="宋体" w:cs="宋体"/>
          <w:spacing w:val="2"/>
          <w:sz w:val="36"/>
          <w:szCs w:val="36"/>
        </w:rPr>
        <w:t>740</w:t>
      </w:r>
      <w:r>
        <w:rPr>
          <w:rFonts w:ascii="宋体" w:eastAsia="宋体" w:hAnsi="宋体" w:cs="宋体"/>
          <w:spacing w:val="-67"/>
          <w:sz w:val="36"/>
          <w:szCs w:val="36"/>
        </w:rPr>
        <w:t xml:space="preserve"> </w:t>
      </w:r>
      <w:r>
        <w:rPr>
          <w:rFonts w:ascii="宋体" w:eastAsia="宋体" w:hAnsi="宋体" w:cs="宋体"/>
          <w:spacing w:val="2"/>
          <w:sz w:val="36"/>
          <w:szCs w:val="36"/>
        </w:rPr>
        <w:t>KN</w:t>
      </w:r>
      <w:r>
        <w:rPr>
          <w:rFonts w:ascii="宋体" w:eastAsia="宋体" w:hAnsi="宋体" w:cs="宋体"/>
          <w:spacing w:val="2"/>
          <w:sz w:val="36"/>
          <w:szCs w:val="36"/>
        </w:rPr>
        <w:t>）</w:t>
      </w:r>
      <w:r>
        <w:rPr>
          <w:rFonts w:ascii="宋体" w:eastAsia="宋体" w:hAnsi="宋体" w:cs="宋体"/>
          <w:spacing w:val="2"/>
          <w:sz w:val="36"/>
          <w:szCs w:val="36"/>
        </w:rPr>
        <w:t>→</w:t>
      </w:r>
      <w:r>
        <w:rPr>
          <w:rFonts w:ascii="宋体" w:eastAsia="宋体" w:hAnsi="宋体" w:cs="宋体"/>
          <w:spacing w:val="2"/>
          <w:sz w:val="36"/>
          <w:szCs w:val="36"/>
        </w:rPr>
        <w:t>安装人行道栏杆</w:t>
      </w:r>
      <w:r>
        <w:rPr>
          <w:rFonts w:ascii="宋体" w:eastAsia="宋体" w:hAnsi="宋体" w:cs="宋体"/>
          <w:spacing w:val="2"/>
          <w:sz w:val="36"/>
          <w:szCs w:val="36"/>
        </w:rPr>
        <w:t>→</w:t>
      </w:r>
      <w:r>
        <w:rPr>
          <w:rFonts w:ascii="宋体" w:eastAsia="宋体" w:hAnsi="宋体" w:cs="宋体"/>
          <w:spacing w:val="2"/>
          <w:sz w:val="36"/>
          <w:szCs w:val="36"/>
        </w:rPr>
        <w:t>桥面系及附属工程施工。</w:t>
      </w:r>
    </w:p>
    <w:p w:rsidR="00A34F45" w14:paraId="0F987CD0" w14:textId="77777777">
      <w:pPr>
        <w:sectPr>
          <w:footerReference w:type="default" r:id="rId56"/>
          <w:pgSz w:w="17860" w:h="25258"/>
          <w:pgMar w:top="1303" w:right="1608" w:bottom="2450" w:left="2500" w:header="0" w:footer="1863" w:gutter="0"/>
          <w:pgNumType w:start="19"/>
          <w:cols w:space="720"/>
        </w:sectPr>
      </w:pPr>
    </w:p>
    <w:p w:rsidR="00A34F45" w14:paraId="67F8E2CB" w14:textId="1D854F8D">
      <w:pPr>
        <w:spacing w:before="59" w:line="237" w:lineRule="auto"/>
        <w:ind w:firstLine="7459"/>
        <w:rPr>
          <w:rFonts w:ascii="宋体" w:eastAsia="宋体" w:hAnsi="宋体" w:cs="宋体"/>
          <w:sz w:val="27"/>
          <w:szCs w:val="27"/>
        </w:rPr>
      </w:pPr>
      <w:r>
        <mc:AlternateContent>
          <mc:Choice Requires="wps">
            <w:drawing>
              <wp:anchor distT="0" distB="0" distL="114300" distR="114300" simplePos="0" relativeHeight="251834368" behindDoc="0" locked="0" layoutInCell="1" allowOverlap="1">
                <wp:simplePos x="0" y="0"/>
                <wp:positionH relativeFrom="column">
                  <wp:posOffset>5270500</wp:posOffset>
                </wp:positionH>
                <wp:positionV relativeFrom="paragraph">
                  <wp:posOffset>6792595</wp:posOffset>
                </wp:positionV>
                <wp:extent cx="127000" cy="127000"/>
                <wp:effectExtent l="0" t="0" r="6350" b="6350"/>
                <wp:wrapNone/>
                <wp:docPr id="1643349026" name="文本框 7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268E46EF">
                            <w:pPr>
                              <w:rPr>
                                <w:color w:val="FFFFFF"/>
                              </w:rPr>
                            </w:pPr>
                            <w:r w:rsidRPr="005311F0">
                              <w:rPr>
                                <w:rFonts w:hint="eastAsia"/>
                                <w:color w:val="FFFFFF"/>
                              </w:rPr>
                              <w:t>部硬塑，饱和，含云母屑及铁质氧化物渲染网纹，干强度中等，中等韧性，摇振反应无，稍有光泽。第（</w:t>
                            </w:r>
                            <w:r w:rsidRPr="005311F0">
                              <w:rPr>
                                <w:rFonts w:hint="eastAsia"/>
                                <w:color w:val="FFFFFF"/>
                              </w:rPr>
                              <w:t>8-3</w:t>
                            </w:r>
                            <w:r w:rsidRPr="005311F0">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2" o:spid="_x0000_s1093" type="#_x0000_t202" style="width:10pt;height:10pt;margin-top:534.85pt;margin-left:415pt;mso-wrap-distance-bottom:0;mso-wrap-distance-left:9pt;mso-wrap-distance-right:9pt;mso-wrap-distance-top:0;position:absolute;v-text-anchor:top;z-index:251833344" filled="f" fillcolor="this" stroked="f" strokeweight="0.5pt">
                <v:textbox>
                  <w:txbxContent>
                    <w:p w:rsidR="005311F0" w:rsidRPr="005311F0" w14:paraId="1DDF2929" w14:textId="268E46EF">
                      <w:pPr>
                        <w:rPr>
                          <w:color w:val="FFFFFF"/>
                        </w:rPr>
                      </w:pPr>
                      <w:r w:rsidRPr="005311F0">
                        <w:rPr>
                          <w:rFonts w:hint="eastAsia"/>
                          <w:color w:val="FFFFFF"/>
                        </w:rPr>
                        <w:t>部硬塑，饱和，含云母屑及铁质氧化物渲染网纹，干强度中等，中等韧性，摇振反应无，稍有光泽。第（</w:t>
                      </w:r>
                      <w:r w:rsidRPr="005311F0">
                        <w:rPr>
                          <w:rFonts w:hint="eastAsia"/>
                          <w:color w:val="FFFFFF"/>
                        </w:rPr>
                        <w:t>8-3</w:t>
                      </w:r>
                      <w:r w:rsidRPr="005311F0">
                        <w:rPr>
                          <w:rFonts w:hint="eastAsia"/>
                          <w:color w:val="FFFFFF"/>
                        </w:rPr>
                        <w:t>）</w:t>
                      </w:r>
                    </w:p>
                  </w:txbxContent>
                </v:textbox>
              </v:shape>
            </w:pict>
          </mc:Fallback>
        </mc:AlternateContent>
      </w:r>
      <w:r>
        <mc:AlternateContent>
          <mc:Choice Requires="wps">
            <w:drawing>
              <wp:anchor distT="0" distB="0" distL="114300" distR="114300" simplePos="0" relativeHeight="251832320" behindDoc="0" locked="0" layoutInCell="1" allowOverlap="1">
                <wp:simplePos x="0" y="0"/>
                <wp:positionH relativeFrom="column">
                  <wp:posOffset>5270500</wp:posOffset>
                </wp:positionH>
                <wp:positionV relativeFrom="paragraph">
                  <wp:posOffset>4887595</wp:posOffset>
                </wp:positionV>
                <wp:extent cx="127000" cy="127000"/>
                <wp:effectExtent l="0" t="0" r="6350" b="6350"/>
                <wp:wrapNone/>
                <wp:docPr id="1364891480" name="文本框 7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2CDE7471">
                            <w:pPr>
                              <w:rPr>
                                <w:color w:val="FFFFFF"/>
                              </w:rPr>
                            </w:pPr>
                            <w:r w:rsidRPr="005311F0">
                              <w:rPr>
                                <w:rFonts w:hint="eastAsia"/>
                                <w:color w:val="FFFFFF"/>
                              </w:rPr>
                              <w:t>稳，避免对立柱等结构造成冲击，以确保安全。为确保支架不发生不均匀沉降，安全优质地完成本工程系杆拱桥的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1" o:spid="_x0000_s1094" type="#_x0000_t202" style="width:10pt;height:10pt;margin-top:384.85pt;margin-left:415pt;mso-wrap-distance-bottom:0;mso-wrap-distance-left:9pt;mso-wrap-distance-right:9pt;mso-wrap-distance-top:0;position:absolute;v-text-anchor:top;z-index:251831296" filled="f" fillcolor="this" stroked="f" strokeweight="0.5pt">
                <v:textbox>
                  <w:txbxContent>
                    <w:p w:rsidR="005311F0" w:rsidRPr="005311F0" w14:paraId="02AA40CE" w14:textId="2CDE7471">
                      <w:pPr>
                        <w:rPr>
                          <w:color w:val="FFFFFF"/>
                        </w:rPr>
                      </w:pPr>
                      <w:r w:rsidRPr="005311F0">
                        <w:rPr>
                          <w:rFonts w:hint="eastAsia"/>
                          <w:color w:val="FFFFFF"/>
                        </w:rPr>
                        <w:t>稳，避免对立柱等结构造成冲击，以确保安全。为确保支架不发生不均匀沉降，安全优质地完成本工程系杆拱桥的</w:t>
                      </w:r>
                    </w:p>
                  </w:txbxContent>
                </v:textbox>
              </v:shape>
            </w:pict>
          </mc:Fallback>
        </mc:AlternateContent>
      </w:r>
      <w:r>
        <mc:AlternateContent>
          <mc:Choice Requires="wps">
            <w:drawing>
              <wp:anchor distT="0" distB="0" distL="114300" distR="114300" simplePos="0" relativeHeight="251830272" behindDoc="0" locked="0" layoutInCell="1" allowOverlap="1">
                <wp:simplePos x="0" y="0"/>
                <wp:positionH relativeFrom="column">
                  <wp:posOffset>5270500</wp:posOffset>
                </wp:positionH>
                <wp:positionV relativeFrom="paragraph">
                  <wp:posOffset>2982595</wp:posOffset>
                </wp:positionV>
                <wp:extent cx="127000" cy="127000"/>
                <wp:effectExtent l="0" t="0" r="6350" b="6350"/>
                <wp:wrapNone/>
                <wp:docPr id="937230314"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46242EF2">
                            <w:pPr>
                              <w:rPr>
                                <w:color w:val="FFFFFF"/>
                              </w:rPr>
                            </w:pPr>
                            <w:r w:rsidRPr="005311F0">
                              <w:rPr>
                                <w:rFonts w:hint="eastAsia"/>
                                <w:color w:val="FFFFFF"/>
                              </w:rPr>
                              <w:t>拱施工属于高空危险作业，施工祖业人员及管理人员在劳动生产过程中，可能有发生触电、高空坠落等危险伤害事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0" o:spid="_x0000_s1095" type="#_x0000_t202" style="width:10pt;height:10pt;margin-top:234.85pt;margin-left:415pt;mso-wrap-distance-bottom:0;mso-wrap-distance-left:9pt;mso-wrap-distance-right:9pt;mso-wrap-distance-top:0;position:absolute;v-text-anchor:top;z-index:251829248" filled="f" fillcolor="this" stroked="f" strokeweight="0.5pt">
                <v:textbox>
                  <w:txbxContent>
                    <w:p w:rsidR="005311F0" w:rsidRPr="005311F0" w14:paraId="2E7EE566" w14:textId="46242EF2">
                      <w:pPr>
                        <w:rPr>
                          <w:color w:val="FFFFFF"/>
                        </w:rPr>
                      </w:pPr>
                      <w:r w:rsidRPr="005311F0">
                        <w:rPr>
                          <w:rFonts w:hint="eastAsia"/>
                          <w:color w:val="FFFFFF"/>
                        </w:rPr>
                        <w:t>拱施工属于高空危险作业，施工祖业人员及管理人员在劳动生产过程中，可能有发生触电、高空坠落等危险伤害事</w:t>
                      </w:r>
                    </w:p>
                  </w:txbxContent>
                </v:textbox>
              </v:shape>
            </w:pict>
          </mc:Fallback>
        </mc:AlternateContent>
      </w:r>
      <w:r>
        <mc:AlternateContent>
          <mc:Choice Requires="wps">
            <w:drawing>
              <wp:anchor distT="0" distB="0" distL="114300" distR="114300" simplePos="0" relativeHeight="251828224" behindDoc="0" locked="0" layoutInCell="1" allowOverlap="1">
                <wp:simplePos x="0" y="0"/>
                <wp:positionH relativeFrom="column">
                  <wp:posOffset>5270500</wp:posOffset>
                </wp:positionH>
                <wp:positionV relativeFrom="paragraph">
                  <wp:posOffset>1077595</wp:posOffset>
                </wp:positionV>
                <wp:extent cx="127000" cy="127000"/>
                <wp:effectExtent l="0" t="0" r="6350" b="6350"/>
                <wp:wrapNone/>
                <wp:docPr id="1761916671" name="文本框 6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566F2EA7">
                            <w:pPr>
                              <w:rPr>
                                <w:color w:val="FFFFFF"/>
                              </w:rPr>
                            </w:pPr>
                            <w:r w:rsidRPr="005311F0">
                              <w:rPr>
                                <w:rFonts w:hint="eastAsia"/>
                                <w:color w:val="FFFFFF"/>
                              </w:rPr>
                              <w:t>地进行检查。通过安全检查增强广大职工的安全意识，促进企东宗线航道嘉兴段二期工程主桥系杆拱施工专项方案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9" o:spid="_x0000_s1096" type="#_x0000_t202" style="width:10pt;height:10pt;margin-top:84.85pt;margin-left:415pt;mso-wrap-distance-bottom:0;mso-wrap-distance-left:9pt;mso-wrap-distance-right:9pt;mso-wrap-distance-top:0;position:absolute;v-text-anchor:top;z-index:251827200" filled="f" fillcolor="this" stroked="f" strokeweight="0.5pt">
                <v:textbox>
                  <w:txbxContent>
                    <w:p w:rsidR="005311F0" w:rsidRPr="005311F0" w14:paraId="61B064E9" w14:textId="566F2EA7">
                      <w:pPr>
                        <w:rPr>
                          <w:color w:val="FFFFFF"/>
                        </w:rPr>
                      </w:pPr>
                      <w:r w:rsidRPr="005311F0">
                        <w:rPr>
                          <w:rFonts w:hint="eastAsia"/>
                          <w:color w:val="FFFFFF"/>
                        </w:rPr>
                        <w:t>地进行检查。通过安全检查增强广大职工的安全意识，促进企东宗线航道嘉兴段二期工程主桥系杆拱施工专项方案</w:t>
                      </w:r>
                    </w:p>
                  </w:txbxContent>
                </v:textbox>
              </v:shape>
            </w:pict>
          </mc:Fallback>
        </mc:AlternateContent>
      </w:r>
      <w:r>
        <w:drawing>
          <wp:anchor distT="0" distB="0" distL="0" distR="0" simplePos="0" relativeHeight="251826176" behindDoc="0" locked="0" layoutInCell="1" allowOverlap="1">
            <wp:simplePos x="0" y="0"/>
            <wp:positionH relativeFrom="column">
              <wp:posOffset>0</wp:posOffset>
            </wp:positionH>
            <wp:positionV relativeFrom="paragraph">
              <wp:posOffset>213875</wp:posOffset>
            </wp:positionV>
            <wp:extent cx="8724900" cy="25400"/>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5"/>
                    <a:stretch>
                      <a:fillRect/>
                    </a:stretch>
                  </pic:blipFill>
                  <pic:spPr>
                    <a:xfrm>
                      <a:off x="0" y="0"/>
                      <a:ext cx="8724900" cy="25400"/>
                    </a:xfrm>
                    <a:prstGeom prst="rect">
                      <a:avLst/>
                    </a:prstGeom>
                  </pic:spPr>
                </pic:pic>
              </a:graphicData>
            </a:graphic>
          </wp:anchor>
        </w:drawing>
      </w:r>
      <w:bookmarkStart w:id="34" w:name="_bookmark35"/>
      <w:bookmarkStart w:id="35" w:name="_bookmark36"/>
      <w:bookmarkEnd w:id="34"/>
      <w:bookmarkEnd w:id="35"/>
      <w:r>
        <w:rPr>
          <w:rFonts w:ascii="宋体" w:eastAsia="宋体" w:hAnsi="宋体" w:cs="宋体"/>
          <w:spacing w:val="-1"/>
          <w:sz w:val="27"/>
          <w:szCs w:val="27"/>
        </w:rPr>
        <w:t>东宗线航道嘉兴段二期工程主桥系杆拱施工专项方案</w:t>
      </w:r>
    </w:p>
    <w:p w:rsidR="00A34F45" w14:paraId="52217E88" w14:textId="77777777">
      <w:pPr>
        <w:spacing w:line="288" w:lineRule="auto"/>
      </w:pPr>
    </w:p>
    <w:p w:rsidR="00A34F45" w14:paraId="69FFF9C0" w14:textId="77777777">
      <w:pPr>
        <w:spacing w:line="288" w:lineRule="auto"/>
      </w:pPr>
    </w:p>
    <w:p w:rsidR="00A34F45" w14:paraId="1C1D2C7E" w14:textId="77777777">
      <w:pPr>
        <w:spacing w:before="117"/>
        <w:ind w:firstLine="813"/>
        <w:rPr>
          <w:rFonts w:ascii="黑体" w:eastAsia="黑体" w:hAnsi="黑体" w:cs="黑体"/>
          <w:sz w:val="36"/>
          <w:szCs w:val="36"/>
        </w:rPr>
      </w:pPr>
      <w:r>
        <w:rPr>
          <w:rFonts w:ascii="黑体" w:eastAsia="黑体" w:hAnsi="黑体" w:cs="黑体"/>
          <w:spacing w:val="-3"/>
          <w:sz w:val="36"/>
          <w:szCs w:val="36"/>
        </w:rPr>
        <w:t>1</w:t>
      </w:r>
      <w:r>
        <w:rPr>
          <w:rFonts w:ascii="黑体" w:eastAsia="黑体" w:hAnsi="黑体" w:cs="黑体"/>
          <w:spacing w:val="-3"/>
          <w:sz w:val="36"/>
          <w:szCs w:val="36"/>
        </w:rPr>
        <w:t>、现浇系杆、横梁施工方案</w:t>
      </w:r>
    </w:p>
    <w:p w:rsidR="00A34F45" w14:paraId="2640AD46" w14:textId="77777777">
      <w:pPr>
        <w:spacing w:line="360" w:lineRule="auto"/>
      </w:pPr>
    </w:p>
    <w:p w:rsidR="00A34F45" w14:paraId="1A44258E" w14:textId="77777777">
      <w:pPr>
        <w:spacing w:before="117" w:line="478" w:lineRule="auto"/>
        <w:ind w:left="60" w:right="115" w:firstLine="729"/>
        <w:rPr>
          <w:rFonts w:ascii="宋体" w:eastAsia="宋体" w:hAnsi="宋体" w:cs="宋体"/>
          <w:sz w:val="36"/>
          <w:szCs w:val="36"/>
        </w:rPr>
      </w:pPr>
      <w:r>
        <w:rPr>
          <w:rFonts w:ascii="宋体" w:eastAsia="宋体" w:hAnsi="宋体" w:cs="宋体"/>
          <w:spacing w:val="-3"/>
          <w:sz w:val="36"/>
          <w:szCs w:val="36"/>
        </w:rPr>
        <w:t>为满足现浇结构特点，按施工操作流程下各阶段结构受力工况，将支架体系分成贝</w:t>
      </w:r>
      <w:r>
        <w:rPr>
          <w:rFonts w:ascii="宋体" w:eastAsia="宋体" w:hAnsi="宋体" w:cs="宋体"/>
          <w:spacing w:val="19"/>
          <w:sz w:val="36"/>
          <w:szCs w:val="36"/>
        </w:rPr>
        <w:t xml:space="preserve"> </w:t>
      </w:r>
      <w:r>
        <w:rPr>
          <w:rFonts w:ascii="宋体" w:eastAsia="宋体" w:hAnsi="宋体" w:cs="宋体"/>
          <w:spacing w:val="-3"/>
          <w:sz w:val="36"/>
          <w:szCs w:val="36"/>
        </w:rPr>
        <w:t>雷支架与钢管支架两部分。全桥临时施工支架的基础采用混凝土临时支墩基础，钢管支</w:t>
      </w:r>
      <w:r>
        <w:rPr>
          <w:rFonts w:ascii="宋体" w:eastAsia="宋体" w:hAnsi="宋体" w:cs="宋体"/>
          <w:spacing w:val="37"/>
          <w:sz w:val="36"/>
          <w:szCs w:val="36"/>
        </w:rPr>
        <w:t xml:space="preserve"> </w:t>
      </w:r>
      <w:r>
        <w:rPr>
          <w:rFonts w:ascii="宋体" w:eastAsia="宋体" w:hAnsi="宋体" w:cs="宋体"/>
          <w:spacing w:val="-6"/>
          <w:sz w:val="36"/>
          <w:szCs w:val="36"/>
        </w:rPr>
        <w:t>架采用碗扣式钢管支架。</w:t>
      </w:r>
    </w:p>
    <w:p w:rsidR="00A34F45" w14:paraId="43618B3B" w14:textId="77777777">
      <w:pPr>
        <w:ind w:firstLine="813"/>
        <w:rPr>
          <w:rFonts w:ascii="黑体" w:eastAsia="黑体" w:hAnsi="黑体" w:cs="黑体"/>
          <w:sz w:val="36"/>
          <w:szCs w:val="36"/>
        </w:rPr>
      </w:pPr>
      <w:r>
        <w:rPr>
          <w:rFonts w:ascii="黑体" w:eastAsia="黑体" w:hAnsi="黑体" w:cs="黑体"/>
          <w:spacing w:val="-17"/>
          <w:sz w:val="36"/>
          <w:szCs w:val="36"/>
        </w:rPr>
        <w:t>1</w:t>
      </w:r>
      <w:r>
        <w:rPr>
          <w:rFonts w:ascii="黑体" w:eastAsia="黑体" w:hAnsi="黑体" w:cs="黑体"/>
          <w:spacing w:val="-64"/>
          <w:sz w:val="36"/>
          <w:szCs w:val="36"/>
        </w:rPr>
        <w:t xml:space="preserve"> </w:t>
      </w:r>
      <w:r>
        <w:rPr>
          <w:rFonts w:ascii="黑体" w:eastAsia="黑体" w:hAnsi="黑体" w:cs="黑体"/>
          <w:spacing w:val="-17"/>
          <w:sz w:val="36"/>
          <w:szCs w:val="36"/>
        </w:rPr>
        <w:t>）现浇方案简述如下：</w:t>
      </w:r>
    </w:p>
    <w:p w:rsidR="00A34F45" w14:paraId="10273DB0" w14:textId="77777777">
      <w:pPr>
        <w:spacing w:line="360" w:lineRule="auto"/>
      </w:pPr>
    </w:p>
    <w:p w:rsidR="00A34F45" w14:paraId="4C7647F4" w14:textId="77777777">
      <w:pPr>
        <w:spacing w:before="117" w:line="480" w:lineRule="auto"/>
        <w:ind w:left="58" w:right="117" w:firstLine="735"/>
        <w:rPr>
          <w:rFonts w:ascii="宋体" w:eastAsia="宋体" w:hAnsi="宋体" w:cs="宋体"/>
          <w:sz w:val="36"/>
          <w:szCs w:val="36"/>
        </w:rPr>
      </w:pPr>
      <w:r>
        <w:rPr>
          <w:rFonts w:ascii="宋体" w:eastAsia="宋体" w:hAnsi="宋体" w:cs="宋体"/>
          <w:spacing w:val="-3"/>
          <w:sz w:val="36"/>
          <w:szCs w:val="36"/>
        </w:rPr>
        <w:t>系杆现浇分左幅系杆及右幅系杆两次浇筑完成后，浇筑端横梁及第一批中横梁，然</w:t>
      </w:r>
      <w:r>
        <w:rPr>
          <w:rFonts w:ascii="宋体" w:eastAsia="宋体" w:hAnsi="宋体" w:cs="宋体"/>
          <w:spacing w:val="16"/>
          <w:sz w:val="36"/>
          <w:szCs w:val="36"/>
        </w:rPr>
        <w:t xml:space="preserve"> </w:t>
      </w:r>
      <w:r>
        <w:rPr>
          <w:rFonts w:ascii="宋体" w:eastAsia="宋体" w:hAnsi="宋体" w:cs="宋体"/>
          <w:spacing w:val="-7"/>
          <w:sz w:val="36"/>
          <w:szCs w:val="36"/>
        </w:rPr>
        <w:t>后分两次浇筑剩余中横梁；</w:t>
      </w:r>
    </w:p>
    <w:p w:rsidR="00A34F45" w14:paraId="70B32C43" w14:textId="77777777">
      <w:pPr>
        <w:spacing w:line="480" w:lineRule="auto"/>
        <w:ind w:left="61" w:firstLine="724"/>
        <w:rPr>
          <w:rFonts w:ascii="宋体" w:eastAsia="宋体" w:hAnsi="宋体" w:cs="宋体"/>
          <w:sz w:val="36"/>
          <w:szCs w:val="36"/>
        </w:rPr>
      </w:pPr>
      <w:r>
        <w:rPr>
          <w:rFonts w:ascii="宋体" w:eastAsia="宋体" w:hAnsi="宋体" w:cs="宋体"/>
          <w:spacing w:val="-4"/>
          <w:sz w:val="36"/>
          <w:szCs w:val="36"/>
        </w:rPr>
        <w:t>现浇系杆底模采用竹胶板，横梁底模采用</w:t>
      </w:r>
      <w:r>
        <w:rPr>
          <w:rFonts w:ascii="宋体" w:eastAsia="宋体" w:hAnsi="宋体" w:cs="宋体"/>
          <w:spacing w:val="-4"/>
          <w:sz w:val="36"/>
          <w:szCs w:val="36"/>
        </w:rPr>
        <w:t>4mm</w:t>
      </w:r>
      <w:r>
        <w:rPr>
          <w:rFonts w:ascii="宋体" w:eastAsia="宋体" w:hAnsi="宋体" w:cs="宋体"/>
          <w:spacing w:val="-4"/>
          <w:sz w:val="36"/>
          <w:szCs w:val="36"/>
        </w:rPr>
        <w:t>钢板，模板标高由支架顶端螺杆调整，</w:t>
      </w:r>
      <w:r>
        <w:rPr>
          <w:rFonts w:ascii="宋体" w:eastAsia="宋体" w:hAnsi="宋体" w:cs="宋体"/>
          <w:spacing w:val="5"/>
          <w:sz w:val="36"/>
          <w:szCs w:val="36"/>
        </w:rPr>
        <w:t xml:space="preserve"> </w:t>
      </w:r>
      <w:r>
        <w:rPr>
          <w:rFonts w:ascii="宋体" w:eastAsia="宋体" w:hAnsi="宋体" w:cs="宋体"/>
          <w:spacing w:val="-6"/>
          <w:sz w:val="36"/>
          <w:szCs w:val="36"/>
        </w:rPr>
        <w:t>局部位置标高用木楔微调。</w:t>
      </w:r>
    </w:p>
    <w:p w:rsidR="00A34F45" w14:paraId="24B5F144" w14:textId="77777777">
      <w:pPr>
        <w:spacing w:before="1" w:line="480" w:lineRule="auto"/>
        <w:ind w:left="60" w:right="115" w:firstLine="733"/>
        <w:rPr>
          <w:rFonts w:ascii="宋体" w:eastAsia="宋体" w:hAnsi="宋体" w:cs="宋体"/>
          <w:sz w:val="36"/>
          <w:szCs w:val="36"/>
        </w:rPr>
      </w:pPr>
      <w:r>
        <w:rPr>
          <w:rFonts w:ascii="宋体" w:eastAsia="宋体" w:hAnsi="宋体" w:cs="宋体"/>
          <w:spacing w:val="-3"/>
          <w:sz w:val="36"/>
          <w:szCs w:val="36"/>
        </w:rPr>
        <w:t>系杆侧模的固定采用拉杆结合外撑的方法。系杆侧模之间设间距为</w:t>
      </w:r>
      <w:r>
        <w:rPr>
          <w:rFonts w:ascii="宋体" w:eastAsia="宋体" w:hAnsi="宋体" w:cs="宋体"/>
          <w:spacing w:val="-3"/>
          <w:sz w:val="36"/>
          <w:szCs w:val="36"/>
        </w:rPr>
        <w:t>50cm</w:t>
      </w:r>
      <w:r>
        <w:rPr>
          <w:rFonts w:ascii="宋体" w:eastAsia="宋体" w:hAnsi="宋体" w:cs="宋体"/>
          <w:spacing w:val="-3"/>
          <w:sz w:val="36"/>
          <w:szCs w:val="36"/>
        </w:rPr>
        <w:t>的拉杆，上</w:t>
      </w:r>
      <w:r>
        <w:rPr>
          <w:rFonts w:ascii="宋体" w:eastAsia="宋体" w:hAnsi="宋体" w:cs="宋体"/>
          <w:spacing w:val="23"/>
          <w:sz w:val="36"/>
          <w:szCs w:val="36"/>
        </w:rPr>
        <w:t xml:space="preserve"> </w:t>
      </w:r>
      <w:r>
        <w:rPr>
          <w:rFonts w:ascii="宋体" w:eastAsia="宋体" w:hAnsi="宋体" w:cs="宋体"/>
          <w:spacing w:val="-22"/>
          <w:sz w:val="36"/>
          <w:szCs w:val="36"/>
        </w:rPr>
        <w:t>中下横档位置各设一道拉杆，中间拉杆外侧套塑管，</w:t>
      </w:r>
      <w:r>
        <w:rPr>
          <w:rFonts w:ascii="宋体" w:eastAsia="宋体" w:hAnsi="宋体" w:cs="宋体"/>
          <w:spacing w:val="84"/>
          <w:sz w:val="36"/>
          <w:szCs w:val="36"/>
        </w:rPr>
        <w:t xml:space="preserve"> </w:t>
      </w:r>
      <w:r>
        <w:rPr>
          <w:rFonts w:ascii="宋体" w:eastAsia="宋体" w:hAnsi="宋体" w:cs="宋体"/>
          <w:spacing w:val="-22"/>
          <w:sz w:val="36"/>
          <w:szCs w:val="36"/>
        </w:rPr>
        <w:t>等系杆浇筑完成后，</w:t>
      </w:r>
      <w:r>
        <w:rPr>
          <w:rFonts w:ascii="宋体" w:eastAsia="宋体" w:hAnsi="宋体" w:cs="宋体"/>
          <w:spacing w:val="69"/>
          <w:sz w:val="36"/>
          <w:szCs w:val="36"/>
        </w:rPr>
        <w:t xml:space="preserve"> </w:t>
      </w:r>
      <w:r>
        <w:rPr>
          <w:rFonts w:ascii="宋体" w:eastAsia="宋体" w:hAnsi="宋体" w:cs="宋体"/>
          <w:spacing w:val="-22"/>
          <w:sz w:val="36"/>
          <w:szCs w:val="36"/>
        </w:rPr>
        <w:t>拔出拉杆，</w:t>
      </w:r>
      <w:r>
        <w:rPr>
          <w:rFonts w:ascii="宋体" w:eastAsia="宋体" w:hAnsi="宋体" w:cs="宋体"/>
          <w:spacing w:val="65"/>
          <w:sz w:val="36"/>
          <w:szCs w:val="36"/>
        </w:rPr>
        <w:t xml:space="preserve"> </w:t>
      </w:r>
      <w:r>
        <w:rPr>
          <w:rFonts w:ascii="宋体" w:eastAsia="宋体" w:hAnsi="宋体" w:cs="宋体"/>
          <w:spacing w:val="-22"/>
          <w:sz w:val="36"/>
          <w:szCs w:val="36"/>
        </w:rPr>
        <w:t>压</w:t>
      </w:r>
      <w:r>
        <w:rPr>
          <w:rFonts w:ascii="宋体" w:eastAsia="宋体" w:hAnsi="宋体" w:cs="宋体"/>
          <w:sz w:val="36"/>
          <w:szCs w:val="36"/>
        </w:rPr>
        <w:t xml:space="preserve"> </w:t>
      </w:r>
      <w:r>
        <w:rPr>
          <w:rFonts w:ascii="宋体" w:eastAsia="宋体" w:hAnsi="宋体" w:cs="宋体"/>
          <w:spacing w:val="-3"/>
          <w:sz w:val="36"/>
          <w:szCs w:val="36"/>
        </w:rPr>
        <w:t>浆封孔。</w:t>
      </w:r>
    </w:p>
    <w:p w:rsidR="00A34F45" w14:paraId="72F578F8" w14:textId="77777777">
      <w:pPr>
        <w:spacing w:line="480" w:lineRule="auto"/>
        <w:ind w:left="68" w:right="117" w:firstLine="753"/>
        <w:rPr>
          <w:rFonts w:ascii="宋体" w:eastAsia="宋体" w:hAnsi="宋体" w:cs="宋体"/>
          <w:sz w:val="36"/>
          <w:szCs w:val="36"/>
        </w:rPr>
      </w:pPr>
      <w:r>
        <w:rPr>
          <w:rFonts w:ascii="宋体" w:eastAsia="宋体" w:hAnsi="宋体" w:cs="宋体"/>
          <w:spacing w:val="-4"/>
          <w:sz w:val="36"/>
          <w:szCs w:val="36"/>
        </w:rPr>
        <w:t>由于系杆钢筋骨架较长，在施工支架上成型。钢筋骨架在绑扎好拱脚钢筋后特别在</w:t>
      </w:r>
      <w:r>
        <w:rPr>
          <w:rFonts w:ascii="宋体" w:eastAsia="宋体" w:hAnsi="宋体" w:cs="宋体"/>
          <w:spacing w:val="23"/>
          <w:sz w:val="36"/>
          <w:szCs w:val="36"/>
        </w:rPr>
        <w:t xml:space="preserve"> </w:t>
      </w:r>
      <w:r>
        <w:rPr>
          <w:rFonts w:ascii="宋体" w:eastAsia="宋体" w:hAnsi="宋体" w:cs="宋体"/>
          <w:spacing w:val="-5"/>
          <w:sz w:val="36"/>
          <w:szCs w:val="36"/>
        </w:rPr>
        <w:t>骨架上做一些放样控制点。</w:t>
      </w:r>
    </w:p>
    <w:p w:rsidR="00A34F45" w14:paraId="4E2EB5EF" w14:textId="77777777">
      <w:pPr>
        <w:spacing w:line="480" w:lineRule="auto"/>
        <w:ind w:left="60" w:right="56" w:firstLine="720"/>
        <w:rPr>
          <w:rFonts w:ascii="宋体" w:eastAsia="宋体" w:hAnsi="宋体" w:cs="宋体"/>
          <w:sz w:val="36"/>
          <w:szCs w:val="36"/>
        </w:rPr>
      </w:pPr>
      <w:r>
        <w:rPr>
          <w:rFonts w:ascii="宋体" w:eastAsia="宋体" w:hAnsi="宋体" w:cs="宋体"/>
          <w:spacing w:val="-11"/>
          <w:sz w:val="36"/>
          <w:szCs w:val="36"/>
        </w:rPr>
        <w:t>混凝土浇筑水平分层，斜向分段，</w:t>
      </w:r>
      <w:r>
        <w:rPr>
          <w:rFonts w:ascii="宋体" w:eastAsia="宋体" w:hAnsi="宋体" w:cs="宋体"/>
          <w:spacing w:val="93"/>
          <w:sz w:val="36"/>
          <w:szCs w:val="36"/>
        </w:rPr>
        <w:t xml:space="preserve"> </w:t>
      </w:r>
      <w:r>
        <w:rPr>
          <w:rFonts w:ascii="宋体" w:eastAsia="宋体" w:hAnsi="宋体" w:cs="宋体"/>
          <w:spacing w:val="-11"/>
          <w:sz w:val="36"/>
          <w:szCs w:val="36"/>
        </w:rPr>
        <w:t>振捣厚度控制在</w:t>
      </w:r>
      <w:r>
        <w:rPr>
          <w:rFonts w:ascii="宋体" w:eastAsia="宋体" w:hAnsi="宋体" w:cs="宋体"/>
          <w:spacing w:val="-11"/>
          <w:sz w:val="36"/>
          <w:szCs w:val="36"/>
        </w:rPr>
        <w:t>30cm</w:t>
      </w:r>
      <w:r>
        <w:rPr>
          <w:rFonts w:ascii="宋体" w:eastAsia="宋体" w:hAnsi="宋体" w:cs="宋体"/>
          <w:spacing w:val="-11"/>
          <w:sz w:val="36"/>
          <w:szCs w:val="36"/>
        </w:rPr>
        <w:t>内。浇筑混凝土时采用</w:t>
      </w:r>
      <w:r>
        <w:rPr>
          <w:rFonts w:ascii="宋体" w:eastAsia="宋体" w:hAnsi="宋体" w:cs="宋体"/>
          <w:spacing w:val="-11"/>
          <w:sz w:val="36"/>
          <w:szCs w:val="36"/>
        </w:rPr>
        <w:t>3</w:t>
      </w:r>
      <w:r>
        <w:rPr>
          <w:rFonts w:ascii="宋体" w:eastAsia="宋体" w:hAnsi="宋体" w:cs="宋体"/>
          <w:spacing w:val="-11"/>
          <w:sz w:val="36"/>
          <w:szCs w:val="36"/>
        </w:rPr>
        <w:t>～</w:t>
      </w:r>
      <w:r>
        <w:rPr>
          <w:rFonts w:ascii="宋体" w:eastAsia="宋体" w:hAnsi="宋体" w:cs="宋体"/>
          <w:spacing w:val="-107"/>
          <w:sz w:val="36"/>
          <w:szCs w:val="36"/>
        </w:rPr>
        <w:t xml:space="preserve"> </w:t>
      </w:r>
      <w:r>
        <w:rPr>
          <w:rFonts w:ascii="宋体" w:eastAsia="宋体" w:hAnsi="宋体" w:cs="宋体"/>
          <w:spacing w:val="-11"/>
          <w:sz w:val="36"/>
          <w:szCs w:val="36"/>
        </w:rPr>
        <w:t>4</w:t>
      </w:r>
      <w:r>
        <w:rPr>
          <w:rFonts w:ascii="宋体" w:eastAsia="宋体" w:hAnsi="宋体" w:cs="宋体"/>
          <w:sz w:val="36"/>
          <w:szCs w:val="36"/>
        </w:rPr>
        <w:t xml:space="preserve"> </w:t>
      </w:r>
      <w:r>
        <w:rPr>
          <w:rFonts w:ascii="宋体" w:eastAsia="宋体" w:hAnsi="宋体" w:cs="宋体"/>
          <w:spacing w:val="-8"/>
          <w:sz w:val="36"/>
          <w:szCs w:val="36"/>
        </w:rPr>
        <w:t>组插入式振动器振捣。振动时与侧模保持</w:t>
      </w:r>
      <w:r>
        <w:rPr>
          <w:rFonts w:ascii="宋体" w:eastAsia="宋体" w:hAnsi="宋体" w:cs="宋体"/>
          <w:spacing w:val="-8"/>
          <w:sz w:val="36"/>
          <w:szCs w:val="36"/>
        </w:rPr>
        <w:t>5-10cm</w:t>
      </w:r>
      <w:r>
        <w:rPr>
          <w:rFonts w:ascii="宋体" w:eastAsia="宋体" w:hAnsi="宋体" w:cs="宋体"/>
          <w:spacing w:val="-8"/>
          <w:sz w:val="36"/>
          <w:szCs w:val="36"/>
        </w:rPr>
        <w:t>距离，插入下层混凝土</w:t>
      </w:r>
      <w:r>
        <w:rPr>
          <w:rFonts w:ascii="宋体" w:eastAsia="宋体" w:hAnsi="宋体" w:cs="宋体"/>
          <w:spacing w:val="-8"/>
          <w:sz w:val="36"/>
          <w:szCs w:val="36"/>
        </w:rPr>
        <w:t>5-10cm</w:t>
      </w:r>
      <w:r>
        <w:rPr>
          <w:rFonts w:ascii="宋体" w:eastAsia="宋体" w:hAnsi="宋体" w:cs="宋体"/>
          <w:spacing w:val="-8"/>
          <w:sz w:val="36"/>
          <w:szCs w:val="36"/>
        </w:rPr>
        <w:t>，</w:t>
      </w:r>
      <w:r>
        <w:rPr>
          <w:rFonts w:ascii="宋体" w:eastAsia="宋体" w:hAnsi="宋体" w:cs="宋体"/>
          <w:spacing w:val="91"/>
          <w:sz w:val="36"/>
          <w:szCs w:val="36"/>
        </w:rPr>
        <w:t xml:space="preserve"> </w:t>
      </w:r>
      <w:r>
        <w:rPr>
          <w:rFonts w:ascii="宋体" w:eastAsia="宋体" w:hAnsi="宋体" w:cs="宋体"/>
          <w:spacing w:val="-8"/>
          <w:sz w:val="36"/>
          <w:szCs w:val="36"/>
        </w:rPr>
        <w:t>每一处</w:t>
      </w:r>
      <w:r>
        <w:rPr>
          <w:rFonts w:ascii="宋体" w:eastAsia="宋体" w:hAnsi="宋体" w:cs="宋体"/>
          <w:sz w:val="36"/>
          <w:szCs w:val="36"/>
        </w:rPr>
        <w:t xml:space="preserve"> </w:t>
      </w:r>
      <w:r>
        <w:rPr>
          <w:rFonts w:ascii="宋体" w:eastAsia="宋体" w:hAnsi="宋体" w:cs="宋体"/>
          <w:spacing w:val="-14"/>
          <w:sz w:val="36"/>
          <w:szCs w:val="36"/>
        </w:rPr>
        <w:t>振动完毕后边振动边徐徐提出振动捧，避免振动棒碰撞模板、波纹管。</w:t>
      </w:r>
      <w:r>
        <w:rPr>
          <w:rFonts w:ascii="宋体" w:eastAsia="宋体" w:hAnsi="宋体" w:cs="宋体"/>
          <w:spacing w:val="-12"/>
          <w:sz w:val="36"/>
          <w:szCs w:val="36"/>
        </w:rPr>
        <w:t xml:space="preserve"> </w:t>
      </w:r>
      <w:r>
        <w:rPr>
          <w:rFonts w:ascii="宋体" w:eastAsia="宋体" w:hAnsi="宋体" w:cs="宋体"/>
          <w:spacing w:val="-14"/>
          <w:sz w:val="36"/>
          <w:szCs w:val="36"/>
        </w:rPr>
        <w:t>对每一振动部位，</w:t>
      </w:r>
      <w:r>
        <w:rPr>
          <w:rFonts w:ascii="宋体" w:eastAsia="宋体" w:hAnsi="宋体" w:cs="宋体"/>
          <w:sz w:val="36"/>
          <w:szCs w:val="36"/>
        </w:rPr>
        <w:t xml:space="preserve"> </w:t>
      </w:r>
      <w:r>
        <w:rPr>
          <w:rFonts w:ascii="宋体" w:eastAsia="宋体" w:hAnsi="宋体" w:cs="宋体"/>
          <w:spacing w:val="-3"/>
          <w:sz w:val="36"/>
          <w:szCs w:val="36"/>
        </w:rPr>
        <w:t>必须振动到该部位混凝土密实为止，不再冒出气泡，尤其对拱脚等钢筋密集部位加强振</w:t>
      </w:r>
      <w:r>
        <w:rPr>
          <w:rFonts w:ascii="宋体" w:eastAsia="宋体" w:hAnsi="宋体" w:cs="宋体"/>
          <w:spacing w:val="35"/>
          <w:sz w:val="36"/>
          <w:szCs w:val="36"/>
        </w:rPr>
        <w:t xml:space="preserve"> </w:t>
      </w:r>
      <w:r>
        <w:rPr>
          <w:rFonts w:ascii="宋体" w:eastAsia="宋体" w:hAnsi="宋体" w:cs="宋体"/>
          <w:spacing w:val="-14"/>
          <w:sz w:val="36"/>
          <w:szCs w:val="36"/>
        </w:rPr>
        <w:t>捣，模板角落及振捣器不能达到的地方，</w:t>
      </w:r>
      <w:r>
        <w:rPr>
          <w:rFonts w:ascii="宋体" w:eastAsia="宋体" w:hAnsi="宋体" w:cs="宋体"/>
          <w:spacing w:val="28"/>
          <w:sz w:val="36"/>
          <w:szCs w:val="36"/>
        </w:rPr>
        <w:t xml:space="preserve"> </w:t>
      </w:r>
      <w:r>
        <w:rPr>
          <w:rFonts w:ascii="宋体" w:eastAsia="宋体" w:hAnsi="宋体" w:cs="宋体"/>
          <w:spacing w:val="-14"/>
          <w:sz w:val="36"/>
          <w:szCs w:val="36"/>
        </w:rPr>
        <w:t>考虑采用附着式振捣器振捣。混凝土捣实后</w:t>
      </w:r>
      <w:r>
        <w:rPr>
          <w:rFonts w:ascii="宋体" w:eastAsia="宋体" w:hAnsi="宋体" w:cs="宋体"/>
          <w:spacing w:val="-14"/>
          <w:sz w:val="36"/>
          <w:szCs w:val="36"/>
        </w:rPr>
        <w:t>1.5</w:t>
      </w:r>
      <w:r>
        <w:rPr>
          <w:rFonts w:ascii="宋体" w:eastAsia="宋体" w:hAnsi="宋体" w:cs="宋体"/>
          <w:sz w:val="36"/>
          <w:szCs w:val="36"/>
        </w:rPr>
        <w:t xml:space="preserve"> </w:t>
      </w:r>
      <w:r>
        <w:rPr>
          <w:rFonts w:ascii="宋体" w:eastAsia="宋体" w:hAnsi="宋体" w:cs="宋体"/>
          <w:spacing w:val="-2"/>
          <w:sz w:val="36"/>
          <w:szCs w:val="36"/>
        </w:rPr>
        <w:t>至</w:t>
      </w:r>
      <w:r>
        <w:rPr>
          <w:rFonts w:ascii="宋体" w:eastAsia="宋体" w:hAnsi="宋体" w:cs="宋体"/>
          <w:spacing w:val="-2"/>
          <w:sz w:val="36"/>
          <w:szCs w:val="36"/>
        </w:rPr>
        <w:t>5</w:t>
      </w:r>
      <w:r>
        <w:rPr>
          <w:rFonts w:ascii="宋体" w:eastAsia="宋体" w:hAnsi="宋体" w:cs="宋体"/>
          <w:spacing w:val="-2"/>
          <w:sz w:val="36"/>
          <w:szCs w:val="36"/>
        </w:rPr>
        <w:t>小时之间不得受到振动。</w:t>
      </w:r>
    </w:p>
    <w:p w:rsidR="00A34F45" w14:paraId="710664C4" w14:textId="77777777">
      <w:pPr>
        <w:spacing w:line="936" w:lineRule="exact"/>
        <w:ind w:firstLine="784"/>
        <w:rPr>
          <w:rFonts w:ascii="宋体" w:eastAsia="宋体" w:hAnsi="宋体" w:cs="宋体"/>
          <w:sz w:val="36"/>
          <w:szCs w:val="36"/>
        </w:rPr>
      </w:pPr>
      <w:r>
        <w:rPr>
          <w:rFonts w:ascii="宋体" w:eastAsia="宋体" w:hAnsi="宋体" w:cs="宋体"/>
          <w:spacing w:val="-17"/>
          <w:position w:val="42"/>
          <w:sz w:val="36"/>
          <w:szCs w:val="36"/>
        </w:rPr>
        <w:t>浇筑完成后，外露面先用镘刀修整，</w:t>
      </w:r>
      <w:r>
        <w:rPr>
          <w:rFonts w:ascii="宋体" w:eastAsia="宋体" w:hAnsi="宋体" w:cs="宋体"/>
          <w:spacing w:val="126"/>
          <w:position w:val="42"/>
          <w:sz w:val="36"/>
          <w:szCs w:val="36"/>
        </w:rPr>
        <w:t xml:space="preserve"> </w:t>
      </w:r>
      <w:r>
        <w:rPr>
          <w:rFonts w:ascii="宋体" w:eastAsia="宋体" w:hAnsi="宋体" w:cs="宋体"/>
          <w:spacing w:val="-17"/>
          <w:position w:val="42"/>
          <w:sz w:val="36"/>
          <w:szCs w:val="36"/>
        </w:rPr>
        <w:t>当水膜消失、</w:t>
      </w:r>
      <w:r>
        <w:rPr>
          <w:rFonts w:ascii="宋体" w:eastAsia="宋体" w:hAnsi="宋体" w:cs="宋体"/>
          <w:spacing w:val="42"/>
          <w:position w:val="42"/>
          <w:sz w:val="36"/>
          <w:szCs w:val="36"/>
        </w:rPr>
        <w:t xml:space="preserve"> </w:t>
      </w:r>
      <w:r>
        <w:rPr>
          <w:rFonts w:ascii="宋体" w:eastAsia="宋体" w:hAnsi="宋体" w:cs="宋体"/>
          <w:spacing w:val="-17"/>
          <w:position w:val="42"/>
          <w:sz w:val="36"/>
          <w:szCs w:val="36"/>
        </w:rPr>
        <w:t>混凝土硬化到不会因为抹面产生</w:t>
      </w:r>
    </w:p>
    <w:p w:rsidR="00A34F45" w14:paraId="1D54B655" w14:textId="77777777">
      <w:pPr>
        <w:spacing w:before="1" w:line="237" w:lineRule="auto"/>
        <w:ind w:firstLine="68"/>
        <w:rPr>
          <w:rFonts w:ascii="宋体" w:eastAsia="宋体" w:hAnsi="宋体" w:cs="宋体"/>
          <w:sz w:val="36"/>
          <w:szCs w:val="36"/>
        </w:rPr>
      </w:pPr>
      <w:r>
        <w:rPr>
          <w:rFonts w:ascii="宋体" w:eastAsia="宋体" w:hAnsi="宋体" w:cs="宋体"/>
          <w:spacing w:val="-21"/>
          <w:sz w:val="36"/>
          <w:szCs w:val="36"/>
        </w:rPr>
        <w:t>浮浆时，</w:t>
      </w:r>
      <w:r>
        <w:rPr>
          <w:rFonts w:ascii="宋体" w:eastAsia="宋体" w:hAnsi="宋体" w:cs="宋体"/>
          <w:spacing w:val="73"/>
          <w:sz w:val="36"/>
          <w:szCs w:val="36"/>
        </w:rPr>
        <w:t xml:space="preserve"> </w:t>
      </w:r>
      <w:r>
        <w:rPr>
          <w:rFonts w:ascii="宋体" w:eastAsia="宋体" w:hAnsi="宋体" w:cs="宋体"/>
          <w:spacing w:val="-21"/>
          <w:sz w:val="36"/>
          <w:szCs w:val="36"/>
        </w:rPr>
        <w:t>再用钢镘刀以较大的压力修整，</w:t>
      </w:r>
      <w:r>
        <w:rPr>
          <w:rFonts w:ascii="宋体" w:eastAsia="宋体" w:hAnsi="宋体" w:cs="宋体"/>
          <w:spacing w:val="63"/>
          <w:sz w:val="36"/>
          <w:szCs w:val="36"/>
        </w:rPr>
        <w:t xml:space="preserve"> </w:t>
      </w:r>
      <w:r>
        <w:rPr>
          <w:rFonts w:ascii="宋体" w:eastAsia="宋体" w:hAnsi="宋体" w:cs="宋体"/>
          <w:spacing w:val="-21"/>
          <w:sz w:val="36"/>
          <w:szCs w:val="36"/>
        </w:rPr>
        <w:t>使其表面密实、平整。</w:t>
      </w:r>
    </w:p>
    <w:p w:rsidR="00A34F45" w14:paraId="55E3898F" w14:textId="77777777">
      <w:pPr>
        <w:sectPr>
          <w:footerReference w:type="default" r:id="rId57"/>
          <w:pgSz w:w="17860" w:h="25258"/>
          <w:pgMar w:top="1303" w:right="1580" w:bottom="2450" w:left="2500" w:header="0" w:footer="1862" w:gutter="0"/>
          <w:pgNumType w:start="20"/>
          <w:cols w:space="720"/>
        </w:sectPr>
      </w:pPr>
    </w:p>
    <w:p w:rsidR="00A34F45" w14:paraId="15211303" w14:textId="147801FA">
      <w:pPr>
        <w:spacing w:before="59" w:line="237" w:lineRule="auto"/>
        <w:ind w:firstLine="7459"/>
        <w:rPr>
          <w:rFonts w:ascii="宋体" w:eastAsia="宋体" w:hAnsi="宋体" w:cs="宋体"/>
          <w:sz w:val="27"/>
          <w:szCs w:val="27"/>
        </w:rPr>
      </w:pPr>
      <w:r>
        <mc:AlternateContent>
          <mc:Choice Requires="wps">
            <w:drawing>
              <wp:anchor distT="0" distB="0" distL="114300" distR="114300" simplePos="0" relativeHeight="251843584" behindDoc="0" locked="0" layoutInCell="1" allowOverlap="1">
                <wp:simplePos x="0" y="0"/>
                <wp:positionH relativeFrom="column">
                  <wp:posOffset>5270500</wp:posOffset>
                </wp:positionH>
                <wp:positionV relativeFrom="paragraph">
                  <wp:posOffset>6792595</wp:posOffset>
                </wp:positionV>
                <wp:extent cx="127000" cy="127000"/>
                <wp:effectExtent l="0" t="0" r="6350" b="6350"/>
                <wp:wrapNone/>
                <wp:docPr id="70191086" name="文本框 7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4314CA3D">
                            <w:pPr>
                              <w:rPr>
                                <w:color w:val="FFFFFF"/>
                              </w:rPr>
                            </w:pPr>
                            <w:r w:rsidRPr="005311F0">
                              <w:rPr>
                                <w:rFonts w:hint="eastAsia"/>
                                <w:color w:val="FFFFFF"/>
                              </w:rPr>
                              <w:t>、垂直坍塌或局部跨架</w:t>
                            </w:r>
                            <w:r w:rsidRPr="005311F0">
                              <w:rPr>
                                <w:rFonts w:hint="eastAsia"/>
                                <w:color w:val="FFFFFF"/>
                              </w:rPr>
                              <w:t>a</w:t>
                            </w:r>
                            <w:r w:rsidRPr="005311F0">
                              <w:rPr>
                                <w:rFonts w:hint="eastAsia"/>
                                <w:color w:val="FFFFFF"/>
                              </w:rPr>
                              <w:t>．构架缺陷：构架缺少必要的结构杆件，未按规定数量和要求搭设等；</w:t>
                            </w:r>
                            <w:r w:rsidRPr="005311F0">
                              <w:rPr>
                                <w:rFonts w:hint="eastAsia"/>
                                <w:color w:val="FFFFFF"/>
                              </w:rPr>
                              <w:t>b</w:t>
                            </w:r>
                            <w:r w:rsidRPr="005311F0">
                              <w:rPr>
                                <w:rFonts w:hint="eastAsia"/>
                                <w:color w:val="FFFFFF"/>
                              </w:rPr>
                              <w:t>．在使用过程中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6" o:spid="_x0000_s1097" type="#_x0000_t202" style="width:10pt;height:10pt;margin-top:534.85pt;margin-left:415pt;mso-wrap-distance-bottom:0;mso-wrap-distance-left:9pt;mso-wrap-distance-right:9pt;mso-wrap-distance-top:0;position:absolute;v-text-anchor:top;z-index:251842560" filled="f" fillcolor="this" stroked="f" strokeweight="0.5pt">
                <v:textbox>
                  <w:txbxContent>
                    <w:p w:rsidR="005311F0" w:rsidRPr="005311F0" w14:paraId="6185B4BA" w14:textId="4314CA3D">
                      <w:pPr>
                        <w:rPr>
                          <w:color w:val="FFFFFF"/>
                        </w:rPr>
                      </w:pPr>
                      <w:r w:rsidRPr="005311F0">
                        <w:rPr>
                          <w:rFonts w:hint="eastAsia"/>
                          <w:color w:val="FFFFFF"/>
                        </w:rPr>
                        <w:t>、垂直坍塌或局部跨架</w:t>
                      </w:r>
                      <w:r w:rsidRPr="005311F0">
                        <w:rPr>
                          <w:rFonts w:hint="eastAsia"/>
                          <w:color w:val="FFFFFF"/>
                        </w:rPr>
                        <w:t>a</w:t>
                      </w:r>
                      <w:r w:rsidRPr="005311F0">
                        <w:rPr>
                          <w:rFonts w:hint="eastAsia"/>
                          <w:color w:val="FFFFFF"/>
                        </w:rPr>
                        <w:t>．构架缺陷：构架缺少必要的结构杆件，未按规定数量和要求搭设等；</w:t>
                      </w:r>
                      <w:r w:rsidRPr="005311F0">
                        <w:rPr>
                          <w:rFonts w:hint="eastAsia"/>
                          <w:color w:val="FFFFFF"/>
                        </w:rPr>
                        <w:t>b</w:t>
                      </w:r>
                      <w:r w:rsidRPr="005311F0">
                        <w:rPr>
                          <w:rFonts w:hint="eastAsia"/>
                          <w:color w:val="FFFFFF"/>
                        </w:rPr>
                        <w:t>．在使用过程中</w:t>
                      </w:r>
                    </w:p>
                  </w:txbxContent>
                </v:textbox>
              </v:shape>
            </w:pict>
          </mc:Fallback>
        </mc:AlternateContent>
      </w:r>
      <w:r>
        <mc:AlternateContent>
          <mc:Choice Requires="wps">
            <w:drawing>
              <wp:anchor distT="0" distB="0" distL="114300" distR="114300" simplePos="0" relativeHeight="251841536" behindDoc="0" locked="0" layoutInCell="1" allowOverlap="1">
                <wp:simplePos x="0" y="0"/>
                <wp:positionH relativeFrom="column">
                  <wp:posOffset>5270500</wp:posOffset>
                </wp:positionH>
                <wp:positionV relativeFrom="paragraph">
                  <wp:posOffset>4887595</wp:posOffset>
                </wp:positionV>
                <wp:extent cx="127000" cy="127000"/>
                <wp:effectExtent l="0" t="0" r="6350" b="6350"/>
                <wp:wrapNone/>
                <wp:docPr id="128198317" name="文本框 7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197AB295">
                            <w:pPr>
                              <w:rPr>
                                <w:color w:val="FFFFFF"/>
                              </w:rPr>
                            </w:pPr>
                            <w:r w:rsidRPr="005311F0">
                              <w:rPr>
                                <w:rFonts w:hint="eastAsia"/>
                                <w:color w:val="FFFFFF"/>
                              </w:rPr>
                              <w:t>均须进行预压，预压总荷载为构件自重的</w:t>
                            </w:r>
                            <w:r w:rsidRPr="005311F0">
                              <w:rPr>
                                <w:rFonts w:hint="eastAsia"/>
                                <w:color w:val="FFFFFF"/>
                              </w:rPr>
                              <w:t>120%</w:t>
                            </w:r>
                            <w:r w:rsidRPr="005311F0">
                              <w:rPr>
                                <w:rFonts w:hint="eastAsia"/>
                                <w:color w:val="FFFFFF"/>
                              </w:rPr>
                              <w:t>。分解如下：系杆支架搭设完毕后，预压总荷载为系杆自重的</w:t>
                            </w:r>
                            <w:r w:rsidRPr="005311F0">
                              <w:rPr>
                                <w:rFonts w:hint="eastAsia"/>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5" o:spid="_x0000_s1098" type="#_x0000_t202" style="width:10pt;height:10pt;margin-top:384.85pt;margin-left:415pt;mso-wrap-distance-bottom:0;mso-wrap-distance-left:9pt;mso-wrap-distance-right:9pt;mso-wrap-distance-top:0;position:absolute;v-text-anchor:top;z-index:251840512" filled="f" fillcolor="this" stroked="f" strokeweight="0.5pt">
                <v:textbox>
                  <w:txbxContent>
                    <w:p w:rsidR="005311F0" w:rsidRPr="005311F0" w14:paraId="5404AFE4" w14:textId="197AB295">
                      <w:pPr>
                        <w:rPr>
                          <w:color w:val="FFFFFF"/>
                        </w:rPr>
                      </w:pPr>
                      <w:r w:rsidRPr="005311F0">
                        <w:rPr>
                          <w:rFonts w:hint="eastAsia"/>
                          <w:color w:val="FFFFFF"/>
                        </w:rPr>
                        <w:t>均须进行预压，预压总荷载为构件自重的</w:t>
                      </w:r>
                      <w:r w:rsidRPr="005311F0">
                        <w:rPr>
                          <w:rFonts w:hint="eastAsia"/>
                          <w:color w:val="FFFFFF"/>
                        </w:rPr>
                        <w:t>120%</w:t>
                      </w:r>
                      <w:r w:rsidRPr="005311F0">
                        <w:rPr>
                          <w:rFonts w:hint="eastAsia"/>
                          <w:color w:val="FFFFFF"/>
                        </w:rPr>
                        <w:t>。分解如下：系杆支架搭设完毕后，预压总荷载为系杆自重的</w:t>
                      </w:r>
                      <w:r w:rsidRPr="005311F0">
                        <w:rPr>
                          <w:rFonts w:hint="eastAsia"/>
                          <w:color w:val="FFFFFF"/>
                        </w:rPr>
                        <w:t>1</w:t>
                      </w:r>
                    </w:p>
                  </w:txbxContent>
                </v:textbox>
              </v:shape>
            </w:pict>
          </mc:Fallback>
        </mc:AlternateContent>
      </w:r>
      <w:r>
        <mc:AlternateContent>
          <mc:Choice Requires="wps">
            <w:drawing>
              <wp:anchor distT="0" distB="0" distL="114300" distR="114300" simplePos="0" relativeHeight="251839488" behindDoc="0" locked="0" layoutInCell="1" allowOverlap="1">
                <wp:simplePos x="0" y="0"/>
                <wp:positionH relativeFrom="column">
                  <wp:posOffset>5270500</wp:posOffset>
                </wp:positionH>
                <wp:positionV relativeFrom="paragraph">
                  <wp:posOffset>2982595</wp:posOffset>
                </wp:positionV>
                <wp:extent cx="127000" cy="127000"/>
                <wp:effectExtent l="0" t="0" r="6350" b="6350"/>
                <wp:wrapNone/>
                <wp:docPr id="415607575" name="文本框 7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6B12D8E6">
                            <w:pPr>
                              <w:rPr>
                                <w:color w:val="FFFFFF"/>
                              </w:rPr>
                            </w:pPr>
                            <w:r w:rsidRPr="005311F0">
                              <w:rPr>
                                <w:rFonts w:hint="eastAsia"/>
                                <w:color w:val="FFFFFF"/>
                              </w:rPr>
                              <w:t>张拉横梁</w:t>
                            </w:r>
                            <w:r w:rsidRPr="005311F0">
                              <w:rPr>
                                <w:rFonts w:hint="eastAsia"/>
                                <w:color w:val="FFFFFF"/>
                              </w:rPr>
                              <w:t>N2</w:t>
                            </w:r>
                            <w:r w:rsidRPr="005311F0">
                              <w:rPr>
                                <w:rFonts w:hint="eastAsia"/>
                                <w:color w:val="FFFFFF"/>
                              </w:rPr>
                              <w:t>预应力钢束。拱肋、横撑现浇方案搭设拱肋及风撑支架：支架高度和高程按拱肋下缘坐标准确放出，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4" o:spid="_x0000_s1099" type="#_x0000_t202" style="width:10pt;height:10pt;margin-top:234.85pt;margin-left:415pt;mso-wrap-distance-bottom:0;mso-wrap-distance-left:9pt;mso-wrap-distance-right:9pt;mso-wrap-distance-top:0;position:absolute;v-text-anchor:top;z-index:251838464" filled="f" fillcolor="this" stroked="f" strokeweight="0.5pt">
                <v:textbox>
                  <w:txbxContent>
                    <w:p w:rsidR="005311F0" w:rsidRPr="005311F0" w14:paraId="1285CAF1" w14:textId="6B12D8E6">
                      <w:pPr>
                        <w:rPr>
                          <w:color w:val="FFFFFF"/>
                        </w:rPr>
                      </w:pPr>
                      <w:r w:rsidRPr="005311F0">
                        <w:rPr>
                          <w:rFonts w:hint="eastAsia"/>
                          <w:color w:val="FFFFFF"/>
                        </w:rPr>
                        <w:t>张拉横梁</w:t>
                      </w:r>
                      <w:r w:rsidRPr="005311F0">
                        <w:rPr>
                          <w:rFonts w:hint="eastAsia"/>
                          <w:color w:val="FFFFFF"/>
                        </w:rPr>
                        <w:t>N2</w:t>
                      </w:r>
                      <w:r w:rsidRPr="005311F0">
                        <w:rPr>
                          <w:rFonts w:hint="eastAsia"/>
                          <w:color w:val="FFFFFF"/>
                        </w:rPr>
                        <w:t>预应力钢束。拱肋、横撑现浇方案搭设拱肋及风撑支架：支架高度和高程按拱肋下缘坐标准确放出，</w:t>
                      </w:r>
                    </w:p>
                  </w:txbxContent>
                </v:textbox>
              </v:shape>
            </w:pict>
          </mc:Fallback>
        </mc:AlternateContent>
      </w:r>
      <w:r>
        <mc:AlternateContent>
          <mc:Choice Requires="wps">
            <w:drawing>
              <wp:anchor distT="0" distB="0" distL="114300" distR="114300" simplePos="0" relativeHeight="251837440" behindDoc="0" locked="0" layoutInCell="1" allowOverlap="1">
                <wp:simplePos x="0" y="0"/>
                <wp:positionH relativeFrom="column">
                  <wp:posOffset>5270500</wp:posOffset>
                </wp:positionH>
                <wp:positionV relativeFrom="paragraph">
                  <wp:posOffset>1077595</wp:posOffset>
                </wp:positionV>
                <wp:extent cx="127000" cy="127000"/>
                <wp:effectExtent l="0" t="0" r="6350" b="6350"/>
                <wp:wrapNone/>
                <wp:docPr id="1175897657" name="文本框 7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38CDB722">
                            <w:pPr>
                              <w:rPr>
                                <w:color w:val="FFFFFF"/>
                              </w:rPr>
                            </w:pPr>
                            <w:r w:rsidRPr="005311F0">
                              <w:rPr>
                                <w:rFonts w:hint="eastAsia"/>
                                <w:color w:val="FFFFFF"/>
                              </w:rPr>
                              <w:t>3m</w:t>
                            </w:r>
                            <w:r w:rsidRPr="005311F0">
                              <w:rPr>
                                <w:rFonts w:hint="eastAsia"/>
                                <w:color w:val="FFFFFF"/>
                              </w:rPr>
                              <w:t>×</w:t>
                            </w:r>
                            <w:r w:rsidRPr="005311F0">
                              <w:rPr>
                                <w:rFonts w:hint="eastAsia"/>
                                <w:color w:val="FFFFFF"/>
                              </w:rPr>
                              <w:t>0.77m</w:t>
                            </w:r>
                            <w:r w:rsidRPr="005311F0">
                              <w:rPr>
                                <w:rFonts w:hint="eastAsia"/>
                                <w:color w:val="FFFFFF"/>
                              </w:rPr>
                              <w:t>×</w:t>
                            </w:r>
                            <w:r w:rsidRPr="005311F0">
                              <w:rPr>
                                <w:rFonts w:hint="eastAsia"/>
                                <w:color w:val="FFFFFF"/>
                              </w:rPr>
                              <w:t>2</w:t>
                            </w:r>
                            <w:r w:rsidRPr="005311F0">
                              <w:rPr>
                                <w:rFonts w:hint="eastAsia"/>
                                <w:color w:val="FFFFFF"/>
                              </w:rPr>
                              <w:t>个（长×宽×厚×</w:t>
                            </w:r>
                            <w:r w:rsidRPr="005311F0">
                              <w:rPr>
                                <w:rFonts w:hint="eastAsia"/>
                                <w:color w:val="FFFFFF"/>
                              </w:rPr>
                              <w:t>2</w:t>
                            </w:r>
                            <w:r w:rsidRPr="005311F0">
                              <w:rPr>
                                <w:rFonts w:hint="eastAsia"/>
                                <w:color w:val="FFFFFF"/>
                              </w:rPr>
                              <w:t>个），</w:t>
                            </w:r>
                            <w:r w:rsidRPr="005311F0">
                              <w:rPr>
                                <w:rFonts w:hint="eastAsia"/>
                                <w:color w:val="FFFFFF"/>
                              </w:rPr>
                              <w:t>2~5#</w:t>
                            </w:r>
                            <w:r w:rsidRPr="005311F0">
                              <w:rPr>
                                <w:rFonts w:hint="eastAsia"/>
                                <w:color w:val="FFFFFF"/>
                              </w:rPr>
                              <w:t>临时支墩采用砼扩大基础</w:t>
                            </w:r>
                            <w:r w:rsidRPr="005311F0">
                              <w:rPr>
                                <w:rFonts w:hint="eastAsia"/>
                                <w:color w:val="FFFFFF"/>
                              </w:rPr>
                              <w:t>,</w:t>
                            </w:r>
                            <w:r w:rsidRPr="005311F0">
                              <w:rPr>
                                <w:rFonts w:hint="eastAsia"/>
                                <w:color w:val="FFFFFF"/>
                              </w:rPr>
                              <w:t>基础尺寸为</w:t>
                            </w:r>
                            <w:r w:rsidRPr="005311F0">
                              <w:rPr>
                                <w:rFonts w:hint="eastAsia"/>
                                <w:color w:val="FFFFFF"/>
                              </w:rPr>
                              <w:t>3m</w:t>
                            </w:r>
                            <w:r w:rsidRPr="005311F0">
                              <w:rPr>
                                <w:rFonts w:hint="eastAsia"/>
                                <w:color w:val="FFFFFF"/>
                              </w:rPr>
                              <w:t>×</w:t>
                            </w:r>
                            <w:r w:rsidRPr="005311F0">
                              <w:rPr>
                                <w:rFonts w:hint="eastAsia"/>
                                <w:color w:val="FFFFFF"/>
                              </w:rPr>
                              <w:t>3m</w:t>
                            </w:r>
                            <w:r w:rsidRPr="005311F0">
                              <w:rPr>
                                <w:rFonts w:hint="eastAsia"/>
                                <w:color w:val="FFFFFF"/>
                              </w:rPr>
                              <w:t>×</w:t>
                            </w:r>
                            <w:r w:rsidRPr="005311F0">
                              <w:rPr>
                                <w:rFonts w:hint="eastAsia"/>
                                <w:color w:val="FFFFFF"/>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3" o:spid="_x0000_s1100" type="#_x0000_t202" style="width:10pt;height:10pt;margin-top:84.85pt;margin-left:415pt;mso-wrap-distance-bottom:0;mso-wrap-distance-left:9pt;mso-wrap-distance-right:9pt;mso-wrap-distance-top:0;position:absolute;v-text-anchor:top;z-index:251836416" filled="f" fillcolor="this" stroked="f" strokeweight="0.5pt">
                <v:textbox>
                  <w:txbxContent>
                    <w:p w:rsidR="005311F0" w:rsidRPr="005311F0" w14:paraId="6E846642" w14:textId="38CDB722">
                      <w:pPr>
                        <w:rPr>
                          <w:color w:val="FFFFFF"/>
                        </w:rPr>
                      </w:pPr>
                      <w:r w:rsidRPr="005311F0">
                        <w:rPr>
                          <w:rFonts w:hint="eastAsia"/>
                          <w:color w:val="FFFFFF"/>
                        </w:rPr>
                        <w:t>3m</w:t>
                      </w:r>
                      <w:r w:rsidRPr="005311F0">
                        <w:rPr>
                          <w:rFonts w:hint="eastAsia"/>
                          <w:color w:val="FFFFFF"/>
                        </w:rPr>
                        <w:t>×</w:t>
                      </w:r>
                      <w:r w:rsidRPr="005311F0">
                        <w:rPr>
                          <w:rFonts w:hint="eastAsia"/>
                          <w:color w:val="FFFFFF"/>
                        </w:rPr>
                        <w:t>0.77m</w:t>
                      </w:r>
                      <w:r w:rsidRPr="005311F0">
                        <w:rPr>
                          <w:rFonts w:hint="eastAsia"/>
                          <w:color w:val="FFFFFF"/>
                        </w:rPr>
                        <w:t>×</w:t>
                      </w:r>
                      <w:r w:rsidRPr="005311F0">
                        <w:rPr>
                          <w:rFonts w:hint="eastAsia"/>
                          <w:color w:val="FFFFFF"/>
                        </w:rPr>
                        <w:t>2</w:t>
                      </w:r>
                      <w:r w:rsidRPr="005311F0">
                        <w:rPr>
                          <w:rFonts w:hint="eastAsia"/>
                          <w:color w:val="FFFFFF"/>
                        </w:rPr>
                        <w:t>个（长×宽×厚×</w:t>
                      </w:r>
                      <w:r w:rsidRPr="005311F0">
                        <w:rPr>
                          <w:rFonts w:hint="eastAsia"/>
                          <w:color w:val="FFFFFF"/>
                        </w:rPr>
                        <w:t>2</w:t>
                      </w:r>
                      <w:r w:rsidRPr="005311F0">
                        <w:rPr>
                          <w:rFonts w:hint="eastAsia"/>
                          <w:color w:val="FFFFFF"/>
                        </w:rPr>
                        <w:t>个），</w:t>
                      </w:r>
                      <w:r w:rsidRPr="005311F0">
                        <w:rPr>
                          <w:rFonts w:hint="eastAsia"/>
                          <w:color w:val="FFFFFF"/>
                        </w:rPr>
                        <w:t>2~5#</w:t>
                      </w:r>
                      <w:r w:rsidRPr="005311F0">
                        <w:rPr>
                          <w:rFonts w:hint="eastAsia"/>
                          <w:color w:val="FFFFFF"/>
                        </w:rPr>
                        <w:t>临时支墩采用砼扩大基础</w:t>
                      </w:r>
                      <w:r w:rsidRPr="005311F0">
                        <w:rPr>
                          <w:rFonts w:hint="eastAsia"/>
                          <w:color w:val="FFFFFF"/>
                        </w:rPr>
                        <w:t>,</w:t>
                      </w:r>
                      <w:r w:rsidRPr="005311F0">
                        <w:rPr>
                          <w:rFonts w:hint="eastAsia"/>
                          <w:color w:val="FFFFFF"/>
                        </w:rPr>
                        <w:t>基础尺寸为</w:t>
                      </w:r>
                      <w:r w:rsidRPr="005311F0">
                        <w:rPr>
                          <w:rFonts w:hint="eastAsia"/>
                          <w:color w:val="FFFFFF"/>
                        </w:rPr>
                        <w:t>3m</w:t>
                      </w:r>
                      <w:r w:rsidRPr="005311F0">
                        <w:rPr>
                          <w:rFonts w:hint="eastAsia"/>
                          <w:color w:val="FFFFFF"/>
                        </w:rPr>
                        <w:t>×</w:t>
                      </w:r>
                      <w:r w:rsidRPr="005311F0">
                        <w:rPr>
                          <w:rFonts w:hint="eastAsia"/>
                          <w:color w:val="FFFFFF"/>
                        </w:rPr>
                        <w:t>3m</w:t>
                      </w:r>
                      <w:r w:rsidRPr="005311F0">
                        <w:rPr>
                          <w:rFonts w:hint="eastAsia"/>
                          <w:color w:val="FFFFFF"/>
                        </w:rPr>
                        <w:t>×</w:t>
                      </w:r>
                      <w:r w:rsidRPr="005311F0">
                        <w:rPr>
                          <w:rFonts w:hint="eastAsia"/>
                          <w:color w:val="FFFFFF"/>
                        </w:rPr>
                        <w:t>0</w:t>
                      </w:r>
                    </w:p>
                  </w:txbxContent>
                </v:textbox>
              </v:shape>
            </w:pict>
          </mc:Fallback>
        </mc:AlternateContent>
      </w:r>
      <w:r>
        <w:drawing>
          <wp:anchor distT="0" distB="0" distL="0" distR="0" simplePos="0" relativeHeight="251835392" behindDoc="0" locked="0" layoutInCell="1" allowOverlap="1">
            <wp:simplePos x="0" y="0"/>
            <wp:positionH relativeFrom="column">
              <wp:posOffset>0</wp:posOffset>
            </wp:positionH>
            <wp:positionV relativeFrom="paragraph">
              <wp:posOffset>213875</wp:posOffset>
            </wp:positionV>
            <wp:extent cx="8724900" cy="25400"/>
            <wp:effectExtent l="0" t="0" r="0" b="0"/>
            <wp:wrapNone/>
            <wp:docPr id="47" name="IM 47"/>
            <wp:cNvGraphicFramePr/>
            <a:graphic xmlns:a="http://schemas.openxmlformats.org/drawingml/2006/main">
              <a:graphicData uri="http://schemas.openxmlformats.org/drawingml/2006/picture">
                <pic:pic xmlns:pic="http://schemas.openxmlformats.org/drawingml/2006/picture">
                  <pic:nvPicPr>
                    <pic:cNvPr id="47" name="IM 47"/>
                    <pic:cNvPicPr/>
                  </pic:nvPicPr>
                  <pic:blipFill>
                    <a:blip xmlns:r="http://schemas.openxmlformats.org/officeDocument/2006/relationships" r:embed="rId5"/>
                    <a:stretch>
                      <a:fillRect/>
                    </a:stretch>
                  </pic:blipFill>
                  <pic:spPr>
                    <a:xfrm>
                      <a:off x="0" y="0"/>
                      <a:ext cx="8724900" cy="25400"/>
                    </a:xfrm>
                    <a:prstGeom prst="rect">
                      <a:avLst/>
                    </a:prstGeom>
                  </pic:spPr>
                </pic:pic>
              </a:graphicData>
            </a:graphic>
          </wp:anchor>
        </w:drawing>
      </w:r>
      <w:bookmarkStart w:id="36" w:name="_bookmark42"/>
      <w:bookmarkStart w:id="37" w:name="_bookmark37"/>
      <w:bookmarkStart w:id="38" w:name="_bookmark38"/>
      <w:bookmarkStart w:id="39" w:name="_bookmark39"/>
      <w:bookmarkStart w:id="40" w:name="_bookmark40"/>
      <w:bookmarkStart w:id="41" w:name="_bookmark41"/>
      <w:bookmarkEnd w:id="36"/>
      <w:bookmarkEnd w:id="37"/>
      <w:bookmarkEnd w:id="38"/>
      <w:bookmarkEnd w:id="39"/>
      <w:bookmarkEnd w:id="40"/>
      <w:bookmarkEnd w:id="41"/>
      <w:r>
        <w:rPr>
          <w:rFonts w:ascii="宋体" w:eastAsia="宋体" w:hAnsi="宋体" w:cs="宋体"/>
          <w:spacing w:val="-1"/>
          <w:sz w:val="27"/>
          <w:szCs w:val="27"/>
        </w:rPr>
        <w:t>东宗线航道嘉兴段二期工程主桥系杆拱施工专项方案</w:t>
      </w:r>
    </w:p>
    <w:p w:rsidR="00A34F45" w14:paraId="30E30852" w14:textId="77777777">
      <w:pPr>
        <w:spacing w:line="293" w:lineRule="auto"/>
      </w:pPr>
    </w:p>
    <w:p w:rsidR="00A34F45" w14:paraId="10C30E67" w14:textId="77777777">
      <w:pPr>
        <w:spacing w:line="293" w:lineRule="auto"/>
      </w:pPr>
    </w:p>
    <w:p w:rsidR="00A34F45" w14:paraId="260C4C61" w14:textId="77777777">
      <w:pPr>
        <w:spacing w:before="117" w:line="237" w:lineRule="auto"/>
        <w:ind w:firstLine="794"/>
        <w:rPr>
          <w:rFonts w:ascii="宋体" w:eastAsia="宋体" w:hAnsi="宋体" w:cs="宋体"/>
          <w:sz w:val="36"/>
          <w:szCs w:val="36"/>
        </w:rPr>
      </w:pPr>
      <w:r>
        <w:rPr>
          <w:rFonts w:ascii="宋体" w:eastAsia="宋体" w:hAnsi="宋体" w:cs="宋体"/>
          <w:spacing w:val="-3"/>
          <w:sz w:val="36"/>
          <w:szCs w:val="36"/>
        </w:rPr>
        <w:t>系杆和横梁将采用常规方法养生，在初凝后及时覆盖洒水养生。</w:t>
      </w:r>
    </w:p>
    <w:p w:rsidR="00A34F45" w14:paraId="40DAD93D" w14:textId="77777777">
      <w:pPr>
        <w:spacing w:line="344" w:lineRule="auto"/>
      </w:pPr>
    </w:p>
    <w:p w:rsidR="00A34F45" w14:paraId="26CCD540" w14:textId="77777777">
      <w:pPr>
        <w:spacing w:before="117" w:line="241" w:lineRule="auto"/>
        <w:ind w:firstLine="787"/>
        <w:rPr>
          <w:rFonts w:ascii="黑体" w:eastAsia="黑体" w:hAnsi="黑体" w:cs="黑体"/>
          <w:sz w:val="36"/>
          <w:szCs w:val="36"/>
        </w:rPr>
      </w:pPr>
      <w:r>
        <w:rPr>
          <w:rFonts w:ascii="黑体" w:eastAsia="黑体" w:hAnsi="黑体" w:cs="黑体"/>
          <w:spacing w:val="5"/>
          <w:sz w:val="36"/>
          <w:szCs w:val="36"/>
        </w:rPr>
        <w:t>2</w:t>
      </w:r>
      <w:r>
        <w:rPr>
          <w:rFonts w:ascii="黑体" w:eastAsia="黑体" w:hAnsi="黑体" w:cs="黑体"/>
          <w:spacing w:val="5"/>
          <w:sz w:val="36"/>
          <w:szCs w:val="36"/>
        </w:rPr>
        <w:t>）</w:t>
      </w:r>
      <w:r>
        <w:rPr>
          <w:rFonts w:ascii="黑体" w:eastAsia="黑体" w:hAnsi="黑体" w:cs="黑体"/>
          <w:spacing w:val="-35"/>
          <w:sz w:val="36"/>
          <w:szCs w:val="36"/>
        </w:rPr>
        <w:t xml:space="preserve"> </w:t>
      </w:r>
      <w:r>
        <w:rPr>
          <w:rFonts w:ascii="黑体" w:eastAsia="黑体" w:hAnsi="黑体" w:cs="黑体"/>
          <w:spacing w:val="5"/>
          <w:sz w:val="36"/>
          <w:szCs w:val="36"/>
        </w:rPr>
        <w:t>预应力张拉</w:t>
      </w:r>
    </w:p>
    <w:p w:rsidR="00A34F45" w14:paraId="1B1DB4CB" w14:textId="77777777">
      <w:pPr>
        <w:spacing w:line="358" w:lineRule="auto"/>
      </w:pPr>
    </w:p>
    <w:p w:rsidR="00A34F45" w14:paraId="5DADA098" w14:textId="77777777">
      <w:pPr>
        <w:spacing w:before="117" w:line="480" w:lineRule="auto"/>
        <w:ind w:left="57" w:right="143" w:firstLine="728"/>
        <w:rPr>
          <w:rFonts w:ascii="宋体" w:eastAsia="宋体" w:hAnsi="宋体" w:cs="宋体"/>
          <w:sz w:val="36"/>
          <w:szCs w:val="36"/>
        </w:rPr>
      </w:pPr>
      <w:r>
        <w:rPr>
          <w:rFonts w:ascii="宋体" w:eastAsia="宋体" w:hAnsi="宋体" w:cs="宋体"/>
          <w:spacing w:val="2"/>
          <w:sz w:val="36"/>
          <w:szCs w:val="36"/>
        </w:rPr>
        <w:t>现浇系杆、横梁砼达到设计强度的</w:t>
      </w:r>
      <w:r>
        <w:rPr>
          <w:rFonts w:ascii="宋体" w:eastAsia="宋体" w:hAnsi="宋体" w:cs="宋体"/>
          <w:spacing w:val="2"/>
          <w:sz w:val="36"/>
          <w:szCs w:val="36"/>
        </w:rPr>
        <w:t>90%</w:t>
      </w:r>
      <w:r>
        <w:rPr>
          <w:rFonts w:ascii="宋体" w:eastAsia="宋体" w:hAnsi="宋体" w:cs="宋体"/>
          <w:spacing w:val="2"/>
          <w:sz w:val="36"/>
          <w:szCs w:val="36"/>
        </w:rPr>
        <w:t>后，且养护龄期不少于</w:t>
      </w:r>
      <w:r>
        <w:rPr>
          <w:rFonts w:ascii="宋体" w:eastAsia="宋体" w:hAnsi="宋体" w:cs="宋体"/>
          <w:spacing w:val="2"/>
          <w:sz w:val="36"/>
          <w:szCs w:val="36"/>
        </w:rPr>
        <w:t>14</w:t>
      </w:r>
      <w:r>
        <w:rPr>
          <w:rFonts w:ascii="宋体" w:eastAsia="宋体" w:hAnsi="宋体" w:cs="宋体"/>
          <w:spacing w:val="2"/>
          <w:sz w:val="36"/>
          <w:szCs w:val="36"/>
        </w:rPr>
        <w:t>天后可进行预应力</w:t>
      </w:r>
      <w:r>
        <w:rPr>
          <w:rFonts w:ascii="宋体" w:eastAsia="宋体" w:hAnsi="宋体" w:cs="宋体"/>
          <w:spacing w:val="23"/>
          <w:sz w:val="36"/>
          <w:szCs w:val="36"/>
        </w:rPr>
        <w:t xml:space="preserve"> </w:t>
      </w:r>
      <w:r>
        <w:rPr>
          <w:rFonts w:ascii="宋体" w:eastAsia="宋体" w:hAnsi="宋体" w:cs="宋体"/>
          <w:spacing w:val="-2"/>
          <w:sz w:val="36"/>
          <w:szCs w:val="36"/>
        </w:rPr>
        <w:t>张拉。钢绞线按施工图中说明分二批张拉，钢束采用两端张拉，应力、应变双控制，以</w:t>
      </w:r>
      <w:r>
        <w:rPr>
          <w:rFonts w:ascii="宋体" w:eastAsia="宋体" w:hAnsi="宋体" w:cs="宋体"/>
          <w:sz w:val="36"/>
          <w:szCs w:val="36"/>
        </w:rPr>
        <w:t xml:space="preserve"> </w:t>
      </w:r>
      <w:r>
        <w:rPr>
          <w:rFonts w:ascii="宋体" w:eastAsia="宋体" w:hAnsi="宋体" w:cs="宋体"/>
          <w:spacing w:val="-6"/>
          <w:sz w:val="36"/>
          <w:szCs w:val="36"/>
        </w:rPr>
        <w:t>计算张拉伸长量进行校核。</w:t>
      </w:r>
    </w:p>
    <w:p w:rsidR="00A34F45" w14:paraId="68F6C0AE" w14:textId="77777777">
      <w:pPr>
        <w:spacing w:line="480" w:lineRule="auto"/>
        <w:ind w:left="37" w:right="149" w:firstLine="752"/>
        <w:rPr>
          <w:rFonts w:ascii="宋体" w:eastAsia="宋体" w:hAnsi="宋体" w:cs="宋体"/>
          <w:sz w:val="36"/>
          <w:szCs w:val="36"/>
        </w:rPr>
      </w:pPr>
      <w:r>
        <w:rPr>
          <w:rFonts w:ascii="宋体" w:eastAsia="宋体" w:hAnsi="宋体" w:cs="宋体"/>
          <w:spacing w:val="-17"/>
          <w:w w:val="98"/>
          <w:sz w:val="36"/>
          <w:szCs w:val="36"/>
        </w:rPr>
        <w:t>张拉工序：</w:t>
      </w:r>
      <w:r>
        <w:rPr>
          <w:rFonts w:ascii="宋体" w:eastAsia="宋体" w:hAnsi="宋体" w:cs="宋体"/>
          <w:spacing w:val="174"/>
          <w:sz w:val="36"/>
          <w:szCs w:val="36"/>
        </w:rPr>
        <w:t xml:space="preserve"> </w:t>
      </w:r>
      <w:r>
        <w:rPr>
          <w:rFonts w:ascii="宋体" w:eastAsia="宋体" w:hAnsi="宋体" w:cs="宋体"/>
          <w:spacing w:val="-17"/>
          <w:w w:val="98"/>
          <w:sz w:val="36"/>
          <w:szCs w:val="36"/>
        </w:rPr>
        <w:t>0</w:t>
      </w:r>
      <w:r>
        <w:rPr>
          <w:rFonts w:ascii="宋体" w:eastAsia="宋体" w:hAnsi="宋体" w:cs="宋体"/>
          <w:spacing w:val="-85"/>
          <w:sz w:val="36"/>
          <w:szCs w:val="36"/>
        </w:rPr>
        <w:t xml:space="preserve"> </w:t>
      </w:r>
      <w:r>
        <w:rPr>
          <w:rFonts w:ascii="宋体" w:eastAsia="宋体" w:hAnsi="宋体" w:cs="宋体"/>
          <w:spacing w:val="-17"/>
          <w:w w:val="98"/>
          <w:sz w:val="36"/>
          <w:szCs w:val="36"/>
        </w:rPr>
        <w:t>→</w:t>
      </w:r>
      <w:r>
        <w:rPr>
          <w:rFonts w:ascii="宋体" w:eastAsia="宋体" w:hAnsi="宋体" w:cs="宋体"/>
          <w:spacing w:val="-17"/>
          <w:w w:val="98"/>
          <w:sz w:val="36"/>
          <w:szCs w:val="36"/>
        </w:rPr>
        <w:t>初应力（</w:t>
      </w:r>
      <w:r>
        <w:rPr>
          <w:rFonts w:ascii="宋体" w:eastAsia="宋体" w:hAnsi="宋体" w:cs="宋体"/>
          <w:spacing w:val="-54"/>
          <w:sz w:val="36"/>
          <w:szCs w:val="36"/>
        </w:rPr>
        <w:t xml:space="preserve"> </w:t>
      </w:r>
      <w:r>
        <w:rPr>
          <w:rFonts w:ascii="宋体" w:eastAsia="宋体" w:hAnsi="宋体" w:cs="宋体"/>
          <w:spacing w:val="-17"/>
          <w:w w:val="98"/>
          <w:sz w:val="36"/>
          <w:szCs w:val="36"/>
        </w:rPr>
        <w:t>15%</w:t>
      </w:r>
      <w:r>
        <w:rPr>
          <w:rFonts w:ascii="宋体" w:eastAsia="宋体" w:hAnsi="宋体" w:cs="宋体"/>
          <w:spacing w:val="-17"/>
          <w:w w:val="98"/>
          <w:sz w:val="36"/>
          <w:szCs w:val="36"/>
        </w:rPr>
        <w:t>，划标线）</w:t>
      </w:r>
      <w:r>
        <w:rPr>
          <w:rFonts w:ascii="宋体" w:eastAsia="宋体" w:hAnsi="宋体" w:cs="宋体"/>
          <w:spacing w:val="-19"/>
          <w:sz w:val="36"/>
          <w:szCs w:val="36"/>
        </w:rPr>
        <w:t xml:space="preserve"> </w:t>
      </w:r>
      <w:r>
        <w:rPr>
          <w:rFonts w:ascii="宋体" w:eastAsia="宋体" w:hAnsi="宋体" w:cs="宋体"/>
          <w:spacing w:val="-17"/>
          <w:w w:val="98"/>
          <w:sz w:val="36"/>
          <w:szCs w:val="36"/>
        </w:rPr>
        <w:t>→</w:t>
      </w:r>
      <w:r>
        <w:rPr>
          <w:rFonts w:ascii="宋体" w:eastAsia="宋体" w:hAnsi="宋体" w:cs="宋体"/>
          <w:spacing w:val="-17"/>
          <w:w w:val="98"/>
          <w:sz w:val="36"/>
          <w:szCs w:val="36"/>
        </w:rPr>
        <w:t>初应力（</w:t>
      </w:r>
      <w:r>
        <w:rPr>
          <w:rFonts w:ascii="宋体" w:eastAsia="宋体" w:hAnsi="宋体" w:cs="宋体"/>
          <w:spacing w:val="-71"/>
          <w:sz w:val="36"/>
          <w:szCs w:val="36"/>
        </w:rPr>
        <w:t xml:space="preserve"> </w:t>
      </w:r>
      <w:r>
        <w:rPr>
          <w:rFonts w:ascii="宋体" w:eastAsia="宋体" w:hAnsi="宋体" w:cs="宋体"/>
          <w:spacing w:val="-17"/>
          <w:w w:val="98"/>
          <w:sz w:val="36"/>
          <w:szCs w:val="36"/>
        </w:rPr>
        <w:t>30%</w:t>
      </w:r>
      <w:r>
        <w:rPr>
          <w:rFonts w:ascii="宋体" w:eastAsia="宋体" w:hAnsi="宋体" w:cs="宋体"/>
          <w:spacing w:val="-17"/>
          <w:w w:val="98"/>
          <w:sz w:val="36"/>
          <w:szCs w:val="36"/>
        </w:rPr>
        <w:t>，划标线）</w:t>
      </w:r>
      <w:r>
        <w:rPr>
          <w:rFonts w:ascii="宋体" w:eastAsia="宋体" w:hAnsi="宋体" w:cs="宋体"/>
          <w:spacing w:val="-18"/>
          <w:sz w:val="36"/>
          <w:szCs w:val="36"/>
        </w:rPr>
        <w:t xml:space="preserve"> </w:t>
      </w:r>
      <w:r>
        <w:rPr>
          <w:rFonts w:ascii="宋体" w:eastAsia="宋体" w:hAnsi="宋体" w:cs="宋体"/>
          <w:spacing w:val="-17"/>
          <w:w w:val="98"/>
          <w:sz w:val="36"/>
          <w:szCs w:val="36"/>
        </w:rPr>
        <w:t>→</w:t>
      </w:r>
      <w:r>
        <w:rPr>
          <w:rFonts w:ascii="宋体" w:eastAsia="宋体" w:hAnsi="宋体" w:cs="宋体"/>
          <w:spacing w:val="-17"/>
          <w:w w:val="98"/>
          <w:sz w:val="36"/>
          <w:szCs w:val="36"/>
        </w:rPr>
        <w:t>张拉控制应力</w:t>
      </w:r>
      <w:r>
        <w:rPr>
          <w:rFonts w:ascii="宋体" w:eastAsia="宋体" w:hAnsi="宋体" w:cs="宋体"/>
          <w:sz w:val="36"/>
          <w:szCs w:val="36"/>
        </w:rPr>
        <w:t xml:space="preserve"> </w:t>
      </w:r>
      <w:r>
        <w:rPr>
          <w:rFonts w:ascii="宋体" w:eastAsia="宋体" w:hAnsi="宋体" w:cs="宋体"/>
          <w:spacing w:val="-10"/>
          <w:sz w:val="36"/>
          <w:szCs w:val="36"/>
        </w:rPr>
        <w:t>（测伸长量，持荷</w:t>
      </w:r>
      <w:r>
        <w:rPr>
          <w:rFonts w:ascii="宋体" w:eastAsia="宋体" w:hAnsi="宋体" w:cs="宋体"/>
          <w:spacing w:val="-10"/>
          <w:sz w:val="36"/>
          <w:szCs w:val="36"/>
        </w:rPr>
        <w:t>2</w:t>
      </w:r>
      <w:r>
        <w:rPr>
          <w:rFonts w:ascii="宋体" w:eastAsia="宋体" w:hAnsi="宋体" w:cs="宋体"/>
          <w:spacing w:val="-10"/>
          <w:sz w:val="36"/>
          <w:szCs w:val="36"/>
        </w:rPr>
        <w:t>分钟）</w:t>
      </w:r>
      <w:r>
        <w:rPr>
          <w:rFonts w:ascii="宋体" w:eastAsia="宋体" w:hAnsi="宋体" w:cs="宋体"/>
          <w:spacing w:val="-23"/>
          <w:sz w:val="36"/>
          <w:szCs w:val="36"/>
        </w:rPr>
        <w:t xml:space="preserve"> </w:t>
      </w:r>
      <w:r>
        <w:rPr>
          <w:rFonts w:ascii="宋体" w:eastAsia="宋体" w:hAnsi="宋体" w:cs="宋体"/>
          <w:spacing w:val="-10"/>
          <w:sz w:val="36"/>
          <w:szCs w:val="36"/>
        </w:rPr>
        <w:t>→</w:t>
      </w:r>
      <w:r>
        <w:rPr>
          <w:rFonts w:ascii="宋体" w:eastAsia="宋体" w:hAnsi="宋体" w:cs="宋体"/>
          <w:spacing w:val="-10"/>
          <w:sz w:val="36"/>
          <w:szCs w:val="36"/>
        </w:rPr>
        <w:t>锚固</w:t>
      </w:r>
    </w:p>
    <w:p w:rsidR="00A34F45" w14:paraId="5D4ACEC4" w14:textId="77777777">
      <w:pPr>
        <w:spacing w:line="480" w:lineRule="auto"/>
        <w:ind w:left="58" w:right="148" w:firstLine="731"/>
        <w:rPr>
          <w:rFonts w:ascii="宋体" w:eastAsia="宋体" w:hAnsi="宋体" w:cs="宋体"/>
          <w:sz w:val="36"/>
          <w:szCs w:val="36"/>
        </w:rPr>
      </w:pPr>
      <w:r>
        <w:rPr>
          <w:rFonts w:ascii="宋体" w:eastAsia="宋体" w:hAnsi="宋体" w:cs="宋体"/>
          <w:spacing w:val="-3"/>
          <w:sz w:val="36"/>
          <w:szCs w:val="36"/>
        </w:rPr>
        <w:t>张拉预应力钢绞线时，锚槽内有干扰的钢筋进行截断，但留出</w:t>
      </w:r>
      <w:r>
        <w:rPr>
          <w:rFonts w:ascii="宋体" w:eastAsia="宋体" w:hAnsi="宋体" w:cs="宋体"/>
          <w:spacing w:val="-3"/>
          <w:sz w:val="36"/>
          <w:szCs w:val="36"/>
        </w:rPr>
        <w:t>5d</w:t>
      </w:r>
      <w:r>
        <w:rPr>
          <w:rFonts w:ascii="宋体" w:eastAsia="宋体" w:hAnsi="宋体" w:cs="宋体"/>
          <w:spacing w:val="-3"/>
          <w:sz w:val="36"/>
          <w:szCs w:val="36"/>
        </w:rPr>
        <w:t>的长度，张拉完成</w:t>
      </w:r>
      <w:r>
        <w:rPr>
          <w:rFonts w:ascii="宋体" w:eastAsia="宋体" w:hAnsi="宋体" w:cs="宋体"/>
          <w:spacing w:val="21"/>
          <w:sz w:val="36"/>
          <w:szCs w:val="36"/>
        </w:rPr>
        <w:t xml:space="preserve"> </w:t>
      </w:r>
      <w:r>
        <w:rPr>
          <w:rFonts w:ascii="宋体" w:eastAsia="宋体" w:hAnsi="宋体" w:cs="宋体"/>
          <w:spacing w:val="-15"/>
          <w:sz w:val="36"/>
          <w:szCs w:val="36"/>
        </w:rPr>
        <w:t>后，再将钢筋双面焊接牢固。</w:t>
      </w:r>
      <w:r>
        <w:rPr>
          <w:rFonts w:ascii="宋体" w:eastAsia="宋体" w:hAnsi="宋体" w:cs="宋体"/>
          <w:spacing w:val="67"/>
          <w:sz w:val="36"/>
          <w:szCs w:val="36"/>
        </w:rPr>
        <w:t xml:space="preserve"> </w:t>
      </w:r>
      <w:r>
        <w:rPr>
          <w:rFonts w:ascii="宋体" w:eastAsia="宋体" w:hAnsi="宋体" w:cs="宋体"/>
          <w:spacing w:val="-15"/>
          <w:sz w:val="36"/>
          <w:szCs w:val="36"/>
        </w:rPr>
        <w:t>为保证孔道压浆质量，</w:t>
      </w:r>
      <w:r>
        <w:rPr>
          <w:rFonts w:ascii="宋体" w:eastAsia="宋体" w:hAnsi="宋体" w:cs="宋体"/>
          <w:spacing w:val="63"/>
          <w:sz w:val="36"/>
          <w:szCs w:val="36"/>
        </w:rPr>
        <w:t xml:space="preserve"> </w:t>
      </w:r>
      <w:r>
        <w:rPr>
          <w:rFonts w:ascii="宋体" w:eastAsia="宋体" w:hAnsi="宋体" w:cs="宋体"/>
          <w:spacing w:val="-15"/>
          <w:sz w:val="36"/>
          <w:szCs w:val="36"/>
        </w:rPr>
        <w:t>压浆方式采用专业压浆设备及专用</w:t>
      </w:r>
      <w:r>
        <w:rPr>
          <w:rFonts w:ascii="宋体" w:eastAsia="宋体" w:hAnsi="宋体" w:cs="宋体"/>
          <w:sz w:val="36"/>
          <w:szCs w:val="36"/>
        </w:rPr>
        <w:t xml:space="preserve"> </w:t>
      </w:r>
      <w:r>
        <w:rPr>
          <w:rFonts w:ascii="宋体" w:eastAsia="宋体" w:hAnsi="宋体" w:cs="宋体"/>
          <w:spacing w:val="-3"/>
          <w:sz w:val="36"/>
          <w:szCs w:val="36"/>
        </w:rPr>
        <w:t>压浆料。预应力钢束定位网钢筋采用</w:t>
      </w:r>
      <w:r>
        <w:rPr>
          <w:rFonts w:ascii="宋体" w:eastAsia="宋体" w:hAnsi="宋体" w:cs="宋体"/>
          <w:spacing w:val="-3"/>
          <w:sz w:val="36"/>
          <w:szCs w:val="36"/>
        </w:rPr>
        <w:t>υ10</w:t>
      </w:r>
      <w:r>
        <w:rPr>
          <w:rFonts w:ascii="宋体" w:eastAsia="宋体" w:hAnsi="宋体" w:cs="宋体"/>
          <w:spacing w:val="-3"/>
          <w:sz w:val="36"/>
          <w:szCs w:val="36"/>
        </w:rPr>
        <w:t>钢筋，在钢束直线段按间距</w:t>
      </w:r>
      <w:r>
        <w:rPr>
          <w:rFonts w:ascii="宋体" w:eastAsia="宋体" w:hAnsi="宋体" w:cs="宋体"/>
          <w:spacing w:val="-3"/>
          <w:sz w:val="36"/>
          <w:szCs w:val="36"/>
        </w:rPr>
        <w:t>80cm</w:t>
      </w:r>
      <w:r>
        <w:rPr>
          <w:rFonts w:ascii="宋体" w:eastAsia="宋体" w:hAnsi="宋体" w:cs="宋体"/>
          <w:spacing w:val="-3"/>
          <w:sz w:val="36"/>
          <w:szCs w:val="36"/>
        </w:rPr>
        <w:t>布置，在钢束</w:t>
      </w:r>
      <w:r>
        <w:rPr>
          <w:rFonts w:ascii="宋体" w:eastAsia="宋体" w:hAnsi="宋体" w:cs="宋体"/>
          <w:spacing w:val="28"/>
          <w:sz w:val="36"/>
          <w:szCs w:val="36"/>
        </w:rPr>
        <w:t xml:space="preserve"> </w:t>
      </w:r>
      <w:r>
        <w:rPr>
          <w:rFonts w:ascii="宋体" w:eastAsia="宋体" w:hAnsi="宋体" w:cs="宋体"/>
          <w:spacing w:val="-1"/>
          <w:sz w:val="36"/>
          <w:szCs w:val="36"/>
        </w:rPr>
        <w:t>弯曲段按间距</w:t>
      </w:r>
      <w:r>
        <w:rPr>
          <w:rFonts w:ascii="宋体" w:eastAsia="宋体" w:hAnsi="宋体" w:cs="宋体"/>
          <w:spacing w:val="-1"/>
          <w:sz w:val="36"/>
          <w:szCs w:val="36"/>
        </w:rPr>
        <w:t>40cm</w:t>
      </w:r>
      <w:r>
        <w:rPr>
          <w:rFonts w:ascii="宋体" w:eastAsia="宋体" w:hAnsi="宋体" w:cs="宋体"/>
          <w:spacing w:val="-1"/>
          <w:sz w:val="36"/>
          <w:szCs w:val="36"/>
        </w:rPr>
        <w:t>布置。</w:t>
      </w:r>
    </w:p>
    <w:p w:rsidR="00A34F45" w14:paraId="19EB2333" w14:textId="77777777">
      <w:pPr>
        <w:spacing w:before="5" w:line="478" w:lineRule="auto"/>
        <w:ind w:left="57" w:firstLine="736"/>
        <w:rPr>
          <w:rFonts w:ascii="宋体" w:eastAsia="宋体" w:hAnsi="宋体" w:cs="宋体"/>
          <w:sz w:val="36"/>
          <w:szCs w:val="36"/>
        </w:rPr>
      </w:pPr>
      <w:r>
        <w:rPr>
          <w:rFonts w:ascii="宋体" w:eastAsia="宋体" w:hAnsi="宋体" w:cs="宋体"/>
          <w:spacing w:val="-16"/>
          <w:sz w:val="36"/>
          <w:szCs w:val="36"/>
        </w:rPr>
        <w:t>系杆预应力张拉分二批进行。</w:t>
      </w:r>
      <w:r>
        <w:rPr>
          <w:rFonts w:ascii="宋体" w:eastAsia="宋体" w:hAnsi="宋体" w:cs="宋体"/>
          <w:spacing w:val="69"/>
          <w:sz w:val="36"/>
          <w:szCs w:val="36"/>
        </w:rPr>
        <w:t xml:space="preserve"> </w:t>
      </w:r>
      <w:r>
        <w:rPr>
          <w:rFonts w:ascii="宋体" w:eastAsia="宋体" w:hAnsi="宋体" w:cs="宋体"/>
          <w:spacing w:val="-16"/>
          <w:sz w:val="36"/>
          <w:szCs w:val="36"/>
        </w:rPr>
        <w:t>第一批，</w:t>
      </w:r>
      <w:r>
        <w:rPr>
          <w:rFonts w:ascii="宋体" w:eastAsia="宋体" w:hAnsi="宋体" w:cs="宋体"/>
          <w:spacing w:val="68"/>
          <w:sz w:val="36"/>
          <w:szCs w:val="36"/>
        </w:rPr>
        <w:t xml:space="preserve"> </w:t>
      </w:r>
      <w:r>
        <w:rPr>
          <w:rFonts w:ascii="宋体" w:eastAsia="宋体" w:hAnsi="宋体" w:cs="宋体"/>
          <w:spacing w:val="-16"/>
          <w:sz w:val="36"/>
          <w:szCs w:val="36"/>
        </w:rPr>
        <w:t>待系杆、横梁达到设计强度</w:t>
      </w:r>
      <w:r>
        <w:rPr>
          <w:rFonts w:ascii="宋体" w:eastAsia="宋体" w:hAnsi="宋体" w:cs="宋体"/>
          <w:spacing w:val="-16"/>
          <w:sz w:val="36"/>
          <w:szCs w:val="36"/>
        </w:rPr>
        <w:t>90%</w:t>
      </w:r>
      <w:r>
        <w:rPr>
          <w:rFonts w:ascii="宋体" w:eastAsia="宋体" w:hAnsi="宋体" w:cs="宋体"/>
          <w:spacing w:val="-16"/>
          <w:sz w:val="36"/>
          <w:szCs w:val="36"/>
        </w:rPr>
        <w:t>后，系杆</w:t>
      </w:r>
      <w:r>
        <w:rPr>
          <w:rFonts w:ascii="宋体" w:eastAsia="宋体" w:hAnsi="宋体" w:cs="宋体"/>
          <w:spacing w:val="-16"/>
          <w:sz w:val="36"/>
          <w:szCs w:val="36"/>
        </w:rPr>
        <w:t>N2</w:t>
      </w:r>
      <w:r>
        <w:rPr>
          <w:rFonts w:ascii="宋体" w:eastAsia="宋体" w:hAnsi="宋体" w:cs="宋体"/>
          <w:spacing w:val="-16"/>
          <w:sz w:val="36"/>
          <w:szCs w:val="36"/>
        </w:rPr>
        <w:t>、</w:t>
      </w:r>
      <w:r>
        <w:rPr>
          <w:rFonts w:ascii="宋体" w:eastAsia="宋体" w:hAnsi="宋体" w:cs="宋体"/>
          <w:sz w:val="36"/>
          <w:szCs w:val="36"/>
        </w:rPr>
        <w:t xml:space="preserve"> </w:t>
      </w:r>
      <w:r>
        <w:rPr>
          <w:rFonts w:ascii="宋体" w:eastAsia="宋体" w:hAnsi="宋体" w:cs="宋体"/>
          <w:spacing w:val="-9"/>
          <w:sz w:val="36"/>
          <w:szCs w:val="36"/>
        </w:rPr>
        <w:t>N6</w:t>
      </w:r>
      <w:r>
        <w:rPr>
          <w:rFonts w:ascii="宋体" w:eastAsia="宋体" w:hAnsi="宋体" w:cs="宋体"/>
          <w:spacing w:val="-9"/>
          <w:sz w:val="36"/>
          <w:szCs w:val="36"/>
        </w:rPr>
        <w:t>、</w:t>
      </w:r>
      <w:r>
        <w:rPr>
          <w:rFonts w:ascii="宋体" w:eastAsia="宋体" w:hAnsi="宋体" w:cs="宋体"/>
          <w:spacing w:val="72"/>
          <w:sz w:val="36"/>
          <w:szCs w:val="36"/>
        </w:rPr>
        <w:t xml:space="preserve"> </w:t>
      </w:r>
      <w:r>
        <w:rPr>
          <w:rFonts w:ascii="宋体" w:eastAsia="宋体" w:hAnsi="宋体" w:cs="宋体"/>
          <w:spacing w:val="-9"/>
          <w:sz w:val="36"/>
          <w:szCs w:val="36"/>
        </w:rPr>
        <w:t>N7</w:t>
      </w:r>
      <w:r>
        <w:rPr>
          <w:rFonts w:ascii="宋体" w:eastAsia="宋体" w:hAnsi="宋体" w:cs="宋体"/>
          <w:spacing w:val="-9"/>
          <w:sz w:val="36"/>
          <w:szCs w:val="36"/>
        </w:rPr>
        <w:t>及横梁</w:t>
      </w:r>
      <w:r>
        <w:rPr>
          <w:rFonts w:ascii="宋体" w:eastAsia="宋体" w:hAnsi="宋体" w:cs="宋体"/>
          <w:spacing w:val="-9"/>
          <w:sz w:val="36"/>
          <w:szCs w:val="36"/>
        </w:rPr>
        <w:t>N2</w:t>
      </w:r>
      <w:r>
        <w:rPr>
          <w:rFonts w:ascii="宋体" w:eastAsia="宋体" w:hAnsi="宋体" w:cs="宋体"/>
          <w:spacing w:val="-9"/>
          <w:sz w:val="36"/>
          <w:szCs w:val="36"/>
        </w:rPr>
        <w:t>预应力钢束。</w:t>
      </w:r>
      <w:r>
        <w:rPr>
          <w:rFonts w:ascii="宋体" w:eastAsia="宋体" w:hAnsi="宋体" w:cs="宋体"/>
          <w:spacing w:val="48"/>
          <w:sz w:val="36"/>
          <w:szCs w:val="36"/>
        </w:rPr>
        <w:t xml:space="preserve"> </w:t>
      </w:r>
      <w:r>
        <w:rPr>
          <w:rFonts w:ascii="宋体" w:eastAsia="宋体" w:hAnsi="宋体" w:cs="宋体"/>
          <w:spacing w:val="-9"/>
          <w:sz w:val="36"/>
          <w:szCs w:val="36"/>
        </w:rPr>
        <w:t>第二批，在拱肋和风撑强度达到</w:t>
      </w:r>
      <w:r>
        <w:rPr>
          <w:rFonts w:ascii="宋体" w:eastAsia="宋体" w:hAnsi="宋体" w:cs="宋体"/>
          <w:spacing w:val="-9"/>
          <w:sz w:val="36"/>
          <w:szCs w:val="36"/>
        </w:rPr>
        <w:t>90%</w:t>
      </w:r>
      <w:r>
        <w:rPr>
          <w:rFonts w:ascii="宋体" w:eastAsia="宋体" w:hAnsi="宋体" w:cs="宋体"/>
          <w:spacing w:val="-9"/>
          <w:sz w:val="36"/>
          <w:szCs w:val="36"/>
        </w:rPr>
        <w:t>设计强度后安装吊杆</w:t>
      </w:r>
      <w:r>
        <w:rPr>
          <w:rFonts w:ascii="宋体" w:eastAsia="宋体" w:hAnsi="宋体" w:cs="宋体"/>
          <w:sz w:val="36"/>
          <w:szCs w:val="36"/>
        </w:rPr>
        <w:t xml:space="preserve"> </w:t>
      </w:r>
      <w:r>
        <w:rPr>
          <w:rFonts w:ascii="宋体" w:eastAsia="宋体" w:hAnsi="宋体" w:cs="宋体"/>
          <w:spacing w:val="5"/>
          <w:sz w:val="36"/>
          <w:szCs w:val="36"/>
        </w:rPr>
        <w:t>并进行初张拉（张拉力</w:t>
      </w:r>
      <w:r>
        <w:rPr>
          <w:rFonts w:ascii="宋体" w:eastAsia="宋体" w:hAnsi="宋体" w:cs="宋体"/>
          <w:spacing w:val="5"/>
          <w:sz w:val="36"/>
          <w:szCs w:val="36"/>
        </w:rPr>
        <w:t>350KN</w:t>
      </w:r>
      <w:r>
        <w:rPr>
          <w:rFonts w:ascii="宋体" w:eastAsia="宋体" w:hAnsi="宋体" w:cs="宋体"/>
          <w:spacing w:val="-160"/>
          <w:w w:val="98"/>
          <w:sz w:val="36"/>
          <w:szCs w:val="36"/>
        </w:rPr>
        <w:t>），</w:t>
      </w:r>
      <w:r>
        <w:rPr>
          <w:rFonts w:ascii="宋体" w:eastAsia="宋体" w:hAnsi="宋体" w:cs="宋体"/>
          <w:spacing w:val="73"/>
          <w:sz w:val="36"/>
          <w:szCs w:val="36"/>
        </w:rPr>
        <w:t xml:space="preserve"> </w:t>
      </w:r>
      <w:r>
        <w:rPr>
          <w:rFonts w:ascii="宋体" w:eastAsia="宋体" w:hAnsi="宋体" w:cs="宋体"/>
          <w:spacing w:val="5"/>
          <w:sz w:val="36"/>
          <w:szCs w:val="36"/>
        </w:rPr>
        <w:t>拆除系杆支架，安装桥面板后张拉系杆剩余钢束、张</w:t>
      </w:r>
      <w:r>
        <w:rPr>
          <w:rFonts w:ascii="宋体" w:eastAsia="宋体" w:hAnsi="宋体" w:cs="宋体"/>
          <w:sz w:val="36"/>
          <w:szCs w:val="36"/>
        </w:rPr>
        <w:t xml:space="preserve"> </w:t>
      </w:r>
      <w:r>
        <w:rPr>
          <w:rFonts w:ascii="宋体" w:eastAsia="宋体" w:hAnsi="宋体" w:cs="宋体"/>
          <w:spacing w:val="-2"/>
          <w:sz w:val="36"/>
          <w:szCs w:val="36"/>
        </w:rPr>
        <w:t>拉横梁</w:t>
      </w:r>
      <w:r>
        <w:rPr>
          <w:rFonts w:ascii="宋体" w:eastAsia="宋体" w:hAnsi="宋体" w:cs="宋体"/>
          <w:spacing w:val="-2"/>
          <w:sz w:val="36"/>
          <w:szCs w:val="36"/>
        </w:rPr>
        <w:t>N2</w:t>
      </w:r>
      <w:r>
        <w:rPr>
          <w:rFonts w:ascii="宋体" w:eastAsia="宋体" w:hAnsi="宋体" w:cs="宋体"/>
          <w:spacing w:val="-2"/>
          <w:sz w:val="36"/>
          <w:szCs w:val="36"/>
        </w:rPr>
        <w:t>预应力钢束。</w:t>
      </w:r>
    </w:p>
    <w:p w:rsidR="00A34F45" w14:paraId="6CB227E0" w14:textId="77777777">
      <w:pPr>
        <w:spacing w:before="1"/>
        <w:ind w:firstLine="787"/>
        <w:rPr>
          <w:rFonts w:ascii="黑体" w:eastAsia="黑体" w:hAnsi="黑体" w:cs="黑体"/>
          <w:sz w:val="36"/>
          <w:szCs w:val="36"/>
        </w:rPr>
      </w:pPr>
      <w:r>
        <w:rPr>
          <w:rFonts w:ascii="黑体" w:eastAsia="黑体" w:hAnsi="黑体" w:cs="黑体"/>
          <w:spacing w:val="-1"/>
          <w:sz w:val="36"/>
          <w:szCs w:val="36"/>
        </w:rPr>
        <w:t>2</w:t>
      </w:r>
      <w:r>
        <w:rPr>
          <w:rFonts w:ascii="黑体" w:eastAsia="黑体" w:hAnsi="黑体" w:cs="黑体"/>
          <w:spacing w:val="-1"/>
          <w:sz w:val="36"/>
          <w:szCs w:val="36"/>
        </w:rPr>
        <w:t>、拱肋、横撑现浇方案</w:t>
      </w:r>
    </w:p>
    <w:p w:rsidR="00A34F45" w14:paraId="09B0C01A" w14:textId="77777777">
      <w:pPr>
        <w:spacing w:line="360" w:lineRule="auto"/>
      </w:pPr>
    </w:p>
    <w:p w:rsidR="00A34F45" w14:paraId="5CC66582" w14:textId="77777777">
      <w:pPr>
        <w:spacing w:before="117" w:line="480" w:lineRule="auto"/>
        <w:ind w:left="58" w:right="144" w:firstLine="718"/>
        <w:rPr>
          <w:rFonts w:ascii="宋体" w:eastAsia="宋体" w:hAnsi="宋体" w:cs="宋体"/>
          <w:sz w:val="36"/>
          <w:szCs w:val="36"/>
        </w:rPr>
      </w:pPr>
      <w:r>
        <w:rPr>
          <w:rFonts w:ascii="宋体" w:eastAsia="宋体" w:hAnsi="宋体" w:cs="宋体"/>
          <w:spacing w:val="-16"/>
          <w:sz w:val="36"/>
          <w:szCs w:val="36"/>
        </w:rPr>
        <w:t>搭设拱肋及风撑支架：</w:t>
      </w:r>
      <w:r>
        <w:rPr>
          <w:rFonts w:ascii="宋体" w:eastAsia="宋体" w:hAnsi="宋体" w:cs="宋体"/>
          <w:spacing w:val="80"/>
          <w:sz w:val="36"/>
          <w:szCs w:val="36"/>
        </w:rPr>
        <w:t xml:space="preserve"> </w:t>
      </w:r>
      <w:r>
        <w:rPr>
          <w:rFonts w:ascii="宋体" w:eastAsia="宋体" w:hAnsi="宋体" w:cs="宋体"/>
          <w:spacing w:val="-16"/>
          <w:sz w:val="36"/>
          <w:szCs w:val="36"/>
        </w:rPr>
        <w:t>支架高度和高程按拱肋下缘坐标准确放出，</w:t>
      </w:r>
      <w:r>
        <w:rPr>
          <w:rFonts w:ascii="宋体" w:eastAsia="宋体" w:hAnsi="宋体" w:cs="宋体"/>
          <w:spacing w:val="61"/>
          <w:sz w:val="36"/>
          <w:szCs w:val="36"/>
        </w:rPr>
        <w:t xml:space="preserve"> </w:t>
      </w:r>
      <w:r>
        <w:rPr>
          <w:rFonts w:ascii="宋体" w:eastAsia="宋体" w:hAnsi="宋体" w:cs="宋体"/>
          <w:spacing w:val="-16"/>
          <w:sz w:val="36"/>
          <w:szCs w:val="36"/>
        </w:rPr>
        <w:t>并按设计要求预</w:t>
      </w:r>
      <w:r>
        <w:rPr>
          <w:rFonts w:ascii="宋体" w:eastAsia="宋体" w:hAnsi="宋体" w:cs="宋体"/>
          <w:sz w:val="36"/>
          <w:szCs w:val="36"/>
        </w:rPr>
        <w:t xml:space="preserve"> </w:t>
      </w:r>
      <w:r>
        <w:rPr>
          <w:rFonts w:ascii="宋体" w:eastAsia="宋体" w:hAnsi="宋体" w:cs="宋体"/>
          <w:spacing w:val="-8"/>
          <w:sz w:val="36"/>
          <w:szCs w:val="36"/>
        </w:rPr>
        <w:t>加预拱度。</w:t>
      </w:r>
      <w:r>
        <w:rPr>
          <w:rFonts w:ascii="宋体" w:eastAsia="宋体" w:hAnsi="宋体" w:cs="宋体"/>
          <w:spacing w:val="48"/>
          <w:sz w:val="36"/>
          <w:szCs w:val="36"/>
        </w:rPr>
        <w:t xml:space="preserve"> </w:t>
      </w:r>
      <w:r>
        <w:rPr>
          <w:rFonts w:ascii="宋体" w:eastAsia="宋体" w:hAnsi="宋体" w:cs="宋体"/>
          <w:spacing w:val="-8"/>
          <w:sz w:val="36"/>
          <w:szCs w:val="36"/>
        </w:rPr>
        <w:t>支架搭设完毕后，进行支架预压，消除支架非弹性变形，在支架顶上放出拱</w:t>
      </w:r>
      <w:r>
        <w:rPr>
          <w:rFonts w:ascii="宋体" w:eastAsia="宋体" w:hAnsi="宋体" w:cs="宋体"/>
          <w:sz w:val="36"/>
          <w:szCs w:val="36"/>
        </w:rPr>
        <w:t xml:space="preserve"> </w:t>
      </w:r>
      <w:r>
        <w:rPr>
          <w:rFonts w:ascii="宋体" w:eastAsia="宋体" w:hAnsi="宋体" w:cs="宋体"/>
          <w:spacing w:val="-9"/>
          <w:sz w:val="36"/>
          <w:szCs w:val="36"/>
        </w:rPr>
        <w:t>肋中心线。</w:t>
      </w:r>
      <w:r>
        <w:rPr>
          <w:rFonts w:ascii="宋体" w:eastAsia="宋体" w:hAnsi="宋体" w:cs="宋体"/>
          <w:spacing w:val="64"/>
          <w:sz w:val="36"/>
          <w:szCs w:val="36"/>
        </w:rPr>
        <w:t xml:space="preserve"> </w:t>
      </w:r>
      <w:r>
        <w:rPr>
          <w:rFonts w:ascii="宋体" w:eastAsia="宋体" w:hAnsi="宋体" w:cs="宋体"/>
          <w:spacing w:val="-9"/>
          <w:sz w:val="36"/>
          <w:szCs w:val="36"/>
        </w:rPr>
        <w:t>满足要求后进行拱肋浇筑，拱肋浇筑办法同样采取分两次、两侧浇筑。再浇</w:t>
      </w:r>
      <w:r>
        <w:rPr>
          <w:rFonts w:ascii="宋体" w:eastAsia="宋体" w:hAnsi="宋体" w:cs="宋体"/>
          <w:sz w:val="36"/>
          <w:szCs w:val="36"/>
        </w:rPr>
        <w:t xml:space="preserve"> </w:t>
      </w:r>
      <w:r>
        <w:rPr>
          <w:rFonts w:ascii="宋体" w:eastAsia="宋体" w:hAnsi="宋体" w:cs="宋体"/>
          <w:spacing w:val="-3"/>
          <w:sz w:val="36"/>
          <w:szCs w:val="36"/>
        </w:rPr>
        <w:t>筑风撑。</w:t>
      </w:r>
    </w:p>
    <w:p w:rsidR="00A34F45" w14:paraId="423111AE" w14:textId="77777777">
      <w:pPr>
        <w:spacing w:line="936" w:lineRule="exact"/>
        <w:ind w:firstLine="778"/>
        <w:rPr>
          <w:rFonts w:ascii="宋体" w:eastAsia="宋体" w:hAnsi="宋体" w:cs="宋体"/>
          <w:sz w:val="36"/>
          <w:szCs w:val="36"/>
        </w:rPr>
      </w:pPr>
      <w:r>
        <w:rPr>
          <w:rFonts w:ascii="宋体" w:eastAsia="宋体" w:hAnsi="宋体" w:cs="宋体"/>
          <w:spacing w:val="-3"/>
          <w:position w:val="42"/>
          <w:sz w:val="36"/>
          <w:szCs w:val="36"/>
        </w:rPr>
        <w:t>拱肋底模均采用钢板、风撑浇筑底模采用竹胶板，模板标高由支架顶托调整，局部</w:t>
      </w:r>
    </w:p>
    <w:p w:rsidR="00A34F45" w14:paraId="6F8017CD" w14:textId="77777777">
      <w:pPr>
        <w:spacing w:before="1" w:line="237" w:lineRule="auto"/>
        <w:ind w:firstLine="60"/>
        <w:rPr>
          <w:rFonts w:ascii="宋体" w:eastAsia="宋体" w:hAnsi="宋体" w:cs="宋体"/>
          <w:sz w:val="36"/>
          <w:szCs w:val="36"/>
        </w:rPr>
      </w:pPr>
      <w:r>
        <w:rPr>
          <w:rFonts w:ascii="宋体" w:eastAsia="宋体" w:hAnsi="宋体" w:cs="宋体"/>
          <w:spacing w:val="-3"/>
          <w:sz w:val="36"/>
          <w:szCs w:val="36"/>
        </w:rPr>
        <w:t>位置标高用木楔微调。</w:t>
      </w:r>
    </w:p>
    <w:p w:rsidR="00A34F45" w14:paraId="201DFA47" w14:textId="77777777">
      <w:pPr>
        <w:sectPr>
          <w:footerReference w:type="default" r:id="rId58"/>
          <w:pgSz w:w="17860" w:h="25258"/>
          <w:pgMar w:top="1303" w:right="1551" w:bottom="2450" w:left="2500" w:header="0" w:footer="1863" w:gutter="0"/>
          <w:pgNumType w:start="21"/>
          <w:cols w:space="720"/>
        </w:sectPr>
      </w:pPr>
    </w:p>
    <w:p w:rsidR="00A34F45" w14:paraId="3917315D" w14:textId="2AE217B4">
      <w:pPr>
        <w:spacing w:before="59" w:line="237" w:lineRule="auto"/>
        <w:ind w:firstLine="7459"/>
        <w:rPr>
          <w:rFonts w:ascii="宋体" w:eastAsia="宋体" w:hAnsi="宋体" w:cs="宋体"/>
          <w:sz w:val="27"/>
          <w:szCs w:val="27"/>
        </w:rPr>
      </w:pPr>
      <w:r>
        <mc:AlternateContent>
          <mc:Choice Requires="wps">
            <w:drawing>
              <wp:anchor distT="0" distB="0" distL="114300" distR="114300" simplePos="0" relativeHeight="251852800" behindDoc="0" locked="0" layoutInCell="1" allowOverlap="1">
                <wp:simplePos x="0" y="0"/>
                <wp:positionH relativeFrom="column">
                  <wp:posOffset>5270500</wp:posOffset>
                </wp:positionH>
                <wp:positionV relativeFrom="paragraph">
                  <wp:posOffset>6792595</wp:posOffset>
                </wp:positionV>
                <wp:extent cx="127000" cy="127000"/>
                <wp:effectExtent l="0" t="0" r="6350" b="6350"/>
                <wp:wrapNone/>
                <wp:docPr id="1180246510"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1AFCE968">
                            <w:pPr>
                              <w:rPr>
                                <w:color w:val="FFFFFF"/>
                              </w:rPr>
                            </w:pPr>
                            <w:r w:rsidRPr="005311F0">
                              <w:rPr>
                                <w:rFonts w:hint="eastAsia"/>
                                <w:color w:val="FFFFFF"/>
                              </w:rPr>
                              <w:t>稳，避免对立柱等结构造成冲击，以确保安全。为确保支架不发生不均匀沉降，安全优质地完成本工程系杆拱桥的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0" o:spid="_x0000_s1101" type="#_x0000_t202" style="width:10pt;height:10pt;margin-top:534.85pt;margin-left:415pt;mso-wrap-distance-bottom:0;mso-wrap-distance-left:9pt;mso-wrap-distance-right:9pt;mso-wrap-distance-top:0;position:absolute;v-text-anchor:top;z-index:251851776" filled="f" fillcolor="this" stroked="f" strokeweight="0.5pt">
                <v:textbox>
                  <w:txbxContent>
                    <w:p w:rsidR="005311F0" w:rsidRPr="005311F0" w14:paraId="6801AE91" w14:textId="1AFCE968">
                      <w:pPr>
                        <w:rPr>
                          <w:color w:val="FFFFFF"/>
                        </w:rPr>
                      </w:pPr>
                      <w:r w:rsidRPr="005311F0">
                        <w:rPr>
                          <w:rFonts w:hint="eastAsia"/>
                          <w:color w:val="FFFFFF"/>
                        </w:rPr>
                        <w:t>稳，避免对立柱等结构造成冲击，以确保安全。为确保支架不发生不均匀沉降，安全优质地完成本工程系杆拱桥的</w:t>
                      </w:r>
                    </w:p>
                  </w:txbxContent>
                </v:textbox>
              </v:shape>
            </w:pict>
          </mc:Fallback>
        </mc:AlternateContent>
      </w:r>
      <w:r>
        <mc:AlternateContent>
          <mc:Choice Requires="wps">
            <w:drawing>
              <wp:anchor distT="0" distB="0" distL="114300" distR="114300" simplePos="0" relativeHeight="251850752" behindDoc="0" locked="0" layoutInCell="1" allowOverlap="1">
                <wp:simplePos x="0" y="0"/>
                <wp:positionH relativeFrom="column">
                  <wp:posOffset>5270500</wp:posOffset>
                </wp:positionH>
                <wp:positionV relativeFrom="paragraph">
                  <wp:posOffset>4887595</wp:posOffset>
                </wp:positionV>
                <wp:extent cx="127000" cy="127000"/>
                <wp:effectExtent l="0" t="0" r="6350" b="6350"/>
                <wp:wrapNone/>
                <wp:docPr id="138939702" name="文本框 7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53E4404A">
                            <w:pPr>
                              <w:rPr>
                                <w:color w:val="FFFFFF"/>
                              </w:rPr>
                            </w:pPr>
                            <w:r w:rsidRPr="005311F0">
                              <w:rPr>
                                <w:rFonts w:hint="eastAsia"/>
                                <w:color w:val="FFFFFF"/>
                              </w:rPr>
                              <w:t>.7</w:t>
                            </w:r>
                            <w:r w:rsidRPr="005311F0">
                              <w:rPr>
                                <w:rFonts w:hint="eastAsia"/>
                                <w:color w:val="FFFFFF"/>
                              </w:rPr>
                              <w:t>，</w:t>
                            </w:r>
                            <w:r w:rsidRPr="005311F0">
                              <w:rPr>
                                <w:rFonts w:hint="eastAsia"/>
                                <w:color w:val="FFFFFF"/>
                              </w:rPr>
                              <w:t>0.7</w:t>
                            </w:r>
                            <w:r w:rsidRPr="005311F0">
                              <w:rPr>
                                <w:rFonts w:hint="eastAsia"/>
                                <w:color w:val="FFFFFF"/>
                              </w:rPr>
                              <w:t>，</w:t>
                            </w:r>
                            <w:r w:rsidRPr="005311F0">
                              <w:rPr>
                                <w:rFonts w:hint="eastAsia"/>
                                <w:color w:val="FFFFFF"/>
                              </w:rPr>
                              <w:t>l2m1</w:t>
                            </w:r>
                            <w:r w:rsidRPr="005311F0">
                              <w:rPr>
                                <w:rFonts w:hint="eastAsia"/>
                                <w:color w:val="FFFFFF"/>
                              </w:rPr>
                              <w:t>，</w:t>
                            </w:r>
                            <w:r w:rsidRPr="005311F0">
                              <w:rPr>
                                <w:rFonts w:hint="eastAsia"/>
                                <w:color w:val="FFFFFF"/>
                              </w:rPr>
                              <w:t>l1.5m2</w:t>
                            </w:r>
                            <w:r w:rsidRPr="005311F0">
                              <w:rPr>
                                <w:rFonts w:hint="eastAsia"/>
                                <w:color w:val="FFFFFF"/>
                              </w:rPr>
                              <w:t>东宗线航道嘉兴段二期工程主桥系杆拱施工专项方案</w:t>
                            </w:r>
                            <w:r w:rsidRPr="005311F0">
                              <w:rPr>
                                <w:rFonts w:hint="eastAsia"/>
                                <w:color w:val="FFFFFF"/>
                              </w:rPr>
                              <w:t>1979.2330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9" o:spid="_x0000_s1102" type="#_x0000_t202" style="width:10pt;height:10pt;margin-top:384.85pt;margin-left:415pt;mso-wrap-distance-bottom:0;mso-wrap-distance-left:9pt;mso-wrap-distance-right:9pt;mso-wrap-distance-top:0;position:absolute;v-text-anchor:top;z-index:251849728" filled="f" fillcolor="this" stroked="f" strokeweight="0.5pt">
                <v:textbox>
                  <w:txbxContent>
                    <w:p w:rsidR="005311F0" w:rsidRPr="005311F0" w14:paraId="3C178A82" w14:textId="53E4404A">
                      <w:pPr>
                        <w:rPr>
                          <w:color w:val="FFFFFF"/>
                        </w:rPr>
                      </w:pPr>
                      <w:r w:rsidRPr="005311F0">
                        <w:rPr>
                          <w:rFonts w:hint="eastAsia"/>
                          <w:color w:val="FFFFFF"/>
                        </w:rPr>
                        <w:t>.7</w:t>
                      </w:r>
                      <w:r w:rsidRPr="005311F0">
                        <w:rPr>
                          <w:rFonts w:hint="eastAsia"/>
                          <w:color w:val="FFFFFF"/>
                        </w:rPr>
                        <w:t>，</w:t>
                      </w:r>
                      <w:r w:rsidRPr="005311F0">
                        <w:rPr>
                          <w:rFonts w:hint="eastAsia"/>
                          <w:color w:val="FFFFFF"/>
                        </w:rPr>
                        <w:t>0.7</w:t>
                      </w:r>
                      <w:r w:rsidRPr="005311F0">
                        <w:rPr>
                          <w:rFonts w:hint="eastAsia"/>
                          <w:color w:val="FFFFFF"/>
                        </w:rPr>
                        <w:t>，</w:t>
                      </w:r>
                      <w:r w:rsidRPr="005311F0">
                        <w:rPr>
                          <w:rFonts w:hint="eastAsia"/>
                          <w:color w:val="FFFFFF"/>
                        </w:rPr>
                        <w:t>l2m1</w:t>
                      </w:r>
                      <w:r w:rsidRPr="005311F0">
                        <w:rPr>
                          <w:rFonts w:hint="eastAsia"/>
                          <w:color w:val="FFFFFF"/>
                        </w:rPr>
                        <w:t>，</w:t>
                      </w:r>
                      <w:r w:rsidRPr="005311F0">
                        <w:rPr>
                          <w:rFonts w:hint="eastAsia"/>
                          <w:color w:val="FFFFFF"/>
                        </w:rPr>
                        <w:t>l1.5m2</w:t>
                      </w:r>
                      <w:r w:rsidRPr="005311F0">
                        <w:rPr>
                          <w:rFonts w:hint="eastAsia"/>
                          <w:color w:val="FFFFFF"/>
                        </w:rPr>
                        <w:t>东宗线航道嘉兴段二期工程主桥系杆拱施工专项方案</w:t>
                      </w:r>
                      <w:r w:rsidRPr="005311F0">
                        <w:rPr>
                          <w:rFonts w:hint="eastAsia"/>
                          <w:color w:val="FFFFFF"/>
                        </w:rPr>
                        <w:t>1979.2330</w:t>
                      </w:r>
                    </w:p>
                  </w:txbxContent>
                </v:textbox>
              </v:shape>
            </w:pict>
          </mc:Fallback>
        </mc:AlternateContent>
      </w:r>
      <w:r>
        <mc:AlternateContent>
          <mc:Choice Requires="wps">
            <w:drawing>
              <wp:anchor distT="0" distB="0" distL="114300" distR="114300" simplePos="0" relativeHeight="251848704" behindDoc="0" locked="0" layoutInCell="1" allowOverlap="1">
                <wp:simplePos x="0" y="0"/>
                <wp:positionH relativeFrom="column">
                  <wp:posOffset>5270500</wp:posOffset>
                </wp:positionH>
                <wp:positionV relativeFrom="paragraph">
                  <wp:posOffset>2982595</wp:posOffset>
                </wp:positionV>
                <wp:extent cx="127000" cy="127000"/>
                <wp:effectExtent l="0" t="0" r="6350" b="6350"/>
                <wp:wrapNone/>
                <wp:docPr id="982267745"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58F501AA">
                            <w:pPr>
                              <w:rPr>
                                <w:color w:val="FFFFFF"/>
                              </w:rPr>
                            </w:pPr>
                            <w:r w:rsidRPr="005311F0">
                              <w:rPr>
                                <w:rFonts w:hint="eastAsia"/>
                                <w:color w:val="FFFFFF"/>
                              </w:rPr>
                              <w:t>称张拉并及时进行孔道注浆。如下图所示。东宗线航道嘉兴段二期工程主桥系杆拱施工专项方案流程五：系杆第一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8" o:spid="_x0000_s1103" type="#_x0000_t202" style="width:10pt;height:10pt;margin-top:234.85pt;margin-left:415pt;mso-wrap-distance-bottom:0;mso-wrap-distance-left:9pt;mso-wrap-distance-right:9pt;mso-wrap-distance-top:0;position:absolute;v-text-anchor:top;z-index:251847680" filled="f" fillcolor="this" stroked="f" strokeweight="0.5pt">
                <v:textbox>
                  <w:txbxContent>
                    <w:p w:rsidR="005311F0" w:rsidRPr="005311F0" w14:paraId="72281964" w14:textId="58F501AA">
                      <w:pPr>
                        <w:rPr>
                          <w:color w:val="FFFFFF"/>
                        </w:rPr>
                      </w:pPr>
                      <w:r w:rsidRPr="005311F0">
                        <w:rPr>
                          <w:rFonts w:hint="eastAsia"/>
                          <w:color w:val="FFFFFF"/>
                        </w:rPr>
                        <w:t>称张拉并及时进行孔道注浆。如下图所示。东宗线航道嘉兴段二期工程主桥系杆拱施工专项方案流程五：系杆第一</w:t>
                      </w:r>
                    </w:p>
                  </w:txbxContent>
                </v:textbox>
              </v:shape>
            </w:pict>
          </mc:Fallback>
        </mc:AlternateContent>
      </w:r>
      <w:r>
        <mc:AlternateContent>
          <mc:Choice Requires="wps">
            <w:drawing>
              <wp:anchor distT="0" distB="0" distL="114300" distR="114300" simplePos="0" relativeHeight="251846656" behindDoc="0" locked="0" layoutInCell="1" allowOverlap="1">
                <wp:simplePos x="0" y="0"/>
                <wp:positionH relativeFrom="column">
                  <wp:posOffset>5270500</wp:posOffset>
                </wp:positionH>
                <wp:positionV relativeFrom="paragraph">
                  <wp:posOffset>1077595</wp:posOffset>
                </wp:positionV>
                <wp:extent cx="127000" cy="127000"/>
                <wp:effectExtent l="0" t="0" r="6350" b="6350"/>
                <wp:wrapNone/>
                <wp:docPr id="1240275041" name="文本框 7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208B372D">
                            <w:pPr>
                              <w:rPr>
                                <w:color w:val="FFFFFF"/>
                              </w:rPr>
                            </w:pPr>
                            <w:r w:rsidRPr="005311F0">
                              <w:rPr>
                                <w:rFonts w:hint="eastAsia"/>
                                <w:color w:val="FFFFFF"/>
                              </w:rPr>
                              <w:t>查，检查的主要内容是查思想、查制度、查纪律、查隐患、查事故处理，同事结合季节特点，重点查防触电、防机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7" o:spid="_x0000_s1104" type="#_x0000_t202" style="width:10pt;height:10pt;margin-top:84.85pt;margin-left:415pt;mso-wrap-distance-bottom:0;mso-wrap-distance-left:9pt;mso-wrap-distance-right:9pt;mso-wrap-distance-top:0;position:absolute;v-text-anchor:top;z-index:251845632" filled="f" fillcolor="this" stroked="f" strokeweight="0.5pt">
                <v:textbox>
                  <w:txbxContent>
                    <w:p w:rsidR="005311F0" w:rsidRPr="005311F0" w14:paraId="7FFAE8B7" w14:textId="208B372D">
                      <w:pPr>
                        <w:rPr>
                          <w:color w:val="FFFFFF"/>
                        </w:rPr>
                      </w:pPr>
                      <w:r w:rsidRPr="005311F0">
                        <w:rPr>
                          <w:rFonts w:hint="eastAsia"/>
                          <w:color w:val="FFFFFF"/>
                        </w:rPr>
                        <w:t>查，检查的主要内容是查思想、查制度、查纪律、查隐患、查事故处理，同事结合季节特点，重点查防触电、防机</w:t>
                      </w:r>
                    </w:p>
                  </w:txbxContent>
                </v:textbox>
              </v:shape>
            </w:pict>
          </mc:Fallback>
        </mc:AlternateContent>
      </w:r>
      <w:r>
        <w:drawing>
          <wp:anchor distT="0" distB="0" distL="0" distR="0" simplePos="0" relativeHeight="251844608" behindDoc="0" locked="0" layoutInCell="1" allowOverlap="1">
            <wp:simplePos x="0" y="0"/>
            <wp:positionH relativeFrom="column">
              <wp:posOffset>0</wp:posOffset>
            </wp:positionH>
            <wp:positionV relativeFrom="paragraph">
              <wp:posOffset>213875</wp:posOffset>
            </wp:positionV>
            <wp:extent cx="8724900" cy="25400"/>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5"/>
                    <a:stretch>
                      <a:fillRect/>
                    </a:stretch>
                  </pic:blipFill>
                  <pic:spPr>
                    <a:xfrm>
                      <a:off x="0" y="0"/>
                      <a:ext cx="8724900" cy="25400"/>
                    </a:xfrm>
                    <a:prstGeom prst="rect">
                      <a:avLst/>
                    </a:prstGeom>
                  </pic:spPr>
                </pic:pic>
              </a:graphicData>
            </a:graphic>
          </wp:anchor>
        </w:drawing>
      </w:r>
      <w:bookmarkStart w:id="42" w:name="_bookmark43"/>
      <w:bookmarkEnd w:id="42"/>
      <w:r>
        <w:rPr>
          <w:rFonts w:ascii="宋体" w:eastAsia="宋体" w:hAnsi="宋体" w:cs="宋体"/>
          <w:spacing w:val="-1"/>
          <w:sz w:val="27"/>
          <w:szCs w:val="27"/>
        </w:rPr>
        <w:t>东宗线航道嘉兴段二期工程主桥系杆拱施工专项方案</w:t>
      </w:r>
    </w:p>
    <w:p w:rsidR="00A34F45" w14:paraId="49CD7FC5" w14:textId="77777777">
      <w:pPr>
        <w:spacing w:line="293" w:lineRule="auto"/>
      </w:pPr>
    </w:p>
    <w:p w:rsidR="00A34F45" w14:paraId="6BAB913D" w14:textId="77777777">
      <w:pPr>
        <w:spacing w:line="293" w:lineRule="auto"/>
      </w:pPr>
    </w:p>
    <w:p w:rsidR="00A34F45" w14:paraId="2FEFC7D9" w14:textId="77777777">
      <w:pPr>
        <w:spacing w:before="117" w:line="237" w:lineRule="auto"/>
        <w:ind w:firstLine="778"/>
        <w:rPr>
          <w:rFonts w:ascii="宋体" w:eastAsia="宋体" w:hAnsi="宋体" w:cs="宋体"/>
          <w:sz w:val="36"/>
          <w:szCs w:val="36"/>
        </w:rPr>
      </w:pPr>
      <w:r>
        <w:rPr>
          <w:rFonts w:ascii="宋体" w:eastAsia="宋体" w:hAnsi="宋体" w:cs="宋体"/>
          <w:spacing w:val="-3"/>
          <w:sz w:val="36"/>
          <w:szCs w:val="36"/>
        </w:rPr>
        <w:t>侧模采用钢模，模板的固定采用拉杆结合外撑的方法。</w:t>
      </w:r>
    </w:p>
    <w:p w:rsidR="00A34F45" w14:paraId="1CD29EE2" w14:textId="77777777">
      <w:pPr>
        <w:spacing w:line="355" w:lineRule="auto"/>
      </w:pPr>
    </w:p>
    <w:p w:rsidR="00A34F45" w14:paraId="57260FC7" w14:textId="77777777">
      <w:pPr>
        <w:spacing w:before="117" w:line="480" w:lineRule="auto"/>
        <w:ind w:left="61" w:right="105" w:firstLine="721"/>
        <w:rPr>
          <w:rFonts w:ascii="宋体" w:eastAsia="宋体" w:hAnsi="宋体" w:cs="宋体"/>
          <w:sz w:val="36"/>
          <w:szCs w:val="36"/>
        </w:rPr>
      </w:pPr>
      <w:r>
        <w:rPr>
          <w:rFonts w:ascii="宋体" w:eastAsia="宋体" w:hAnsi="宋体" w:cs="宋体"/>
          <w:spacing w:val="2"/>
          <w:sz w:val="36"/>
          <w:szCs w:val="36"/>
        </w:rPr>
        <w:t>3</w:t>
      </w:r>
      <w:r>
        <w:rPr>
          <w:rFonts w:ascii="宋体" w:eastAsia="宋体" w:hAnsi="宋体" w:cs="宋体"/>
          <w:spacing w:val="2"/>
          <w:sz w:val="36"/>
          <w:szCs w:val="36"/>
        </w:rPr>
        <w:t>、拱脚是本桥受力最集中、复杂的部位。拱脚钢筋密集，集中了系杆预应力筋、</w:t>
      </w:r>
      <w:r>
        <w:rPr>
          <w:rFonts w:ascii="宋体" w:eastAsia="宋体" w:hAnsi="宋体" w:cs="宋体"/>
          <w:sz w:val="36"/>
          <w:szCs w:val="36"/>
        </w:rPr>
        <w:t xml:space="preserve"> </w:t>
      </w:r>
      <w:r>
        <w:rPr>
          <w:rFonts w:ascii="宋体" w:eastAsia="宋体" w:hAnsi="宋体" w:cs="宋体"/>
          <w:spacing w:val="-1"/>
          <w:sz w:val="36"/>
          <w:szCs w:val="36"/>
        </w:rPr>
        <w:t>端横梁预应力筋。在施工中贯彻以下原则：</w:t>
      </w:r>
    </w:p>
    <w:p w:rsidR="00A34F45" w14:paraId="6A3830AA" w14:textId="77777777">
      <w:pPr>
        <w:spacing w:line="480" w:lineRule="auto"/>
        <w:ind w:left="61" w:right="77" w:firstLine="717"/>
        <w:rPr>
          <w:rFonts w:ascii="宋体" w:eastAsia="宋体" w:hAnsi="宋体" w:cs="宋体"/>
          <w:sz w:val="36"/>
          <w:szCs w:val="36"/>
        </w:rPr>
      </w:pPr>
      <w:r>
        <w:rPr>
          <w:rFonts w:ascii="宋体" w:eastAsia="宋体" w:hAnsi="宋体" w:cs="宋体"/>
          <w:spacing w:val="-3"/>
          <w:sz w:val="36"/>
          <w:szCs w:val="36"/>
        </w:rPr>
        <w:t>普通钢筋与以上各构件位置冲突时对普通筋进行如下处理：与拱肋冲突，局部移动</w:t>
      </w:r>
      <w:r>
        <w:rPr>
          <w:rFonts w:ascii="宋体" w:eastAsia="宋体" w:hAnsi="宋体" w:cs="宋体"/>
          <w:spacing w:val="30"/>
          <w:sz w:val="36"/>
          <w:szCs w:val="36"/>
        </w:rPr>
        <w:t xml:space="preserve"> </w:t>
      </w:r>
      <w:r>
        <w:rPr>
          <w:rFonts w:ascii="宋体" w:eastAsia="宋体" w:hAnsi="宋体" w:cs="宋体"/>
          <w:spacing w:val="-3"/>
          <w:sz w:val="36"/>
          <w:szCs w:val="36"/>
        </w:rPr>
        <w:t>避让或与钢板焊接；与预应力管道冲突时局部移动避让；与预应力垫板冲突时与垫板焊</w:t>
      </w:r>
      <w:r>
        <w:rPr>
          <w:rFonts w:ascii="宋体" w:eastAsia="宋体" w:hAnsi="宋体" w:cs="宋体"/>
          <w:spacing w:val="35"/>
          <w:sz w:val="36"/>
          <w:szCs w:val="36"/>
        </w:rPr>
        <w:t xml:space="preserve"> </w:t>
      </w:r>
      <w:r>
        <w:rPr>
          <w:rFonts w:ascii="宋体" w:eastAsia="宋体" w:hAnsi="宋体" w:cs="宋体"/>
          <w:spacing w:val="-3"/>
          <w:sz w:val="36"/>
          <w:szCs w:val="36"/>
        </w:rPr>
        <w:t>接或避让。拱脚位置系杆或端横梁预应力张拉预留槽内钢筋，影响预应力张拉的暂时切</w:t>
      </w:r>
      <w:r>
        <w:rPr>
          <w:rFonts w:ascii="宋体" w:eastAsia="宋体" w:hAnsi="宋体" w:cs="宋体"/>
          <w:spacing w:val="34"/>
          <w:sz w:val="36"/>
          <w:szCs w:val="36"/>
        </w:rPr>
        <w:t xml:space="preserve"> </w:t>
      </w:r>
      <w:r>
        <w:rPr>
          <w:rFonts w:ascii="宋体" w:eastAsia="宋体" w:hAnsi="宋体" w:cs="宋体"/>
          <w:spacing w:val="-4"/>
          <w:sz w:val="36"/>
          <w:szCs w:val="36"/>
        </w:rPr>
        <w:t>断，预应力操作完成后，浇筑封端砼前对槽内钢筋进行恢复。</w:t>
      </w:r>
    </w:p>
    <w:p w:rsidR="00A34F45" w14:paraId="08AFCEC4" w14:textId="77777777">
      <w:pPr>
        <w:spacing w:before="1" w:line="237" w:lineRule="auto"/>
        <w:ind w:firstLine="4342"/>
        <w:rPr>
          <w:rFonts w:ascii="宋体" w:eastAsia="宋体" w:hAnsi="宋体" w:cs="宋体"/>
          <w:sz w:val="36"/>
          <w:szCs w:val="36"/>
        </w:rPr>
      </w:pPr>
      <w:r>
        <w:rPr>
          <w:rFonts w:ascii="宋体" w:eastAsia="宋体" w:hAnsi="宋体" w:cs="宋体"/>
          <w:spacing w:val="-4"/>
          <w:sz w:val="36"/>
          <w:szCs w:val="36"/>
        </w:rPr>
        <w:t>第二节</w:t>
      </w:r>
      <w:r>
        <w:rPr>
          <w:rFonts w:ascii="宋体" w:eastAsia="宋体" w:hAnsi="宋体" w:cs="宋体"/>
          <w:spacing w:val="8"/>
          <w:sz w:val="36"/>
          <w:szCs w:val="36"/>
        </w:rPr>
        <w:t xml:space="preserve">    </w:t>
      </w:r>
      <w:r>
        <w:rPr>
          <w:rFonts w:ascii="宋体" w:eastAsia="宋体" w:hAnsi="宋体" w:cs="宋体"/>
          <w:spacing w:val="-4"/>
          <w:sz w:val="36"/>
          <w:szCs w:val="36"/>
        </w:rPr>
        <w:t>系杆拱现浇支架方案</w:t>
      </w:r>
    </w:p>
    <w:p w:rsidR="00A34F45" w14:paraId="5B9BE2FC" w14:textId="77777777">
      <w:pPr>
        <w:spacing w:line="354" w:lineRule="auto"/>
      </w:pPr>
    </w:p>
    <w:p w:rsidR="00A34F45" w14:paraId="065FB6B7" w14:textId="77777777">
      <w:pPr>
        <w:spacing w:before="117" w:line="238" w:lineRule="auto"/>
        <w:ind w:firstLine="780"/>
        <w:rPr>
          <w:rFonts w:ascii="宋体" w:eastAsia="宋体" w:hAnsi="宋体" w:cs="宋体"/>
          <w:sz w:val="36"/>
          <w:szCs w:val="36"/>
        </w:rPr>
      </w:pPr>
      <w:r>
        <w:rPr>
          <w:rFonts w:ascii="宋体" w:eastAsia="宋体" w:hAnsi="宋体" w:cs="宋体"/>
          <w:spacing w:val="-3"/>
          <w:sz w:val="36"/>
          <w:szCs w:val="36"/>
        </w:rPr>
        <w:t>方案设计原则及方案确定</w:t>
      </w:r>
    </w:p>
    <w:p w:rsidR="00A34F45" w14:paraId="20F143CE" w14:textId="77777777">
      <w:pPr>
        <w:spacing w:line="341" w:lineRule="auto"/>
      </w:pPr>
    </w:p>
    <w:p w:rsidR="00A34F45" w14:paraId="62C2E796" w14:textId="77777777">
      <w:pPr>
        <w:spacing w:before="118"/>
        <w:ind w:firstLine="799"/>
        <w:rPr>
          <w:rFonts w:ascii="黑体" w:eastAsia="黑体" w:hAnsi="黑体" w:cs="黑体"/>
          <w:sz w:val="36"/>
          <w:szCs w:val="36"/>
        </w:rPr>
      </w:pPr>
      <w:r>
        <w:rPr>
          <w:rFonts w:ascii="黑体" w:eastAsia="黑体" w:hAnsi="黑体" w:cs="黑体"/>
          <w:spacing w:val="-2"/>
          <w:sz w:val="36"/>
          <w:szCs w:val="36"/>
        </w:rPr>
        <w:t>一、方案设计原则</w:t>
      </w:r>
    </w:p>
    <w:p w:rsidR="00A34F45" w14:paraId="6A3B56B5" w14:textId="77777777">
      <w:pPr>
        <w:spacing w:line="242" w:lineRule="auto"/>
      </w:pPr>
    </w:p>
    <w:p w:rsidR="00A34F45" w14:paraId="017A4935" w14:textId="77777777">
      <w:pPr>
        <w:spacing w:before="117" w:line="237" w:lineRule="auto"/>
        <w:ind w:firstLine="799"/>
        <w:rPr>
          <w:rFonts w:ascii="宋体" w:eastAsia="宋体" w:hAnsi="宋体" w:cs="宋体"/>
          <w:sz w:val="36"/>
          <w:szCs w:val="36"/>
        </w:rPr>
      </w:pPr>
      <w:r>
        <w:rPr>
          <w:rFonts w:ascii="宋体" w:eastAsia="宋体" w:hAnsi="宋体" w:cs="宋体"/>
          <w:sz w:val="36"/>
          <w:szCs w:val="36"/>
        </w:rPr>
        <w:t>1</w:t>
      </w:r>
      <w:r>
        <w:rPr>
          <w:rFonts w:ascii="宋体" w:eastAsia="宋体" w:hAnsi="宋体" w:cs="宋体"/>
          <w:sz w:val="36"/>
          <w:szCs w:val="36"/>
        </w:rPr>
        <w:t>、主跨支架体系分成贝雷支架与钢管支架两部分；</w:t>
      </w:r>
    </w:p>
    <w:p w:rsidR="00A34F45" w14:paraId="4B571580" w14:textId="77777777">
      <w:pPr>
        <w:spacing w:before="358" w:line="238" w:lineRule="auto"/>
        <w:ind w:firstLine="785"/>
        <w:rPr>
          <w:rFonts w:ascii="宋体" w:eastAsia="宋体" w:hAnsi="宋体" w:cs="宋体"/>
          <w:sz w:val="36"/>
          <w:szCs w:val="36"/>
        </w:rPr>
      </w:pPr>
      <w:r>
        <w:rPr>
          <w:rFonts w:ascii="宋体" w:eastAsia="宋体" w:hAnsi="宋体" w:cs="宋体"/>
          <w:spacing w:val="-12"/>
          <w:sz w:val="36"/>
          <w:szCs w:val="36"/>
        </w:rPr>
        <w:t>2</w:t>
      </w:r>
      <w:r>
        <w:rPr>
          <w:rFonts w:ascii="宋体" w:eastAsia="宋体" w:hAnsi="宋体" w:cs="宋体"/>
          <w:spacing w:val="-12"/>
          <w:sz w:val="36"/>
          <w:szCs w:val="36"/>
        </w:rPr>
        <w:t>、在确保安全、质量的前提下，</w:t>
      </w:r>
      <w:r>
        <w:rPr>
          <w:rFonts w:ascii="宋体" w:eastAsia="宋体" w:hAnsi="宋体" w:cs="宋体"/>
          <w:spacing w:val="66"/>
          <w:sz w:val="36"/>
          <w:szCs w:val="36"/>
        </w:rPr>
        <w:t xml:space="preserve"> </w:t>
      </w:r>
      <w:r>
        <w:rPr>
          <w:rFonts w:ascii="宋体" w:eastAsia="宋体" w:hAnsi="宋体" w:cs="宋体"/>
          <w:spacing w:val="-12"/>
          <w:sz w:val="36"/>
          <w:szCs w:val="36"/>
        </w:rPr>
        <w:t>尽量经济的原则；</w:t>
      </w:r>
    </w:p>
    <w:p w:rsidR="00A34F45" w14:paraId="66E09F86" w14:textId="77777777">
      <w:pPr>
        <w:spacing w:line="352" w:lineRule="auto"/>
      </w:pPr>
    </w:p>
    <w:p w:rsidR="00A34F45" w14:paraId="5254BCAF" w14:textId="77777777">
      <w:pPr>
        <w:spacing w:before="118" w:line="237" w:lineRule="auto"/>
        <w:ind w:firstLine="782"/>
        <w:rPr>
          <w:rFonts w:ascii="宋体" w:eastAsia="宋体" w:hAnsi="宋体" w:cs="宋体"/>
          <w:sz w:val="36"/>
          <w:szCs w:val="36"/>
        </w:rPr>
      </w:pPr>
      <w:r>
        <w:rPr>
          <w:rFonts w:ascii="宋体" w:eastAsia="宋体" w:hAnsi="宋体" w:cs="宋体"/>
          <w:spacing w:val="-1"/>
          <w:sz w:val="36"/>
          <w:szCs w:val="36"/>
        </w:rPr>
        <w:t>3</w:t>
      </w:r>
      <w:r>
        <w:rPr>
          <w:rFonts w:ascii="宋体" w:eastAsia="宋体" w:hAnsi="宋体" w:cs="宋体"/>
          <w:spacing w:val="-1"/>
          <w:sz w:val="36"/>
          <w:szCs w:val="36"/>
        </w:rPr>
        <w:t>、为了取材和安装方便、尽可能利用常用材料的原则。</w:t>
      </w:r>
    </w:p>
    <w:p w:rsidR="00A34F45" w14:paraId="17D759B9" w14:textId="77777777">
      <w:pPr>
        <w:spacing w:line="344" w:lineRule="auto"/>
      </w:pPr>
    </w:p>
    <w:p w:rsidR="00A34F45" w14:paraId="3B99C102" w14:textId="77777777">
      <w:pPr>
        <w:spacing w:before="117"/>
        <w:ind w:firstLine="797"/>
        <w:rPr>
          <w:rFonts w:ascii="黑体" w:eastAsia="黑体" w:hAnsi="黑体" w:cs="黑体"/>
          <w:sz w:val="36"/>
          <w:szCs w:val="36"/>
        </w:rPr>
      </w:pPr>
      <w:r>
        <w:rPr>
          <w:rFonts w:ascii="黑体" w:eastAsia="黑体" w:hAnsi="黑体" w:cs="黑体"/>
          <w:spacing w:val="-2"/>
          <w:sz w:val="36"/>
          <w:szCs w:val="36"/>
        </w:rPr>
        <w:t>二、方案的确定</w:t>
      </w:r>
    </w:p>
    <w:p w:rsidR="00A34F45" w14:paraId="148E496A" w14:textId="77777777">
      <w:pPr>
        <w:spacing w:line="359" w:lineRule="auto"/>
      </w:pPr>
    </w:p>
    <w:p w:rsidR="00A34F45" w14:paraId="31A31943" w14:textId="77777777">
      <w:pPr>
        <w:spacing w:before="118" w:line="480" w:lineRule="auto"/>
        <w:ind w:left="58" w:right="77" w:firstLine="753"/>
        <w:rPr>
          <w:rFonts w:ascii="宋体" w:eastAsia="宋体" w:hAnsi="宋体" w:cs="宋体"/>
          <w:sz w:val="36"/>
          <w:szCs w:val="36"/>
        </w:rPr>
      </w:pPr>
      <w:r>
        <w:rPr>
          <w:rFonts w:ascii="宋体" w:eastAsia="宋体" w:hAnsi="宋体" w:cs="宋体"/>
          <w:spacing w:val="-4"/>
          <w:sz w:val="36"/>
          <w:szCs w:val="36"/>
        </w:rPr>
        <w:t>因桥梁所处的地理位置位于拟建的东宗线航道，现为旱地、道路等，现场地势较为</w:t>
      </w:r>
      <w:r>
        <w:rPr>
          <w:rFonts w:ascii="宋体" w:eastAsia="宋体" w:hAnsi="宋体" w:cs="宋体"/>
          <w:spacing w:val="34"/>
          <w:sz w:val="36"/>
          <w:szCs w:val="36"/>
        </w:rPr>
        <w:t xml:space="preserve"> </w:t>
      </w:r>
      <w:r>
        <w:rPr>
          <w:rFonts w:ascii="宋体" w:eastAsia="宋体" w:hAnsi="宋体" w:cs="宋体"/>
          <w:spacing w:val="-3"/>
          <w:sz w:val="36"/>
          <w:szCs w:val="36"/>
        </w:rPr>
        <w:t>平坦，根据施工图设计，主桥下承式混凝土系杆拱桥可以采取贝雷支架与钢管支架、现</w:t>
      </w:r>
      <w:r>
        <w:rPr>
          <w:rFonts w:ascii="宋体" w:eastAsia="宋体" w:hAnsi="宋体" w:cs="宋体"/>
          <w:spacing w:val="34"/>
          <w:sz w:val="36"/>
          <w:szCs w:val="36"/>
        </w:rPr>
        <w:t xml:space="preserve"> </w:t>
      </w:r>
      <w:r>
        <w:rPr>
          <w:rFonts w:ascii="宋体" w:eastAsia="宋体" w:hAnsi="宋体" w:cs="宋体"/>
          <w:spacing w:val="-9"/>
          <w:sz w:val="36"/>
          <w:szCs w:val="36"/>
        </w:rPr>
        <w:t>场浇筑的施工方法进行成桥。</w:t>
      </w:r>
      <w:r>
        <w:rPr>
          <w:rFonts w:ascii="宋体" w:eastAsia="宋体" w:hAnsi="宋体" w:cs="宋体"/>
          <w:spacing w:val="77"/>
          <w:sz w:val="36"/>
          <w:szCs w:val="36"/>
        </w:rPr>
        <w:t xml:space="preserve"> </w:t>
      </w:r>
      <w:r>
        <w:rPr>
          <w:rFonts w:ascii="宋体" w:eastAsia="宋体" w:hAnsi="宋体" w:cs="宋体"/>
          <w:spacing w:val="-9"/>
          <w:sz w:val="36"/>
          <w:szCs w:val="36"/>
        </w:rPr>
        <w:t>贝雷支架需要采用砼临时支墩，以满足承载力的要求。</w:t>
      </w:r>
    </w:p>
    <w:p w:rsidR="00A34F45" w14:paraId="590CEA31" w14:textId="77777777">
      <w:pPr>
        <w:spacing w:line="937" w:lineRule="exact"/>
        <w:ind w:firstLine="794"/>
        <w:rPr>
          <w:rFonts w:ascii="宋体" w:eastAsia="宋体" w:hAnsi="宋体" w:cs="宋体"/>
          <w:sz w:val="36"/>
          <w:szCs w:val="36"/>
        </w:rPr>
      </w:pPr>
      <w:r>
        <w:rPr>
          <w:rFonts w:ascii="宋体" w:eastAsia="宋体" w:hAnsi="宋体" w:cs="宋体"/>
          <w:spacing w:val="-4"/>
          <w:position w:val="42"/>
          <w:sz w:val="36"/>
          <w:szCs w:val="36"/>
        </w:rPr>
        <w:t>主要施工技术方案及技术参数</w:t>
      </w:r>
    </w:p>
    <w:p w:rsidR="00A34F45" w14:paraId="5F81453F" w14:textId="77777777">
      <w:pPr>
        <w:spacing w:line="238" w:lineRule="auto"/>
        <w:ind w:firstLine="781"/>
        <w:rPr>
          <w:rFonts w:ascii="宋体" w:eastAsia="宋体" w:hAnsi="宋体" w:cs="宋体"/>
          <w:sz w:val="36"/>
          <w:szCs w:val="36"/>
        </w:rPr>
      </w:pPr>
      <w:r>
        <w:rPr>
          <w:rFonts w:ascii="宋体" w:eastAsia="宋体" w:hAnsi="宋体" w:cs="宋体"/>
          <w:spacing w:val="-3"/>
          <w:sz w:val="36"/>
          <w:szCs w:val="36"/>
        </w:rPr>
        <w:t>一、支架搭设方案</w:t>
      </w:r>
    </w:p>
    <w:p w:rsidR="00A34F45" w14:paraId="7D4A6DDB" w14:textId="77777777">
      <w:pPr>
        <w:spacing w:line="354" w:lineRule="auto"/>
      </w:pPr>
    </w:p>
    <w:p w:rsidR="00A34F45" w14:paraId="2B6560F2" w14:textId="77777777">
      <w:pPr>
        <w:spacing w:before="118" w:line="482" w:lineRule="auto"/>
        <w:ind w:left="61" w:right="76" w:firstLine="722"/>
        <w:rPr>
          <w:rFonts w:ascii="宋体" w:eastAsia="宋体" w:hAnsi="宋体" w:cs="宋体"/>
          <w:sz w:val="36"/>
          <w:szCs w:val="36"/>
        </w:rPr>
      </w:pPr>
      <w:r>
        <w:rPr>
          <w:rFonts w:ascii="宋体" w:eastAsia="宋体" w:hAnsi="宋体" w:cs="宋体"/>
          <w:spacing w:val="24"/>
          <w:sz w:val="36"/>
          <w:szCs w:val="36"/>
        </w:rPr>
        <w:t>花果兜桥主桥系杆拱现浇支架主要采用标准</w:t>
      </w:r>
      <w:r>
        <w:rPr>
          <w:rFonts w:ascii="宋体" w:eastAsia="宋体" w:hAnsi="宋体" w:cs="宋体"/>
          <w:spacing w:val="-93"/>
          <w:sz w:val="36"/>
          <w:szCs w:val="36"/>
        </w:rPr>
        <w:t xml:space="preserve"> </w:t>
      </w:r>
      <w:r>
        <w:rPr>
          <w:rFonts w:ascii="宋体" w:eastAsia="宋体" w:hAnsi="宋体" w:cs="宋体"/>
          <w:spacing w:val="24"/>
          <w:sz w:val="36"/>
          <w:szCs w:val="36"/>
        </w:rPr>
        <w:t>的贝雷梁（</w:t>
      </w:r>
      <w:r>
        <w:rPr>
          <w:rFonts w:ascii="宋体" w:eastAsia="宋体" w:hAnsi="宋体" w:cs="宋体"/>
          <w:spacing w:val="-79"/>
          <w:sz w:val="36"/>
          <w:szCs w:val="36"/>
        </w:rPr>
        <w:t xml:space="preserve"> </w:t>
      </w:r>
      <w:r>
        <w:rPr>
          <w:rFonts w:ascii="宋体" w:eastAsia="宋体" w:hAnsi="宋体" w:cs="宋体"/>
          <w:spacing w:val="24"/>
          <w:sz w:val="36"/>
          <w:szCs w:val="36"/>
        </w:rPr>
        <w:t>3115mm</w:t>
      </w:r>
      <w:r>
        <w:rPr>
          <w:rFonts w:ascii="宋体" w:eastAsia="宋体" w:hAnsi="宋体" w:cs="宋体"/>
          <w:spacing w:val="12"/>
          <w:sz w:val="36"/>
          <w:szCs w:val="36"/>
        </w:rPr>
        <w:t xml:space="preserve"> </w:t>
      </w:r>
      <w:r>
        <w:rPr>
          <w:rFonts w:ascii="宋体" w:eastAsia="宋体" w:hAnsi="宋体" w:cs="宋体"/>
          <w:spacing w:val="24"/>
          <w:sz w:val="36"/>
          <w:szCs w:val="36"/>
        </w:rPr>
        <w:t>×</w:t>
      </w:r>
      <w:r>
        <w:rPr>
          <w:rFonts w:ascii="宋体" w:eastAsia="宋体" w:hAnsi="宋体" w:cs="宋体"/>
          <w:spacing w:val="-110"/>
          <w:sz w:val="36"/>
          <w:szCs w:val="36"/>
        </w:rPr>
        <w:t xml:space="preserve"> </w:t>
      </w:r>
      <w:r>
        <w:rPr>
          <w:rFonts w:ascii="宋体" w:eastAsia="宋体" w:hAnsi="宋体" w:cs="宋体"/>
          <w:spacing w:val="24"/>
          <w:sz w:val="36"/>
          <w:szCs w:val="36"/>
        </w:rPr>
        <w:t>176mm</w:t>
      </w:r>
      <w:r>
        <w:rPr>
          <w:rFonts w:ascii="宋体" w:eastAsia="宋体" w:hAnsi="宋体" w:cs="宋体"/>
          <w:spacing w:val="21"/>
          <w:sz w:val="36"/>
          <w:szCs w:val="36"/>
        </w:rPr>
        <w:t xml:space="preserve"> </w:t>
      </w:r>
      <w:r>
        <w:rPr>
          <w:rFonts w:ascii="宋体" w:eastAsia="宋体" w:hAnsi="宋体" w:cs="宋体"/>
          <w:spacing w:val="24"/>
          <w:sz w:val="36"/>
          <w:szCs w:val="36"/>
        </w:rPr>
        <w:t>×</w:t>
      </w:r>
      <w:r>
        <w:rPr>
          <w:rFonts w:ascii="宋体" w:eastAsia="宋体" w:hAnsi="宋体" w:cs="宋体"/>
          <w:sz w:val="36"/>
          <w:szCs w:val="36"/>
        </w:rPr>
        <w:t xml:space="preserve"> </w:t>
      </w:r>
      <w:r>
        <w:rPr>
          <w:rFonts w:ascii="宋体" w:eastAsia="宋体" w:hAnsi="宋体" w:cs="宋体"/>
          <w:spacing w:val="-7"/>
          <w:sz w:val="36"/>
          <w:szCs w:val="36"/>
        </w:rPr>
        <w:t>1500mm</w:t>
      </w:r>
      <w:r>
        <w:rPr>
          <w:rFonts w:ascii="宋体" w:eastAsia="宋体" w:hAnsi="宋体" w:cs="宋体"/>
          <w:spacing w:val="9"/>
          <w:sz w:val="36"/>
          <w:szCs w:val="36"/>
        </w:rPr>
        <w:t xml:space="preserve"> </w:t>
      </w:r>
      <w:r>
        <w:rPr>
          <w:rFonts w:ascii="宋体" w:eastAsia="宋体" w:hAnsi="宋体" w:cs="宋体"/>
          <w:spacing w:val="-7"/>
          <w:sz w:val="36"/>
          <w:szCs w:val="36"/>
        </w:rPr>
        <w:t>）和碗扣式钢管脚手架以及其配套的</w:t>
      </w:r>
      <w:r>
        <w:rPr>
          <w:rFonts w:ascii="宋体" w:eastAsia="宋体" w:hAnsi="宋体" w:cs="宋体"/>
          <w:spacing w:val="35"/>
          <w:sz w:val="36"/>
          <w:szCs w:val="36"/>
        </w:rPr>
        <w:t xml:space="preserve"> </w:t>
      </w:r>
      <w:r>
        <w:rPr>
          <w:rFonts w:ascii="宋体" w:eastAsia="宋体" w:hAnsi="宋体" w:cs="宋体"/>
          <w:spacing w:val="-7"/>
          <w:sz w:val="36"/>
          <w:szCs w:val="36"/>
        </w:rPr>
        <w:t>10cm</w:t>
      </w:r>
      <w:r>
        <w:rPr>
          <w:rFonts w:ascii="宋体" w:eastAsia="宋体" w:hAnsi="宋体" w:cs="宋体"/>
          <w:spacing w:val="-57"/>
          <w:sz w:val="36"/>
          <w:szCs w:val="36"/>
        </w:rPr>
        <w:t xml:space="preserve"> </w:t>
      </w:r>
      <w:r>
        <w:rPr>
          <w:rFonts w:ascii="宋体" w:eastAsia="宋体" w:hAnsi="宋体" w:cs="宋体"/>
          <w:spacing w:val="-7"/>
          <w:sz w:val="36"/>
          <w:szCs w:val="36"/>
        </w:rPr>
        <w:t>×10cm</w:t>
      </w:r>
      <w:r>
        <w:rPr>
          <w:rFonts w:ascii="宋体" w:eastAsia="宋体" w:hAnsi="宋体" w:cs="宋体"/>
          <w:spacing w:val="2"/>
          <w:sz w:val="36"/>
          <w:szCs w:val="36"/>
        </w:rPr>
        <w:t xml:space="preserve"> </w:t>
      </w:r>
      <w:r>
        <w:rPr>
          <w:rFonts w:ascii="宋体" w:eastAsia="宋体" w:hAnsi="宋体" w:cs="宋体"/>
          <w:spacing w:val="-7"/>
          <w:sz w:val="36"/>
          <w:szCs w:val="36"/>
        </w:rPr>
        <w:t>钢板垫板、</w:t>
      </w:r>
      <w:r>
        <w:rPr>
          <w:rFonts w:ascii="宋体" w:eastAsia="宋体" w:hAnsi="宋体" w:cs="宋体"/>
          <w:spacing w:val="47"/>
          <w:sz w:val="36"/>
          <w:szCs w:val="36"/>
        </w:rPr>
        <w:t xml:space="preserve"> </w:t>
      </w:r>
      <w:r>
        <w:rPr>
          <w:rFonts w:ascii="宋体" w:eastAsia="宋体" w:hAnsi="宋体" w:cs="宋体"/>
          <w:spacing w:val="-7"/>
          <w:sz w:val="36"/>
          <w:szCs w:val="36"/>
        </w:rPr>
        <w:t>可调托座、调节</w:t>
      </w:r>
      <w:r>
        <w:rPr>
          <w:rFonts w:ascii="宋体" w:eastAsia="宋体" w:hAnsi="宋体" w:cs="宋体"/>
          <w:sz w:val="36"/>
          <w:szCs w:val="36"/>
        </w:rPr>
        <w:t xml:space="preserve"> </w:t>
      </w:r>
      <w:r>
        <w:rPr>
          <w:rFonts w:ascii="宋体" w:eastAsia="宋体" w:hAnsi="宋体" w:cs="宋体"/>
          <w:spacing w:val="-3"/>
          <w:sz w:val="36"/>
          <w:szCs w:val="36"/>
        </w:rPr>
        <w:t>杆等。</w:t>
      </w:r>
    </w:p>
    <w:p w:rsidR="00A34F45" w14:paraId="6B44FD73" w14:textId="77777777">
      <w:pPr>
        <w:sectPr>
          <w:footerReference w:type="default" r:id="rId59"/>
          <w:pgSz w:w="17860" w:h="25258"/>
          <w:pgMar w:top="1303" w:right="1619" w:bottom="2450" w:left="2500" w:header="0" w:footer="1863" w:gutter="0"/>
          <w:pgNumType w:start="22"/>
          <w:cols w:space="720"/>
        </w:sectPr>
      </w:pPr>
    </w:p>
    <w:p w:rsidR="00A34F45" w14:paraId="50BC274D" w14:textId="6450D4E5">
      <w:pPr>
        <w:spacing w:before="59" w:line="237" w:lineRule="auto"/>
        <w:ind w:firstLine="7459"/>
        <w:rPr>
          <w:rFonts w:ascii="宋体" w:eastAsia="宋体" w:hAnsi="宋体" w:cs="宋体"/>
          <w:sz w:val="27"/>
          <w:szCs w:val="27"/>
        </w:rPr>
      </w:pPr>
      <w:r>
        <mc:AlternateContent>
          <mc:Choice Requires="wps">
            <w:drawing>
              <wp:anchor distT="0" distB="0" distL="114300" distR="114300" simplePos="0" relativeHeight="251865088" behindDoc="0" locked="0" layoutInCell="1" allowOverlap="1">
                <wp:simplePos x="0" y="0"/>
                <wp:positionH relativeFrom="column">
                  <wp:posOffset>5270500</wp:posOffset>
                </wp:positionH>
                <wp:positionV relativeFrom="paragraph">
                  <wp:posOffset>6792595</wp:posOffset>
                </wp:positionV>
                <wp:extent cx="127000" cy="127000"/>
                <wp:effectExtent l="0" t="0" r="6350" b="6350"/>
                <wp:wrapNone/>
                <wp:docPr id="30295796" name="文本框 8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3F4D6C1F">
                            <w:pPr>
                              <w:rPr>
                                <w:color w:val="FFFFFF"/>
                              </w:rPr>
                            </w:pPr>
                            <w:r w:rsidRPr="005311F0">
                              <w:rPr>
                                <w:rFonts w:hint="eastAsia"/>
                                <w:color w:val="FFFFFF"/>
                              </w:rPr>
                              <w:t>材料为</w:t>
                            </w:r>
                            <w:r w:rsidRPr="005311F0">
                              <w:rPr>
                                <w:rFonts w:hint="eastAsia"/>
                                <w:color w:val="FFFFFF"/>
                              </w:rPr>
                              <w:t>Q235</w:t>
                            </w:r>
                            <w:r w:rsidRPr="005311F0">
                              <w:rPr>
                                <w:rFonts w:hint="eastAsia"/>
                                <w:color w:val="FFFFFF"/>
                              </w:rPr>
                              <w:t>，</w:t>
                            </w:r>
                            <w:r w:rsidRPr="005311F0">
                              <w:rPr>
                                <w:rFonts w:hint="eastAsia"/>
                                <w:color w:val="FFFFFF"/>
                              </w:rPr>
                              <w:t>[fv]125MPa9.4103fv2()30.6[fv]125MPa</w:t>
                            </w:r>
                            <w:r w:rsidRPr="005311F0">
                              <w:rPr>
                                <w:rFonts w:hint="eastAsia"/>
                                <w:color w:val="FFFFFF"/>
                              </w:rPr>
                              <w:t>满足要求。钢管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4" o:spid="_x0000_s1105" type="#_x0000_t202" style="width:10pt;height:10pt;margin-top:534.85pt;margin-left:415pt;mso-wrap-distance-bottom:0;mso-wrap-distance-left:9pt;mso-wrap-distance-right:9pt;mso-wrap-distance-top:0;position:absolute;v-text-anchor:top;z-index:251864064" filled="f" fillcolor="this" stroked="f" strokeweight="0.5pt">
                <v:textbox>
                  <w:txbxContent>
                    <w:p w:rsidR="005311F0" w:rsidRPr="005311F0" w14:paraId="0F4C4677" w14:textId="3F4D6C1F">
                      <w:pPr>
                        <w:rPr>
                          <w:color w:val="FFFFFF"/>
                        </w:rPr>
                      </w:pPr>
                      <w:r w:rsidRPr="005311F0">
                        <w:rPr>
                          <w:rFonts w:hint="eastAsia"/>
                          <w:color w:val="FFFFFF"/>
                        </w:rPr>
                        <w:t>材料为</w:t>
                      </w:r>
                      <w:r w:rsidRPr="005311F0">
                        <w:rPr>
                          <w:rFonts w:hint="eastAsia"/>
                          <w:color w:val="FFFFFF"/>
                        </w:rPr>
                        <w:t>Q235</w:t>
                      </w:r>
                      <w:r w:rsidRPr="005311F0">
                        <w:rPr>
                          <w:rFonts w:hint="eastAsia"/>
                          <w:color w:val="FFFFFF"/>
                        </w:rPr>
                        <w:t>，</w:t>
                      </w:r>
                      <w:r w:rsidRPr="005311F0">
                        <w:rPr>
                          <w:rFonts w:hint="eastAsia"/>
                          <w:color w:val="FFFFFF"/>
                        </w:rPr>
                        <w:t>[fv]125MPa9.4103fv2()30.6[fv]125MPa</w:t>
                      </w:r>
                      <w:r w:rsidRPr="005311F0">
                        <w:rPr>
                          <w:rFonts w:hint="eastAsia"/>
                          <w:color w:val="FFFFFF"/>
                        </w:rPr>
                        <w:t>满足要求。钢管</w:t>
                      </w:r>
                    </w:p>
                  </w:txbxContent>
                </v:textbox>
              </v:shape>
            </w:pict>
          </mc:Fallback>
        </mc:AlternateContent>
      </w:r>
      <w:r>
        <mc:AlternateContent>
          <mc:Choice Requires="wps">
            <w:drawing>
              <wp:anchor distT="0" distB="0" distL="114300" distR="114300" simplePos="0" relativeHeight="251863040" behindDoc="0" locked="0" layoutInCell="1" allowOverlap="1">
                <wp:simplePos x="0" y="0"/>
                <wp:positionH relativeFrom="column">
                  <wp:posOffset>5270500</wp:posOffset>
                </wp:positionH>
                <wp:positionV relativeFrom="paragraph">
                  <wp:posOffset>4887595</wp:posOffset>
                </wp:positionV>
                <wp:extent cx="127000" cy="127000"/>
                <wp:effectExtent l="0" t="0" r="6350" b="6350"/>
                <wp:wrapNone/>
                <wp:docPr id="1963181811" name="文本框 8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725DF523">
                            <w:pPr>
                              <w:rPr>
                                <w:color w:val="FFFFFF"/>
                              </w:rPr>
                            </w:pPr>
                            <w:r w:rsidRPr="005311F0">
                              <w:rPr>
                                <w:rFonts w:hint="eastAsia"/>
                                <w:color w:val="FFFFFF"/>
                              </w:rPr>
                              <w:t>稳，避免对立柱等结构造成冲击，以确保安全。为确保支架不发生不均匀沉降，安全优质地完成本工程系杆拱桥的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3" o:spid="_x0000_s1106" type="#_x0000_t202" style="width:10pt;height:10pt;margin-top:384.85pt;margin-left:415pt;mso-wrap-distance-bottom:0;mso-wrap-distance-left:9pt;mso-wrap-distance-right:9pt;mso-wrap-distance-top:0;position:absolute;v-text-anchor:top;z-index:251862016" filled="f" fillcolor="this" stroked="f" strokeweight="0.5pt">
                <v:textbox>
                  <w:txbxContent>
                    <w:p w:rsidR="005311F0" w:rsidRPr="005311F0" w14:paraId="3BA67487" w14:textId="725DF523">
                      <w:pPr>
                        <w:rPr>
                          <w:color w:val="FFFFFF"/>
                        </w:rPr>
                      </w:pPr>
                      <w:r w:rsidRPr="005311F0">
                        <w:rPr>
                          <w:rFonts w:hint="eastAsia"/>
                          <w:color w:val="FFFFFF"/>
                        </w:rPr>
                        <w:t>稳，避免对立柱等结构造成冲击，以确保安全。为确保支架不发生不均匀沉降，安全优质地完成本工程系杆拱桥的</w:t>
                      </w:r>
                    </w:p>
                  </w:txbxContent>
                </v:textbox>
              </v:shape>
            </w:pict>
          </mc:Fallback>
        </mc:AlternateContent>
      </w:r>
      <w:r>
        <mc:AlternateContent>
          <mc:Choice Requires="wps">
            <w:drawing>
              <wp:anchor distT="0" distB="0" distL="114300" distR="114300" simplePos="0" relativeHeight="251860992" behindDoc="0" locked="0" layoutInCell="1" allowOverlap="1">
                <wp:simplePos x="0" y="0"/>
                <wp:positionH relativeFrom="column">
                  <wp:posOffset>5270500</wp:posOffset>
                </wp:positionH>
                <wp:positionV relativeFrom="paragraph">
                  <wp:posOffset>2982595</wp:posOffset>
                </wp:positionV>
                <wp:extent cx="127000" cy="127000"/>
                <wp:effectExtent l="0" t="0" r="6350" b="6350"/>
                <wp:wrapNone/>
                <wp:docPr id="1348363100" name="文本框 8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6973CA97">
                            <w:pPr>
                              <w:rPr>
                                <w:color w:val="FFFFFF"/>
                              </w:rPr>
                            </w:pPr>
                            <w:r w:rsidRPr="005311F0">
                              <w:rPr>
                                <w:rFonts w:hint="eastAsia"/>
                                <w:color w:val="FFFFFF"/>
                              </w:rPr>
                              <w:t>保架子稳定，以免发生意外。</w:t>
                            </w:r>
                            <w:r w:rsidRPr="005311F0">
                              <w:rPr>
                                <w:rFonts w:hint="eastAsia"/>
                                <w:color w:val="FFFFFF"/>
                              </w:rPr>
                              <w:t>4.</w:t>
                            </w:r>
                            <w:r w:rsidRPr="005311F0">
                              <w:rPr>
                                <w:rFonts w:hint="eastAsia"/>
                                <w:color w:val="FFFFFF"/>
                              </w:rPr>
                              <w:t>支架拆除（</w:t>
                            </w:r>
                            <w:r w:rsidRPr="005311F0">
                              <w:rPr>
                                <w:rFonts w:hint="eastAsia"/>
                                <w:color w:val="FFFFFF"/>
                              </w:rPr>
                              <w:t>1</w:t>
                            </w:r>
                            <w:r w:rsidRPr="005311F0">
                              <w:rPr>
                                <w:rFonts w:hint="eastAsia"/>
                                <w:color w:val="FFFFFF"/>
                              </w:rPr>
                              <w:t>）在拆除前对支架进行安全检查，确认不存在严重隐患。如存在影</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2" o:spid="_x0000_s1107" type="#_x0000_t202" style="width:10pt;height:10pt;margin-top:234.85pt;margin-left:415pt;mso-wrap-distance-bottom:0;mso-wrap-distance-left:9pt;mso-wrap-distance-right:9pt;mso-wrap-distance-top:0;position:absolute;v-text-anchor:top;z-index:251859968" filled="f" fillcolor="this" stroked="f" strokeweight="0.5pt">
                <v:textbox>
                  <w:txbxContent>
                    <w:p w:rsidR="005311F0" w:rsidRPr="005311F0" w14:paraId="1207D290" w14:textId="6973CA97">
                      <w:pPr>
                        <w:rPr>
                          <w:color w:val="FFFFFF"/>
                        </w:rPr>
                      </w:pPr>
                      <w:r w:rsidRPr="005311F0">
                        <w:rPr>
                          <w:rFonts w:hint="eastAsia"/>
                          <w:color w:val="FFFFFF"/>
                        </w:rPr>
                        <w:t>保架子稳定，以免发生意外。</w:t>
                      </w:r>
                      <w:r w:rsidRPr="005311F0">
                        <w:rPr>
                          <w:rFonts w:hint="eastAsia"/>
                          <w:color w:val="FFFFFF"/>
                        </w:rPr>
                        <w:t>4.</w:t>
                      </w:r>
                      <w:r w:rsidRPr="005311F0">
                        <w:rPr>
                          <w:rFonts w:hint="eastAsia"/>
                          <w:color w:val="FFFFFF"/>
                        </w:rPr>
                        <w:t>支架拆除（</w:t>
                      </w:r>
                      <w:r w:rsidRPr="005311F0">
                        <w:rPr>
                          <w:rFonts w:hint="eastAsia"/>
                          <w:color w:val="FFFFFF"/>
                        </w:rPr>
                        <w:t>1</w:t>
                      </w:r>
                      <w:r w:rsidRPr="005311F0">
                        <w:rPr>
                          <w:rFonts w:hint="eastAsia"/>
                          <w:color w:val="FFFFFF"/>
                        </w:rPr>
                        <w:t>）在拆除前对支架进行安全检查，确认不存在严重隐患。如存在影</w:t>
                      </w:r>
                    </w:p>
                  </w:txbxContent>
                </v:textbox>
              </v:shape>
            </w:pict>
          </mc:Fallback>
        </mc:AlternateContent>
      </w:r>
      <w:r>
        <mc:AlternateContent>
          <mc:Choice Requires="wps">
            <w:drawing>
              <wp:anchor distT="0" distB="0" distL="114300" distR="114300" simplePos="0" relativeHeight="251858944" behindDoc="0" locked="0" layoutInCell="1" allowOverlap="1">
                <wp:simplePos x="0" y="0"/>
                <wp:positionH relativeFrom="column">
                  <wp:posOffset>5270500</wp:posOffset>
                </wp:positionH>
                <wp:positionV relativeFrom="paragraph">
                  <wp:posOffset>1077595</wp:posOffset>
                </wp:positionV>
                <wp:extent cx="127000" cy="127000"/>
                <wp:effectExtent l="0" t="0" r="6350" b="6350"/>
                <wp:wrapNone/>
                <wp:docPr id="1145524764" name="文本框 8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5ABA840A">
                            <w:pPr>
                              <w:rPr>
                                <w:color w:val="FFFFFF"/>
                              </w:rPr>
                            </w:pPr>
                            <w:r w:rsidRPr="005311F0">
                              <w:rPr>
                                <w:rFonts w:hint="eastAsia"/>
                                <w:color w:val="FFFFFF"/>
                              </w:rPr>
                              <w:t>0maxEI210000128445400</w:t>
                            </w:r>
                            <w:r w:rsidRPr="005311F0">
                              <w:rPr>
                                <w:rFonts w:hint="eastAsia"/>
                                <w:color w:val="FFFFFF"/>
                              </w:rPr>
                              <w:t>满足要求。槽钢受力验算采用</w:t>
                            </w:r>
                            <w:r w:rsidRPr="005311F0">
                              <w:rPr>
                                <w:rFonts w:hint="eastAsia"/>
                                <w:color w:val="FFFFFF"/>
                              </w:rPr>
                              <w:t>10#</w:t>
                            </w:r>
                            <w:r w:rsidRPr="005311F0">
                              <w:rPr>
                                <w:rFonts w:hint="eastAsia"/>
                                <w:color w:val="FFFFFF"/>
                              </w:rPr>
                              <w:t>槽钢，槽钢间距取</w:t>
                            </w:r>
                            <w:r w:rsidRPr="005311F0">
                              <w:rPr>
                                <w:rFonts w:hint="eastAsia"/>
                                <w:color w:val="FFFFFF"/>
                              </w:rPr>
                              <w:t>0.2m</w:t>
                            </w:r>
                            <w:r w:rsidRPr="005311F0">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1" o:spid="_x0000_s1108" type="#_x0000_t202" style="width:10pt;height:10pt;margin-top:84.85pt;margin-left:415pt;mso-wrap-distance-bottom:0;mso-wrap-distance-left:9pt;mso-wrap-distance-right:9pt;mso-wrap-distance-top:0;position:absolute;v-text-anchor:top;z-index:251857920" filled="f" fillcolor="this" stroked="f" strokeweight="0.5pt">
                <v:textbox>
                  <w:txbxContent>
                    <w:p w:rsidR="005311F0" w:rsidRPr="005311F0" w14:paraId="526936B3" w14:textId="5ABA840A">
                      <w:pPr>
                        <w:rPr>
                          <w:color w:val="FFFFFF"/>
                        </w:rPr>
                      </w:pPr>
                      <w:r w:rsidRPr="005311F0">
                        <w:rPr>
                          <w:rFonts w:hint="eastAsia"/>
                          <w:color w:val="FFFFFF"/>
                        </w:rPr>
                        <w:t>0maxEI210000128445400</w:t>
                      </w:r>
                      <w:r w:rsidRPr="005311F0">
                        <w:rPr>
                          <w:rFonts w:hint="eastAsia"/>
                          <w:color w:val="FFFFFF"/>
                        </w:rPr>
                        <w:t>满足要求。槽钢受力验算采用</w:t>
                      </w:r>
                      <w:r w:rsidRPr="005311F0">
                        <w:rPr>
                          <w:rFonts w:hint="eastAsia"/>
                          <w:color w:val="FFFFFF"/>
                        </w:rPr>
                        <w:t>10#</w:t>
                      </w:r>
                      <w:r w:rsidRPr="005311F0">
                        <w:rPr>
                          <w:rFonts w:hint="eastAsia"/>
                          <w:color w:val="FFFFFF"/>
                        </w:rPr>
                        <w:t>槽钢，槽钢间距取</w:t>
                      </w:r>
                      <w:r w:rsidRPr="005311F0">
                        <w:rPr>
                          <w:rFonts w:hint="eastAsia"/>
                          <w:color w:val="FFFFFF"/>
                        </w:rPr>
                        <w:t>0.2m</w:t>
                      </w:r>
                      <w:r w:rsidRPr="005311F0">
                        <w:rPr>
                          <w:rFonts w:hint="eastAsia"/>
                          <w:color w:val="FFFFFF"/>
                        </w:rPr>
                        <w:t>，</w:t>
                      </w:r>
                    </w:p>
                  </w:txbxContent>
                </v:textbox>
              </v:shape>
            </w:pict>
          </mc:Fallback>
        </mc:AlternateContent>
      </w:r>
      <w:r>
        <w:drawing>
          <wp:anchor distT="0" distB="0" distL="0" distR="0" simplePos="0" relativeHeight="251856896" behindDoc="0" locked="0" layoutInCell="1" allowOverlap="1">
            <wp:simplePos x="0" y="0"/>
            <wp:positionH relativeFrom="column">
              <wp:posOffset>0</wp:posOffset>
            </wp:positionH>
            <wp:positionV relativeFrom="paragraph">
              <wp:posOffset>213875</wp:posOffset>
            </wp:positionV>
            <wp:extent cx="8724900" cy="25400"/>
            <wp:effectExtent l="0" t="0" r="0" b="0"/>
            <wp:wrapNone/>
            <wp:docPr id="49" name="IM 49"/>
            <wp:cNvGraphicFramePr/>
            <a:graphic xmlns:a="http://schemas.openxmlformats.org/drawingml/2006/main">
              <a:graphicData uri="http://schemas.openxmlformats.org/drawingml/2006/picture">
                <pic:pic xmlns:pic="http://schemas.openxmlformats.org/drawingml/2006/picture">
                  <pic:nvPicPr>
                    <pic:cNvPr id="49" name="IM 49"/>
                    <pic:cNvPicPr/>
                  </pic:nvPicPr>
                  <pic:blipFill>
                    <a:blip xmlns:r="http://schemas.openxmlformats.org/officeDocument/2006/relationships" r:embed="rId60"/>
                    <a:stretch>
                      <a:fillRect/>
                    </a:stretch>
                  </pic:blipFill>
                  <pic:spPr>
                    <a:xfrm>
                      <a:off x="0" y="0"/>
                      <a:ext cx="8724900" cy="25400"/>
                    </a:xfrm>
                    <a:prstGeom prst="rect">
                      <a:avLst/>
                    </a:prstGeom>
                  </pic:spPr>
                </pic:pic>
              </a:graphicData>
            </a:graphic>
          </wp:anchor>
        </w:drawing>
      </w:r>
      <w:r>
        <w:drawing>
          <wp:anchor distT="0" distB="0" distL="0" distR="0" simplePos="0" relativeHeight="251855872" behindDoc="0" locked="0" layoutInCell="0" allowOverlap="1">
            <wp:simplePos x="0" y="0"/>
            <wp:positionH relativeFrom="page">
              <wp:posOffset>3898900</wp:posOffset>
            </wp:positionH>
            <wp:positionV relativeFrom="page">
              <wp:posOffset>8521700</wp:posOffset>
            </wp:positionV>
            <wp:extent cx="3378200" cy="152400"/>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61"/>
                    <a:stretch>
                      <a:fillRect/>
                    </a:stretch>
                  </pic:blipFill>
                  <pic:spPr>
                    <a:xfrm>
                      <a:off x="0" y="0"/>
                      <a:ext cx="3378200" cy="152400"/>
                    </a:xfrm>
                    <a:prstGeom prst="rect">
                      <a:avLst/>
                    </a:prstGeom>
                  </pic:spPr>
                </pic:pic>
              </a:graphicData>
            </a:graphic>
          </wp:anchor>
        </w:drawing>
      </w:r>
      <w:r>
        <w:drawing>
          <wp:anchor distT="0" distB="0" distL="0" distR="0" simplePos="0" relativeHeight="251854848" behindDoc="0" locked="0" layoutInCell="0" allowOverlap="1">
            <wp:simplePos x="0" y="0"/>
            <wp:positionH relativeFrom="page">
              <wp:posOffset>3810000</wp:posOffset>
            </wp:positionH>
            <wp:positionV relativeFrom="page">
              <wp:posOffset>5016500</wp:posOffset>
            </wp:positionV>
            <wp:extent cx="3479800" cy="3378200"/>
            <wp:effectExtent l="0" t="0" r="0" b="0"/>
            <wp:wrapNone/>
            <wp:docPr id="51" name="IM 51"/>
            <wp:cNvGraphicFramePr/>
            <a:graphic xmlns:a="http://schemas.openxmlformats.org/drawingml/2006/main">
              <a:graphicData uri="http://schemas.openxmlformats.org/drawingml/2006/picture">
                <pic:pic xmlns:pic="http://schemas.openxmlformats.org/drawingml/2006/picture">
                  <pic:nvPicPr>
                    <pic:cNvPr id="51" name="IM 51"/>
                    <pic:cNvPicPr/>
                  </pic:nvPicPr>
                  <pic:blipFill>
                    <a:blip xmlns:r="http://schemas.openxmlformats.org/officeDocument/2006/relationships" r:embed="rId62"/>
                    <a:stretch>
                      <a:fillRect/>
                    </a:stretch>
                  </pic:blipFill>
                  <pic:spPr>
                    <a:xfrm>
                      <a:off x="0" y="0"/>
                      <a:ext cx="3479800" cy="3378200"/>
                    </a:xfrm>
                    <a:prstGeom prst="rect">
                      <a:avLst/>
                    </a:prstGeom>
                  </pic:spPr>
                </pic:pic>
              </a:graphicData>
            </a:graphic>
          </wp:anchor>
        </w:drawing>
      </w:r>
      <w:r>
        <w:drawing>
          <wp:anchor distT="0" distB="0" distL="0" distR="0" simplePos="0" relativeHeight="251853824" behindDoc="1" locked="0" layoutInCell="0" allowOverlap="1">
            <wp:simplePos x="0" y="0"/>
            <wp:positionH relativeFrom="page">
              <wp:posOffset>3479800</wp:posOffset>
            </wp:positionH>
            <wp:positionV relativeFrom="page">
              <wp:posOffset>5016500</wp:posOffset>
            </wp:positionV>
            <wp:extent cx="254000" cy="3378200"/>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63"/>
                    <a:stretch>
                      <a:fillRect/>
                    </a:stretch>
                  </pic:blipFill>
                  <pic:spPr>
                    <a:xfrm>
                      <a:off x="0" y="0"/>
                      <a:ext cx="254000" cy="3378200"/>
                    </a:xfrm>
                    <a:prstGeom prst="rect">
                      <a:avLst/>
                    </a:prstGeom>
                  </pic:spPr>
                </pic:pic>
              </a:graphicData>
            </a:graphic>
          </wp:anchor>
        </w:drawing>
      </w:r>
      <w:bookmarkStart w:id="43" w:name="_bookmark44"/>
      <w:bookmarkStart w:id="44" w:name="_bookmark45"/>
      <w:bookmarkStart w:id="45" w:name="_bookmark46"/>
      <w:bookmarkStart w:id="46" w:name="_bookmark47"/>
      <w:bookmarkStart w:id="47" w:name="_bookmark48"/>
      <w:bookmarkEnd w:id="43"/>
      <w:bookmarkEnd w:id="44"/>
      <w:bookmarkEnd w:id="45"/>
      <w:bookmarkEnd w:id="46"/>
      <w:bookmarkEnd w:id="47"/>
      <w:r>
        <w:rPr>
          <w:rFonts w:ascii="宋体" w:eastAsia="宋体" w:hAnsi="宋体" w:cs="宋体"/>
          <w:spacing w:val="-1"/>
          <w:sz w:val="27"/>
          <w:szCs w:val="27"/>
        </w:rPr>
        <w:t>东宗线航道嘉兴段二期工程主桥系杆拱施工专项方案</w:t>
      </w:r>
    </w:p>
    <w:p w:rsidR="00A34F45" w14:paraId="5D3C9EFF" w14:textId="77777777">
      <w:pPr>
        <w:spacing w:line="293" w:lineRule="auto"/>
      </w:pPr>
    </w:p>
    <w:p w:rsidR="00A34F45" w14:paraId="79AC774C" w14:textId="77777777">
      <w:pPr>
        <w:spacing w:line="294" w:lineRule="auto"/>
      </w:pPr>
    </w:p>
    <w:p w:rsidR="00A34F45" w14:paraId="68699691" w14:textId="77777777">
      <w:pPr>
        <w:spacing w:before="117" w:line="480" w:lineRule="auto"/>
        <w:ind w:left="37" w:right="192" w:firstLine="756"/>
        <w:rPr>
          <w:rFonts w:ascii="宋体" w:eastAsia="宋体" w:hAnsi="宋体" w:cs="宋体"/>
          <w:sz w:val="36"/>
          <w:szCs w:val="36"/>
        </w:rPr>
      </w:pPr>
      <w:r>
        <w:rPr>
          <w:rFonts w:ascii="宋体" w:eastAsia="宋体" w:hAnsi="宋体" w:cs="宋体"/>
          <w:spacing w:val="-4"/>
          <w:sz w:val="36"/>
          <w:szCs w:val="36"/>
        </w:rPr>
        <w:t>系杆拱正下方设置</w:t>
      </w:r>
      <w:r>
        <w:rPr>
          <w:rFonts w:ascii="宋体" w:eastAsia="宋体" w:hAnsi="宋体" w:cs="宋体"/>
          <w:spacing w:val="-53"/>
          <w:sz w:val="36"/>
          <w:szCs w:val="36"/>
        </w:rPr>
        <w:t xml:space="preserve"> </w:t>
      </w:r>
      <w:r>
        <w:rPr>
          <w:rFonts w:ascii="宋体" w:eastAsia="宋体" w:hAnsi="宋体" w:cs="宋体"/>
          <w:spacing w:val="-4"/>
          <w:sz w:val="36"/>
          <w:szCs w:val="36"/>
        </w:rPr>
        <w:t>1~6#</w:t>
      </w:r>
      <w:r>
        <w:rPr>
          <w:rFonts w:ascii="宋体" w:eastAsia="宋体" w:hAnsi="宋体" w:cs="宋体"/>
          <w:spacing w:val="-4"/>
          <w:sz w:val="36"/>
          <w:szCs w:val="36"/>
        </w:rPr>
        <w:t>临时砼支墩，其中</w:t>
      </w:r>
      <w:r>
        <w:rPr>
          <w:rFonts w:ascii="宋体" w:eastAsia="宋体" w:hAnsi="宋体" w:cs="宋体"/>
          <w:spacing w:val="-63"/>
          <w:sz w:val="36"/>
          <w:szCs w:val="36"/>
        </w:rPr>
        <w:t xml:space="preserve"> </w:t>
      </w:r>
      <w:r>
        <w:rPr>
          <w:rFonts w:ascii="宋体" w:eastAsia="宋体" w:hAnsi="宋体" w:cs="宋体"/>
          <w:spacing w:val="-4"/>
          <w:sz w:val="36"/>
          <w:szCs w:val="36"/>
        </w:rPr>
        <w:t>1</w:t>
      </w:r>
      <w:r>
        <w:rPr>
          <w:rFonts w:ascii="宋体" w:eastAsia="宋体" w:hAnsi="宋体" w:cs="宋体"/>
          <w:spacing w:val="-4"/>
          <w:sz w:val="36"/>
          <w:szCs w:val="36"/>
        </w:rPr>
        <w:t>、</w:t>
      </w:r>
      <w:r>
        <w:rPr>
          <w:rFonts w:ascii="宋体" w:eastAsia="宋体" w:hAnsi="宋体" w:cs="宋体"/>
          <w:spacing w:val="-4"/>
          <w:sz w:val="36"/>
          <w:szCs w:val="36"/>
        </w:rPr>
        <w:t>6#</w:t>
      </w:r>
      <w:r>
        <w:rPr>
          <w:rFonts w:ascii="宋体" w:eastAsia="宋体" w:hAnsi="宋体" w:cs="宋体"/>
          <w:spacing w:val="-4"/>
          <w:sz w:val="36"/>
          <w:szCs w:val="36"/>
        </w:rPr>
        <w:t>临时支墩：在两边侧承台上立模浇</w:t>
      </w:r>
      <w:r>
        <w:rPr>
          <w:rFonts w:ascii="宋体" w:eastAsia="宋体" w:hAnsi="宋体" w:cs="宋体"/>
          <w:sz w:val="36"/>
          <w:szCs w:val="36"/>
        </w:rPr>
        <w:t xml:space="preserve"> </w:t>
      </w:r>
      <w:r>
        <w:rPr>
          <w:rFonts w:ascii="宋体" w:eastAsia="宋体" w:hAnsi="宋体" w:cs="宋体"/>
          <w:spacing w:val="-17"/>
          <w:sz w:val="36"/>
          <w:szCs w:val="36"/>
        </w:rPr>
        <w:t>筑两道中间间距为</w:t>
      </w:r>
      <w:r>
        <w:rPr>
          <w:rFonts w:ascii="宋体" w:eastAsia="宋体" w:hAnsi="宋体" w:cs="宋体"/>
          <w:spacing w:val="-11"/>
          <w:sz w:val="36"/>
          <w:szCs w:val="36"/>
        </w:rPr>
        <w:t xml:space="preserve"> </w:t>
      </w:r>
      <w:r>
        <w:rPr>
          <w:rFonts w:ascii="宋体" w:eastAsia="宋体" w:hAnsi="宋体" w:cs="宋体"/>
          <w:spacing w:val="-17"/>
          <w:sz w:val="36"/>
          <w:szCs w:val="36"/>
        </w:rPr>
        <w:t>100cm</w:t>
      </w:r>
      <w:r>
        <w:rPr>
          <w:rFonts w:ascii="宋体" w:eastAsia="宋体" w:hAnsi="宋体" w:cs="宋体"/>
          <w:spacing w:val="-25"/>
          <w:sz w:val="36"/>
          <w:szCs w:val="36"/>
        </w:rPr>
        <w:t xml:space="preserve"> </w:t>
      </w:r>
      <w:r>
        <w:rPr>
          <w:rFonts w:ascii="宋体" w:eastAsia="宋体" w:hAnsi="宋体" w:cs="宋体"/>
          <w:spacing w:val="-17"/>
          <w:sz w:val="36"/>
          <w:szCs w:val="36"/>
        </w:rPr>
        <w:t>的</w:t>
      </w:r>
      <w:r>
        <w:rPr>
          <w:rFonts w:ascii="宋体" w:eastAsia="宋体" w:hAnsi="宋体" w:cs="宋体"/>
          <w:spacing w:val="-77"/>
          <w:sz w:val="36"/>
          <w:szCs w:val="36"/>
        </w:rPr>
        <w:t xml:space="preserve"> </w:t>
      </w:r>
      <w:r>
        <w:rPr>
          <w:rFonts w:ascii="宋体" w:eastAsia="宋体" w:hAnsi="宋体" w:cs="宋体"/>
          <w:spacing w:val="-17"/>
          <w:sz w:val="36"/>
          <w:szCs w:val="36"/>
        </w:rPr>
        <w:t>C30</w:t>
      </w:r>
      <w:r>
        <w:rPr>
          <w:rFonts w:ascii="宋体" w:eastAsia="宋体" w:hAnsi="宋体" w:cs="宋体"/>
          <w:spacing w:val="-58"/>
          <w:sz w:val="36"/>
          <w:szCs w:val="36"/>
        </w:rPr>
        <w:t xml:space="preserve"> </w:t>
      </w:r>
      <w:r>
        <w:rPr>
          <w:rFonts w:ascii="宋体" w:eastAsia="宋体" w:hAnsi="宋体" w:cs="宋体"/>
          <w:spacing w:val="-17"/>
          <w:sz w:val="36"/>
          <w:szCs w:val="36"/>
        </w:rPr>
        <w:t>混凝土梁，</w:t>
      </w:r>
      <w:r>
        <w:rPr>
          <w:rFonts w:ascii="宋体" w:eastAsia="宋体" w:hAnsi="宋体" w:cs="宋体"/>
          <w:spacing w:val="22"/>
          <w:sz w:val="36"/>
          <w:szCs w:val="36"/>
        </w:rPr>
        <w:t xml:space="preserve"> </w:t>
      </w:r>
      <w:r>
        <w:rPr>
          <w:rFonts w:ascii="宋体" w:eastAsia="宋体" w:hAnsi="宋体" w:cs="宋体"/>
          <w:spacing w:val="-17"/>
          <w:sz w:val="36"/>
          <w:szCs w:val="36"/>
        </w:rPr>
        <w:t>尺寸为</w:t>
      </w:r>
      <w:r>
        <w:rPr>
          <w:rFonts w:ascii="宋体" w:eastAsia="宋体" w:hAnsi="宋体" w:cs="宋体"/>
          <w:spacing w:val="-80"/>
          <w:sz w:val="36"/>
          <w:szCs w:val="36"/>
        </w:rPr>
        <w:t xml:space="preserve"> </w:t>
      </w:r>
      <w:r>
        <w:rPr>
          <w:rFonts w:ascii="宋体" w:eastAsia="宋体" w:hAnsi="宋体" w:cs="宋体"/>
          <w:spacing w:val="-17"/>
          <w:sz w:val="36"/>
          <w:szCs w:val="36"/>
        </w:rPr>
        <w:t>30cm</w:t>
      </w:r>
      <w:r>
        <w:rPr>
          <w:rFonts w:ascii="宋体" w:eastAsia="宋体" w:hAnsi="宋体" w:cs="宋体"/>
          <w:spacing w:val="-17"/>
          <w:sz w:val="36"/>
          <w:szCs w:val="36"/>
        </w:rPr>
        <w:t>（宽）</w:t>
      </w:r>
      <w:r>
        <w:rPr>
          <w:rFonts w:ascii="宋体" w:eastAsia="宋体" w:hAnsi="宋体" w:cs="宋体"/>
          <w:spacing w:val="29"/>
          <w:sz w:val="36"/>
          <w:szCs w:val="36"/>
        </w:rPr>
        <w:t xml:space="preserve"> </w:t>
      </w:r>
      <w:r>
        <w:rPr>
          <w:rFonts w:ascii="宋体" w:eastAsia="宋体" w:hAnsi="宋体" w:cs="宋体"/>
          <w:spacing w:val="-17"/>
          <w:sz w:val="36"/>
          <w:szCs w:val="36"/>
        </w:rPr>
        <w:t>×120cm</w:t>
      </w:r>
      <w:r>
        <w:rPr>
          <w:rFonts w:ascii="宋体" w:eastAsia="宋体" w:hAnsi="宋体" w:cs="宋体"/>
          <w:spacing w:val="-17"/>
          <w:sz w:val="36"/>
          <w:szCs w:val="36"/>
        </w:rPr>
        <w:t>（长）</w:t>
      </w:r>
      <w:r>
        <w:rPr>
          <w:rFonts w:ascii="宋体" w:eastAsia="宋体" w:hAnsi="宋体" w:cs="宋体"/>
          <w:spacing w:val="29"/>
          <w:sz w:val="36"/>
          <w:szCs w:val="36"/>
        </w:rPr>
        <w:t xml:space="preserve"> </w:t>
      </w:r>
      <w:r>
        <w:rPr>
          <w:rFonts w:ascii="宋体" w:eastAsia="宋体" w:hAnsi="宋体" w:cs="宋体"/>
          <w:spacing w:val="-17"/>
          <w:sz w:val="36"/>
          <w:szCs w:val="36"/>
        </w:rPr>
        <w:t>×77.5cm</w:t>
      </w:r>
      <w:r>
        <w:rPr>
          <w:rFonts w:ascii="宋体" w:eastAsia="宋体" w:hAnsi="宋体" w:cs="宋体"/>
          <w:sz w:val="36"/>
          <w:szCs w:val="36"/>
        </w:rPr>
        <w:t xml:space="preserve"> </w:t>
      </w:r>
      <w:r>
        <w:rPr>
          <w:rFonts w:ascii="宋体" w:eastAsia="宋体" w:hAnsi="宋体" w:cs="宋体"/>
          <w:spacing w:val="-16"/>
          <w:sz w:val="36"/>
          <w:szCs w:val="36"/>
        </w:rPr>
        <w:t>（高）</w:t>
      </w:r>
      <w:r>
        <w:rPr>
          <w:rFonts w:ascii="宋体" w:eastAsia="宋体" w:hAnsi="宋体" w:cs="宋体"/>
          <w:sz w:val="36"/>
          <w:szCs w:val="36"/>
        </w:rPr>
        <w:t xml:space="preserve"> </w:t>
      </w:r>
      <w:r>
        <w:rPr>
          <w:rFonts w:ascii="宋体" w:eastAsia="宋体" w:hAnsi="宋体" w:cs="宋体"/>
          <w:spacing w:val="-16"/>
          <w:sz w:val="36"/>
          <w:szCs w:val="36"/>
        </w:rPr>
        <w:t>C25</w:t>
      </w:r>
      <w:r>
        <w:rPr>
          <w:rFonts w:ascii="宋体" w:eastAsia="宋体" w:hAnsi="宋体" w:cs="宋体"/>
          <w:spacing w:val="-63"/>
          <w:sz w:val="36"/>
          <w:szCs w:val="36"/>
        </w:rPr>
        <w:t xml:space="preserve"> </w:t>
      </w:r>
      <w:r>
        <w:rPr>
          <w:rFonts w:ascii="宋体" w:eastAsia="宋体" w:hAnsi="宋体" w:cs="宋体"/>
          <w:spacing w:val="-16"/>
          <w:sz w:val="36"/>
          <w:szCs w:val="36"/>
        </w:rPr>
        <w:t>砼基础梁；</w:t>
      </w:r>
    </w:p>
    <w:p w:rsidR="00A34F45" w14:paraId="35C23189" w14:textId="77777777">
      <w:pPr>
        <w:spacing w:before="3" w:line="479" w:lineRule="auto"/>
        <w:ind w:left="67" w:firstLine="790"/>
        <w:rPr>
          <w:rFonts w:ascii="宋体" w:eastAsia="宋体" w:hAnsi="宋体" w:cs="宋体"/>
          <w:sz w:val="36"/>
          <w:szCs w:val="36"/>
        </w:rPr>
      </w:pPr>
      <w:r>
        <w:rPr>
          <w:rFonts w:ascii="宋体" w:eastAsia="宋体" w:hAnsi="宋体" w:cs="宋体"/>
          <w:spacing w:val="-3"/>
          <w:sz w:val="36"/>
          <w:szCs w:val="36"/>
        </w:rPr>
        <w:t>2~6#</w:t>
      </w:r>
      <w:r>
        <w:rPr>
          <w:rFonts w:ascii="宋体" w:eastAsia="宋体" w:hAnsi="宋体" w:cs="宋体"/>
          <w:spacing w:val="-3"/>
          <w:sz w:val="36"/>
          <w:szCs w:val="36"/>
        </w:rPr>
        <w:t>临时支墩：在系杆正下方按</w:t>
      </w:r>
      <w:r>
        <w:rPr>
          <w:rFonts w:ascii="宋体" w:eastAsia="宋体" w:hAnsi="宋体" w:cs="宋体"/>
          <w:spacing w:val="-84"/>
          <w:sz w:val="36"/>
          <w:szCs w:val="36"/>
        </w:rPr>
        <w:t xml:space="preserve"> </w:t>
      </w:r>
      <w:r>
        <w:rPr>
          <w:rFonts w:ascii="宋体" w:eastAsia="宋体" w:hAnsi="宋体" w:cs="宋体"/>
          <w:spacing w:val="-3"/>
          <w:sz w:val="36"/>
          <w:szCs w:val="36"/>
        </w:rPr>
        <w:t>9m+14.9m+14.9m+14.9+9m</w:t>
      </w:r>
      <w:r>
        <w:rPr>
          <w:rFonts w:ascii="宋体" w:eastAsia="宋体" w:hAnsi="宋体" w:cs="宋体"/>
          <w:spacing w:val="38"/>
          <w:sz w:val="36"/>
          <w:szCs w:val="36"/>
        </w:rPr>
        <w:t xml:space="preserve"> </w:t>
      </w:r>
      <w:r>
        <w:rPr>
          <w:rFonts w:ascii="宋体" w:eastAsia="宋体" w:hAnsi="宋体" w:cs="宋体"/>
          <w:spacing w:val="-3"/>
          <w:sz w:val="36"/>
          <w:szCs w:val="36"/>
        </w:rPr>
        <w:t>（纵桥向</w:t>
      </w:r>
      <w:r>
        <w:rPr>
          <w:rFonts w:ascii="宋体" w:eastAsia="宋体" w:hAnsi="宋体" w:cs="宋体"/>
          <w:spacing w:val="-27"/>
          <w:sz w:val="36"/>
          <w:szCs w:val="36"/>
        </w:rPr>
        <w:t>），</w:t>
      </w:r>
      <w:r>
        <w:rPr>
          <w:rFonts w:ascii="宋体" w:eastAsia="宋体" w:hAnsi="宋体" w:cs="宋体"/>
          <w:spacing w:val="-3"/>
          <w:sz w:val="36"/>
          <w:szCs w:val="36"/>
        </w:rPr>
        <w:t>临时支墩</w:t>
      </w:r>
      <w:r>
        <w:rPr>
          <w:rFonts w:ascii="宋体" w:eastAsia="宋体" w:hAnsi="宋体" w:cs="宋体"/>
          <w:sz w:val="36"/>
          <w:szCs w:val="36"/>
        </w:rPr>
        <w:t xml:space="preserve">  </w:t>
      </w:r>
      <w:r>
        <w:rPr>
          <w:rFonts w:ascii="宋体" w:eastAsia="宋体" w:hAnsi="宋体" w:cs="宋体"/>
          <w:spacing w:val="-25"/>
          <w:sz w:val="36"/>
          <w:szCs w:val="36"/>
        </w:rPr>
        <w:t>尺寸</w:t>
      </w:r>
      <w:r>
        <w:rPr>
          <w:rFonts w:ascii="宋体" w:eastAsia="宋体" w:hAnsi="宋体" w:cs="宋体"/>
          <w:spacing w:val="-80"/>
          <w:sz w:val="36"/>
          <w:szCs w:val="36"/>
        </w:rPr>
        <w:t xml:space="preserve"> </w:t>
      </w:r>
      <w:r>
        <w:rPr>
          <w:rFonts w:ascii="宋体" w:eastAsia="宋体" w:hAnsi="宋体" w:cs="宋体"/>
          <w:spacing w:val="-25"/>
          <w:sz w:val="36"/>
          <w:szCs w:val="36"/>
        </w:rPr>
        <w:t>3m</w:t>
      </w:r>
      <w:r>
        <w:rPr>
          <w:rFonts w:ascii="宋体" w:eastAsia="宋体" w:hAnsi="宋体" w:cs="宋体"/>
          <w:spacing w:val="-25"/>
          <w:sz w:val="36"/>
          <w:szCs w:val="36"/>
        </w:rPr>
        <w:t>（长）</w:t>
      </w:r>
      <w:r>
        <w:rPr>
          <w:rFonts w:ascii="宋体" w:eastAsia="宋体" w:hAnsi="宋体" w:cs="宋体"/>
          <w:spacing w:val="2"/>
          <w:sz w:val="36"/>
          <w:szCs w:val="36"/>
        </w:rPr>
        <w:t xml:space="preserve"> </w:t>
      </w:r>
      <w:r>
        <w:rPr>
          <w:rFonts w:ascii="宋体" w:eastAsia="宋体" w:hAnsi="宋体" w:cs="宋体"/>
          <w:spacing w:val="-25"/>
          <w:sz w:val="36"/>
          <w:szCs w:val="36"/>
        </w:rPr>
        <w:t>×3m</w:t>
      </w:r>
      <w:r>
        <w:rPr>
          <w:rFonts w:ascii="宋体" w:eastAsia="宋体" w:hAnsi="宋体" w:cs="宋体"/>
          <w:spacing w:val="-25"/>
          <w:sz w:val="36"/>
          <w:szCs w:val="36"/>
        </w:rPr>
        <w:t>（宽）</w:t>
      </w:r>
      <w:r>
        <w:rPr>
          <w:rFonts w:ascii="宋体" w:eastAsia="宋体" w:hAnsi="宋体" w:cs="宋体"/>
          <w:spacing w:val="-67"/>
          <w:sz w:val="36"/>
          <w:szCs w:val="36"/>
        </w:rPr>
        <w:t xml:space="preserve"> </w:t>
      </w:r>
      <w:r>
        <w:rPr>
          <w:rFonts w:ascii="宋体" w:eastAsia="宋体" w:hAnsi="宋体" w:cs="宋体"/>
          <w:spacing w:val="-25"/>
          <w:sz w:val="36"/>
          <w:szCs w:val="36"/>
        </w:rPr>
        <w:t>×0.7m</w:t>
      </w:r>
      <w:r>
        <w:rPr>
          <w:rFonts w:ascii="宋体" w:eastAsia="宋体" w:hAnsi="宋体" w:cs="宋体"/>
          <w:spacing w:val="-25"/>
          <w:sz w:val="36"/>
          <w:szCs w:val="36"/>
        </w:rPr>
        <w:t>（高</w:t>
      </w:r>
      <w:r>
        <w:rPr>
          <w:rFonts w:ascii="宋体" w:eastAsia="宋体" w:hAnsi="宋体" w:cs="宋体"/>
          <w:spacing w:val="-76"/>
          <w:sz w:val="36"/>
          <w:szCs w:val="36"/>
        </w:rPr>
        <w:t>）</w:t>
      </w:r>
      <w:r>
        <w:rPr>
          <w:rFonts w:ascii="宋体" w:eastAsia="宋体" w:hAnsi="宋体" w:cs="宋体"/>
          <w:spacing w:val="-90"/>
          <w:sz w:val="36"/>
          <w:szCs w:val="36"/>
        </w:rPr>
        <w:t xml:space="preserve"> </w:t>
      </w:r>
      <w:r>
        <w:rPr>
          <w:rFonts w:ascii="宋体" w:eastAsia="宋体" w:hAnsi="宋体" w:cs="宋体"/>
          <w:spacing w:val="-76"/>
          <w:sz w:val="36"/>
          <w:szCs w:val="36"/>
        </w:rPr>
        <w:t>，</w:t>
      </w:r>
      <w:r>
        <w:rPr>
          <w:rFonts w:ascii="宋体" w:eastAsia="宋体" w:hAnsi="宋体" w:cs="宋体"/>
          <w:spacing w:val="-25"/>
          <w:sz w:val="36"/>
          <w:szCs w:val="36"/>
        </w:rPr>
        <w:t>每个临时支墩下采用</w:t>
      </w:r>
      <w:r>
        <w:rPr>
          <w:rFonts w:ascii="宋体" w:eastAsia="宋体" w:hAnsi="宋体" w:cs="宋体"/>
          <w:spacing w:val="-63"/>
          <w:sz w:val="36"/>
          <w:szCs w:val="36"/>
        </w:rPr>
        <w:t xml:space="preserve"> </w:t>
      </w:r>
      <w:r>
        <w:rPr>
          <w:rFonts w:ascii="宋体" w:eastAsia="宋体" w:hAnsi="宋体" w:cs="宋体"/>
          <w:spacing w:val="-25"/>
          <w:sz w:val="36"/>
          <w:szCs w:val="36"/>
        </w:rPr>
        <w:t>18</w:t>
      </w:r>
      <w:r>
        <w:rPr>
          <w:rFonts w:ascii="宋体" w:eastAsia="宋体" w:hAnsi="宋体" w:cs="宋体"/>
          <w:spacing w:val="-77"/>
          <w:sz w:val="36"/>
          <w:szCs w:val="36"/>
        </w:rPr>
        <w:t xml:space="preserve"> </w:t>
      </w:r>
      <w:r>
        <w:rPr>
          <w:rFonts w:ascii="宋体" w:eastAsia="宋体" w:hAnsi="宋体" w:cs="宋体"/>
          <w:spacing w:val="-25"/>
          <w:sz w:val="36"/>
          <w:szCs w:val="36"/>
        </w:rPr>
        <w:t>根（</w:t>
      </w:r>
      <w:r>
        <w:rPr>
          <w:rFonts w:ascii="宋体" w:eastAsia="宋体" w:hAnsi="宋体" w:cs="宋体"/>
          <w:spacing w:val="-84"/>
          <w:sz w:val="36"/>
          <w:szCs w:val="36"/>
        </w:rPr>
        <w:t xml:space="preserve"> </w:t>
      </w:r>
      <w:r>
        <w:rPr>
          <w:rFonts w:ascii="宋体" w:eastAsia="宋体" w:hAnsi="宋体" w:cs="宋体"/>
          <w:spacing w:val="-25"/>
          <w:sz w:val="36"/>
          <w:szCs w:val="36"/>
        </w:rPr>
        <w:t>D≥20cm</w:t>
      </w:r>
      <w:r>
        <w:rPr>
          <w:rFonts w:ascii="宋体" w:eastAsia="宋体" w:hAnsi="宋体" w:cs="宋体"/>
          <w:spacing w:val="-25"/>
          <w:sz w:val="36"/>
          <w:szCs w:val="36"/>
        </w:rPr>
        <w:t>、</w:t>
      </w:r>
      <w:r>
        <w:rPr>
          <w:rFonts w:ascii="宋体" w:eastAsia="宋体" w:hAnsi="宋体" w:cs="宋体"/>
          <w:spacing w:val="-36"/>
          <w:sz w:val="36"/>
          <w:szCs w:val="36"/>
        </w:rPr>
        <w:t xml:space="preserve"> </w:t>
      </w:r>
      <w:r>
        <w:rPr>
          <w:rFonts w:ascii="宋体" w:eastAsia="宋体" w:hAnsi="宋体" w:cs="宋体"/>
          <w:spacing w:val="-25"/>
          <w:sz w:val="36"/>
          <w:szCs w:val="36"/>
        </w:rPr>
        <w:t>L=3.6~4m</w:t>
      </w:r>
      <w:r>
        <w:rPr>
          <w:rFonts w:ascii="宋体" w:eastAsia="宋体" w:hAnsi="宋体" w:cs="宋体"/>
          <w:spacing w:val="-25"/>
          <w:sz w:val="36"/>
          <w:szCs w:val="36"/>
        </w:rPr>
        <w:t>）</w:t>
      </w:r>
    </w:p>
    <w:p w:rsidR="00A34F45" w14:paraId="75F32E15" w14:textId="77777777">
      <w:pPr>
        <w:spacing w:before="1" w:line="236" w:lineRule="auto"/>
        <w:ind w:firstLine="468"/>
        <w:rPr>
          <w:rFonts w:ascii="宋体" w:eastAsia="宋体" w:hAnsi="宋体" w:cs="宋体"/>
          <w:sz w:val="36"/>
          <w:szCs w:val="36"/>
        </w:rPr>
      </w:pPr>
      <w:r>
        <w:rPr>
          <w:rFonts w:ascii="宋体" w:eastAsia="宋体" w:hAnsi="宋体" w:cs="宋体"/>
          <w:spacing w:val="-2"/>
          <w:sz w:val="36"/>
          <w:szCs w:val="36"/>
        </w:rPr>
        <w:t>木桩进行加固，木桩入土深度不小于</w:t>
      </w:r>
      <w:r>
        <w:rPr>
          <w:rFonts w:ascii="宋体" w:eastAsia="宋体" w:hAnsi="宋体" w:cs="宋体"/>
          <w:spacing w:val="-78"/>
          <w:sz w:val="36"/>
          <w:szCs w:val="36"/>
        </w:rPr>
        <w:t xml:space="preserve"> </w:t>
      </w:r>
      <w:r>
        <w:rPr>
          <w:rFonts w:ascii="宋体" w:eastAsia="宋体" w:hAnsi="宋体" w:cs="宋体"/>
          <w:spacing w:val="-2"/>
          <w:sz w:val="36"/>
          <w:szCs w:val="36"/>
        </w:rPr>
        <w:t>3.5m</w:t>
      </w:r>
      <w:r>
        <w:rPr>
          <w:rFonts w:ascii="宋体" w:eastAsia="宋体" w:hAnsi="宋体" w:cs="宋体"/>
          <w:spacing w:val="-56"/>
          <w:sz w:val="36"/>
          <w:szCs w:val="36"/>
        </w:rPr>
        <w:t xml:space="preserve"> </w:t>
      </w:r>
      <w:r>
        <w:rPr>
          <w:rFonts w:ascii="宋体" w:eastAsia="宋体" w:hAnsi="宋体" w:cs="宋体"/>
          <w:spacing w:val="-2"/>
          <w:sz w:val="36"/>
          <w:szCs w:val="36"/>
        </w:rPr>
        <w:t>成梅花桩形式布置，木桩布置见下图。</w:t>
      </w:r>
    </w:p>
    <w:p w:rsidR="00A34F45" w14:paraId="0D3BC941" w14:textId="77777777">
      <w:pPr>
        <w:spacing w:line="338" w:lineRule="auto"/>
      </w:pPr>
    </w:p>
    <w:p w:rsidR="00A34F45" w14:paraId="49A46C33" w14:textId="77777777">
      <w:pPr>
        <w:spacing w:line="5320" w:lineRule="exact"/>
        <w:ind w:firstLine="9220"/>
        <w:textAlignment w:val="center"/>
      </w:pPr>
      <w:r>
        <w:drawing>
          <wp:inline distT="0" distB="0" distL="0" distR="0">
            <wp:extent cx="152400" cy="3378200"/>
            <wp:effectExtent l="0" t="0" r="0" b="0"/>
            <wp:docPr id="53" name="IM 53"/>
            <wp:cNvGraphicFramePr/>
            <a:graphic xmlns:a="http://schemas.openxmlformats.org/drawingml/2006/main">
              <a:graphicData uri="http://schemas.openxmlformats.org/drawingml/2006/picture">
                <pic:pic xmlns:pic="http://schemas.openxmlformats.org/drawingml/2006/picture">
                  <pic:nvPicPr>
                    <pic:cNvPr id="53" name="IM 53"/>
                    <pic:cNvPicPr/>
                  </pic:nvPicPr>
                  <pic:blipFill>
                    <a:blip xmlns:r="http://schemas.openxmlformats.org/officeDocument/2006/relationships" r:embed="rId64"/>
                    <a:stretch>
                      <a:fillRect/>
                    </a:stretch>
                  </pic:blipFill>
                  <pic:spPr>
                    <a:xfrm>
                      <a:off x="0" y="0"/>
                      <a:ext cx="152400" cy="3378200"/>
                    </a:xfrm>
                    <a:prstGeom prst="rect">
                      <a:avLst/>
                    </a:prstGeom>
                  </pic:spPr>
                </pic:pic>
              </a:graphicData>
            </a:graphic>
          </wp:inline>
        </w:drawing>
      </w:r>
    </w:p>
    <w:p w:rsidR="00A34F45" w14:paraId="43D7B319" w14:textId="77777777">
      <w:pPr>
        <w:spacing w:before="186" w:line="241" w:lineRule="auto"/>
        <w:ind w:firstLine="9678"/>
        <w:rPr>
          <w:rFonts w:ascii="宋体" w:eastAsia="宋体" w:hAnsi="宋体" w:cs="宋体"/>
          <w:sz w:val="31"/>
          <w:szCs w:val="31"/>
        </w:rPr>
      </w:pPr>
      <w:r>
        <w:rPr>
          <w:rFonts w:ascii="宋体" w:eastAsia="宋体" w:hAnsi="宋体" w:cs="宋体"/>
          <w:spacing w:val="-30"/>
          <w:sz w:val="31"/>
          <w:szCs w:val="31"/>
        </w:rPr>
        <w:t>尺寸：</w:t>
      </w:r>
      <w:r>
        <w:rPr>
          <w:rFonts w:ascii="宋体" w:eastAsia="宋体" w:hAnsi="宋体" w:cs="宋体"/>
          <w:spacing w:val="54"/>
          <w:sz w:val="31"/>
          <w:szCs w:val="31"/>
        </w:rPr>
        <w:t xml:space="preserve"> </w:t>
      </w:r>
      <w:r>
        <w:rPr>
          <w:rFonts w:ascii="宋体" w:eastAsia="宋体" w:hAnsi="宋体" w:cs="宋体"/>
          <w:spacing w:val="-30"/>
          <w:sz w:val="31"/>
          <w:szCs w:val="31"/>
        </w:rPr>
        <w:t>cm</w:t>
      </w:r>
    </w:p>
    <w:p w:rsidR="00A34F45" w14:paraId="44FEA65D" w14:textId="77777777">
      <w:pPr>
        <w:spacing w:before="309" w:line="480" w:lineRule="auto"/>
        <w:ind w:left="62" w:right="224" w:firstLine="719"/>
        <w:rPr>
          <w:rFonts w:ascii="宋体" w:eastAsia="宋体" w:hAnsi="宋体" w:cs="宋体"/>
          <w:sz w:val="36"/>
          <w:szCs w:val="36"/>
        </w:rPr>
      </w:pPr>
      <w:r>
        <w:rPr>
          <w:rFonts w:ascii="宋体" w:eastAsia="宋体" w:hAnsi="宋体" w:cs="宋体"/>
          <w:spacing w:val="-5"/>
          <w:sz w:val="36"/>
          <w:szCs w:val="36"/>
        </w:rPr>
        <w:t>在系杆拱系杆完成浇筑并张拉部分预应力后，采用碗扣式钢管支架继续往上搭设，</w:t>
      </w:r>
      <w:r>
        <w:rPr>
          <w:rFonts w:ascii="宋体" w:eastAsia="宋体" w:hAnsi="宋体" w:cs="宋体"/>
          <w:spacing w:val="26"/>
          <w:sz w:val="36"/>
          <w:szCs w:val="36"/>
        </w:rPr>
        <w:t xml:space="preserve"> </w:t>
      </w:r>
      <w:r>
        <w:rPr>
          <w:rFonts w:ascii="宋体" w:eastAsia="宋体" w:hAnsi="宋体" w:cs="宋体"/>
          <w:spacing w:val="-9"/>
          <w:sz w:val="36"/>
          <w:szCs w:val="36"/>
        </w:rPr>
        <w:t>在拱肋底部以其相配套的调节杆来调节拱肋底模高程。</w:t>
      </w:r>
      <w:r>
        <w:rPr>
          <w:rFonts w:ascii="宋体" w:eastAsia="宋体" w:hAnsi="宋体" w:cs="宋体"/>
          <w:spacing w:val="50"/>
          <w:sz w:val="36"/>
          <w:szCs w:val="36"/>
        </w:rPr>
        <w:t xml:space="preserve"> </w:t>
      </w:r>
      <w:r>
        <w:rPr>
          <w:rFonts w:ascii="宋体" w:eastAsia="宋体" w:hAnsi="宋体" w:cs="宋体"/>
          <w:spacing w:val="-9"/>
          <w:sz w:val="36"/>
          <w:szCs w:val="36"/>
        </w:rPr>
        <w:t>两片拱肋之间也搭扣式钢管支架</w:t>
      </w:r>
      <w:r>
        <w:rPr>
          <w:rFonts w:ascii="宋体" w:eastAsia="宋体" w:hAnsi="宋体" w:cs="宋体"/>
          <w:sz w:val="36"/>
          <w:szCs w:val="36"/>
        </w:rPr>
        <w:t xml:space="preserve"> </w:t>
      </w:r>
      <w:r>
        <w:rPr>
          <w:rFonts w:ascii="宋体" w:eastAsia="宋体" w:hAnsi="宋体" w:cs="宋体"/>
          <w:spacing w:val="-2"/>
          <w:sz w:val="36"/>
          <w:szCs w:val="36"/>
        </w:rPr>
        <w:t>支架，并在纵横向以</w:t>
      </w:r>
      <w:r>
        <w:rPr>
          <w:rFonts w:ascii="宋体" w:eastAsia="宋体" w:hAnsi="宋体" w:cs="宋体"/>
          <w:spacing w:val="205"/>
          <w:sz w:val="36"/>
          <w:szCs w:val="36"/>
        </w:rPr>
        <w:t xml:space="preserve"> </w:t>
      </w:r>
      <w:r>
        <w:rPr>
          <w:rFonts w:ascii="宋体" w:eastAsia="宋体" w:hAnsi="宋体" w:cs="宋体"/>
          <w:spacing w:val="-2"/>
          <w:sz w:val="36"/>
          <w:szCs w:val="36"/>
        </w:rPr>
        <w:t>48</w:t>
      </w:r>
      <w:r>
        <w:rPr>
          <w:rFonts w:ascii="宋体" w:eastAsia="宋体" w:hAnsi="宋体" w:cs="宋体"/>
          <w:spacing w:val="-81"/>
          <w:sz w:val="36"/>
          <w:szCs w:val="36"/>
        </w:rPr>
        <w:t xml:space="preserve"> </w:t>
      </w:r>
      <w:r>
        <w:rPr>
          <w:rFonts w:ascii="宋体" w:eastAsia="宋体" w:hAnsi="宋体" w:cs="宋体"/>
          <w:spacing w:val="-2"/>
          <w:sz w:val="36"/>
          <w:szCs w:val="36"/>
        </w:rPr>
        <w:t>×3mm</w:t>
      </w:r>
      <w:r>
        <w:rPr>
          <w:rFonts w:ascii="宋体" w:eastAsia="宋体" w:hAnsi="宋体" w:cs="宋体"/>
          <w:spacing w:val="-2"/>
          <w:sz w:val="36"/>
          <w:szCs w:val="36"/>
        </w:rPr>
        <w:t>钢管进行水平扣接，同时纵横向设置剪力撑，使整个现</w:t>
      </w:r>
      <w:r>
        <w:rPr>
          <w:rFonts w:ascii="宋体" w:eastAsia="宋体" w:hAnsi="宋体" w:cs="宋体"/>
          <w:sz w:val="36"/>
          <w:szCs w:val="36"/>
        </w:rPr>
        <w:t xml:space="preserve"> </w:t>
      </w:r>
      <w:r>
        <w:rPr>
          <w:rFonts w:ascii="宋体" w:eastAsia="宋体" w:hAnsi="宋体" w:cs="宋体"/>
          <w:spacing w:val="-3"/>
          <w:sz w:val="36"/>
          <w:szCs w:val="36"/>
        </w:rPr>
        <w:t>浇支架形成整体，保证支架的整体稳定性。</w:t>
      </w:r>
    </w:p>
    <w:p w:rsidR="00A34F45" w14:paraId="78412748" w14:textId="77777777">
      <w:pPr>
        <w:spacing w:before="1" w:line="237" w:lineRule="auto"/>
        <w:ind w:firstLine="781"/>
        <w:rPr>
          <w:rFonts w:ascii="宋体" w:eastAsia="宋体" w:hAnsi="宋体" w:cs="宋体"/>
          <w:sz w:val="36"/>
          <w:szCs w:val="36"/>
        </w:rPr>
      </w:pPr>
      <w:r>
        <w:rPr>
          <w:rFonts w:ascii="宋体" w:eastAsia="宋体" w:hAnsi="宋体" w:cs="宋体"/>
          <w:spacing w:val="-18"/>
          <w:sz w:val="36"/>
          <w:szCs w:val="36"/>
        </w:rPr>
        <w:t>二、</w:t>
      </w:r>
      <w:r>
        <w:rPr>
          <w:rFonts w:ascii="宋体" w:eastAsia="宋体" w:hAnsi="宋体" w:cs="宋体"/>
          <w:spacing w:val="28"/>
          <w:sz w:val="36"/>
          <w:szCs w:val="36"/>
        </w:rPr>
        <w:t xml:space="preserve">  </w:t>
      </w:r>
      <w:r>
        <w:rPr>
          <w:rFonts w:ascii="宋体" w:eastAsia="宋体" w:hAnsi="宋体" w:cs="宋体"/>
          <w:spacing w:val="-18"/>
          <w:sz w:val="36"/>
          <w:szCs w:val="36"/>
        </w:rPr>
        <w:t>临时支墩处理及承载力计算等</w:t>
      </w:r>
    </w:p>
    <w:p w:rsidR="00A34F45" w14:paraId="768CEBC4" w14:textId="77777777">
      <w:pPr>
        <w:spacing w:line="351" w:lineRule="auto"/>
      </w:pPr>
    </w:p>
    <w:p w:rsidR="00A34F45" w14:paraId="173DACBA" w14:textId="77777777">
      <w:pPr>
        <w:spacing w:before="118" w:line="482" w:lineRule="auto"/>
        <w:ind w:left="57" w:right="96" w:firstLine="723"/>
        <w:rPr>
          <w:rFonts w:ascii="宋体" w:eastAsia="宋体" w:hAnsi="宋体" w:cs="宋体"/>
          <w:sz w:val="36"/>
          <w:szCs w:val="36"/>
        </w:rPr>
      </w:pPr>
      <w:r>
        <w:rPr>
          <w:rFonts w:ascii="宋体" w:eastAsia="宋体" w:hAnsi="宋体" w:cs="宋体"/>
          <w:spacing w:val="-4"/>
          <w:sz w:val="36"/>
          <w:szCs w:val="36"/>
        </w:rPr>
        <w:t>桥位场地表面普遍覆盖一层松散的素填土层，所处位置为长江三角洲杭州湾北部杭</w:t>
      </w:r>
      <w:r>
        <w:rPr>
          <w:rFonts w:ascii="宋体" w:eastAsia="宋体" w:hAnsi="宋体" w:cs="宋体"/>
          <w:spacing w:val="29"/>
          <w:sz w:val="36"/>
          <w:szCs w:val="36"/>
        </w:rPr>
        <w:t xml:space="preserve"> </w:t>
      </w:r>
      <w:r>
        <w:rPr>
          <w:rFonts w:ascii="宋体" w:eastAsia="宋体" w:hAnsi="宋体" w:cs="宋体"/>
          <w:spacing w:val="-9"/>
          <w:sz w:val="36"/>
          <w:szCs w:val="36"/>
        </w:rPr>
        <w:t>嘉湖冲积平原，上层土质普遍为灰色或灰黄色的粉质粘土夹淤泥质粉质粘土为主，</w:t>
      </w:r>
      <w:r>
        <w:rPr>
          <w:rFonts w:ascii="宋体" w:eastAsia="宋体" w:hAnsi="宋体" w:cs="宋体"/>
          <w:spacing w:val="85"/>
          <w:sz w:val="36"/>
          <w:szCs w:val="36"/>
        </w:rPr>
        <w:t xml:space="preserve"> </w:t>
      </w:r>
      <w:r>
        <w:rPr>
          <w:rFonts w:ascii="宋体" w:eastAsia="宋体" w:hAnsi="宋体" w:cs="宋体"/>
          <w:spacing w:val="-9"/>
          <w:sz w:val="36"/>
          <w:szCs w:val="36"/>
        </w:rPr>
        <w:t>地下</w:t>
      </w:r>
      <w:r>
        <w:rPr>
          <w:rFonts w:ascii="宋体" w:eastAsia="宋体" w:hAnsi="宋体" w:cs="宋体"/>
          <w:sz w:val="36"/>
          <w:szCs w:val="36"/>
        </w:rPr>
        <w:t xml:space="preserve"> </w:t>
      </w:r>
      <w:r>
        <w:rPr>
          <w:rFonts w:ascii="宋体" w:eastAsia="宋体" w:hAnsi="宋体" w:cs="宋体"/>
          <w:spacing w:val="-14"/>
          <w:sz w:val="36"/>
          <w:szCs w:val="36"/>
        </w:rPr>
        <w:t>水位较高，</w:t>
      </w:r>
      <w:r>
        <w:rPr>
          <w:rFonts w:ascii="宋体" w:eastAsia="宋体" w:hAnsi="宋体" w:cs="宋体"/>
          <w:spacing w:val="27"/>
          <w:sz w:val="36"/>
          <w:szCs w:val="36"/>
        </w:rPr>
        <w:t xml:space="preserve"> </w:t>
      </w:r>
      <w:r>
        <w:rPr>
          <w:rFonts w:ascii="宋体" w:eastAsia="宋体" w:hAnsi="宋体" w:cs="宋体"/>
          <w:spacing w:val="-14"/>
          <w:sz w:val="36"/>
          <w:szCs w:val="36"/>
        </w:rPr>
        <w:t>表层耕种土土质较差，承载力较低。根据地基土的特性，综合考虑其他因素，</w:t>
      </w:r>
      <w:r>
        <w:rPr>
          <w:rFonts w:ascii="宋体" w:eastAsia="宋体" w:hAnsi="宋体" w:cs="宋体"/>
          <w:sz w:val="36"/>
          <w:szCs w:val="36"/>
        </w:rPr>
        <w:t xml:space="preserve"> </w:t>
      </w:r>
      <w:r>
        <w:rPr>
          <w:rFonts w:ascii="宋体" w:eastAsia="宋体" w:hAnsi="宋体" w:cs="宋体"/>
          <w:spacing w:val="-10"/>
          <w:sz w:val="36"/>
          <w:szCs w:val="36"/>
        </w:rPr>
        <w:t>搭设满堂支架后相对较均匀地将上部荷载传递到地基，</w:t>
      </w:r>
      <w:r>
        <w:rPr>
          <w:rFonts w:ascii="宋体" w:eastAsia="宋体" w:hAnsi="宋体" w:cs="宋体"/>
          <w:spacing w:val="76"/>
          <w:sz w:val="36"/>
          <w:szCs w:val="36"/>
        </w:rPr>
        <w:t xml:space="preserve"> </w:t>
      </w:r>
      <w:r>
        <w:rPr>
          <w:rFonts w:ascii="宋体" w:eastAsia="宋体" w:hAnsi="宋体" w:cs="宋体"/>
          <w:spacing w:val="-10"/>
          <w:sz w:val="36"/>
          <w:szCs w:val="36"/>
        </w:rPr>
        <w:t>从以下方面考虑地基处理方案：</w:t>
      </w:r>
    </w:p>
    <w:p w:rsidR="00A34F45" w14:paraId="34180C0D" w14:textId="77777777">
      <w:pPr>
        <w:sectPr>
          <w:footerReference w:type="default" r:id="rId65"/>
          <w:pgSz w:w="17860" w:h="25258"/>
          <w:pgMar w:top="1303" w:right="1504" w:bottom="2450" w:left="2500" w:header="0" w:footer="1863" w:gutter="0"/>
          <w:pgNumType w:start="23"/>
          <w:cols w:space="720"/>
        </w:sectPr>
      </w:pPr>
    </w:p>
    <w:p w:rsidR="00A34F45" w14:paraId="19931635" w14:textId="39E5F03F">
      <w:pPr>
        <w:spacing w:before="59" w:line="237" w:lineRule="auto"/>
        <w:ind w:firstLine="7459"/>
        <w:rPr>
          <w:rFonts w:ascii="宋体" w:eastAsia="宋体" w:hAnsi="宋体" w:cs="宋体"/>
          <w:sz w:val="27"/>
          <w:szCs w:val="27"/>
        </w:rPr>
      </w:pPr>
      <w:r>
        <w:rPr>
          <w:rFonts w:eastAsia="Arial"/>
        </w:rPr>
        <mc:AlternateContent>
          <mc:Choice Requires="wps">
            <w:drawing>
              <wp:anchor distT="0" distB="0" distL="114300" distR="114300" simplePos="0" relativeHeight="251880448" behindDoc="0" locked="0" layoutInCell="1" allowOverlap="1">
                <wp:simplePos x="0" y="0"/>
                <wp:positionH relativeFrom="column">
                  <wp:posOffset>5270500</wp:posOffset>
                </wp:positionH>
                <wp:positionV relativeFrom="paragraph">
                  <wp:posOffset>6792595</wp:posOffset>
                </wp:positionV>
                <wp:extent cx="127000" cy="127000"/>
                <wp:effectExtent l="0" t="0" r="6350" b="6350"/>
                <wp:wrapNone/>
                <wp:docPr id="1464648647" name="文本框 8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75679C48">
                            <w:pPr>
                              <w:rPr>
                                <w:color w:val="FFFFFF"/>
                              </w:rPr>
                            </w:pPr>
                            <w:r w:rsidRPr="005311F0">
                              <w:rPr>
                                <w:rFonts w:hint="eastAsia"/>
                                <w:color w:val="FFFFFF"/>
                              </w:rPr>
                              <w:t>二期工程主桥系杆拱施工专项方案减少施工扬尘。在布置施工场地时，对钢筋加工、混凝土拌合、构件预制等设施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8" o:spid="_x0000_s1109" type="#_x0000_t202" style="width:10pt;height:10pt;margin-top:534.85pt;margin-left:415pt;mso-wrap-distance-bottom:0;mso-wrap-distance-left:9pt;mso-wrap-distance-right:9pt;mso-wrap-distance-top:0;position:absolute;v-text-anchor:top;z-index:251879424" filled="f" fillcolor="this" stroked="f" strokeweight="0.5pt">
                <v:textbox>
                  <w:txbxContent>
                    <w:p w:rsidR="005311F0" w:rsidRPr="005311F0" w14:paraId="7D6EFBB8" w14:textId="75679C48">
                      <w:pPr>
                        <w:rPr>
                          <w:color w:val="FFFFFF"/>
                        </w:rPr>
                      </w:pPr>
                      <w:r w:rsidRPr="005311F0">
                        <w:rPr>
                          <w:rFonts w:hint="eastAsia"/>
                          <w:color w:val="FFFFFF"/>
                        </w:rPr>
                        <w:t>二期工程主桥系杆拱施工专项方案减少施工扬尘。在布置施工场地时，对钢筋加工、混凝土拌合、构件预制等设施</w:t>
                      </w:r>
                    </w:p>
                  </w:txbxContent>
                </v:textbox>
              </v:shape>
            </w:pict>
          </mc:Fallback>
        </mc:AlternateContent>
      </w:r>
      <w:r>
        <w:rPr>
          <w:rFonts w:eastAsia="Arial"/>
        </w:rPr>
        <mc:AlternateContent>
          <mc:Choice Requires="wps">
            <w:drawing>
              <wp:anchor distT="0" distB="0" distL="114300" distR="114300" simplePos="0" relativeHeight="251878400" behindDoc="0" locked="0" layoutInCell="1" allowOverlap="1">
                <wp:simplePos x="0" y="0"/>
                <wp:positionH relativeFrom="column">
                  <wp:posOffset>5270500</wp:posOffset>
                </wp:positionH>
                <wp:positionV relativeFrom="paragraph">
                  <wp:posOffset>4887595</wp:posOffset>
                </wp:positionV>
                <wp:extent cx="127000" cy="127000"/>
                <wp:effectExtent l="0" t="0" r="6350" b="6350"/>
                <wp:wrapNone/>
                <wp:docPr id="1630641373" name="文本框 8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4C6F6C79">
                            <w:pPr>
                              <w:rPr>
                                <w:color w:val="FFFFFF"/>
                              </w:rPr>
                            </w:pPr>
                            <w:r w:rsidRPr="005311F0">
                              <w:rPr>
                                <w:rFonts w:hint="eastAsia"/>
                                <w:color w:val="FFFFFF"/>
                              </w:rPr>
                              <w:t>措施。（</w:t>
                            </w:r>
                            <w:r w:rsidRPr="005311F0">
                              <w:rPr>
                                <w:rFonts w:hint="eastAsia"/>
                                <w:color w:val="FFFFFF"/>
                              </w:rPr>
                              <w:t>4</w:t>
                            </w:r>
                            <w:r w:rsidRPr="005311F0">
                              <w:rPr>
                                <w:rFonts w:hint="eastAsia"/>
                                <w:color w:val="FFFFFF"/>
                              </w:rPr>
                              <w:t>）处于空旷地带的高大支架，应安装避雷装置。</w:t>
                            </w:r>
                            <w:r w:rsidRPr="005311F0">
                              <w:rPr>
                                <w:rFonts w:hint="eastAsia"/>
                                <w:color w:val="FFFFFF"/>
                              </w:rPr>
                              <w:t>6.</w:t>
                            </w:r>
                            <w:r w:rsidRPr="005311F0">
                              <w:rPr>
                                <w:rFonts w:hint="eastAsia"/>
                                <w:color w:val="FFFFFF"/>
                              </w:rPr>
                              <w:t>安全设施</w:t>
                            </w:r>
                            <w:r w:rsidRPr="005311F0">
                              <w:rPr>
                                <w:rFonts w:hint="eastAsia"/>
                                <w:color w:val="FFFFFF"/>
                              </w:rPr>
                              <w:t>1</w:t>
                            </w:r>
                            <w:r w:rsidRPr="005311F0">
                              <w:rPr>
                                <w:rFonts w:hint="eastAsia"/>
                                <w:color w:val="FFFFFF"/>
                              </w:rPr>
                              <w:t>）在作业层面上必须铺设脚手板（</w:t>
                            </w:r>
                            <w:r w:rsidRPr="005311F0">
                              <w:rPr>
                                <w:rFonts w:hint="eastAsia"/>
                                <w:color w:val="FFFFFF"/>
                              </w:rPr>
                              <w:t>1</w:t>
                            </w:r>
                            <w:r w:rsidRPr="005311F0">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7" o:spid="_x0000_s1110" type="#_x0000_t202" style="width:10pt;height:10pt;margin-top:384.85pt;margin-left:415pt;mso-wrap-distance-bottom:0;mso-wrap-distance-left:9pt;mso-wrap-distance-right:9pt;mso-wrap-distance-top:0;position:absolute;v-text-anchor:top;z-index:251877376" filled="f" fillcolor="this" stroked="f" strokeweight="0.5pt">
                <v:textbox>
                  <w:txbxContent>
                    <w:p w:rsidR="005311F0" w:rsidRPr="005311F0" w14:paraId="65FE36B9" w14:textId="4C6F6C79">
                      <w:pPr>
                        <w:rPr>
                          <w:color w:val="FFFFFF"/>
                        </w:rPr>
                      </w:pPr>
                      <w:r w:rsidRPr="005311F0">
                        <w:rPr>
                          <w:rFonts w:hint="eastAsia"/>
                          <w:color w:val="FFFFFF"/>
                        </w:rPr>
                        <w:t>措施。（</w:t>
                      </w:r>
                      <w:r w:rsidRPr="005311F0">
                        <w:rPr>
                          <w:rFonts w:hint="eastAsia"/>
                          <w:color w:val="FFFFFF"/>
                        </w:rPr>
                        <w:t>4</w:t>
                      </w:r>
                      <w:r w:rsidRPr="005311F0">
                        <w:rPr>
                          <w:rFonts w:hint="eastAsia"/>
                          <w:color w:val="FFFFFF"/>
                        </w:rPr>
                        <w:t>）处于空旷地带的高大支架，应安装避雷装置。</w:t>
                      </w:r>
                      <w:r w:rsidRPr="005311F0">
                        <w:rPr>
                          <w:rFonts w:hint="eastAsia"/>
                          <w:color w:val="FFFFFF"/>
                        </w:rPr>
                        <w:t>6.</w:t>
                      </w:r>
                      <w:r w:rsidRPr="005311F0">
                        <w:rPr>
                          <w:rFonts w:hint="eastAsia"/>
                          <w:color w:val="FFFFFF"/>
                        </w:rPr>
                        <w:t>安全设施</w:t>
                      </w:r>
                      <w:r w:rsidRPr="005311F0">
                        <w:rPr>
                          <w:rFonts w:hint="eastAsia"/>
                          <w:color w:val="FFFFFF"/>
                        </w:rPr>
                        <w:t>1</w:t>
                      </w:r>
                      <w:r w:rsidRPr="005311F0">
                        <w:rPr>
                          <w:rFonts w:hint="eastAsia"/>
                          <w:color w:val="FFFFFF"/>
                        </w:rPr>
                        <w:t>）在作业层面上必须铺设脚手板（</w:t>
                      </w:r>
                      <w:r w:rsidRPr="005311F0">
                        <w:rPr>
                          <w:rFonts w:hint="eastAsia"/>
                          <w:color w:val="FFFFFF"/>
                        </w:rPr>
                        <w:t>1</w:t>
                      </w:r>
                      <w:r w:rsidRPr="005311F0">
                        <w:rPr>
                          <w:rFonts w:hint="eastAsia"/>
                          <w:color w:val="FFFFFF"/>
                        </w:rPr>
                        <w:t>）</w:t>
                      </w:r>
                    </w:p>
                  </w:txbxContent>
                </v:textbox>
              </v:shape>
            </w:pict>
          </mc:Fallback>
        </mc:AlternateContent>
      </w:r>
      <w:r>
        <w:rPr>
          <w:rFonts w:eastAsia="Arial"/>
        </w:rPr>
        <mc:AlternateContent>
          <mc:Choice Requires="wps">
            <w:drawing>
              <wp:anchor distT="0" distB="0" distL="114300" distR="114300" simplePos="0" relativeHeight="251876352" behindDoc="0" locked="0" layoutInCell="1" allowOverlap="1">
                <wp:simplePos x="0" y="0"/>
                <wp:positionH relativeFrom="column">
                  <wp:posOffset>5270500</wp:posOffset>
                </wp:positionH>
                <wp:positionV relativeFrom="paragraph">
                  <wp:posOffset>2982595</wp:posOffset>
                </wp:positionV>
                <wp:extent cx="127000" cy="127000"/>
                <wp:effectExtent l="0" t="0" r="6350" b="6350"/>
                <wp:wrapNone/>
                <wp:docPr id="1205710957" name="文本框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0684DE7E">
                            <w:pPr>
                              <w:rPr>
                                <w:color w:val="FFFFFF"/>
                              </w:rPr>
                            </w:pPr>
                            <w:r w:rsidRPr="005311F0">
                              <w:rPr>
                                <w:rFonts w:hint="eastAsia"/>
                                <w:color w:val="FFFFFF"/>
                              </w:rPr>
                              <w:t>脚手板可采用钢、木、竹材料制作，每块质量不宜大于</w:t>
                            </w:r>
                            <w:r w:rsidRPr="005311F0">
                              <w:rPr>
                                <w:rFonts w:hint="eastAsia"/>
                                <w:color w:val="FFFFFF"/>
                              </w:rPr>
                              <w:t>30Kg</w:t>
                            </w:r>
                            <w:r w:rsidRPr="005311F0">
                              <w:rPr>
                                <w:rFonts w:hint="eastAsia"/>
                                <w:color w:val="FFFFFF"/>
                              </w:rPr>
                              <w:t>。（</w:t>
                            </w:r>
                            <w:r w:rsidRPr="005311F0">
                              <w:rPr>
                                <w:rFonts w:hint="eastAsia"/>
                                <w:color w:val="FFFFFF"/>
                              </w:rPr>
                              <w:t>2</w:t>
                            </w:r>
                            <w:r w:rsidRPr="005311F0">
                              <w:rPr>
                                <w:rFonts w:hint="eastAsia"/>
                                <w:color w:val="FFFFFF"/>
                              </w:rPr>
                              <w:t>）脚手板材质要求。①木脚手板采用杉木或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6" o:spid="_x0000_s1111" type="#_x0000_t202" style="width:10pt;height:10pt;margin-top:234.85pt;margin-left:415pt;mso-wrap-distance-bottom:0;mso-wrap-distance-left:9pt;mso-wrap-distance-right:9pt;mso-wrap-distance-top:0;position:absolute;v-text-anchor:top;z-index:251875328" filled="f" fillcolor="this" stroked="f" strokeweight="0.5pt">
                <v:textbox>
                  <w:txbxContent>
                    <w:p w:rsidR="005311F0" w:rsidRPr="005311F0" w14:paraId="5ED2D259" w14:textId="0684DE7E">
                      <w:pPr>
                        <w:rPr>
                          <w:color w:val="FFFFFF"/>
                        </w:rPr>
                      </w:pPr>
                      <w:r w:rsidRPr="005311F0">
                        <w:rPr>
                          <w:rFonts w:hint="eastAsia"/>
                          <w:color w:val="FFFFFF"/>
                        </w:rPr>
                        <w:t>脚手板可采用钢、木、竹材料制作，每块质量不宜大于</w:t>
                      </w:r>
                      <w:r w:rsidRPr="005311F0">
                        <w:rPr>
                          <w:rFonts w:hint="eastAsia"/>
                          <w:color w:val="FFFFFF"/>
                        </w:rPr>
                        <w:t>30Kg</w:t>
                      </w:r>
                      <w:r w:rsidRPr="005311F0">
                        <w:rPr>
                          <w:rFonts w:hint="eastAsia"/>
                          <w:color w:val="FFFFFF"/>
                        </w:rPr>
                        <w:t>。（</w:t>
                      </w:r>
                      <w:r w:rsidRPr="005311F0">
                        <w:rPr>
                          <w:rFonts w:hint="eastAsia"/>
                          <w:color w:val="FFFFFF"/>
                        </w:rPr>
                        <w:t>2</w:t>
                      </w:r>
                      <w:r w:rsidRPr="005311F0">
                        <w:rPr>
                          <w:rFonts w:hint="eastAsia"/>
                          <w:color w:val="FFFFFF"/>
                        </w:rPr>
                        <w:t>）脚手板材质要求。①木脚手板采用杉木或</w:t>
                      </w:r>
                    </w:p>
                  </w:txbxContent>
                </v:textbox>
              </v:shape>
            </w:pict>
          </mc:Fallback>
        </mc:AlternateContent>
      </w:r>
      <w:r>
        <w:rPr>
          <w:rFonts w:eastAsia="Arial"/>
        </w:rPr>
        <mc:AlternateContent>
          <mc:Choice Requires="wps">
            <w:drawing>
              <wp:anchor distT="0" distB="0" distL="114300" distR="114300" simplePos="0" relativeHeight="251874304" behindDoc="0" locked="0" layoutInCell="1" allowOverlap="1">
                <wp:simplePos x="0" y="0"/>
                <wp:positionH relativeFrom="column">
                  <wp:posOffset>5270500</wp:posOffset>
                </wp:positionH>
                <wp:positionV relativeFrom="paragraph">
                  <wp:posOffset>1077595</wp:posOffset>
                </wp:positionV>
                <wp:extent cx="127000" cy="127000"/>
                <wp:effectExtent l="0" t="0" r="6350" b="6350"/>
                <wp:wrapNone/>
                <wp:docPr id="343036289" name="文本框 8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72A42C07">
                            <w:pPr>
                              <w:rPr>
                                <w:color w:val="FFFFFF"/>
                              </w:rPr>
                            </w:pPr>
                            <w:r w:rsidRPr="005311F0">
                              <w:rPr>
                                <w:rFonts w:hint="eastAsia"/>
                                <w:color w:val="FFFFFF"/>
                              </w:rPr>
                              <w:t>、保卫、材料等管理人员为成员的文明施工管理机构。②健全管理制度。包括：岗位责任制、经济责任制、检查制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5" o:spid="_x0000_s1112" type="#_x0000_t202" style="width:10pt;height:10pt;margin-top:84.85pt;margin-left:415pt;mso-wrap-distance-bottom:0;mso-wrap-distance-left:9pt;mso-wrap-distance-right:9pt;mso-wrap-distance-top:0;position:absolute;v-text-anchor:top;z-index:251873280" filled="f" fillcolor="this" stroked="f" strokeweight="0.5pt">
                <v:textbox>
                  <w:txbxContent>
                    <w:p w:rsidR="005311F0" w:rsidRPr="005311F0" w14:paraId="1BCEF265" w14:textId="72A42C07">
                      <w:pPr>
                        <w:rPr>
                          <w:color w:val="FFFFFF"/>
                        </w:rPr>
                      </w:pPr>
                      <w:r w:rsidRPr="005311F0">
                        <w:rPr>
                          <w:rFonts w:hint="eastAsia"/>
                          <w:color w:val="FFFFFF"/>
                        </w:rPr>
                        <w:t>、保卫、材料等管理人员为成员的文明施工管理机构。②健全管理制度。包括：岗位责任制、经济责任制、检查制</w:t>
                      </w:r>
                    </w:p>
                  </w:txbxContent>
                </v:textbox>
              </v:shape>
            </w:pict>
          </mc:Fallback>
        </mc:AlternateContent>
      </w:r>
      <w:r>
        <w:rPr>
          <w:rFonts w:eastAsia="Arial"/>
        </w:rPr>
        <w:pict>
          <v:shape id="_x0000_s1113" type="#_x0000_t202" style="width:13.25pt;height:45.2pt;margin-top:899.3pt;margin-left:348.9pt;mso-position-horizontal-relative:page;mso-position-vertical-relative:page;position:absolute;z-index:251872256" o:allowincell="f" filled="f" stroked="f">
            <v:textbox inset="0,0,0,0">
              <w:txbxContent>
                <w:p w:rsidR="00A34F45" w14:paraId="2E61571D" w14:textId="77777777">
                  <w:pPr>
                    <w:spacing w:before="19" w:line="193" w:lineRule="auto"/>
                    <w:ind w:firstLine="20"/>
                    <w:rPr>
                      <w:rFonts w:ascii="宋体" w:eastAsia="宋体" w:hAnsi="宋体" w:cs="宋体"/>
                      <w:sz w:val="35"/>
                      <w:szCs w:val="35"/>
                    </w:rPr>
                  </w:pPr>
                  <w:r>
                    <w:rPr>
                      <w:rFonts w:ascii="宋体" w:eastAsia="宋体" w:hAnsi="宋体" w:cs="宋体"/>
                      <w:spacing w:val="18"/>
                      <w:w w:val="115"/>
                      <w:sz w:val="35"/>
                      <w:szCs w:val="35"/>
                    </w:rPr>
                    <w:t>G</w:t>
                  </w:r>
                </w:p>
                <w:p w:rsidR="00A34F45" w14:paraId="6757B625" w14:textId="77777777">
                  <w:pPr>
                    <w:spacing w:before="142" w:line="188" w:lineRule="auto"/>
                    <w:ind w:firstLine="55"/>
                    <w:rPr>
                      <w:rFonts w:ascii="宋体" w:eastAsia="宋体" w:hAnsi="宋体" w:cs="宋体"/>
                      <w:sz w:val="35"/>
                      <w:szCs w:val="35"/>
                    </w:rPr>
                  </w:pPr>
                  <w:r>
                    <w:rPr>
                      <w:rFonts w:ascii="宋体" w:eastAsia="宋体" w:hAnsi="宋体" w:cs="宋体"/>
                      <w:spacing w:val="14"/>
                      <w:sz w:val="35"/>
                      <w:szCs w:val="35"/>
                    </w:rPr>
                    <w:t>L</w:t>
                  </w:r>
                </w:p>
              </w:txbxContent>
            </v:textbox>
          </v:shape>
        </w:pict>
      </w:r>
      <w:r>
        <w:rPr>
          <w:rFonts w:eastAsia="Arial"/>
        </w:rPr>
        <w:pict>
          <v:shape id="_x0000_s1114" type="#_x0000_t202" style="width:12.8pt;height:19.9pt;margin-top:864.8pt;margin-left:421.05pt;mso-position-horizontal-relative:page;mso-position-vertical-relative:page;position:absolute;z-index:251871232" o:allowincell="f" filled="f" stroked="f">
            <v:textbox inset="0,0,0,0">
              <w:txbxContent>
                <w:p w:rsidR="00A34F45" w14:paraId="5DC07324" w14:textId="77777777">
                  <w:pPr>
                    <w:spacing w:before="20" w:line="194" w:lineRule="auto"/>
                    <w:ind w:firstLine="20"/>
                    <w:rPr>
                      <w:rFonts w:ascii="宋体" w:eastAsia="宋体" w:hAnsi="宋体" w:cs="宋体"/>
                      <w:sz w:val="34"/>
                      <w:szCs w:val="34"/>
                    </w:rPr>
                  </w:pPr>
                  <w:r>
                    <w:rPr>
                      <w:rFonts w:ascii="宋体" w:eastAsia="宋体" w:hAnsi="宋体" w:cs="宋体"/>
                      <w:spacing w:val="18"/>
                      <w:w w:val="116"/>
                      <w:sz w:val="34"/>
                      <w:szCs w:val="34"/>
                    </w:rPr>
                    <w:t>G</w:t>
                  </w:r>
                </w:p>
              </w:txbxContent>
            </v:textbox>
          </v:shape>
        </w:pict>
      </w:r>
      <w:r>
        <w:rPr>
          <w:rFonts w:eastAsia="Arial"/>
        </w:rPr>
        <w:pict>
          <v:shape id="_x0000_s1115" type="#_x0000_t202" style="width:59.05pt;height:45.35pt;margin-top:899.3pt;margin-left:384pt;mso-position-horizontal-relative:page;mso-position-vertical-relative:page;position:absolute;z-index:251870208" o:allowincell="f" filled="f" stroked="f">
            <v:textbox inset="0,0,0,0">
              <w:txbxContent>
                <w:p w:rsidR="00A34F45" w14:paraId="27DFCDB0" w14:textId="77777777">
                  <w:pPr>
                    <w:spacing w:before="20" w:line="501" w:lineRule="exact"/>
                    <w:ind w:firstLine="20"/>
                    <w:rPr>
                      <w:rFonts w:ascii="宋体" w:eastAsia="宋体" w:hAnsi="宋体" w:cs="宋体"/>
                      <w:sz w:val="35"/>
                      <w:szCs w:val="35"/>
                    </w:rPr>
                  </w:pPr>
                  <w:r>
                    <w:rPr>
                      <w:rFonts w:ascii="宋体" w:eastAsia="宋体" w:hAnsi="宋体" w:cs="宋体"/>
                      <w:spacing w:val="-17"/>
                      <w:w w:val="97"/>
                      <w:position w:val="15"/>
                      <w:sz w:val="35"/>
                      <w:szCs w:val="35"/>
                    </w:rPr>
                    <w:t>9453</w:t>
                  </w:r>
                  <w:r>
                    <w:rPr>
                      <w:rFonts w:ascii="宋体" w:eastAsia="宋体" w:hAnsi="宋体" w:cs="宋体"/>
                      <w:spacing w:val="-94"/>
                      <w:position w:val="15"/>
                      <w:sz w:val="35"/>
                      <w:szCs w:val="35"/>
                    </w:rPr>
                    <w:t xml:space="preserve"> </w:t>
                  </w:r>
                  <w:r>
                    <w:rPr>
                      <w:rFonts w:ascii="宋体" w:eastAsia="宋体" w:hAnsi="宋体" w:cs="宋体"/>
                      <w:spacing w:val="-17"/>
                      <w:w w:val="97"/>
                      <w:position w:val="15"/>
                      <w:sz w:val="35"/>
                      <w:szCs w:val="35"/>
                    </w:rPr>
                    <w:t>.29</w:t>
                  </w:r>
                </w:p>
                <w:p w:rsidR="00A34F45" w14:paraId="4FE291E2" w14:textId="77777777">
                  <w:pPr>
                    <w:spacing w:before="1" w:line="192" w:lineRule="auto"/>
                    <w:ind w:firstLine="433"/>
                    <w:rPr>
                      <w:rFonts w:ascii="宋体" w:eastAsia="宋体" w:hAnsi="宋体" w:cs="宋体"/>
                      <w:sz w:val="35"/>
                      <w:szCs w:val="35"/>
                    </w:rPr>
                  </w:pPr>
                  <w:r>
                    <w:rPr>
                      <w:rFonts w:ascii="宋体" w:eastAsia="宋体" w:hAnsi="宋体" w:cs="宋体"/>
                      <w:spacing w:val="-6"/>
                      <w:sz w:val="35"/>
                      <w:szCs w:val="35"/>
                    </w:rPr>
                    <w:t>65</w:t>
                  </w:r>
                </w:p>
              </w:txbxContent>
            </v:textbox>
          </v:shape>
        </w:pict>
      </w:r>
      <w:r>
        <w:rPr>
          <w:rFonts w:eastAsia="Arial"/>
        </w:rPr>
        <w:pict>
          <v:shape id="_x0000_s1116" type="#_x0000_t202" style="width:164.55pt;height:26.05pt;margin-top:1024.55pt;margin-left:377.4pt;mso-position-horizontal-relative:page;mso-position-vertical-relative:page;position:absolute;z-index:251869184" o:allowincell="f" filled="f" stroked="f">
            <v:textbox inset="0,0,0,0">
              <w:txbxContent>
                <w:p w:rsidR="00A34F45" w14:paraId="1789401F" w14:textId="77777777">
                  <w:pPr>
                    <w:spacing w:before="20" w:line="480" w:lineRule="exact"/>
                    <w:ind w:firstLine="20"/>
                    <w:rPr>
                      <w:rFonts w:ascii="宋体" w:eastAsia="宋体" w:hAnsi="宋体" w:cs="宋体"/>
                      <w:sz w:val="36"/>
                      <w:szCs w:val="36"/>
                    </w:rPr>
                  </w:pPr>
                  <w:r>
                    <w:rPr>
                      <w:rFonts w:ascii="宋体" w:eastAsia="宋体" w:hAnsi="宋体" w:cs="宋体"/>
                      <w:spacing w:val="-13"/>
                      <w:position w:val="3"/>
                      <w:sz w:val="35"/>
                      <w:szCs w:val="35"/>
                    </w:rPr>
                    <w:t>1.2</w:t>
                  </w:r>
                  <w:r>
                    <w:rPr>
                      <w:rFonts w:ascii="宋体" w:eastAsia="宋体" w:hAnsi="宋体" w:cs="宋体"/>
                      <w:spacing w:val="120"/>
                      <w:position w:val="3"/>
                      <w:sz w:val="35"/>
                      <w:szCs w:val="35"/>
                    </w:rPr>
                    <w:t xml:space="preserve"> </w:t>
                  </w:r>
                  <w:r>
                    <w:rPr>
                      <w:position w:val="8"/>
                      <w:sz w:val="35"/>
                      <w:szCs w:val="35"/>
                    </w:rPr>
                    <w:drawing>
                      <wp:inline distT="0" distB="0" distL="0" distR="0">
                        <wp:extent cx="431800" cy="25400"/>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66"/>
                                <a:stretch>
                                  <a:fillRect/>
                                </a:stretch>
                              </pic:blipFill>
                              <pic:spPr>
                                <a:xfrm>
                                  <a:off x="0" y="0"/>
                                  <a:ext cx="431800" cy="25400"/>
                                </a:xfrm>
                                <a:prstGeom prst="rect">
                                  <a:avLst/>
                                </a:prstGeom>
                              </pic:spPr>
                            </pic:pic>
                          </a:graphicData>
                        </a:graphic>
                      </wp:inline>
                    </w:drawing>
                  </w:r>
                  <w:r>
                    <w:rPr>
                      <w:rFonts w:ascii="宋体" w:eastAsia="宋体" w:hAnsi="宋体" w:cs="宋体"/>
                      <w:spacing w:val="171"/>
                      <w:position w:val="3"/>
                      <w:sz w:val="35"/>
                      <w:szCs w:val="35"/>
                    </w:rPr>
                    <w:t xml:space="preserve"> </w:t>
                  </w:r>
                  <w:r>
                    <w:rPr>
                      <w:rFonts w:ascii="宋体" w:eastAsia="宋体" w:hAnsi="宋体" w:cs="宋体"/>
                      <w:spacing w:val="-13"/>
                      <w:position w:val="3"/>
                      <w:sz w:val="35"/>
                      <w:szCs w:val="35"/>
                    </w:rPr>
                    <w:t>1770kN</w:t>
                  </w:r>
                  <w:r>
                    <w:rPr>
                      <w:rFonts w:ascii="宋体" w:eastAsia="宋体" w:hAnsi="宋体" w:cs="宋体"/>
                      <w:spacing w:val="-51"/>
                      <w:position w:val="3"/>
                      <w:sz w:val="35"/>
                      <w:szCs w:val="35"/>
                    </w:rPr>
                    <w:t xml:space="preserve"> </w:t>
                  </w:r>
                  <w:r>
                    <w:rPr>
                      <w:rFonts w:ascii="宋体" w:eastAsia="宋体" w:hAnsi="宋体" w:cs="宋体"/>
                      <w:spacing w:val="-13"/>
                      <w:position w:val="3"/>
                      <w:sz w:val="36"/>
                      <w:szCs w:val="36"/>
                    </w:rPr>
                    <w:t>，</w:t>
                  </w:r>
                </w:p>
              </w:txbxContent>
            </v:textbox>
          </v:shape>
        </w:pict>
      </w:r>
      <w:r>
        <w:drawing>
          <wp:anchor distT="0" distB="0" distL="0" distR="0" simplePos="0" relativeHeight="251866112" behindDoc="0" locked="0" layoutInCell="0" allowOverlap="1">
            <wp:simplePos x="0" y="0"/>
            <wp:positionH relativeFrom="page">
              <wp:posOffset>4978400</wp:posOffset>
            </wp:positionH>
            <wp:positionV relativeFrom="page">
              <wp:posOffset>13766800</wp:posOffset>
            </wp:positionV>
            <wp:extent cx="114300" cy="279400"/>
            <wp:effectExtent l="0" t="0" r="0" b="0"/>
            <wp:wrapNone/>
            <wp:docPr id="55" name="IM 55"/>
            <wp:cNvGraphicFramePr/>
            <a:graphic xmlns:a="http://schemas.openxmlformats.org/drawingml/2006/main">
              <a:graphicData uri="http://schemas.openxmlformats.org/drawingml/2006/picture">
                <pic:pic xmlns:pic="http://schemas.openxmlformats.org/drawingml/2006/picture">
                  <pic:nvPicPr>
                    <pic:cNvPr id="55" name="IM 55"/>
                    <pic:cNvPicPr/>
                  </pic:nvPicPr>
                  <pic:blipFill>
                    <a:blip xmlns:r="http://schemas.openxmlformats.org/officeDocument/2006/relationships" r:embed="rId67"/>
                    <a:stretch>
                      <a:fillRect/>
                    </a:stretch>
                  </pic:blipFill>
                  <pic:spPr>
                    <a:xfrm>
                      <a:off x="0" y="0"/>
                      <a:ext cx="114300" cy="279400"/>
                    </a:xfrm>
                    <a:prstGeom prst="rect">
                      <a:avLst/>
                    </a:prstGeom>
                  </pic:spPr>
                </pic:pic>
              </a:graphicData>
            </a:graphic>
          </wp:anchor>
        </w:drawing>
      </w:r>
      <w:r>
        <w:drawing>
          <wp:anchor distT="0" distB="0" distL="0" distR="0" simplePos="0" relativeHeight="251867136" behindDoc="0" locked="0" layoutInCell="0" allowOverlap="1">
            <wp:simplePos x="0" y="0"/>
            <wp:positionH relativeFrom="page">
              <wp:posOffset>7162800</wp:posOffset>
            </wp:positionH>
            <wp:positionV relativeFrom="page">
              <wp:posOffset>13766800</wp:posOffset>
            </wp:positionV>
            <wp:extent cx="101600" cy="279400"/>
            <wp:effectExtent l="0" t="0" r="0" b="0"/>
            <wp:wrapNone/>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68"/>
                    <a:stretch>
                      <a:fillRect/>
                    </a:stretch>
                  </pic:blipFill>
                  <pic:spPr>
                    <a:xfrm>
                      <a:off x="0" y="0"/>
                      <a:ext cx="101600" cy="279400"/>
                    </a:xfrm>
                    <a:prstGeom prst="rect">
                      <a:avLst/>
                    </a:prstGeom>
                  </pic:spPr>
                </pic:pic>
              </a:graphicData>
            </a:graphic>
          </wp:anchor>
        </w:drawing>
      </w:r>
      <w:r>
        <w:drawing>
          <wp:anchor distT="0" distB="0" distL="0" distR="0" simplePos="0" relativeHeight="251868160" behindDoc="0" locked="0" layoutInCell="1" allowOverlap="1">
            <wp:simplePos x="0" y="0"/>
            <wp:positionH relativeFrom="column">
              <wp:posOffset>0</wp:posOffset>
            </wp:positionH>
            <wp:positionV relativeFrom="paragraph">
              <wp:posOffset>213875</wp:posOffset>
            </wp:positionV>
            <wp:extent cx="8724900" cy="25400"/>
            <wp:effectExtent l="0" t="0" r="0" b="0"/>
            <wp:wrapNone/>
            <wp:docPr id="57" name="IM 57"/>
            <wp:cNvGraphicFramePr/>
            <a:graphic xmlns:a="http://schemas.openxmlformats.org/drawingml/2006/main">
              <a:graphicData uri="http://schemas.openxmlformats.org/drawingml/2006/picture">
                <pic:pic xmlns:pic="http://schemas.openxmlformats.org/drawingml/2006/picture">
                  <pic:nvPicPr>
                    <pic:cNvPr id="57" name="IM 57"/>
                    <pic:cNvPicPr/>
                  </pic:nvPicPr>
                  <pic:blipFill>
                    <a:blip xmlns:r="http://schemas.openxmlformats.org/officeDocument/2006/relationships" r:embed="rId69"/>
                    <a:stretch>
                      <a:fillRect/>
                    </a:stretch>
                  </pic:blipFill>
                  <pic:spPr>
                    <a:xfrm>
                      <a:off x="0" y="0"/>
                      <a:ext cx="8724900" cy="25400"/>
                    </a:xfrm>
                    <a:prstGeom prst="rect">
                      <a:avLst/>
                    </a:prstGeom>
                  </pic:spPr>
                </pic:pic>
              </a:graphicData>
            </a:graphic>
          </wp:anchor>
        </w:drawing>
      </w:r>
      <w:r>
        <w:rPr>
          <w:rFonts w:ascii="宋体" w:eastAsia="宋体" w:hAnsi="宋体" w:cs="宋体"/>
          <w:spacing w:val="-1"/>
          <w:sz w:val="27"/>
          <w:szCs w:val="27"/>
        </w:rPr>
        <w:t>东宗线航道嘉兴段二期工程主桥系杆拱施工专项方案</w:t>
      </w:r>
    </w:p>
    <w:p w:rsidR="00A34F45" w14:paraId="3AC7ADAB" w14:textId="77777777">
      <w:pPr>
        <w:spacing w:line="288" w:lineRule="auto"/>
      </w:pPr>
    </w:p>
    <w:p w:rsidR="00A34F45" w14:paraId="195E5EBA" w14:textId="77777777">
      <w:pPr>
        <w:spacing w:line="288" w:lineRule="auto"/>
      </w:pPr>
    </w:p>
    <w:p w:rsidR="00A34F45" w14:paraId="5464C4BC" w14:textId="77777777">
      <w:pPr>
        <w:spacing w:before="117" w:line="481" w:lineRule="exact"/>
        <w:ind w:firstLine="759"/>
        <w:rPr>
          <w:rFonts w:ascii="宋体" w:eastAsia="宋体" w:hAnsi="宋体" w:cs="宋体"/>
          <w:sz w:val="36"/>
          <w:szCs w:val="36"/>
        </w:rPr>
      </w:pPr>
      <w:r>
        <w:rPr>
          <w:rFonts w:ascii="黑体" w:eastAsia="黑体" w:hAnsi="黑体" w:cs="黑体"/>
          <w:spacing w:val="-25"/>
          <w:position w:val="1"/>
          <w:sz w:val="36"/>
          <w:szCs w:val="36"/>
        </w:rPr>
        <w:t>（一）、</w:t>
      </w:r>
      <w:r>
        <w:rPr>
          <w:rFonts w:ascii="黑体" w:eastAsia="黑体" w:hAnsi="黑体" w:cs="黑体"/>
          <w:spacing w:val="55"/>
          <w:position w:val="1"/>
          <w:sz w:val="36"/>
          <w:szCs w:val="36"/>
        </w:rPr>
        <w:t xml:space="preserve"> </w:t>
      </w:r>
      <w:r>
        <w:rPr>
          <w:rFonts w:ascii="宋体" w:eastAsia="宋体" w:hAnsi="宋体" w:cs="宋体"/>
          <w:spacing w:val="-25"/>
          <w:position w:val="1"/>
          <w:sz w:val="36"/>
          <w:szCs w:val="36"/>
        </w:rPr>
        <w:t>地基平整</w:t>
      </w:r>
    </w:p>
    <w:p w:rsidR="00A34F45" w14:paraId="38DC3EDB" w14:textId="77777777">
      <w:pPr>
        <w:spacing w:line="346" w:lineRule="auto"/>
      </w:pPr>
    </w:p>
    <w:p w:rsidR="00A34F45" w14:paraId="74643A3C" w14:textId="77777777">
      <w:pPr>
        <w:spacing w:before="117" w:line="480" w:lineRule="auto"/>
        <w:ind w:left="61" w:right="77" w:firstLine="738"/>
        <w:rPr>
          <w:rFonts w:ascii="宋体" w:eastAsia="宋体" w:hAnsi="宋体" w:cs="宋体"/>
          <w:sz w:val="36"/>
          <w:szCs w:val="36"/>
        </w:rPr>
      </w:pPr>
      <w:r>
        <w:rPr>
          <w:rFonts w:ascii="宋体" w:eastAsia="宋体" w:hAnsi="宋体" w:cs="宋体"/>
          <w:spacing w:val="2"/>
          <w:sz w:val="36"/>
          <w:szCs w:val="36"/>
        </w:rPr>
        <w:t>1</w:t>
      </w:r>
      <w:r>
        <w:rPr>
          <w:rFonts w:ascii="宋体" w:eastAsia="宋体" w:hAnsi="宋体" w:cs="宋体"/>
          <w:spacing w:val="2"/>
          <w:sz w:val="36"/>
          <w:szCs w:val="36"/>
        </w:rPr>
        <w:t>、用推土机将主跨孔间的耕种土、杂土、植物根茎铲除并晒干，保持土层面向外</w:t>
      </w:r>
      <w:r>
        <w:rPr>
          <w:rFonts w:ascii="宋体" w:eastAsia="宋体" w:hAnsi="宋体" w:cs="宋体"/>
          <w:spacing w:val="4"/>
          <w:sz w:val="36"/>
          <w:szCs w:val="36"/>
        </w:rPr>
        <w:t xml:space="preserve"> </w:t>
      </w:r>
      <w:r>
        <w:rPr>
          <w:rFonts w:ascii="宋体" w:eastAsia="宋体" w:hAnsi="宋体" w:cs="宋体"/>
          <w:spacing w:val="-5"/>
          <w:sz w:val="36"/>
          <w:szCs w:val="36"/>
        </w:rPr>
        <w:t>不小于</w:t>
      </w:r>
      <w:r>
        <w:rPr>
          <w:rFonts w:ascii="宋体" w:eastAsia="宋体" w:hAnsi="宋体" w:cs="宋体"/>
          <w:spacing w:val="-5"/>
          <w:sz w:val="36"/>
          <w:szCs w:val="36"/>
        </w:rPr>
        <w:t>1%</w:t>
      </w:r>
      <w:r>
        <w:rPr>
          <w:rFonts w:ascii="宋体" w:eastAsia="宋体" w:hAnsi="宋体" w:cs="宋体"/>
          <w:spacing w:val="-5"/>
          <w:sz w:val="36"/>
          <w:szCs w:val="36"/>
        </w:rPr>
        <w:t>的坡率，沿拟搭设支架的四周开设</w:t>
      </w:r>
      <w:r>
        <w:rPr>
          <w:rFonts w:ascii="宋体" w:eastAsia="宋体" w:hAnsi="宋体" w:cs="宋体"/>
          <w:spacing w:val="-5"/>
          <w:sz w:val="36"/>
          <w:szCs w:val="36"/>
        </w:rPr>
        <w:t>40</w:t>
      </w:r>
      <w:r>
        <w:rPr>
          <w:rFonts w:ascii="宋体" w:eastAsia="宋体" w:hAnsi="宋体" w:cs="宋体"/>
          <w:spacing w:val="-49"/>
          <w:sz w:val="36"/>
          <w:szCs w:val="36"/>
        </w:rPr>
        <w:t xml:space="preserve"> </w:t>
      </w:r>
      <w:r>
        <w:rPr>
          <w:rFonts w:ascii="宋体" w:eastAsia="宋体" w:hAnsi="宋体" w:cs="宋体"/>
          <w:spacing w:val="-5"/>
          <w:sz w:val="36"/>
          <w:szCs w:val="36"/>
        </w:rPr>
        <w:t>×40cm</w:t>
      </w:r>
      <w:r>
        <w:rPr>
          <w:rFonts w:ascii="宋体" w:eastAsia="宋体" w:hAnsi="宋体" w:cs="宋体"/>
          <w:spacing w:val="-5"/>
          <w:sz w:val="36"/>
          <w:szCs w:val="36"/>
        </w:rPr>
        <w:t>排水沟并保持其流水畅通，在排水</w:t>
      </w:r>
    </w:p>
    <w:p w:rsidR="00A34F45" w14:paraId="441B1877" w14:textId="77777777">
      <w:pPr>
        <w:spacing w:line="237" w:lineRule="auto"/>
        <w:ind w:firstLine="68"/>
        <w:rPr>
          <w:rFonts w:ascii="宋体" w:eastAsia="宋体" w:hAnsi="宋体" w:cs="宋体"/>
          <w:sz w:val="36"/>
          <w:szCs w:val="36"/>
        </w:rPr>
      </w:pPr>
      <w:r>
        <w:rPr>
          <w:rFonts w:ascii="宋体" w:eastAsia="宋体" w:hAnsi="宋体" w:cs="宋体"/>
          <w:spacing w:val="-5"/>
          <w:sz w:val="36"/>
          <w:szCs w:val="36"/>
        </w:rPr>
        <w:t>沟的端头及中部设置集水井，其目的是降低支架搭设范围的地下水位；</w:t>
      </w:r>
    </w:p>
    <w:p w:rsidR="00A34F45" w14:paraId="5E86730E" w14:textId="77777777">
      <w:pPr>
        <w:spacing w:before="356" w:line="237" w:lineRule="auto"/>
        <w:ind w:firstLine="757"/>
        <w:rPr>
          <w:rFonts w:ascii="宋体" w:eastAsia="宋体" w:hAnsi="宋体" w:cs="宋体"/>
          <w:sz w:val="36"/>
          <w:szCs w:val="36"/>
        </w:rPr>
      </w:pPr>
      <w:r>
        <w:rPr>
          <w:rFonts w:ascii="宋体" w:eastAsia="宋体" w:hAnsi="宋体" w:cs="宋体"/>
          <w:spacing w:val="-2"/>
          <w:sz w:val="36"/>
          <w:szCs w:val="36"/>
        </w:rPr>
        <w:t>（二）、打木桩处理</w:t>
      </w:r>
    </w:p>
    <w:p w:rsidR="00A34F45" w14:paraId="66F8DA84" w14:textId="77777777">
      <w:pPr>
        <w:spacing w:before="239" w:line="360" w:lineRule="auto"/>
        <w:ind w:left="58" w:right="78" w:firstLine="723"/>
        <w:rPr>
          <w:rFonts w:ascii="宋体" w:eastAsia="宋体" w:hAnsi="宋体" w:cs="宋体"/>
          <w:sz w:val="36"/>
          <w:szCs w:val="36"/>
        </w:rPr>
      </w:pPr>
      <w:r>
        <w:rPr>
          <w:rFonts w:ascii="宋体" w:eastAsia="宋体" w:hAnsi="宋体" w:cs="宋体"/>
          <w:spacing w:val="-3"/>
          <w:sz w:val="36"/>
          <w:szCs w:val="36"/>
        </w:rPr>
        <w:t>根据图纸准确放出临时支墩位置，根据现浇系杆底标高反推出临时墩底面高程，根</w:t>
      </w:r>
      <w:r>
        <w:rPr>
          <w:rFonts w:ascii="宋体" w:eastAsia="宋体" w:hAnsi="宋体" w:cs="宋体"/>
          <w:spacing w:val="26"/>
          <w:sz w:val="36"/>
          <w:szCs w:val="36"/>
        </w:rPr>
        <w:t xml:space="preserve"> </w:t>
      </w:r>
      <w:r>
        <w:rPr>
          <w:rFonts w:ascii="宋体" w:eastAsia="宋体" w:hAnsi="宋体" w:cs="宋体"/>
          <w:spacing w:val="-9"/>
          <w:sz w:val="36"/>
          <w:szCs w:val="36"/>
        </w:rPr>
        <w:t>据反推出标高进行开挖，开挖到基坑底标高，并预留</w:t>
      </w:r>
      <w:r>
        <w:rPr>
          <w:rFonts w:ascii="宋体" w:eastAsia="宋体" w:hAnsi="宋体" w:cs="宋体"/>
          <w:spacing w:val="-9"/>
          <w:sz w:val="36"/>
          <w:szCs w:val="36"/>
        </w:rPr>
        <w:t>15cm</w:t>
      </w:r>
      <w:r>
        <w:rPr>
          <w:rFonts w:ascii="宋体" w:eastAsia="宋体" w:hAnsi="宋体" w:cs="宋体"/>
          <w:spacing w:val="-9"/>
          <w:sz w:val="36"/>
          <w:szCs w:val="36"/>
        </w:rPr>
        <w:t>土人工挖除，</w:t>
      </w:r>
      <w:r>
        <w:rPr>
          <w:rFonts w:ascii="宋体" w:eastAsia="宋体" w:hAnsi="宋体" w:cs="宋体"/>
          <w:spacing w:val="100"/>
          <w:sz w:val="36"/>
          <w:szCs w:val="36"/>
        </w:rPr>
        <w:t xml:space="preserve"> </w:t>
      </w:r>
      <w:r>
        <w:rPr>
          <w:rFonts w:ascii="宋体" w:eastAsia="宋体" w:hAnsi="宋体" w:cs="宋体"/>
          <w:spacing w:val="-9"/>
          <w:sz w:val="36"/>
          <w:szCs w:val="36"/>
        </w:rPr>
        <w:t>严禁超挖和扰动</w:t>
      </w:r>
      <w:r>
        <w:rPr>
          <w:rFonts w:ascii="宋体" w:eastAsia="宋体" w:hAnsi="宋体" w:cs="宋体"/>
          <w:sz w:val="36"/>
          <w:szCs w:val="36"/>
        </w:rPr>
        <w:t xml:space="preserve"> </w:t>
      </w:r>
      <w:r>
        <w:rPr>
          <w:rFonts w:ascii="宋体" w:eastAsia="宋体" w:hAnsi="宋体" w:cs="宋体"/>
          <w:spacing w:val="-2"/>
          <w:sz w:val="36"/>
          <w:szCs w:val="36"/>
        </w:rPr>
        <w:t>基底土。根据图纸采用</w:t>
      </w:r>
      <w:r>
        <w:rPr>
          <w:rFonts w:ascii="宋体" w:eastAsia="宋体" w:hAnsi="宋体" w:cs="宋体"/>
          <w:spacing w:val="-2"/>
          <w:sz w:val="36"/>
          <w:szCs w:val="36"/>
        </w:rPr>
        <w:t>200</w:t>
      </w:r>
      <w:r>
        <w:rPr>
          <w:rFonts w:ascii="宋体" w:eastAsia="宋体" w:hAnsi="宋体" w:cs="宋体"/>
          <w:spacing w:val="-2"/>
          <w:sz w:val="36"/>
          <w:szCs w:val="36"/>
        </w:rPr>
        <w:t>挖机施打木桩，施打过程中需保证木桩的垂直度及入土深度</w:t>
      </w:r>
    </w:p>
    <w:p w:rsidR="00A34F45" w14:paraId="73E3F283" w14:textId="77777777">
      <w:pPr>
        <w:spacing w:line="702" w:lineRule="exact"/>
        <w:ind w:firstLine="757"/>
        <w:rPr>
          <w:rFonts w:ascii="宋体" w:eastAsia="宋体" w:hAnsi="宋体" w:cs="宋体"/>
          <w:sz w:val="36"/>
          <w:szCs w:val="36"/>
        </w:rPr>
      </w:pPr>
      <w:r>
        <w:rPr>
          <w:rFonts w:ascii="宋体" w:eastAsia="宋体" w:hAnsi="宋体" w:cs="宋体"/>
          <w:spacing w:val="-14"/>
          <w:position w:val="23"/>
          <w:sz w:val="36"/>
          <w:szCs w:val="36"/>
        </w:rPr>
        <w:t>（三）、</w:t>
      </w:r>
      <w:r>
        <w:rPr>
          <w:rFonts w:ascii="宋体" w:eastAsia="宋体" w:hAnsi="宋体" w:cs="宋体"/>
          <w:spacing w:val="-51"/>
          <w:position w:val="23"/>
          <w:sz w:val="36"/>
          <w:szCs w:val="36"/>
        </w:rPr>
        <w:t xml:space="preserve"> </w:t>
      </w:r>
      <w:r>
        <w:rPr>
          <w:rFonts w:ascii="宋体" w:eastAsia="宋体" w:hAnsi="宋体" w:cs="宋体"/>
          <w:spacing w:val="-14"/>
          <w:position w:val="23"/>
          <w:sz w:val="36"/>
          <w:szCs w:val="36"/>
        </w:rPr>
        <w:t>承载力计算</w:t>
      </w:r>
    </w:p>
    <w:p w:rsidR="00A34F45" w14:paraId="0ADB6F66" w14:textId="77777777">
      <w:pPr>
        <w:spacing w:before="2" w:line="235" w:lineRule="auto"/>
        <w:ind w:firstLine="778"/>
        <w:rPr>
          <w:rFonts w:ascii="宋体" w:eastAsia="宋体" w:hAnsi="宋体" w:cs="宋体"/>
          <w:sz w:val="36"/>
          <w:szCs w:val="36"/>
        </w:rPr>
      </w:pPr>
      <w:r>
        <w:rPr>
          <w:rFonts w:ascii="宋体" w:eastAsia="宋体" w:hAnsi="宋体" w:cs="宋体"/>
          <w:spacing w:val="-8"/>
          <w:sz w:val="36"/>
          <w:szCs w:val="36"/>
        </w:rPr>
        <w:t>单幅系杆拱砼数量统计：</w:t>
      </w:r>
    </w:p>
    <w:p w:rsidR="00A34F45" w14:paraId="1F4D4D6F" w14:textId="77777777">
      <w:pPr>
        <w:spacing w:before="86" w:line="4100" w:lineRule="exact"/>
        <w:ind w:firstLine="420"/>
        <w:textAlignment w:val="center"/>
      </w:pPr>
      <w:r>
        <w:pict>
          <v:group id="_x0000_i1117" style="width:645pt;height:205pt;mso-position-horizontal-relative:char;mso-position-vertical-relative:line" coordsize="12900,41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18" type="#_x0000_t75" style="width:12900;height:4100;position:absolute">
              <v:imagedata r:id="rId70"/>
            </v:shape>
            <v:shape id="_x0000_s1119" type="#_x0000_t202" style="width:11536;height:3680;left:1093;position:absolute;top:204" filled="f" stroked="f">
              <v:textbox inset="0,0,0,0">
                <w:txbxContent>
                  <w:p w:rsidR="00A34F45" w14:paraId="14E5012D" w14:textId="77777777">
                    <w:pPr>
                      <w:spacing w:line="20" w:lineRule="exact"/>
                    </w:pPr>
                  </w:p>
                  <w:tbl>
                    <w:tblPr>
                      <w:tblStyle w:val="TableNormal00"/>
                      <w:tblW w:w="11496" w:type="dxa"/>
                      <w:tblInd w:w="20" w:type="dxa"/>
                      <w:tblLayout w:type="fixed"/>
                      <w:tblLook w:val="04A0"/>
                    </w:tblPr>
                    <w:tblGrid>
                      <w:gridCol w:w="1191"/>
                      <w:gridCol w:w="2188"/>
                      <w:gridCol w:w="2160"/>
                      <w:gridCol w:w="2101"/>
                      <w:gridCol w:w="2242"/>
                      <w:gridCol w:w="1614"/>
                    </w:tblGrid>
                    <w:tr w14:paraId="61CC12E3" w14:textId="77777777">
                      <w:tblPrEx>
                        <w:tblW w:w="11496" w:type="dxa"/>
                        <w:tblInd w:w="20" w:type="dxa"/>
                        <w:tblLayout w:type="fixed"/>
                        <w:tblLook w:val="04A0"/>
                      </w:tblPrEx>
                      <w:trPr>
                        <w:trHeight w:val="3639"/>
                      </w:trPr>
                      <w:tc>
                        <w:tcPr>
                          <w:tcW w:w="1191" w:type="dxa"/>
                        </w:tcPr>
                        <w:p w:rsidR="00A34F45" w14:paraId="306ADF4F" w14:textId="77777777">
                          <w:pPr>
                            <w:spacing w:line="262" w:lineRule="auto"/>
                          </w:pPr>
                        </w:p>
                        <w:p w:rsidR="00A34F45" w14:paraId="0F05A9E0" w14:textId="77777777">
                          <w:pPr>
                            <w:spacing w:line="262" w:lineRule="auto"/>
                          </w:pPr>
                        </w:p>
                        <w:p w:rsidR="00A34F45" w14:paraId="6752B77C" w14:textId="77777777">
                          <w:pPr>
                            <w:spacing w:line="263" w:lineRule="auto"/>
                          </w:pPr>
                        </w:p>
                        <w:p w:rsidR="00A34F45" w14:paraId="6B560A54" w14:textId="77777777">
                          <w:pPr>
                            <w:spacing w:line="263" w:lineRule="auto"/>
                          </w:pPr>
                        </w:p>
                        <w:p w:rsidR="00A34F45" w14:paraId="5ED72323" w14:textId="77777777">
                          <w:pPr>
                            <w:spacing w:line="263" w:lineRule="auto"/>
                          </w:pPr>
                        </w:p>
                        <w:p w:rsidR="00A34F45" w14:paraId="7E6BE1D5" w14:textId="77777777">
                          <w:pPr>
                            <w:spacing w:line="263" w:lineRule="auto"/>
                          </w:pPr>
                        </w:p>
                        <w:p w:rsidR="00A34F45" w14:paraId="0BC3ACB5" w14:textId="77777777">
                          <w:pPr>
                            <w:spacing w:before="117" w:line="238" w:lineRule="auto"/>
                            <w:ind w:firstLine="1"/>
                            <w:rPr>
                              <w:rFonts w:ascii="宋体" w:eastAsia="宋体" w:hAnsi="宋体" w:cs="宋体"/>
                              <w:sz w:val="36"/>
                              <w:szCs w:val="36"/>
                            </w:rPr>
                          </w:pPr>
                          <w:r>
                            <w:rPr>
                              <w:rFonts w:ascii="宋体" w:eastAsia="宋体" w:hAnsi="宋体" w:cs="宋体"/>
                              <w:spacing w:val="-2"/>
                              <w:sz w:val="36"/>
                              <w:szCs w:val="36"/>
                            </w:rPr>
                            <w:t>单片</w:t>
                          </w:r>
                        </w:p>
                        <w:p w:rsidR="00A34F45" w14:paraId="6CC546D6" w14:textId="77777777">
                          <w:pPr>
                            <w:spacing w:before="306" w:line="237" w:lineRule="auto"/>
                            <w:rPr>
                              <w:rFonts w:ascii="宋体" w:eastAsia="宋体" w:hAnsi="宋体" w:cs="宋体"/>
                              <w:sz w:val="36"/>
                              <w:szCs w:val="36"/>
                            </w:rPr>
                          </w:pPr>
                          <w:r>
                            <w:rPr>
                              <w:rFonts w:ascii="宋体" w:eastAsia="宋体" w:hAnsi="宋体" w:cs="宋体"/>
                              <w:spacing w:val="-2"/>
                              <w:sz w:val="36"/>
                              <w:szCs w:val="36"/>
                            </w:rPr>
                            <w:t>个数</w:t>
                          </w:r>
                        </w:p>
                        <w:p w:rsidR="00A34F45" w14:paraId="673B6A96" w14:textId="77777777">
                          <w:pPr>
                            <w:spacing w:before="307" w:line="203" w:lineRule="auto"/>
                            <w:ind w:firstLine="1"/>
                            <w:rPr>
                              <w:rFonts w:ascii="宋体" w:eastAsia="宋体" w:hAnsi="宋体" w:cs="宋体"/>
                              <w:sz w:val="36"/>
                              <w:szCs w:val="36"/>
                            </w:rPr>
                          </w:pPr>
                          <w:r>
                            <w:rPr>
                              <w:rFonts w:ascii="宋体" w:eastAsia="宋体" w:hAnsi="宋体" w:cs="宋体"/>
                              <w:spacing w:val="-3"/>
                              <w:sz w:val="36"/>
                              <w:szCs w:val="36"/>
                            </w:rPr>
                            <w:t>合计</w:t>
                          </w:r>
                        </w:p>
                      </w:tc>
                      <w:tc>
                        <w:tcPr>
                          <w:tcW w:w="2188" w:type="dxa"/>
                        </w:tcPr>
                        <w:p w:rsidR="00A34F45" w14:paraId="6D74FD97" w14:textId="77777777">
                          <w:pPr>
                            <w:spacing w:line="237" w:lineRule="auto"/>
                            <w:ind w:firstLine="958"/>
                            <w:rPr>
                              <w:rFonts w:ascii="宋体" w:eastAsia="宋体" w:hAnsi="宋体" w:cs="宋体"/>
                              <w:sz w:val="36"/>
                              <w:szCs w:val="36"/>
                            </w:rPr>
                          </w:pPr>
                          <w:r>
                            <w:rPr>
                              <w:rFonts w:ascii="宋体" w:eastAsia="宋体" w:hAnsi="宋体" w:cs="宋体"/>
                              <w:spacing w:val="-6"/>
                              <w:sz w:val="36"/>
                              <w:szCs w:val="36"/>
                            </w:rPr>
                            <w:t>系杆</w:t>
                          </w:r>
                        </w:p>
                        <w:p w:rsidR="00A34F45" w14:paraId="3C3188C9" w14:textId="77777777">
                          <w:pPr>
                            <w:spacing w:before="274" w:line="569" w:lineRule="exact"/>
                            <w:ind w:firstLine="267"/>
                            <w:rPr>
                              <w:rFonts w:ascii="宋体" w:eastAsia="宋体" w:hAnsi="宋体" w:cs="宋体"/>
                              <w:sz w:val="42"/>
                              <w:szCs w:val="42"/>
                            </w:rPr>
                          </w:pPr>
                          <w:r>
                            <w:rPr>
                              <w:rFonts w:ascii="宋体" w:eastAsia="宋体" w:hAnsi="宋体" w:cs="宋体"/>
                              <w:spacing w:val="14"/>
                              <w:w w:val="106"/>
                              <w:position w:val="2"/>
                              <w:sz w:val="42"/>
                              <w:szCs w:val="42"/>
                            </w:rPr>
                            <w:t>（</w:t>
                          </w:r>
                          <w:r>
                            <w:rPr>
                              <w:rFonts w:ascii="宋体" w:eastAsia="宋体" w:hAnsi="宋体" w:cs="宋体"/>
                              <w:spacing w:val="14"/>
                              <w:w w:val="106"/>
                              <w:position w:val="2"/>
                              <w:sz w:val="42"/>
                              <w:szCs w:val="42"/>
                            </w:rPr>
                            <w:t>m</w:t>
                          </w:r>
                          <w:r>
                            <w:rPr>
                              <w:rFonts w:ascii="宋体" w:eastAsia="宋体" w:hAnsi="宋体" w:cs="宋体"/>
                              <w:spacing w:val="14"/>
                              <w:w w:val="106"/>
                              <w:position w:val="8"/>
                              <w:sz w:val="27"/>
                              <w:szCs w:val="27"/>
                            </w:rPr>
                            <w:t>3</w:t>
                          </w:r>
                          <w:r>
                            <w:rPr>
                              <w:rFonts w:ascii="宋体" w:eastAsia="宋体" w:hAnsi="宋体" w:cs="宋体"/>
                              <w:spacing w:val="-77"/>
                              <w:position w:val="8"/>
                              <w:sz w:val="27"/>
                              <w:szCs w:val="27"/>
                            </w:rPr>
                            <w:t xml:space="preserve"> </w:t>
                          </w:r>
                          <w:r>
                            <w:rPr>
                              <w:rFonts w:ascii="宋体" w:eastAsia="宋体" w:hAnsi="宋体" w:cs="宋体"/>
                              <w:spacing w:val="14"/>
                              <w:w w:val="106"/>
                              <w:position w:val="2"/>
                              <w:sz w:val="42"/>
                              <w:szCs w:val="42"/>
                            </w:rPr>
                            <w:t>）</w:t>
                          </w:r>
                        </w:p>
                        <w:p w:rsidR="00A34F45" w14:paraId="53595578" w14:textId="77777777">
                          <w:pPr>
                            <w:spacing w:line="324" w:lineRule="auto"/>
                          </w:pPr>
                        </w:p>
                        <w:p w:rsidR="00A34F45" w14:paraId="2530BD41" w14:textId="77777777">
                          <w:pPr>
                            <w:spacing w:before="117" w:line="191" w:lineRule="auto"/>
                            <w:ind w:firstLine="826"/>
                            <w:rPr>
                              <w:rFonts w:ascii="宋体" w:eastAsia="宋体" w:hAnsi="宋体" w:cs="宋体"/>
                              <w:sz w:val="36"/>
                              <w:szCs w:val="36"/>
                            </w:rPr>
                          </w:pPr>
                          <w:r>
                            <w:rPr>
                              <w:rFonts w:ascii="宋体" w:eastAsia="宋体" w:hAnsi="宋体" w:cs="宋体"/>
                              <w:spacing w:val="-18"/>
                              <w:w w:val="99"/>
                              <w:sz w:val="36"/>
                              <w:szCs w:val="36"/>
                            </w:rPr>
                            <w:t>101.67</w:t>
                          </w:r>
                        </w:p>
                        <w:p w:rsidR="00A34F45" w14:paraId="59D9263A" w14:textId="77777777">
                          <w:pPr>
                            <w:spacing w:line="280" w:lineRule="auto"/>
                          </w:pPr>
                        </w:p>
                        <w:p w:rsidR="00A34F45" w14:paraId="7A9C6113" w14:textId="77777777">
                          <w:pPr>
                            <w:spacing w:before="117" w:line="189" w:lineRule="auto"/>
                            <w:ind w:firstLine="1219"/>
                            <w:rPr>
                              <w:rFonts w:ascii="宋体" w:eastAsia="宋体" w:hAnsi="宋体" w:cs="宋体"/>
                              <w:sz w:val="36"/>
                              <w:szCs w:val="36"/>
                            </w:rPr>
                          </w:pPr>
                          <w:r>
                            <w:rPr>
                              <w:rFonts w:ascii="宋体" w:eastAsia="宋体" w:hAnsi="宋体" w:cs="宋体"/>
                              <w:sz w:val="36"/>
                              <w:szCs w:val="36"/>
                            </w:rPr>
                            <w:t>2</w:t>
                          </w:r>
                        </w:p>
                        <w:p w:rsidR="00A34F45" w14:paraId="5C450638" w14:textId="77777777">
                          <w:pPr>
                            <w:spacing w:line="282" w:lineRule="auto"/>
                          </w:pPr>
                        </w:p>
                        <w:p w:rsidR="00A34F45" w14:paraId="5F0C76F9" w14:textId="77777777">
                          <w:pPr>
                            <w:spacing w:before="118" w:line="178" w:lineRule="auto"/>
                            <w:ind w:firstLine="812"/>
                            <w:rPr>
                              <w:rFonts w:ascii="宋体" w:eastAsia="宋体" w:hAnsi="宋体" w:cs="宋体"/>
                              <w:sz w:val="36"/>
                              <w:szCs w:val="36"/>
                            </w:rPr>
                          </w:pPr>
                          <w:r>
                            <w:rPr>
                              <w:rFonts w:ascii="宋体" w:eastAsia="宋体" w:hAnsi="宋体" w:cs="宋体"/>
                              <w:spacing w:val="-17"/>
                              <w:sz w:val="36"/>
                              <w:szCs w:val="36"/>
                            </w:rPr>
                            <w:t>203.34</w:t>
                          </w:r>
                        </w:p>
                      </w:tc>
                      <w:tc>
                        <w:tcPr>
                          <w:tcW w:w="2160" w:type="dxa"/>
                        </w:tcPr>
                        <w:p w:rsidR="00A34F45" w14:paraId="7C3D061F" w14:textId="77777777">
                          <w:pPr>
                            <w:spacing w:line="237" w:lineRule="auto"/>
                            <w:ind w:firstLine="739"/>
                            <w:rPr>
                              <w:rFonts w:ascii="宋体" w:eastAsia="宋体" w:hAnsi="宋体" w:cs="宋体"/>
                              <w:sz w:val="36"/>
                              <w:szCs w:val="36"/>
                            </w:rPr>
                          </w:pPr>
                          <w:r>
                            <w:rPr>
                              <w:rFonts w:ascii="宋体" w:eastAsia="宋体" w:hAnsi="宋体" w:cs="宋体"/>
                              <w:spacing w:val="-16"/>
                              <w:sz w:val="36"/>
                              <w:szCs w:val="36"/>
                            </w:rPr>
                            <w:t>中横梁</w:t>
                          </w:r>
                        </w:p>
                        <w:p w:rsidR="00A34F45" w14:paraId="4C20C108" w14:textId="77777777">
                          <w:pPr>
                            <w:spacing w:before="274" w:line="569" w:lineRule="exact"/>
                            <w:ind w:firstLine="207"/>
                            <w:rPr>
                              <w:rFonts w:ascii="宋体" w:eastAsia="宋体" w:hAnsi="宋体" w:cs="宋体"/>
                              <w:sz w:val="42"/>
                              <w:szCs w:val="42"/>
                            </w:rPr>
                          </w:pPr>
                          <w:r>
                            <w:rPr>
                              <w:rFonts w:ascii="宋体" w:eastAsia="宋体" w:hAnsi="宋体" w:cs="宋体"/>
                              <w:spacing w:val="14"/>
                              <w:w w:val="106"/>
                              <w:position w:val="2"/>
                              <w:sz w:val="42"/>
                              <w:szCs w:val="42"/>
                            </w:rPr>
                            <w:t>（</w:t>
                          </w:r>
                          <w:r>
                            <w:rPr>
                              <w:rFonts w:ascii="宋体" w:eastAsia="宋体" w:hAnsi="宋体" w:cs="宋体"/>
                              <w:spacing w:val="14"/>
                              <w:w w:val="106"/>
                              <w:position w:val="2"/>
                              <w:sz w:val="42"/>
                              <w:szCs w:val="42"/>
                            </w:rPr>
                            <w:t>m</w:t>
                          </w:r>
                          <w:r>
                            <w:rPr>
                              <w:rFonts w:ascii="宋体" w:eastAsia="宋体" w:hAnsi="宋体" w:cs="宋体"/>
                              <w:spacing w:val="14"/>
                              <w:w w:val="106"/>
                              <w:position w:val="8"/>
                              <w:sz w:val="27"/>
                              <w:szCs w:val="27"/>
                            </w:rPr>
                            <w:t>3</w:t>
                          </w:r>
                          <w:r>
                            <w:rPr>
                              <w:rFonts w:ascii="宋体" w:eastAsia="宋体" w:hAnsi="宋体" w:cs="宋体"/>
                              <w:spacing w:val="-77"/>
                              <w:position w:val="8"/>
                              <w:sz w:val="27"/>
                              <w:szCs w:val="27"/>
                            </w:rPr>
                            <w:t xml:space="preserve"> </w:t>
                          </w:r>
                          <w:r>
                            <w:rPr>
                              <w:rFonts w:ascii="宋体" w:eastAsia="宋体" w:hAnsi="宋体" w:cs="宋体"/>
                              <w:spacing w:val="14"/>
                              <w:w w:val="106"/>
                              <w:position w:val="2"/>
                              <w:sz w:val="42"/>
                              <w:szCs w:val="42"/>
                            </w:rPr>
                            <w:t>）</w:t>
                          </w:r>
                        </w:p>
                        <w:p w:rsidR="00A34F45" w14:paraId="1F9A2DCB" w14:textId="77777777">
                          <w:pPr>
                            <w:spacing w:line="324" w:lineRule="auto"/>
                          </w:pPr>
                        </w:p>
                        <w:p w:rsidR="00A34F45" w14:paraId="78DB8F12" w14:textId="77777777">
                          <w:pPr>
                            <w:spacing w:before="117" w:line="191" w:lineRule="auto"/>
                            <w:ind w:firstLine="946"/>
                            <w:rPr>
                              <w:rFonts w:ascii="宋体" w:eastAsia="宋体" w:hAnsi="宋体" w:cs="宋体"/>
                              <w:sz w:val="36"/>
                              <w:szCs w:val="36"/>
                            </w:rPr>
                          </w:pPr>
                          <w:r>
                            <w:rPr>
                              <w:rFonts w:ascii="宋体" w:eastAsia="宋体" w:hAnsi="宋体" w:cs="宋体"/>
                              <w:spacing w:val="-17"/>
                              <w:w w:val="96"/>
                              <w:sz w:val="36"/>
                              <w:szCs w:val="36"/>
                            </w:rPr>
                            <w:t>18.5</w:t>
                          </w:r>
                        </w:p>
                        <w:p w:rsidR="00A34F45" w14:paraId="1A0CACF0" w14:textId="77777777">
                          <w:pPr>
                            <w:spacing w:line="280" w:lineRule="auto"/>
                          </w:pPr>
                        </w:p>
                        <w:p w:rsidR="00A34F45" w14:paraId="73532F5A" w14:textId="77777777">
                          <w:pPr>
                            <w:spacing w:before="117" w:line="189" w:lineRule="auto"/>
                            <w:ind w:firstLine="1082"/>
                            <w:rPr>
                              <w:rFonts w:ascii="宋体" w:eastAsia="宋体" w:hAnsi="宋体" w:cs="宋体"/>
                              <w:sz w:val="36"/>
                              <w:szCs w:val="36"/>
                            </w:rPr>
                          </w:pPr>
                          <w:r>
                            <w:rPr>
                              <w:rFonts w:ascii="宋体" w:eastAsia="宋体" w:hAnsi="宋体" w:cs="宋体"/>
                              <w:spacing w:val="-8"/>
                              <w:sz w:val="36"/>
                              <w:szCs w:val="36"/>
                            </w:rPr>
                            <w:t>12</w:t>
                          </w:r>
                        </w:p>
                        <w:p w:rsidR="00A34F45" w14:paraId="594C8A6D" w14:textId="77777777">
                          <w:pPr>
                            <w:spacing w:line="282" w:lineRule="auto"/>
                          </w:pPr>
                        </w:p>
                        <w:p w:rsidR="00A34F45" w14:paraId="686765D1" w14:textId="77777777">
                          <w:pPr>
                            <w:spacing w:before="118" w:line="178" w:lineRule="auto"/>
                            <w:ind w:firstLine="978"/>
                            <w:rPr>
                              <w:rFonts w:ascii="宋体" w:eastAsia="宋体" w:hAnsi="宋体" w:cs="宋体"/>
                              <w:sz w:val="36"/>
                              <w:szCs w:val="36"/>
                            </w:rPr>
                          </w:pPr>
                          <w:r>
                            <w:rPr>
                              <w:rFonts w:ascii="宋体" w:eastAsia="宋体" w:hAnsi="宋体" w:cs="宋体"/>
                              <w:spacing w:val="-5"/>
                              <w:sz w:val="36"/>
                              <w:szCs w:val="36"/>
                            </w:rPr>
                            <w:t>222</w:t>
                          </w:r>
                        </w:p>
                      </w:tc>
                      <w:tc>
                        <w:tcPr>
                          <w:tcW w:w="2101" w:type="dxa"/>
                        </w:tcPr>
                        <w:p w:rsidR="00A34F45" w14:paraId="61B9E42E" w14:textId="77777777">
                          <w:pPr>
                            <w:spacing w:line="238" w:lineRule="auto"/>
                            <w:ind w:firstLine="853"/>
                            <w:rPr>
                              <w:rFonts w:ascii="宋体" w:eastAsia="宋体" w:hAnsi="宋体" w:cs="宋体"/>
                              <w:sz w:val="36"/>
                              <w:szCs w:val="36"/>
                            </w:rPr>
                          </w:pPr>
                          <w:r>
                            <w:rPr>
                              <w:rFonts w:ascii="宋体" w:eastAsia="宋体" w:hAnsi="宋体" w:cs="宋体"/>
                              <w:spacing w:val="-3"/>
                              <w:sz w:val="36"/>
                              <w:szCs w:val="36"/>
                            </w:rPr>
                            <w:t>拱肋</w:t>
                          </w:r>
                        </w:p>
                        <w:p w:rsidR="00A34F45" w14:paraId="3373B013" w14:textId="77777777">
                          <w:pPr>
                            <w:spacing w:before="272" w:line="569" w:lineRule="exact"/>
                            <w:ind w:firstLine="178"/>
                            <w:rPr>
                              <w:rFonts w:ascii="宋体" w:eastAsia="宋体" w:hAnsi="宋体" w:cs="宋体"/>
                              <w:sz w:val="42"/>
                              <w:szCs w:val="42"/>
                            </w:rPr>
                          </w:pPr>
                          <w:r>
                            <w:rPr>
                              <w:rFonts w:ascii="宋体" w:eastAsia="宋体" w:hAnsi="宋体" w:cs="宋体"/>
                              <w:spacing w:val="14"/>
                              <w:w w:val="106"/>
                              <w:position w:val="2"/>
                              <w:sz w:val="42"/>
                              <w:szCs w:val="42"/>
                            </w:rPr>
                            <w:t>（</w:t>
                          </w:r>
                          <w:r>
                            <w:rPr>
                              <w:rFonts w:ascii="宋体" w:eastAsia="宋体" w:hAnsi="宋体" w:cs="宋体"/>
                              <w:spacing w:val="14"/>
                              <w:w w:val="106"/>
                              <w:position w:val="2"/>
                              <w:sz w:val="42"/>
                              <w:szCs w:val="42"/>
                            </w:rPr>
                            <w:t>m</w:t>
                          </w:r>
                          <w:r>
                            <w:rPr>
                              <w:rFonts w:ascii="宋体" w:eastAsia="宋体" w:hAnsi="宋体" w:cs="宋体"/>
                              <w:spacing w:val="14"/>
                              <w:w w:val="106"/>
                              <w:position w:val="8"/>
                              <w:sz w:val="27"/>
                              <w:szCs w:val="27"/>
                            </w:rPr>
                            <w:t>3</w:t>
                          </w:r>
                          <w:r>
                            <w:rPr>
                              <w:rFonts w:ascii="宋体" w:eastAsia="宋体" w:hAnsi="宋体" w:cs="宋体"/>
                              <w:spacing w:val="-77"/>
                              <w:position w:val="8"/>
                              <w:sz w:val="27"/>
                              <w:szCs w:val="27"/>
                            </w:rPr>
                            <w:t xml:space="preserve"> </w:t>
                          </w:r>
                          <w:r>
                            <w:rPr>
                              <w:rFonts w:ascii="宋体" w:eastAsia="宋体" w:hAnsi="宋体" w:cs="宋体"/>
                              <w:spacing w:val="14"/>
                              <w:w w:val="106"/>
                              <w:position w:val="2"/>
                              <w:sz w:val="42"/>
                              <w:szCs w:val="42"/>
                            </w:rPr>
                            <w:t>）</w:t>
                          </w:r>
                        </w:p>
                        <w:p w:rsidR="00A34F45" w14:paraId="783689F0" w14:textId="77777777">
                          <w:pPr>
                            <w:spacing w:line="324" w:lineRule="auto"/>
                          </w:pPr>
                        </w:p>
                        <w:p w:rsidR="00A34F45" w14:paraId="5F56AF80" w14:textId="77777777">
                          <w:pPr>
                            <w:spacing w:before="117" w:line="191" w:lineRule="auto"/>
                            <w:ind w:firstLine="813"/>
                            <w:rPr>
                              <w:rFonts w:ascii="宋体" w:eastAsia="宋体" w:hAnsi="宋体" w:cs="宋体"/>
                              <w:sz w:val="36"/>
                              <w:szCs w:val="36"/>
                            </w:rPr>
                          </w:pPr>
                          <w:r>
                            <w:rPr>
                              <w:rFonts w:ascii="宋体" w:eastAsia="宋体" w:hAnsi="宋体" w:cs="宋体"/>
                              <w:spacing w:val="-18"/>
                              <w:w w:val="99"/>
                              <w:sz w:val="36"/>
                              <w:szCs w:val="36"/>
                            </w:rPr>
                            <w:t>77.87</w:t>
                          </w:r>
                        </w:p>
                        <w:p w:rsidR="00A34F45" w14:paraId="1B97B052" w14:textId="77777777">
                          <w:pPr>
                            <w:spacing w:line="280" w:lineRule="auto"/>
                          </w:pPr>
                        </w:p>
                        <w:p w:rsidR="00A34F45" w14:paraId="25540611" w14:textId="77777777">
                          <w:pPr>
                            <w:spacing w:before="117" w:line="189" w:lineRule="auto"/>
                            <w:ind w:firstLine="1130"/>
                            <w:rPr>
                              <w:rFonts w:ascii="宋体" w:eastAsia="宋体" w:hAnsi="宋体" w:cs="宋体"/>
                              <w:sz w:val="36"/>
                              <w:szCs w:val="36"/>
                            </w:rPr>
                          </w:pPr>
                          <w:r>
                            <w:rPr>
                              <w:rFonts w:ascii="宋体" w:eastAsia="宋体" w:hAnsi="宋体" w:cs="宋体"/>
                              <w:sz w:val="36"/>
                              <w:szCs w:val="36"/>
                            </w:rPr>
                            <w:t>2</w:t>
                          </w:r>
                        </w:p>
                        <w:p w:rsidR="00A34F45" w14:paraId="23799092" w14:textId="77777777">
                          <w:pPr>
                            <w:spacing w:line="282" w:lineRule="auto"/>
                          </w:pPr>
                        </w:p>
                        <w:p w:rsidR="00A34F45" w14:paraId="09ABF514" w14:textId="77777777">
                          <w:pPr>
                            <w:spacing w:before="118" w:line="178" w:lineRule="auto"/>
                            <w:ind w:firstLine="737"/>
                            <w:rPr>
                              <w:rFonts w:ascii="宋体" w:eastAsia="宋体" w:hAnsi="宋体" w:cs="宋体"/>
                              <w:sz w:val="36"/>
                              <w:szCs w:val="36"/>
                            </w:rPr>
                          </w:pPr>
                          <w:r>
                            <w:rPr>
                              <w:rFonts w:ascii="宋体" w:eastAsia="宋体" w:hAnsi="宋体" w:cs="宋体"/>
                              <w:spacing w:val="-18"/>
                              <w:w w:val="99"/>
                              <w:sz w:val="36"/>
                              <w:szCs w:val="36"/>
                            </w:rPr>
                            <w:t>155.74</w:t>
                          </w:r>
                        </w:p>
                      </w:tc>
                      <w:tc>
                        <w:tcPr>
                          <w:tcW w:w="2242" w:type="dxa"/>
                        </w:tcPr>
                        <w:p w:rsidR="00A34F45" w14:paraId="24E5B10C" w14:textId="77777777">
                          <w:pPr>
                            <w:spacing w:line="237" w:lineRule="auto"/>
                            <w:ind w:firstLine="890"/>
                            <w:rPr>
                              <w:rFonts w:ascii="宋体" w:eastAsia="宋体" w:hAnsi="宋体" w:cs="宋体"/>
                              <w:sz w:val="36"/>
                              <w:szCs w:val="36"/>
                            </w:rPr>
                          </w:pPr>
                          <w:r>
                            <w:rPr>
                              <w:rFonts w:ascii="宋体" w:eastAsia="宋体" w:hAnsi="宋体" w:cs="宋体"/>
                              <w:spacing w:val="-4"/>
                              <w:sz w:val="36"/>
                              <w:szCs w:val="36"/>
                            </w:rPr>
                            <w:t>风撑</w:t>
                          </w:r>
                        </w:p>
                        <w:p w:rsidR="00A34F45" w14:paraId="1AC5D65B" w14:textId="77777777">
                          <w:pPr>
                            <w:spacing w:before="274" w:line="569" w:lineRule="exact"/>
                            <w:ind w:firstLine="208"/>
                            <w:rPr>
                              <w:rFonts w:ascii="宋体" w:eastAsia="宋体" w:hAnsi="宋体" w:cs="宋体"/>
                              <w:sz w:val="42"/>
                              <w:szCs w:val="42"/>
                            </w:rPr>
                          </w:pPr>
                          <w:r>
                            <w:rPr>
                              <w:rFonts w:ascii="宋体" w:eastAsia="宋体" w:hAnsi="宋体" w:cs="宋体"/>
                              <w:spacing w:val="14"/>
                              <w:w w:val="106"/>
                              <w:position w:val="2"/>
                              <w:sz w:val="42"/>
                              <w:szCs w:val="42"/>
                            </w:rPr>
                            <w:t>（</w:t>
                          </w:r>
                          <w:r>
                            <w:rPr>
                              <w:rFonts w:ascii="宋体" w:eastAsia="宋体" w:hAnsi="宋体" w:cs="宋体"/>
                              <w:spacing w:val="14"/>
                              <w:w w:val="106"/>
                              <w:position w:val="2"/>
                              <w:sz w:val="42"/>
                              <w:szCs w:val="42"/>
                            </w:rPr>
                            <w:t>m</w:t>
                          </w:r>
                          <w:r>
                            <w:rPr>
                              <w:rFonts w:ascii="宋体" w:eastAsia="宋体" w:hAnsi="宋体" w:cs="宋体"/>
                              <w:spacing w:val="14"/>
                              <w:w w:val="106"/>
                              <w:position w:val="8"/>
                              <w:sz w:val="27"/>
                              <w:szCs w:val="27"/>
                            </w:rPr>
                            <w:t>3</w:t>
                          </w:r>
                          <w:r>
                            <w:rPr>
                              <w:rFonts w:ascii="宋体" w:eastAsia="宋体" w:hAnsi="宋体" w:cs="宋体"/>
                              <w:spacing w:val="-77"/>
                              <w:position w:val="8"/>
                              <w:sz w:val="27"/>
                              <w:szCs w:val="27"/>
                            </w:rPr>
                            <w:t xml:space="preserve"> </w:t>
                          </w:r>
                          <w:r>
                            <w:rPr>
                              <w:rFonts w:ascii="宋体" w:eastAsia="宋体" w:hAnsi="宋体" w:cs="宋体"/>
                              <w:spacing w:val="14"/>
                              <w:w w:val="106"/>
                              <w:position w:val="2"/>
                              <w:sz w:val="42"/>
                              <w:szCs w:val="42"/>
                            </w:rPr>
                            <w:t>）</w:t>
                          </w:r>
                        </w:p>
                        <w:p w:rsidR="00A34F45" w14:paraId="32BD0EFE" w14:textId="77777777">
                          <w:pPr>
                            <w:spacing w:line="324" w:lineRule="auto"/>
                          </w:pPr>
                        </w:p>
                        <w:p w:rsidR="00A34F45" w14:paraId="19F4E704" w14:textId="77777777">
                          <w:pPr>
                            <w:spacing w:before="117" w:line="191" w:lineRule="auto"/>
                            <w:ind w:firstLine="1022"/>
                            <w:rPr>
                              <w:rFonts w:ascii="宋体" w:eastAsia="宋体" w:hAnsi="宋体" w:cs="宋体"/>
                              <w:sz w:val="36"/>
                              <w:szCs w:val="36"/>
                            </w:rPr>
                          </w:pPr>
                          <w:r>
                            <w:rPr>
                              <w:rFonts w:ascii="宋体" w:eastAsia="宋体" w:hAnsi="宋体" w:cs="宋体"/>
                              <w:spacing w:val="-17"/>
                              <w:w w:val="95"/>
                              <w:sz w:val="36"/>
                              <w:szCs w:val="36"/>
                            </w:rPr>
                            <w:t>8.3</w:t>
                          </w:r>
                        </w:p>
                        <w:p w:rsidR="00A34F45" w14:paraId="634F3588" w14:textId="77777777">
                          <w:pPr>
                            <w:spacing w:line="279" w:lineRule="auto"/>
                          </w:pPr>
                        </w:p>
                        <w:p w:rsidR="00A34F45" w14:paraId="70C57B45" w14:textId="77777777">
                          <w:pPr>
                            <w:spacing w:before="117" w:line="191" w:lineRule="auto"/>
                            <w:ind w:firstLine="1157"/>
                            <w:rPr>
                              <w:rFonts w:ascii="宋体" w:eastAsia="宋体" w:hAnsi="宋体" w:cs="宋体"/>
                              <w:sz w:val="36"/>
                              <w:szCs w:val="36"/>
                            </w:rPr>
                          </w:pPr>
                          <w:r>
                            <w:rPr>
                              <w:rFonts w:ascii="宋体" w:eastAsia="宋体" w:hAnsi="宋体" w:cs="宋体"/>
                              <w:sz w:val="36"/>
                              <w:szCs w:val="36"/>
                            </w:rPr>
                            <w:t>3</w:t>
                          </w:r>
                        </w:p>
                        <w:p w:rsidR="00A34F45" w14:paraId="6316F03D" w14:textId="77777777">
                          <w:pPr>
                            <w:spacing w:line="280" w:lineRule="auto"/>
                          </w:pPr>
                        </w:p>
                        <w:p w:rsidR="00A34F45" w14:paraId="020B3CD7" w14:textId="77777777">
                          <w:pPr>
                            <w:spacing w:before="117" w:line="178" w:lineRule="auto"/>
                            <w:ind w:firstLine="933"/>
                            <w:rPr>
                              <w:rFonts w:ascii="宋体" w:eastAsia="宋体" w:hAnsi="宋体" w:cs="宋体"/>
                              <w:sz w:val="36"/>
                              <w:szCs w:val="36"/>
                            </w:rPr>
                          </w:pPr>
                          <w:r>
                            <w:rPr>
                              <w:rFonts w:ascii="宋体" w:eastAsia="宋体" w:hAnsi="宋体" w:cs="宋体"/>
                              <w:spacing w:val="-17"/>
                              <w:w w:val="98"/>
                              <w:sz w:val="36"/>
                              <w:szCs w:val="36"/>
                            </w:rPr>
                            <w:t>24.9</w:t>
                          </w:r>
                        </w:p>
                      </w:tc>
                      <w:tc>
                        <w:tcPr>
                          <w:tcW w:w="1614" w:type="dxa"/>
                        </w:tcPr>
                        <w:p w:rsidR="00A34F45" w14:paraId="0429AE12" w14:textId="77777777">
                          <w:pPr>
                            <w:spacing w:before="1" w:line="238" w:lineRule="auto"/>
                            <w:ind w:firstLine="774"/>
                            <w:rPr>
                              <w:rFonts w:ascii="宋体" w:eastAsia="宋体" w:hAnsi="宋体" w:cs="宋体"/>
                              <w:sz w:val="36"/>
                              <w:szCs w:val="36"/>
                            </w:rPr>
                          </w:pPr>
                          <w:r>
                            <w:rPr>
                              <w:rFonts w:ascii="宋体" w:eastAsia="宋体" w:hAnsi="宋体" w:cs="宋体"/>
                              <w:spacing w:val="-3"/>
                              <w:sz w:val="36"/>
                              <w:szCs w:val="36"/>
                            </w:rPr>
                            <w:t>合计</w:t>
                          </w:r>
                        </w:p>
                        <w:p w:rsidR="00A34F45" w14:paraId="4E07913A" w14:textId="77777777">
                          <w:pPr>
                            <w:spacing w:line="244" w:lineRule="auto"/>
                          </w:pPr>
                        </w:p>
                        <w:p w:rsidR="00A34F45" w14:paraId="135B40BF" w14:textId="77777777">
                          <w:pPr>
                            <w:spacing w:line="244" w:lineRule="auto"/>
                          </w:pPr>
                        </w:p>
                        <w:p w:rsidR="00A34F45" w14:paraId="2ECF8C0C" w14:textId="77777777">
                          <w:pPr>
                            <w:spacing w:line="244" w:lineRule="auto"/>
                          </w:pPr>
                        </w:p>
                        <w:p w:rsidR="00A34F45" w14:paraId="6B3C65B9" w14:textId="77777777">
                          <w:pPr>
                            <w:spacing w:line="245" w:lineRule="auto"/>
                          </w:pPr>
                        </w:p>
                        <w:p w:rsidR="00A34F45" w14:paraId="07176159" w14:textId="77777777">
                          <w:pPr>
                            <w:spacing w:line="245" w:lineRule="auto"/>
                          </w:pPr>
                        </w:p>
                        <w:p w:rsidR="00A34F45" w14:paraId="26FE3F9E" w14:textId="77777777">
                          <w:pPr>
                            <w:spacing w:line="245" w:lineRule="auto"/>
                          </w:pPr>
                        </w:p>
                        <w:p w:rsidR="00A34F45" w14:paraId="02DB514A" w14:textId="77777777">
                          <w:pPr>
                            <w:spacing w:line="245" w:lineRule="auto"/>
                          </w:pPr>
                        </w:p>
                        <w:p w:rsidR="00A34F45" w14:paraId="32CA42E6" w14:textId="77777777">
                          <w:pPr>
                            <w:spacing w:line="245" w:lineRule="auto"/>
                          </w:pPr>
                        </w:p>
                        <w:p w:rsidR="00A34F45" w14:paraId="1475422F" w14:textId="77777777">
                          <w:pPr>
                            <w:spacing w:line="245" w:lineRule="auto"/>
                          </w:pPr>
                        </w:p>
                        <w:p w:rsidR="00A34F45" w14:paraId="7178BA45" w14:textId="77777777">
                          <w:pPr>
                            <w:spacing w:line="245" w:lineRule="auto"/>
                          </w:pPr>
                        </w:p>
                        <w:p w:rsidR="00A34F45" w14:paraId="3F8EE7EC" w14:textId="77777777">
                          <w:pPr>
                            <w:spacing w:line="245" w:lineRule="auto"/>
                          </w:pPr>
                        </w:p>
                        <w:p w:rsidR="00A34F45" w14:paraId="68641024" w14:textId="77777777">
                          <w:pPr>
                            <w:spacing w:before="117" w:line="178" w:lineRule="auto"/>
                            <w:ind w:firstLine="645"/>
                            <w:rPr>
                              <w:rFonts w:ascii="宋体" w:eastAsia="宋体" w:hAnsi="宋体" w:cs="宋体"/>
                              <w:sz w:val="36"/>
                              <w:szCs w:val="36"/>
                            </w:rPr>
                          </w:pPr>
                          <w:r>
                            <w:rPr>
                              <w:rFonts w:ascii="宋体" w:eastAsia="宋体" w:hAnsi="宋体" w:cs="宋体"/>
                              <w:spacing w:val="-18"/>
                              <w:w w:val="99"/>
                              <w:sz w:val="36"/>
                              <w:szCs w:val="36"/>
                            </w:rPr>
                            <w:t>605.98</w:t>
                          </w:r>
                        </w:p>
                      </w:tc>
                    </w:tr>
                  </w:tbl>
                  <w:p w:rsidR="00A34F45" w14:paraId="6CFD7830" w14:textId="77777777">
                    <w:pPr>
                      <w:spacing w:line="241" w:lineRule="exact"/>
                      <w:rPr>
                        <w:sz w:val="20"/>
                      </w:rPr>
                    </w:pPr>
                  </w:p>
                </w:txbxContent>
              </v:textbox>
            </v:shape>
            <w10:wrap type="none"/>
            <w10:anchorlock/>
          </v:group>
        </w:pict>
      </w:r>
    </w:p>
    <w:p w:rsidR="00A34F45" w14:paraId="73A069B2" w14:textId="77777777">
      <w:pPr>
        <w:spacing w:line="287" w:lineRule="auto"/>
      </w:pPr>
    </w:p>
    <w:p w:rsidR="00A34F45" w14:paraId="6C03D1B7" w14:textId="77777777">
      <w:pPr>
        <w:spacing w:before="88" w:line="237" w:lineRule="auto"/>
        <w:ind w:firstLine="64"/>
        <w:rPr>
          <w:rFonts w:ascii="宋体" w:eastAsia="宋体" w:hAnsi="宋体" w:cs="宋体"/>
          <w:sz w:val="27"/>
          <w:szCs w:val="27"/>
        </w:rPr>
      </w:pPr>
      <w:r>
        <w:rPr>
          <w:rFonts w:ascii="宋体" w:eastAsia="宋体" w:hAnsi="宋体" w:cs="宋体"/>
          <w:spacing w:val="-11"/>
          <w:sz w:val="27"/>
          <w:szCs w:val="27"/>
        </w:rPr>
        <w:t>注：</w:t>
      </w:r>
      <w:r>
        <w:rPr>
          <w:rFonts w:ascii="宋体" w:eastAsia="宋体" w:hAnsi="宋体" w:cs="宋体"/>
          <w:spacing w:val="54"/>
          <w:sz w:val="27"/>
          <w:szCs w:val="27"/>
        </w:rPr>
        <w:t xml:space="preserve"> </w:t>
      </w:r>
      <w:r>
        <w:rPr>
          <w:rFonts w:ascii="宋体" w:eastAsia="宋体" w:hAnsi="宋体" w:cs="宋体"/>
          <w:spacing w:val="-11"/>
          <w:sz w:val="27"/>
          <w:szCs w:val="27"/>
        </w:rPr>
        <w:t>端横梁位于盖梁之上，计算时不予考虑。</w:t>
      </w:r>
    </w:p>
    <w:p w:rsidR="00A34F45" w14:paraId="699143A7" w14:textId="77777777">
      <w:pPr>
        <w:spacing w:line="352" w:lineRule="auto"/>
      </w:pPr>
    </w:p>
    <w:p w:rsidR="00A34F45" w14:paraId="04DD4659" w14:textId="77777777">
      <w:pPr>
        <w:spacing w:before="117" w:line="237" w:lineRule="auto"/>
        <w:ind w:firstLine="794"/>
        <w:rPr>
          <w:rFonts w:ascii="宋体" w:eastAsia="宋体" w:hAnsi="宋体" w:cs="宋体"/>
          <w:sz w:val="36"/>
          <w:szCs w:val="36"/>
        </w:rPr>
      </w:pPr>
      <w:r>
        <w:rPr>
          <w:rFonts w:ascii="宋体" w:eastAsia="宋体" w:hAnsi="宋体" w:cs="宋体"/>
          <w:spacing w:val="-10"/>
          <w:sz w:val="36"/>
          <w:szCs w:val="36"/>
        </w:rPr>
        <w:t>主跨总荷载按混凝土结构自重的</w:t>
      </w:r>
      <w:r>
        <w:rPr>
          <w:rFonts w:ascii="宋体" w:eastAsia="宋体" w:hAnsi="宋体" w:cs="宋体"/>
          <w:spacing w:val="-45"/>
          <w:sz w:val="36"/>
          <w:szCs w:val="36"/>
        </w:rPr>
        <w:t xml:space="preserve"> </w:t>
      </w:r>
      <w:r>
        <w:rPr>
          <w:rFonts w:ascii="宋体" w:eastAsia="宋体" w:hAnsi="宋体" w:cs="宋体"/>
          <w:spacing w:val="-10"/>
          <w:sz w:val="36"/>
          <w:szCs w:val="36"/>
        </w:rPr>
        <w:t>1.2</w:t>
      </w:r>
      <w:r>
        <w:rPr>
          <w:rFonts w:ascii="宋体" w:eastAsia="宋体" w:hAnsi="宋体" w:cs="宋体"/>
          <w:spacing w:val="-85"/>
          <w:sz w:val="36"/>
          <w:szCs w:val="36"/>
        </w:rPr>
        <w:t xml:space="preserve"> </w:t>
      </w:r>
      <w:r>
        <w:rPr>
          <w:rFonts w:ascii="宋体" w:eastAsia="宋体" w:hAnsi="宋体" w:cs="宋体"/>
          <w:spacing w:val="-10"/>
          <w:sz w:val="36"/>
          <w:szCs w:val="36"/>
        </w:rPr>
        <w:t>倍计算：</w:t>
      </w:r>
    </w:p>
    <w:p w:rsidR="00A34F45" w14:paraId="37E06E4B" w14:textId="77777777">
      <w:pPr>
        <w:spacing w:line="126" w:lineRule="exact"/>
      </w:pPr>
    </w:p>
    <w:p w:rsidR="00A34F45" w14:paraId="37F4024C" w14:textId="77777777">
      <w:pPr>
        <w:sectPr>
          <w:footerReference w:type="default" r:id="rId71"/>
          <w:pgSz w:w="17860" w:h="25258"/>
          <w:pgMar w:top="1303" w:right="1619" w:bottom="2450" w:left="2500" w:header="0" w:footer="1867" w:gutter="0"/>
          <w:pgNumType w:start="24"/>
          <w:cols w:space="720" w:equalWidth="0">
            <w:col w:w="13740" w:space="0"/>
          </w:cols>
        </w:sectPr>
      </w:pPr>
    </w:p>
    <w:p w:rsidR="00A34F45" w14:paraId="2708E94A" w14:textId="77777777">
      <w:pPr>
        <w:spacing w:before="151" w:line="756" w:lineRule="exact"/>
        <w:ind w:firstLine="778"/>
        <w:rPr>
          <w:rFonts w:ascii="宋体" w:eastAsia="宋体" w:hAnsi="宋体" w:cs="宋体"/>
          <w:sz w:val="35"/>
          <w:szCs w:val="35"/>
        </w:rPr>
      </w:pPr>
      <w:r>
        <w:rPr>
          <w:rFonts w:ascii="宋体" w:eastAsia="宋体" w:hAnsi="宋体" w:cs="宋体"/>
          <w:spacing w:val="-17"/>
          <w:w w:val="98"/>
          <w:position w:val="13"/>
          <w:sz w:val="36"/>
          <w:szCs w:val="36"/>
        </w:rPr>
        <w:t>单幅单侧系杆底门式支架总荷载：</w:t>
      </w:r>
      <w:r>
        <w:rPr>
          <w:rFonts w:ascii="宋体" w:eastAsia="宋体" w:hAnsi="宋体" w:cs="宋体"/>
          <w:spacing w:val="182"/>
          <w:position w:val="13"/>
          <w:sz w:val="36"/>
          <w:szCs w:val="36"/>
        </w:rPr>
        <w:t xml:space="preserve"> </w:t>
      </w:r>
      <w:r>
        <w:rPr>
          <w:rFonts w:ascii="宋体" w:eastAsia="宋体" w:hAnsi="宋体" w:cs="宋体"/>
          <w:spacing w:val="-17"/>
          <w:w w:val="98"/>
          <w:position w:val="14"/>
          <w:sz w:val="35"/>
          <w:szCs w:val="35"/>
        </w:rPr>
        <w:t>G'</w:t>
      </w:r>
      <w:r>
        <w:rPr>
          <w:rFonts w:ascii="宋体" w:eastAsia="宋体" w:hAnsi="宋体" w:cs="宋体"/>
          <w:spacing w:val="135"/>
          <w:position w:val="14"/>
          <w:sz w:val="35"/>
          <w:szCs w:val="35"/>
        </w:rPr>
        <w:t xml:space="preserve"> </w:t>
      </w:r>
      <w:r>
        <w:rPr>
          <w:rFonts w:ascii="宋体" w:eastAsia="宋体" w:hAnsi="宋体" w:cs="宋体"/>
          <w:spacing w:val="-17"/>
          <w:w w:val="98"/>
          <w:position w:val="35"/>
          <w:sz w:val="35"/>
          <w:szCs w:val="35"/>
        </w:rPr>
        <w:t>605.98</w:t>
      </w:r>
      <w:r>
        <w:rPr>
          <w:position w:val="18"/>
          <w:sz w:val="35"/>
          <w:szCs w:val="35"/>
        </w:rPr>
        <w:drawing>
          <wp:inline distT="0" distB="0" distL="0" distR="0">
            <wp:extent cx="39029" cy="25400"/>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72"/>
                    <a:stretch>
                      <a:fillRect/>
                    </a:stretch>
                  </pic:blipFill>
                  <pic:spPr>
                    <a:xfrm>
                      <a:off x="0" y="0"/>
                      <a:ext cx="39029" cy="25400"/>
                    </a:xfrm>
                    <a:prstGeom prst="rect">
                      <a:avLst/>
                    </a:prstGeom>
                  </pic:spPr>
                </pic:pic>
              </a:graphicData>
            </a:graphic>
          </wp:inline>
        </w:drawing>
      </w:r>
      <w:r>
        <w:rPr>
          <w:rFonts w:ascii="宋体" w:eastAsia="宋体" w:hAnsi="宋体" w:cs="宋体"/>
          <w:spacing w:val="-17"/>
          <w:w w:val="98"/>
          <w:position w:val="-14"/>
          <w:sz w:val="35"/>
          <w:szCs w:val="35"/>
        </w:rPr>
        <w:t>2</w:t>
      </w:r>
    </w:p>
    <w:p w:rsidR="00A34F45" w14:paraId="1BEA80E5" w14:textId="77777777">
      <w:pPr>
        <w:spacing w:line="14" w:lineRule="auto"/>
        <w:rPr>
          <w:sz w:val="2"/>
        </w:rPr>
      </w:pPr>
      <w:r>
        <w:rPr>
          <w:rFonts w:eastAsia="Arial"/>
          <w:sz w:val="2"/>
          <w:szCs w:val="2"/>
        </w:rPr>
        <w:br w:type="column"/>
      </w:r>
    </w:p>
    <w:p w:rsidR="00A34F45" w14:paraId="0E5F8FD6" w14:textId="77777777">
      <w:pPr>
        <w:spacing w:line="257" w:lineRule="auto"/>
      </w:pPr>
    </w:p>
    <w:p w:rsidR="00A34F45" w14:paraId="031DB287" w14:textId="77777777">
      <w:pPr>
        <w:spacing w:before="114" w:line="193" w:lineRule="auto"/>
        <w:ind w:firstLine="97"/>
        <w:rPr>
          <w:rFonts w:ascii="宋体" w:eastAsia="宋体" w:hAnsi="宋体" w:cs="宋体"/>
          <w:sz w:val="35"/>
          <w:szCs w:val="35"/>
        </w:rPr>
      </w:pPr>
      <w:r>
        <w:rPr>
          <w:rFonts w:ascii="宋体" w:eastAsia="宋体" w:hAnsi="宋体" w:cs="宋体"/>
          <w:spacing w:val="-11"/>
          <w:sz w:val="35"/>
          <w:szCs w:val="35"/>
        </w:rPr>
        <w:t>26</w:t>
      </w:r>
      <w:r>
        <w:rPr>
          <w:rFonts w:ascii="宋体" w:eastAsia="宋体" w:hAnsi="宋体" w:cs="宋体"/>
          <w:spacing w:val="28"/>
          <w:sz w:val="35"/>
          <w:szCs w:val="35"/>
        </w:rPr>
        <w:t xml:space="preserve">  </w:t>
      </w:r>
      <w:r>
        <w:rPr>
          <w:rFonts w:ascii="宋体" w:eastAsia="宋体" w:hAnsi="宋体" w:cs="宋体"/>
          <w:spacing w:val="-11"/>
          <w:sz w:val="35"/>
          <w:szCs w:val="35"/>
        </w:rPr>
        <w:t>7877</w:t>
      </w:r>
      <w:r>
        <w:rPr>
          <w:rFonts w:ascii="宋体" w:eastAsia="宋体" w:hAnsi="宋体" w:cs="宋体"/>
          <w:spacing w:val="-104"/>
          <w:sz w:val="35"/>
          <w:szCs w:val="35"/>
        </w:rPr>
        <w:t xml:space="preserve"> </w:t>
      </w:r>
      <w:r>
        <w:rPr>
          <w:rFonts w:ascii="宋体" w:eastAsia="宋体" w:hAnsi="宋体" w:cs="宋体"/>
          <w:spacing w:val="-11"/>
          <w:sz w:val="35"/>
          <w:szCs w:val="35"/>
        </w:rPr>
        <w:t>.74kN</w:t>
      </w:r>
    </w:p>
    <w:p w:rsidR="00A34F45" w14:paraId="255697D9" w14:textId="77777777">
      <w:pPr>
        <w:sectPr>
          <w:footerReference w:type="default" r:id="rId73"/>
          <w:type w:val="continuous"/>
          <w:pgSz w:w="17860" w:h="25258"/>
          <w:pgMar w:top="1303" w:right="1619" w:bottom="2450" w:left="2500" w:header="0" w:footer="1867" w:gutter="0"/>
          <w:pgNumType w:start="25"/>
          <w:cols w:num="2" w:space="720" w:equalWidth="0">
            <w:col w:w="8038" w:space="100"/>
            <w:col w:w="5603" w:space="0"/>
          </w:cols>
        </w:sectPr>
      </w:pPr>
    </w:p>
    <w:p w:rsidR="00A34F45" w14:paraId="060C1929" w14:textId="77777777"/>
    <w:p w:rsidR="00A34F45" w14:paraId="192DDC4A" w14:textId="77777777">
      <w:pPr>
        <w:spacing w:line="105" w:lineRule="exact"/>
      </w:pPr>
    </w:p>
    <w:p w:rsidR="00A34F45" w14:paraId="0F68C4AC" w14:textId="77777777">
      <w:pPr>
        <w:sectPr>
          <w:footerReference w:type="default" r:id="rId74"/>
          <w:type w:val="continuous"/>
          <w:pgSz w:w="17860" w:h="25258"/>
          <w:pgMar w:top="1303" w:right="1619" w:bottom="2450" w:left="2500" w:header="0" w:footer="1867" w:gutter="0"/>
          <w:pgNumType w:start="26"/>
          <w:cols w:space="720" w:equalWidth="0">
            <w:col w:w="13740" w:space="0"/>
          </w:cols>
        </w:sectPr>
      </w:pPr>
    </w:p>
    <w:p w:rsidR="00A34F45" w14:paraId="414DC065" w14:textId="77777777">
      <w:pPr>
        <w:spacing w:line="272" w:lineRule="auto"/>
      </w:pPr>
    </w:p>
    <w:p w:rsidR="00A34F45" w14:paraId="5EDAA839" w14:textId="77777777">
      <w:pPr>
        <w:spacing w:line="273" w:lineRule="auto"/>
      </w:pPr>
    </w:p>
    <w:p w:rsidR="00A34F45" w14:paraId="05748221" w14:textId="77777777">
      <w:pPr>
        <w:spacing w:line="273" w:lineRule="auto"/>
      </w:pPr>
    </w:p>
    <w:p w:rsidR="00A34F45" w14:paraId="61B0E349" w14:textId="77777777">
      <w:pPr>
        <w:spacing w:before="118" w:line="233" w:lineRule="auto"/>
        <w:ind w:firstLine="781"/>
        <w:rPr>
          <w:rFonts w:ascii="宋体" w:eastAsia="宋体" w:hAnsi="宋体" w:cs="宋体"/>
          <w:sz w:val="35"/>
          <w:szCs w:val="35"/>
        </w:rPr>
      </w:pPr>
      <w:r>
        <w:rPr>
          <w:rFonts w:ascii="宋体" w:eastAsia="宋体" w:hAnsi="宋体" w:cs="宋体"/>
          <w:spacing w:val="-16"/>
          <w:w w:val="93"/>
          <w:sz w:val="36"/>
          <w:szCs w:val="36"/>
        </w:rPr>
        <w:t>纵桥向均布荷载：</w:t>
      </w:r>
      <w:r>
        <w:rPr>
          <w:rFonts w:ascii="宋体" w:eastAsia="宋体" w:hAnsi="宋体" w:cs="宋体"/>
          <w:spacing w:val="18"/>
          <w:sz w:val="36"/>
          <w:szCs w:val="36"/>
        </w:rPr>
        <w:t xml:space="preserve">   </w:t>
      </w:r>
      <w:r>
        <w:rPr>
          <w:rFonts w:ascii="宋体" w:eastAsia="宋体" w:hAnsi="宋体" w:cs="宋体"/>
          <w:spacing w:val="-16"/>
          <w:w w:val="93"/>
          <w:sz w:val="35"/>
          <w:szCs w:val="35"/>
        </w:rPr>
        <w:t>q</w:t>
      </w:r>
    </w:p>
    <w:p w:rsidR="00A34F45" w14:paraId="5A0C434E" w14:textId="77777777">
      <w:pPr>
        <w:spacing w:line="271" w:lineRule="auto"/>
      </w:pPr>
    </w:p>
    <w:p w:rsidR="00A34F45" w14:paraId="237EF4BC" w14:textId="77777777">
      <w:pPr>
        <w:spacing w:before="117" w:line="237" w:lineRule="auto"/>
        <w:ind w:firstLine="794"/>
        <w:rPr>
          <w:rFonts w:ascii="宋体" w:eastAsia="宋体" w:hAnsi="宋体" w:cs="宋体"/>
          <w:sz w:val="36"/>
          <w:szCs w:val="36"/>
        </w:rPr>
      </w:pPr>
      <w:r>
        <w:drawing>
          <wp:anchor distT="0" distB="0" distL="0" distR="0" simplePos="0" relativeHeight="251881472" behindDoc="1" locked="0" layoutInCell="1" allowOverlap="1">
            <wp:simplePos x="0" y="0"/>
            <wp:positionH relativeFrom="column">
              <wp:posOffset>482600</wp:posOffset>
            </wp:positionH>
            <wp:positionV relativeFrom="paragraph">
              <wp:posOffset>315451</wp:posOffset>
            </wp:positionV>
            <wp:extent cx="2082800" cy="38100"/>
            <wp:effectExtent l="0" t="0" r="0" b="0"/>
            <wp:wrapNone/>
            <wp:docPr id="59" name="IM 59"/>
            <wp:cNvGraphicFramePr/>
            <a:graphic xmlns:a="http://schemas.openxmlformats.org/drawingml/2006/main">
              <a:graphicData uri="http://schemas.openxmlformats.org/drawingml/2006/picture">
                <pic:pic xmlns:pic="http://schemas.openxmlformats.org/drawingml/2006/picture">
                  <pic:nvPicPr>
                    <pic:cNvPr id="59" name="IM 59"/>
                    <pic:cNvPicPr/>
                  </pic:nvPicPr>
                  <pic:blipFill>
                    <a:blip xmlns:r="http://schemas.openxmlformats.org/officeDocument/2006/relationships" r:embed="rId75"/>
                    <a:stretch>
                      <a:fillRect/>
                    </a:stretch>
                  </pic:blipFill>
                  <pic:spPr>
                    <a:xfrm>
                      <a:off x="0" y="0"/>
                      <a:ext cx="2082800" cy="38100"/>
                    </a:xfrm>
                    <a:prstGeom prst="rect">
                      <a:avLst/>
                    </a:prstGeom>
                  </pic:spPr>
                </pic:pic>
              </a:graphicData>
            </a:graphic>
          </wp:anchor>
        </w:drawing>
      </w:r>
      <w:r>
        <w:rPr>
          <w:rFonts w:ascii="宋体" w:eastAsia="宋体" w:hAnsi="宋体" w:cs="宋体"/>
          <w:spacing w:val="-16"/>
          <w:sz w:val="36"/>
          <w:szCs w:val="36"/>
        </w:rPr>
        <w:t>系杆下临时桥墩验算：</w:t>
      </w:r>
    </w:p>
    <w:p w:rsidR="00A34F45" w14:paraId="587F8B44" w14:textId="77777777">
      <w:pPr>
        <w:spacing w:before="121" w:line="237" w:lineRule="auto"/>
        <w:ind w:firstLine="822"/>
        <w:rPr>
          <w:rFonts w:ascii="宋体" w:eastAsia="宋体" w:hAnsi="宋体" w:cs="宋体"/>
          <w:sz w:val="36"/>
          <w:szCs w:val="36"/>
        </w:rPr>
      </w:pPr>
      <w:r>
        <w:rPr>
          <w:rFonts w:ascii="宋体" w:eastAsia="宋体" w:hAnsi="宋体" w:cs="宋体"/>
          <w:spacing w:val="-17"/>
          <w:w w:val="98"/>
          <w:sz w:val="36"/>
          <w:szCs w:val="36"/>
        </w:rPr>
        <w:t>由以上分析梁体的重量为</w:t>
      </w:r>
      <w:r>
        <w:rPr>
          <w:rFonts w:ascii="宋体" w:eastAsia="宋体" w:hAnsi="宋体" w:cs="宋体"/>
          <w:spacing w:val="-34"/>
          <w:sz w:val="36"/>
          <w:szCs w:val="36"/>
        </w:rPr>
        <w:t xml:space="preserve"> </w:t>
      </w:r>
      <w:r>
        <w:rPr>
          <w:rFonts w:ascii="宋体" w:eastAsia="宋体" w:hAnsi="宋体" w:cs="宋体"/>
          <w:spacing w:val="-17"/>
          <w:w w:val="98"/>
          <w:sz w:val="36"/>
          <w:szCs w:val="36"/>
        </w:rPr>
        <w:t>:</w:t>
      </w:r>
    </w:p>
    <w:p w:rsidR="00A34F45" w14:paraId="300E87AC" w14:textId="77777777">
      <w:pPr>
        <w:spacing w:before="272" w:line="242" w:lineRule="exact"/>
        <w:ind w:firstLine="1727"/>
        <w:rPr>
          <w:rFonts w:ascii="宋体" w:eastAsia="宋体" w:hAnsi="宋体" w:cs="宋体"/>
          <w:sz w:val="32"/>
          <w:szCs w:val="32"/>
        </w:rPr>
      </w:pPr>
      <w:r>
        <w:rPr>
          <w:rFonts w:ascii="宋体" w:eastAsia="宋体" w:hAnsi="宋体" w:cs="宋体"/>
          <w:spacing w:val="-5"/>
          <w:position w:val="-4"/>
          <w:sz w:val="32"/>
          <w:szCs w:val="32"/>
        </w:rPr>
        <w:t>605.98</w:t>
      </w:r>
      <w:r>
        <w:rPr>
          <w:rFonts w:ascii="宋体" w:eastAsia="宋体" w:hAnsi="宋体" w:cs="宋体"/>
          <w:spacing w:val="23"/>
          <w:position w:val="-4"/>
          <w:sz w:val="32"/>
          <w:szCs w:val="32"/>
        </w:rPr>
        <w:t xml:space="preserve">  </w:t>
      </w:r>
      <w:r>
        <w:rPr>
          <w:rFonts w:ascii="宋体" w:eastAsia="宋体" w:hAnsi="宋体" w:cs="宋体"/>
          <w:spacing w:val="-5"/>
          <w:position w:val="-4"/>
          <w:sz w:val="32"/>
          <w:szCs w:val="32"/>
        </w:rPr>
        <w:t>6</w:t>
      </w:r>
      <w:r>
        <w:rPr>
          <w:rFonts w:ascii="宋体" w:eastAsia="宋体" w:hAnsi="宋体" w:cs="宋体"/>
          <w:spacing w:val="131"/>
          <w:position w:val="-4"/>
          <w:sz w:val="32"/>
          <w:szCs w:val="32"/>
        </w:rPr>
        <w:t xml:space="preserve"> </w:t>
      </w:r>
      <w:r>
        <w:rPr>
          <w:rFonts w:ascii="宋体" w:eastAsia="宋体" w:hAnsi="宋体" w:cs="宋体"/>
          <w:spacing w:val="-5"/>
          <w:position w:val="-4"/>
          <w:sz w:val="32"/>
          <w:szCs w:val="32"/>
        </w:rPr>
        <w:t>18.5</w:t>
      </w:r>
    </w:p>
    <w:p w:rsidR="00A34F45" w14:paraId="38778E67" w14:textId="77777777">
      <w:pPr>
        <w:spacing w:line="259" w:lineRule="exact"/>
        <w:ind w:firstLine="834"/>
        <w:rPr>
          <w:rFonts w:ascii="宋体" w:eastAsia="宋体" w:hAnsi="宋体" w:cs="宋体"/>
          <w:sz w:val="32"/>
          <w:szCs w:val="32"/>
        </w:rPr>
      </w:pPr>
      <w:r>
        <w:rPr>
          <w:rFonts w:ascii="宋体" w:eastAsia="宋体" w:hAnsi="宋体" w:cs="宋体"/>
          <w:spacing w:val="16"/>
          <w:w w:val="104"/>
          <w:position w:val="-3"/>
          <w:sz w:val="32"/>
          <w:szCs w:val="32"/>
        </w:rPr>
        <w:t>G</w:t>
      </w:r>
      <w:r>
        <w:rPr>
          <w:rFonts w:ascii="宋体" w:eastAsia="宋体" w:hAnsi="宋体" w:cs="宋体"/>
          <w:spacing w:val="49"/>
          <w:position w:val="-3"/>
          <w:sz w:val="32"/>
          <w:szCs w:val="32"/>
        </w:rPr>
        <w:t xml:space="preserve">   </w:t>
      </w:r>
      <w:r>
        <w:rPr>
          <w:position w:val="2"/>
          <w:sz w:val="32"/>
          <w:szCs w:val="32"/>
        </w:rPr>
        <w:drawing>
          <wp:inline distT="0" distB="0" distL="0" distR="0">
            <wp:extent cx="1562100" cy="23510"/>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76"/>
                    <a:stretch>
                      <a:fillRect/>
                    </a:stretch>
                  </pic:blipFill>
                  <pic:spPr>
                    <a:xfrm>
                      <a:off x="0" y="0"/>
                      <a:ext cx="1562100" cy="23510"/>
                    </a:xfrm>
                    <a:prstGeom prst="rect">
                      <a:avLst/>
                    </a:prstGeom>
                  </pic:spPr>
                </pic:pic>
              </a:graphicData>
            </a:graphic>
          </wp:inline>
        </w:drawing>
      </w:r>
      <w:r>
        <w:rPr>
          <w:rFonts w:ascii="宋体" w:eastAsia="宋体" w:hAnsi="宋体" w:cs="宋体"/>
          <w:spacing w:val="133"/>
          <w:position w:val="-3"/>
          <w:sz w:val="32"/>
          <w:szCs w:val="32"/>
        </w:rPr>
        <w:t xml:space="preserve"> </w:t>
      </w:r>
      <w:r>
        <w:rPr>
          <w:rFonts w:ascii="宋体" w:eastAsia="宋体" w:hAnsi="宋体" w:cs="宋体"/>
          <w:spacing w:val="16"/>
          <w:w w:val="104"/>
          <w:position w:val="-3"/>
          <w:sz w:val="32"/>
          <w:szCs w:val="32"/>
        </w:rPr>
        <w:t>26</w:t>
      </w:r>
    </w:p>
    <w:p w:rsidR="00A34F45" w14:paraId="5D9ED2BE" w14:textId="77777777">
      <w:pPr>
        <w:spacing w:line="260" w:lineRule="exact"/>
        <w:ind w:firstLine="1087"/>
        <w:rPr>
          <w:rFonts w:ascii="宋体" w:eastAsia="宋体" w:hAnsi="宋体" w:cs="宋体"/>
          <w:sz w:val="35"/>
          <w:szCs w:val="35"/>
        </w:rPr>
      </w:pPr>
      <w:r>
        <w:rPr>
          <w:rFonts w:ascii="宋体" w:eastAsia="宋体" w:hAnsi="宋体" w:cs="宋体"/>
          <w:spacing w:val="-10"/>
          <w:position w:val="-1"/>
          <w:sz w:val="20"/>
          <w:szCs w:val="20"/>
        </w:rPr>
        <w:t>中</w:t>
      </w:r>
      <w:r>
        <w:rPr>
          <w:rFonts w:ascii="宋体" w:eastAsia="宋体" w:hAnsi="宋体" w:cs="宋体"/>
          <w:spacing w:val="4"/>
          <w:position w:val="-1"/>
          <w:sz w:val="20"/>
          <w:szCs w:val="20"/>
        </w:rPr>
        <w:t xml:space="preserve">               </w:t>
      </w:r>
      <w:r>
        <w:rPr>
          <w:rFonts w:ascii="宋体" w:eastAsia="宋体" w:hAnsi="宋体" w:cs="宋体"/>
          <w:spacing w:val="-10"/>
          <w:position w:val="-5"/>
          <w:sz w:val="35"/>
          <w:szCs w:val="35"/>
        </w:rPr>
        <w:t>2</w:t>
      </w:r>
    </w:p>
    <w:p w:rsidR="00A34F45" w14:paraId="3107AE3F" w14:textId="77777777">
      <w:pPr>
        <w:spacing w:line="14" w:lineRule="auto"/>
        <w:rPr>
          <w:sz w:val="2"/>
        </w:rPr>
      </w:pPr>
      <w:r>
        <w:rPr>
          <w:rFonts w:eastAsia="Arial"/>
          <w:sz w:val="2"/>
          <w:szCs w:val="2"/>
        </w:rPr>
        <w:br w:type="column"/>
      </w:r>
    </w:p>
    <w:p w:rsidR="00A34F45" w14:paraId="0EB47DF5" w14:textId="77777777">
      <w:pPr>
        <w:spacing w:before="78" w:line="194" w:lineRule="auto"/>
        <w:ind w:firstLine="1572"/>
        <w:rPr>
          <w:rFonts w:ascii="宋体" w:eastAsia="宋体" w:hAnsi="宋体" w:cs="宋体"/>
          <w:sz w:val="34"/>
          <w:szCs w:val="34"/>
        </w:rPr>
      </w:pPr>
      <w:r>
        <w:rPr>
          <w:rFonts w:ascii="宋体" w:eastAsia="宋体" w:hAnsi="宋体" w:cs="宋体"/>
          <w:spacing w:val="-12"/>
          <w:sz w:val="34"/>
          <w:szCs w:val="34"/>
        </w:rPr>
        <w:t>1.2G'</w:t>
      </w:r>
      <w:r>
        <w:rPr>
          <w:rFonts w:ascii="宋体" w:eastAsia="宋体" w:hAnsi="宋体" w:cs="宋体"/>
          <w:spacing w:val="152"/>
          <w:sz w:val="34"/>
          <w:szCs w:val="34"/>
        </w:rPr>
        <w:t xml:space="preserve"> </w:t>
      </w:r>
      <w:r>
        <w:rPr>
          <w:rFonts w:ascii="宋体" w:eastAsia="宋体" w:hAnsi="宋体" w:cs="宋体"/>
          <w:spacing w:val="-12"/>
          <w:sz w:val="34"/>
          <w:szCs w:val="34"/>
        </w:rPr>
        <w:t>9453</w:t>
      </w:r>
      <w:r>
        <w:rPr>
          <w:rFonts w:ascii="宋体" w:eastAsia="宋体" w:hAnsi="宋体" w:cs="宋体"/>
          <w:spacing w:val="-83"/>
          <w:sz w:val="34"/>
          <w:szCs w:val="34"/>
        </w:rPr>
        <w:t xml:space="preserve"> </w:t>
      </w:r>
      <w:r>
        <w:rPr>
          <w:rFonts w:ascii="宋体" w:eastAsia="宋体" w:hAnsi="宋体" w:cs="宋体"/>
          <w:spacing w:val="-12"/>
          <w:sz w:val="34"/>
          <w:szCs w:val="34"/>
        </w:rPr>
        <w:t>.29kN</w:t>
      </w:r>
    </w:p>
    <w:p w:rsidR="00A34F45" w14:paraId="3D50D607" w14:textId="77777777">
      <w:pPr>
        <w:spacing w:line="388" w:lineRule="auto"/>
      </w:pPr>
    </w:p>
    <w:p w:rsidR="00A34F45" w14:paraId="612FA2F5" w14:textId="77777777">
      <w:pPr>
        <w:spacing w:before="115" w:line="218" w:lineRule="auto"/>
        <w:ind w:firstLine="1763"/>
        <w:rPr>
          <w:rFonts w:ascii="宋体" w:eastAsia="宋体" w:hAnsi="宋体" w:cs="宋体"/>
          <w:sz w:val="35"/>
          <w:szCs w:val="35"/>
        </w:rPr>
      </w:pPr>
      <w:r>
        <w:rPr>
          <w:rFonts w:ascii="宋体" w:eastAsia="宋体" w:hAnsi="宋体" w:cs="宋体"/>
          <w:spacing w:val="9"/>
          <w:sz w:val="35"/>
          <w:szCs w:val="35"/>
        </w:rPr>
        <w:t>145.44kN</w:t>
      </w:r>
      <w:r>
        <w:rPr>
          <w:position w:val="-11"/>
          <w:sz w:val="35"/>
          <w:szCs w:val="35"/>
        </w:rPr>
        <w:drawing>
          <wp:inline distT="0" distB="0" distL="0" distR="0">
            <wp:extent cx="117523" cy="241300"/>
            <wp:effectExtent l="0" t="0" r="0" b="0"/>
            <wp:docPr id="61" name="IM 61"/>
            <wp:cNvGraphicFramePr/>
            <a:graphic xmlns:a="http://schemas.openxmlformats.org/drawingml/2006/main">
              <a:graphicData uri="http://schemas.openxmlformats.org/drawingml/2006/picture">
                <pic:pic xmlns:pic="http://schemas.openxmlformats.org/drawingml/2006/picture">
                  <pic:nvPicPr>
                    <pic:cNvPr id="61" name="IM 61"/>
                    <pic:cNvPicPr/>
                  </pic:nvPicPr>
                  <pic:blipFill>
                    <a:blip xmlns:r="http://schemas.openxmlformats.org/officeDocument/2006/relationships" r:embed="rId77"/>
                    <a:stretch>
                      <a:fillRect/>
                    </a:stretch>
                  </pic:blipFill>
                  <pic:spPr>
                    <a:xfrm>
                      <a:off x="0" y="0"/>
                      <a:ext cx="117523" cy="241300"/>
                    </a:xfrm>
                    <a:prstGeom prst="rect">
                      <a:avLst/>
                    </a:prstGeom>
                  </pic:spPr>
                </pic:pic>
              </a:graphicData>
            </a:graphic>
          </wp:inline>
        </w:drawing>
      </w:r>
      <w:r>
        <w:rPr>
          <w:rFonts w:ascii="宋体" w:eastAsia="宋体" w:hAnsi="宋体" w:cs="宋体"/>
          <w:spacing w:val="9"/>
          <w:sz w:val="35"/>
          <w:szCs w:val="35"/>
        </w:rPr>
        <w:t>m</w:t>
      </w:r>
    </w:p>
    <w:p w:rsidR="00A34F45" w14:paraId="7B8B77BA" w14:textId="77777777">
      <w:pPr>
        <w:spacing w:line="269" w:lineRule="auto"/>
      </w:pPr>
    </w:p>
    <w:p w:rsidR="00A34F45" w14:paraId="307D1BE6" w14:textId="77777777">
      <w:pPr>
        <w:spacing w:line="269" w:lineRule="auto"/>
      </w:pPr>
    </w:p>
    <w:p w:rsidR="00A34F45" w14:paraId="4AA40DD0" w14:textId="77777777">
      <w:pPr>
        <w:spacing w:line="269" w:lineRule="auto"/>
      </w:pPr>
    </w:p>
    <w:p w:rsidR="00A34F45" w14:paraId="12B2B470" w14:textId="77777777">
      <w:pPr>
        <w:spacing w:line="269" w:lineRule="auto"/>
      </w:pPr>
    </w:p>
    <w:p w:rsidR="00A34F45" w14:paraId="6CC0F84A" w14:textId="77777777">
      <w:pPr>
        <w:spacing w:line="269" w:lineRule="auto"/>
      </w:pPr>
    </w:p>
    <w:p w:rsidR="00A34F45" w14:paraId="42021349" w14:textId="77777777">
      <w:pPr>
        <w:spacing w:line="269" w:lineRule="auto"/>
      </w:pPr>
    </w:p>
    <w:p w:rsidR="00A34F45" w14:paraId="64AAC0A4" w14:textId="77777777">
      <w:pPr>
        <w:spacing w:before="114" w:line="193" w:lineRule="auto"/>
        <w:ind w:firstLine="813"/>
        <w:rPr>
          <w:rFonts w:ascii="宋体" w:eastAsia="宋体" w:hAnsi="宋体" w:cs="宋体"/>
          <w:sz w:val="35"/>
          <w:szCs w:val="35"/>
        </w:rPr>
      </w:pPr>
      <w:r>
        <w:rPr>
          <w:rFonts w:ascii="宋体" w:eastAsia="宋体" w:hAnsi="宋体" w:cs="宋体"/>
          <w:spacing w:val="-17"/>
          <w:w w:val="96"/>
          <w:sz w:val="35"/>
          <w:szCs w:val="35"/>
        </w:rPr>
        <w:t>14.9</w:t>
      </w:r>
    </w:p>
    <w:p w:rsidR="00A34F45" w14:paraId="05AD4DB7" w14:textId="77777777">
      <w:pPr>
        <w:spacing w:before="136" w:line="260" w:lineRule="exact"/>
        <w:ind w:firstLine="954"/>
        <w:rPr>
          <w:rFonts w:ascii="宋体" w:eastAsia="宋体" w:hAnsi="宋体" w:cs="宋体"/>
          <w:sz w:val="35"/>
          <w:szCs w:val="35"/>
        </w:rPr>
      </w:pPr>
      <w:r>
        <w:rPr>
          <w:rFonts w:ascii="宋体" w:eastAsia="宋体" w:hAnsi="宋体" w:cs="宋体"/>
          <w:spacing w:val="-6"/>
          <w:position w:val="-4"/>
          <w:sz w:val="35"/>
          <w:szCs w:val="35"/>
        </w:rPr>
        <w:t>65</w:t>
      </w:r>
    </w:p>
    <w:p w:rsidR="00A34F45" w14:paraId="648B1BCD" w14:textId="77777777">
      <w:pPr>
        <w:sectPr>
          <w:footerReference w:type="default" r:id="rId78"/>
          <w:type w:val="continuous"/>
          <w:pgSz w:w="17860" w:h="25258"/>
          <w:pgMar w:top="1303" w:right="1619" w:bottom="2450" w:left="2500" w:header="0" w:footer="1867" w:gutter="0"/>
          <w:pgNumType w:start="27"/>
          <w:cols w:num="2" w:space="720" w:equalWidth="0">
            <w:col w:w="4896" w:space="100"/>
            <w:col w:w="8745" w:space="0"/>
          </w:cols>
        </w:sectPr>
      </w:pPr>
    </w:p>
    <w:p w:rsidR="00A34F45" w14:paraId="47B67BC3" w14:textId="77777777"/>
    <w:p w:rsidR="00A34F45" w14:paraId="3EB6BE15" w14:textId="77777777"/>
    <w:p w:rsidR="00A34F45" w14:paraId="03A70818" w14:textId="77777777">
      <w:pPr>
        <w:spacing w:line="119" w:lineRule="auto"/>
        <w:rPr>
          <w:sz w:val="2"/>
        </w:rPr>
      </w:pPr>
    </w:p>
    <w:p w:rsidR="00A34F45" w14:paraId="39EE39BD" w14:textId="77777777">
      <w:pPr>
        <w:sectPr>
          <w:footerReference w:type="default" r:id="rId79"/>
          <w:type w:val="continuous"/>
          <w:pgSz w:w="17860" w:h="25258"/>
          <w:pgMar w:top="1303" w:right="1619" w:bottom="2450" w:left="2500" w:header="0" w:footer="1867" w:gutter="0"/>
          <w:pgNumType w:start="28"/>
          <w:cols w:space="720" w:equalWidth="0">
            <w:col w:w="13740" w:space="0"/>
          </w:cols>
        </w:sectPr>
      </w:pPr>
    </w:p>
    <w:p w:rsidR="00A34F45" w14:paraId="0329EA45" w14:textId="77777777">
      <w:pPr>
        <w:spacing w:before="80" w:line="207" w:lineRule="auto"/>
        <w:ind w:firstLine="782"/>
        <w:rPr>
          <w:rFonts w:ascii="宋体" w:eastAsia="宋体" w:hAnsi="宋体" w:cs="宋体"/>
          <w:sz w:val="35"/>
          <w:szCs w:val="35"/>
        </w:rPr>
      </w:pPr>
      <w:r>
        <w:rPr>
          <w:rFonts w:ascii="宋体" w:eastAsia="宋体" w:hAnsi="宋体" w:cs="宋体"/>
          <w:spacing w:val="-17"/>
          <w:w w:val="96"/>
          <w:sz w:val="35"/>
          <w:szCs w:val="35"/>
        </w:rPr>
        <w:t>支架及模板荷载：</w:t>
      </w:r>
      <w:r>
        <w:rPr>
          <w:rFonts w:ascii="宋体" w:eastAsia="宋体" w:hAnsi="宋体" w:cs="宋体"/>
          <w:spacing w:val="29"/>
          <w:sz w:val="35"/>
          <w:szCs w:val="35"/>
        </w:rPr>
        <w:t xml:space="preserve">  </w:t>
      </w:r>
      <w:r>
        <w:rPr>
          <w:rFonts w:ascii="宋体" w:eastAsia="宋体" w:hAnsi="宋体" w:cs="宋体"/>
          <w:spacing w:val="-17"/>
          <w:w w:val="96"/>
          <w:sz w:val="35"/>
          <w:szCs w:val="35"/>
        </w:rPr>
        <w:t>q</w:t>
      </w:r>
    </w:p>
    <w:p w:rsidR="00A34F45" w14:paraId="7A0D0E0A" w14:textId="77777777">
      <w:pPr>
        <w:spacing w:line="148" w:lineRule="exact"/>
        <w:ind w:firstLine="3905"/>
        <w:rPr>
          <w:rFonts w:ascii="宋体" w:eastAsia="宋体" w:hAnsi="宋体" w:cs="宋体"/>
          <w:sz w:val="20"/>
          <w:szCs w:val="20"/>
        </w:rPr>
      </w:pPr>
      <w:r>
        <w:rPr>
          <w:rFonts w:ascii="宋体" w:eastAsia="宋体" w:hAnsi="宋体" w:cs="宋体"/>
          <w:position w:val="-3"/>
          <w:sz w:val="20"/>
          <w:szCs w:val="20"/>
        </w:rPr>
        <w:t>3</w:t>
      </w:r>
    </w:p>
    <w:p w:rsidR="00A34F45" w14:paraId="61E07F95" w14:textId="77777777">
      <w:pPr>
        <w:spacing w:line="14" w:lineRule="auto"/>
        <w:rPr>
          <w:sz w:val="2"/>
        </w:rPr>
      </w:pPr>
      <w:r>
        <w:rPr>
          <w:rFonts w:eastAsia="Arial"/>
          <w:sz w:val="2"/>
          <w:szCs w:val="2"/>
        </w:rPr>
        <w:br w:type="column"/>
      </w:r>
    </w:p>
    <w:p w:rsidR="00A34F45" w14:paraId="7C8B61E6" w14:textId="77777777">
      <w:pPr>
        <w:spacing w:before="78" w:line="207" w:lineRule="auto"/>
        <w:ind w:firstLine="163"/>
        <w:rPr>
          <w:rFonts w:ascii="宋体" w:eastAsia="宋体" w:hAnsi="宋体" w:cs="宋体"/>
          <w:sz w:val="20"/>
          <w:szCs w:val="20"/>
        </w:rPr>
      </w:pPr>
      <w:r>
        <w:rPr>
          <w:rFonts w:ascii="宋体" w:eastAsia="宋体" w:hAnsi="宋体" w:cs="宋体"/>
          <w:spacing w:val="10"/>
          <w:w w:val="104"/>
          <w:sz w:val="35"/>
          <w:szCs w:val="35"/>
        </w:rPr>
        <w:t>3.0kN</w:t>
      </w:r>
      <w:r>
        <w:rPr>
          <w:rFonts w:ascii="宋体" w:eastAsia="宋体" w:hAnsi="宋体" w:cs="宋体"/>
          <w:spacing w:val="12"/>
          <w:sz w:val="35"/>
          <w:szCs w:val="35"/>
        </w:rPr>
        <w:t xml:space="preserve"> </w:t>
      </w:r>
      <w:r>
        <w:rPr>
          <w:rFonts w:ascii="宋体" w:eastAsia="宋体" w:hAnsi="宋体" w:cs="宋体"/>
          <w:spacing w:val="10"/>
          <w:w w:val="104"/>
          <w:sz w:val="35"/>
          <w:szCs w:val="35"/>
        </w:rPr>
        <w:t>m</w:t>
      </w:r>
      <w:r>
        <w:rPr>
          <w:rFonts w:ascii="宋体" w:eastAsia="宋体" w:hAnsi="宋体" w:cs="宋体"/>
          <w:spacing w:val="10"/>
          <w:w w:val="104"/>
          <w:position w:val="3"/>
          <w:sz w:val="20"/>
          <w:szCs w:val="20"/>
        </w:rPr>
        <w:t>2</w:t>
      </w:r>
      <w:r>
        <w:rPr>
          <w:rFonts w:ascii="宋体" w:eastAsia="宋体" w:hAnsi="宋体" w:cs="宋体"/>
          <w:spacing w:val="47"/>
          <w:position w:val="3"/>
          <w:sz w:val="20"/>
          <w:szCs w:val="20"/>
        </w:rPr>
        <w:t xml:space="preserve"> </w:t>
      </w:r>
      <w:r>
        <w:rPr>
          <w:rFonts w:ascii="宋体" w:eastAsia="宋体" w:hAnsi="宋体" w:cs="宋体"/>
          <w:spacing w:val="10"/>
          <w:w w:val="104"/>
          <w:sz w:val="35"/>
          <w:szCs w:val="35"/>
        </w:rPr>
        <w:t>；活载</w:t>
      </w:r>
      <w:r>
        <w:rPr>
          <w:rFonts w:ascii="宋体" w:eastAsia="宋体" w:hAnsi="宋体" w:cs="宋体"/>
          <w:spacing w:val="10"/>
          <w:w w:val="104"/>
          <w:sz w:val="35"/>
          <w:szCs w:val="35"/>
        </w:rPr>
        <w:t>q</w:t>
      </w:r>
      <w:r>
        <w:rPr>
          <w:rFonts w:ascii="宋体" w:eastAsia="宋体" w:hAnsi="宋体" w:cs="宋体"/>
          <w:spacing w:val="10"/>
          <w:sz w:val="35"/>
          <w:szCs w:val="35"/>
        </w:rPr>
        <w:t xml:space="preserve">   </w:t>
      </w:r>
      <w:r>
        <w:rPr>
          <w:rFonts w:ascii="宋体" w:eastAsia="宋体" w:hAnsi="宋体" w:cs="宋体"/>
          <w:spacing w:val="10"/>
          <w:w w:val="104"/>
          <w:sz w:val="35"/>
          <w:szCs w:val="35"/>
        </w:rPr>
        <w:t>3.0kN</w:t>
      </w:r>
      <w:r>
        <w:rPr>
          <w:rFonts w:ascii="宋体" w:eastAsia="宋体" w:hAnsi="宋体" w:cs="宋体"/>
          <w:spacing w:val="6"/>
          <w:sz w:val="35"/>
          <w:szCs w:val="35"/>
        </w:rPr>
        <w:t xml:space="preserve"> </w:t>
      </w:r>
      <w:r>
        <w:rPr>
          <w:rFonts w:ascii="宋体" w:eastAsia="宋体" w:hAnsi="宋体" w:cs="宋体"/>
          <w:spacing w:val="10"/>
          <w:w w:val="104"/>
          <w:sz w:val="35"/>
          <w:szCs w:val="35"/>
        </w:rPr>
        <w:t>m</w:t>
      </w:r>
      <w:r>
        <w:rPr>
          <w:rFonts w:ascii="宋体" w:eastAsia="宋体" w:hAnsi="宋体" w:cs="宋体"/>
          <w:spacing w:val="10"/>
          <w:w w:val="104"/>
          <w:position w:val="3"/>
          <w:sz w:val="20"/>
          <w:szCs w:val="20"/>
        </w:rPr>
        <w:t>2</w:t>
      </w:r>
    </w:p>
    <w:p w:rsidR="00A34F45" w14:paraId="0A37AE8B" w14:textId="77777777">
      <w:pPr>
        <w:spacing w:line="148" w:lineRule="exact"/>
        <w:ind w:firstLine="3065"/>
        <w:rPr>
          <w:rFonts w:ascii="宋体" w:eastAsia="宋体" w:hAnsi="宋体" w:cs="宋体"/>
          <w:sz w:val="20"/>
          <w:szCs w:val="20"/>
        </w:rPr>
      </w:pPr>
      <w:r>
        <w:rPr>
          <w:rFonts w:ascii="宋体" w:eastAsia="宋体" w:hAnsi="宋体" w:cs="宋体"/>
          <w:position w:val="-3"/>
          <w:sz w:val="20"/>
          <w:szCs w:val="20"/>
        </w:rPr>
        <w:t>2</w:t>
      </w:r>
    </w:p>
    <w:p w:rsidR="00A34F45" w14:paraId="152FB2E3" w14:textId="77777777">
      <w:pPr>
        <w:sectPr>
          <w:footerReference w:type="default" r:id="rId80"/>
          <w:type w:val="continuous"/>
          <w:pgSz w:w="17860" w:h="25258"/>
          <w:pgMar w:top="1303" w:right="1619" w:bottom="2450" w:left="2500" w:header="0" w:footer="1867" w:gutter="0"/>
          <w:pgNumType w:start="29"/>
          <w:cols w:num="2" w:space="720" w:equalWidth="0">
            <w:col w:w="4169" w:space="100"/>
            <w:col w:w="9472" w:space="0"/>
          </w:cols>
        </w:sectPr>
      </w:pPr>
    </w:p>
    <w:p w:rsidR="00A34F45" w14:paraId="61EE5E44" w14:textId="32ED076C">
      <w:pPr>
        <w:spacing w:before="59" w:line="237" w:lineRule="auto"/>
        <w:ind w:firstLine="7459"/>
        <w:rPr>
          <w:rFonts w:ascii="宋体" w:eastAsia="宋体" w:hAnsi="宋体" w:cs="宋体"/>
          <w:sz w:val="27"/>
          <w:szCs w:val="27"/>
        </w:rPr>
      </w:pPr>
      <w:r>
        <w:rPr>
          <w:rFonts w:eastAsia="Arial"/>
        </w:rPr>
        <mc:AlternateContent>
          <mc:Choice Requires="wps">
            <w:drawing>
              <wp:anchor distT="0" distB="0" distL="114300" distR="114300" simplePos="0" relativeHeight="251895808" behindDoc="0" locked="0" layoutInCell="1" allowOverlap="1">
                <wp:simplePos x="0" y="0"/>
                <wp:positionH relativeFrom="column">
                  <wp:posOffset>5270500</wp:posOffset>
                </wp:positionH>
                <wp:positionV relativeFrom="paragraph">
                  <wp:posOffset>6792595</wp:posOffset>
                </wp:positionV>
                <wp:extent cx="127000" cy="127000"/>
                <wp:effectExtent l="0" t="0" r="6350" b="6350"/>
                <wp:wrapNone/>
                <wp:docPr id="1913726282"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7E4C8940">
                            <w:pPr>
                              <w:rPr>
                                <w:color w:val="FFFFFF"/>
                              </w:rPr>
                            </w:pPr>
                            <w:r w:rsidRPr="005311F0">
                              <w:rPr>
                                <w:rFonts w:hint="eastAsia"/>
                                <w:color w:val="FFFFFF"/>
                              </w:rPr>
                              <w:t>线航道嘉兴段二期工程主桥系杆拱施工专项方案（一）、地基平整用推土机将主跨孔间的耕种土、杂土、植物根茎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2" o:spid="_x0000_s1120" type="#_x0000_t202" style="width:10pt;height:10pt;margin-top:534.85pt;margin-left:415pt;mso-wrap-distance-bottom:0;mso-wrap-distance-left:9pt;mso-wrap-distance-right:9pt;mso-wrap-distance-top:0;position:absolute;v-text-anchor:top;z-index:251894784" filled="f" fillcolor="this" stroked="f" strokeweight="0.5pt">
                <v:textbox>
                  <w:txbxContent>
                    <w:p w:rsidR="005311F0" w:rsidRPr="005311F0" w14:paraId="71ED6C9D" w14:textId="7E4C8940">
                      <w:pPr>
                        <w:rPr>
                          <w:color w:val="FFFFFF"/>
                        </w:rPr>
                      </w:pPr>
                      <w:r w:rsidRPr="005311F0">
                        <w:rPr>
                          <w:rFonts w:hint="eastAsia"/>
                          <w:color w:val="FFFFFF"/>
                        </w:rPr>
                        <w:t>线航道嘉兴段二期工程主桥系杆拱施工专项方案（一）、地基平整用推土机将主跨孔间的耕种土、杂土、植物根茎</w:t>
                      </w:r>
                    </w:p>
                  </w:txbxContent>
                </v:textbox>
              </v:shape>
            </w:pict>
          </mc:Fallback>
        </mc:AlternateContent>
      </w:r>
      <w:r>
        <w:rPr>
          <w:rFonts w:eastAsia="Arial"/>
        </w:rPr>
        <mc:AlternateContent>
          <mc:Choice Requires="wps">
            <w:drawing>
              <wp:anchor distT="0" distB="0" distL="114300" distR="114300" simplePos="0" relativeHeight="251893760" behindDoc="0" locked="0" layoutInCell="1" allowOverlap="1">
                <wp:simplePos x="0" y="0"/>
                <wp:positionH relativeFrom="column">
                  <wp:posOffset>5270500</wp:posOffset>
                </wp:positionH>
                <wp:positionV relativeFrom="paragraph">
                  <wp:posOffset>4887595</wp:posOffset>
                </wp:positionV>
                <wp:extent cx="127000" cy="127000"/>
                <wp:effectExtent l="0" t="0" r="6350" b="6350"/>
                <wp:wrapNone/>
                <wp:docPr id="1683506865" name="文本框 9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4040F166">
                            <w:pPr>
                              <w:rPr>
                                <w:color w:val="FFFFFF"/>
                              </w:rPr>
                            </w:pPr>
                            <w:r w:rsidRPr="005311F0">
                              <w:rPr>
                                <w:rFonts w:hint="eastAsia"/>
                                <w:color w:val="FFFFFF"/>
                              </w:rPr>
                              <w:t>，最后在支架上浇筑三道风撑。如下图所示。东宗线航道嘉兴段二期工程主桥系杆拱施工专项方案流程六：待拱肋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1" o:spid="_x0000_s1121" type="#_x0000_t202" style="width:10pt;height:10pt;margin-top:384.85pt;margin-left:415pt;mso-wrap-distance-bottom:0;mso-wrap-distance-left:9pt;mso-wrap-distance-right:9pt;mso-wrap-distance-top:0;position:absolute;v-text-anchor:top;z-index:251892736" filled="f" fillcolor="this" stroked="f" strokeweight="0.5pt">
                <v:textbox>
                  <w:txbxContent>
                    <w:p w:rsidR="005311F0" w:rsidRPr="005311F0" w14:paraId="77C3C7E2" w14:textId="4040F166">
                      <w:pPr>
                        <w:rPr>
                          <w:color w:val="FFFFFF"/>
                        </w:rPr>
                      </w:pPr>
                      <w:r w:rsidRPr="005311F0">
                        <w:rPr>
                          <w:rFonts w:hint="eastAsia"/>
                          <w:color w:val="FFFFFF"/>
                        </w:rPr>
                        <w:t>，最后在支架上浇筑三道风撑。如下图所示。东宗线航道嘉兴段二期工程主桥系杆拱施工专项方案流程六：待拱肋</w:t>
                      </w:r>
                    </w:p>
                  </w:txbxContent>
                </v:textbox>
              </v:shape>
            </w:pict>
          </mc:Fallback>
        </mc:AlternateContent>
      </w:r>
      <w:r>
        <w:rPr>
          <w:rFonts w:eastAsia="Arial"/>
        </w:rPr>
        <mc:AlternateContent>
          <mc:Choice Requires="wps">
            <w:drawing>
              <wp:anchor distT="0" distB="0" distL="114300" distR="114300" simplePos="0" relativeHeight="251891712" behindDoc="0" locked="0" layoutInCell="1" allowOverlap="1">
                <wp:simplePos x="0" y="0"/>
                <wp:positionH relativeFrom="column">
                  <wp:posOffset>5270500</wp:posOffset>
                </wp:positionH>
                <wp:positionV relativeFrom="paragraph">
                  <wp:posOffset>2982595</wp:posOffset>
                </wp:positionV>
                <wp:extent cx="127000" cy="127000"/>
                <wp:effectExtent l="0" t="0" r="6350" b="6350"/>
                <wp:wrapNone/>
                <wp:docPr id="1004815159" name="文本框 9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40F30BA0">
                            <w:pPr>
                              <w:rPr>
                                <w:color w:val="FFFFFF"/>
                              </w:rPr>
                            </w:pPr>
                            <w:r w:rsidRPr="005311F0">
                              <w:rPr>
                                <w:rFonts w:hint="eastAsia"/>
                                <w:color w:val="FFFFFF"/>
                              </w:rPr>
                              <w:t>颅脑损伤，必须维持呼吸道通畅。昏迷者应平卧，面部转向一侧，以防舌根下坠或分泌物、呕吐物吸入，发生喉阻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0" o:spid="_x0000_s1122" type="#_x0000_t202" style="width:10pt;height:10pt;margin-top:234.85pt;margin-left:415pt;mso-wrap-distance-bottom:0;mso-wrap-distance-left:9pt;mso-wrap-distance-right:9pt;mso-wrap-distance-top:0;position:absolute;v-text-anchor:top;z-index:251890688" filled="f" fillcolor="this" stroked="f" strokeweight="0.5pt">
                <v:textbox>
                  <w:txbxContent>
                    <w:p w:rsidR="005311F0" w:rsidRPr="005311F0" w14:paraId="08062E5D" w14:textId="40F30BA0">
                      <w:pPr>
                        <w:rPr>
                          <w:color w:val="FFFFFF"/>
                        </w:rPr>
                      </w:pPr>
                      <w:r w:rsidRPr="005311F0">
                        <w:rPr>
                          <w:rFonts w:hint="eastAsia"/>
                          <w:color w:val="FFFFFF"/>
                        </w:rPr>
                        <w:t>颅脑损伤，必须维持呼吸道通畅。昏迷者应平卧，面部转向一侧，以防舌根下坠或分泌物、呕吐物吸入，发生喉阻</w:t>
                      </w:r>
                    </w:p>
                  </w:txbxContent>
                </v:textbox>
              </v:shape>
            </w:pict>
          </mc:Fallback>
        </mc:AlternateContent>
      </w:r>
      <w:r>
        <w:rPr>
          <w:rFonts w:eastAsia="Arial"/>
        </w:rPr>
        <mc:AlternateContent>
          <mc:Choice Requires="wps">
            <w:drawing>
              <wp:anchor distT="0" distB="0" distL="114300" distR="114300" simplePos="0" relativeHeight="251889664" behindDoc="0" locked="0" layoutInCell="1" allowOverlap="1">
                <wp:simplePos x="0" y="0"/>
                <wp:positionH relativeFrom="column">
                  <wp:posOffset>5270500</wp:posOffset>
                </wp:positionH>
                <wp:positionV relativeFrom="paragraph">
                  <wp:posOffset>1077595</wp:posOffset>
                </wp:positionV>
                <wp:extent cx="127000" cy="127000"/>
                <wp:effectExtent l="0" t="0" r="6350" b="6350"/>
                <wp:wrapNone/>
                <wp:docPr id="1708509830" name="文本框 8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160D53DA">
                            <w:pPr>
                              <w:rPr>
                                <w:color w:val="FFFFFF"/>
                              </w:rPr>
                            </w:pPr>
                            <w:r w:rsidRPr="005311F0">
                              <w:rPr>
                                <w:rFonts w:hint="eastAsia"/>
                                <w:color w:val="FFFFFF"/>
                              </w:rPr>
                              <w:t>2</w:t>
                            </w:r>
                            <w:r w:rsidRPr="005311F0">
                              <w:rPr>
                                <w:rFonts w:hint="eastAsia"/>
                                <w:color w:val="FFFFFF"/>
                              </w:rPr>
                              <w:t>月</w:t>
                            </w:r>
                            <w:r w:rsidRPr="005311F0">
                              <w:rPr>
                                <w:rFonts w:hint="eastAsia"/>
                                <w:color w:val="FFFFFF"/>
                              </w:rPr>
                              <w:t>15</w:t>
                            </w:r>
                            <w:r w:rsidRPr="005311F0">
                              <w:rPr>
                                <w:rFonts w:hint="eastAsia"/>
                                <w:color w:val="FFFFFF"/>
                              </w:rPr>
                              <w:t>日到</w:t>
                            </w:r>
                            <w:r w:rsidRPr="005311F0">
                              <w:rPr>
                                <w:rFonts w:hint="eastAsia"/>
                                <w:color w:val="FFFFFF"/>
                              </w:rPr>
                              <w:t>2014</w:t>
                            </w:r>
                            <w:r w:rsidRPr="005311F0">
                              <w:rPr>
                                <w:rFonts w:hint="eastAsia"/>
                                <w:color w:val="FFFFFF"/>
                              </w:rPr>
                              <w:t>年</w:t>
                            </w:r>
                            <w:r w:rsidRPr="005311F0">
                              <w:rPr>
                                <w:rFonts w:hint="eastAsia"/>
                                <w:color w:val="FFFFFF"/>
                              </w:rPr>
                              <w:t>9</w:t>
                            </w:r>
                            <w:r w:rsidRPr="005311F0">
                              <w:rPr>
                                <w:rFonts w:hint="eastAsia"/>
                                <w:color w:val="FFFFFF"/>
                              </w:rPr>
                              <w:t>月</w:t>
                            </w:r>
                            <w:r w:rsidRPr="005311F0">
                              <w:rPr>
                                <w:rFonts w:hint="eastAsia"/>
                                <w:color w:val="FFFFFF"/>
                              </w:rPr>
                              <w:t>10</w:t>
                            </w:r>
                            <w:r w:rsidRPr="005311F0">
                              <w:rPr>
                                <w:rFonts w:hint="eastAsia"/>
                                <w:color w:val="FFFFFF"/>
                              </w:rPr>
                              <w:t>日，具体详细计划如下：主跨基础宕渣施工：</w:t>
                            </w:r>
                            <w:r w:rsidRPr="005311F0">
                              <w:rPr>
                                <w:rFonts w:hint="eastAsia"/>
                                <w:color w:val="FFFFFF"/>
                              </w:rPr>
                              <w:t>2014</w:t>
                            </w:r>
                            <w:r w:rsidRPr="005311F0">
                              <w:rPr>
                                <w:rFonts w:hint="eastAsia"/>
                                <w:color w:val="FFFFFF"/>
                              </w:rPr>
                              <w:t>年</w:t>
                            </w:r>
                            <w:r w:rsidRPr="005311F0">
                              <w:rPr>
                                <w:rFonts w:hint="eastAsia"/>
                                <w:color w:val="FFFFFF"/>
                              </w:rPr>
                              <w:t>2</w:t>
                            </w:r>
                            <w:r w:rsidRPr="005311F0">
                              <w:rPr>
                                <w:rFonts w:hint="eastAsia"/>
                                <w:color w:val="FFFFFF"/>
                              </w:rPr>
                              <w:t>月</w:t>
                            </w:r>
                            <w:r w:rsidRPr="005311F0">
                              <w:rPr>
                                <w:rFonts w:hint="eastAsia"/>
                                <w:color w:val="FFFFFF"/>
                              </w:rPr>
                              <w:t>15</w:t>
                            </w:r>
                            <w:r w:rsidRPr="005311F0">
                              <w:rPr>
                                <w:rFonts w:hint="eastAsia"/>
                                <w:color w:val="FFFFFF"/>
                              </w:rPr>
                              <w:t>日至</w:t>
                            </w:r>
                            <w:r w:rsidRPr="005311F0">
                              <w:rPr>
                                <w:rFonts w:hint="eastAsia"/>
                                <w:color w:val="FFFFFF"/>
                              </w:rPr>
                              <w:t>2014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9" o:spid="_x0000_s1123" type="#_x0000_t202" style="width:10pt;height:10pt;margin-top:84.85pt;margin-left:415pt;mso-wrap-distance-bottom:0;mso-wrap-distance-left:9pt;mso-wrap-distance-right:9pt;mso-wrap-distance-top:0;position:absolute;v-text-anchor:top;z-index:251888640" filled="f" fillcolor="this" stroked="f" strokeweight="0.5pt">
                <v:textbox>
                  <w:txbxContent>
                    <w:p w:rsidR="005311F0" w:rsidRPr="005311F0" w14:paraId="76E6DC49" w14:textId="160D53DA">
                      <w:pPr>
                        <w:rPr>
                          <w:color w:val="FFFFFF"/>
                        </w:rPr>
                      </w:pPr>
                      <w:r w:rsidRPr="005311F0">
                        <w:rPr>
                          <w:rFonts w:hint="eastAsia"/>
                          <w:color w:val="FFFFFF"/>
                        </w:rPr>
                        <w:t>2</w:t>
                      </w:r>
                      <w:r w:rsidRPr="005311F0">
                        <w:rPr>
                          <w:rFonts w:hint="eastAsia"/>
                          <w:color w:val="FFFFFF"/>
                        </w:rPr>
                        <w:t>月</w:t>
                      </w:r>
                      <w:r w:rsidRPr="005311F0">
                        <w:rPr>
                          <w:rFonts w:hint="eastAsia"/>
                          <w:color w:val="FFFFFF"/>
                        </w:rPr>
                        <w:t>15</w:t>
                      </w:r>
                      <w:r w:rsidRPr="005311F0">
                        <w:rPr>
                          <w:rFonts w:hint="eastAsia"/>
                          <w:color w:val="FFFFFF"/>
                        </w:rPr>
                        <w:t>日到</w:t>
                      </w:r>
                      <w:r w:rsidRPr="005311F0">
                        <w:rPr>
                          <w:rFonts w:hint="eastAsia"/>
                          <w:color w:val="FFFFFF"/>
                        </w:rPr>
                        <w:t>2014</w:t>
                      </w:r>
                      <w:r w:rsidRPr="005311F0">
                        <w:rPr>
                          <w:rFonts w:hint="eastAsia"/>
                          <w:color w:val="FFFFFF"/>
                        </w:rPr>
                        <w:t>年</w:t>
                      </w:r>
                      <w:r w:rsidRPr="005311F0">
                        <w:rPr>
                          <w:rFonts w:hint="eastAsia"/>
                          <w:color w:val="FFFFFF"/>
                        </w:rPr>
                        <w:t>9</w:t>
                      </w:r>
                      <w:r w:rsidRPr="005311F0">
                        <w:rPr>
                          <w:rFonts w:hint="eastAsia"/>
                          <w:color w:val="FFFFFF"/>
                        </w:rPr>
                        <w:t>月</w:t>
                      </w:r>
                      <w:r w:rsidRPr="005311F0">
                        <w:rPr>
                          <w:rFonts w:hint="eastAsia"/>
                          <w:color w:val="FFFFFF"/>
                        </w:rPr>
                        <w:t>10</w:t>
                      </w:r>
                      <w:r w:rsidRPr="005311F0">
                        <w:rPr>
                          <w:rFonts w:hint="eastAsia"/>
                          <w:color w:val="FFFFFF"/>
                        </w:rPr>
                        <w:t>日，具体详细计划如下：主跨基础宕渣施工：</w:t>
                      </w:r>
                      <w:r w:rsidRPr="005311F0">
                        <w:rPr>
                          <w:rFonts w:hint="eastAsia"/>
                          <w:color w:val="FFFFFF"/>
                        </w:rPr>
                        <w:t>2014</w:t>
                      </w:r>
                      <w:r w:rsidRPr="005311F0">
                        <w:rPr>
                          <w:rFonts w:hint="eastAsia"/>
                          <w:color w:val="FFFFFF"/>
                        </w:rPr>
                        <w:t>年</w:t>
                      </w:r>
                      <w:r w:rsidRPr="005311F0">
                        <w:rPr>
                          <w:rFonts w:hint="eastAsia"/>
                          <w:color w:val="FFFFFF"/>
                        </w:rPr>
                        <w:t>2</w:t>
                      </w:r>
                      <w:r w:rsidRPr="005311F0">
                        <w:rPr>
                          <w:rFonts w:hint="eastAsia"/>
                          <w:color w:val="FFFFFF"/>
                        </w:rPr>
                        <w:t>月</w:t>
                      </w:r>
                      <w:r w:rsidRPr="005311F0">
                        <w:rPr>
                          <w:rFonts w:hint="eastAsia"/>
                          <w:color w:val="FFFFFF"/>
                        </w:rPr>
                        <w:t>15</w:t>
                      </w:r>
                      <w:r w:rsidRPr="005311F0">
                        <w:rPr>
                          <w:rFonts w:hint="eastAsia"/>
                          <w:color w:val="FFFFFF"/>
                        </w:rPr>
                        <w:t>日至</w:t>
                      </w:r>
                      <w:r w:rsidRPr="005311F0">
                        <w:rPr>
                          <w:rFonts w:hint="eastAsia"/>
                          <w:color w:val="FFFFFF"/>
                        </w:rPr>
                        <w:t>2014</w:t>
                      </w:r>
                    </w:p>
                  </w:txbxContent>
                </v:textbox>
              </v:shape>
            </w:pict>
          </mc:Fallback>
        </mc:AlternateContent>
      </w:r>
      <w:r>
        <w:rPr>
          <w:rFonts w:eastAsia="Arial"/>
        </w:rPr>
        <w:pict>
          <v:shape id="_x0000_s1124" type="#_x0000_t202" style="width:13.55pt;height:20.15pt;margin-top:205.1pt;margin-left:380.25pt;mso-position-horizontal-relative:page;mso-position-vertical-relative:page;position:absolute;z-index:251887616" o:allowincell="f" filled="f" stroked="f">
            <v:textbox inset="0,0,0,0">
              <w:txbxContent>
                <w:p w:rsidR="00A34F45" w14:paraId="294EB917" w14:textId="77777777">
                  <w:pPr>
                    <w:spacing w:before="20" w:line="191" w:lineRule="auto"/>
                    <w:ind w:firstLine="20"/>
                    <w:rPr>
                      <w:rFonts w:ascii="宋体" w:eastAsia="宋体" w:hAnsi="宋体" w:cs="宋体"/>
                      <w:sz w:val="35"/>
                      <w:szCs w:val="35"/>
                    </w:rPr>
                  </w:pPr>
                  <w:r>
                    <w:rPr>
                      <w:rFonts w:ascii="宋体" w:eastAsia="宋体" w:hAnsi="宋体" w:cs="宋体"/>
                      <w:spacing w:val="18"/>
                      <w:w w:val="121"/>
                      <w:sz w:val="35"/>
                      <w:szCs w:val="35"/>
                    </w:rPr>
                    <w:t>A</w:t>
                  </w:r>
                </w:p>
              </w:txbxContent>
            </v:textbox>
          </v:shape>
        </w:pict>
      </w:r>
      <w:r>
        <w:rPr>
          <w:rFonts w:eastAsia="Arial"/>
        </w:rPr>
        <w:pict>
          <v:shape id="_x0000_s1125" type="#_x0000_t202" style="width:157.4pt;height:25.2pt;margin-top:248.25pt;margin-left:162.95pt;mso-position-horizontal-relative:page;mso-position-vertical-relative:page;position:absolute;z-index:251886592" o:allowincell="f" filled="f" stroked="f">
            <v:textbox inset="0,0,0,0">
              <w:txbxContent>
                <w:p w:rsidR="00A34F45" w14:paraId="6AAD0662" w14:textId="77777777">
                  <w:pPr>
                    <w:spacing w:before="20" w:line="237" w:lineRule="auto"/>
                    <w:ind w:firstLine="20"/>
                    <w:rPr>
                      <w:rFonts w:ascii="宋体" w:eastAsia="宋体" w:hAnsi="宋体" w:cs="宋体"/>
                      <w:sz w:val="35"/>
                      <w:szCs w:val="35"/>
                    </w:rPr>
                  </w:pPr>
                  <w:r>
                    <w:rPr>
                      <w:rFonts w:ascii="宋体" w:eastAsia="宋体" w:hAnsi="宋体" w:cs="宋体"/>
                      <w:spacing w:val="-16"/>
                      <w:w w:val="93"/>
                      <w:sz w:val="36"/>
                      <w:szCs w:val="36"/>
                    </w:rPr>
                    <w:t>基础宽度应满足：</w:t>
                  </w:r>
                  <w:r>
                    <w:rPr>
                      <w:rFonts w:ascii="宋体" w:eastAsia="宋体" w:hAnsi="宋体" w:cs="宋体"/>
                      <w:spacing w:val="25"/>
                      <w:sz w:val="36"/>
                      <w:szCs w:val="36"/>
                    </w:rPr>
                    <w:t xml:space="preserve">  </w:t>
                  </w:r>
                  <w:r>
                    <w:rPr>
                      <w:rFonts w:ascii="宋体" w:eastAsia="宋体" w:hAnsi="宋体" w:cs="宋体"/>
                      <w:spacing w:val="-16"/>
                      <w:w w:val="93"/>
                      <w:sz w:val="35"/>
                      <w:szCs w:val="35"/>
                    </w:rPr>
                    <w:t>h</w:t>
                  </w:r>
                </w:p>
              </w:txbxContent>
            </v:textbox>
          </v:shape>
        </w:pict>
      </w:r>
      <w:r>
        <w:rPr>
          <w:rFonts w:eastAsia="Arial"/>
        </w:rPr>
        <w:pict>
          <v:shape id="_x0000_s1126" type="#_x0000_t202" style="width:6.25pt;height:16.4pt;margin-top:205.85pt;margin-left:601.65pt;mso-position-horizontal-relative:page;mso-position-vertical-relative:page;position:absolute;z-index:251885568" o:allowincell="f" filled="f" stroked="f">
            <v:textbox inset="0,0,0,0">
              <w:txbxContent>
                <w:p w:rsidR="00A34F45" w14:paraId="08486759" w14:textId="77777777">
                  <w:pPr>
                    <w:spacing w:before="20" w:line="287" w:lineRule="exact"/>
                    <w:ind w:firstLine="20"/>
                    <w:rPr>
                      <w:rFonts w:ascii="宋体" w:eastAsia="宋体" w:hAnsi="宋体" w:cs="宋体"/>
                      <w:sz w:val="20"/>
                      <w:szCs w:val="20"/>
                    </w:rPr>
                  </w:pPr>
                  <w:r>
                    <w:rPr>
                      <w:rFonts w:ascii="宋体" w:eastAsia="宋体" w:hAnsi="宋体" w:cs="宋体"/>
                      <w:position w:val="4"/>
                      <w:sz w:val="20"/>
                      <w:szCs w:val="20"/>
                    </w:rPr>
                    <w:t>a</w:t>
                  </w:r>
                </w:p>
              </w:txbxContent>
            </v:textbox>
          </v:shape>
        </w:pict>
      </w:r>
      <w:r>
        <w:drawing>
          <wp:anchor distT="0" distB="0" distL="0" distR="0" simplePos="0" relativeHeight="251882496" behindDoc="0" locked="0" layoutInCell="1" allowOverlap="1">
            <wp:simplePos x="0" y="0"/>
            <wp:positionH relativeFrom="column">
              <wp:posOffset>0</wp:posOffset>
            </wp:positionH>
            <wp:positionV relativeFrom="paragraph">
              <wp:posOffset>213875</wp:posOffset>
            </wp:positionV>
            <wp:extent cx="8724900" cy="25400"/>
            <wp:effectExtent l="0" t="0" r="0" b="0"/>
            <wp:wrapNone/>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81"/>
                    <a:stretch>
                      <a:fillRect/>
                    </a:stretch>
                  </pic:blipFill>
                  <pic:spPr>
                    <a:xfrm>
                      <a:off x="0" y="0"/>
                      <a:ext cx="8724900" cy="25400"/>
                    </a:xfrm>
                    <a:prstGeom prst="rect">
                      <a:avLst/>
                    </a:prstGeom>
                  </pic:spPr>
                </pic:pic>
              </a:graphicData>
            </a:graphic>
          </wp:anchor>
        </w:drawing>
      </w:r>
      <w:r>
        <w:rPr>
          <w:rFonts w:eastAsia="Arial"/>
        </w:rPr>
        <w:pict>
          <v:shape id="_x0000_s1127" type="#_x0000_t202" style="width:184.25pt;height:31.25pt;margin-top:545.2pt;margin-left:170.55pt;mso-position-horizontal-relative:page;mso-position-vertical-relative:page;position:absolute;z-index:251884544" o:allowincell="f" filled="f" stroked="f">
            <v:textbox inset="0,0,0,0">
              <w:txbxContent>
                <w:p w:rsidR="00A34F45" w14:paraId="21A0FAEE" w14:textId="77777777">
                  <w:pPr>
                    <w:spacing w:before="20" w:line="220" w:lineRule="auto"/>
                    <w:ind w:firstLine="20"/>
                    <w:rPr>
                      <w:rFonts w:ascii="宋体" w:eastAsia="宋体" w:hAnsi="宋体" w:cs="宋体"/>
                      <w:sz w:val="20"/>
                      <w:szCs w:val="20"/>
                    </w:rPr>
                  </w:pPr>
                  <w:r>
                    <w:rPr>
                      <w:rFonts w:ascii="宋体" w:eastAsia="宋体" w:hAnsi="宋体" w:cs="宋体"/>
                      <w:spacing w:val="10"/>
                      <w:w w:val="102"/>
                      <w:position w:val="1"/>
                      <w:sz w:val="35"/>
                      <w:szCs w:val="35"/>
                    </w:rPr>
                    <w:t>P</w:t>
                  </w:r>
                  <w:r>
                    <w:rPr>
                      <w:rFonts w:ascii="宋体" w:eastAsia="宋体" w:hAnsi="宋体" w:cs="宋体"/>
                      <w:spacing w:val="74"/>
                      <w:position w:val="1"/>
                      <w:sz w:val="35"/>
                      <w:szCs w:val="35"/>
                    </w:rPr>
                    <w:t xml:space="preserve">  </w:t>
                  </w:r>
                  <w:r>
                    <w:rPr>
                      <w:position w:val="6"/>
                      <w:sz w:val="35"/>
                      <w:szCs w:val="35"/>
                    </w:rPr>
                    <w:drawing>
                      <wp:inline distT="0" distB="0" distL="0" distR="0">
                        <wp:extent cx="165100" cy="25400"/>
                        <wp:effectExtent l="0" t="0" r="0" b="0"/>
                        <wp:docPr id="63" name="IM 63"/>
                        <wp:cNvGraphicFramePr/>
                        <a:graphic xmlns:a="http://schemas.openxmlformats.org/drawingml/2006/main">
                          <a:graphicData uri="http://schemas.openxmlformats.org/drawingml/2006/picture">
                            <pic:pic xmlns:pic="http://schemas.openxmlformats.org/drawingml/2006/picture">
                              <pic:nvPicPr>
                                <pic:cNvPr id="63" name="IM 63"/>
                                <pic:cNvPicPr/>
                              </pic:nvPicPr>
                              <pic:blipFill>
                                <a:blip xmlns:r="http://schemas.openxmlformats.org/officeDocument/2006/relationships" r:embed="rId82"/>
                                <a:stretch>
                                  <a:fillRect/>
                                </a:stretch>
                              </pic:blipFill>
                              <pic:spPr>
                                <a:xfrm>
                                  <a:off x="0" y="0"/>
                                  <a:ext cx="165100" cy="25400"/>
                                </a:xfrm>
                                <a:prstGeom prst="rect">
                                  <a:avLst/>
                                </a:prstGeom>
                              </pic:spPr>
                            </pic:pic>
                          </a:graphicData>
                        </a:graphic>
                      </wp:inline>
                    </w:drawing>
                  </w:r>
                  <w:r>
                    <w:rPr>
                      <w:rFonts w:ascii="宋体" w:eastAsia="宋体" w:hAnsi="宋体" w:cs="宋体"/>
                      <w:spacing w:val="-79"/>
                      <w:position w:val="1"/>
                      <w:sz w:val="35"/>
                      <w:szCs w:val="35"/>
                    </w:rPr>
                    <w:t xml:space="preserve"> </w:t>
                  </w:r>
                  <w:r>
                    <w:rPr>
                      <w:rFonts w:ascii="宋体" w:eastAsia="宋体" w:hAnsi="宋体" w:cs="宋体"/>
                      <w:spacing w:val="10"/>
                      <w:w w:val="102"/>
                      <w:position w:val="1"/>
                      <w:sz w:val="35"/>
                      <w:szCs w:val="35"/>
                    </w:rPr>
                    <w:t>U</w:t>
                  </w:r>
                  <w:r>
                    <w:rPr>
                      <w:rFonts w:ascii="宋体" w:eastAsia="宋体" w:hAnsi="宋体" w:cs="宋体"/>
                      <w:spacing w:val="7"/>
                      <w:position w:val="1"/>
                      <w:sz w:val="35"/>
                      <w:szCs w:val="35"/>
                    </w:rPr>
                    <w:t xml:space="preserve">      </w:t>
                  </w:r>
                  <w:r>
                    <w:rPr>
                      <w:rFonts w:ascii="宋体" w:eastAsia="宋体" w:hAnsi="宋体" w:cs="宋体"/>
                      <w:spacing w:val="10"/>
                      <w:w w:val="102"/>
                      <w:position w:val="1"/>
                      <w:sz w:val="35"/>
                      <w:szCs w:val="35"/>
                    </w:rPr>
                    <w:t>l</w:t>
                  </w:r>
                  <w:r>
                    <w:rPr>
                      <w:rFonts w:ascii="宋体" w:eastAsia="宋体" w:hAnsi="宋体" w:cs="宋体"/>
                      <w:spacing w:val="13"/>
                      <w:position w:val="1"/>
                      <w:sz w:val="35"/>
                      <w:szCs w:val="35"/>
                    </w:rPr>
                    <w:t xml:space="preserve">   </w:t>
                  </w:r>
                  <w:r>
                    <w:rPr>
                      <w:rFonts w:ascii="宋体" w:eastAsia="宋体" w:hAnsi="宋体" w:cs="宋体"/>
                      <w:spacing w:val="10"/>
                      <w:w w:val="102"/>
                      <w:position w:val="1"/>
                      <w:sz w:val="35"/>
                      <w:szCs w:val="35"/>
                    </w:rPr>
                    <w:t>A</w:t>
                  </w:r>
                  <w:r>
                    <w:rPr>
                      <w:rFonts w:ascii="宋体" w:eastAsia="宋体" w:hAnsi="宋体" w:cs="宋体"/>
                      <w:spacing w:val="93"/>
                      <w:position w:val="1"/>
                      <w:sz w:val="35"/>
                      <w:szCs w:val="35"/>
                    </w:rPr>
                    <w:t xml:space="preserve"> </w:t>
                  </w:r>
                  <w:r>
                    <w:rPr>
                      <w:rFonts w:ascii="宋体" w:eastAsia="宋体" w:hAnsi="宋体" w:cs="宋体"/>
                      <w:spacing w:val="10"/>
                      <w:w w:val="102"/>
                      <w:position w:val="-20"/>
                      <w:sz w:val="20"/>
                      <w:szCs w:val="20"/>
                    </w:rPr>
                    <w:t>R</w:t>
                  </w:r>
                </w:p>
              </w:txbxContent>
            </v:textbox>
          </v:shape>
        </w:pict>
      </w:r>
      <w:r>
        <w:rPr>
          <w:rFonts w:eastAsia="Arial"/>
        </w:rPr>
        <w:pict>
          <v:shape id="_x0000_s1128" type="#_x0000_t202" style="width:229.55pt;height:68.2pt;margin-top:691.15pt;margin-left:237.15pt;mso-position-horizontal-relative:page;mso-position-vertical-relative:page;position:absolute;z-index:251883520" o:allowincell="f" filled="f" stroked="f">
            <v:textbox inset="0,0,0,0">
              <w:txbxContent>
                <w:p w:rsidR="00A34F45" w14:paraId="72249DB9" w14:textId="77777777">
                  <w:pPr>
                    <w:spacing w:before="20" w:line="843" w:lineRule="exact"/>
                    <w:ind w:firstLine="87"/>
                    <w:rPr>
                      <w:rFonts w:ascii="宋体" w:eastAsia="宋体" w:hAnsi="宋体" w:cs="宋体"/>
                      <w:sz w:val="36"/>
                      <w:szCs w:val="36"/>
                    </w:rPr>
                  </w:pPr>
                  <w:r>
                    <w:rPr>
                      <w:rFonts w:ascii="宋体" w:eastAsia="宋体" w:hAnsi="宋体" w:cs="宋体"/>
                      <w:spacing w:val="2"/>
                      <w:position w:val="31"/>
                    </w:rPr>
                    <w:t>i</w:t>
                  </w:r>
                  <w:r>
                    <w:rPr>
                      <w:rFonts w:ascii="宋体" w:eastAsia="宋体" w:hAnsi="宋体" w:cs="宋体"/>
                      <w:spacing w:val="14"/>
                      <w:position w:val="31"/>
                    </w:rPr>
                    <w:t xml:space="preserve">  </w:t>
                  </w:r>
                  <w:r>
                    <w:rPr>
                      <w:rFonts w:ascii="宋体" w:eastAsia="宋体" w:hAnsi="宋体" w:cs="宋体"/>
                      <w:spacing w:val="2"/>
                      <w:position w:val="34"/>
                      <w:sz w:val="36"/>
                      <w:szCs w:val="36"/>
                    </w:rPr>
                    <w:t>——</w:t>
                  </w:r>
                  <w:r>
                    <w:rPr>
                      <w:rFonts w:ascii="宋体" w:eastAsia="宋体" w:hAnsi="宋体" w:cs="宋体"/>
                      <w:spacing w:val="2"/>
                      <w:position w:val="34"/>
                      <w:sz w:val="36"/>
                      <w:szCs w:val="36"/>
                    </w:rPr>
                    <w:t>各土层厚度（</w:t>
                  </w:r>
                  <w:r>
                    <w:rPr>
                      <w:rFonts w:ascii="宋体" w:eastAsia="宋体" w:hAnsi="宋体" w:cs="宋体"/>
                      <w:spacing w:val="2"/>
                      <w:position w:val="34"/>
                      <w:sz w:val="36"/>
                      <w:szCs w:val="36"/>
                    </w:rPr>
                    <w:t>m</w:t>
                  </w:r>
                  <w:r>
                    <w:rPr>
                      <w:rFonts w:ascii="宋体" w:eastAsia="宋体" w:hAnsi="宋体" w:cs="宋体"/>
                      <w:spacing w:val="-28"/>
                      <w:position w:val="34"/>
                      <w:sz w:val="36"/>
                      <w:szCs w:val="36"/>
                    </w:rPr>
                    <w:t>）；</w:t>
                  </w:r>
                </w:p>
                <w:p w:rsidR="00A34F45" w14:paraId="01C3C0D7" w14:textId="77777777">
                  <w:pPr>
                    <w:spacing w:line="216" w:lineRule="auto"/>
                    <w:ind w:firstLine="20"/>
                    <w:rPr>
                      <w:rFonts w:ascii="宋体" w:eastAsia="宋体" w:hAnsi="宋体" w:cs="宋体"/>
                      <w:sz w:val="36"/>
                      <w:szCs w:val="36"/>
                    </w:rPr>
                  </w:pPr>
                  <w:r>
                    <w:rPr>
                      <w:rFonts w:ascii="宋体" w:eastAsia="宋体" w:hAnsi="宋体" w:cs="宋体"/>
                      <w:spacing w:val="15"/>
                      <w:position w:val="5"/>
                      <w:sz w:val="37"/>
                      <w:szCs w:val="37"/>
                    </w:rPr>
                    <w:t>A</w:t>
                  </w:r>
                  <w:r>
                    <w:rPr>
                      <w:rFonts w:ascii="宋体" w:eastAsia="宋体" w:hAnsi="宋体" w:cs="宋体"/>
                      <w:spacing w:val="15"/>
                      <w:sz w:val="36"/>
                      <w:szCs w:val="36"/>
                    </w:rPr>
                    <w:t>——</w:t>
                  </w:r>
                  <w:r>
                    <w:rPr>
                      <w:rFonts w:ascii="宋体" w:eastAsia="宋体" w:hAnsi="宋体" w:cs="宋体"/>
                      <w:spacing w:val="15"/>
                      <w:sz w:val="36"/>
                      <w:szCs w:val="36"/>
                    </w:rPr>
                    <w:t>桩底支撑面积（</w:t>
                  </w:r>
                  <w:r>
                    <w:rPr>
                      <w:rFonts w:ascii="宋体" w:eastAsia="宋体" w:hAnsi="宋体" w:cs="宋体"/>
                      <w:spacing w:val="15"/>
                      <w:sz w:val="36"/>
                      <w:szCs w:val="36"/>
                    </w:rPr>
                    <w:t>m2</w:t>
                  </w:r>
                  <w:r>
                    <w:rPr>
                      <w:rFonts w:ascii="宋体" w:eastAsia="宋体" w:hAnsi="宋体" w:cs="宋体"/>
                      <w:spacing w:val="-68"/>
                      <w:sz w:val="36"/>
                      <w:szCs w:val="36"/>
                    </w:rPr>
                    <w:t>）；</w:t>
                  </w:r>
                </w:p>
              </w:txbxContent>
            </v:textbox>
          </v:shape>
        </w:pict>
      </w:r>
      <w:r>
        <w:rPr>
          <w:rFonts w:ascii="宋体" w:eastAsia="宋体" w:hAnsi="宋体" w:cs="宋体"/>
          <w:spacing w:val="-1"/>
          <w:sz w:val="27"/>
          <w:szCs w:val="27"/>
        </w:rPr>
        <w:t>东宗线航道嘉兴段二期工程主桥系杆拱施工专项方案</w:t>
      </w:r>
    </w:p>
    <w:p w:rsidR="00A34F45" w14:paraId="10A35290" w14:textId="77777777">
      <w:pPr>
        <w:spacing w:line="351" w:lineRule="auto"/>
      </w:pPr>
    </w:p>
    <w:p w:rsidR="00A34F45" w14:paraId="64A31B74" w14:textId="77777777">
      <w:pPr>
        <w:spacing w:before="117" w:line="237" w:lineRule="auto"/>
        <w:ind w:firstLine="782"/>
        <w:rPr>
          <w:rFonts w:ascii="宋体" w:eastAsia="宋体" w:hAnsi="宋体" w:cs="宋体"/>
          <w:sz w:val="36"/>
          <w:szCs w:val="36"/>
        </w:rPr>
      </w:pPr>
      <w:bookmarkStart w:id="48" w:name="_bookmark49"/>
      <w:bookmarkStart w:id="49" w:name="_bookmark50"/>
      <w:bookmarkEnd w:id="48"/>
      <w:bookmarkEnd w:id="49"/>
      <w:r>
        <w:rPr>
          <w:rFonts w:ascii="宋体" w:eastAsia="宋体" w:hAnsi="宋体" w:cs="宋体"/>
          <w:spacing w:val="-8"/>
          <w:sz w:val="36"/>
          <w:szCs w:val="36"/>
        </w:rPr>
        <w:t>支架计算荷载组合：</w:t>
      </w:r>
    </w:p>
    <w:p w:rsidR="00A34F45" w14:paraId="6061135F" w14:textId="77777777">
      <w:pPr>
        <w:spacing w:before="206" w:line="466" w:lineRule="exact"/>
        <w:ind w:firstLine="650"/>
        <w:rPr>
          <w:rFonts w:ascii="宋体" w:eastAsia="宋体" w:hAnsi="宋体" w:cs="宋体"/>
          <w:sz w:val="35"/>
          <w:szCs w:val="35"/>
        </w:rPr>
      </w:pPr>
      <w:r>
        <w:rPr>
          <w:rFonts w:ascii="宋体" w:eastAsia="宋体" w:hAnsi="宋体" w:cs="宋体"/>
          <w:spacing w:val="-17"/>
          <w:w w:val="98"/>
          <w:position w:val="3"/>
          <w:sz w:val="35"/>
          <w:szCs w:val="35"/>
        </w:rPr>
        <w:t>Q</w:t>
      </w:r>
      <w:r>
        <w:rPr>
          <w:rFonts w:ascii="宋体" w:eastAsia="宋体" w:hAnsi="宋体" w:cs="宋体"/>
          <w:spacing w:val="58"/>
          <w:position w:val="3"/>
          <w:sz w:val="35"/>
          <w:szCs w:val="35"/>
        </w:rPr>
        <w:t xml:space="preserve">  </w:t>
      </w:r>
      <w:r>
        <w:rPr>
          <w:rFonts w:ascii="宋体" w:eastAsia="宋体" w:hAnsi="宋体" w:cs="宋体"/>
          <w:spacing w:val="-17"/>
          <w:w w:val="98"/>
          <w:position w:val="3"/>
          <w:sz w:val="35"/>
          <w:szCs w:val="35"/>
        </w:rPr>
        <w:t>1770</w:t>
      </w:r>
      <w:r>
        <w:rPr>
          <w:rFonts w:ascii="宋体" w:eastAsia="宋体" w:hAnsi="宋体" w:cs="宋体"/>
          <w:spacing w:val="134"/>
          <w:position w:val="3"/>
          <w:sz w:val="35"/>
          <w:szCs w:val="35"/>
        </w:rPr>
        <w:t xml:space="preserve"> </w:t>
      </w:r>
      <w:r>
        <w:rPr>
          <w:rFonts w:ascii="宋体" w:eastAsia="宋体" w:hAnsi="宋体" w:cs="宋体"/>
          <w:spacing w:val="-17"/>
          <w:w w:val="98"/>
          <w:position w:val="3"/>
          <w:sz w:val="35"/>
          <w:szCs w:val="35"/>
        </w:rPr>
        <w:t>3.0</w:t>
      </w:r>
      <w:r>
        <w:rPr>
          <w:rFonts w:ascii="宋体" w:eastAsia="宋体" w:hAnsi="宋体" w:cs="宋体"/>
          <w:spacing w:val="119"/>
          <w:position w:val="3"/>
          <w:sz w:val="35"/>
          <w:szCs w:val="35"/>
        </w:rPr>
        <w:t xml:space="preserve"> </w:t>
      </w:r>
      <w:r>
        <w:rPr>
          <w:rFonts w:ascii="宋体" w:eastAsia="宋体" w:hAnsi="宋体" w:cs="宋体"/>
          <w:spacing w:val="-17"/>
          <w:w w:val="98"/>
          <w:position w:val="3"/>
          <w:sz w:val="35"/>
          <w:szCs w:val="35"/>
        </w:rPr>
        <w:t>1.8</w:t>
      </w:r>
      <w:r>
        <w:rPr>
          <w:rFonts w:ascii="宋体" w:eastAsia="宋体" w:hAnsi="宋体" w:cs="宋体"/>
          <w:spacing w:val="114"/>
          <w:position w:val="3"/>
          <w:sz w:val="35"/>
          <w:szCs w:val="35"/>
        </w:rPr>
        <w:t xml:space="preserve"> </w:t>
      </w:r>
      <w:r>
        <w:rPr>
          <w:rFonts w:ascii="宋体" w:eastAsia="宋体" w:hAnsi="宋体" w:cs="宋体"/>
          <w:spacing w:val="-17"/>
          <w:w w:val="98"/>
          <w:position w:val="3"/>
          <w:sz w:val="35"/>
          <w:szCs w:val="35"/>
        </w:rPr>
        <w:t>14.9</w:t>
      </w:r>
      <w:r>
        <w:rPr>
          <w:rFonts w:ascii="宋体" w:eastAsia="宋体" w:hAnsi="宋体" w:cs="宋体"/>
          <w:spacing w:val="119"/>
          <w:position w:val="3"/>
          <w:sz w:val="35"/>
          <w:szCs w:val="35"/>
        </w:rPr>
        <w:t xml:space="preserve"> </w:t>
      </w:r>
      <w:r>
        <w:rPr>
          <w:rFonts w:ascii="宋体" w:eastAsia="宋体" w:hAnsi="宋体" w:cs="宋体"/>
          <w:spacing w:val="-17"/>
          <w:w w:val="98"/>
          <w:position w:val="3"/>
          <w:sz w:val="35"/>
          <w:szCs w:val="35"/>
        </w:rPr>
        <w:t>1.2</w:t>
      </w:r>
      <w:r>
        <w:rPr>
          <w:rFonts w:ascii="宋体" w:eastAsia="宋体" w:hAnsi="宋体" w:cs="宋体"/>
          <w:spacing w:val="169"/>
          <w:position w:val="3"/>
          <w:sz w:val="35"/>
          <w:szCs w:val="35"/>
        </w:rPr>
        <w:t xml:space="preserve"> </w:t>
      </w:r>
      <w:r>
        <w:rPr>
          <w:rFonts w:ascii="宋体" w:eastAsia="宋体" w:hAnsi="宋体" w:cs="宋体"/>
          <w:spacing w:val="-17"/>
          <w:w w:val="98"/>
          <w:position w:val="3"/>
          <w:sz w:val="35"/>
          <w:szCs w:val="35"/>
        </w:rPr>
        <w:t>3.0</w:t>
      </w:r>
      <w:r>
        <w:rPr>
          <w:rFonts w:ascii="宋体" w:eastAsia="宋体" w:hAnsi="宋体" w:cs="宋体"/>
          <w:spacing w:val="119"/>
          <w:position w:val="3"/>
          <w:sz w:val="35"/>
          <w:szCs w:val="35"/>
        </w:rPr>
        <w:t xml:space="preserve"> </w:t>
      </w:r>
      <w:r>
        <w:rPr>
          <w:rFonts w:ascii="宋体" w:eastAsia="宋体" w:hAnsi="宋体" w:cs="宋体"/>
          <w:spacing w:val="-17"/>
          <w:w w:val="98"/>
          <w:position w:val="3"/>
          <w:sz w:val="35"/>
          <w:szCs w:val="35"/>
        </w:rPr>
        <w:t>1.8</w:t>
      </w:r>
      <w:r>
        <w:rPr>
          <w:rFonts w:ascii="宋体" w:eastAsia="宋体" w:hAnsi="宋体" w:cs="宋体"/>
          <w:spacing w:val="114"/>
          <w:position w:val="3"/>
          <w:sz w:val="35"/>
          <w:szCs w:val="35"/>
        </w:rPr>
        <w:t xml:space="preserve"> </w:t>
      </w:r>
      <w:r>
        <w:rPr>
          <w:rFonts w:ascii="宋体" w:eastAsia="宋体" w:hAnsi="宋体" w:cs="宋体"/>
          <w:spacing w:val="-17"/>
          <w:w w:val="98"/>
          <w:position w:val="3"/>
          <w:sz w:val="35"/>
          <w:szCs w:val="35"/>
        </w:rPr>
        <w:t>14.9</w:t>
      </w:r>
      <w:r>
        <w:rPr>
          <w:rFonts w:ascii="宋体" w:eastAsia="宋体" w:hAnsi="宋体" w:cs="宋体"/>
          <w:spacing w:val="119"/>
          <w:position w:val="3"/>
          <w:sz w:val="35"/>
          <w:szCs w:val="35"/>
        </w:rPr>
        <w:t xml:space="preserve"> </w:t>
      </w:r>
      <w:r>
        <w:rPr>
          <w:rFonts w:ascii="宋体" w:eastAsia="宋体" w:hAnsi="宋体" w:cs="宋体"/>
          <w:spacing w:val="-17"/>
          <w:w w:val="98"/>
          <w:position w:val="3"/>
          <w:sz w:val="35"/>
          <w:szCs w:val="35"/>
        </w:rPr>
        <w:t>1.4</w:t>
      </w:r>
      <w:r>
        <w:rPr>
          <w:rFonts w:ascii="宋体" w:eastAsia="宋体" w:hAnsi="宋体" w:cs="宋体"/>
          <w:spacing w:val="12"/>
          <w:position w:val="3"/>
          <w:sz w:val="35"/>
          <w:szCs w:val="35"/>
        </w:rPr>
        <w:t xml:space="preserve">  </w:t>
      </w:r>
      <w:r>
        <w:rPr>
          <w:rFonts w:ascii="宋体" w:eastAsia="宋体" w:hAnsi="宋体" w:cs="宋体"/>
          <w:spacing w:val="-17"/>
          <w:w w:val="98"/>
          <w:position w:val="3"/>
          <w:sz w:val="35"/>
          <w:szCs w:val="35"/>
        </w:rPr>
        <w:t>1979.2kN</w:t>
      </w:r>
    </w:p>
    <w:p w:rsidR="00A34F45" w14:paraId="07310260" w14:textId="77777777">
      <w:pPr>
        <w:spacing w:line="174" w:lineRule="exact"/>
      </w:pPr>
    </w:p>
    <w:p w:rsidR="00A34F45" w14:paraId="7E34CEB3" w14:textId="77777777">
      <w:pPr>
        <w:sectPr>
          <w:footerReference w:type="default" r:id="rId83"/>
          <w:pgSz w:w="17860" w:h="25258"/>
          <w:pgMar w:top="1303" w:right="1619" w:bottom="2450" w:left="2500" w:header="0" w:footer="1867" w:gutter="0"/>
          <w:pgNumType w:start="30"/>
          <w:cols w:space="720" w:equalWidth="0">
            <w:col w:w="13740" w:space="0"/>
          </w:cols>
        </w:sectPr>
      </w:pPr>
    </w:p>
    <w:p w:rsidR="00A34F45" w14:paraId="4AEAA136" w14:textId="77777777">
      <w:pPr>
        <w:spacing w:before="81" w:line="177" w:lineRule="auto"/>
        <w:ind w:left="778" w:right="201" w:firstLine="4305"/>
        <w:rPr>
          <w:rFonts w:ascii="宋体" w:eastAsia="宋体" w:hAnsi="宋体" w:cs="宋体"/>
          <w:sz w:val="35"/>
          <w:szCs w:val="35"/>
        </w:rPr>
      </w:pPr>
      <w:r>
        <w:rPr>
          <w:rFonts w:ascii="宋体" w:eastAsia="宋体" w:hAnsi="宋体" w:cs="宋体"/>
          <w:spacing w:val="17"/>
          <w:w w:val="118"/>
          <w:sz w:val="35"/>
          <w:szCs w:val="35"/>
        </w:rPr>
        <w:t>Q</w:t>
      </w:r>
      <w:r>
        <w:rPr>
          <w:rFonts w:ascii="宋体" w:eastAsia="宋体" w:hAnsi="宋体" w:cs="宋体"/>
          <w:sz w:val="35"/>
          <w:szCs w:val="35"/>
        </w:rPr>
        <w:t xml:space="preserve"> </w:t>
      </w:r>
      <w:r>
        <w:rPr>
          <w:rFonts w:ascii="宋体" w:eastAsia="宋体" w:hAnsi="宋体" w:cs="宋体"/>
          <w:spacing w:val="18"/>
          <w:sz w:val="36"/>
          <w:szCs w:val="36"/>
        </w:rPr>
        <w:t>基础采用</w:t>
      </w:r>
      <w:r>
        <w:rPr>
          <w:rFonts w:ascii="宋体" w:eastAsia="宋体" w:hAnsi="宋体" w:cs="宋体"/>
          <w:spacing w:val="18"/>
          <w:sz w:val="36"/>
          <w:szCs w:val="36"/>
        </w:rPr>
        <w:t>C25</w:t>
      </w:r>
      <w:r>
        <w:rPr>
          <w:rFonts w:ascii="宋体" w:eastAsia="宋体" w:hAnsi="宋体" w:cs="宋体"/>
          <w:spacing w:val="18"/>
          <w:sz w:val="36"/>
          <w:szCs w:val="36"/>
        </w:rPr>
        <w:t>凝土，则</w:t>
      </w:r>
      <w:r>
        <w:rPr>
          <w:rFonts w:ascii="宋体" w:eastAsia="宋体" w:hAnsi="宋体" w:cs="宋体"/>
          <w:spacing w:val="-94"/>
          <w:sz w:val="36"/>
          <w:szCs w:val="36"/>
        </w:rPr>
        <w:t xml:space="preserve"> </w:t>
      </w:r>
      <w:r>
        <w:rPr>
          <w:rFonts w:ascii="宋体" w:eastAsia="宋体" w:hAnsi="宋体" w:cs="宋体"/>
          <w:spacing w:val="18"/>
          <w:sz w:val="35"/>
          <w:szCs w:val="35"/>
        </w:rPr>
        <w:t>R</w:t>
      </w:r>
    </w:p>
    <w:p w:rsidR="00A34F45" w14:paraId="26377BF2" w14:textId="77777777">
      <w:pPr>
        <w:spacing w:line="387" w:lineRule="auto"/>
      </w:pPr>
    </w:p>
    <w:p w:rsidR="00A34F45" w14:paraId="399AB8E6" w14:textId="77777777">
      <w:pPr>
        <w:tabs>
          <w:tab w:val="left" w:pos="4361"/>
        </w:tabs>
        <w:spacing w:before="110" w:line="208" w:lineRule="auto"/>
        <w:ind w:firstLine="4260"/>
        <w:rPr>
          <w:rFonts w:ascii="宋体" w:eastAsia="宋体" w:hAnsi="宋体" w:cs="宋体"/>
          <w:sz w:val="34"/>
          <w:szCs w:val="34"/>
        </w:rPr>
      </w:pPr>
      <w:r>
        <w:rPr>
          <w:rFonts w:eastAsia="Arial"/>
          <w:sz w:val="34"/>
          <w:szCs w:val="34"/>
        </w:rPr>
        <w:tab/>
      </w:r>
      <w:r>
        <w:rPr>
          <w:rFonts w:ascii="宋体" w:eastAsia="宋体" w:hAnsi="宋体" w:cs="宋体"/>
          <w:spacing w:val="2"/>
          <w:sz w:val="34"/>
          <w:szCs w:val="34"/>
        </w:rPr>
        <w:t>b</w:t>
      </w:r>
      <w:r>
        <w:rPr>
          <w:rFonts w:ascii="宋体" w:eastAsia="宋体" w:hAnsi="宋体" w:cs="宋体"/>
          <w:spacing w:val="167"/>
          <w:sz w:val="34"/>
          <w:szCs w:val="34"/>
        </w:rPr>
        <w:t xml:space="preserve"> </w:t>
      </w:r>
      <w:r>
        <w:rPr>
          <w:rFonts w:ascii="宋体" w:eastAsia="宋体" w:hAnsi="宋体" w:cs="宋体"/>
          <w:spacing w:val="2"/>
          <w:sz w:val="34"/>
          <w:szCs w:val="34"/>
        </w:rPr>
        <w:t>b</w:t>
      </w:r>
      <w:r>
        <w:rPr>
          <w:rFonts w:ascii="宋体" w:eastAsia="宋体" w:hAnsi="宋体" w:cs="宋体"/>
          <w:sz w:val="34"/>
          <w:szCs w:val="34"/>
        </w:rPr>
        <w:t xml:space="preserve">  </w:t>
      </w:r>
    </w:p>
    <w:p w:rsidR="00A34F45" w14:paraId="7FB41C0E" w14:textId="77777777">
      <w:pPr>
        <w:spacing w:line="139" w:lineRule="exact"/>
        <w:ind w:firstLine="5045"/>
        <w:rPr>
          <w:rFonts w:ascii="宋体" w:eastAsia="宋体" w:hAnsi="宋体" w:cs="宋体"/>
          <w:sz w:val="18"/>
          <w:szCs w:val="18"/>
        </w:rPr>
      </w:pPr>
      <w:r>
        <w:rPr>
          <w:rFonts w:ascii="宋体" w:eastAsia="宋体" w:hAnsi="宋体" w:cs="宋体"/>
          <w:spacing w:val="7"/>
          <w:position w:val="-2"/>
          <w:sz w:val="18"/>
          <w:szCs w:val="18"/>
        </w:rPr>
        <w:t>0</w:t>
      </w:r>
    </w:p>
    <w:p w:rsidR="00A34F45" w14:paraId="3BA53062" w14:textId="77777777">
      <w:pPr>
        <w:spacing w:before="1" w:line="203" w:lineRule="auto"/>
        <w:ind w:firstLine="4310"/>
        <w:rPr>
          <w:rFonts w:ascii="宋体" w:eastAsia="宋体" w:hAnsi="宋体" w:cs="宋体"/>
          <w:sz w:val="35"/>
          <w:szCs w:val="35"/>
        </w:rPr>
      </w:pPr>
      <w:r>
        <w:rPr>
          <w:rFonts w:ascii="宋体" w:eastAsia="宋体" w:hAnsi="宋体" w:cs="宋体"/>
          <w:spacing w:val="2"/>
          <w:sz w:val="35"/>
          <w:szCs w:val="35"/>
        </w:rPr>
        <w:t>2tan</w:t>
      </w:r>
    </w:p>
    <w:p w:rsidR="00A34F45" w14:paraId="4B3DFDA3" w14:textId="77777777">
      <w:pPr>
        <w:spacing w:line="14" w:lineRule="auto"/>
        <w:rPr>
          <w:sz w:val="2"/>
        </w:rPr>
      </w:pPr>
      <w:r>
        <w:rPr>
          <w:rFonts w:eastAsia="Arial"/>
          <w:sz w:val="2"/>
          <w:szCs w:val="2"/>
        </w:rPr>
        <w:br w:type="column"/>
      </w:r>
    </w:p>
    <w:p w:rsidR="00A34F45" w14:paraId="24382E7B" w14:textId="77777777">
      <w:pPr>
        <w:spacing w:before="129" w:line="193" w:lineRule="auto"/>
        <w:ind w:firstLine="160"/>
        <w:rPr>
          <w:rFonts w:ascii="宋体" w:eastAsia="宋体" w:hAnsi="宋体" w:cs="宋体"/>
          <w:sz w:val="35"/>
          <w:szCs w:val="35"/>
        </w:rPr>
      </w:pPr>
      <w:r>
        <w:rPr>
          <w:rFonts w:ascii="宋体" w:eastAsia="宋体" w:hAnsi="宋体" w:cs="宋体"/>
          <w:spacing w:val="-15"/>
          <w:sz w:val="35"/>
          <w:szCs w:val="35"/>
        </w:rPr>
        <w:t>1979</w:t>
      </w:r>
      <w:r>
        <w:rPr>
          <w:rFonts w:ascii="宋体" w:eastAsia="宋体" w:hAnsi="宋体" w:cs="宋体"/>
          <w:spacing w:val="-100"/>
          <w:sz w:val="35"/>
          <w:szCs w:val="35"/>
        </w:rPr>
        <w:t xml:space="preserve"> </w:t>
      </w:r>
      <w:r>
        <w:rPr>
          <w:rFonts w:ascii="宋体" w:eastAsia="宋体" w:hAnsi="宋体" w:cs="宋体"/>
          <w:spacing w:val="-15"/>
          <w:sz w:val="35"/>
          <w:szCs w:val="35"/>
        </w:rPr>
        <w:t>.2kN</w:t>
      </w:r>
    </w:p>
    <w:p w:rsidR="00A34F45" w14:paraId="1A5BFD7A" w14:textId="77777777">
      <w:pPr>
        <w:spacing w:before="13" w:line="40" w:lineRule="exact"/>
        <w:ind w:firstLine="130"/>
        <w:textAlignment w:val="center"/>
      </w:pPr>
      <w:r>
        <w:drawing>
          <wp:inline distT="0" distB="0" distL="0" distR="0">
            <wp:extent cx="939800" cy="25400"/>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84"/>
                    <a:stretch>
                      <a:fillRect/>
                    </a:stretch>
                  </pic:blipFill>
                  <pic:spPr>
                    <a:xfrm>
                      <a:off x="0" y="0"/>
                      <a:ext cx="939800" cy="25400"/>
                    </a:xfrm>
                    <a:prstGeom prst="rect">
                      <a:avLst/>
                    </a:prstGeom>
                  </pic:spPr>
                </pic:pic>
              </a:graphicData>
            </a:graphic>
          </wp:inline>
        </w:drawing>
      </w:r>
    </w:p>
    <w:p w:rsidR="00A34F45" w14:paraId="5617EE29" w14:textId="77777777">
      <w:pPr>
        <w:spacing w:before="31" w:line="494" w:lineRule="exact"/>
        <w:ind w:firstLine="290"/>
        <w:rPr>
          <w:rFonts w:ascii="宋体" w:eastAsia="宋体" w:hAnsi="宋体" w:cs="宋体"/>
          <w:sz w:val="35"/>
          <w:szCs w:val="35"/>
        </w:rPr>
      </w:pPr>
      <w:r>
        <w:rPr>
          <w:rFonts w:ascii="宋体" w:eastAsia="宋体" w:hAnsi="宋体" w:cs="宋体"/>
          <w:spacing w:val="17"/>
          <w:w w:val="110"/>
          <w:position w:val="3"/>
          <w:sz w:val="35"/>
          <w:szCs w:val="35"/>
        </w:rPr>
        <w:t>3m</w:t>
      </w:r>
      <w:r>
        <w:rPr>
          <w:rFonts w:ascii="宋体" w:eastAsia="宋体" w:hAnsi="宋体" w:cs="宋体"/>
          <w:spacing w:val="137"/>
          <w:position w:val="3"/>
          <w:sz w:val="35"/>
          <w:szCs w:val="35"/>
        </w:rPr>
        <w:t xml:space="preserve"> </w:t>
      </w:r>
      <w:r>
        <w:rPr>
          <w:rFonts w:ascii="宋体" w:eastAsia="宋体" w:hAnsi="宋体" w:cs="宋体"/>
          <w:spacing w:val="17"/>
          <w:w w:val="110"/>
          <w:position w:val="3"/>
          <w:sz w:val="35"/>
          <w:szCs w:val="35"/>
        </w:rPr>
        <w:t>3m</w:t>
      </w:r>
    </w:p>
    <w:p w:rsidR="00A34F45" w14:paraId="6F18879D" w14:textId="77777777">
      <w:pPr>
        <w:spacing w:line="14" w:lineRule="auto"/>
        <w:rPr>
          <w:sz w:val="2"/>
        </w:rPr>
      </w:pPr>
      <w:r>
        <w:rPr>
          <w:rFonts w:eastAsia="Arial"/>
          <w:sz w:val="2"/>
          <w:szCs w:val="2"/>
        </w:rPr>
        <w:br w:type="column"/>
      </w:r>
    </w:p>
    <w:p w:rsidR="00A34F45" w14:paraId="1B178162" w14:textId="77777777">
      <w:pPr>
        <w:spacing w:before="299" w:line="237" w:lineRule="auto"/>
        <w:ind w:firstLine="137"/>
        <w:rPr>
          <w:rFonts w:ascii="宋体" w:eastAsia="宋体" w:hAnsi="宋体" w:cs="宋体"/>
          <w:sz w:val="36"/>
          <w:szCs w:val="36"/>
        </w:rPr>
      </w:pPr>
      <w:r>
        <w:rPr>
          <w:rFonts w:ascii="宋体" w:eastAsia="宋体" w:hAnsi="宋体" w:cs="宋体"/>
          <w:spacing w:val="-4"/>
          <w:sz w:val="35"/>
          <w:szCs w:val="35"/>
        </w:rPr>
        <w:t>0.22MPa</w:t>
      </w:r>
      <w:r>
        <w:rPr>
          <w:rFonts w:ascii="宋体" w:eastAsia="宋体" w:hAnsi="宋体" w:cs="宋体"/>
          <w:spacing w:val="3"/>
          <w:sz w:val="35"/>
          <w:szCs w:val="35"/>
        </w:rPr>
        <w:t xml:space="preserve">   </w:t>
      </w:r>
      <w:r>
        <w:rPr>
          <w:rFonts w:ascii="宋体" w:eastAsia="宋体" w:hAnsi="宋体" w:cs="宋体"/>
          <w:spacing w:val="-4"/>
          <w:sz w:val="35"/>
          <w:szCs w:val="35"/>
        </w:rPr>
        <w:t>R</w:t>
      </w:r>
      <w:r>
        <w:rPr>
          <w:rFonts w:ascii="宋体" w:eastAsia="宋体" w:hAnsi="宋体" w:cs="宋体"/>
          <w:spacing w:val="86"/>
          <w:sz w:val="35"/>
          <w:szCs w:val="35"/>
        </w:rPr>
        <w:t xml:space="preserve">  </w:t>
      </w:r>
      <w:r>
        <w:rPr>
          <w:rFonts w:ascii="宋体" w:eastAsia="宋体" w:hAnsi="宋体" w:cs="宋体"/>
          <w:spacing w:val="-4"/>
          <w:sz w:val="35"/>
          <w:szCs w:val="35"/>
        </w:rPr>
        <w:t>16.7MPa</w:t>
      </w:r>
      <w:r>
        <w:rPr>
          <w:rFonts w:ascii="宋体" w:eastAsia="宋体" w:hAnsi="宋体" w:cs="宋体"/>
          <w:spacing w:val="23"/>
          <w:sz w:val="35"/>
          <w:szCs w:val="35"/>
        </w:rPr>
        <w:t xml:space="preserve"> </w:t>
      </w:r>
      <w:r>
        <w:rPr>
          <w:rFonts w:ascii="宋体" w:eastAsia="宋体" w:hAnsi="宋体" w:cs="宋体"/>
          <w:spacing w:val="-4"/>
          <w:sz w:val="36"/>
          <w:szCs w:val="36"/>
        </w:rPr>
        <w:t>，满足要求。</w:t>
      </w:r>
    </w:p>
    <w:p w:rsidR="00A34F45" w14:paraId="6FCB3D14" w14:textId="77777777">
      <w:pPr>
        <w:sectPr>
          <w:footerReference w:type="default" r:id="rId85"/>
          <w:type w:val="continuous"/>
          <w:pgSz w:w="17860" w:h="25258"/>
          <w:pgMar w:top="1303" w:right="1619" w:bottom="2450" w:left="2500" w:header="0" w:footer="1867" w:gutter="0"/>
          <w:pgNumType w:start="31"/>
          <w:cols w:num="3" w:space="720" w:equalWidth="0">
            <w:col w:w="5510" w:space="100"/>
            <w:col w:w="1748" w:space="100"/>
            <w:col w:w="6283" w:space="0"/>
          </w:cols>
        </w:sectPr>
      </w:pPr>
    </w:p>
    <w:p w:rsidR="00A34F45" w14:paraId="62F3161C" w14:textId="77777777">
      <w:pPr>
        <w:spacing w:before="279" w:line="206" w:lineRule="auto"/>
        <w:ind w:firstLine="781"/>
        <w:rPr>
          <w:rFonts w:ascii="宋体" w:eastAsia="宋体" w:hAnsi="宋体" w:cs="宋体"/>
          <w:sz w:val="35"/>
          <w:szCs w:val="35"/>
        </w:rPr>
      </w:pPr>
      <w:r>
        <w:rPr>
          <w:rFonts w:ascii="宋体" w:eastAsia="宋体" w:hAnsi="宋体" w:cs="宋体"/>
          <w:spacing w:val="5"/>
          <w:sz w:val="35"/>
          <w:szCs w:val="35"/>
        </w:rPr>
        <w:t>式中：</w:t>
      </w:r>
      <w:r>
        <w:rPr>
          <w:rFonts w:ascii="宋体" w:eastAsia="宋体" w:hAnsi="宋体" w:cs="宋体"/>
          <w:spacing w:val="38"/>
          <w:sz w:val="35"/>
          <w:szCs w:val="35"/>
        </w:rPr>
        <w:t xml:space="preserve"> </w:t>
      </w:r>
      <w:r>
        <w:rPr>
          <w:rFonts w:ascii="宋体" w:eastAsia="宋体" w:hAnsi="宋体" w:cs="宋体"/>
          <w:spacing w:val="5"/>
          <w:sz w:val="35"/>
          <w:szCs w:val="35"/>
        </w:rPr>
        <w:t>b</w:t>
      </w:r>
      <w:r>
        <w:rPr>
          <w:rFonts w:ascii="宋体" w:eastAsia="宋体" w:hAnsi="宋体" w:cs="宋体"/>
          <w:spacing w:val="8"/>
          <w:sz w:val="35"/>
          <w:szCs w:val="35"/>
        </w:rPr>
        <w:t xml:space="preserve"> </w:t>
      </w:r>
      <w:r>
        <w:rPr>
          <w:rFonts w:ascii="宋体" w:eastAsia="宋体" w:hAnsi="宋体" w:cs="宋体"/>
          <w:spacing w:val="5"/>
          <w:sz w:val="35"/>
          <w:szCs w:val="35"/>
        </w:rPr>
        <w:t>为基础顶面处的墙体宽度或柱脚宽度；</w:t>
      </w:r>
      <w:r>
        <w:rPr>
          <w:rFonts w:ascii="宋体" w:eastAsia="宋体" w:hAnsi="宋体" w:cs="宋体"/>
          <w:spacing w:val="56"/>
          <w:sz w:val="35"/>
          <w:szCs w:val="35"/>
        </w:rPr>
        <w:t xml:space="preserve"> </w:t>
      </w:r>
      <w:r>
        <w:rPr>
          <w:rFonts w:ascii="宋体" w:eastAsia="宋体" w:hAnsi="宋体" w:cs="宋体"/>
          <w:spacing w:val="5"/>
          <w:sz w:val="35"/>
          <w:szCs w:val="35"/>
        </w:rPr>
        <w:t>为基础刚性角，混凝土基础刚性</w:t>
      </w:r>
    </w:p>
    <w:p w:rsidR="00A34F45" w14:paraId="22A4151A" w14:textId="77777777">
      <w:pPr>
        <w:spacing w:line="191" w:lineRule="auto"/>
        <w:ind w:firstLine="2033"/>
        <w:rPr>
          <w:rFonts w:ascii="宋体" w:eastAsia="宋体" w:hAnsi="宋体" w:cs="宋体"/>
          <w:sz w:val="20"/>
          <w:szCs w:val="20"/>
        </w:rPr>
      </w:pPr>
      <w:r>
        <w:rPr>
          <w:rFonts w:ascii="宋体" w:eastAsia="宋体" w:hAnsi="宋体" w:cs="宋体"/>
          <w:sz w:val="20"/>
          <w:szCs w:val="20"/>
        </w:rPr>
        <w:t>0</w:t>
      </w:r>
    </w:p>
    <w:p w:rsidR="00A34F45" w14:paraId="0BCA53A0" w14:textId="77777777">
      <w:pPr>
        <w:spacing w:before="177" w:line="237" w:lineRule="auto"/>
        <w:ind w:firstLine="67"/>
        <w:rPr>
          <w:rFonts w:ascii="宋体" w:eastAsia="宋体" w:hAnsi="宋体" w:cs="宋体"/>
          <w:sz w:val="36"/>
          <w:szCs w:val="36"/>
        </w:rPr>
      </w:pPr>
      <w:r>
        <w:rPr>
          <w:rFonts w:ascii="宋体" w:eastAsia="宋体" w:hAnsi="宋体" w:cs="宋体"/>
          <w:spacing w:val="-12"/>
          <w:sz w:val="36"/>
          <w:szCs w:val="36"/>
        </w:rPr>
        <w:t>角</w:t>
      </w:r>
      <w:r>
        <w:rPr>
          <w:rFonts w:ascii="宋体" w:eastAsia="宋体" w:hAnsi="宋体" w:cs="宋体"/>
          <w:spacing w:val="-12"/>
          <w:sz w:val="34"/>
          <w:szCs w:val="34"/>
        </w:rPr>
        <w:t>tan</w:t>
      </w:r>
      <w:r>
        <w:rPr>
          <w:rFonts w:ascii="宋体" w:eastAsia="宋体" w:hAnsi="宋体" w:cs="宋体"/>
          <w:spacing w:val="10"/>
          <w:sz w:val="34"/>
          <w:szCs w:val="34"/>
        </w:rPr>
        <w:t xml:space="preserve">    </w:t>
      </w:r>
      <w:r>
        <w:rPr>
          <w:rFonts w:ascii="宋体" w:eastAsia="宋体" w:hAnsi="宋体" w:cs="宋体"/>
          <w:spacing w:val="-12"/>
          <w:sz w:val="34"/>
          <w:szCs w:val="34"/>
        </w:rPr>
        <w:t>1</w:t>
      </w:r>
      <w:r>
        <w:rPr>
          <w:rFonts w:ascii="宋体" w:eastAsia="宋体" w:hAnsi="宋体" w:cs="宋体"/>
          <w:spacing w:val="-12"/>
          <w:sz w:val="36"/>
          <w:szCs w:val="36"/>
        </w:rPr>
        <w:t>。</w:t>
      </w:r>
    </w:p>
    <w:p w:rsidR="00A34F45" w14:paraId="6BF6D80C" w14:textId="77777777">
      <w:pPr>
        <w:spacing w:line="93" w:lineRule="exact"/>
      </w:pPr>
    </w:p>
    <w:p w:rsidR="00A34F45" w14:paraId="77CB23AA" w14:textId="77777777">
      <w:pPr>
        <w:sectPr>
          <w:footerReference w:type="default" r:id="rId86"/>
          <w:type w:val="continuous"/>
          <w:pgSz w:w="17860" w:h="25258"/>
          <w:pgMar w:top="1303" w:right="1619" w:bottom="2450" w:left="2500" w:header="0" w:footer="1867" w:gutter="0"/>
          <w:pgNumType w:start="32"/>
          <w:cols w:space="720" w:equalWidth="0">
            <w:col w:w="13740" w:space="0"/>
          </w:cols>
        </w:sectPr>
      </w:pPr>
    </w:p>
    <w:p w:rsidR="00A34F45" w14:paraId="472432C2" w14:textId="77777777">
      <w:pPr>
        <w:spacing w:line="266" w:lineRule="auto"/>
      </w:pPr>
    </w:p>
    <w:p w:rsidR="00A34F45" w14:paraId="52BC1C02" w14:textId="77777777">
      <w:pPr>
        <w:spacing w:before="118" w:line="238" w:lineRule="auto"/>
        <w:ind w:firstLine="778"/>
        <w:rPr>
          <w:rFonts w:ascii="宋体" w:eastAsia="宋体" w:hAnsi="宋体" w:cs="宋体"/>
          <w:sz w:val="35"/>
          <w:szCs w:val="35"/>
        </w:rPr>
      </w:pPr>
      <w:r>
        <w:rPr>
          <w:rFonts w:ascii="宋体" w:eastAsia="宋体" w:hAnsi="宋体" w:cs="宋体"/>
          <w:spacing w:val="-13"/>
          <w:w w:val="78"/>
          <w:sz w:val="36"/>
          <w:szCs w:val="36"/>
        </w:rPr>
        <w:t>则：</w:t>
      </w:r>
      <w:r>
        <w:rPr>
          <w:rFonts w:ascii="宋体" w:eastAsia="宋体" w:hAnsi="宋体" w:cs="宋体"/>
          <w:spacing w:val="108"/>
          <w:sz w:val="36"/>
          <w:szCs w:val="36"/>
        </w:rPr>
        <w:t xml:space="preserve"> </w:t>
      </w:r>
      <w:r>
        <w:rPr>
          <w:rFonts w:ascii="宋体" w:eastAsia="宋体" w:hAnsi="宋体" w:cs="宋体"/>
          <w:spacing w:val="-13"/>
          <w:w w:val="78"/>
          <w:sz w:val="35"/>
          <w:szCs w:val="35"/>
        </w:rPr>
        <w:t>h</w:t>
      </w:r>
    </w:p>
    <w:p w:rsidR="00A34F45" w14:paraId="158B6946" w14:textId="77777777">
      <w:pPr>
        <w:spacing w:line="209" w:lineRule="exact"/>
      </w:pPr>
    </w:p>
    <w:p w:rsidR="00A34F45" w14:paraId="20524F2A" w14:textId="77777777">
      <w:pPr>
        <w:spacing w:line="14" w:lineRule="auto"/>
        <w:rPr>
          <w:sz w:val="2"/>
        </w:rPr>
      </w:pPr>
      <w:r>
        <w:rPr>
          <w:rFonts w:eastAsia="Arial"/>
          <w:sz w:val="2"/>
          <w:szCs w:val="2"/>
        </w:rPr>
        <w:br w:type="column"/>
      </w:r>
    </w:p>
    <w:p w:rsidR="00A34F45" w14:paraId="10B3C298" w14:textId="77777777">
      <w:pPr>
        <w:spacing w:before="151" w:line="208" w:lineRule="auto"/>
        <w:ind w:firstLine="243"/>
        <w:rPr>
          <w:rFonts w:ascii="宋体" w:eastAsia="宋体" w:hAnsi="宋体" w:cs="宋体"/>
          <w:sz w:val="34"/>
          <w:szCs w:val="34"/>
        </w:rPr>
      </w:pPr>
      <w:r>
        <w:rPr>
          <w:rFonts w:ascii="宋体" w:eastAsia="宋体" w:hAnsi="宋体" w:cs="宋体"/>
          <w:spacing w:val="2"/>
          <w:sz w:val="34"/>
          <w:szCs w:val="34"/>
        </w:rPr>
        <w:t>b</w:t>
      </w:r>
      <w:r>
        <w:rPr>
          <w:rFonts w:ascii="宋体" w:eastAsia="宋体" w:hAnsi="宋体" w:cs="宋体"/>
          <w:spacing w:val="170"/>
          <w:sz w:val="34"/>
          <w:szCs w:val="34"/>
        </w:rPr>
        <w:t xml:space="preserve"> </w:t>
      </w:r>
      <w:r>
        <w:rPr>
          <w:rFonts w:ascii="宋体" w:eastAsia="宋体" w:hAnsi="宋体" w:cs="宋体"/>
          <w:spacing w:val="2"/>
          <w:sz w:val="34"/>
          <w:szCs w:val="34"/>
        </w:rPr>
        <w:t>b</w:t>
      </w:r>
    </w:p>
    <w:p w:rsidR="00A34F45" w14:paraId="5B3D0DDE" w14:textId="77777777">
      <w:pPr>
        <w:spacing w:line="138" w:lineRule="exact"/>
        <w:ind w:firstLine="932"/>
        <w:rPr>
          <w:rFonts w:ascii="宋体" w:eastAsia="宋体" w:hAnsi="宋体" w:cs="宋体"/>
          <w:sz w:val="18"/>
          <w:szCs w:val="18"/>
        </w:rPr>
      </w:pPr>
      <w:r>
        <w:drawing>
          <wp:anchor distT="0" distB="0" distL="0" distR="0" simplePos="0" relativeHeight="251896832" behindDoc="1" locked="0" layoutInCell="1" allowOverlap="1">
            <wp:simplePos x="0" y="0"/>
            <wp:positionH relativeFrom="column">
              <wp:posOffset>87060</wp:posOffset>
            </wp:positionH>
            <wp:positionV relativeFrom="paragraph">
              <wp:posOffset>48935</wp:posOffset>
            </wp:positionV>
            <wp:extent cx="673100" cy="25400"/>
            <wp:effectExtent l="0" t="0" r="0" b="0"/>
            <wp:wrapNone/>
            <wp:docPr id="65" name="IM 65"/>
            <wp:cNvGraphicFramePr/>
            <a:graphic xmlns:a="http://schemas.openxmlformats.org/drawingml/2006/main">
              <a:graphicData uri="http://schemas.openxmlformats.org/drawingml/2006/picture">
                <pic:pic xmlns:pic="http://schemas.openxmlformats.org/drawingml/2006/picture">
                  <pic:nvPicPr>
                    <pic:cNvPr id="65" name="IM 65"/>
                    <pic:cNvPicPr/>
                  </pic:nvPicPr>
                  <pic:blipFill>
                    <a:blip xmlns:r="http://schemas.openxmlformats.org/officeDocument/2006/relationships" r:embed="rId87"/>
                    <a:stretch>
                      <a:fillRect/>
                    </a:stretch>
                  </pic:blipFill>
                  <pic:spPr>
                    <a:xfrm>
                      <a:off x="0" y="0"/>
                      <a:ext cx="673100" cy="25400"/>
                    </a:xfrm>
                    <a:prstGeom prst="rect">
                      <a:avLst/>
                    </a:prstGeom>
                  </pic:spPr>
                </pic:pic>
              </a:graphicData>
            </a:graphic>
          </wp:anchor>
        </w:drawing>
      </w:r>
      <w:r>
        <w:rPr>
          <w:rFonts w:ascii="宋体" w:eastAsia="宋体" w:hAnsi="宋体" w:cs="宋体"/>
          <w:spacing w:val="7"/>
          <w:position w:val="-2"/>
          <w:sz w:val="18"/>
          <w:szCs w:val="18"/>
        </w:rPr>
        <w:t>0</w:t>
      </w:r>
    </w:p>
    <w:p w:rsidR="00A34F45" w14:paraId="5049F6E2" w14:textId="77777777">
      <w:pPr>
        <w:spacing w:line="203" w:lineRule="auto"/>
        <w:ind w:firstLine="191"/>
        <w:rPr>
          <w:rFonts w:ascii="宋体" w:eastAsia="宋体" w:hAnsi="宋体" w:cs="宋体"/>
          <w:sz w:val="35"/>
          <w:szCs w:val="35"/>
        </w:rPr>
      </w:pPr>
      <w:r>
        <w:rPr>
          <w:rFonts w:ascii="宋体" w:eastAsia="宋体" w:hAnsi="宋体" w:cs="宋体"/>
          <w:spacing w:val="2"/>
          <w:sz w:val="35"/>
          <w:szCs w:val="35"/>
        </w:rPr>
        <w:t>2tan</w:t>
      </w:r>
    </w:p>
    <w:p w:rsidR="00A34F45" w14:paraId="409111E5" w14:textId="77777777">
      <w:pPr>
        <w:spacing w:line="14" w:lineRule="auto"/>
        <w:rPr>
          <w:sz w:val="2"/>
        </w:rPr>
      </w:pPr>
      <w:r>
        <w:rPr>
          <w:rFonts w:eastAsia="Arial"/>
          <w:sz w:val="2"/>
          <w:szCs w:val="2"/>
        </w:rPr>
        <w:br w:type="column"/>
      </w:r>
    </w:p>
    <w:p w:rsidR="00A34F45" w14:paraId="18685735" w14:textId="77777777">
      <w:pPr>
        <w:spacing w:before="215" w:line="182" w:lineRule="auto"/>
        <w:ind w:firstLine="130"/>
        <w:rPr>
          <w:rFonts w:ascii="宋体" w:eastAsia="宋体" w:hAnsi="宋体" w:cs="宋体"/>
          <w:sz w:val="36"/>
          <w:szCs w:val="36"/>
        </w:rPr>
      </w:pPr>
      <w:r>
        <w:rPr>
          <w:rFonts w:ascii="宋体" w:eastAsia="宋体" w:hAnsi="宋体" w:cs="宋体"/>
          <w:spacing w:val="-14"/>
          <w:position w:val="22"/>
          <w:sz w:val="35"/>
          <w:szCs w:val="35"/>
        </w:rPr>
        <w:t>3</w:t>
      </w:r>
      <w:r>
        <w:rPr>
          <w:rFonts w:ascii="宋体" w:eastAsia="宋体" w:hAnsi="宋体" w:cs="宋体"/>
          <w:spacing w:val="165"/>
          <w:position w:val="22"/>
          <w:sz w:val="35"/>
          <w:szCs w:val="35"/>
        </w:rPr>
        <w:t xml:space="preserve"> </w:t>
      </w:r>
      <w:r>
        <w:rPr>
          <w:rFonts w:ascii="宋体" w:eastAsia="宋体" w:hAnsi="宋体" w:cs="宋体"/>
          <w:spacing w:val="-14"/>
          <w:position w:val="22"/>
          <w:sz w:val="35"/>
          <w:szCs w:val="35"/>
        </w:rPr>
        <w:t>1.8</w:t>
      </w:r>
      <w:r>
        <w:rPr>
          <w:position w:val="4"/>
          <w:sz w:val="35"/>
          <w:szCs w:val="35"/>
        </w:rPr>
        <w:drawing>
          <wp:inline distT="0" distB="0" distL="0" distR="0">
            <wp:extent cx="24324" cy="25400"/>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88"/>
                    <a:stretch>
                      <a:fillRect/>
                    </a:stretch>
                  </pic:blipFill>
                  <pic:spPr>
                    <a:xfrm>
                      <a:off x="0" y="0"/>
                      <a:ext cx="24324" cy="25400"/>
                    </a:xfrm>
                    <a:prstGeom prst="rect">
                      <a:avLst/>
                    </a:prstGeom>
                  </pic:spPr>
                </pic:pic>
              </a:graphicData>
            </a:graphic>
          </wp:inline>
        </w:drawing>
      </w:r>
      <w:r>
        <w:rPr>
          <w:rFonts w:ascii="宋体" w:eastAsia="宋体" w:hAnsi="宋体" w:cs="宋体"/>
          <w:spacing w:val="-14"/>
          <w:position w:val="-28"/>
          <w:sz w:val="35"/>
          <w:szCs w:val="35"/>
        </w:rPr>
        <w:t>21</w:t>
      </w:r>
      <w:r>
        <w:rPr>
          <w:rFonts w:ascii="宋体" w:eastAsia="宋体" w:hAnsi="宋体" w:cs="宋体"/>
          <w:spacing w:val="13"/>
          <w:position w:val="-28"/>
          <w:sz w:val="35"/>
          <w:szCs w:val="35"/>
        </w:rPr>
        <w:t xml:space="preserve">  </w:t>
      </w:r>
      <w:r>
        <w:rPr>
          <w:rFonts w:ascii="宋体" w:eastAsia="宋体" w:hAnsi="宋体" w:cs="宋体"/>
          <w:spacing w:val="-14"/>
          <w:sz w:val="35"/>
          <w:szCs w:val="35"/>
        </w:rPr>
        <w:t>0.6m</w:t>
      </w:r>
      <w:r>
        <w:rPr>
          <w:rFonts w:ascii="宋体" w:eastAsia="宋体" w:hAnsi="宋体" w:cs="宋体"/>
          <w:spacing w:val="-78"/>
          <w:sz w:val="35"/>
          <w:szCs w:val="35"/>
        </w:rPr>
        <w:t xml:space="preserve"> </w:t>
      </w:r>
      <w:r>
        <w:rPr>
          <w:rFonts w:ascii="宋体" w:eastAsia="宋体" w:hAnsi="宋体" w:cs="宋体"/>
          <w:spacing w:val="-14"/>
          <w:sz w:val="36"/>
          <w:szCs w:val="36"/>
        </w:rPr>
        <w:t>。故混凝土基础</w:t>
      </w:r>
      <w:r>
        <w:rPr>
          <w:rFonts w:ascii="宋体" w:eastAsia="宋体" w:hAnsi="宋体" w:cs="宋体"/>
          <w:spacing w:val="-14"/>
          <w:sz w:val="34"/>
          <w:szCs w:val="34"/>
        </w:rPr>
        <w:t>h</w:t>
      </w:r>
      <w:r>
        <w:rPr>
          <w:rFonts w:ascii="宋体" w:eastAsia="宋体" w:hAnsi="宋体" w:cs="宋体"/>
          <w:spacing w:val="27"/>
          <w:sz w:val="34"/>
          <w:szCs w:val="34"/>
        </w:rPr>
        <w:t xml:space="preserve">  </w:t>
      </w:r>
      <w:r>
        <w:rPr>
          <w:rFonts w:ascii="宋体" w:eastAsia="宋体" w:hAnsi="宋体" w:cs="宋体"/>
          <w:spacing w:val="-14"/>
          <w:sz w:val="34"/>
          <w:szCs w:val="34"/>
        </w:rPr>
        <w:t>0.7m</w:t>
      </w:r>
      <w:r>
        <w:rPr>
          <w:rFonts w:ascii="宋体" w:eastAsia="宋体" w:hAnsi="宋体" w:cs="宋体"/>
          <w:spacing w:val="-68"/>
          <w:sz w:val="34"/>
          <w:szCs w:val="34"/>
        </w:rPr>
        <w:t xml:space="preserve"> </w:t>
      </w:r>
      <w:r>
        <w:rPr>
          <w:rFonts w:ascii="宋体" w:eastAsia="宋体" w:hAnsi="宋体" w:cs="宋体"/>
          <w:spacing w:val="-14"/>
          <w:sz w:val="36"/>
          <w:szCs w:val="36"/>
        </w:rPr>
        <w:t>满足要求。</w:t>
      </w:r>
    </w:p>
    <w:p w:rsidR="00A34F45" w14:paraId="75E65DFF" w14:textId="77777777">
      <w:pPr>
        <w:sectPr>
          <w:footerReference w:type="default" r:id="rId89"/>
          <w:type w:val="continuous"/>
          <w:pgSz w:w="17860" w:h="25258"/>
          <w:pgMar w:top="1303" w:right="1619" w:bottom="2450" w:left="2500" w:header="0" w:footer="1867" w:gutter="0"/>
          <w:pgNumType w:start="33"/>
          <w:cols w:num="3" w:space="720" w:equalWidth="0">
            <w:col w:w="1863" w:space="100"/>
            <w:col w:w="1328" w:space="100"/>
            <w:col w:w="10350" w:space="0"/>
          </w:cols>
        </w:sectPr>
      </w:pPr>
    </w:p>
    <w:p w:rsidR="00A34F45" w14:paraId="21B1065C" w14:textId="77777777">
      <w:pPr>
        <w:spacing w:before="281" w:line="359" w:lineRule="auto"/>
        <w:ind w:left="62" w:right="40" w:firstLine="718"/>
        <w:rPr>
          <w:rFonts w:ascii="宋体" w:eastAsia="宋体" w:hAnsi="宋体" w:cs="宋体"/>
          <w:sz w:val="36"/>
          <w:szCs w:val="36"/>
        </w:rPr>
      </w:pPr>
      <w:r>
        <w:rPr>
          <w:rFonts w:ascii="宋体" w:eastAsia="宋体" w:hAnsi="宋体" w:cs="宋体"/>
          <w:spacing w:val="7"/>
          <w:sz w:val="36"/>
          <w:szCs w:val="36"/>
        </w:rPr>
        <w:t>地基为素土，为施工方便，采用</w:t>
      </w:r>
      <w:r>
        <w:rPr>
          <w:rFonts w:ascii="宋体" w:eastAsia="宋体" w:hAnsi="宋体" w:cs="宋体"/>
          <w:spacing w:val="7"/>
          <w:sz w:val="36"/>
          <w:szCs w:val="36"/>
        </w:rPr>
        <w:t>d=20cm</w:t>
      </w:r>
      <w:r>
        <w:rPr>
          <w:rFonts w:ascii="宋体" w:eastAsia="宋体" w:hAnsi="宋体" w:cs="宋体"/>
          <w:spacing w:val="7"/>
          <w:sz w:val="36"/>
          <w:szCs w:val="36"/>
        </w:rPr>
        <w:t>的木桩作为桩基，打入深度</w:t>
      </w:r>
      <w:r>
        <w:rPr>
          <w:rFonts w:ascii="宋体" w:eastAsia="宋体" w:hAnsi="宋体" w:cs="宋体"/>
          <w:spacing w:val="7"/>
          <w:sz w:val="36"/>
          <w:szCs w:val="36"/>
        </w:rPr>
        <w:t>3.5m</w:t>
      </w:r>
      <w:r>
        <w:rPr>
          <w:rFonts w:ascii="宋体" w:eastAsia="宋体" w:hAnsi="宋体" w:cs="宋体"/>
          <w:spacing w:val="7"/>
          <w:sz w:val="36"/>
          <w:szCs w:val="36"/>
        </w:rPr>
        <w:t>，每个基</w:t>
      </w:r>
      <w:r>
        <w:rPr>
          <w:rFonts w:ascii="宋体" w:eastAsia="宋体" w:hAnsi="宋体" w:cs="宋体"/>
          <w:spacing w:val="38"/>
          <w:sz w:val="36"/>
          <w:szCs w:val="36"/>
        </w:rPr>
        <w:t xml:space="preserve"> </w:t>
      </w:r>
      <w:r>
        <w:rPr>
          <w:rFonts w:ascii="宋体" w:eastAsia="宋体" w:hAnsi="宋体" w:cs="宋体"/>
          <w:spacing w:val="15"/>
          <w:sz w:val="36"/>
          <w:szCs w:val="36"/>
        </w:rPr>
        <w:t>础下共</w:t>
      </w:r>
      <w:r>
        <w:rPr>
          <w:rFonts w:ascii="宋体" w:eastAsia="宋体" w:hAnsi="宋体" w:cs="宋体"/>
          <w:spacing w:val="15"/>
          <w:sz w:val="36"/>
          <w:szCs w:val="36"/>
        </w:rPr>
        <w:t>25</w:t>
      </w:r>
      <w:r>
        <w:rPr>
          <w:rFonts w:ascii="宋体" w:eastAsia="宋体" w:hAnsi="宋体" w:cs="宋体"/>
          <w:spacing w:val="-85"/>
          <w:sz w:val="36"/>
          <w:szCs w:val="36"/>
        </w:rPr>
        <w:t xml:space="preserve"> </w:t>
      </w:r>
      <w:r>
        <w:rPr>
          <w:rFonts w:ascii="宋体" w:eastAsia="宋体" w:hAnsi="宋体" w:cs="宋体"/>
          <w:spacing w:val="15"/>
          <w:sz w:val="36"/>
          <w:szCs w:val="36"/>
        </w:rPr>
        <w:t>根桩，不计群桩效应。</w:t>
      </w:r>
    </w:p>
    <w:p w:rsidR="00A34F45" w14:paraId="1F4DC1AE" w14:textId="77777777">
      <w:pPr>
        <w:spacing w:before="1" w:line="237" w:lineRule="auto"/>
        <w:ind w:firstLine="782"/>
        <w:rPr>
          <w:rFonts w:ascii="宋体" w:eastAsia="宋体" w:hAnsi="宋体" w:cs="宋体"/>
          <w:sz w:val="36"/>
          <w:szCs w:val="36"/>
        </w:rPr>
      </w:pPr>
      <w:r>
        <w:rPr>
          <w:rFonts w:ascii="宋体" w:eastAsia="宋体" w:hAnsi="宋体" w:cs="宋体"/>
          <w:spacing w:val="17"/>
          <w:sz w:val="36"/>
          <w:szCs w:val="36"/>
        </w:rPr>
        <w:t>根据《路桥施工计算手册》规定，单根木桩的容许承载力：</w:t>
      </w:r>
    </w:p>
    <w:p w:rsidR="00A34F45" w14:paraId="050BE3EA" w14:textId="77777777">
      <w:pPr>
        <w:spacing w:before="282" w:line="191" w:lineRule="auto"/>
        <w:ind w:firstLine="1674"/>
        <w:rPr>
          <w:rFonts w:ascii="宋体" w:eastAsia="宋体" w:hAnsi="宋体" w:cs="宋体"/>
          <w:sz w:val="35"/>
          <w:szCs w:val="35"/>
        </w:rPr>
      </w:pPr>
      <w:r>
        <w:rPr>
          <w:rFonts w:ascii="宋体" w:eastAsia="宋体" w:hAnsi="宋体" w:cs="宋体"/>
          <w:sz w:val="35"/>
          <w:szCs w:val="35"/>
        </w:rPr>
        <w:t>1</w:t>
      </w:r>
    </w:p>
    <w:p w:rsidR="00A34F45" w14:paraId="34334839" w14:textId="77777777">
      <w:pPr>
        <w:spacing w:before="138" w:line="191" w:lineRule="auto"/>
        <w:ind w:firstLine="1666"/>
        <w:rPr>
          <w:rFonts w:ascii="宋体" w:eastAsia="宋体" w:hAnsi="宋体" w:cs="宋体"/>
          <w:sz w:val="20"/>
          <w:szCs w:val="20"/>
        </w:rPr>
      </w:pPr>
      <w:r>
        <w:rPr>
          <w:rFonts w:ascii="宋体" w:eastAsia="宋体" w:hAnsi="宋体" w:cs="宋体"/>
          <w:spacing w:val="-8"/>
          <w:w w:val="82"/>
          <w:position w:val="-4"/>
          <w:sz w:val="35"/>
          <w:szCs w:val="35"/>
        </w:rPr>
        <w:t>2</w:t>
      </w:r>
      <w:r>
        <w:rPr>
          <w:rFonts w:ascii="宋体" w:eastAsia="宋体" w:hAnsi="宋体" w:cs="宋体"/>
          <w:spacing w:val="12"/>
          <w:position w:val="-4"/>
          <w:sz w:val="35"/>
          <w:szCs w:val="35"/>
        </w:rPr>
        <w:t xml:space="preserve">      </w:t>
      </w:r>
      <w:r>
        <w:rPr>
          <w:rFonts w:ascii="宋体" w:eastAsia="宋体" w:hAnsi="宋体" w:cs="宋体"/>
          <w:spacing w:val="-8"/>
          <w:w w:val="82"/>
          <w:position w:val="1"/>
          <w:sz w:val="20"/>
          <w:szCs w:val="20"/>
        </w:rPr>
        <w:t>i</w:t>
      </w:r>
      <w:r>
        <w:rPr>
          <w:rFonts w:ascii="宋体" w:eastAsia="宋体" w:hAnsi="宋体" w:cs="宋体"/>
          <w:spacing w:val="7"/>
          <w:position w:val="1"/>
          <w:sz w:val="20"/>
          <w:szCs w:val="20"/>
        </w:rPr>
        <w:t xml:space="preserve">  </w:t>
      </w:r>
      <w:r>
        <w:rPr>
          <w:rFonts w:ascii="宋体" w:eastAsia="宋体" w:hAnsi="宋体" w:cs="宋体"/>
          <w:spacing w:val="-8"/>
          <w:w w:val="82"/>
          <w:position w:val="1"/>
          <w:sz w:val="20"/>
          <w:szCs w:val="20"/>
        </w:rPr>
        <w:t>i</w:t>
      </w:r>
      <w:r>
        <w:rPr>
          <w:rFonts w:ascii="宋体" w:eastAsia="宋体" w:hAnsi="宋体" w:cs="宋体"/>
          <w:spacing w:val="79"/>
          <w:position w:val="1"/>
          <w:sz w:val="20"/>
          <w:szCs w:val="20"/>
        </w:rPr>
        <w:t xml:space="preserve"> </w:t>
      </w:r>
      <w:r>
        <w:rPr>
          <w:rFonts w:ascii="宋体" w:eastAsia="宋体" w:hAnsi="宋体" w:cs="宋体"/>
          <w:spacing w:val="-8"/>
          <w:w w:val="82"/>
          <w:position w:val="1"/>
          <w:sz w:val="20"/>
          <w:szCs w:val="20"/>
        </w:rPr>
        <w:t>i</w:t>
      </w:r>
    </w:p>
    <w:p w:rsidR="00A34F45" w14:paraId="2E667FBC" w14:textId="77777777">
      <w:pPr>
        <w:spacing w:before="246" w:line="214" w:lineRule="auto"/>
        <w:ind w:firstLine="961"/>
        <w:rPr>
          <w:rFonts w:ascii="宋体" w:eastAsia="宋体" w:hAnsi="宋体" w:cs="宋体"/>
          <w:sz w:val="36"/>
          <w:szCs w:val="36"/>
        </w:rPr>
      </w:pPr>
      <w:r>
        <w:rPr>
          <w:rFonts w:ascii="宋体" w:eastAsia="宋体" w:hAnsi="宋体" w:cs="宋体"/>
          <w:spacing w:val="-3"/>
          <w:sz w:val="36"/>
          <w:szCs w:val="36"/>
        </w:rPr>
        <w:t>式中：</w:t>
      </w:r>
      <w:r>
        <w:rPr>
          <w:rFonts w:ascii="宋体" w:eastAsia="宋体" w:hAnsi="宋体" w:cs="宋体"/>
          <w:spacing w:val="170"/>
          <w:sz w:val="36"/>
          <w:szCs w:val="36"/>
        </w:rPr>
        <w:t xml:space="preserve"> </w:t>
      </w:r>
      <w:r>
        <w:rPr>
          <w:rFonts w:ascii="宋体" w:eastAsia="宋体" w:hAnsi="宋体" w:cs="宋体"/>
          <w:spacing w:val="-3"/>
          <w:position w:val="14"/>
          <w:sz w:val="36"/>
          <w:szCs w:val="36"/>
        </w:rPr>
        <w:t>P</w:t>
      </w:r>
      <w:r>
        <w:rPr>
          <w:rFonts w:ascii="宋体" w:eastAsia="宋体" w:hAnsi="宋体" w:cs="宋体"/>
          <w:spacing w:val="7"/>
          <w:position w:val="14"/>
          <w:sz w:val="36"/>
          <w:szCs w:val="36"/>
        </w:rPr>
        <w:t xml:space="preserve"> </w:t>
      </w:r>
      <w:r>
        <w:rPr>
          <w:rFonts w:ascii="宋体" w:eastAsia="宋体" w:hAnsi="宋体" w:cs="宋体"/>
          <w:spacing w:val="-3"/>
          <w:sz w:val="36"/>
          <w:szCs w:val="36"/>
        </w:rPr>
        <w:t>——</w:t>
      </w:r>
      <w:r>
        <w:rPr>
          <w:rFonts w:ascii="宋体" w:eastAsia="宋体" w:hAnsi="宋体" w:cs="宋体"/>
          <w:spacing w:val="-3"/>
          <w:sz w:val="36"/>
          <w:szCs w:val="36"/>
        </w:rPr>
        <w:t>桩的容许承载力（</w:t>
      </w:r>
      <w:r>
        <w:rPr>
          <w:rFonts w:ascii="宋体" w:eastAsia="宋体" w:hAnsi="宋体" w:cs="宋体"/>
          <w:spacing w:val="-3"/>
          <w:sz w:val="36"/>
          <w:szCs w:val="36"/>
        </w:rPr>
        <w:t>KN</w:t>
      </w:r>
      <w:r>
        <w:rPr>
          <w:rFonts w:ascii="宋体" w:eastAsia="宋体" w:hAnsi="宋体" w:cs="宋体"/>
          <w:spacing w:val="-43"/>
          <w:sz w:val="36"/>
          <w:szCs w:val="36"/>
        </w:rPr>
        <w:t>）；</w:t>
      </w:r>
    </w:p>
    <w:p w:rsidR="00A34F45" w14:paraId="2D3F1EA6" w14:textId="77777777">
      <w:pPr>
        <w:spacing w:line="285" w:lineRule="auto"/>
      </w:pPr>
    </w:p>
    <w:p w:rsidR="00A34F45" w14:paraId="6987877D" w14:textId="77777777">
      <w:pPr>
        <w:spacing w:before="118" w:line="215" w:lineRule="auto"/>
        <w:ind w:firstLine="2199"/>
        <w:rPr>
          <w:rFonts w:ascii="宋体" w:eastAsia="宋体" w:hAnsi="宋体" w:cs="宋体"/>
          <w:sz w:val="36"/>
          <w:szCs w:val="36"/>
        </w:rPr>
      </w:pPr>
      <w:r>
        <w:rPr>
          <w:rFonts w:ascii="宋体" w:eastAsia="宋体" w:hAnsi="宋体" w:cs="宋体"/>
          <w:spacing w:val="-2"/>
          <w:position w:val="8"/>
          <w:sz w:val="34"/>
          <w:szCs w:val="34"/>
        </w:rPr>
        <w:t>U</w:t>
      </w:r>
      <w:r>
        <w:rPr>
          <w:rFonts w:ascii="宋体" w:eastAsia="宋体" w:hAnsi="宋体" w:cs="宋体"/>
          <w:spacing w:val="-17"/>
          <w:position w:val="8"/>
          <w:sz w:val="34"/>
          <w:szCs w:val="34"/>
        </w:rPr>
        <w:t xml:space="preserve"> </w:t>
      </w:r>
      <w:r>
        <w:rPr>
          <w:rFonts w:ascii="宋体" w:eastAsia="宋体" w:hAnsi="宋体" w:cs="宋体"/>
          <w:spacing w:val="-2"/>
          <w:sz w:val="36"/>
          <w:szCs w:val="36"/>
        </w:rPr>
        <w:t>——</w:t>
      </w:r>
      <w:r>
        <w:rPr>
          <w:rFonts w:ascii="宋体" w:eastAsia="宋体" w:hAnsi="宋体" w:cs="宋体"/>
          <w:spacing w:val="-2"/>
          <w:sz w:val="36"/>
          <w:szCs w:val="36"/>
        </w:rPr>
        <w:t>桩身截面周长（</w:t>
      </w:r>
      <w:r>
        <w:rPr>
          <w:rFonts w:ascii="宋体" w:eastAsia="宋体" w:hAnsi="宋体" w:cs="宋体"/>
          <w:spacing w:val="-2"/>
          <w:sz w:val="36"/>
          <w:szCs w:val="36"/>
        </w:rPr>
        <w:t>m</w:t>
      </w:r>
      <w:r>
        <w:rPr>
          <w:rFonts w:ascii="宋体" w:eastAsia="宋体" w:hAnsi="宋体" w:cs="宋体"/>
          <w:spacing w:val="-2"/>
          <w:sz w:val="36"/>
          <w:szCs w:val="36"/>
        </w:rPr>
        <w:t>）</w:t>
      </w:r>
      <w:r>
        <w:rPr>
          <w:rFonts w:ascii="宋体" w:eastAsia="宋体" w:hAnsi="宋体" w:cs="宋体"/>
          <w:spacing w:val="6"/>
          <w:sz w:val="36"/>
          <w:szCs w:val="36"/>
        </w:rPr>
        <w:t xml:space="preserve"> </w:t>
      </w:r>
      <w:r>
        <w:rPr>
          <w:rFonts w:ascii="宋体" w:eastAsia="宋体" w:hAnsi="宋体" w:cs="宋体"/>
          <w:spacing w:val="-2"/>
          <w:sz w:val="36"/>
          <w:szCs w:val="36"/>
        </w:rPr>
        <w:t>,</w:t>
      </w:r>
      <w:r>
        <w:rPr>
          <w:rFonts w:ascii="宋体" w:eastAsia="宋体" w:hAnsi="宋体" w:cs="宋体"/>
          <w:spacing w:val="-82"/>
          <w:sz w:val="36"/>
          <w:szCs w:val="36"/>
        </w:rPr>
        <w:t xml:space="preserve"> </w:t>
      </w:r>
      <w:r>
        <w:rPr>
          <w:rFonts w:ascii="宋体" w:eastAsia="宋体" w:hAnsi="宋体" w:cs="宋体"/>
          <w:spacing w:val="-2"/>
          <w:sz w:val="36"/>
          <w:szCs w:val="36"/>
        </w:rPr>
        <w:t>U=0.2×3.14=0.628m</w:t>
      </w:r>
      <w:r>
        <w:rPr>
          <w:rFonts w:ascii="宋体" w:eastAsia="宋体" w:hAnsi="宋体" w:cs="宋体"/>
          <w:spacing w:val="-2"/>
          <w:sz w:val="36"/>
          <w:szCs w:val="36"/>
        </w:rPr>
        <w:t>；</w:t>
      </w:r>
    </w:p>
    <w:p w:rsidR="00A34F45" w14:paraId="0F65C7AA" w14:textId="77777777"/>
    <w:p w:rsidR="00A34F45" w14:paraId="4EA984E5" w14:textId="77777777">
      <w:pPr>
        <w:spacing w:before="117" w:line="508" w:lineRule="exact"/>
        <w:ind w:firstLine="2221"/>
        <w:rPr>
          <w:rFonts w:ascii="宋体" w:eastAsia="宋体" w:hAnsi="宋体" w:cs="宋体"/>
          <w:sz w:val="36"/>
          <w:szCs w:val="36"/>
        </w:rPr>
      </w:pPr>
      <w:r>
        <w:rPr>
          <w:rFonts w:ascii="宋体" w:eastAsia="宋体" w:hAnsi="宋体" w:cs="宋体"/>
          <w:position w:val="2"/>
          <w:sz w:val="36"/>
          <w:szCs w:val="36"/>
        </w:rPr>
        <w:t>l</w:t>
      </w:r>
    </w:p>
    <w:p w:rsidR="00A34F45" w14:paraId="585C319D" w14:textId="77777777">
      <w:pPr>
        <w:spacing w:line="283" w:lineRule="auto"/>
      </w:pPr>
    </w:p>
    <w:p w:rsidR="00A34F45" w14:paraId="63E82781" w14:textId="77777777">
      <w:pPr>
        <w:spacing w:line="284" w:lineRule="auto"/>
      </w:pPr>
    </w:p>
    <w:p w:rsidR="00A34F45" w14:paraId="5C40670A" w14:textId="77777777">
      <w:pPr>
        <w:spacing w:line="284" w:lineRule="auto"/>
      </w:pPr>
    </w:p>
    <w:p w:rsidR="00A34F45" w14:paraId="2DBDC90B" w14:textId="77777777">
      <w:pPr>
        <w:spacing w:line="284" w:lineRule="auto"/>
      </w:pPr>
    </w:p>
    <w:p w:rsidR="00A34F45" w14:paraId="64D67FBD" w14:textId="77777777">
      <w:pPr>
        <w:spacing w:line="284" w:lineRule="auto"/>
      </w:pPr>
    </w:p>
    <w:p w:rsidR="00A34F45" w14:paraId="13EF6036" w14:textId="77777777">
      <w:pPr>
        <w:spacing w:before="117" w:line="324" w:lineRule="auto"/>
        <w:ind w:left="1781" w:right="834" w:firstLine="192"/>
        <w:rPr>
          <w:rFonts w:ascii="宋体" w:eastAsia="宋体" w:hAnsi="宋体" w:cs="宋体"/>
          <w:sz w:val="36"/>
          <w:szCs w:val="36"/>
        </w:rPr>
      </w:pPr>
      <w:r>
        <w:rPr>
          <w:rFonts w:ascii="宋体" w:eastAsia="宋体" w:hAnsi="宋体" w:cs="宋体"/>
          <w:spacing w:val="11"/>
          <w:position w:val="-4"/>
        </w:rPr>
        <w:t>i</w:t>
      </w:r>
      <w:r>
        <w:rPr>
          <w:rFonts w:ascii="宋体" w:eastAsia="宋体" w:hAnsi="宋体" w:cs="宋体"/>
          <w:spacing w:val="-23"/>
          <w:position w:val="-4"/>
        </w:rPr>
        <w:t xml:space="preserve"> </w:t>
      </w:r>
      <w:r>
        <w:rPr>
          <w:rFonts w:ascii="宋体" w:eastAsia="宋体" w:hAnsi="宋体" w:cs="宋体"/>
          <w:spacing w:val="11"/>
          <w:position w:val="17"/>
          <w:sz w:val="36"/>
          <w:szCs w:val="36"/>
        </w:rPr>
        <w:t>,</w:t>
      </w:r>
      <w:r>
        <w:rPr>
          <w:rFonts w:ascii="宋体" w:eastAsia="宋体" w:hAnsi="宋体" w:cs="宋体"/>
          <w:spacing w:val="83"/>
          <w:position w:val="17"/>
          <w:sz w:val="36"/>
          <w:szCs w:val="36"/>
        </w:rPr>
        <w:t xml:space="preserve">  </w:t>
      </w:r>
      <w:r>
        <w:rPr>
          <w:rFonts w:ascii="宋体" w:eastAsia="宋体" w:hAnsi="宋体" w:cs="宋体"/>
          <w:spacing w:val="11"/>
          <w:sz w:val="36"/>
          <w:szCs w:val="36"/>
        </w:rPr>
        <w:t>——</w:t>
      </w:r>
      <w:r>
        <w:rPr>
          <w:rFonts w:ascii="宋体" w:eastAsia="宋体" w:hAnsi="宋体" w:cs="宋体"/>
          <w:spacing w:val="11"/>
          <w:sz w:val="36"/>
          <w:szCs w:val="36"/>
        </w:rPr>
        <w:t>震动沉桩对各土层桩周摩阻力和桩底承压力的影响系数；</w:t>
      </w:r>
      <w:r>
        <w:rPr>
          <w:rFonts w:ascii="宋体" w:eastAsia="宋体" w:hAnsi="宋体" w:cs="宋体"/>
          <w:sz w:val="36"/>
          <w:szCs w:val="36"/>
        </w:rPr>
        <w:t xml:space="preserve"> </w:t>
      </w:r>
      <w:r>
        <w:rPr>
          <w:rFonts w:ascii="宋体" w:eastAsia="宋体" w:hAnsi="宋体" w:cs="宋体"/>
          <w:spacing w:val="5"/>
          <w:sz w:val="36"/>
          <w:szCs w:val="36"/>
        </w:rPr>
        <w:t>τi</w:t>
      </w:r>
      <w:r>
        <w:rPr>
          <w:rFonts w:ascii="宋体" w:eastAsia="宋体" w:hAnsi="宋体" w:cs="宋体"/>
          <w:spacing w:val="49"/>
          <w:sz w:val="36"/>
          <w:szCs w:val="36"/>
        </w:rPr>
        <w:t xml:space="preserve">  </w:t>
      </w:r>
      <w:r>
        <w:rPr>
          <w:rFonts w:ascii="宋体" w:eastAsia="宋体" w:hAnsi="宋体" w:cs="宋体"/>
          <w:spacing w:val="5"/>
          <w:sz w:val="36"/>
          <w:szCs w:val="36"/>
        </w:rPr>
        <w:t>——</w:t>
      </w:r>
      <w:r>
        <w:rPr>
          <w:rFonts w:ascii="宋体" w:eastAsia="宋体" w:hAnsi="宋体" w:cs="宋体"/>
          <w:spacing w:val="5"/>
          <w:sz w:val="36"/>
          <w:szCs w:val="36"/>
        </w:rPr>
        <w:t>对应土层与桩壁的极限摩阻力</w:t>
      </w:r>
      <w:r>
        <w:rPr>
          <w:rFonts w:ascii="宋体" w:eastAsia="宋体" w:hAnsi="宋体" w:cs="宋体"/>
          <w:spacing w:val="5"/>
          <w:sz w:val="36"/>
          <w:szCs w:val="36"/>
        </w:rPr>
        <w:t>;</w:t>
      </w:r>
    </w:p>
    <w:p w:rsidR="00A34F45" w14:paraId="614AB655" w14:textId="77777777">
      <w:pPr>
        <w:spacing w:before="1" w:line="237" w:lineRule="auto"/>
        <w:ind w:firstLine="2066"/>
        <w:rPr>
          <w:rFonts w:ascii="宋体" w:eastAsia="宋体" w:hAnsi="宋体" w:cs="宋体"/>
          <w:sz w:val="36"/>
          <w:szCs w:val="36"/>
        </w:rPr>
      </w:pPr>
      <w:r>
        <w:rPr>
          <w:rFonts w:ascii="宋体" w:eastAsia="宋体" w:hAnsi="宋体" w:cs="宋体"/>
          <w:spacing w:val="-6"/>
          <w:sz w:val="36"/>
          <w:szCs w:val="36"/>
        </w:rPr>
        <w:t>σR——</w:t>
      </w:r>
      <w:r>
        <w:rPr>
          <w:rFonts w:ascii="宋体" w:eastAsia="宋体" w:hAnsi="宋体" w:cs="宋体"/>
          <w:spacing w:val="-6"/>
          <w:sz w:val="36"/>
          <w:szCs w:val="36"/>
        </w:rPr>
        <w:t>桩尖处土的极限承载力，</w:t>
      </w:r>
      <w:r>
        <w:rPr>
          <w:rFonts w:ascii="宋体" w:eastAsia="宋体" w:hAnsi="宋体" w:cs="宋体"/>
          <w:spacing w:val="109"/>
          <w:sz w:val="36"/>
          <w:szCs w:val="36"/>
        </w:rPr>
        <w:t xml:space="preserve"> </w:t>
      </w:r>
      <w:r>
        <w:rPr>
          <w:rFonts w:ascii="宋体" w:eastAsia="宋体" w:hAnsi="宋体" w:cs="宋体"/>
          <w:spacing w:val="-6"/>
          <w:sz w:val="36"/>
          <w:szCs w:val="36"/>
        </w:rPr>
        <w:t>此处取</w:t>
      </w:r>
      <w:r>
        <w:rPr>
          <w:rFonts w:ascii="宋体" w:eastAsia="宋体" w:hAnsi="宋体" w:cs="宋体"/>
          <w:spacing w:val="-6"/>
          <w:sz w:val="36"/>
          <w:szCs w:val="36"/>
        </w:rPr>
        <w:t>σR</w:t>
      </w:r>
      <w:r>
        <w:rPr>
          <w:rFonts w:ascii="宋体" w:eastAsia="宋体" w:hAnsi="宋体" w:cs="宋体"/>
          <w:spacing w:val="129"/>
          <w:sz w:val="36"/>
          <w:szCs w:val="36"/>
        </w:rPr>
        <w:t xml:space="preserve"> </w:t>
      </w:r>
      <w:r>
        <w:rPr>
          <w:rFonts w:ascii="宋体" w:eastAsia="宋体" w:hAnsi="宋体" w:cs="宋体"/>
          <w:spacing w:val="-6"/>
          <w:sz w:val="36"/>
          <w:szCs w:val="36"/>
        </w:rPr>
        <w:t>=1600</w:t>
      </w:r>
      <w:r>
        <w:rPr>
          <w:rFonts w:ascii="宋体" w:eastAsia="宋体" w:hAnsi="宋体" w:cs="宋体"/>
          <w:spacing w:val="89"/>
          <w:sz w:val="36"/>
          <w:szCs w:val="36"/>
        </w:rPr>
        <w:t xml:space="preserve"> </w:t>
      </w:r>
      <w:r>
        <w:rPr>
          <w:rFonts w:ascii="宋体" w:eastAsia="宋体" w:hAnsi="宋体" w:cs="宋体"/>
          <w:spacing w:val="-6"/>
          <w:sz w:val="36"/>
          <w:szCs w:val="36"/>
        </w:rPr>
        <w:t>KPa</w:t>
      </w:r>
    </w:p>
    <w:p w:rsidR="00A34F45" w14:paraId="0A41B5FF" w14:textId="77777777">
      <w:pPr>
        <w:spacing w:line="36" w:lineRule="exact"/>
      </w:pPr>
    </w:p>
    <w:p w:rsidR="00A34F45" w14:paraId="15EFA652" w14:textId="77777777">
      <w:pPr>
        <w:sectPr>
          <w:footerReference w:type="default" r:id="rId90"/>
          <w:type w:val="continuous"/>
          <w:pgSz w:w="17860" w:h="25258"/>
          <w:pgMar w:top="1303" w:right="1619" w:bottom="2450" w:left="2500" w:header="0" w:footer="1867" w:gutter="0"/>
          <w:pgNumType w:start="34"/>
          <w:cols w:space="720" w:equalWidth="0">
            <w:col w:w="13740" w:space="0"/>
          </w:cols>
        </w:sectPr>
      </w:pPr>
    </w:p>
    <w:p w:rsidR="00A34F45" w14:paraId="25CC517C" w14:textId="77777777">
      <w:pPr>
        <w:spacing w:before="232" w:line="227" w:lineRule="auto"/>
        <w:ind w:firstLine="1509"/>
        <w:rPr>
          <w:rFonts w:ascii="宋体" w:eastAsia="宋体" w:hAnsi="宋体" w:cs="宋体"/>
        </w:rPr>
      </w:pPr>
      <w:r>
        <w:rPr>
          <w:rFonts w:ascii="宋体" w:eastAsia="宋体" w:hAnsi="宋体" w:cs="宋体"/>
          <w:spacing w:val="-9"/>
          <w:w w:val="93"/>
          <w:sz w:val="36"/>
          <w:szCs w:val="36"/>
        </w:rPr>
        <w:t>土层从上到下，</w:t>
      </w:r>
      <w:r>
        <w:rPr>
          <w:rFonts w:ascii="宋体" w:eastAsia="宋体" w:hAnsi="宋体" w:cs="宋体"/>
          <w:spacing w:val="49"/>
          <w:sz w:val="36"/>
          <w:szCs w:val="36"/>
        </w:rPr>
        <w:t xml:space="preserve">  </w:t>
      </w:r>
      <w:r>
        <w:rPr>
          <w:rFonts w:ascii="宋体" w:eastAsia="宋体" w:hAnsi="宋体" w:cs="宋体"/>
          <w:spacing w:val="-9"/>
          <w:w w:val="93"/>
          <w:position w:val="-6"/>
        </w:rPr>
        <w:t>1</w:t>
      </w:r>
    </w:p>
    <w:p w:rsidR="00A34F45" w14:paraId="2A5ED6A4" w14:textId="77777777">
      <w:pPr>
        <w:spacing w:line="340" w:lineRule="auto"/>
      </w:pPr>
    </w:p>
    <w:p w:rsidR="00A34F45" w14:paraId="135D2E31" w14:textId="77777777">
      <w:pPr>
        <w:spacing w:line="341" w:lineRule="auto"/>
      </w:pPr>
    </w:p>
    <w:p w:rsidR="00A34F45" w14:paraId="78C1D4C1" w14:textId="77777777">
      <w:pPr>
        <w:spacing w:before="69" w:line="190" w:lineRule="auto"/>
        <w:ind w:firstLine="4248"/>
        <w:rPr>
          <w:rFonts w:ascii="宋体" w:eastAsia="宋体" w:hAnsi="宋体" w:cs="宋体"/>
        </w:rPr>
      </w:pPr>
      <w:r>
        <w:rPr>
          <w:rFonts w:ascii="宋体" w:eastAsia="宋体" w:hAnsi="宋体" w:cs="宋体"/>
        </w:rPr>
        <w:t>2</w:t>
      </w:r>
    </w:p>
    <w:p w:rsidR="00A34F45" w14:paraId="3F0BF0D7" w14:textId="77777777">
      <w:pPr>
        <w:spacing w:line="87" w:lineRule="exact"/>
      </w:pPr>
    </w:p>
    <w:p w:rsidR="00A34F45" w14:paraId="48234458" w14:textId="77777777">
      <w:pPr>
        <w:spacing w:line="14" w:lineRule="auto"/>
        <w:rPr>
          <w:sz w:val="2"/>
        </w:rPr>
      </w:pPr>
      <w:r>
        <w:rPr>
          <w:rFonts w:eastAsia="Arial"/>
          <w:sz w:val="2"/>
          <w:szCs w:val="2"/>
        </w:rPr>
        <w:br w:type="column"/>
      </w:r>
    </w:p>
    <w:p w:rsidR="00A34F45" w14:paraId="0C01AE73" w14:textId="77777777">
      <w:pPr>
        <w:spacing w:before="130" w:line="168" w:lineRule="auto"/>
        <w:ind w:firstLine="145"/>
        <w:rPr>
          <w:rFonts w:ascii="宋体" w:eastAsia="宋体" w:hAnsi="宋体" w:cs="宋体"/>
          <w:sz w:val="36"/>
          <w:szCs w:val="36"/>
        </w:rPr>
      </w:pPr>
      <w:r>
        <w:rPr>
          <w:rFonts w:ascii="宋体" w:eastAsia="宋体" w:hAnsi="宋体" w:cs="宋体"/>
          <w:sz w:val="36"/>
          <w:szCs w:val="36"/>
        </w:rPr>
        <w:t>30kPa</w:t>
      </w:r>
    </w:p>
    <w:p w:rsidR="00A34F45" w14:paraId="378E3A62" w14:textId="77777777">
      <w:pPr>
        <w:spacing w:line="151" w:lineRule="exact"/>
        <w:ind w:firstLine="1195"/>
        <w:rPr>
          <w:rFonts w:ascii="宋体" w:eastAsia="宋体" w:hAnsi="宋体" w:cs="宋体"/>
        </w:rPr>
      </w:pPr>
      <w:r>
        <w:rPr>
          <w:rFonts w:ascii="宋体" w:eastAsia="宋体" w:hAnsi="宋体" w:cs="宋体"/>
          <w:spacing w:val="-9"/>
          <w:w w:val="93"/>
          <w:position w:val="2"/>
          <w:sz w:val="36"/>
          <w:szCs w:val="36"/>
        </w:rPr>
        <w:t>，</w:t>
      </w:r>
      <w:r>
        <w:rPr>
          <w:rFonts w:ascii="宋体" w:eastAsia="宋体" w:hAnsi="宋体" w:cs="宋体"/>
          <w:spacing w:val="94"/>
          <w:position w:val="2"/>
          <w:sz w:val="36"/>
          <w:szCs w:val="36"/>
        </w:rPr>
        <w:t xml:space="preserve"> </w:t>
      </w:r>
      <w:r>
        <w:rPr>
          <w:rFonts w:ascii="宋体" w:eastAsia="宋体" w:hAnsi="宋体" w:cs="宋体"/>
          <w:spacing w:val="-9"/>
          <w:w w:val="93"/>
          <w:position w:val="-3"/>
        </w:rPr>
        <w:t>1</w:t>
      </w:r>
    </w:p>
    <w:p w:rsidR="00A34F45" w14:paraId="66629BD0" w14:textId="77777777">
      <w:pPr>
        <w:spacing w:line="388" w:lineRule="auto"/>
      </w:pPr>
    </w:p>
    <w:p w:rsidR="00A34F45" w14:paraId="70006F13" w14:textId="77777777">
      <w:pPr>
        <w:spacing w:before="118" w:line="168" w:lineRule="auto"/>
        <w:ind w:firstLine="197"/>
        <w:rPr>
          <w:rFonts w:ascii="宋体" w:eastAsia="宋体" w:hAnsi="宋体" w:cs="宋体"/>
          <w:sz w:val="36"/>
          <w:szCs w:val="36"/>
        </w:rPr>
      </w:pPr>
      <w:r>
        <w:rPr>
          <w:rFonts w:ascii="宋体" w:eastAsia="宋体" w:hAnsi="宋体" w:cs="宋体"/>
          <w:spacing w:val="1"/>
          <w:sz w:val="36"/>
          <w:szCs w:val="36"/>
        </w:rPr>
        <w:t>40kPa</w:t>
      </w:r>
    </w:p>
    <w:p w:rsidR="00A34F45" w14:paraId="5BB2170C" w14:textId="77777777">
      <w:pPr>
        <w:spacing w:line="151" w:lineRule="exact"/>
        <w:ind w:firstLine="1257"/>
        <w:rPr>
          <w:rFonts w:ascii="宋体" w:eastAsia="宋体" w:hAnsi="宋体" w:cs="宋体"/>
        </w:rPr>
      </w:pPr>
      <w:r>
        <w:rPr>
          <w:rFonts w:ascii="宋体" w:eastAsia="宋体" w:hAnsi="宋体" w:cs="宋体"/>
          <w:spacing w:val="-9"/>
          <w:w w:val="93"/>
          <w:position w:val="2"/>
          <w:sz w:val="36"/>
          <w:szCs w:val="36"/>
        </w:rPr>
        <w:t>，</w:t>
      </w:r>
      <w:r>
        <w:rPr>
          <w:rFonts w:ascii="宋体" w:eastAsia="宋体" w:hAnsi="宋体" w:cs="宋体"/>
          <w:spacing w:val="110"/>
          <w:position w:val="2"/>
          <w:sz w:val="36"/>
          <w:szCs w:val="36"/>
        </w:rPr>
        <w:t xml:space="preserve"> </w:t>
      </w:r>
      <w:r>
        <w:rPr>
          <w:rFonts w:ascii="宋体" w:eastAsia="宋体" w:hAnsi="宋体" w:cs="宋体"/>
          <w:spacing w:val="-9"/>
          <w:w w:val="93"/>
          <w:position w:val="-3"/>
        </w:rPr>
        <w:t>2</w:t>
      </w:r>
    </w:p>
    <w:p w:rsidR="00A34F45" w14:paraId="5A2B1DF8" w14:textId="77777777">
      <w:pPr>
        <w:spacing w:line="14" w:lineRule="auto"/>
        <w:rPr>
          <w:sz w:val="2"/>
        </w:rPr>
      </w:pPr>
      <w:r>
        <w:rPr>
          <w:rFonts w:eastAsia="Arial"/>
          <w:sz w:val="2"/>
          <w:szCs w:val="2"/>
        </w:rPr>
        <w:br w:type="column"/>
      </w:r>
    </w:p>
    <w:p w:rsidR="00A34F45" w14:paraId="4329A18A" w14:textId="77777777">
      <w:pPr>
        <w:spacing w:before="130" w:line="187" w:lineRule="auto"/>
        <w:ind w:firstLine="118"/>
        <w:rPr>
          <w:rFonts w:ascii="宋体" w:eastAsia="宋体" w:hAnsi="宋体" w:cs="宋体"/>
          <w:sz w:val="36"/>
          <w:szCs w:val="36"/>
        </w:rPr>
      </w:pPr>
      <w:r>
        <w:rPr>
          <w:rFonts w:ascii="宋体" w:eastAsia="宋体" w:hAnsi="宋体" w:cs="宋体"/>
          <w:spacing w:val="-16"/>
          <w:w w:val="92"/>
          <w:sz w:val="36"/>
          <w:szCs w:val="36"/>
        </w:rPr>
        <w:t>0.7</w:t>
      </w:r>
    </w:p>
    <w:p w:rsidR="00A34F45" w14:paraId="2F26FAEF" w14:textId="77777777">
      <w:pPr>
        <w:spacing w:line="242" w:lineRule="auto"/>
        <w:ind w:firstLine="671"/>
        <w:rPr>
          <w:rFonts w:ascii="宋体" w:eastAsia="宋体" w:hAnsi="宋体" w:cs="宋体"/>
          <w:sz w:val="9"/>
          <w:szCs w:val="9"/>
        </w:rPr>
      </w:pPr>
      <w:r>
        <w:rPr>
          <w:rFonts w:ascii="宋体" w:eastAsia="宋体" w:hAnsi="宋体" w:cs="宋体"/>
          <w:spacing w:val="8"/>
          <w:sz w:val="9"/>
          <w:szCs w:val="9"/>
        </w:rPr>
        <w:t>，</w:t>
      </w:r>
    </w:p>
    <w:p w:rsidR="00A34F45" w14:paraId="05756776" w14:textId="77777777">
      <w:pPr>
        <w:spacing w:line="385" w:lineRule="auto"/>
      </w:pPr>
    </w:p>
    <w:p w:rsidR="00A34F45" w14:paraId="040EDC08" w14:textId="77777777">
      <w:pPr>
        <w:spacing w:before="118" w:line="187" w:lineRule="auto"/>
        <w:ind w:firstLine="223"/>
        <w:rPr>
          <w:rFonts w:ascii="宋体" w:eastAsia="宋体" w:hAnsi="宋体" w:cs="宋体"/>
          <w:sz w:val="36"/>
          <w:szCs w:val="36"/>
        </w:rPr>
      </w:pPr>
      <w:r>
        <w:rPr>
          <w:rFonts w:ascii="宋体" w:eastAsia="宋体" w:hAnsi="宋体" w:cs="宋体"/>
          <w:spacing w:val="-17"/>
          <w:w w:val="93"/>
          <w:sz w:val="36"/>
          <w:szCs w:val="36"/>
        </w:rPr>
        <w:t>0.7</w:t>
      </w:r>
    </w:p>
    <w:p w:rsidR="00A34F45" w14:paraId="491BE14B" w14:textId="77777777">
      <w:pPr>
        <w:spacing w:line="115" w:lineRule="exact"/>
        <w:ind w:firstLine="794"/>
        <w:rPr>
          <w:rFonts w:ascii="宋体" w:eastAsia="宋体" w:hAnsi="宋体" w:cs="宋体"/>
          <w:sz w:val="8"/>
          <w:szCs w:val="8"/>
        </w:rPr>
      </w:pPr>
      <w:r>
        <w:rPr>
          <w:rFonts w:ascii="宋体" w:eastAsia="宋体" w:hAnsi="宋体" w:cs="宋体"/>
          <w:spacing w:val="8"/>
          <w:w w:val="101"/>
          <w:position w:val="3"/>
          <w:sz w:val="8"/>
          <w:szCs w:val="8"/>
        </w:rPr>
        <w:t>，</w:t>
      </w:r>
    </w:p>
    <w:p w:rsidR="00A34F45" w14:paraId="4D9ED189" w14:textId="77777777">
      <w:pPr>
        <w:spacing w:line="14" w:lineRule="auto"/>
        <w:rPr>
          <w:sz w:val="2"/>
        </w:rPr>
      </w:pPr>
      <w:r>
        <w:rPr>
          <w:rFonts w:eastAsia="Arial"/>
          <w:sz w:val="2"/>
          <w:szCs w:val="2"/>
        </w:rPr>
        <w:br w:type="column"/>
      </w:r>
    </w:p>
    <w:p w:rsidR="00A34F45" w14:paraId="60D9660F" w14:textId="77777777">
      <w:pPr>
        <w:spacing w:before="77" w:line="205" w:lineRule="auto"/>
        <w:ind w:firstLine="37"/>
        <w:rPr>
          <w:rFonts w:ascii="宋体" w:eastAsia="宋体" w:hAnsi="宋体" w:cs="宋体"/>
          <w:sz w:val="35"/>
          <w:szCs w:val="35"/>
        </w:rPr>
      </w:pPr>
      <w:r>
        <w:rPr>
          <w:rFonts w:ascii="宋体" w:eastAsia="宋体" w:hAnsi="宋体" w:cs="宋体"/>
          <w:spacing w:val="-3"/>
          <w:sz w:val="35"/>
          <w:szCs w:val="35"/>
        </w:rPr>
        <w:t>l</w:t>
      </w:r>
      <w:r>
        <w:rPr>
          <w:rFonts w:ascii="宋体" w:eastAsia="宋体" w:hAnsi="宋体" w:cs="宋体"/>
          <w:spacing w:val="88"/>
          <w:sz w:val="35"/>
          <w:szCs w:val="35"/>
        </w:rPr>
        <w:t xml:space="preserve">  </w:t>
      </w:r>
      <w:r>
        <w:rPr>
          <w:rFonts w:ascii="宋体" w:eastAsia="宋体" w:hAnsi="宋体" w:cs="宋体"/>
          <w:spacing w:val="-3"/>
          <w:sz w:val="35"/>
          <w:szCs w:val="35"/>
        </w:rPr>
        <w:t>2m</w:t>
      </w:r>
    </w:p>
    <w:p w:rsidR="00A34F45" w14:paraId="0F2D3FDE" w14:textId="77777777">
      <w:pPr>
        <w:spacing w:line="143" w:lineRule="exact"/>
        <w:ind w:firstLine="134"/>
        <w:rPr>
          <w:rFonts w:ascii="宋体" w:eastAsia="宋体" w:hAnsi="宋体" w:cs="宋体"/>
          <w:sz w:val="33"/>
          <w:szCs w:val="33"/>
        </w:rPr>
      </w:pPr>
      <w:r>
        <w:rPr>
          <w:rFonts w:ascii="宋体" w:eastAsia="宋体" w:hAnsi="宋体" w:cs="宋体"/>
          <w:spacing w:val="-3"/>
          <w:position w:val="-2"/>
          <w:sz w:val="19"/>
          <w:szCs w:val="19"/>
        </w:rPr>
        <w:t>1</w:t>
      </w:r>
      <w:r>
        <w:rPr>
          <w:rFonts w:ascii="宋体" w:eastAsia="宋体" w:hAnsi="宋体" w:cs="宋体"/>
          <w:position w:val="-2"/>
          <w:sz w:val="19"/>
          <w:szCs w:val="19"/>
        </w:rPr>
        <w:t xml:space="preserve">          </w:t>
      </w:r>
      <w:r>
        <w:rPr>
          <w:rFonts w:ascii="宋体" w:eastAsia="宋体" w:hAnsi="宋体" w:cs="宋体"/>
          <w:spacing w:val="-3"/>
          <w:position w:val="3"/>
          <w:sz w:val="33"/>
          <w:szCs w:val="33"/>
        </w:rPr>
        <w:t>，</w:t>
      </w:r>
    </w:p>
    <w:p w:rsidR="00A34F45" w14:paraId="55F7E922" w14:textId="77777777">
      <w:pPr>
        <w:spacing w:line="245" w:lineRule="auto"/>
      </w:pPr>
    </w:p>
    <w:p w:rsidR="00A34F45" w14:paraId="22B7B41D" w14:textId="77777777">
      <w:pPr>
        <w:spacing w:line="246" w:lineRule="auto"/>
      </w:pPr>
    </w:p>
    <w:p w:rsidR="00A34F45" w14:paraId="7C85928D" w14:textId="77777777">
      <w:pPr>
        <w:spacing w:before="114" w:line="204" w:lineRule="auto"/>
        <w:ind w:firstLine="159"/>
        <w:rPr>
          <w:rFonts w:ascii="宋体" w:eastAsia="宋体" w:hAnsi="宋体" w:cs="宋体"/>
          <w:sz w:val="35"/>
          <w:szCs w:val="35"/>
        </w:rPr>
      </w:pPr>
      <w:r>
        <w:rPr>
          <w:rFonts w:ascii="宋体" w:eastAsia="宋体" w:hAnsi="宋体" w:cs="宋体"/>
          <w:spacing w:val="-17"/>
          <w:w w:val="97"/>
          <w:sz w:val="35"/>
          <w:szCs w:val="35"/>
        </w:rPr>
        <w:t>l</w:t>
      </w:r>
      <w:r>
        <w:rPr>
          <w:rFonts w:ascii="宋体" w:eastAsia="宋体" w:hAnsi="宋体" w:cs="宋体"/>
          <w:spacing w:val="6"/>
          <w:sz w:val="35"/>
          <w:szCs w:val="35"/>
        </w:rPr>
        <w:t xml:space="preserve">   </w:t>
      </w:r>
      <w:r>
        <w:rPr>
          <w:rFonts w:ascii="宋体" w:eastAsia="宋体" w:hAnsi="宋体" w:cs="宋体"/>
          <w:spacing w:val="-17"/>
          <w:w w:val="97"/>
          <w:sz w:val="35"/>
          <w:szCs w:val="35"/>
        </w:rPr>
        <w:t>1.5m</w:t>
      </w:r>
    </w:p>
    <w:p w:rsidR="00A34F45" w14:paraId="2B541925" w14:textId="77777777">
      <w:pPr>
        <w:spacing w:line="143" w:lineRule="exact"/>
        <w:ind w:firstLine="271"/>
        <w:rPr>
          <w:rFonts w:ascii="宋体" w:eastAsia="宋体" w:hAnsi="宋体" w:cs="宋体"/>
          <w:sz w:val="19"/>
          <w:szCs w:val="19"/>
        </w:rPr>
      </w:pPr>
      <w:r>
        <w:rPr>
          <w:rFonts w:ascii="宋体" w:eastAsia="宋体" w:hAnsi="宋体" w:cs="宋体"/>
          <w:spacing w:val="2"/>
          <w:position w:val="-2"/>
          <w:sz w:val="19"/>
          <w:szCs w:val="19"/>
        </w:rPr>
        <w:t>2</w:t>
      </w:r>
    </w:p>
    <w:p w:rsidR="00A34F45" w14:paraId="545565E6" w14:textId="77777777">
      <w:pPr>
        <w:sectPr>
          <w:footerReference w:type="default" r:id="rId91"/>
          <w:type w:val="continuous"/>
          <w:pgSz w:w="17860" w:h="25258"/>
          <w:pgMar w:top="1303" w:right="1619" w:bottom="2450" w:left="2500" w:header="0" w:footer="1867" w:gutter="0"/>
          <w:pgNumType w:start="35"/>
          <w:cols w:num="4" w:space="720" w:equalWidth="0">
            <w:col w:w="4492" w:space="100"/>
            <w:col w:w="2074" w:space="100"/>
            <w:col w:w="885" w:space="100"/>
            <w:col w:w="5991" w:space="0"/>
          </w:cols>
        </w:sectPr>
      </w:pPr>
    </w:p>
    <w:p w:rsidR="00A34F45" w14:paraId="6B331101" w14:textId="679751C2">
      <w:pPr>
        <w:spacing w:before="59" w:line="237" w:lineRule="auto"/>
        <w:ind w:firstLine="7899"/>
        <w:rPr>
          <w:rFonts w:ascii="宋体" w:eastAsia="宋体" w:hAnsi="宋体" w:cs="宋体"/>
          <w:sz w:val="27"/>
          <w:szCs w:val="27"/>
        </w:rPr>
      </w:pPr>
      <w:r>
        <w:rPr>
          <w:rFonts w:eastAsia="Arial"/>
        </w:rPr>
        <mc:AlternateContent>
          <mc:Choice Requires="wps">
            <w:drawing>
              <wp:anchor distT="0" distB="0" distL="114300" distR="114300" simplePos="0" relativeHeight="251908096" behindDoc="0" locked="0" layoutInCell="1" allowOverlap="1">
                <wp:simplePos x="0" y="0"/>
                <wp:positionH relativeFrom="column">
                  <wp:posOffset>5549900</wp:posOffset>
                </wp:positionH>
                <wp:positionV relativeFrom="paragraph">
                  <wp:posOffset>6792595</wp:posOffset>
                </wp:positionV>
                <wp:extent cx="127000" cy="127000"/>
                <wp:effectExtent l="0" t="0" r="6350" b="6350"/>
                <wp:wrapNone/>
                <wp:docPr id="1258768937" name="文本框 9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7C47EFE7">
                            <w:pPr>
                              <w:rPr>
                                <w:color w:val="FFFFFF"/>
                              </w:rPr>
                            </w:pPr>
                            <w:r w:rsidRPr="005311F0">
                              <w:rPr>
                                <w:rFonts w:hint="eastAsia"/>
                                <w:color w:val="FFFFFF"/>
                              </w:rPr>
                              <w:t>Pa</w:t>
                            </w:r>
                            <w:r w:rsidRPr="005311F0">
                              <w:rPr>
                                <w:rFonts w:hint="eastAsia"/>
                                <w:color w:val="FFFFFF"/>
                              </w:rPr>
                              <w:t>满足要求。</w:t>
                            </w:r>
                            <w:r w:rsidRPr="005311F0">
                              <w:rPr>
                                <w:rFonts w:hint="eastAsia"/>
                                <w:color w:val="FFFFFF"/>
                              </w:rPr>
                              <w:t>(2)</w:t>
                            </w:r>
                            <w:r w:rsidRPr="005311F0">
                              <w:rPr>
                                <w:rFonts w:hint="eastAsia"/>
                                <w:color w:val="FFFFFF"/>
                              </w:rPr>
                              <w:t>支架稳定性验算</w:t>
                            </w:r>
                            <w:r w:rsidRPr="005311F0">
                              <w:rPr>
                                <w:rFonts w:hint="eastAsia"/>
                                <w:color w:val="FFFFFF"/>
                              </w:rPr>
                              <w:t>f38.8MPa[f]205MPa</w:t>
                            </w:r>
                            <w:r w:rsidRPr="005311F0">
                              <w:rPr>
                                <w:rFonts w:hint="eastAsia"/>
                                <w:color w:val="FFFFFF"/>
                              </w:rPr>
                              <w:t>满足要求。（</w:t>
                            </w:r>
                            <w:r w:rsidRPr="005311F0">
                              <w:rPr>
                                <w:rFonts w:hint="eastAsia"/>
                                <w:color w:val="FFFFFF"/>
                              </w:rPr>
                              <w:t>3</w:t>
                            </w:r>
                            <w:r w:rsidRPr="005311F0">
                              <w:rPr>
                                <w:rFonts w:hint="eastAsia"/>
                                <w:color w:val="FFFFFF"/>
                              </w:rPr>
                              <w:t>）插销受力计算插销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6" o:spid="_x0000_s1129" type="#_x0000_t202" style="width:10pt;height:10pt;margin-top:534.85pt;margin-left:437pt;mso-wrap-distance-bottom:0;mso-wrap-distance-left:9pt;mso-wrap-distance-right:9pt;mso-wrap-distance-top:0;position:absolute;v-text-anchor:top;z-index:251907072" filled="f" fillcolor="this" stroked="f" strokeweight="0.5pt">
                <v:textbox>
                  <w:txbxContent>
                    <w:p w:rsidR="005311F0" w:rsidRPr="005311F0" w14:paraId="58547A2A" w14:textId="7C47EFE7">
                      <w:pPr>
                        <w:rPr>
                          <w:color w:val="FFFFFF"/>
                        </w:rPr>
                      </w:pPr>
                      <w:r w:rsidRPr="005311F0">
                        <w:rPr>
                          <w:rFonts w:hint="eastAsia"/>
                          <w:color w:val="FFFFFF"/>
                        </w:rPr>
                        <w:t>Pa</w:t>
                      </w:r>
                      <w:r w:rsidRPr="005311F0">
                        <w:rPr>
                          <w:rFonts w:hint="eastAsia"/>
                          <w:color w:val="FFFFFF"/>
                        </w:rPr>
                        <w:t>满足要求。</w:t>
                      </w:r>
                      <w:r w:rsidRPr="005311F0">
                        <w:rPr>
                          <w:rFonts w:hint="eastAsia"/>
                          <w:color w:val="FFFFFF"/>
                        </w:rPr>
                        <w:t>(2)</w:t>
                      </w:r>
                      <w:r w:rsidRPr="005311F0">
                        <w:rPr>
                          <w:rFonts w:hint="eastAsia"/>
                          <w:color w:val="FFFFFF"/>
                        </w:rPr>
                        <w:t>支架稳定性验算</w:t>
                      </w:r>
                      <w:r w:rsidRPr="005311F0">
                        <w:rPr>
                          <w:rFonts w:hint="eastAsia"/>
                          <w:color w:val="FFFFFF"/>
                        </w:rPr>
                        <w:t>f38.8MPa[f]205MPa</w:t>
                      </w:r>
                      <w:r w:rsidRPr="005311F0">
                        <w:rPr>
                          <w:rFonts w:hint="eastAsia"/>
                          <w:color w:val="FFFFFF"/>
                        </w:rPr>
                        <w:t>满足要求。（</w:t>
                      </w:r>
                      <w:r w:rsidRPr="005311F0">
                        <w:rPr>
                          <w:rFonts w:hint="eastAsia"/>
                          <w:color w:val="FFFFFF"/>
                        </w:rPr>
                        <w:t>3</w:t>
                      </w:r>
                      <w:r w:rsidRPr="005311F0">
                        <w:rPr>
                          <w:rFonts w:hint="eastAsia"/>
                          <w:color w:val="FFFFFF"/>
                        </w:rPr>
                        <w:t>）插销受力计算插销</w:t>
                      </w:r>
                    </w:p>
                  </w:txbxContent>
                </v:textbox>
              </v:shape>
            </w:pict>
          </mc:Fallback>
        </mc:AlternateContent>
      </w:r>
      <w:r>
        <w:rPr>
          <w:rFonts w:eastAsia="Arial"/>
        </w:rPr>
        <mc:AlternateContent>
          <mc:Choice Requires="wps">
            <w:drawing>
              <wp:anchor distT="0" distB="0" distL="114300" distR="114300" simplePos="0" relativeHeight="251906048" behindDoc="0" locked="0" layoutInCell="1" allowOverlap="1">
                <wp:simplePos x="0" y="0"/>
                <wp:positionH relativeFrom="column">
                  <wp:posOffset>5549900</wp:posOffset>
                </wp:positionH>
                <wp:positionV relativeFrom="paragraph">
                  <wp:posOffset>4887595</wp:posOffset>
                </wp:positionV>
                <wp:extent cx="127000" cy="127000"/>
                <wp:effectExtent l="0" t="0" r="6350" b="6350"/>
                <wp:wrapNone/>
                <wp:docPr id="2083773254" name="文本框 9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0C0C4D9A">
                            <w:pPr>
                              <w:rPr>
                                <w:color w:val="FFFFFF"/>
                              </w:rPr>
                            </w:pPr>
                            <w:r w:rsidRPr="005311F0">
                              <w:rPr>
                                <w:rFonts w:hint="eastAsia"/>
                                <w:color w:val="FFFFFF"/>
                              </w:rPr>
                              <w:t>降低运行噪音。工点完工后，及时进行现场清理。第八章安全检查和审查内容、方法和责任专职安全员一、安全检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5" o:spid="_x0000_s1130" type="#_x0000_t202" style="width:10pt;height:10pt;margin-top:384.85pt;margin-left:437pt;mso-wrap-distance-bottom:0;mso-wrap-distance-left:9pt;mso-wrap-distance-right:9pt;mso-wrap-distance-top:0;position:absolute;v-text-anchor:top;z-index:251905024" filled="f" fillcolor="this" stroked="f" strokeweight="0.5pt">
                <v:textbox>
                  <w:txbxContent>
                    <w:p w:rsidR="005311F0" w:rsidRPr="005311F0" w14:paraId="4E308970" w14:textId="0C0C4D9A">
                      <w:pPr>
                        <w:rPr>
                          <w:color w:val="FFFFFF"/>
                        </w:rPr>
                      </w:pPr>
                      <w:r w:rsidRPr="005311F0">
                        <w:rPr>
                          <w:rFonts w:hint="eastAsia"/>
                          <w:color w:val="FFFFFF"/>
                        </w:rPr>
                        <w:t>降低运行噪音。工点完工后，及时进行现场清理。第八章安全检查和审查内容、方法和责任专职安全员一、安全检</w:t>
                      </w:r>
                    </w:p>
                  </w:txbxContent>
                </v:textbox>
              </v:shape>
            </w:pict>
          </mc:Fallback>
        </mc:AlternateContent>
      </w:r>
      <w:r>
        <w:rPr>
          <w:rFonts w:eastAsia="Arial"/>
        </w:rPr>
        <mc:AlternateContent>
          <mc:Choice Requires="wps">
            <w:drawing>
              <wp:anchor distT="0" distB="0" distL="114300" distR="114300" simplePos="0" relativeHeight="251904000" behindDoc="0" locked="0" layoutInCell="1" allowOverlap="1">
                <wp:simplePos x="0" y="0"/>
                <wp:positionH relativeFrom="column">
                  <wp:posOffset>5549900</wp:posOffset>
                </wp:positionH>
                <wp:positionV relativeFrom="paragraph">
                  <wp:posOffset>2982595</wp:posOffset>
                </wp:positionV>
                <wp:extent cx="127000" cy="127000"/>
                <wp:effectExtent l="0" t="0" r="6350" b="6350"/>
                <wp:wrapNone/>
                <wp:docPr id="956542823" name="文本框 9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2771EE54">
                            <w:pPr>
                              <w:rPr>
                                <w:color w:val="FFFFFF"/>
                              </w:rPr>
                            </w:pPr>
                            <w:r w:rsidRPr="005311F0">
                              <w:rPr>
                                <w:rFonts w:hint="eastAsia"/>
                                <w:color w:val="FFFFFF"/>
                              </w:rPr>
                              <w:t>性角，混凝土基础刚性</w:t>
                            </w:r>
                            <w:r w:rsidRPr="005311F0">
                              <w:rPr>
                                <w:rFonts w:hint="eastAsia"/>
                                <w:color w:val="FFFFFF"/>
                              </w:rPr>
                              <w:t>0</w:t>
                            </w:r>
                            <w:r w:rsidRPr="005311F0">
                              <w:rPr>
                                <w:rFonts w:hint="eastAsia"/>
                                <w:color w:val="FFFFFF"/>
                              </w:rPr>
                              <w:t>角</w:t>
                            </w:r>
                            <w:r w:rsidRPr="005311F0">
                              <w:rPr>
                                <w:rFonts w:hint="eastAsia"/>
                                <w:color w:val="FFFFFF"/>
                              </w:rPr>
                              <w:t>tan1</w:t>
                            </w:r>
                            <w:r w:rsidRPr="005311F0">
                              <w:rPr>
                                <w:rFonts w:hint="eastAsia"/>
                                <w:color w:val="FFFFFF"/>
                              </w:rPr>
                              <w:t>。则：</w:t>
                            </w:r>
                            <w:r w:rsidRPr="005311F0">
                              <w:rPr>
                                <w:rFonts w:hint="eastAsia"/>
                                <w:color w:val="FFFFFF"/>
                              </w:rPr>
                              <w:t>hbb02tan10.6210.2m</w:t>
                            </w:r>
                            <w:r w:rsidRPr="005311F0">
                              <w:rPr>
                                <w:rFonts w:hint="eastAsia"/>
                                <w:color w:val="FFFFFF"/>
                              </w:rPr>
                              <w:t>。故混凝土基础</w:t>
                            </w:r>
                            <w:r w:rsidRPr="005311F0">
                              <w:rPr>
                                <w:rFonts w:hint="eastAsia"/>
                                <w:color w:val="FFFFFF"/>
                              </w:rPr>
                              <w:t>h0.3m</w:t>
                            </w:r>
                            <w:r w:rsidRPr="005311F0">
                              <w:rPr>
                                <w:rFonts w:hint="eastAsia"/>
                                <w:color w:val="FFFFFF"/>
                              </w:rPr>
                              <w:t>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4" o:spid="_x0000_s1131" type="#_x0000_t202" style="width:10pt;height:10pt;margin-top:234.85pt;margin-left:437pt;mso-wrap-distance-bottom:0;mso-wrap-distance-left:9pt;mso-wrap-distance-right:9pt;mso-wrap-distance-top:0;position:absolute;v-text-anchor:top;z-index:251902976" filled="f" fillcolor="this" stroked="f" strokeweight="0.5pt">
                <v:textbox>
                  <w:txbxContent>
                    <w:p w:rsidR="005311F0" w:rsidRPr="005311F0" w14:paraId="57B059D8" w14:textId="2771EE54">
                      <w:pPr>
                        <w:rPr>
                          <w:color w:val="FFFFFF"/>
                        </w:rPr>
                      </w:pPr>
                      <w:r w:rsidRPr="005311F0">
                        <w:rPr>
                          <w:rFonts w:hint="eastAsia"/>
                          <w:color w:val="FFFFFF"/>
                        </w:rPr>
                        <w:t>性角，混凝土基础刚性</w:t>
                      </w:r>
                      <w:r w:rsidRPr="005311F0">
                        <w:rPr>
                          <w:rFonts w:hint="eastAsia"/>
                          <w:color w:val="FFFFFF"/>
                        </w:rPr>
                        <w:t>0</w:t>
                      </w:r>
                      <w:r w:rsidRPr="005311F0">
                        <w:rPr>
                          <w:rFonts w:hint="eastAsia"/>
                          <w:color w:val="FFFFFF"/>
                        </w:rPr>
                        <w:t>角</w:t>
                      </w:r>
                      <w:r w:rsidRPr="005311F0">
                        <w:rPr>
                          <w:rFonts w:hint="eastAsia"/>
                          <w:color w:val="FFFFFF"/>
                        </w:rPr>
                        <w:t>tan1</w:t>
                      </w:r>
                      <w:r w:rsidRPr="005311F0">
                        <w:rPr>
                          <w:rFonts w:hint="eastAsia"/>
                          <w:color w:val="FFFFFF"/>
                        </w:rPr>
                        <w:t>。则：</w:t>
                      </w:r>
                      <w:r w:rsidRPr="005311F0">
                        <w:rPr>
                          <w:rFonts w:hint="eastAsia"/>
                          <w:color w:val="FFFFFF"/>
                        </w:rPr>
                        <w:t>hbb02tan10.6210.2m</w:t>
                      </w:r>
                      <w:r w:rsidRPr="005311F0">
                        <w:rPr>
                          <w:rFonts w:hint="eastAsia"/>
                          <w:color w:val="FFFFFF"/>
                        </w:rPr>
                        <w:t>。故混凝土基础</w:t>
                      </w:r>
                      <w:r w:rsidRPr="005311F0">
                        <w:rPr>
                          <w:rFonts w:hint="eastAsia"/>
                          <w:color w:val="FFFFFF"/>
                        </w:rPr>
                        <w:t>h0.3m</w:t>
                      </w:r>
                      <w:r w:rsidRPr="005311F0">
                        <w:rPr>
                          <w:rFonts w:hint="eastAsia"/>
                          <w:color w:val="FFFFFF"/>
                        </w:rPr>
                        <w:t>满</w:t>
                      </w:r>
                    </w:p>
                  </w:txbxContent>
                </v:textbox>
              </v:shape>
            </w:pict>
          </mc:Fallback>
        </mc:AlternateContent>
      </w:r>
      <w:r>
        <w:rPr>
          <w:rFonts w:eastAsia="Arial"/>
        </w:rPr>
        <mc:AlternateContent>
          <mc:Choice Requires="wps">
            <w:drawing>
              <wp:anchor distT="0" distB="0" distL="114300" distR="114300" simplePos="0" relativeHeight="251901952" behindDoc="0" locked="0" layoutInCell="1" allowOverlap="1">
                <wp:simplePos x="0" y="0"/>
                <wp:positionH relativeFrom="column">
                  <wp:posOffset>5549900</wp:posOffset>
                </wp:positionH>
                <wp:positionV relativeFrom="paragraph">
                  <wp:posOffset>1077595</wp:posOffset>
                </wp:positionV>
                <wp:extent cx="127000" cy="127000"/>
                <wp:effectExtent l="0" t="0" r="6350" b="6350"/>
                <wp:wrapNone/>
                <wp:docPr id="1325399119"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7CA2FF56">
                            <w:pPr>
                              <w:rPr>
                                <w:color w:val="FFFFFF"/>
                              </w:rPr>
                            </w:pPr>
                            <w:r w:rsidRPr="005311F0">
                              <w:rPr>
                                <w:rFonts w:hint="eastAsia"/>
                                <w:color w:val="FFFFFF"/>
                              </w:rPr>
                              <w:t>05MPa</w:t>
                            </w:r>
                            <w:r w:rsidRPr="005311F0">
                              <w:rPr>
                                <w:rFonts w:hint="eastAsia"/>
                                <w:color w:val="FFFFFF"/>
                              </w:rPr>
                              <w:t>满足要求。钢管受弯计算：</w:t>
                            </w:r>
                            <w:r w:rsidRPr="005311F0">
                              <w:rPr>
                                <w:rFonts w:hint="eastAsia"/>
                                <w:color w:val="FFFFFF"/>
                              </w:rPr>
                              <w:t>q21.00.510.5kNmql410.50.54500maxE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3" o:spid="_x0000_s1132" type="#_x0000_t202" style="width:10pt;height:10pt;margin-top:84.85pt;margin-left:437pt;mso-wrap-distance-bottom:0;mso-wrap-distance-left:9pt;mso-wrap-distance-right:9pt;mso-wrap-distance-top:0;position:absolute;v-text-anchor:top;z-index:251900928" filled="f" fillcolor="this" stroked="f" strokeweight="0.5pt">
                <v:textbox>
                  <w:txbxContent>
                    <w:p w:rsidR="005311F0" w:rsidRPr="005311F0" w14:paraId="0D23A41C" w14:textId="7CA2FF56">
                      <w:pPr>
                        <w:rPr>
                          <w:color w:val="FFFFFF"/>
                        </w:rPr>
                      </w:pPr>
                      <w:r w:rsidRPr="005311F0">
                        <w:rPr>
                          <w:rFonts w:hint="eastAsia"/>
                          <w:color w:val="FFFFFF"/>
                        </w:rPr>
                        <w:t>05MPa</w:t>
                      </w:r>
                      <w:r w:rsidRPr="005311F0">
                        <w:rPr>
                          <w:rFonts w:hint="eastAsia"/>
                          <w:color w:val="FFFFFF"/>
                        </w:rPr>
                        <w:t>满足要求。钢管受弯计算：</w:t>
                      </w:r>
                      <w:r w:rsidRPr="005311F0">
                        <w:rPr>
                          <w:rFonts w:hint="eastAsia"/>
                          <w:color w:val="FFFFFF"/>
                        </w:rPr>
                        <w:t>q21.00.510.5kNmql410.50.54500maxE</w:t>
                      </w:r>
                    </w:p>
                  </w:txbxContent>
                </v:textbox>
              </v:shape>
            </w:pict>
          </mc:Fallback>
        </mc:AlternateContent>
      </w:r>
      <w:r>
        <w:rPr>
          <w:rFonts w:eastAsia="Arial"/>
        </w:rPr>
        <w:pict>
          <v:shape id="_x0000_s1133" type="#_x0000_t202" style="width:12.05pt;height:16.4pt;margin-top:136pt;margin-left:493.4pt;mso-position-horizontal-relative:page;mso-position-vertical-relative:page;position:absolute;z-index:251899904" o:allowincell="f" filled="f" stroked="f">
            <v:textbox inset="0,0,0,0">
              <w:txbxContent>
                <w:p w:rsidR="00A34F45" w14:paraId="4CA5C65B" w14:textId="77777777">
                  <w:pPr>
                    <w:spacing w:before="20" w:line="287" w:lineRule="exact"/>
                    <w:ind w:firstLine="20"/>
                    <w:rPr>
                      <w:rFonts w:ascii="宋体" w:eastAsia="宋体" w:hAnsi="宋体" w:cs="宋体"/>
                      <w:sz w:val="20"/>
                      <w:szCs w:val="20"/>
                    </w:rPr>
                  </w:pPr>
                  <w:r>
                    <w:rPr>
                      <w:rFonts w:ascii="宋体" w:eastAsia="宋体" w:hAnsi="宋体" w:cs="宋体"/>
                      <w:position w:val="1"/>
                      <w:sz w:val="20"/>
                      <w:szCs w:val="20"/>
                    </w:rPr>
                    <w:t>ka</w:t>
                  </w:r>
                </w:p>
              </w:txbxContent>
            </v:textbox>
          </v:shape>
        </w:pict>
      </w:r>
      <w:r>
        <w:drawing>
          <wp:anchor distT="0" distB="0" distL="0" distR="0" simplePos="0" relativeHeight="251897856" behindDoc="0" locked="0" layoutInCell="1" allowOverlap="1">
            <wp:simplePos x="0" y="0"/>
            <wp:positionH relativeFrom="column">
              <wp:posOffset>279400</wp:posOffset>
            </wp:positionH>
            <wp:positionV relativeFrom="paragraph">
              <wp:posOffset>213875</wp:posOffset>
            </wp:positionV>
            <wp:extent cx="8724900" cy="25400"/>
            <wp:effectExtent l="0" t="0" r="0" b="0"/>
            <wp:wrapNone/>
            <wp:docPr id="67" name="IM 67"/>
            <wp:cNvGraphicFramePr/>
            <a:graphic xmlns:a="http://schemas.openxmlformats.org/drawingml/2006/main">
              <a:graphicData uri="http://schemas.openxmlformats.org/drawingml/2006/picture">
                <pic:pic xmlns:pic="http://schemas.openxmlformats.org/drawingml/2006/picture">
                  <pic:nvPicPr>
                    <pic:cNvPr id="67" name="IM 67"/>
                    <pic:cNvPicPr/>
                  </pic:nvPicPr>
                  <pic:blipFill>
                    <a:blip xmlns:r="http://schemas.openxmlformats.org/officeDocument/2006/relationships" r:embed="rId28"/>
                    <a:stretch>
                      <a:fillRect/>
                    </a:stretch>
                  </pic:blipFill>
                  <pic:spPr>
                    <a:xfrm>
                      <a:off x="0" y="0"/>
                      <a:ext cx="8724900" cy="25400"/>
                    </a:xfrm>
                    <a:prstGeom prst="rect">
                      <a:avLst/>
                    </a:prstGeom>
                  </pic:spPr>
                </pic:pic>
              </a:graphicData>
            </a:graphic>
          </wp:anchor>
        </w:drawing>
      </w:r>
      <w:r>
        <w:rPr>
          <w:rFonts w:eastAsia="Arial"/>
        </w:rPr>
        <w:pict>
          <v:shape id="_x0000_s1134" type="#_x0000_t202" style="width:274.35pt;height:25.3pt;margin-top:164.7pt;margin-left:129.05pt;mso-position-horizontal-relative:page;mso-position-vertical-relative:page;position:absolute;z-index:251898880" o:allowincell="f" filled="f" stroked="f">
            <v:textbox inset="0,0,0,0">
              <w:txbxContent>
                <w:p w:rsidR="00A34F45" w14:paraId="2CD7B360" w14:textId="77777777">
                  <w:pPr>
                    <w:spacing w:before="19" w:line="239" w:lineRule="auto"/>
                    <w:ind w:firstLine="20"/>
                    <w:rPr>
                      <w:rFonts w:ascii="宋体" w:eastAsia="宋体" w:hAnsi="宋体" w:cs="宋体"/>
                      <w:sz w:val="36"/>
                      <w:szCs w:val="36"/>
                    </w:rPr>
                  </w:pPr>
                  <w:r>
                    <w:rPr>
                      <w:rFonts w:ascii="宋体" w:eastAsia="宋体" w:hAnsi="宋体" w:cs="宋体"/>
                      <w:spacing w:val="-16"/>
                      <w:sz w:val="36"/>
                      <w:szCs w:val="36"/>
                    </w:rPr>
                    <w:t>[</w:t>
                  </w:r>
                  <w:r>
                    <w:rPr>
                      <w:rFonts w:ascii="宋体" w:eastAsia="宋体" w:hAnsi="宋体" w:cs="宋体"/>
                      <w:spacing w:val="-68"/>
                      <w:sz w:val="36"/>
                      <w:szCs w:val="36"/>
                    </w:rPr>
                    <w:t xml:space="preserve"> </w:t>
                  </w:r>
                  <w:r>
                    <w:rPr>
                      <w:rFonts w:ascii="宋体" w:eastAsia="宋体" w:hAnsi="宋体" w:cs="宋体"/>
                      <w:spacing w:val="-16"/>
                      <w:sz w:val="36"/>
                      <w:szCs w:val="36"/>
                    </w:rPr>
                    <w:t>f</w:t>
                  </w:r>
                  <w:r>
                    <w:rPr>
                      <w:rFonts w:ascii="宋体" w:eastAsia="宋体" w:hAnsi="宋体" w:cs="宋体"/>
                      <w:spacing w:val="106"/>
                      <w:sz w:val="36"/>
                      <w:szCs w:val="36"/>
                    </w:rPr>
                    <w:t xml:space="preserve"> </w:t>
                  </w:r>
                  <w:r>
                    <w:rPr>
                      <w:rFonts w:ascii="宋体" w:eastAsia="宋体" w:hAnsi="宋体" w:cs="宋体"/>
                      <w:spacing w:val="-16"/>
                      <w:sz w:val="36"/>
                      <w:szCs w:val="36"/>
                    </w:rPr>
                    <w:t>]</w:t>
                  </w:r>
                  <w:r>
                    <w:rPr>
                      <w:rFonts w:ascii="宋体" w:eastAsia="宋体" w:hAnsi="宋体" w:cs="宋体"/>
                      <w:spacing w:val="-96"/>
                      <w:sz w:val="36"/>
                      <w:szCs w:val="36"/>
                    </w:rPr>
                    <w:t xml:space="preserve"> </w:t>
                  </w:r>
                  <w:r>
                    <w:rPr>
                      <w:rFonts w:ascii="宋体" w:eastAsia="宋体" w:hAnsi="宋体" w:cs="宋体"/>
                      <w:spacing w:val="-16"/>
                      <w:sz w:val="36"/>
                      <w:szCs w:val="36"/>
                    </w:rPr>
                    <w:t>为素填土地基承载力标准值。</w:t>
                  </w:r>
                </w:p>
              </w:txbxContent>
            </v:textbox>
          </v:shape>
        </w:pict>
      </w:r>
      <w:r>
        <w:rPr>
          <w:rFonts w:ascii="宋体" w:eastAsia="宋体" w:hAnsi="宋体" w:cs="宋体"/>
          <w:spacing w:val="-1"/>
          <w:sz w:val="27"/>
          <w:szCs w:val="27"/>
        </w:rPr>
        <w:t>东宗线航道嘉兴段二期工程主桥系杆拱施工专项方案</w:t>
      </w:r>
    </w:p>
    <w:p w:rsidR="00A34F45" w14:paraId="21203526" w14:textId="77777777"/>
    <w:p w:rsidR="00A34F45" w14:paraId="6BA3A7ED" w14:textId="77777777">
      <w:pPr>
        <w:spacing w:line="192" w:lineRule="exact"/>
      </w:pPr>
    </w:p>
    <w:p w:rsidR="00A34F45" w14:paraId="006E26FD" w14:textId="77777777">
      <w:pPr>
        <w:sectPr>
          <w:footerReference w:type="default" r:id="rId92"/>
          <w:pgSz w:w="17860" w:h="25258"/>
          <w:pgMar w:top="1303" w:right="1619" w:bottom="2450" w:left="2060" w:header="0" w:footer="1863" w:gutter="0"/>
          <w:pgNumType w:start="36"/>
          <w:cols w:space="720" w:equalWidth="0">
            <w:col w:w="14180" w:space="0"/>
          </w:cols>
        </w:sectPr>
      </w:pPr>
    </w:p>
    <w:p w:rsidR="00A34F45" w14:paraId="1CDA5D01" w14:textId="77777777">
      <w:pPr>
        <w:spacing w:before="78" w:line="193" w:lineRule="auto"/>
        <w:ind w:firstLine="566"/>
        <w:rPr>
          <w:rFonts w:ascii="宋体" w:eastAsia="宋体" w:hAnsi="宋体" w:cs="宋体"/>
          <w:sz w:val="35"/>
          <w:szCs w:val="35"/>
        </w:rPr>
      </w:pPr>
      <w:bookmarkStart w:id="50" w:name="_bookmark52"/>
      <w:bookmarkStart w:id="51" w:name="_bookmark53"/>
      <w:bookmarkStart w:id="52" w:name="_bookmark51"/>
      <w:bookmarkEnd w:id="50"/>
      <w:bookmarkEnd w:id="51"/>
      <w:bookmarkEnd w:id="52"/>
      <w:r>
        <w:rPr>
          <w:rFonts w:ascii="宋体" w:eastAsia="宋体" w:hAnsi="宋体" w:cs="宋体"/>
          <w:spacing w:val="-17"/>
          <w:w w:val="97"/>
          <w:sz w:val="35"/>
          <w:szCs w:val="35"/>
        </w:rPr>
        <w:t>1979</w:t>
      </w:r>
      <w:r>
        <w:rPr>
          <w:rFonts w:ascii="宋体" w:eastAsia="宋体" w:hAnsi="宋体" w:cs="宋体"/>
          <w:spacing w:val="-100"/>
          <w:sz w:val="35"/>
          <w:szCs w:val="35"/>
        </w:rPr>
        <w:t xml:space="preserve"> </w:t>
      </w:r>
      <w:r>
        <w:rPr>
          <w:rFonts w:ascii="宋体" w:eastAsia="宋体" w:hAnsi="宋体" w:cs="宋体"/>
          <w:spacing w:val="-17"/>
          <w:w w:val="97"/>
          <w:sz w:val="35"/>
          <w:szCs w:val="35"/>
        </w:rPr>
        <w:t>.2</w:t>
      </w:r>
      <w:r>
        <w:rPr>
          <w:rFonts w:ascii="宋体" w:eastAsia="宋体" w:hAnsi="宋体" w:cs="宋体"/>
          <w:spacing w:val="171"/>
          <w:sz w:val="35"/>
          <w:szCs w:val="35"/>
        </w:rPr>
        <w:t xml:space="preserve"> </w:t>
      </w:r>
      <w:r>
        <w:rPr>
          <w:rFonts w:ascii="宋体" w:eastAsia="宋体" w:hAnsi="宋体" w:cs="宋体"/>
          <w:spacing w:val="-17"/>
          <w:w w:val="97"/>
          <w:sz w:val="35"/>
          <w:szCs w:val="35"/>
        </w:rPr>
        <w:t>3</w:t>
      </w:r>
      <w:r>
        <w:rPr>
          <w:rFonts w:ascii="宋体" w:eastAsia="宋体" w:hAnsi="宋体" w:cs="宋体"/>
          <w:spacing w:val="119"/>
          <w:sz w:val="35"/>
          <w:szCs w:val="35"/>
        </w:rPr>
        <w:t xml:space="preserve"> </w:t>
      </w:r>
      <w:r>
        <w:rPr>
          <w:rFonts w:ascii="宋体" w:eastAsia="宋体" w:hAnsi="宋体" w:cs="宋体"/>
          <w:spacing w:val="-17"/>
          <w:w w:val="97"/>
          <w:sz w:val="35"/>
          <w:szCs w:val="35"/>
        </w:rPr>
        <w:t>3</w:t>
      </w:r>
      <w:r>
        <w:rPr>
          <w:rFonts w:ascii="宋体" w:eastAsia="宋体" w:hAnsi="宋体" w:cs="宋体"/>
          <w:spacing w:val="126"/>
          <w:sz w:val="35"/>
          <w:szCs w:val="35"/>
        </w:rPr>
        <w:t xml:space="preserve"> </w:t>
      </w:r>
      <w:r>
        <w:rPr>
          <w:rFonts w:ascii="宋体" w:eastAsia="宋体" w:hAnsi="宋体" w:cs="宋体"/>
          <w:spacing w:val="-17"/>
          <w:w w:val="97"/>
          <w:sz w:val="35"/>
          <w:szCs w:val="35"/>
        </w:rPr>
        <w:t>0.7</w:t>
      </w:r>
      <w:r>
        <w:rPr>
          <w:rFonts w:ascii="宋体" w:eastAsia="宋体" w:hAnsi="宋体" w:cs="宋体"/>
          <w:spacing w:val="150"/>
          <w:sz w:val="35"/>
          <w:szCs w:val="35"/>
        </w:rPr>
        <w:t xml:space="preserve"> </w:t>
      </w:r>
      <w:r>
        <w:rPr>
          <w:rFonts w:ascii="宋体" w:eastAsia="宋体" w:hAnsi="宋体" w:cs="宋体"/>
          <w:spacing w:val="-17"/>
          <w:w w:val="97"/>
          <w:sz w:val="35"/>
          <w:szCs w:val="35"/>
        </w:rPr>
        <w:t>26</w:t>
      </w:r>
      <w:r>
        <w:rPr>
          <w:rFonts w:ascii="宋体" w:eastAsia="宋体" w:hAnsi="宋体" w:cs="宋体"/>
          <w:spacing w:val="134"/>
          <w:sz w:val="35"/>
          <w:szCs w:val="35"/>
        </w:rPr>
        <w:t xml:space="preserve"> </w:t>
      </w:r>
      <w:r>
        <w:rPr>
          <w:rFonts w:ascii="宋体" w:eastAsia="宋体" w:hAnsi="宋体" w:cs="宋体"/>
          <w:spacing w:val="-17"/>
          <w:w w:val="97"/>
          <w:sz w:val="35"/>
          <w:szCs w:val="35"/>
        </w:rPr>
        <w:t>1.2</w:t>
      </w:r>
      <w:r>
        <w:rPr>
          <w:rFonts w:ascii="宋体" w:eastAsia="宋体" w:hAnsi="宋体" w:cs="宋体"/>
          <w:spacing w:val="2"/>
          <w:sz w:val="35"/>
          <w:szCs w:val="35"/>
        </w:rPr>
        <w:t xml:space="preserve">  </w:t>
      </w:r>
      <w:r>
        <w:rPr>
          <w:rFonts w:ascii="宋体" w:eastAsia="宋体" w:hAnsi="宋体" w:cs="宋体"/>
          <w:spacing w:val="-17"/>
          <w:w w:val="97"/>
          <w:sz w:val="35"/>
          <w:szCs w:val="35"/>
        </w:rPr>
        <w:t>25</w:t>
      </w:r>
      <w:r>
        <w:rPr>
          <w:rFonts w:ascii="宋体" w:eastAsia="宋体" w:hAnsi="宋体" w:cs="宋体"/>
          <w:spacing w:val="143"/>
          <w:sz w:val="35"/>
          <w:szCs w:val="35"/>
        </w:rPr>
        <w:t xml:space="preserve"> </w:t>
      </w:r>
      <w:r>
        <w:rPr>
          <w:rFonts w:ascii="宋体" w:eastAsia="宋体" w:hAnsi="宋体" w:cs="宋体"/>
          <w:spacing w:val="-17"/>
          <w:w w:val="97"/>
          <w:sz w:val="35"/>
          <w:szCs w:val="35"/>
        </w:rPr>
        <w:t>51.5</w:t>
      </w:r>
    </w:p>
    <w:p w:rsidR="00A34F45" w14:paraId="002E9F79" w14:textId="77777777">
      <w:pPr>
        <w:spacing w:before="136" w:line="262" w:lineRule="exact"/>
        <w:ind w:firstLine="1838"/>
        <w:rPr>
          <w:rFonts w:ascii="宋体" w:eastAsia="宋体" w:hAnsi="宋体" w:cs="宋体"/>
          <w:sz w:val="35"/>
          <w:szCs w:val="35"/>
        </w:rPr>
      </w:pPr>
      <w:r>
        <w:rPr>
          <w:rFonts w:ascii="宋体" w:eastAsia="宋体" w:hAnsi="宋体" w:cs="宋体"/>
          <w:spacing w:val="-17"/>
          <w:w w:val="99"/>
          <w:position w:val="-4"/>
          <w:sz w:val="35"/>
          <w:szCs w:val="35"/>
        </w:rPr>
        <w:t>3</w:t>
      </w:r>
      <w:r>
        <w:rPr>
          <w:rFonts w:ascii="宋体" w:eastAsia="宋体" w:hAnsi="宋体" w:cs="宋体"/>
          <w:spacing w:val="129"/>
          <w:position w:val="-4"/>
          <w:sz w:val="35"/>
          <w:szCs w:val="35"/>
        </w:rPr>
        <w:t xml:space="preserve"> </w:t>
      </w:r>
      <w:r>
        <w:rPr>
          <w:rFonts w:ascii="宋体" w:eastAsia="宋体" w:hAnsi="宋体" w:cs="宋体"/>
          <w:spacing w:val="-17"/>
          <w:w w:val="99"/>
          <w:position w:val="-4"/>
          <w:sz w:val="35"/>
          <w:szCs w:val="35"/>
        </w:rPr>
        <w:t>3</w:t>
      </w:r>
      <w:r>
        <w:rPr>
          <w:rFonts w:ascii="宋体" w:eastAsia="宋体" w:hAnsi="宋体" w:cs="宋体"/>
          <w:spacing w:val="167"/>
          <w:position w:val="-4"/>
          <w:sz w:val="35"/>
          <w:szCs w:val="35"/>
        </w:rPr>
        <w:t xml:space="preserve"> </w:t>
      </w:r>
      <w:r>
        <w:rPr>
          <w:rFonts w:ascii="宋体" w:eastAsia="宋体" w:hAnsi="宋体" w:cs="宋体"/>
          <w:spacing w:val="-17"/>
          <w:w w:val="99"/>
          <w:position w:val="-4"/>
          <w:sz w:val="35"/>
          <w:szCs w:val="35"/>
        </w:rPr>
        <w:t>25</w:t>
      </w:r>
      <w:r>
        <w:rPr>
          <w:rFonts w:ascii="宋体" w:eastAsia="宋体" w:hAnsi="宋体" w:cs="宋体"/>
          <w:spacing w:val="147"/>
          <w:position w:val="-4"/>
          <w:sz w:val="35"/>
          <w:szCs w:val="35"/>
        </w:rPr>
        <w:t xml:space="preserve"> </w:t>
      </w:r>
      <w:r>
        <w:rPr>
          <w:rFonts w:ascii="宋体" w:eastAsia="宋体" w:hAnsi="宋体" w:cs="宋体"/>
          <w:spacing w:val="-17"/>
          <w:w w:val="99"/>
          <w:position w:val="-4"/>
          <w:sz w:val="35"/>
          <w:szCs w:val="35"/>
        </w:rPr>
        <w:t>0.01</w:t>
      </w:r>
      <w:r>
        <w:rPr>
          <w:rFonts w:ascii="宋体" w:eastAsia="宋体" w:hAnsi="宋体" w:cs="宋体"/>
          <w:spacing w:val="117"/>
          <w:position w:val="-4"/>
          <w:sz w:val="35"/>
          <w:szCs w:val="35"/>
        </w:rPr>
        <w:t xml:space="preserve"> </w:t>
      </w:r>
      <w:r>
        <w:rPr>
          <w:rFonts w:ascii="宋体" w:eastAsia="宋体" w:hAnsi="宋体" w:cs="宋体"/>
          <w:spacing w:val="-17"/>
          <w:w w:val="99"/>
          <w:position w:val="-4"/>
          <w:sz w:val="35"/>
          <w:szCs w:val="35"/>
        </w:rPr>
        <w:t>3.14</w:t>
      </w:r>
    </w:p>
    <w:p w:rsidR="00A34F45" w14:paraId="17A8951A" w14:textId="77777777">
      <w:pPr>
        <w:spacing w:line="14" w:lineRule="auto"/>
        <w:rPr>
          <w:sz w:val="2"/>
        </w:rPr>
      </w:pPr>
      <w:r>
        <w:rPr>
          <w:rFonts w:eastAsia="Arial"/>
          <w:sz w:val="2"/>
          <w:szCs w:val="2"/>
        </w:rPr>
        <w:br w:type="column"/>
      </w:r>
    </w:p>
    <w:p w:rsidR="00A34F45" w14:paraId="396CC1C1" w14:textId="77777777">
      <w:pPr>
        <w:spacing w:before="249" w:line="466" w:lineRule="exact"/>
        <w:ind w:firstLine="148"/>
        <w:rPr>
          <w:rFonts w:ascii="宋体" w:eastAsia="宋体" w:hAnsi="宋体" w:cs="宋体"/>
          <w:sz w:val="35"/>
          <w:szCs w:val="35"/>
        </w:rPr>
      </w:pPr>
      <w:r>
        <w:rPr>
          <w:rFonts w:ascii="宋体" w:eastAsia="宋体" w:hAnsi="宋体" w:cs="宋体"/>
          <w:spacing w:val="-16"/>
          <w:w w:val="93"/>
          <w:position w:val="1"/>
          <w:sz w:val="35"/>
          <w:szCs w:val="35"/>
        </w:rPr>
        <w:t>108</w:t>
      </w:r>
      <w:r>
        <w:rPr>
          <w:rFonts w:ascii="宋体" w:eastAsia="宋体" w:hAnsi="宋体" w:cs="宋体"/>
          <w:spacing w:val="30"/>
          <w:position w:val="1"/>
          <w:sz w:val="35"/>
          <w:szCs w:val="35"/>
        </w:rPr>
        <w:t xml:space="preserve">  </w:t>
      </w:r>
      <w:r>
        <w:rPr>
          <w:rFonts w:ascii="宋体" w:eastAsia="宋体" w:hAnsi="宋体" w:cs="宋体"/>
          <w:spacing w:val="-16"/>
          <w:w w:val="93"/>
          <w:position w:val="1"/>
          <w:sz w:val="35"/>
          <w:szCs w:val="35"/>
        </w:rPr>
        <w:t>[</w:t>
      </w:r>
      <w:r>
        <w:rPr>
          <w:rFonts w:ascii="宋体" w:eastAsia="宋体" w:hAnsi="宋体" w:cs="宋体"/>
          <w:spacing w:val="-71"/>
          <w:position w:val="1"/>
          <w:sz w:val="35"/>
          <w:szCs w:val="35"/>
        </w:rPr>
        <w:t xml:space="preserve"> </w:t>
      </w:r>
      <w:r>
        <w:rPr>
          <w:rFonts w:ascii="宋体" w:eastAsia="宋体" w:hAnsi="宋体" w:cs="宋体"/>
          <w:spacing w:val="-16"/>
          <w:w w:val="93"/>
          <w:position w:val="1"/>
          <w:sz w:val="35"/>
          <w:szCs w:val="35"/>
        </w:rPr>
        <w:t>f</w:t>
      </w:r>
      <w:r>
        <w:rPr>
          <w:rFonts w:ascii="宋体" w:eastAsia="宋体" w:hAnsi="宋体" w:cs="宋体"/>
          <w:spacing w:val="113"/>
          <w:position w:val="1"/>
          <w:sz w:val="35"/>
          <w:szCs w:val="35"/>
        </w:rPr>
        <w:t xml:space="preserve"> </w:t>
      </w:r>
      <w:r>
        <w:rPr>
          <w:rFonts w:ascii="宋体" w:eastAsia="宋体" w:hAnsi="宋体" w:cs="宋体"/>
          <w:spacing w:val="-16"/>
          <w:w w:val="93"/>
          <w:position w:val="1"/>
          <w:sz w:val="35"/>
          <w:szCs w:val="35"/>
        </w:rPr>
        <w:t>]</w:t>
      </w:r>
      <w:r>
        <w:rPr>
          <w:rFonts w:ascii="宋体" w:eastAsia="宋体" w:hAnsi="宋体" w:cs="宋体"/>
          <w:spacing w:val="14"/>
          <w:position w:val="1"/>
          <w:sz w:val="35"/>
          <w:szCs w:val="35"/>
        </w:rPr>
        <w:t xml:space="preserve">  </w:t>
      </w:r>
      <w:r>
        <w:rPr>
          <w:rFonts w:ascii="宋体" w:eastAsia="宋体" w:hAnsi="宋体" w:cs="宋体"/>
          <w:spacing w:val="-16"/>
          <w:w w:val="93"/>
          <w:position w:val="1"/>
          <w:sz w:val="35"/>
          <w:szCs w:val="35"/>
        </w:rPr>
        <w:t>170kPa</w:t>
      </w:r>
    </w:p>
    <w:p w:rsidR="00A34F45" w14:paraId="1C51D543" w14:textId="77777777">
      <w:pPr>
        <w:sectPr>
          <w:footerReference w:type="default" r:id="rId93"/>
          <w:type w:val="continuous"/>
          <w:pgSz w:w="17860" w:h="25258"/>
          <w:pgMar w:top="1303" w:right="1619" w:bottom="2450" w:left="2060" w:header="0" w:footer="1863" w:gutter="0"/>
          <w:pgNumType w:start="37"/>
          <w:cols w:num="2" w:space="720" w:equalWidth="0">
            <w:col w:w="6388" w:space="100"/>
            <w:col w:w="7693" w:space="0"/>
          </w:cols>
        </w:sectPr>
      </w:pPr>
    </w:p>
    <w:p w:rsidR="00A34F45" w14:paraId="0A6F2BEE" w14:textId="77777777">
      <w:pPr>
        <w:spacing w:line="302" w:lineRule="auto"/>
      </w:pPr>
    </w:p>
    <w:p w:rsidR="00A34F45" w14:paraId="65F512F7" w14:textId="77777777">
      <w:pPr>
        <w:spacing w:line="303" w:lineRule="auto"/>
      </w:pPr>
    </w:p>
    <w:p w:rsidR="00A34F45" w14:paraId="05E56ED7" w14:textId="77777777">
      <w:pPr>
        <w:spacing w:before="68" w:line="296" w:lineRule="exact"/>
        <w:ind w:firstLine="855"/>
        <w:rPr>
          <w:rFonts w:ascii="宋体" w:eastAsia="宋体" w:hAnsi="宋体" w:cs="宋体"/>
        </w:rPr>
      </w:pPr>
      <w:r>
        <w:rPr>
          <w:rFonts w:ascii="宋体" w:eastAsia="宋体" w:hAnsi="宋体" w:cs="宋体"/>
          <w:spacing w:val="-2"/>
          <w:position w:val="1"/>
        </w:rPr>
        <w:t>ka</w:t>
      </w:r>
    </w:p>
    <w:p w:rsidR="00A34F45" w14:paraId="4DD9F12A" w14:textId="77777777">
      <w:pPr>
        <w:spacing w:before="93" w:line="237" w:lineRule="auto"/>
        <w:ind w:firstLine="500"/>
        <w:rPr>
          <w:rFonts w:ascii="宋体" w:eastAsia="宋体" w:hAnsi="宋体" w:cs="宋体"/>
          <w:sz w:val="36"/>
          <w:szCs w:val="36"/>
        </w:rPr>
      </w:pPr>
      <w:r>
        <w:rPr>
          <w:rFonts w:ascii="宋体" w:eastAsia="宋体" w:hAnsi="宋体" w:cs="宋体"/>
          <w:spacing w:val="-3"/>
          <w:sz w:val="36"/>
          <w:szCs w:val="36"/>
        </w:rPr>
        <w:t>故满足要求。</w:t>
      </w:r>
    </w:p>
    <w:p w:rsidR="00A34F45" w14:paraId="3D05C7E7" w14:textId="77777777">
      <w:pPr>
        <w:spacing w:line="358" w:lineRule="auto"/>
      </w:pPr>
    </w:p>
    <w:p w:rsidR="00A34F45" w14:paraId="21D2B51F" w14:textId="77777777">
      <w:pPr>
        <w:spacing w:before="118" w:line="237" w:lineRule="auto"/>
        <w:ind w:firstLine="1227"/>
        <w:rPr>
          <w:rFonts w:ascii="宋体" w:eastAsia="宋体" w:hAnsi="宋体" w:cs="宋体"/>
          <w:sz w:val="36"/>
          <w:szCs w:val="36"/>
        </w:rPr>
      </w:pPr>
      <w:r>
        <w:rPr>
          <w:rFonts w:ascii="宋体" w:eastAsia="宋体" w:hAnsi="宋体" w:cs="宋体"/>
          <w:spacing w:val="-10"/>
          <w:sz w:val="36"/>
          <w:szCs w:val="36"/>
        </w:rPr>
        <w:t>三、</w:t>
      </w:r>
      <w:r>
        <w:rPr>
          <w:rFonts w:ascii="宋体" w:eastAsia="宋体" w:hAnsi="宋体" w:cs="宋体"/>
          <w:spacing w:val="22"/>
          <w:sz w:val="36"/>
          <w:szCs w:val="36"/>
        </w:rPr>
        <w:t xml:space="preserve">  </w:t>
      </w:r>
      <w:r>
        <w:rPr>
          <w:rFonts w:ascii="宋体" w:eastAsia="宋体" w:hAnsi="宋体" w:cs="宋体"/>
          <w:spacing w:val="-10"/>
          <w:sz w:val="36"/>
          <w:szCs w:val="36"/>
        </w:rPr>
        <w:t>系杆支架搭设方案的确定和验算</w:t>
      </w:r>
    </w:p>
    <w:p w:rsidR="00A34F45" w14:paraId="2B7B35B0" w14:textId="77777777">
      <w:pPr>
        <w:spacing w:line="342" w:lineRule="auto"/>
      </w:pPr>
    </w:p>
    <w:p w:rsidR="00A34F45" w14:paraId="30C76918" w14:textId="77777777">
      <w:pPr>
        <w:spacing w:before="117" w:line="475" w:lineRule="exact"/>
        <w:ind w:firstLine="1199"/>
        <w:rPr>
          <w:rFonts w:ascii="宋体" w:eastAsia="宋体" w:hAnsi="宋体" w:cs="宋体"/>
          <w:sz w:val="36"/>
          <w:szCs w:val="36"/>
        </w:rPr>
      </w:pPr>
      <w:r>
        <w:rPr>
          <w:rFonts w:ascii="黑体" w:eastAsia="黑体" w:hAnsi="黑体" w:cs="黑体"/>
          <w:spacing w:val="-21"/>
          <w:position w:val="1"/>
          <w:sz w:val="36"/>
          <w:szCs w:val="36"/>
        </w:rPr>
        <w:t>（一）、</w:t>
      </w:r>
      <w:r>
        <w:rPr>
          <w:rFonts w:ascii="黑体" w:eastAsia="黑体" w:hAnsi="黑体" w:cs="黑体"/>
          <w:spacing w:val="71"/>
          <w:position w:val="1"/>
          <w:sz w:val="36"/>
          <w:szCs w:val="36"/>
        </w:rPr>
        <w:t xml:space="preserve"> </w:t>
      </w:r>
      <w:r>
        <w:rPr>
          <w:rFonts w:ascii="宋体" w:eastAsia="宋体" w:hAnsi="宋体" w:cs="宋体"/>
          <w:spacing w:val="-21"/>
          <w:position w:val="1"/>
          <w:sz w:val="36"/>
          <w:szCs w:val="36"/>
        </w:rPr>
        <w:t>系杆支架搭设</w:t>
      </w:r>
    </w:p>
    <w:p w:rsidR="00A34F45" w14:paraId="6D17947C" w14:textId="77777777">
      <w:pPr>
        <w:spacing w:line="353" w:lineRule="auto"/>
      </w:pPr>
    </w:p>
    <w:p w:rsidR="00A34F45" w14:paraId="3CA83FED" w14:textId="77777777">
      <w:pPr>
        <w:spacing w:before="117" w:line="237" w:lineRule="auto"/>
        <w:ind w:firstLine="1239"/>
        <w:rPr>
          <w:rFonts w:ascii="宋体" w:eastAsia="宋体" w:hAnsi="宋体" w:cs="宋体"/>
          <w:sz w:val="36"/>
          <w:szCs w:val="36"/>
        </w:rPr>
      </w:pPr>
      <w:r>
        <w:rPr>
          <w:rFonts w:ascii="宋体" w:eastAsia="宋体" w:hAnsi="宋体" w:cs="宋体"/>
          <w:spacing w:val="-5"/>
          <w:sz w:val="36"/>
          <w:szCs w:val="36"/>
        </w:rPr>
        <w:t>1</w:t>
      </w:r>
      <w:r>
        <w:rPr>
          <w:rFonts w:ascii="宋体" w:eastAsia="宋体" w:hAnsi="宋体" w:cs="宋体"/>
          <w:spacing w:val="-5"/>
          <w:sz w:val="36"/>
          <w:szCs w:val="36"/>
        </w:rPr>
        <w:t>、系杆现浇支架立面布置：</w:t>
      </w:r>
    </w:p>
    <w:p w:rsidR="00A34F45" w14:paraId="1DA929B6" w14:textId="77777777">
      <w:pPr>
        <w:spacing w:line="335" w:lineRule="auto"/>
      </w:pPr>
    </w:p>
    <w:p w:rsidR="00A34F45" w14:paraId="7DB1F0F2" w14:textId="77777777">
      <w:pPr>
        <w:spacing w:line="335" w:lineRule="auto"/>
      </w:pPr>
    </w:p>
    <w:p w:rsidR="00A34F45" w14:paraId="2E757F35" w14:textId="77777777">
      <w:pPr>
        <w:spacing w:line="3780" w:lineRule="exact"/>
        <w:textAlignment w:val="center"/>
      </w:pPr>
      <w:r>
        <w:drawing>
          <wp:inline distT="0" distB="0" distL="0" distR="0">
            <wp:extent cx="8978900" cy="2400300"/>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94"/>
                    <a:stretch>
                      <a:fillRect/>
                    </a:stretch>
                  </pic:blipFill>
                  <pic:spPr>
                    <a:xfrm>
                      <a:off x="0" y="0"/>
                      <a:ext cx="8978900" cy="2400300"/>
                    </a:xfrm>
                    <a:prstGeom prst="rect">
                      <a:avLst/>
                    </a:prstGeom>
                  </pic:spPr>
                </pic:pic>
              </a:graphicData>
            </a:graphic>
          </wp:inline>
        </w:drawing>
      </w:r>
    </w:p>
    <w:p w:rsidR="00A34F45" w14:paraId="6C9DE181" w14:textId="77777777">
      <w:pPr>
        <w:spacing w:line="251" w:lineRule="auto"/>
      </w:pPr>
    </w:p>
    <w:p w:rsidR="00A34F45" w14:paraId="7FE0F61D" w14:textId="77777777">
      <w:pPr>
        <w:spacing w:line="252" w:lineRule="auto"/>
      </w:pPr>
    </w:p>
    <w:p w:rsidR="00A34F45" w14:paraId="744EB83C" w14:textId="77777777">
      <w:pPr>
        <w:spacing w:line="252" w:lineRule="auto"/>
      </w:pPr>
    </w:p>
    <w:p w:rsidR="00A34F45" w14:paraId="0AFEBFD3" w14:textId="77777777">
      <w:pPr>
        <w:spacing w:line="252" w:lineRule="auto"/>
      </w:pPr>
    </w:p>
    <w:p w:rsidR="00A34F45" w14:paraId="6A11B606" w14:textId="77777777">
      <w:pPr>
        <w:spacing w:line="252" w:lineRule="auto"/>
      </w:pPr>
    </w:p>
    <w:p w:rsidR="00A34F45" w14:paraId="4481031C" w14:textId="77777777">
      <w:pPr>
        <w:spacing w:line="252" w:lineRule="auto"/>
      </w:pPr>
    </w:p>
    <w:p w:rsidR="00A34F45" w14:paraId="24611779" w14:textId="77777777">
      <w:pPr>
        <w:spacing w:before="117" w:line="936" w:lineRule="exact"/>
        <w:ind w:firstLine="1225"/>
        <w:rPr>
          <w:rFonts w:ascii="宋体" w:eastAsia="宋体" w:hAnsi="宋体" w:cs="宋体"/>
          <w:sz w:val="36"/>
          <w:szCs w:val="36"/>
        </w:rPr>
      </w:pPr>
      <w:r>
        <w:rPr>
          <w:rFonts w:ascii="宋体" w:eastAsia="宋体" w:hAnsi="宋体" w:cs="宋体"/>
          <w:spacing w:val="-4"/>
          <w:position w:val="42"/>
          <w:sz w:val="36"/>
          <w:szCs w:val="36"/>
        </w:rPr>
        <w:t>2</w:t>
      </w:r>
      <w:r>
        <w:rPr>
          <w:rFonts w:ascii="宋体" w:eastAsia="宋体" w:hAnsi="宋体" w:cs="宋体"/>
          <w:spacing w:val="-4"/>
          <w:position w:val="42"/>
          <w:sz w:val="36"/>
          <w:szCs w:val="36"/>
        </w:rPr>
        <w:t>、系杆现浇支架平面布置：</w:t>
      </w:r>
    </w:p>
    <w:p w:rsidR="00A34F45" w14:paraId="3BCE4FAE" w14:textId="77777777">
      <w:pPr>
        <w:spacing w:before="2" w:line="236" w:lineRule="auto"/>
        <w:ind w:firstLine="1228"/>
        <w:rPr>
          <w:rFonts w:ascii="宋体" w:eastAsia="宋体" w:hAnsi="宋体" w:cs="宋体"/>
          <w:sz w:val="36"/>
          <w:szCs w:val="36"/>
        </w:rPr>
      </w:pPr>
      <w:r>
        <w:rPr>
          <w:rFonts w:ascii="宋体" w:eastAsia="宋体" w:hAnsi="宋体" w:cs="宋体"/>
          <w:spacing w:val="-8"/>
          <w:sz w:val="36"/>
          <w:szCs w:val="36"/>
        </w:rPr>
        <w:t>布置如下图所示：</w:t>
      </w:r>
    </w:p>
    <w:p w:rsidR="00A34F45" w14:paraId="74D38E10" w14:textId="77777777">
      <w:pPr>
        <w:spacing w:line="259" w:lineRule="auto"/>
      </w:pPr>
    </w:p>
    <w:p w:rsidR="00A34F45" w14:paraId="72FE036E" w14:textId="77777777">
      <w:pPr>
        <w:spacing w:line="260" w:lineRule="auto"/>
      </w:pPr>
    </w:p>
    <w:p w:rsidR="00A34F45" w14:paraId="15D68A79" w14:textId="77777777">
      <w:pPr>
        <w:spacing w:line="260" w:lineRule="auto"/>
      </w:pPr>
    </w:p>
    <w:p w:rsidR="00A34F45" w14:paraId="628B1301" w14:textId="77777777">
      <w:pPr>
        <w:spacing w:before="1" w:line="420" w:lineRule="exact"/>
        <w:ind w:firstLine="6320"/>
        <w:textAlignment w:val="center"/>
      </w:pPr>
      <w:r>
        <w:drawing>
          <wp:inline distT="0" distB="0" distL="0" distR="0">
            <wp:extent cx="1473200" cy="266700"/>
            <wp:effectExtent l="0" t="0" r="0" b="0"/>
            <wp:docPr id="69" name="IM 69"/>
            <wp:cNvGraphicFramePr/>
            <a:graphic xmlns:a="http://schemas.openxmlformats.org/drawingml/2006/main">
              <a:graphicData uri="http://schemas.openxmlformats.org/drawingml/2006/picture">
                <pic:pic xmlns:pic="http://schemas.openxmlformats.org/drawingml/2006/picture">
                  <pic:nvPicPr>
                    <pic:cNvPr id="69" name="IM 69"/>
                    <pic:cNvPicPr/>
                  </pic:nvPicPr>
                  <pic:blipFill>
                    <a:blip xmlns:r="http://schemas.openxmlformats.org/officeDocument/2006/relationships" r:embed="rId95"/>
                    <a:stretch>
                      <a:fillRect/>
                    </a:stretch>
                  </pic:blipFill>
                  <pic:spPr>
                    <a:xfrm>
                      <a:off x="0" y="0"/>
                      <a:ext cx="1473200" cy="266700"/>
                    </a:xfrm>
                    <a:prstGeom prst="rect">
                      <a:avLst/>
                    </a:prstGeom>
                  </pic:spPr>
                </pic:pic>
              </a:graphicData>
            </a:graphic>
          </wp:inline>
        </w:drawing>
      </w:r>
    </w:p>
    <w:p w:rsidR="00A34F45" w14:paraId="0C64FF68" w14:textId="77777777">
      <w:pPr>
        <w:spacing w:line="337" w:lineRule="auto"/>
      </w:pPr>
    </w:p>
    <w:p w:rsidR="00A34F45" w14:paraId="19A6FDCB" w14:textId="77777777">
      <w:pPr>
        <w:spacing w:before="1" w:line="4060" w:lineRule="exact"/>
        <w:ind w:firstLine="300"/>
        <w:textAlignment w:val="center"/>
      </w:pPr>
      <w:r>
        <w:drawing>
          <wp:inline distT="0" distB="0" distL="0" distR="0">
            <wp:extent cx="8737600" cy="2578100"/>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96"/>
                    <a:stretch>
                      <a:fillRect/>
                    </a:stretch>
                  </pic:blipFill>
                  <pic:spPr>
                    <a:xfrm>
                      <a:off x="0" y="0"/>
                      <a:ext cx="8737600" cy="2578100"/>
                    </a:xfrm>
                    <a:prstGeom prst="rect">
                      <a:avLst/>
                    </a:prstGeom>
                  </pic:spPr>
                </pic:pic>
              </a:graphicData>
            </a:graphic>
          </wp:inline>
        </w:drawing>
      </w:r>
    </w:p>
    <w:p w:rsidR="00A34F45" w14:paraId="36631363" w14:textId="77777777">
      <w:pPr>
        <w:spacing w:before="220" w:line="820" w:lineRule="exact"/>
        <w:ind w:firstLine="1460"/>
        <w:textAlignment w:val="center"/>
      </w:pPr>
      <w:r>
        <w:drawing>
          <wp:inline distT="0" distB="0" distL="0" distR="0">
            <wp:extent cx="7404100" cy="520700"/>
            <wp:effectExtent l="0" t="0" r="0" b="0"/>
            <wp:docPr id="71" name="IM 71"/>
            <wp:cNvGraphicFramePr/>
            <a:graphic xmlns:a="http://schemas.openxmlformats.org/drawingml/2006/main">
              <a:graphicData uri="http://schemas.openxmlformats.org/drawingml/2006/picture">
                <pic:pic xmlns:pic="http://schemas.openxmlformats.org/drawingml/2006/picture">
                  <pic:nvPicPr>
                    <pic:cNvPr id="71" name="IM 71"/>
                    <pic:cNvPicPr/>
                  </pic:nvPicPr>
                  <pic:blipFill>
                    <a:blip xmlns:r="http://schemas.openxmlformats.org/officeDocument/2006/relationships" r:embed="rId97"/>
                    <a:stretch>
                      <a:fillRect/>
                    </a:stretch>
                  </pic:blipFill>
                  <pic:spPr>
                    <a:xfrm>
                      <a:off x="0" y="0"/>
                      <a:ext cx="7404100" cy="520700"/>
                    </a:xfrm>
                    <a:prstGeom prst="rect">
                      <a:avLst/>
                    </a:prstGeom>
                  </pic:spPr>
                </pic:pic>
              </a:graphicData>
            </a:graphic>
          </wp:inline>
        </w:drawing>
      </w:r>
    </w:p>
    <w:p w:rsidR="00A34F45" w14:paraId="11EB911D" w14:textId="77777777">
      <w:pPr>
        <w:spacing w:before="6" w:line="193" w:lineRule="auto"/>
        <w:ind w:firstLine="2194"/>
        <w:rPr>
          <w:rFonts w:ascii="宋体" w:eastAsia="宋体" w:hAnsi="宋体" w:cs="宋体"/>
          <w:sz w:val="16"/>
          <w:szCs w:val="16"/>
        </w:rPr>
      </w:pPr>
      <w:r>
        <w:rPr>
          <w:rFonts w:ascii="宋体" w:eastAsia="宋体" w:hAnsi="宋体" w:cs="宋体"/>
          <w:spacing w:val="-2"/>
          <w:sz w:val="16"/>
          <w:szCs w:val="16"/>
        </w:rPr>
        <w:t>900</w:t>
      </w:r>
      <w:r>
        <w:rPr>
          <w:rFonts w:ascii="宋体" w:eastAsia="宋体" w:hAnsi="宋体" w:cs="宋体"/>
          <w:spacing w:val="2"/>
          <w:sz w:val="16"/>
          <w:szCs w:val="16"/>
        </w:rPr>
        <w:t xml:space="preserve">                        </w:t>
      </w:r>
      <w:r>
        <w:rPr>
          <w:rFonts w:ascii="宋体" w:eastAsia="宋体" w:hAnsi="宋体" w:cs="宋体"/>
          <w:spacing w:val="-2"/>
          <w:sz w:val="16"/>
          <w:szCs w:val="16"/>
        </w:rPr>
        <w:t>1490</w:t>
      </w:r>
      <w:r>
        <w:rPr>
          <w:rFonts w:ascii="宋体" w:eastAsia="宋体" w:hAnsi="宋体" w:cs="宋体"/>
          <w:sz w:val="16"/>
          <w:szCs w:val="16"/>
        </w:rPr>
        <w:t xml:space="preserve">                               </w:t>
      </w:r>
      <w:r>
        <w:rPr>
          <w:rFonts w:ascii="宋体" w:eastAsia="宋体" w:hAnsi="宋体" w:cs="宋体"/>
          <w:spacing w:val="-2"/>
          <w:sz w:val="16"/>
          <w:szCs w:val="16"/>
        </w:rPr>
        <w:t>1490</w:t>
      </w:r>
      <w:r>
        <w:rPr>
          <w:rFonts w:ascii="宋体" w:eastAsia="宋体" w:hAnsi="宋体" w:cs="宋体"/>
          <w:spacing w:val="1"/>
          <w:sz w:val="16"/>
          <w:szCs w:val="16"/>
        </w:rPr>
        <w:t xml:space="preserve">                              </w:t>
      </w:r>
      <w:r>
        <w:rPr>
          <w:rFonts w:ascii="宋体" w:eastAsia="宋体" w:hAnsi="宋体" w:cs="宋体"/>
          <w:spacing w:val="-2"/>
          <w:sz w:val="16"/>
          <w:szCs w:val="16"/>
        </w:rPr>
        <w:t>1490</w:t>
      </w:r>
      <w:r>
        <w:rPr>
          <w:rFonts w:ascii="宋体" w:eastAsia="宋体" w:hAnsi="宋体" w:cs="宋体"/>
          <w:spacing w:val="3"/>
          <w:sz w:val="16"/>
          <w:szCs w:val="16"/>
        </w:rPr>
        <w:t xml:space="preserve">                       </w:t>
      </w:r>
      <w:r>
        <w:rPr>
          <w:rFonts w:ascii="宋体" w:eastAsia="宋体" w:hAnsi="宋体" w:cs="宋体"/>
          <w:spacing w:val="-2"/>
          <w:sz w:val="16"/>
          <w:szCs w:val="16"/>
        </w:rPr>
        <w:t>900</w:t>
      </w:r>
    </w:p>
    <w:p w:rsidR="00A34F45" w14:paraId="152AB857" w14:textId="77777777">
      <w:pPr>
        <w:spacing w:before="204" w:line="203" w:lineRule="auto"/>
        <w:ind w:firstLine="1222"/>
        <w:rPr>
          <w:rFonts w:ascii="宋体" w:eastAsia="宋体" w:hAnsi="宋体" w:cs="宋体"/>
          <w:sz w:val="36"/>
          <w:szCs w:val="36"/>
        </w:rPr>
      </w:pPr>
      <w:r>
        <w:rPr>
          <w:rFonts w:ascii="宋体" w:eastAsia="宋体" w:hAnsi="宋体" w:cs="宋体"/>
          <w:spacing w:val="-3"/>
          <w:sz w:val="36"/>
          <w:szCs w:val="36"/>
        </w:rPr>
        <w:t>3</w:t>
      </w:r>
      <w:r>
        <w:rPr>
          <w:rFonts w:ascii="宋体" w:eastAsia="宋体" w:hAnsi="宋体" w:cs="宋体"/>
          <w:spacing w:val="-3"/>
          <w:sz w:val="36"/>
          <w:szCs w:val="36"/>
        </w:rPr>
        <w:t>、系杆现浇支架断面及底模布置：</w:t>
      </w:r>
    </w:p>
    <w:p w:rsidR="00A34F45" w14:paraId="22EE9AED" w14:textId="77777777">
      <w:pPr>
        <w:sectPr>
          <w:footerReference w:type="default" r:id="rId98"/>
          <w:type w:val="continuous"/>
          <w:pgSz w:w="17860" w:h="25258"/>
          <w:pgMar w:top="1303" w:right="1619" w:bottom="2450" w:left="2060" w:header="0" w:footer="1863" w:gutter="0"/>
          <w:pgNumType w:start="38"/>
          <w:cols w:space="720" w:equalWidth="0">
            <w:col w:w="14180" w:space="0"/>
          </w:cols>
        </w:sectPr>
      </w:pPr>
    </w:p>
    <w:p w:rsidR="00A34F45" w14:paraId="36BA4E37" w14:textId="4D3EB5E9">
      <w:pPr>
        <w:spacing w:before="59" w:line="237" w:lineRule="auto"/>
        <w:ind w:firstLine="7459"/>
        <w:rPr>
          <w:rFonts w:ascii="宋体" w:eastAsia="宋体" w:hAnsi="宋体" w:cs="宋体"/>
          <w:sz w:val="27"/>
          <w:szCs w:val="27"/>
        </w:rPr>
      </w:pPr>
      <w:r>
        <mc:AlternateContent>
          <mc:Choice Requires="wps">
            <w:drawing>
              <wp:anchor distT="0" distB="0" distL="114300" distR="114300" simplePos="0" relativeHeight="251920384" behindDoc="0" locked="0" layoutInCell="1" allowOverlap="1">
                <wp:simplePos x="0" y="0"/>
                <wp:positionH relativeFrom="column">
                  <wp:posOffset>5270500</wp:posOffset>
                </wp:positionH>
                <wp:positionV relativeFrom="paragraph">
                  <wp:posOffset>6792595</wp:posOffset>
                </wp:positionV>
                <wp:extent cx="127000" cy="127000"/>
                <wp:effectExtent l="0" t="0" r="6350" b="6350"/>
                <wp:wrapNone/>
                <wp:docPr id="1570048703" name="文本框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725E14B6">
                            <w:pPr>
                              <w:rPr>
                                <w:color w:val="FFFFFF"/>
                              </w:rPr>
                            </w:pPr>
                            <w:r w:rsidRPr="005311F0">
                              <w:rPr>
                                <w:rFonts w:hint="eastAsia"/>
                                <w:color w:val="FFFFFF"/>
                              </w:rPr>
                              <w:t>N</w:t>
                            </w:r>
                            <w:r w:rsidRPr="005311F0">
                              <w:rPr>
                                <w:rFonts w:hint="eastAsia"/>
                                <w:color w:val="FFFFFF"/>
                              </w:rPr>
                              <w:t>）→安装人行道栏杆→桥面系及附属工程施工。东宗线航道嘉兴段二期工程主桥系杆拱施工专项方案现浇系杆、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0" o:spid="_x0000_s1135" type="#_x0000_t202" style="width:10pt;height:10pt;margin-top:534.85pt;margin-left:415pt;mso-wrap-distance-bottom:0;mso-wrap-distance-left:9pt;mso-wrap-distance-right:9pt;mso-wrap-distance-top:0;position:absolute;v-text-anchor:top;z-index:251919360" filled="f" fillcolor="this" stroked="f" strokeweight="0.5pt">
                <v:textbox>
                  <w:txbxContent>
                    <w:p w:rsidR="005311F0" w:rsidRPr="005311F0" w14:paraId="6348DE81" w14:textId="725E14B6">
                      <w:pPr>
                        <w:rPr>
                          <w:color w:val="FFFFFF"/>
                        </w:rPr>
                      </w:pPr>
                      <w:r w:rsidRPr="005311F0">
                        <w:rPr>
                          <w:rFonts w:hint="eastAsia"/>
                          <w:color w:val="FFFFFF"/>
                        </w:rPr>
                        <w:t>N</w:t>
                      </w:r>
                      <w:r w:rsidRPr="005311F0">
                        <w:rPr>
                          <w:rFonts w:hint="eastAsia"/>
                          <w:color w:val="FFFFFF"/>
                        </w:rPr>
                        <w:t>）→安装人行道栏杆→桥面系及附属工程施工。东宗线航道嘉兴段二期工程主桥系杆拱施工专项方案现浇系杆、</w:t>
                      </w:r>
                    </w:p>
                  </w:txbxContent>
                </v:textbox>
              </v:shape>
            </w:pict>
          </mc:Fallback>
        </mc:AlternateContent>
      </w:r>
      <w:r>
        <mc:AlternateContent>
          <mc:Choice Requires="wps">
            <w:drawing>
              <wp:anchor distT="0" distB="0" distL="114300" distR="114300" simplePos="0" relativeHeight="251918336" behindDoc="0" locked="0" layoutInCell="1" allowOverlap="1">
                <wp:simplePos x="0" y="0"/>
                <wp:positionH relativeFrom="column">
                  <wp:posOffset>5270500</wp:posOffset>
                </wp:positionH>
                <wp:positionV relativeFrom="paragraph">
                  <wp:posOffset>4887595</wp:posOffset>
                </wp:positionV>
                <wp:extent cx="127000" cy="127000"/>
                <wp:effectExtent l="0" t="0" r="6350" b="6350"/>
                <wp:wrapNone/>
                <wp:docPr id="1811225975" name="文本框 9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09EB7EB6">
                            <w:pPr>
                              <w:rPr>
                                <w:color w:val="FFFFFF"/>
                              </w:rPr>
                            </w:pPr>
                            <w:r w:rsidRPr="005311F0">
                              <w:rPr>
                                <w:rFonts w:hint="eastAsia"/>
                                <w:color w:val="FFFFFF"/>
                              </w:rPr>
                              <w:t>向），临时支墩尺寸</w:t>
                            </w:r>
                            <w:r w:rsidRPr="005311F0">
                              <w:rPr>
                                <w:rFonts w:hint="eastAsia"/>
                                <w:color w:val="FFFFFF"/>
                              </w:rPr>
                              <w:t>3m</w:t>
                            </w:r>
                            <w:r w:rsidRPr="005311F0">
                              <w:rPr>
                                <w:rFonts w:hint="eastAsia"/>
                                <w:color w:val="FFFFFF"/>
                              </w:rPr>
                              <w:t>（长）×</w:t>
                            </w:r>
                            <w:r w:rsidRPr="005311F0">
                              <w:rPr>
                                <w:rFonts w:hint="eastAsia"/>
                                <w:color w:val="FFFFFF"/>
                              </w:rPr>
                              <w:t>3m</w:t>
                            </w:r>
                            <w:r w:rsidRPr="005311F0">
                              <w:rPr>
                                <w:rFonts w:hint="eastAsia"/>
                                <w:color w:val="FFFFFF"/>
                              </w:rPr>
                              <w:t>（宽）×</w:t>
                            </w:r>
                            <w:r w:rsidRPr="005311F0">
                              <w:rPr>
                                <w:rFonts w:hint="eastAsia"/>
                                <w:color w:val="FFFFFF"/>
                              </w:rPr>
                              <w:t>0.7m</w:t>
                            </w:r>
                            <w:r w:rsidRPr="005311F0">
                              <w:rPr>
                                <w:rFonts w:hint="eastAsia"/>
                                <w:color w:val="FFFFFF"/>
                              </w:rPr>
                              <w:t>（高），每个临时支墩下采用</w:t>
                            </w:r>
                            <w:r w:rsidRPr="005311F0">
                              <w:rPr>
                                <w:rFonts w:hint="eastAsia"/>
                                <w:color w:val="FFFFFF"/>
                              </w:rPr>
                              <w:t>18</w:t>
                            </w:r>
                            <w:r w:rsidRPr="005311F0">
                              <w:rPr>
                                <w:rFonts w:hint="eastAsia"/>
                                <w:color w:val="FFFFFF"/>
                              </w:rPr>
                              <w:t>根（</w:t>
                            </w:r>
                            <w:r w:rsidRPr="005311F0">
                              <w:rPr>
                                <w:rFonts w:hint="eastAsia"/>
                                <w:color w:val="FFFFFF"/>
                              </w:rPr>
                              <w:t>D</w:t>
                            </w:r>
                            <w:r w:rsidRPr="005311F0">
                              <w:rPr>
                                <w:rFonts w:hint="eastAsia"/>
                                <w:color w:val="FFFFFF"/>
                              </w:rPr>
                              <w:t>≥</w:t>
                            </w:r>
                            <w:r w:rsidRPr="005311F0">
                              <w:rPr>
                                <w:rFonts w:hint="eastAsia"/>
                                <w:color w:val="FFFFFF"/>
                              </w:rPr>
                              <w:t>20cm</w:t>
                            </w:r>
                            <w:r w:rsidRPr="005311F0">
                              <w:rPr>
                                <w:rFonts w:hint="eastAsia"/>
                                <w:color w:val="FFFFFF"/>
                              </w:rPr>
                              <w:t>、</w:t>
                            </w:r>
                            <w:r w:rsidRPr="005311F0">
                              <w:rPr>
                                <w:rFonts w:hint="eastAsia"/>
                                <w:color w:val="FFFFFF"/>
                              </w:rPr>
                              <w:t>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9" o:spid="_x0000_s1136" type="#_x0000_t202" style="width:10pt;height:10pt;margin-top:384.85pt;margin-left:415pt;mso-wrap-distance-bottom:0;mso-wrap-distance-left:9pt;mso-wrap-distance-right:9pt;mso-wrap-distance-top:0;position:absolute;v-text-anchor:top;z-index:251917312" filled="f" fillcolor="this" stroked="f" strokeweight="0.5pt">
                <v:textbox>
                  <w:txbxContent>
                    <w:p w:rsidR="005311F0" w:rsidRPr="005311F0" w14:paraId="23085CAA" w14:textId="09EB7EB6">
                      <w:pPr>
                        <w:rPr>
                          <w:color w:val="FFFFFF"/>
                        </w:rPr>
                      </w:pPr>
                      <w:r w:rsidRPr="005311F0">
                        <w:rPr>
                          <w:rFonts w:hint="eastAsia"/>
                          <w:color w:val="FFFFFF"/>
                        </w:rPr>
                        <w:t>向），临时支墩尺寸</w:t>
                      </w:r>
                      <w:r w:rsidRPr="005311F0">
                        <w:rPr>
                          <w:rFonts w:hint="eastAsia"/>
                          <w:color w:val="FFFFFF"/>
                        </w:rPr>
                        <w:t>3m</w:t>
                      </w:r>
                      <w:r w:rsidRPr="005311F0">
                        <w:rPr>
                          <w:rFonts w:hint="eastAsia"/>
                          <w:color w:val="FFFFFF"/>
                        </w:rPr>
                        <w:t>（长）×</w:t>
                      </w:r>
                      <w:r w:rsidRPr="005311F0">
                        <w:rPr>
                          <w:rFonts w:hint="eastAsia"/>
                          <w:color w:val="FFFFFF"/>
                        </w:rPr>
                        <w:t>3m</w:t>
                      </w:r>
                      <w:r w:rsidRPr="005311F0">
                        <w:rPr>
                          <w:rFonts w:hint="eastAsia"/>
                          <w:color w:val="FFFFFF"/>
                        </w:rPr>
                        <w:t>（宽）×</w:t>
                      </w:r>
                      <w:r w:rsidRPr="005311F0">
                        <w:rPr>
                          <w:rFonts w:hint="eastAsia"/>
                          <w:color w:val="FFFFFF"/>
                        </w:rPr>
                        <w:t>0.7m</w:t>
                      </w:r>
                      <w:r w:rsidRPr="005311F0">
                        <w:rPr>
                          <w:rFonts w:hint="eastAsia"/>
                          <w:color w:val="FFFFFF"/>
                        </w:rPr>
                        <w:t>（高），每个临时支墩下采用</w:t>
                      </w:r>
                      <w:r w:rsidRPr="005311F0">
                        <w:rPr>
                          <w:rFonts w:hint="eastAsia"/>
                          <w:color w:val="FFFFFF"/>
                        </w:rPr>
                        <w:t>18</w:t>
                      </w:r>
                      <w:r w:rsidRPr="005311F0">
                        <w:rPr>
                          <w:rFonts w:hint="eastAsia"/>
                          <w:color w:val="FFFFFF"/>
                        </w:rPr>
                        <w:t>根（</w:t>
                      </w:r>
                      <w:r w:rsidRPr="005311F0">
                        <w:rPr>
                          <w:rFonts w:hint="eastAsia"/>
                          <w:color w:val="FFFFFF"/>
                        </w:rPr>
                        <w:t>D</w:t>
                      </w:r>
                      <w:r w:rsidRPr="005311F0">
                        <w:rPr>
                          <w:rFonts w:hint="eastAsia"/>
                          <w:color w:val="FFFFFF"/>
                        </w:rPr>
                        <w:t>≥</w:t>
                      </w:r>
                      <w:r w:rsidRPr="005311F0">
                        <w:rPr>
                          <w:rFonts w:hint="eastAsia"/>
                          <w:color w:val="FFFFFF"/>
                        </w:rPr>
                        <w:t>20cm</w:t>
                      </w:r>
                      <w:r w:rsidRPr="005311F0">
                        <w:rPr>
                          <w:rFonts w:hint="eastAsia"/>
                          <w:color w:val="FFFFFF"/>
                        </w:rPr>
                        <w:t>、</w:t>
                      </w:r>
                      <w:r w:rsidRPr="005311F0">
                        <w:rPr>
                          <w:rFonts w:hint="eastAsia"/>
                          <w:color w:val="FFFFFF"/>
                        </w:rPr>
                        <w:t>L</w:t>
                      </w:r>
                    </w:p>
                  </w:txbxContent>
                </v:textbox>
              </v:shape>
            </w:pict>
          </mc:Fallback>
        </mc:AlternateContent>
      </w:r>
      <w:r>
        <mc:AlternateContent>
          <mc:Choice Requires="wps">
            <w:drawing>
              <wp:anchor distT="0" distB="0" distL="114300" distR="114300" simplePos="0" relativeHeight="251916288" behindDoc="0" locked="0" layoutInCell="1" allowOverlap="1">
                <wp:simplePos x="0" y="0"/>
                <wp:positionH relativeFrom="column">
                  <wp:posOffset>5270500</wp:posOffset>
                </wp:positionH>
                <wp:positionV relativeFrom="paragraph">
                  <wp:posOffset>2982595</wp:posOffset>
                </wp:positionV>
                <wp:extent cx="127000" cy="127000"/>
                <wp:effectExtent l="0" t="0" r="6350" b="6350"/>
                <wp:wrapNone/>
                <wp:docPr id="2046298603" name="文本框 9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07C7810F">
                            <w:pPr>
                              <w:rPr>
                                <w:color w:val="FFFFFF"/>
                              </w:rPr>
                            </w:pPr>
                            <w:r w:rsidRPr="005311F0">
                              <w:rPr>
                                <w:rFonts w:hint="eastAsia"/>
                                <w:color w:val="FFFFFF"/>
                              </w:rPr>
                              <w:t>极荷载预压</w:t>
                            </w:r>
                            <w:r w:rsidRPr="005311F0">
                              <w:rPr>
                                <w:rFonts w:hint="eastAsia"/>
                                <w:color w:val="FFFFFF"/>
                              </w:rPr>
                              <w:t>48</w:t>
                            </w:r>
                            <w:r w:rsidRPr="005311F0">
                              <w:rPr>
                                <w:rFonts w:hint="eastAsia"/>
                                <w:color w:val="FFFFFF"/>
                              </w:rPr>
                              <w:t>小时，观测沉降小于</w:t>
                            </w:r>
                            <w:r w:rsidRPr="005311F0">
                              <w:rPr>
                                <w:rFonts w:hint="eastAsia"/>
                                <w:color w:val="FFFFFF"/>
                              </w:rPr>
                              <w:t>3MM</w:t>
                            </w:r>
                            <w:r w:rsidRPr="005311F0">
                              <w:rPr>
                                <w:rFonts w:hint="eastAsia"/>
                                <w:color w:val="FFFFFF"/>
                              </w:rPr>
                              <w:t>，视为沉降完成，允许进行对称卸载作业。（五）预压观测预压观测时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8" o:spid="_x0000_s1137" type="#_x0000_t202" style="width:10pt;height:10pt;margin-top:234.85pt;margin-left:415pt;mso-wrap-distance-bottom:0;mso-wrap-distance-left:9pt;mso-wrap-distance-right:9pt;mso-wrap-distance-top:0;position:absolute;v-text-anchor:top;z-index:251915264" filled="f" fillcolor="this" stroked="f" strokeweight="0.5pt">
                <v:textbox>
                  <w:txbxContent>
                    <w:p w:rsidR="005311F0" w:rsidRPr="005311F0" w14:paraId="7EFDB086" w14:textId="07C7810F">
                      <w:pPr>
                        <w:rPr>
                          <w:color w:val="FFFFFF"/>
                        </w:rPr>
                      </w:pPr>
                      <w:r w:rsidRPr="005311F0">
                        <w:rPr>
                          <w:rFonts w:hint="eastAsia"/>
                          <w:color w:val="FFFFFF"/>
                        </w:rPr>
                        <w:t>极荷载预压</w:t>
                      </w:r>
                      <w:r w:rsidRPr="005311F0">
                        <w:rPr>
                          <w:rFonts w:hint="eastAsia"/>
                          <w:color w:val="FFFFFF"/>
                        </w:rPr>
                        <w:t>48</w:t>
                      </w:r>
                      <w:r w:rsidRPr="005311F0">
                        <w:rPr>
                          <w:rFonts w:hint="eastAsia"/>
                          <w:color w:val="FFFFFF"/>
                        </w:rPr>
                        <w:t>小时，观测沉降小于</w:t>
                      </w:r>
                      <w:r w:rsidRPr="005311F0">
                        <w:rPr>
                          <w:rFonts w:hint="eastAsia"/>
                          <w:color w:val="FFFFFF"/>
                        </w:rPr>
                        <w:t>3MM</w:t>
                      </w:r>
                      <w:r w:rsidRPr="005311F0">
                        <w:rPr>
                          <w:rFonts w:hint="eastAsia"/>
                          <w:color w:val="FFFFFF"/>
                        </w:rPr>
                        <w:t>，视为沉降完成，允许进行对称卸载作业。（五）预压观测预压观测时</w:t>
                      </w:r>
                    </w:p>
                  </w:txbxContent>
                </v:textbox>
              </v:shape>
            </w:pict>
          </mc:Fallback>
        </mc:AlternateContent>
      </w:r>
      <w:r>
        <mc:AlternateContent>
          <mc:Choice Requires="wps">
            <w:drawing>
              <wp:anchor distT="0" distB="0" distL="114300" distR="114300" simplePos="0" relativeHeight="251914240" behindDoc="0" locked="0" layoutInCell="1" allowOverlap="1">
                <wp:simplePos x="0" y="0"/>
                <wp:positionH relativeFrom="column">
                  <wp:posOffset>5270500</wp:posOffset>
                </wp:positionH>
                <wp:positionV relativeFrom="paragraph">
                  <wp:posOffset>1077595</wp:posOffset>
                </wp:positionV>
                <wp:extent cx="127000" cy="127000"/>
                <wp:effectExtent l="0" t="0" r="6350" b="6350"/>
                <wp:wrapNone/>
                <wp:docPr id="1874941859" name="文本框 9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3806E19D">
                            <w:pPr>
                              <w:rPr>
                                <w:color w:val="FFFFFF"/>
                              </w:rPr>
                            </w:pPr>
                            <w:r w:rsidRPr="005311F0">
                              <w:rPr>
                                <w:rFonts w:hint="eastAsia"/>
                                <w:color w:val="FFFFFF"/>
                              </w:rPr>
                              <w:t>m3E210000MPa</w:t>
                            </w:r>
                            <w:r w:rsidRPr="005311F0">
                              <w:rPr>
                                <w:rFonts w:hint="eastAsia"/>
                                <w:color w:val="FFFFFF"/>
                              </w:rPr>
                              <w:t>槽钢强度计算：</w:t>
                            </w:r>
                            <w:r w:rsidRPr="005311F0">
                              <w:rPr>
                                <w:rFonts w:hint="eastAsia"/>
                                <w:color w:val="FFFFFF"/>
                              </w:rPr>
                              <w:t>M36.870.50.35120.54kNmf13.6205M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7" o:spid="_x0000_s1138" type="#_x0000_t202" style="width:10pt;height:10pt;margin-top:84.85pt;margin-left:415pt;mso-wrap-distance-bottom:0;mso-wrap-distance-left:9pt;mso-wrap-distance-right:9pt;mso-wrap-distance-top:0;position:absolute;v-text-anchor:top;z-index:251913216" filled="f" fillcolor="this" stroked="f" strokeweight="0.5pt">
                <v:textbox>
                  <w:txbxContent>
                    <w:p w:rsidR="005311F0" w:rsidRPr="005311F0" w14:paraId="2D7638BA" w14:textId="3806E19D">
                      <w:pPr>
                        <w:rPr>
                          <w:color w:val="FFFFFF"/>
                        </w:rPr>
                      </w:pPr>
                      <w:r w:rsidRPr="005311F0">
                        <w:rPr>
                          <w:rFonts w:hint="eastAsia"/>
                          <w:color w:val="FFFFFF"/>
                        </w:rPr>
                        <w:t>m3E210000MPa</w:t>
                      </w:r>
                      <w:r w:rsidRPr="005311F0">
                        <w:rPr>
                          <w:rFonts w:hint="eastAsia"/>
                          <w:color w:val="FFFFFF"/>
                        </w:rPr>
                        <w:t>槽钢强度计算：</w:t>
                      </w:r>
                      <w:r w:rsidRPr="005311F0">
                        <w:rPr>
                          <w:rFonts w:hint="eastAsia"/>
                          <w:color w:val="FFFFFF"/>
                        </w:rPr>
                        <w:t>M36.870.50.35120.54kNmf13.6205M</w:t>
                      </w:r>
                    </w:p>
                  </w:txbxContent>
                </v:textbox>
              </v:shape>
            </w:pict>
          </mc:Fallback>
        </mc:AlternateContent>
      </w:r>
      <w:r>
        <w:drawing>
          <wp:anchor distT="0" distB="0" distL="0" distR="0" simplePos="0" relativeHeight="251912192" behindDoc="0" locked="0" layoutInCell="1" allowOverlap="1">
            <wp:simplePos x="0" y="0"/>
            <wp:positionH relativeFrom="column">
              <wp:posOffset>0</wp:posOffset>
            </wp:positionH>
            <wp:positionV relativeFrom="paragraph">
              <wp:posOffset>213875</wp:posOffset>
            </wp:positionV>
            <wp:extent cx="8724900" cy="25400"/>
            <wp:effectExtent l="0" t="0" r="0" b="0"/>
            <wp:wrapNone/>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99"/>
                    <a:stretch>
                      <a:fillRect/>
                    </a:stretch>
                  </pic:blipFill>
                  <pic:spPr>
                    <a:xfrm>
                      <a:off x="0" y="0"/>
                      <a:ext cx="8724900" cy="25400"/>
                    </a:xfrm>
                    <a:prstGeom prst="rect">
                      <a:avLst/>
                    </a:prstGeom>
                  </pic:spPr>
                </pic:pic>
              </a:graphicData>
            </a:graphic>
          </wp:anchor>
        </w:drawing>
      </w:r>
      <w:r>
        <w:drawing>
          <wp:anchor distT="0" distB="0" distL="0" distR="0" simplePos="0" relativeHeight="251910144" behindDoc="0" locked="0" layoutInCell="0" allowOverlap="1">
            <wp:simplePos x="0" y="0"/>
            <wp:positionH relativeFrom="page">
              <wp:posOffset>6286500</wp:posOffset>
            </wp:positionH>
            <wp:positionV relativeFrom="page">
              <wp:posOffset>10160000</wp:posOffset>
            </wp:positionV>
            <wp:extent cx="114300" cy="266700"/>
            <wp:effectExtent l="0" t="0" r="0" b="0"/>
            <wp:wrapNone/>
            <wp:docPr id="73" name="IM 73"/>
            <wp:cNvGraphicFramePr/>
            <a:graphic xmlns:a="http://schemas.openxmlformats.org/drawingml/2006/main">
              <a:graphicData uri="http://schemas.openxmlformats.org/drawingml/2006/picture">
                <pic:pic xmlns:pic="http://schemas.openxmlformats.org/drawingml/2006/picture">
                  <pic:nvPicPr>
                    <pic:cNvPr id="73" name="IM 73"/>
                    <pic:cNvPicPr/>
                  </pic:nvPicPr>
                  <pic:blipFill>
                    <a:blip xmlns:r="http://schemas.openxmlformats.org/officeDocument/2006/relationships" r:embed="rId100"/>
                    <a:stretch>
                      <a:fillRect/>
                    </a:stretch>
                  </pic:blipFill>
                  <pic:spPr>
                    <a:xfrm>
                      <a:off x="0" y="0"/>
                      <a:ext cx="114300" cy="266700"/>
                    </a:xfrm>
                    <a:prstGeom prst="rect">
                      <a:avLst/>
                    </a:prstGeom>
                  </pic:spPr>
                </pic:pic>
              </a:graphicData>
            </a:graphic>
          </wp:anchor>
        </w:drawing>
      </w:r>
      <w:r>
        <w:drawing>
          <wp:anchor distT="0" distB="0" distL="0" distR="0" simplePos="0" relativeHeight="251911168" behindDoc="0" locked="0" layoutInCell="0" allowOverlap="1">
            <wp:simplePos x="0" y="0"/>
            <wp:positionH relativeFrom="page">
              <wp:posOffset>3048000</wp:posOffset>
            </wp:positionH>
            <wp:positionV relativeFrom="page">
              <wp:posOffset>11049000</wp:posOffset>
            </wp:positionV>
            <wp:extent cx="101600" cy="266700"/>
            <wp:effectExtent l="0" t="0" r="0" b="0"/>
            <wp:wrapNone/>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101"/>
                    <a:stretch>
                      <a:fillRect/>
                    </a:stretch>
                  </pic:blipFill>
                  <pic:spPr>
                    <a:xfrm>
                      <a:off x="0" y="0"/>
                      <a:ext cx="101600" cy="266700"/>
                    </a:xfrm>
                    <a:prstGeom prst="rect">
                      <a:avLst/>
                    </a:prstGeom>
                  </pic:spPr>
                </pic:pic>
              </a:graphicData>
            </a:graphic>
          </wp:anchor>
        </w:drawing>
      </w:r>
      <w:r>
        <w:drawing>
          <wp:anchor distT="0" distB="0" distL="0" distR="0" simplePos="0" relativeHeight="251909120" behindDoc="0" locked="0" layoutInCell="0" allowOverlap="1">
            <wp:simplePos x="0" y="0"/>
            <wp:positionH relativeFrom="page">
              <wp:posOffset>3035300</wp:posOffset>
            </wp:positionH>
            <wp:positionV relativeFrom="page">
              <wp:posOffset>11925300</wp:posOffset>
            </wp:positionV>
            <wp:extent cx="114300" cy="279400"/>
            <wp:effectExtent l="0" t="0" r="0" b="0"/>
            <wp:wrapNone/>
            <wp:docPr id="75" name="IM 75"/>
            <wp:cNvGraphicFramePr/>
            <a:graphic xmlns:a="http://schemas.openxmlformats.org/drawingml/2006/main">
              <a:graphicData uri="http://schemas.openxmlformats.org/drawingml/2006/picture">
                <pic:pic xmlns:pic="http://schemas.openxmlformats.org/drawingml/2006/picture">
                  <pic:nvPicPr>
                    <pic:cNvPr id="75" name="IM 75"/>
                    <pic:cNvPicPr/>
                  </pic:nvPicPr>
                  <pic:blipFill>
                    <a:blip xmlns:r="http://schemas.openxmlformats.org/officeDocument/2006/relationships" r:embed="rId102"/>
                    <a:stretch>
                      <a:fillRect/>
                    </a:stretch>
                  </pic:blipFill>
                  <pic:spPr>
                    <a:xfrm>
                      <a:off x="0" y="0"/>
                      <a:ext cx="114300" cy="279400"/>
                    </a:xfrm>
                    <a:prstGeom prst="rect">
                      <a:avLst/>
                    </a:prstGeom>
                  </pic:spPr>
                </pic:pic>
              </a:graphicData>
            </a:graphic>
          </wp:anchor>
        </w:drawing>
      </w:r>
      <w:bookmarkStart w:id="53" w:name="_bookmark54"/>
      <w:bookmarkEnd w:id="53"/>
      <w:r>
        <w:rPr>
          <w:rFonts w:ascii="宋体" w:eastAsia="宋体" w:hAnsi="宋体" w:cs="宋体"/>
          <w:spacing w:val="-1"/>
          <w:sz w:val="27"/>
          <w:szCs w:val="27"/>
        </w:rPr>
        <w:t>东宗线航道嘉兴段二期工程主桥系杆拱施工专项方案</w:t>
      </w:r>
    </w:p>
    <w:p w:rsidR="00A34F45" w14:paraId="24575ED6" w14:textId="77777777">
      <w:pPr>
        <w:spacing w:line="293" w:lineRule="auto"/>
      </w:pPr>
    </w:p>
    <w:p w:rsidR="00A34F45" w14:paraId="46DDFCD3" w14:textId="77777777">
      <w:pPr>
        <w:spacing w:line="294" w:lineRule="auto"/>
      </w:pPr>
    </w:p>
    <w:p w:rsidR="00A34F45" w14:paraId="4D3916A0" w14:textId="77777777">
      <w:pPr>
        <w:spacing w:before="117" w:line="480" w:lineRule="auto"/>
        <w:ind w:left="55" w:right="76" w:firstLine="738"/>
        <w:rPr>
          <w:rFonts w:ascii="宋体" w:eastAsia="宋体" w:hAnsi="宋体" w:cs="宋体"/>
          <w:sz w:val="36"/>
          <w:szCs w:val="36"/>
        </w:rPr>
      </w:pPr>
      <w:r>
        <w:rPr>
          <w:rFonts w:ascii="宋体" w:eastAsia="宋体" w:hAnsi="宋体" w:cs="宋体"/>
          <w:spacing w:val="-3"/>
          <w:sz w:val="36"/>
          <w:szCs w:val="36"/>
        </w:rPr>
        <w:t>系杆贝雷梁设置：系杆梁底支撑采用四排单层不加强型贝雷钢梁，贝雷钢梁布置间</w:t>
      </w:r>
      <w:r>
        <w:rPr>
          <w:rFonts w:ascii="宋体" w:eastAsia="宋体" w:hAnsi="宋体" w:cs="宋体"/>
          <w:spacing w:val="17"/>
          <w:sz w:val="36"/>
          <w:szCs w:val="36"/>
        </w:rPr>
        <w:t xml:space="preserve"> </w:t>
      </w:r>
      <w:r>
        <w:rPr>
          <w:rFonts w:ascii="宋体" w:eastAsia="宋体" w:hAnsi="宋体" w:cs="宋体"/>
          <w:spacing w:val="-15"/>
          <w:sz w:val="36"/>
          <w:szCs w:val="36"/>
        </w:rPr>
        <w:t>距</w:t>
      </w:r>
      <w:r>
        <w:rPr>
          <w:rFonts w:ascii="宋体" w:eastAsia="宋体" w:hAnsi="宋体" w:cs="宋体"/>
          <w:spacing w:val="-15"/>
          <w:sz w:val="36"/>
          <w:szCs w:val="36"/>
        </w:rPr>
        <w:t>60cm+60cm+60cm</w:t>
      </w:r>
      <w:r>
        <w:rPr>
          <w:rFonts w:ascii="宋体" w:eastAsia="宋体" w:hAnsi="宋体" w:cs="宋体"/>
          <w:spacing w:val="-15"/>
          <w:sz w:val="36"/>
          <w:szCs w:val="36"/>
        </w:rPr>
        <w:t>。</w:t>
      </w:r>
      <w:r>
        <w:rPr>
          <w:rFonts w:ascii="宋体" w:eastAsia="宋体" w:hAnsi="宋体" w:cs="宋体"/>
          <w:spacing w:val="186"/>
          <w:sz w:val="36"/>
          <w:szCs w:val="36"/>
        </w:rPr>
        <w:t xml:space="preserve"> </w:t>
      </w:r>
      <w:r>
        <w:rPr>
          <w:rFonts w:ascii="宋体" w:eastAsia="宋体" w:hAnsi="宋体" w:cs="宋体"/>
          <w:spacing w:val="-15"/>
          <w:sz w:val="36"/>
          <w:szCs w:val="36"/>
        </w:rPr>
        <w:t>（如下图所示）</w:t>
      </w:r>
    </w:p>
    <w:p w:rsidR="00A34F45" w14:paraId="2225C827" w14:textId="77777777">
      <w:pPr>
        <w:spacing w:before="1" w:line="479" w:lineRule="auto"/>
        <w:ind w:left="55" w:right="91" w:firstLine="721"/>
        <w:rPr>
          <w:rFonts w:ascii="宋体" w:eastAsia="宋体" w:hAnsi="宋体" w:cs="宋体"/>
          <w:sz w:val="36"/>
          <w:szCs w:val="36"/>
        </w:rPr>
      </w:pPr>
      <w:r>
        <w:rPr>
          <w:rFonts w:ascii="宋体" w:eastAsia="宋体" w:hAnsi="宋体" w:cs="宋体"/>
          <w:spacing w:val="-3"/>
          <w:sz w:val="36"/>
          <w:szCs w:val="36"/>
        </w:rPr>
        <w:t>底板铺设：系杆处，横向在贝雷钢架上架设长</w:t>
      </w:r>
      <w:r>
        <w:rPr>
          <w:rFonts w:ascii="宋体" w:eastAsia="宋体" w:hAnsi="宋体" w:cs="宋体"/>
          <w:spacing w:val="-3"/>
          <w:sz w:val="36"/>
          <w:szCs w:val="36"/>
        </w:rPr>
        <w:t>200cm</w:t>
      </w:r>
      <w:r>
        <w:rPr>
          <w:rFonts w:ascii="宋体" w:eastAsia="宋体" w:hAnsi="宋体" w:cs="宋体"/>
          <w:spacing w:val="-3"/>
          <w:sz w:val="36"/>
          <w:szCs w:val="36"/>
        </w:rPr>
        <w:t>的</w:t>
      </w:r>
      <w:r>
        <w:rPr>
          <w:rFonts w:ascii="宋体" w:eastAsia="宋体" w:hAnsi="宋体" w:cs="宋体"/>
          <w:spacing w:val="-3"/>
          <w:sz w:val="36"/>
          <w:szCs w:val="36"/>
        </w:rPr>
        <w:t>18#</w:t>
      </w:r>
      <w:r>
        <w:rPr>
          <w:rFonts w:ascii="宋体" w:eastAsia="宋体" w:hAnsi="宋体" w:cs="宋体"/>
          <w:spacing w:val="-3"/>
          <w:sz w:val="36"/>
          <w:szCs w:val="36"/>
        </w:rPr>
        <w:t>槽钢，上架设纵向</w:t>
      </w:r>
      <w:r>
        <w:rPr>
          <w:rFonts w:ascii="宋体" w:eastAsia="宋体" w:hAnsi="宋体" w:cs="宋体"/>
          <w:spacing w:val="-3"/>
          <w:sz w:val="36"/>
          <w:szCs w:val="36"/>
        </w:rPr>
        <w:t>3</w:t>
      </w:r>
      <w:r>
        <w:rPr>
          <w:rFonts w:ascii="宋体" w:eastAsia="宋体" w:hAnsi="宋体" w:cs="宋体"/>
          <w:spacing w:val="-3"/>
          <w:sz w:val="36"/>
          <w:szCs w:val="36"/>
        </w:rPr>
        <w:t>根</w:t>
      </w:r>
      <w:r>
        <w:rPr>
          <w:rFonts w:ascii="宋体" w:eastAsia="宋体" w:hAnsi="宋体" w:cs="宋体"/>
          <w:spacing w:val="-3"/>
          <w:sz w:val="36"/>
          <w:szCs w:val="36"/>
        </w:rPr>
        <w:t>10#</w:t>
      </w:r>
      <w:r>
        <w:rPr>
          <w:rFonts w:ascii="宋体" w:eastAsia="宋体" w:hAnsi="宋体" w:cs="宋体"/>
          <w:spacing w:val="37"/>
          <w:sz w:val="36"/>
          <w:szCs w:val="36"/>
        </w:rPr>
        <w:t xml:space="preserve"> </w:t>
      </w:r>
      <w:r>
        <w:rPr>
          <w:rFonts w:ascii="宋体" w:eastAsia="宋体" w:hAnsi="宋体" w:cs="宋体"/>
          <w:spacing w:val="-2"/>
          <w:sz w:val="36"/>
          <w:szCs w:val="36"/>
        </w:rPr>
        <w:t>槽钢，槽钢上铺设宽</w:t>
      </w:r>
      <w:r>
        <w:rPr>
          <w:rFonts w:ascii="宋体" w:eastAsia="宋体" w:hAnsi="宋体" w:cs="宋体"/>
          <w:spacing w:val="-2"/>
          <w:sz w:val="36"/>
          <w:szCs w:val="36"/>
        </w:rPr>
        <w:t>16mm</w:t>
      </w:r>
      <w:r>
        <w:rPr>
          <w:rFonts w:ascii="宋体" w:eastAsia="宋体" w:hAnsi="宋体" w:cs="宋体"/>
          <w:spacing w:val="-2"/>
          <w:sz w:val="36"/>
          <w:szCs w:val="36"/>
        </w:rPr>
        <w:t>竹胶板作为系梁底板。（如下图所示）</w:t>
      </w:r>
    </w:p>
    <w:p w:rsidR="00A34F45" w14:paraId="1E7C3359" w14:textId="77777777">
      <w:pPr>
        <w:spacing w:line="7480" w:lineRule="exact"/>
        <w:ind w:firstLine="3300"/>
        <w:textAlignment w:val="center"/>
      </w:pPr>
      <w:r>
        <w:drawing>
          <wp:inline distT="0" distB="0" distL="0" distR="0">
            <wp:extent cx="4940300" cy="4749800"/>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103"/>
                    <a:stretch>
                      <a:fillRect/>
                    </a:stretch>
                  </pic:blipFill>
                  <pic:spPr>
                    <a:xfrm>
                      <a:off x="0" y="0"/>
                      <a:ext cx="4940300" cy="4749800"/>
                    </a:xfrm>
                    <a:prstGeom prst="rect">
                      <a:avLst/>
                    </a:prstGeom>
                  </pic:spPr>
                </pic:pic>
              </a:graphicData>
            </a:graphic>
          </wp:inline>
        </w:drawing>
      </w:r>
    </w:p>
    <w:p w:rsidR="00A34F45" w14:paraId="1DCA9322" w14:textId="77777777">
      <w:pPr>
        <w:spacing w:line="349" w:lineRule="auto"/>
      </w:pPr>
    </w:p>
    <w:p w:rsidR="00A34F45" w14:paraId="7F7B42DC" w14:textId="77777777">
      <w:pPr>
        <w:spacing w:before="117" w:line="947" w:lineRule="exact"/>
        <w:ind w:firstLine="759"/>
        <w:rPr>
          <w:rFonts w:ascii="宋体" w:eastAsia="宋体" w:hAnsi="宋体" w:cs="宋体"/>
          <w:sz w:val="36"/>
          <w:szCs w:val="36"/>
        </w:rPr>
      </w:pPr>
      <w:r>
        <w:rPr>
          <w:rFonts w:ascii="黑体" w:eastAsia="黑体" w:hAnsi="黑体" w:cs="黑体"/>
          <w:spacing w:val="-16"/>
          <w:position w:val="42"/>
          <w:sz w:val="36"/>
          <w:szCs w:val="36"/>
        </w:rPr>
        <w:t>（二）、</w:t>
      </w:r>
      <w:r>
        <w:rPr>
          <w:rFonts w:ascii="黑体" w:eastAsia="黑体" w:hAnsi="黑体" w:cs="黑体"/>
          <w:spacing w:val="70"/>
          <w:position w:val="42"/>
          <w:sz w:val="36"/>
          <w:szCs w:val="36"/>
        </w:rPr>
        <w:t xml:space="preserve"> </w:t>
      </w:r>
      <w:r>
        <w:rPr>
          <w:rFonts w:ascii="宋体" w:eastAsia="宋体" w:hAnsi="宋体" w:cs="宋体"/>
          <w:spacing w:val="-16"/>
          <w:position w:val="42"/>
          <w:sz w:val="36"/>
          <w:szCs w:val="36"/>
        </w:rPr>
        <w:t>系杆支架构件受力验算</w:t>
      </w:r>
    </w:p>
    <w:p w:rsidR="00A34F45" w14:paraId="36C0E503" w14:textId="77777777">
      <w:pPr>
        <w:spacing w:before="1"/>
        <w:ind w:firstLine="803"/>
        <w:rPr>
          <w:rFonts w:ascii="黑体" w:eastAsia="黑体" w:hAnsi="黑体" w:cs="黑体"/>
          <w:sz w:val="36"/>
          <w:szCs w:val="36"/>
        </w:rPr>
      </w:pPr>
      <w:r>
        <w:rPr>
          <w:rFonts w:ascii="宋体" w:eastAsia="宋体" w:hAnsi="宋体" w:cs="宋体"/>
          <w:spacing w:val="-7"/>
          <w:sz w:val="36"/>
          <w:szCs w:val="36"/>
        </w:rPr>
        <w:t>1</w:t>
      </w:r>
      <w:r>
        <w:rPr>
          <w:rFonts w:ascii="宋体" w:eastAsia="宋体" w:hAnsi="宋体" w:cs="宋体"/>
          <w:spacing w:val="-78"/>
          <w:sz w:val="36"/>
          <w:szCs w:val="36"/>
        </w:rPr>
        <w:t xml:space="preserve"> </w:t>
      </w:r>
      <w:r>
        <w:rPr>
          <w:rFonts w:ascii="黑体" w:eastAsia="黑体" w:hAnsi="黑体" w:cs="黑体"/>
          <w:spacing w:val="-7"/>
          <w:sz w:val="36"/>
          <w:szCs w:val="36"/>
        </w:rPr>
        <w:t>、单幅单侧系杆底门式支架荷载：</w:t>
      </w:r>
    </w:p>
    <w:p w:rsidR="00A34F45" w14:paraId="211E7DEE" w14:textId="77777777">
      <w:pPr>
        <w:spacing w:line="339" w:lineRule="auto"/>
      </w:pPr>
    </w:p>
    <w:p w:rsidR="00A34F45" w14:paraId="29D1E522" w14:textId="77777777">
      <w:pPr>
        <w:spacing w:before="115" w:line="205" w:lineRule="auto"/>
        <w:ind w:firstLine="660"/>
        <w:rPr>
          <w:rFonts w:ascii="宋体" w:eastAsia="宋体" w:hAnsi="宋体" w:cs="宋体"/>
          <w:sz w:val="20"/>
          <w:szCs w:val="20"/>
        </w:rPr>
      </w:pPr>
      <w:r>
        <w:rPr>
          <w:rFonts w:ascii="宋体" w:eastAsia="宋体" w:hAnsi="宋体" w:cs="宋体"/>
          <w:spacing w:val="-10"/>
          <w:sz w:val="35"/>
          <w:szCs w:val="35"/>
        </w:rPr>
        <w:t>q</w:t>
      </w:r>
      <w:r>
        <w:rPr>
          <w:rFonts w:ascii="宋体" w:eastAsia="宋体" w:hAnsi="宋体" w:cs="宋体"/>
          <w:spacing w:val="95"/>
          <w:sz w:val="35"/>
          <w:szCs w:val="35"/>
        </w:rPr>
        <w:t xml:space="preserve">  </w:t>
      </w:r>
      <w:r>
        <w:rPr>
          <w:rFonts w:ascii="宋体" w:eastAsia="宋体" w:hAnsi="宋体" w:cs="宋体"/>
          <w:spacing w:val="-10"/>
          <w:sz w:val="35"/>
          <w:szCs w:val="35"/>
        </w:rPr>
        <w:t>(101.67</w:t>
      </w:r>
      <w:r>
        <w:rPr>
          <w:rFonts w:ascii="宋体" w:eastAsia="宋体" w:hAnsi="宋体" w:cs="宋体"/>
          <w:spacing w:val="171"/>
          <w:sz w:val="35"/>
          <w:szCs w:val="35"/>
        </w:rPr>
        <w:t xml:space="preserve"> </w:t>
      </w:r>
      <w:r>
        <w:rPr>
          <w:rFonts w:ascii="宋体" w:eastAsia="宋体" w:hAnsi="宋体" w:cs="宋体"/>
          <w:spacing w:val="-10"/>
          <w:sz w:val="35"/>
          <w:szCs w:val="35"/>
        </w:rPr>
        <w:t>77.87)</w:t>
      </w:r>
      <w:r>
        <w:rPr>
          <w:rFonts w:ascii="宋体" w:eastAsia="宋体" w:hAnsi="宋体" w:cs="宋体"/>
          <w:spacing w:val="165"/>
          <w:sz w:val="35"/>
          <w:szCs w:val="35"/>
        </w:rPr>
        <w:t xml:space="preserve"> </w:t>
      </w:r>
      <w:r>
        <w:rPr>
          <w:rFonts w:ascii="宋体" w:eastAsia="宋体" w:hAnsi="宋体" w:cs="宋体"/>
          <w:spacing w:val="-10"/>
          <w:sz w:val="35"/>
          <w:szCs w:val="35"/>
        </w:rPr>
        <w:t>26</w:t>
      </w:r>
      <w:r>
        <w:rPr>
          <w:rFonts w:ascii="宋体" w:eastAsia="宋体" w:hAnsi="宋体" w:cs="宋体"/>
          <w:spacing w:val="155"/>
          <w:sz w:val="35"/>
          <w:szCs w:val="35"/>
        </w:rPr>
        <w:t xml:space="preserve"> </w:t>
      </w:r>
      <w:r>
        <w:rPr>
          <w:rFonts w:ascii="宋体" w:eastAsia="宋体" w:hAnsi="宋体" w:cs="宋体"/>
          <w:spacing w:val="-10"/>
          <w:sz w:val="35"/>
          <w:szCs w:val="35"/>
        </w:rPr>
        <w:t>(65</w:t>
      </w:r>
      <w:r>
        <w:rPr>
          <w:rFonts w:ascii="宋体" w:eastAsia="宋体" w:hAnsi="宋体" w:cs="宋体"/>
          <w:spacing w:val="125"/>
          <w:sz w:val="35"/>
          <w:szCs w:val="35"/>
        </w:rPr>
        <w:t xml:space="preserve"> </w:t>
      </w:r>
      <w:r>
        <w:rPr>
          <w:rFonts w:ascii="宋体" w:eastAsia="宋体" w:hAnsi="宋体" w:cs="宋体"/>
          <w:spacing w:val="-10"/>
          <w:sz w:val="35"/>
          <w:szCs w:val="35"/>
        </w:rPr>
        <w:t>2)</w:t>
      </w:r>
      <w:r>
        <w:rPr>
          <w:rFonts w:ascii="宋体" w:eastAsia="宋体" w:hAnsi="宋体" w:cs="宋体"/>
          <w:spacing w:val="27"/>
          <w:sz w:val="35"/>
          <w:szCs w:val="35"/>
        </w:rPr>
        <w:t xml:space="preserve">  </w:t>
      </w:r>
      <w:r>
        <w:rPr>
          <w:rFonts w:ascii="宋体" w:eastAsia="宋体" w:hAnsi="宋体" w:cs="宋体"/>
          <w:spacing w:val="-10"/>
          <w:sz w:val="35"/>
          <w:szCs w:val="35"/>
        </w:rPr>
        <w:t>35.90kN</w:t>
      </w:r>
      <w:r>
        <w:rPr>
          <w:rFonts w:ascii="宋体" w:eastAsia="宋体" w:hAnsi="宋体" w:cs="宋体"/>
          <w:spacing w:val="4"/>
          <w:sz w:val="35"/>
          <w:szCs w:val="35"/>
        </w:rPr>
        <w:t xml:space="preserve"> </w:t>
      </w:r>
      <w:r>
        <w:rPr>
          <w:rFonts w:ascii="宋体" w:eastAsia="宋体" w:hAnsi="宋体" w:cs="宋体"/>
          <w:spacing w:val="-10"/>
          <w:sz w:val="35"/>
          <w:szCs w:val="35"/>
        </w:rPr>
        <w:t>m</w:t>
      </w:r>
      <w:r>
        <w:rPr>
          <w:rFonts w:ascii="宋体" w:eastAsia="宋体" w:hAnsi="宋体" w:cs="宋体"/>
          <w:spacing w:val="-10"/>
          <w:position w:val="3"/>
          <w:sz w:val="20"/>
          <w:szCs w:val="20"/>
        </w:rPr>
        <w:t>2</w:t>
      </w:r>
    </w:p>
    <w:p w:rsidR="00A34F45" w14:paraId="745022BD" w14:textId="77777777">
      <w:pPr>
        <w:spacing w:before="1" w:line="189" w:lineRule="auto"/>
        <w:ind w:firstLine="836"/>
        <w:rPr>
          <w:rFonts w:ascii="宋体" w:eastAsia="宋体" w:hAnsi="宋体" w:cs="宋体"/>
          <w:sz w:val="20"/>
          <w:szCs w:val="20"/>
        </w:rPr>
      </w:pPr>
      <w:r>
        <w:rPr>
          <w:rFonts w:ascii="宋体" w:eastAsia="宋体" w:hAnsi="宋体" w:cs="宋体"/>
          <w:sz w:val="20"/>
          <w:szCs w:val="20"/>
        </w:rPr>
        <w:t>1</w:t>
      </w:r>
    </w:p>
    <w:p w:rsidR="00A34F45" w14:paraId="4151A140" w14:textId="77777777">
      <w:pPr>
        <w:spacing w:before="114" w:line="237" w:lineRule="auto"/>
        <w:ind w:firstLine="602"/>
        <w:rPr>
          <w:rFonts w:ascii="宋体" w:eastAsia="宋体" w:hAnsi="宋体" w:cs="宋体"/>
          <w:sz w:val="36"/>
          <w:szCs w:val="36"/>
        </w:rPr>
      </w:pPr>
      <w:r>
        <w:rPr>
          <w:rFonts w:ascii="宋体" w:eastAsia="宋体" w:hAnsi="宋体" w:cs="宋体"/>
          <w:spacing w:val="-10"/>
          <w:sz w:val="36"/>
          <w:szCs w:val="36"/>
        </w:rPr>
        <w:t>支架及模板荷载：</w:t>
      </w:r>
    </w:p>
    <w:p w:rsidR="00A34F45" w14:paraId="73A3E000" w14:textId="77777777">
      <w:pPr>
        <w:spacing w:before="232" w:line="206" w:lineRule="auto"/>
        <w:ind w:firstLine="660"/>
        <w:rPr>
          <w:rFonts w:ascii="宋体" w:eastAsia="宋体" w:hAnsi="宋体" w:cs="宋体"/>
          <w:sz w:val="20"/>
          <w:szCs w:val="20"/>
        </w:rPr>
      </w:pPr>
      <w:r>
        <w:rPr>
          <w:rFonts w:ascii="宋体" w:eastAsia="宋体" w:hAnsi="宋体" w:cs="宋体"/>
          <w:spacing w:val="10"/>
          <w:w w:val="105"/>
          <w:sz w:val="35"/>
          <w:szCs w:val="35"/>
        </w:rPr>
        <w:t>q</w:t>
      </w:r>
      <w:r>
        <w:rPr>
          <w:rFonts w:ascii="宋体" w:eastAsia="宋体" w:hAnsi="宋体" w:cs="宋体"/>
          <w:spacing w:val="10"/>
          <w:sz w:val="35"/>
          <w:szCs w:val="35"/>
        </w:rPr>
        <w:t xml:space="preserve">   </w:t>
      </w:r>
      <w:r>
        <w:rPr>
          <w:rFonts w:ascii="宋体" w:eastAsia="宋体" w:hAnsi="宋体" w:cs="宋体"/>
          <w:spacing w:val="10"/>
          <w:w w:val="105"/>
          <w:sz w:val="35"/>
          <w:szCs w:val="35"/>
        </w:rPr>
        <w:t>3.0kN</w:t>
      </w:r>
      <w:r>
        <w:rPr>
          <w:rFonts w:ascii="宋体" w:eastAsia="宋体" w:hAnsi="宋体" w:cs="宋体"/>
          <w:spacing w:val="5"/>
          <w:sz w:val="35"/>
          <w:szCs w:val="35"/>
        </w:rPr>
        <w:t xml:space="preserve"> </w:t>
      </w:r>
      <w:r>
        <w:rPr>
          <w:rFonts w:ascii="宋体" w:eastAsia="宋体" w:hAnsi="宋体" w:cs="宋体"/>
          <w:spacing w:val="10"/>
          <w:w w:val="105"/>
          <w:sz w:val="35"/>
          <w:szCs w:val="35"/>
        </w:rPr>
        <w:t>m</w:t>
      </w:r>
      <w:r>
        <w:rPr>
          <w:rFonts w:ascii="宋体" w:eastAsia="宋体" w:hAnsi="宋体" w:cs="宋体"/>
          <w:spacing w:val="10"/>
          <w:w w:val="105"/>
          <w:position w:val="3"/>
          <w:sz w:val="20"/>
          <w:szCs w:val="20"/>
        </w:rPr>
        <w:t>2</w:t>
      </w:r>
    </w:p>
    <w:p w:rsidR="00A34F45" w14:paraId="70D55257" w14:textId="77777777">
      <w:pPr>
        <w:spacing w:before="1" w:line="189" w:lineRule="auto"/>
        <w:ind w:firstLine="853"/>
        <w:rPr>
          <w:rFonts w:ascii="宋体" w:eastAsia="宋体" w:hAnsi="宋体" w:cs="宋体"/>
          <w:sz w:val="20"/>
          <w:szCs w:val="20"/>
        </w:rPr>
      </w:pPr>
      <w:r>
        <w:rPr>
          <w:rFonts w:ascii="宋体" w:eastAsia="宋体" w:hAnsi="宋体" w:cs="宋体"/>
          <w:sz w:val="20"/>
          <w:szCs w:val="20"/>
        </w:rPr>
        <w:t>2</w:t>
      </w:r>
    </w:p>
    <w:p w:rsidR="00A34F45" w14:paraId="42C4B4A3" w14:textId="77777777">
      <w:pPr>
        <w:spacing w:before="115" w:line="238" w:lineRule="auto"/>
        <w:ind w:firstLine="608"/>
        <w:rPr>
          <w:rFonts w:ascii="宋体" w:eastAsia="宋体" w:hAnsi="宋体" w:cs="宋体"/>
          <w:sz w:val="36"/>
          <w:szCs w:val="36"/>
        </w:rPr>
      </w:pPr>
      <w:r>
        <w:rPr>
          <w:rFonts w:ascii="宋体" w:eastAsia="宋体" w:hAnsi="宋体" w:cs="宋体"/>
          <w:spacing w:val="-18"/>
          <w:sz w:val="36"/>
          <w:szCs w:val="36"/>
        </w:rPr>
        <w:t>活载：</w:t>
      </w:r>
    </w:p>
    <w:p w:rsidR="00A34F45" w14:paraId="0F52B3C0" w14:textId="77777777">
      <w:pPr>
        <w:spacing w:before="211" w:line="208" w:lineRule="auto"/>
        <w:ind w:firstLine="660"/>
        <w:rPr>
          <w:rFonts w:ascii="宋体" w:eastAsia="宋体" w:hAnsi="宋体" w:cs="宋体"/>
          <w:sz w:val="20"/>
          <w:szCs w:val="20"/>
        </w:rPr>
      </w:pPr>
      <w:r>
        <w:rPr>
          <w:rFonts w:ascii="宋体" w:eastAsia="宋体" w:hAnsi="宋体" w:cs="宋体"/>
          <w:spacing w:val="10"/>
          <w:w w:val="105"/>
          <w:sz w:val="35"/>
          <w:szCs w:val="35"/>
        </w:rPr>
        <w:t>q</w:t>
      </w:r>
      <w:r>
        <w:rPr>
          <w:rFonts w:ascii="宋体" w:eastAsia="宋体" w:hAnsi="宋体" w:cs="宋体"/>
          <w:spacing w:val="5"/>
          <w:sz w:val="35"/>
          <w:szCs w:val="35"/>
        </w:rPr>
        <w:t xml:space="preserve">   </w:t>
      </w:r>
      <w:r>
        <w:rPr>
          <w:rFonts w:ascii="宋体" w:eastAsia="宋体" w:hAnsi="宋体" w:cs="宋体"/>
          <w:spacing w:val="10"/>
          <w:w w:val="105"/>
          <w:sz w:val="35"/>
          <w:szCs w:val="35"/>
        </w:rPr>
        <w:t>3.0kN</w:t>
      </w:r>
      <w:r>
        <w:rPr>
          <w:rFonts w:ascii="宋体" w:eastAsia="宋体" w:hAnsi="宋体" w:cs="宋体"/>
          <w:spacing w:val="3"/>
          <w:sz w:val="35"/>
          <w:szCs w:val="35"/>
        </w:rPr>
        <w:t xml:space="preserve"> </w:t>
      </w:r>
      <w:r>
        <w:rPr>
          <w:rFonts w:ascii="宋体" w:eastAsia="宋体" w:hAnsi="宋体" w:cs="宋体"/>
          <w:spacing w:val="10"/>
          <w:w w:val="105"/>
          <w:sz w:val="35"/>
          <w:szCs w:val="35"/>
        </w:rPr>
        <w:t>m</w:t>
      </w:r>
      <w:r>
        <w:rPr>
          <w:rFonts w:ascii="宋体" w:eastAsia="宋体" w:hAnsi="宋体" w:cs="宋体"/>
          <w:spacing w:val="10"/>
          <w:w w:val="105"/>
          <w:position w:val="3"/>
          <w:sz w:val="20"/>
          <w:szCs w:val="20"/>
        </w:rPr>
        <w:t>2</w:t>
      </w:r>
    </w:p>
    <w:p w:rsidR="00A34F45" w14:paraId="72C67AC1" w14:textId="77777777">
      <w:pPr>
        <w:spacing w:line="192" w:lineRule="auto"/>
        <w:ind w:firstLine="845"/>
        <w:rPr>
          <w:rFonts w:ascii="宋体" w:eastAsia="宋体" w:hAnsi="宋体" w:cs="宋体"/>
          <w:sz w:val="20"/>
          <w:szCs w:val="20"/>
        </w:rPr>
      </w:pPr>
      <w:r>
        <w:rPr>
          <w:rFonts w:ascii="宋体" w:eastAsia="宋体" w:hAnsi="宋体" w:cs="宋体"/>
          <w:sz w:val="20"/>
          <w:szCs w:val="20"/>
        </w:rPr>
        <w:t>3</w:t>
      </w:r>
    </w:p>
    <w:p w:rsidR="00A34F45" w14:paraId="43602C2F" w14:textId="77777777">
      <w:pPr>
        <w:spacing w:before="128" w:line="237" w:lineRule="auto"/>
        <w:ind w:firstLine="602"/>
        <w:rPr>
          <w:rFonts w:ascii="宋体" w:eastAsia="宋体" w:hAnsi="宋体" w:cs="宋体"/>
          <w:sz w:val="36"/>
          <w:szCs w:val="36"/>
        </w:rPr>
      </w:pPr>
      <w:r>
        <w:rPr>
          <w:rFonts w:ascii="宋体" w:eastAsia="宋体" w:hAnsi="宋体" w:cs="宋体"/>
          <w:spacing w:val="-9"/>
          <w:sz w:val="36"/>
          <w:szCs w:val="36"/>
        </w:rPr>
        <w:t>支架计算荷载组合：</w:t>
      </w:r>
    </w:p>
    <w:p w:rsidR="00A34F45" w14:paraId="5B8BDA78" w14:textId="77777777">
      <w:pPr>
        <w:spacing w:before="229" w:line="217" w:lineRule="auto"/>
        <w:ind w:firstLine="650"/>
        <w:rPr>
          <w:rFonts w:ascii="宋体" w:eastAsia="宋体" w:hAnsi="宋体" w:cs="宋体"/>
        </w:rPr>
      </w:pPr>
      <w:r>
        <w:rPr>
          <w:rFonts w:ascii="宋体" w:eastAsia="宋体" w:hAnsi="宋体" w:cs="宋体"/>
          <w:spacing w:val="-10"/>
          <w:w w:val="96"/>
          <w:sz w:val="36"/>
          <w:szCs w:val="36"/>
        </w:rPr>
        <w:t>Q</w:t>
      </w:r>
      <w:r>
        <w:rPr>
          <w:rFonts w:ascii="宋体" w:eastAsia="宋体" w:hAnsi="宋体" w:cs="宋体"/>
          <w:spacing w:val="49"/>
          <w:sz w:val="36"/>
          <w:szCs w:val="36"/>
        </w:rPr>
        <w:t xml:space="preserve">  </w:t>
      </w:r>
      <w:r>
        <w:rPr>
          <w:rFonts w:ascii="宋体" w:eastAsia="宋体" w:hAnsi="宋体" w:cs="宋体"/>
          <w:spacing w:val="-10"/>
          <w:w w:val="96"/>
          <w:sz w:val="36"/>
          <w:szCs w:val="36"/>
        </w:rPr>
        <w:t>35.90</w:t>
      </w:r>
      <w:r>
        <w:rPr>
          <w:rFonts w:ascii="宋体" w:eastAsia="宋体" w:hAnsi="宋体" w:cs="宋体"/>
          <w:spacing w:val="99"/>
          <w:sz w:val="36"/>
          <w:szCs w:val="36"/>
        </w:rPr>
        <w:t xml:space="preserve"> </w:t>
      </w:r>
      <w:r>
        <w:rPr>
          <w:rFonts w:ascii="宋体" w:eastAsia="宋体" w:hAnsi="宋体" w:cs="宋体"/>
          <w:spacing w:val="-10"/>
          <w:w w:val="96"/>
          <w:sz w:val="36"/>
          <w:szCs w:val="36"/>
        </w:rPr>
        <w:t>1.4</w:t>
      </w:r>
      <w:r>
        <w:rPr>
          <w:rFonts w:ascii="宋体" w:eastAsia="宋体" w:hAnsi="宋体" w:cs="宋体"/>
          <w:spacing w:val="160"/>
          <w:sz w:val="36"/>
          <w:szCs w:val="36"/>
        </w:rPr>
        <w:t xml:space="preserve"> </w:t>
      </w:r>
      <w:r>
        <w:rPr>
          <w:rFonts w:ascii="宋体" w:eastAsia="宋体" w:hAnsi="宋体" w:cs="宋体"/>
          <w:spacing w:val="-10"/>
          <w:w w:val="96"/>
          <w:sz w:val="36"/>
          <w:szCs w:val="36"/>
        </w:rPr>
        <w:t>3.0</w:t>
      </w:r>
      <w:r>
        <w:rPr>
          <w:rFonts w:ascii="宋体" w:eastAsia="宋体" w:hAnsi="宋体" w:cs="宋体"/>
          <w:spacing w:val="111"/>
          <w:sz w:val="36"/>
          <w:szCs w:val="36"/>
        </w:rPr>
        <w:t xml:space="preserve"> </w:t>
      </w:r>
      <w:r>
        <w:rPr>
          <w:rFonts w:ascii="宋体" w:eastAsia="宋体" w:hAnsi="宋体" w:cs="宋体"/>
          <w:spacing w:val="-10"/>
          <w:w w:val="96"/>
          <w:sz w:val="36"/>
          <w:szCs w:val="36"/>
        </w:rPr>
        <w:t>1.2</w:t>
      </w:r>
      <w:r>
        <w:rPr>
          <w:rFonts w:ascii="宋体" w:eastAsia="宋体" w:hAnsi="宋体" w:cs="宋体"/>
          <w:spacing w:val="160"/>
          <w:sz w:val="36"/>
          <w:szCs w:val="36"/>
        </w:rPr>
        <w:t xml:space="preserve"> </w:t>
      </w:r>
      <w:r>
        <w:rPr>
          <w:rFonts w:ascii="宋体" w:eastAsia="宋体" w:hAnsi="宋体" w:cs="宋体"/>
          <w:spacing w:val="-10"/>
          <w:w w:val="96"/>
          <w:sz w:val="36"/>
          <w:szCs w:val="36"/>
        </w:rPr>
        <w:t>3.0</w:t>
      </w:r>
      <w:r>
        <w:rPr>
          <w:rFonts w:ascii="宋体" w:eastAsia="宋体" w:hAnsi="宋体" w:cs="宋体"/>
          <w:spacing w:val="111"/>
          <w:sz w:val="36"/>
          <w:szCs w:val="36"/>
        </w:rPr>
        <w:t xml:space="preserve"> </w:t>
      </w:r>
      <w:r>
        <w:rPr>
          <w:rFonts w:ascii="宋体" w:eastAsia="宋体" w:hAnsi="宋体" w:cs="宋体"/>
          <w:spacing w:val="-10"/>
          <w:w w:val="96"/>
          <w:sz w:val="36"/>
          <w:szCs w:val="36"/>
        </w:rPr>
        <w:t>1.4</w:t>
      </w:r>
      <w:r>
        <w:rPr>
          <w:rFonts w:ascii="宋体" w:eastAsia="宋体" w:hAnsi="宋体" w:cs="宋体"/>
          <w:spacing w:val="11"/>
          <w:sz w:val="36"/>
          <w:szCs w:val="36"/>
        </w:rPr>
        <w:t xml:space="preserve">  </w:t>
      </w:r>
      <w:r>
        <w:rPr>
          <w:rFonts w:ascii="宋体" w:eastAsia="宋体" w:hAnsi="宋体" w:cs="宋体"/>
          <w:spacing w:val="-10"/>
          <w:w w:val="96"/>
          <w:sz w:val="36"/>
          <w:szCs w:val="36"/>
        </w:rPr>
        <w:t>50.07kN</w:t>
      </w:r>
      <w:r>
        <w:rPr>
          <w:position w:val="-13"/>
          <w:sz w:val="36"/>
          <w:szCs w:val="36"/>
        </w:rPr>
        <w:drawing>
          <wp:inline distT="0" distB="0" distL="0" distR="0">
            <wp:extent cx="104963" cy="279400"/>
            <wp:effectExtent l="0" t="0" r="0" b="0"/>
            <wp:docPr id="77" name="IM 77"/>
            <wp:cNvGraphicFramePr/>
            <a:graphic xmlns:a="http://schemas.openxmlformats.org/drawingml/2006/main">
              <a:graphicData uri="http://schemas.openxmlformats.org/drawingml/2006/picture">
                <pic:pic xmlns:pic="http://schemas.openxmlformats.org/drawingml/2006/picture">
                  <pic:nvPicPr>
                    <pic:cNvPr id="77" name="IM 77"/>
                    <pic:cNvPicPr/>
                  </pic:nvPicPr>
                  <pic:blipFill>
                    <a:blip xmlns:r="http://schemas.openxmlformats.org/officeDocument/2006/relationships" r:embed="rId104"/>
                    <a:stretch>
                      <a:fillRect/>
                    </a:stretch>
                  </pic:blipFill>
                  <pic:spPr>
                    <a:xfrm>
                      <a:off x="0" y="0"/>
                      <a:ext cx="104963" cy="279400"/>
                    </a:xfrm>
                    <a:prstGeom prst="rect">
                      <a:avLst/>
                    </a:prstGeom>
                  </pic:spPr>
                </pic:pic>
              </a:graphicData>
            </a:graphic>
          </wp:inline>
        </w:drawing>
      </w:r>
      <w:r>
        <w:rPr>
          <w:rFonts w:ascii="宋体" w:eastAsia="宋体" w:hAnsi="宋体" w:cs="宋体"/>
          <w:spacing w:val="-10"/>
          <w:w w:val="96"/>
          <w:sz w:val="36"/>
          <w:szCs w:val="36"/>
        </w:rPr>
        <w:t>m</w:t>
      </w:r>
      <w:r>
        <w:rPr>
          <w:rFonts w:ascii="宋体" w:eastAsia="宋体" w:hAnsi="宋体" w:cs="宋体"/>
          <w:spacing w:val="-10"/>
          <w:w w:val="96"/>
          <w:position w:val="3"/>
        </w:rPr>
        <w:t>2</w:t>
      </w:r>
    </w:p>
    <w:p w:rsidR="00A34F45" w14:paraId="1F490DCE" w14:textId="77777777">
      <w:pPr>
        <w:spacing w:line="252" w:lineRule="auto"/>
      </w:pPr>
    </w:p>
    <w:p w:rsidR="00A34F45" w14:paraId="50A35401" w14:textId="77777777">
      <w:pPr>
        <w:spacing w:before="117" w:line="241" w:lineRule="auto"/>
        <w:ind w:firstLine="787"/>
        <w:rPr>
          <w:rFonts w:ascii="黑体" w:eastAsia="黑体" w:hAnsi="黑体" w:cs="黑体"/>
          <w:sz w:val="36"/>
          <w:szCs w:val="36"/>
        </w:rPr>
      </w:pPr>
      <w:r>
        <w:rPr>
          <w:rFonts w:ascii="黑体" w:eastAsia="黑体" w:hAnsi="黑体" w:cs="黑体"/>
          <w:spacing w:val="-2"/>
          <w:sz w:val="36"/>
          <w:szCs w:val="36"/>
        </w:rPr>
        <w:t>2</w:t>
      </w:r>
      <w:r>
        <w:rPr>
          <w:rFonts w:ascii="黑体" w:eastAsia="黑体" w:hAnsi="黑体" w:cs="黑体"/>
          <w:spacing w:val="-2"/>
          <w:sz w:val="36"/>
          <w:szCs w:val="36"/>
        </w:rPr>
        <w:t>、贝雷梁受力验算</w:t>
      </w:r>
    </w:p>
    <w:p w:rsidR="00A34F45" w14:paraId="24DA7EBC" w14:textId="77777777">
      <w:pPr>
        <w:spacing w:before="124" w:line="237" w:lineRule="auto"/>
        <w:ind w:firstLine="782"/>
        <w:rPr>
          <w:rFonts w:ascii="宋体" w:eastAsia="宋体" w:hAnsi="宋体" w:cs="宋体"/>
          <w:sz w:val="36"/>
          <w:szCs w:val="36"/>
        </w:rPr>
      </w:pPr>
      <w:r>
        <w:rPr>
          <w:rFonts w:ascii="宋体" w:eastAsia="宋体" w:hAnsi="宋体" w:cs="宋体"/>
          <w:spacing w:val="1"/>
          <w:sz w:val="36"/>
          <w:szCs w:val="36"/>
        </w:rPr>
        <w:t>根据该桥的结构特点，在临时墩顶上布置纵桥向的贝雷梁来保证结构受力满足要</w:t>
      </w:r>
    </w:p>
    <w:p w:rsidR="00A34F45" w14:paraId="6D3CBA00" w14:textId="77777777">
      <w:pPr>
        <w:sectPr>
          <w:footerReference w:type="default" r:id="rId105"/>
          <w:pgSz w:w="17860" w:h="25258"/>
          <w:pgMar w:top="1303" w:right="1619" w:bottom="2450" w:left="2500" w:header="0" w:footer="1867" w:gutter="0"/>
          <w:pgNumType w:start="39"/>
          <w:cols w:space="720"/>
        </w:sectPr>
      </w:pPr>
    </w:p>
    <w:p w:rsidR="00A34F45" w14:paraId="4DB88BAF" w14:textId="2BFF1966">
      <w:pPr>
        <w:spacing w:before="59" w:line="237" w:lineRule="auto"/>
        <w:ind w:firstLine="7459"/>
        <w:rPr>
          <w:rFonts w:ascii="宋体" w:eastAsia="宋体" w:hAnsi="宋体" w:cs="宋体"/>
          <w:sz w:val="27"/>
          <w:szCs w:val="27"/>
        </w:rPr>
      </w:pPr>
      <w:r>
        <w:rPr>
          <w:rFonts w:eastAsia="Arial"/>
        </w:rPr>
        <mc:AlternateContent>
          <mc:Choice Requires="wps">
            <w:drawing>
              <wp:anchor distT="0" distB="0" distL="114300" distR="114300" simplePos="0" relativeHeight="251944960" behindDoc="0" locked="0" layoutInCell="1" allowOverlap="1">
                <wp:simplePos x="0" y="0"/>
                <wp:positionH relativeFrom="column">
                  <wp:posOffset>5270500</wp:posOffset>
                </wp:positionH>
                <wp:positionV relativeFrom="paragraph">
                  <wp:posOffset>6792595</wp:posOffset>
                </wp:positionV>
                <wp:extent cx="127000" cy="127000"/>
                <wp:effectExtent l="0" t="0" r="6350" b="6350"/>
                <wp:wrapNone/>
                <wp:docPr id="649754139" name="文本框 10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2D0284D6">
                            <w:pPr>
                              <w:rPr>
                                <w:color w:val="FFFFFF"/>
                              </w:rPr>
                            </w:pPr>
                            <w:r w:rsidRPr="005311F0">
                              <w:rPr>
                                <w:rFonts w:hint="eastAsia"/>
                                <w:color w:val="FFFFFF"/>
                              </w:rPr>
                              <w:t>筑两道中间间距为</w:t>
                            </w:r>
                            <w:r w:rsidRPr="005311F0">
                              <w:rPr>
                                <w:rFonts w:hint="eastAsia"/>
                                <w:color w:val="FFFFFF"/>
                              </w:rPr>
                              <w:t>100cm</w:t>
                            </w:r>
                            <w:r w:rsidRPr="005311F0">
                              <w:rPr>
                                <w:rFonts w:hint="eastAsia"/>
                                <w:color w:val="FFFFFF"/>
                              </w:rPr>
                              <w:t>的</w:t>
                            </w:r>
                            <w:r w:rsidRPr="005311F0">
                              <w:rPr>
                                <w:rFonts w:hint="eastAsia"/>
                                <w:color w:val="FFFFFF"/>
                              </w:rPr>
                              <w:t>C30</w:t>
                            </w:r>
                            <w:r w:rsidRPr="005311F0">
                              <w:rPr>
                                <w:rFonts w:hint="eastAsia"/>
                                <w:color w:val="FFFFFF"/>
                              </w:rPr>
                              <w:t>混凝土梁，尺寸为</w:t>
                            </w:r>
                            <w:r w:rsidRPr="005311F0">
                              <w:rPr>
                                <w:rFonts w:hint="eastAsia"/>
                                <w:color w:val="FFFFFF"/>
                              </w:rPr>
                              <w:t>30cm</w:t>
                            </w:r>
                            <w:r w:rsidRPr="005311F0">
                              <w:rPr>
                                <w:rFonts w:hint="eastAsia"/>
                                <w:color w:val="FFFFFF"/>
                              </w:rPr>
                              <w:t>（宽）×</w:t>
                            </w:r>
                            <w:r w:rsidRPr="005311F0">
                              <w:rPr>
                                <w:rFonts w:hint="eastAsia"/>
                                <w:color w:val="FFFFFF"/>
                              </w:rPr>
                              <w:t>120cm</w:t>
                            </w:r>
                            <w:r w:rsidRPr="005311F0">
                              <w:rPr>
                                <w:rFonts w:hint="eastAsia"/>
                                <w:color w:val="FFFFFF"/>
                              </w:rPr>
                              <w:t>（长）×</w:t>
                            </w:r>
                            <w:r w:rsidRPr="005311F0">
                              <w:rPr>
                                <w:rFonts w:hint="eastAsia"/>
                                <w:color w:val="FFFFFF"/>
                              </w:rPr>
                              <w:t>77.5cm</w:t>
                            </w:r>
                            <w:r w:rsidRPr="005311F0">
                              <w:rPr>
                                <w:rFonts w:hint="eastAsia"/>
                                <w:color w:val="FFFFFF"/>
                              </w:rPr>
                              <w:t>（高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4" o:spid="_x0000_s1139" type="#_x0000_t202" style="width:10pt;height:10pt;margin-top:534.85pt;margin-left:415pt;mso-wrap-distance-bottom:0;mso-wrap-distance-left:9pt;mso-wrap-distance-right:9pt;mso-wrap-distance-top:0;position:absolute;v-text-anchor:top;z-index:251943936" filled="f" fillcolor="this" stroked="f" strokeweight="0.5pt">
                <v:textbox>
                  <w:txbxContent>
                    <w:p w:rsidR="005311F0" w:rsidRPr="005311F0" w14:paraId="332566C3" w14:textId="2D0284D6">
                      <w:pPr>
                        <w:rPr>
                          <w:color w:val="FFFFFF"/>
                        </w:rPr>
                      </w:pPr>
                      <w:r w:rsidRPr="005311F0">
                        <w:rPr>
                          <w:rFonts w:hint="eastAsia"/>
                          <w:color w:val="FFFFFF"/>
                        </w:rPr>
                        <w:t>筑两道中间间距为</w:t>
                      </w:r>
                      <w:r w:rsidRPr="005311F0">
                        <w:rPr>
                          <w:rFonts w:hint="eastAsia"/>
                          <w:color w:val="FFFFFF"/>
                        </w:rPr>
                        <w:t>100cm</w:t>
                      </w:r>
                      <w:r w:rsidRPr="005311F0">
                        <w:rPr>
                          <w:rFonts w:hint="eastAsia"/>
                          <w:color w:val="FFFFFF"/>
                        </w:rPr>
                        <w:t>的</w:t>
                      </w:r>
                      <w:r w:rsidRPr="005311F0">
                        <w:rPr>
                          <w:rFonts w:hint="eastAsia"/>
                          <w:color w:val="FFFFFF"/>
                        </w:rPr>
                        <w:t>C30</w:t>
                      </w:r>
                      <w:r w:rsidRPr="005311F0">
                        <w:rPr>
                          <w:rFonts w:hint="eastAsia"/>
                          <w:color w:val="FFFFFF"/>
                        </w:rPr>
                        <w:t>混凝土梁，尺寸为</w:t>
                      </w:r>
                      <w:r w:rsidRPr="005311F0">
                        <w:rPr>
                          <w:rFonts w:hint="eastAsia"/>
                          <w:color w:val="FFFFFF"/>
                        </w:rPr>
                        <w:t>30cm</w:t>
                      </w:r>
                      <w:r w:rsidRPr="005311F0">
                        <w:rPr>
                          <w:rFonts w:hint="eastAsia"/>
                          <w:color w:val="FFFFFF"/>
                        </w:rPr>
                        <w:t>（宽）×</w:t>
                      </w:r>
                      <w:r w:rsidRPr="005311F0">
                        <w:rPr>
                          <w:rFonts w:hint="eastAsia"/>
                          <w:color w:val="FFFFFF"/>
                        </w:rPr>
                        <w:t>120cm</w:t>
                      </w:r>
                      <w:r w:rsidRPr="005311F0">
                        <w:rPr>
                          <w:rFonts w:hint="eastAsia"/>
                          <w:color w:val="FFFFFF"/>
                        </w:rPr>
                        <w:t>（长）×</w:t>
                      </w:r>
                      <w:r w:rsidRPr="005311F0">
                        <w:rPr>
                          <w:rFonts w:hint="eastAsia"/>
                          <w:color w:val="FFFFFF"/>
                        </w:rPr>
                        <w:t>77.5cm</w:t>
                      </w:r>
                      <w:r w:rsidRPr="005311F0">
                        <w:rPr>
                          <w:rFonts w:hint="eastAsia"/>
                          <w:color w:val="FFFFFF"/>
                        </w:rPr>
                        <w:t>（高</w:t>
                      </w:r>
                    </w:p>
                  </w:txbxContent>
                </v:textbox>
              </v:shape>
            </w:pict>
          </mc:Fallback>
        </mc:AlternateContent>
      </w:r>
      <w:r>
        <w:rPr>
          <w:rFonts w:eastAsia="Arial"/>
        </w:rPr>
        <mc:AlternateContent>
          <mc:Choice Requires="wps">
            <w:drawing>
              <wp:anchor distT="0" distB="0" distL="114300" distR="114300" simplePos="0" relativeHeight="251942912" behindDoc="0" locked="0" layoutInCell="1" allowOverlap="1">
                <wp:simplePos x="0" y="0"/>
                <wp:positionH relativeFrom="column">
                  <wp:posOffset>5270500</wp:posOffset>
                </wp:positionH>
                <wp:positionV relativeFrom="paragraph">
                  <wp:posOffset>4887595</wp:posOffset>
                </wp:positionV>
                <wp:extent cx="127000" cy="127000"/>
                <wp:effectExtent l="0" t="0" r="6350" b="6350"/>
                <wp:wrapNone/>
                <wp:docPr id="1117293764" name="文本框 10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158FFCDA">
                            <w:pPr>
                              <w:rPr>
                                <w:color w:val="FFFFFF"/>
                              </w:rPr>
                            </w:pPr>
                            <w:r w:rsidRPr="005311F0">
                              <w:rPr>
                                <w:rFonts w:hint="eastAsia"/>
                                <w:color w:val="FFFFFF"/>
                              </w:rPr>
                              <w:t>23.54cm4W401.88cm3</w:t>
                            </w:r>
                            <w:r w:rsidRPr="005311F0">
                              <w:rPr>
                                <w:rFonts w:hint="eastAsia"/>
                                <w:color w:val="FFFFFF"/>
                              </w:rPr>
                              <w:t>工字钢强度计算：</w:t>
                            </w:r>
                            <w:r w:rsidRPr="005311F0">
                              <w:rPr>
                                <w:rFonts w:hint="eastAsia"/>
                                <w:color w:val="FFFFFF"/>
                              </w:rPr>
                              <w:t>79.130.36.8M1213.4kNm252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3" o:spid="_x0000_s1140" type="#_x0000_t202" style="width:10pt;height:10pt;margin-top:384.85pt;margin-left:415pt;mso-wrap-distance-bottom:0;mso-wrap-distance-left:9pt;mso-wrap-distance-right:9pt;mso-wrap-distance-top:0;position:absolute;v-text-anchor:top;z-index:251941888" filled="f" fillcolor="this" stroked="f" strokeweight="0.5pt">
                <v:textbox>
                  <w:txbxContent>
                    <w:p w:rsidR="005311F0" w:rsidRPr="005311F0" w14:paraId="1E51BAFC" w14:textId="158FFCDA">
                      <w:pPr>
                        <w:rPr>
                          <w:color w:val="FFFFFF"/>
                        </w:rPr>
                      </w:pPr>
                      <w:r w:rsidRPr="005311F0">
                        <w:rPr>
                          <w:rFonts w:hint="eastAsia"/>
                          <w:color w:val="FFFFFF"/>
                        </w:rPr>
                        <w:t>23.54cm4W401.88cm3</w:t>
                      </w:r>
                      <w:r w:rsidRPr="005311F0">
                        <w:rPr>
                          <w:rFonts w:hint="eastAsia"/>
                          <w:color w:val="FFFFFF"/>
                        </w:rPr>
                        <w:t>工字钢强度计算：</w:t>
                      </w:r>
                      <w:r w:rsidRPr="005311F0">
                        <w:rPr>
                          <w:rFonts w:hint="eastAsia"/>
                          <w:color w:val="FFFFFF"/>
                        </w:rPr>
                        <w:t>79.130.36.8M1213.4kNm252</w:t>
                      </w:r>
                    </w:p>
                  </w:txbxContent>
                </v:textbox>
              </v:shape>
            </w:pict>
          </mc:Fallback>
        </mc:AlternateContent>
      </w:r>
      <w:r>
        <w:rPr>
          <w:rFonts w:eastAsia="Arial"/>
        </w:rPr>
        <mc:AlternateContent>
          <mc:Choice Requires="wps">
            <w:drawing>
              <wp:anchor distT="0" distB="0" distL="114300" distR="114300" simplePos="0" relativeHeight="251940864" behindDoc="0" locked="0" layoutInCell="1" allowOverlap="1">
                <wp:simplePos x="0" y="0"/>
                <wp:positionH relativeFrom="column">
                  <wp:posOffset>5270500</wp:posOffset>
                </wp:positionH>
                <wp:positionV relativeFrom="paragraph">
                  <wp:posOffset>2982595</wp:posOffset>
                </wp:positionV>
                <wp:extent cx="127000" cy="127000"/>
                <wp:effectExtent l="0" t="0" r="6350" b="6350"/>
                <wp:wrapNone/>
                <wp:docPr id="994996616" name="文本框 10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1F7D3FC3">
                            <w:pPr>
                              <w:rPr>
                                <w:color w:val="FFFFFF"/>
                              </w:rPr>
                            </w:pPr>
                            <w:r w:rsidRPr="005311F0">
                              <w:rPr>
                                <w:rFonts w:hint="eastAsia"/>
                                <w:color w:val="FFFFFF"/>
                              </w:rPr>
                              <w:t>设置，即</w:t>
                            </w:r>
                            <w:r w:rsidRPr="005311F0">
                              <w:rPr>
                                <w:rFonts w:hint="eastAsia"/>
                                <w:color w:val="FFFFFF"/>
                              </w:rPr>
                              <w:t>L=9m+14.9m+14.9m+14.9+9m=62.7m</w:t>
                            </w:r>
                            <w:r w:rsidRPr="005311F0">
                              <w:rPr>
                                <w:rFonts w:hint="eastAsia"/>
                                <w:color w:val="FFFFFF"/>
                              </w:rPr>
                              <w:t>。支架搭设完毕后对支架进行预压，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2" o:spid="_x0000_s1141" type="#_x0000_t202" style="width:10pt;height:10pt;margin-top:234.85pt;margin-left:415pt;mso-wrap-distance-bottom:0;mso-wrap-distance-left:9pt;mso-wrap-distance-right:9pt;mso-wrap-distance-top:0;position:absolute;v-text-anchor:top;z-index:251939840" filled="f" fillcolor="this" stroked="f" strokeweight="0.5pt">
                <v:textbox>
                  <w:txbxContent>
                    <w:p w:rsidR="005311F0" w:rsidRPr="005311F0" w14:paraId="468CC6CF" w14:textId="1F7D3FC3">
                      <w:pPr>
                        <w:rPr>
                          <w:color w:val="FFFFFF"/>
                        </w:rPr>
                      </w:pPr>
                      <w:r w:rsidRPr="005311F0">
                        <w:rPr>
                          <w:rFonts w:hint="eastAsia"/>
                          <w:color w:val="FFFFFF"/>
                        </w:rPr>
                        <w:t>设置，即</w:t>
                      </w:r>
                      <w:r w:rsidRPr="005311F0">
                        <w:rPr>
                          <w:rFonts w:hint="eastAsia"/>
                          <w:color w:val="FFFFFF"/>
                        </w:rPr>
                        <w:t>L=9m+14.9m+14.9m+14.9+9m=62.7m</w:t>
                      </w:r>
                      <w:r w:rsidRPr="005311F0">
                        <w:rPr>
                          <w:rFonts w:hint="eastAsia"/>
                          <w:color w:val="FFFFFF"/>
                        </w:rPr>
                        <w:t>。支架搭设完毕后对支架进行预压，</w:t>
                      </w:r>
                    </w:p>
                  </w:txbxContent>
                </v:textbox>
              </v:shape>
            </w:pict>
          </mc:Fallback>
        </mc:AlternateContent>
      </w:r>
      <w:r>
        <w:rPr>
          <w:rFonts w:eastAsia="Arial"/>
        </w:rPr>
        <mc:AlternateContent>
          <mc:Choice Requires="wps">
            <w:drawing>
              <wp:anchor distT="0" distB="0" distL="114300" distR="114300" simplePos="0" relativeHeight="251938816" behindDoc="0" locked="0" layoutInCell="1" allowOverlap="1">
                <wp:simplePos x="0" y="0"/>
                <wp:positionH relativeFrom="column">
                  <wp:posOffset>5270500</wp:posOffset>
                </wp:positionH>
                <wp:positionV relativeFrom="paragraph">
                  <wp:posOffset>1077595</wp:posOffset>
                </wp:positionV>
                <wp:extent cx="127000" cy="127000"/>
                <wp:effectExtent l="0" t="0" r="6350" b="6350"/>
                <wp:wrapNone/>
                <wp:docPr id="740933866" name="文本框 10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43C554EB">
                            <w:pPr>
                              <w:rPr>
                                <w:color w:val="FFFFFF"/>
                              </w:rPr>
                            </w:pPr>
                            <w:r w:rsidRPr="005311F0">
                              <w:rPr>
                                <w:rFonts w:hint="eastAsia"/>
                                <w:color w:val="FFFFFF"/>
                              </w:rPr>
                              <w:t>0maxEI210000128445400</w:t>
                            </w:r>
                            <w:r w:rsidRPr="005311F0">
                              <w:rPr>
                                <w:rFonts w:hint="eastAsia"/>
                                <w:color w:val="FFFFFF"/>
                              </w:rPr>
                              <w:t>满足要求。槽钢受力验算采用</w:t>
                            </w:r>
                            <w:r w:rsidRPr="005311F0">
                              <w:rPr>
                                <w:rFonts w:hint="eastAsia"/>
                                <w:color w:val="FFFFFF"/>
                              </w:rPr>
                              <w:t>10#</w:t>
                            </w:r>
                            <w:r w:rsidRPr="005311F0">
                              <w:rPr>
                                <w:rFonts w:hint="eastAsia"/>
                                <w:color w:val="FFFFFF"/>
                              </w:rPr>
                              <w:t>槽钢，槽钢间距取</w:t>
                            </w:r>
                            <w:r w:rsidRPr="005311F0">
                              <w:rPr>
                                <w:rFonts w:hint="eastAsia"/>
                                <w:color w:val="FFFFFF"/>
                              </w:rPr>
                              <w:t>0.2m</w:t>
                            </w:r>
                            <w:r w:rsidRPr="005311F0">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1" o:spid="_x0000_s1142" type="#_x0000_t202" style="width:10pt;height:10pt;margin-top:84.85pt;margin-left:415pt;mso-wrap-distance-bottom:0;mso-wrap-distance-left:9pt;mso-wrap-distance-right:9pt;mso-wrap-distance-top:0;position:absolute;v-text-anchor:top;z-index:251937792" filled="f" fillcolor="this" stroked="f" strokeweight="0.5pt">
                <v:textbox>
                  <w:txbxContent>
                    <w:p w:rsidR="005311F0" w:rsidRPr="005311F0" w14:paraId="47501046" w14:textId="43C554EB">
                      <w:pPr>
                        <w:rPr>
                          <w:color w:val="FFFFFF"/>
                        </w:rPr>
                      </w:pPr>
                      <w:r w:rsidRPr="005311F0">
                        <w:rPr>
                          <w:rFonts w:hint="eastAsia"/>
                          <w:color w:val="FFFFFF"/>
                        </w:rPr>
                        <w:t>0maxEI210000128445400</w:t>
                      </w:r>
                      <w:r w:rsidRPr="005311F0">
                        <w:rPr>
                          <w:rFonts w:hint="eastAsia"/>
                          <w:color w:val="FFFFFF"/>
                        </w:rPr>
                        <w:t>满足要求。槽钢受力验算采用</w:t>
                      </w:r>
                      <w:r w:rsidRPr="005311F0">
                        <w:rPr>
                          <w:rFonts w:hint="eastAsia"/>
                          <w:color w:val="FFFFFF"/>
                        </w:rPr>
                        <w:t>10#</w:t>
                      </w:r>
                      <w:r w:rsidRPr="005311F0">
                        <w:rPr>
                          <w:rFonts w:hint="eastAsia"/>
                          <w:color w:val="FFFFFF"/>
                        </w:rPr>
                        <w:t>槽钢，槽钢间距取</w:t>
                      </w:r>
                      <w:r w:rsidRPr="005311F0">
                        <w:rPr>
                          <w:rFonts w:hint="eastAsia"/>
                          <w:color w:val="FFFFFF"/>
                        </w:rPr>
                        <w:t>0.2m</w:t>
                      </w:r>
                      <w:r w:rsidRPr="005311F0">
                        <w:rPr>
                          <w:rFonts w:hint="eastAsia"/>
                          <w:color w:val="FFFFFF"/>
                        </w:rPr>
                        <w:t>，</w:t>
                      </w:r>
                    </w:p>
                  </w:txbxContent>
                </v:textbox>
              </v:shape>
            </w:pict>
          </mc:Fallback>
        </mc:AlternateContent>
      </w:r>
      <w:r>
        <w:rPr>
          <w:rFonts w:eastAsia="Arial"/>
        </w:rPr>
        <w:pict>
          <v:shape id="_x0000_s1143" type="#_x0000_t202" style="width:80.85pt;height:45.2pt;margin-top:371.5pt;margin-left:165.6pt;mso-position-horizontal-relative:page;mso-position-vertical-relative:page;position:absolute;z-index:251935744" o:allowincell="f" filled="f" stroked="f">
            <v:textbox inset="0,0,0,0">
              <w:txbxContent>
                <w:p w:rsidR="00A34F45" w14:paraId="7F104551" w14:textId="77777777">
                  <w:pPr>
                    <w:spacing w:before="19" w:line="170" w:lineRule="auto"/>
                    <w:ind w:left="281" w:right="20" w:hanging="261"/>
                    <w:rPr>
                      <w:rFonts w:ascii="宋体" w:eastAsia="宋体" w:hAnsi="宋体" w:cs="宋体"/>
                      <w:sz w:val="35"/>
                      <w:szCs w:val="35"/>
                    </w:rPr>
                  </w:pPr>
                  <w:r>
                    <w:rPr>
                      <w:rFonts w:ascii="宋体" w:eastAsia="宋体" w:hAnsi="宋体" w:cs="宋体"/>
                      <w:spacing w:val="12"/>
                      <w:position w:val="-5"/>
                      <w:sz w:val="35"/>
                      <w:szCs w:val="35"/>
                    </w:rPr>
                    <w:t>Q</w:t>
                  </w:r>
                  <w:r>
                    <w:rPr>
                      <w:rFonts w:ascii="宋体" w:eastAsia="宋体" w:hAnsi="宋体" w:cs="宋体"/>
                      <w:spacing w:val="6"/>
                      <w:position w:val="-5"/>
                      <w:sz w:val="35"/>
                      <w:szCs w:val="35"/>
                    </w:rPr>
                    <w:t xml:space="preserve">     </w:t>
                  </w:r>
                  <w:r>
                    <w:rPr>
                      <w:rFonts w:ascii="宋体" w:eastAsia="宋体" w:hAnsi="宋体" w:cs="宋体"/>
                      <w:spacing w:val="12"/>
                      <w:position w:val="17"/>
                      <w:sz w:val="35"/>
                      <w:szCs w:val="35"/>
                    </w:rPr>
                    <w:t>1</w:t>
                  </w:r>
                  <w:r>
                    <w:rPr>
                      <w:rFonts w:ascii="宋体" w:eastAsia="宋体" w:hAnsi="宋体" w:cs="宋体"/>
                      <w:spacing w:val="-65"/>
                      <w:position w:val="17"/>
                      <w:sz w:val="35"/>
                      <w:szCs w:val="35"/>
                    </w:rPr>
                    <w:t xml:space="preserve"> </w:t>
                  </w:r>
                  <w:r>
                    <w:rPr>
                      <w:rFonts w:ascii="宋体" w:eastAsia="宋体" w:hAnsi="宋体" w:cs="宋体"/>
                      <w:spacing w:val="12"/>
                      <w:position w:val="-5"/>
                      <w:sz w:val="35"/>
                      <w:szCs w:val="35"/>
                    </w:rPr>
                    <w:t>F</w:t>
                  </w:r>
                  <w:r>
                    <w:rPr>
                      <w:rFonts w:ascii="宋体" w:eastAsia="宋体" w:hAnsi="宋体" w:cs="宋体"/>
                      <w:position w:val="-5"/>
                      <w:sz w:val="35"/>
                      <w:szCs w:val="35"/>
                    </w:rPr>
                    <w:t xml:space="preserve"> </w:t>
                  </w:r>
                  <w:r>
                    <w:rPr>
                      <w:rFonts w:ascii="宋体" w:eastAsia="宋体" w:hAnsi="宋体" w:cs="宋体"/>
                      <w:spacing w:val="10"/>
                      <w:position w:val="1"/>
                      <w:sz w:val="20"/>
                      <w:szCs w:val="20"/>
                    </w:rPr>
                    <w:t>max</w:t>
                  </w:r>
                  <w:r>
                    <w:rPr>
                      <w:rFonts w:ascii="宋体" w:eastAsia="宋体" w:hAnsi="宋体" w:cs="宋体"/>
                      <w:spacing w:val="2"/>
                      <w:position w:val="1"/>
                      <w:sz w:val="20"/>
                      <w:szCs w:val="20"/>
                    </w:rPr>
                    <w:t xml:space="preserve">     </w:t>
                  </w:r>
                  <w:r>
                    <w:rPr>
                      <w:rFonts w:ascii="宋体" w:eastAsia="宋体" w:hAnsi="宋体" w:cs="宋体"/>
                      <w:spacing w:val="10"/>
                      <w:position w:val="-4"/>
                      <w:sz w:val="35"/>
                      <w:szCs w:val="35"/>
                    </w:rPr>
                    <w:t>4</w:t>
                  </w:r>
                </w:p>
              </w:txbxContent>
            </v:textbox>
          </v:shape>
        </w:pict>
      </w:r>
      <w:r>
        <w:rPr>
          <w:rFonts w:eastAsia="Arial"/>
        </w:rPr>
        <w:pict>
          <v:shape id="_x0000_s1144" type="#_x0000_t202" style="width:100pt;height:14.1pt;margin-top:382.15pt;margin-left:272pt;mso-position-horizontal-relative:page;mso-position-vertical-relative:page;position:absolute;z-index:251936768" o:allowincell="f" filled="f" stroked="f">
            <v:textbox inset="0,0,0,0">
              <w:txbxContent>
                <w:p w:rsidR="00A34F45" w14:paraId="6CD45CD3" w14:textId="77777777">
                  <w:pPr>
                    <w:tabs>
                      <w:tab w:val="left" w:pos="1980"/>
                    </w:tabs>
                    <w:spacing w:before="20" w:line="241" w:lineRule="exact"/>
                    <w:ind w:firstLine="20"/>
                  </w:pPr>
                  <w:r>
                    <w:rPr>
                      <w:rFonts w:eastAsia="Arial"/>
                      <w:u w:val="single"/>
                    </w:rPr>
                    <w:tab/>
                  </w:r>
                </w:p>
              </w:txbxContent>
            </v:textbox>
          </v:shape>
        </w:pict>
      </w:r>
      <w:r>
        <w:rPr>
          <w:rFonts w:eastAsia="Arial"/>
        </w:rPr>
        <w:pict>
          <v:shape id="_x0000_s1145" type="#_x0000_t202" style="width:12.15pt;height:15.3pt;margin-top:397.85pt;margin-left:493.95pt;mso-position-horizontal-relative:page;mso-position-vertical-relative:page;position:absolute;z-index:251934720" o:allowincell="f" filled="f" stroked="f">
            <v:textbox inset="0,0,0,0">
              <w:txbxContent>
                <w:p w:rsidR="00A34F45" w14:paraId="791D5E44" w14:textId="77777777">
                  <w:pPr>
                    <w:spacing w:before="20" w:line="265" w:lineRule="exact"/>
                    <w:ind w:firstLine="20"/>
                    <w:rPr>
                      <w:rFonts w:ascii="宋体" w:eastAsia="宋体" w:hAnsi="宋体" w:cs="宋体"/>
                      <w:sz w:val="20"/>
                      <w:szCs w:val="20"/>
                    </w:rPr>
                  </w:pPr>
                  <w:r>
                    <w:rPr>
                      <w:rFonts w:ascii="宋体" w:eastAsia="宋体" w:hAnsi="宋体" w:cs="宋体"/>
                      <w:spacing w:val="2"/>
                      <w:position w:val="1"/>
                      <w:sz w:val="20"/>
                      <w:szCs w:val="20"/>
                    </w:rPr>
                    <w:t>容</w:t>
                  </w:r>
                </w:p>
              </w:txbxContent>
            </v:textbox>
          </v:shape>
        </w:pict>
      </w:r>
      <w:r>
        <w:rPr>
          <w:rFonts w:eastAsia="Arial"/>
        </w:rPr>
        <w:pict>
          <v:shape id="_x0000_s1146" type="#_x0000_t202" style="width:11.3pt;height:15.65pt;margin-top:462.1pt;margin-left:243.8pt;mso-position-horizontal-relative:page;mso-position-vertical-relative:page;position:absolute;z-index:251933696" o:allowincell="f" filled="f" stroked="f">
            <v:textbox inset="0,0,0,0">
              <w:txbxContent>
                <w:p w:rsidR="00A34F45" w14:paraId="48FD98F6" w14:textId="77777777">
                  <w:pPr>
                    <w:spacing w:before="19"/>
                    <w:ind w:firstLine="20"/>
                    <w:rPr>
                      <w:rFonts w:ascii="宋体" w:eastAsia="宋体" w:hAnsi="宋体" w:cs="宋体"/>
                    </w:rPr>
                  </w:pPr>
                  <w:r>
                    <w:rPr>
                      <w:rFonts w:ascii="宋体" w:eastAsia="宋体" w:hAnsi="宋体" w:cs="宋体"/>
                      <w:spacing w:val="-20"/>
                      <w:w w:val="98"/>
                    </w:rPr>
                    <w:t>中</w:t>
                  </w:r>
                </w:p>
              </w:txbxContent>
            </v:textbox>
          </v:shape>
        </w:pict>
      </w:r>
      <w:r>
        <w:rPr>
          <w:rFonts w:eastAsia="Arial"/>
        </w:rPr>
        <w:pict>
          <v:shape id="_x0000_s1147" type="#_x0000_t202" style="width:12.35pt;height:15.65pt;margin-top:462.1pt;margin-left:649.3pt;mso-position-horizontal-relative:page;mso-position-vertical-relative:page;position:absolute;z-index:251932672" o:allowincell="f" filled="f" stroked="f">
            <v:textbox inset="0,0,0,0">
              <w:txbxContent>
                <w:p w:rsidR="00A34F45" w14:paraId="4D7497FF" w14:textId="77777777">
                  <w:pPr>
                    <w:spacing w:before="19"/>
                    <w:ind w:firstLine="20"/>
                    <w:rPr>
                      <w:rFonts w:ascii="宋体" w:eastAsia="宋体" w:hAnsi="宋体" w:cs="宋体"/>
                    </w:rPr>
                  </w:pPr>
                  <w:r>
                    <w:rPr>
                      <w:rFonts w:ascii="宋体" w:eastAsia="宋体" w:hAnsi="宋体" w:cs="宋体"/>
                    </w:rPr>
                    <w:t>容</w:t>
                  </w:r>
                </w:p>
              </w:txbxContent>
            </v:textbox>
          </v:shape>
        </w:pict>
      </w:r>
      <w:r>
        <w:rPr>
          <w:rFonts w:eastAsia="Arial"/>
        </w:rPr>
        <w:pict>
          <v:shape id="_x0000_s1148" type="#_x0000_t202" style="width:7.5pt;height:27.15pt;margin-top:541.95pt;margin-left:133.1pt;mso-position-horizontal-relative:page;mso-position-vertical-relative:page;position:absolute;z-index:251931648" o:allowincell="f" filled="f" stroked="f">
            <v:textbox inset="0,0,0,0">
              <w:txbxContent>
                <w:p w:rsidR="00A34F45" w14:paraId="1C624C65" w14:textId="77777777">
                  <w:pPr>
                    <w:spacing w:before="20" w:line="502" w:lineRule="exact"/>
                    <w:ind w:firstLine="20"/>
                    <w:rPr>
                      <w:rFonts w:ascii="宋体" w:eastAsia="宋体" w:hAnsi="宋体" w:cs="宋体"/>
                      <w:sz w:val="35"/>
                      <w:szCs w:val="35"/>
                    </w:rPr>
                  </w:pPr>
                  <w:r>
                    <w:rPr>
                      <w:rFonts w:ascii="宋体" w:eastAsia="宋体" w:hAnsi="宋体" w:cs="宋体"/>
                      <w:spacing w:val="-12"/>
                      <w:w w:val="69"/>
                      <w:position w:val="3"/>
                      <w:sz w:val="35"/>
                      <w:szCs w:val="35"/>
                    </w:rPr>
                    <w:t>f</w:t>
                  </w:r>
                </w:p>
              </w:txbxContent>
            </v:textbox>
          </v:shape>
        </w:pict>
      </w:r>
      <w:r>
        <w:rPr>
          <w:rFonts w:eastAsia="Arial"/>
        </w:rPr>
        <w:pict>
          <v:shape id="_x0000_s1149" type="#_x0000_t202" style="width:11.25pt;height:15.45pt;margin-top:546.55pt;margin-left:245.25pt;mso-position-horizontal-relative:page;mso-position-vertical-relative:page;position:absolute;z-index:251930624" o:allowincell="f" filled="f" stroked="f">
            <v:textbox inset="0,0,0,0">
              <w:txbxContent>
                <w:p w:rsidR="00A34F45" w14:paraId="25D32692" w14:textId="77777777">
                  <w:pPr>
                    <w:spacing w:before="20" w:line="268" w:lineRule="exact"/>
                    <w:ind w:firstLine="20"/>
                    <w:rPr>
                      <w:rFonts w:ascii="宋体" w:eastAsia="宋体" w:hAnsi="宋体" w:cs="宋体"/>
                      <w:sz w:val="20"/>
                      <w:szCs w:val="20"/>
                    </w:rPr>
                  </w:pPr>
                  <w:r>
                    <w:rPr>
                      <w:rFonts w:ascii="宋体" w:eastAsia="宋体" w:hAnsi="宋体" w:cs="宋体"/>
                      <w:position w:val="1"/>
                      <w:sz w:val="20"/>
                      <w:szCs w:val="20"/>
                    </w:rPr>
                    <w:t>中</w:t>
                  </w:r>
                </w:p>
              </w:txbxContent>
            </v:textbox>
          </v:shape>
        </w:pict>
      </w:r>
      <w:r>
        <w:rPr>
          <w:rFonts w:eastAsia="Arial"/>
        </w:rPr>
        <w:pict>
          <v:shape id="_x0000_s1150" type="#_x0000_t202" style="width:85.15pt;height:48.45pt;margin-top:530.6pt;margin-left:663pt;mso-position-horizontal-relative:page;mso-position-vertical-relative:page;position:absolute;z-index:251929600" o:allowincell="f" filled="f" stroked="f">
            <v:textbox inset="0,0,0,0">
              <w:txbxContent>
                <w:p w:rsidR="00A34F45" w14:paraId="0ACF6FFE" w14:textId="77777777">
                  <w:pPr>
                    <w:tabs>
                      <w:tab w:val="left" w:pos="268"/>
                    </w:tabs>
                    <w:spacing w:before="20" w:line="502" w:lineRule="exact"/>
                    <w:ind w:firstLine="20"/>
                    <w:rPr>
                      <w:rFonts w:ascii="宋体" w:eastAsia="宋体" w:hAnsi="宋体" w:cs="宋体"/>
                      <w:sz w:val="35"/>
                      <w:szCs w:val="35"/>
                    </w:rPr>
                  </w:pPr>
                  <w:r>
                    <w:rPr>
                      <w:rFonts w:eastAsia="Arial"/>
                      <w:position w:val="2"/>
                      <w:sz w:val="35"/>
                      <w:szCs w:val="35"/>
                    </w:rPr>
                    <w:tab/>
                  </w:r>
                  <w:r>
                    <w:rPr>
                      <w:rFonts w:ascii="宋体" w:eastAsia="宋体" w:hAnsi="宋体" w:cs="宋体"/>
                      <w:spacing w:val="1"/>
                      <w:position w:val="2"/>
                      <w:sz w:val="35"/>
                      <w:szCs w:val="35"/>
                    </w:rPr>
                    <w:t>l</w:t>
                  </w:r>
                  <w:r>
                    <w:rPr>
                      <w:rFonts w:ascii="宋体" w:eastAsia="宋体" w:hAnsi="宋体" w:cs="宋体"/>
                      <w:spacing w:val="2"/>
                      <w:position w:val="2"/>
                      <w:sz w:val="35"/>
                      <w:szCs w:val="35"/>
                    </w:rPr>
                    <w:t xml:space="preserve">    </w:t>
                  </w:r>
                  <w:r>
                    <w:rPr>
                      <w:rFonts w:ascii="宋体" w:eastAsia="宋体" w:hAnsi="宋体" w:cs="宋体"/>
                      <w:spacing w:val="1"/>
                      <w:position w:val="2"/>
                      <w:sz w:val="35"/>
                      <w:szCs w:val="35"/>
                    </w:rPr>
                    <w:t>24m</w:t>
                  </w:r>
                </w:p>
                <w:p w:rsidR="00A34F45" w14:paraId="5308084A" w14:textId="77777777">
                  <w:pPr>
                    <w:spacing w:before="58" w:line="194" w:lineRule="auto"/>
                    <w:ind w:firstLine="57"/>
                    <w:rPr>
                      <w:rFonts w:ascii="宋体" w:eastAsia="宋体" w:hAnsi="宋体" w:cs="宋体"/>
                      <w:sz w:val="35"/>
                      <w:szCs w:val="35"/>
                    </w:rPr>
                  </w:pPr>
                  <w:r>
                    <w:rPr>
                      <w:rFonts w:ascii="宋体" w:eastAsia="宋体" w:hAnsi="宋体" w:cs="宋体"/>
                      <w:spacing w:val="12"/>
                      <w:sz w:val="35"/>
                      <w:szCs w:val="35"/>
                    </w:rPr>
                    <w:t>500</w:t>
                  </w:r>
                  <w:r>
                    <w:rPr>
                      <w:rFonts w:ascii="宋体" w:eastAsia="宋体" w:hAnsi="宋体" w:cs="宋体"/>
                      <w:spacing w:val="67"/>
                      <w:sz w:val="35"/>
                      <w:szCs w:val="35"/>
                    </w:rPr>
                    <w:t xml:space="preserve">  </w:t>
                  </w:r>
                  <w:r>
                    <w:rPr>
                      <w:rFonts w:ascii="宋体" w:eastAsia="宋体" w:hAnsi="宋体" w:cs="宋体"/>
                      <w:spacing w:val="12"/>
                      <w:sz w:val="35"/>
                      <w:szCs w:val="35"/>
                    </w:rPr>
                    <w:t>500</w:t>
                  </w:r>
                </w:p>
              </w:txbxContent>
            </v:textbox>
          </v:shape>
        </w:pict>
      </w:r>
      <w:r>
        <w:drawing>
          <wp:anchor distT="0" distB="0" distL="0" distR="0" simplePos="0" relativeHeight="251922432" behindDoc="0" locked="0" layoutInCell="0" allowOverlap="1">
            <wp:simplePos x="0" y="0"/>
            <wp:positionH relativeFrom="page">
              <wp:posOffset>2514600</wp:posOffset>
            </wp:positionH>
            <wp:positionV relativeFrom="page">
              <wp:posOffset>11582400</wp:posOffset>
            </wp:positionV>
            <wp:extent cx="279400" cy="25400"/>
            <wp:effectExtent l="0" t="0" r="0" b="0"/>
            <wp:wrapNone/>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106"/>
                    <a:stretch>
                      <a:fillRect/>
                    </a:stretch>
                  </pic:blipFill>
                  <pic:spPr>
                    <a:xfrm>
                      <a:off x="0" y="0"/>
                      <a:ext cx="279400" cy="25400"/>
                    </a:xfrm>
                    <a:prstGeom prst="rect">
                      <a:avLst/>
                    </a:prstGeom>
                  </pic:spPr>
                </pic:pic>
              </a:graphicData>
            </a:graphic>
          </wp:anchor>
        </w:drawing>
      </w:r>
      <w:r>
        <w:drawing>
          <wp:anchor distT="0" distB="0" distL="0" distR="0" simplePos="0" relativeHeight="251921408" behindDoc="0" locked="0" layoutInCell="0" allowOverlap="1">
            <wp:simplePos x="0" y="0"/>
            <wp:positionH relativeFrom="page">
              <wp:posOffset>3035300</wp:posOffset>
            </wp:positionH>
            <wp:positionV relativeFrom="page">
              <wp:posOffset>11582400</wp:posOffset>
            </wp:positionV>
            <wp:extent cx="825500" cy="25400"/>
            <wp:effectExtent l="0" t="0" r="0" b="0"/>
            <wp:wrapNone/>
            <wp:docPr id="79" name="IM 79"/>
            <wp:cNvGraphicFramePr/>
            <a:graphic xmlns:a="http://schemas.openxmlformats.org/drawingml/2006/main">
              <a:graphicData uri="http://schemas.openxmlformats.org/drawingml/2006/picture">
                <pic:pic xmlns:pic="http://schemas.openxmlformats.org/drawingml/2006/picture">
                  <pic:nvPicPr>
                    <pic:cNvPr id="79" name="IM 79"/>
                    <pic:cNvPicPr/>
                  </pic:nvPicPr>
                  <pic:blipFill>
                    <a:blip xmlns:r="http://schemas.openxmlformats.org/officeDocument/2006/relationships" r:embed="rId107"/>
                    <a:stretch>
                      <a:fillRect/>
                    </a:stretch>
                  </pic:blipFill>
                  <pic:spPr>
                    <a:xfrm>
                      <a:off x="0" y="0"/>
                      <a:ext cx="825500" cy="25400"/>
                    </a:xfrm>
                    <a:prstGeom prst="rect">
                      <a:avLst/>
                    </a:prstGeom>
                  </pic:spPr>
                </pic:pic>
              </a:graphicData>
            </a:graphic>
          </wp:anchor>
        </w:drawing>
      </w:r>
      <w:r>
        <w:rPr>
          <w:rFonts w:eastAsia="Arial"/>
        </w:rPr>
        <w:pict>
          <v:shape id="_x0000_s1151" type="#_x0000_t202" style="width:19.05pt;height:16.55pt;margin-top:1085.35pt;margin-left:175.7pt;mso-position-horizontal-relative:page;mso-position-vertical-relative:page;position:absolute;z-index:251928576" o:allowincell="f" filled="f" stroked="f">
            <v:textbox inset="0,0,0,0">
              <w:txbxContent>
                <w:p w:rsidR="00A34F45" w14:paraId="162454BB" w14:textId="77777777">
                  <w:pPr>
                    <w:spacing w:before="20" w:line="290" w:lineRule="exact"/>
                    <w:ind w:firstLine="20"/>
                    <w:rPr>
                      <w:rFonts w:ascii="宋体" w:eastAsia="宋体" w:hAnsi="宋体" w:cs="宋体"/>
                      <w:sz w:val="20"/>
                      <w:szCs w:val="20"/>
                    </w:rPr>
                  </w:pPr>
                  <w:r>
                    <w:rPr>
                      <w:rFonts w:ascii="宋体" w:eastAsia="宋体" w:hAnsi="宋体" w:cs="宋体"/>
                      <w:spacing w:val="10"/>
                      <w:w w:val="103"/>
                      <w:position w:val="4"/>
                      <w:sz w:val="20"/>
                      <w:szCs w:val="20"/>
                    </w:rPr>
                    <w:t>max</w:t>
                  </w:r>
                </w:p>
              </w:txbxContent>
            </v:textbox>
          </v:shape>
        </w:pict>
      </w:r>
      <w:r>
        <w:rPr>
          <w:rFonts w:eastAsia="Arial"/>
        </w:rPr>
        <w:pict>
          <v:shape id="_x0000_s1152" type="#_x0000_t202" style="width:212.9pt;height:20.4pt;margin-top:1059.3pt;margin-left:425.3pt;mso-position-horizontal-relative:page;mso-position-vertical-relative:page;position:absolute;z-index:251927552" o:allowincell="f" filled="f" stroked="f">
            <v:textbox inset="0,0,0,0">
              <w:txbxContent>
                <w:p w:rsidR="00A34F45" w14:paraId="63D3C33B" w14:textId="77777777">
                  <w:pPr>
                    <w:spacing w:before="20" w:line="194" w:lineRule="auto"/>
                    <w:ind w:firstLine="20"/>
                    <w:rPr>
                      <w:rFonts w:ascii="宋体" w:eastAsia="宋体" w:hAnsi="宋体" w:cs="宋体"/>
                      <w:sz w:val="35"/>
                      <w:szCs w:val="35"/>
                    </w:rPr>
                  </w:pPr>
                  <w:r>
                    <w:rPr>
                      <w:rFonts w:ascii="宋体" w:eastAsia="宋体" w:hAnsi="宋体" w:cs="宋体"/>
                      <w:spacing w:val="-7"/>
                      <w:sz w:val="35"/>
                      <w:szCs w:val="35"/>
                    </w:rPr>
                    <w:t>50.07</w:t>
                  </w:r>
                  <w:r>
                    <w:rPr>
                      <w:rFonts w:ascii="宋体" w:eastAsia="宋体" w:hAnsi="宋体" w:cs="宋体"/>
                      <w:spacing w:val="123"/>
                      <w:sz w:val="35"/>
                      <w:szCs w:val="35"/>
                    </w:rPr>
                    <w:t xml:space="preserve"> </w:t>
                  </w:r>
                  <w:r>
                    <w:rPr>
                      <w:rFonts w:ascii="宋体" w:eastAsia="宋体" w:hAnsi="宋体" w:cs="宋体"/>
                      <w:spacing w:val="-7"/>
                      <w:sz w:val="35"/>
                      <w:szCs w:val="35"/>
                    </w:rPr>
                    <w:t>0.6</w:t>
                  </w:r>
                  <w:r>
                    <w:rPr>
                      <w:rFonts w:ascii="宋体" w:eastAsia="宋体" w:hAnsi="宋体" w:cs="宋体"/>
                      <w:spacing w:val="-7"/>
                      <w:position w:val="3"/>
                      <w:sz w:val="20"/>
                      <w:szCs w:val="20"/>
                    </w:rPr>
                    <w:t>4</w:t>
                  </w:r>
                  <w:r>
                    <w:rPr>
                      <w:rFonts w:ascii="宋体" w:eastAsia="宋体" w:hAnsi="宋体" w:cs="宋体"/>
                      <w:spacing w:val="4"/>
                      <w:position w:val="3"/>
                      <w:sz w:val="20"/>
                      <w:szCs w:val="20"/>
                    </w:rPr>
                    <w:t xml:space="preserve">                   </w:t>
                  </w:r>
                  <w:r>
                    <w:rPr>
                      <w:rFonts w:ascii="宋体" w:eastAsia="宋体" w:hAnsi="宋体" w:cs="宋体"/>
                      <w:spacing w:val="-7"/>
                      <w:sz w:val="35"/>
                      <w:szCs w:val="35"/>
                    </w:rPr>
                    <w:t>600</w:t>
                  </w:r>
                </w:p>
              </w:txbxContent>
            </v:textbox>
          </v:shape>
        </w:pict>
      </w:r>
      <w:r>
        <w:drawing>
          <wp:anchor distT="0" distB="0" distL="0" distR="0" simplePos="0" relativeHeight="251923456" behindDoc="0" locked="0" layoutInCell="1" allowOverlap="1">
            <wp:simplePos x="0" y="0"/>
            <wp:positionH relativeFrom="column">
              <wp:posOffset>0</wp:posOffset>
            </wp:positionH>
            <wp:positionV relativeFrom="paragraph">
              <wp:posOffset>213875</wp:posOffset>
            </wp:positionV>
            <wp:extent cx="8724900" cy="25400"/>
            <wp:effectExtent l="0" t="0" r="0" b="0"/>
            <wp:wrapNone/>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108"/>
                    <a:stretch>
                      <a:fillRect/>
                    </a:stretch>
                  </pic:blipFill>
                  <pic:spPr>
                    <a:xfrm>
                      <a:off x="0" y="0"/>
                      <a:ext cx="8724900" cy="25400"/>
                    </a:xfrm>
                    <a:prstGeom prst="rect">
                      <a:avLst/>
                    </a:prstGeom>
                  </pic:spPr>
                </pic:pic>
              </a:graphicData>
            </a:graphic>
          </wp:anchor>
        </w:drawing>
      </w:r>
      <w:r>
        <w:rPr>
          <w:rFonts w:eastAsia="Arial"/>
        </w:rPr>
        <w:pict>
          <v:shape id="_x0000_s1153" type="#_x0000_t202" style="width:169.35pt;height:15.7pt;margin-top:162.4pt;margin-left:435.3pt;mso-position-horizontal-relative:page;mso-position-vertical-relative:page;position:absolute;z-index:251924480" o:allowincell="f" filled="f" stroked="f">
            <v:textbox inset="0,0,0,0">
              <w:txbxContent>
                <w:p w:rsidR="00A34F45" w14:paraId="6134632F" w14:textId="77777777">
                  <w:pPr>
                    <w:spacing w:before="20"/>
                    <w:ind w:firstLine="20"/>
                    <w:rPr>
                      <w:rFonts w:ascii="宋体" w:eastAsia="宋体" w:hAnsi="宋体" w:cs="宋体"/>
                    </w:rPr>
                  </w:pPr>
                  <w:r>
                    <w:rPr>
                      <w:rFonts w:ascii="宋体" w:eastAsia="宋体" w:hAnsi="宋体" w:cs="宋体"/>
                      <w:spacing w:val="-2"/>
                    </w:rPr>
                    <w:t>容</w:t>
                  </w:r>
                  <w:r>
                    <w:rPr>
                      <w:rFonts w:ascii="宋体" w:eastAsia="宋体" w:hAnsi="宋体" w:cs="宋体"/>
                      <w:spacing w:val="3"/>
                    </w:rPr>
                    <w:t xml:space="preserve">                           </w:t>
                  </w:r>
                  <w:r>
                    <w:rPr>
                      <w:rFonts w:ascii="宋体" w:eastAsia="宋体" w:hAnsi="宋体" w:cs="宋体"/>
                      <w:spacing w:val="-2"/>
                    </w:rPr>
                    <w:t>容</w:t>
                  </w:r>
                </w:p>
              </w:txbxContent>
            </v:textbox>
          </v:shape>
        </w:pict>
      </w:r>
      <w:r>
        <w:rPr>
          <w:rFonts w:eastAsia="Arial"/>
        </w:rPr>
        <w:pict>
          <v:shape id="_x0000_s1154" type="#_x0000_t202" style="width:12.4pt;height:15.75pt;margin-top:202.85pt;margin-left:140.4pt;mso-position-horizontal-relative:page;mso-position-vertical-relative:page;position:absolute;z-index:251925504" o:allowincell="f" filled="f" stroked="f">
            <v:textbox inset="0,0,0,0">
              <w:txbxContent>
                <w:p w:rsidR="00A34F45" w14:paraId="4409D432" w14:textId="77777777">
                  <w:pPr>
                    <w:spacing w:before="19" w:line="241" w:lineRule="auto"/>
                    <w:ind w:firstLine="20"/>
                    <w:rPr>
                      <w:rFonts w:ascii="宋体" w:eastAsia="宋体" w:hAnsi="宋体" w:cs="宋体"/>
                    </w:rPr>
                  </w:pPr>
                  <w:r>
                    <w:rPr>
                      <w:rFonts w:ascii="宋体" w:eastAsia="宋体" w:hAnsi="宋体" w:cs="宋体"/>
                    </w:rPr>
                    <w:t>容</w:t>
                  </w:r>
                </w:p>
              </w:txbxContent>
            </v:textbox>
          </v:shape>
        </w:pict>
      </w:r>
      <w:r>
        <w:rPr>
          <w:rFonts w:eastAsia="Arial"/>
        </w:rPr>
        <w:pict>
          <v:shape id="_x0000_s1155" type="#_x0000_t202" style="width:9.45pt;height:16.85pt;margin-top:665.5pt;margin-left:703.2pt;mso-position-horizontal-relative:page;mso-position-vertical-relative:page;position:absolute;z-index:251926528" o:allowincell="f" filled="f" stroked="f">
            <v:textbox inset="0,0,0,0">
              <w:txbxContent>
                <w:p w:rsidR="00A34F45" w14:paraId="4CD6C567" w14:textId="77777777">
                  <w:pPr>
                    <w:spacing w:before="20" w:line="296" w:lineRule="exact"/>
                    <w:ind w:firstLine="20"/>
                    <w:rPr>
                      <w:rFonts w:ascii="宋体" w:eastAsia="宋体" w:hAnsi="宋体" w:cs="宋体"/>
                    </w:rPr>
                  </w:pPr>
                  <w:r>
                    <w:rPr>
                      <w:rFonts w:ascii="宋体" w:eastAsia="宋体" w:hAnsi="宋体" w:cs="宋体"/>
                      <w:spacing w:val="17"/>
                      <w:w w:val="125"/>
                      <w:position w:val="4"/>
                    </w:rPr>
                    <w:t>m</w:t>
                  </w:r>
                </w:p>
              </w:txbxContent>
            </v:textbox>
          </v:shape>
        </w:pict>
      </w:r>
      <w:bookmarkStart w:id="54" w:name="_bookmark55"/>
      <w:bookmarkStart w:id="55" w:name="_bookmark56"/>
      <w:bookmarkEnd w:id="54"/>
      <w:bookmarkEnd w:id="55"/>
      <w:r>
        <w:rPr>
          <w:rFonts w:ascii="宋体" w:eastAsia="宋体" w:hAnsi="宋体" w:cs="宋体"/>
          <w:spacing w:val="-1"/>
          <w:sz w:val="27"/>
          <w:szCs w:val="27"/>
        </w:rPr>
        <w:t>东宗线航道嘉兴段二期工程主桥系杆拱施工专项方案</w:t>
      </w:r>
    </w:p>
    <w:p w:rsidR="00A34F45" w14:paraId="3BD391D0" w14:textId="77777777">
      <w:pPr>
        <w:spacing w:line="378" w:lineRule="auto"/>
      </w:pPr>
    </w:p>
    <w:p w:rsidR="00A34F45" w14:paraId="3E8DBF37" w14:textId="77777777">
      <w:pPr>
        <w:spacing w:before="117" w:line="237" w:lineRule="auto"/>
        <w:ind w:firstLine="60"/>
        <w:rPr>
          <w:rFonts w:ascii="宋体" w:eastAsia="宋体" w:hAnsi="宋体" w:cs="宋体"/>
          <w:sz w:val="36"/>
          <w:szCs w:val="36"/>
        </w:rPr>
      </w:pPr>
      <w:r>
        <w:rPr>
          <w:rFonts w:ascii="宋体" w:eastAsia="宋体" w:hAnsi="宋体" w:cs="宋体"/>
          <w:spacing w:val="-8"/>
          <w:sz w:val="36"/>
          <w:szCs w:val="36"/>
        </w:rPr>
        <w:t>求，</w:t>
      </w:r>
      <w:r>
        <w:rPr>
          <w:rFonts w:ascii="宋体" w:eastAsia="宋体" w:hAnsi="宋体" w:cs="宋体"/>
          <w:spacing w:val="64"/>
          <w:sz w:val="36"/>
          <w:szCs w:val="36"/>
        </w:rPr>
        <w:t xml:space="preserve">  </w:t>
      </w:r>
      <w:r>
        <w:rPr>
          <w:rFonts w:ascii="宋体" w:eastAsia="宋体" w:hAnsi="宋体" w:cs="宋体"/>
          <w:spacing w:val="-8"/>
          <w:sz w:val="35"/>
          <w:szCs w:val="35"/>
        </w:rPr>
        <w:t>E</w:t>
      </w:r>
      <w:r>
        <w:rPr>
          <w:rFonts w:ascii="宋体" w:eastAsia="宋体" w:hAnsi="宋体" w:cs="宋体"/>
          <w:spacing w:val="34"/>
          <w:sz w:val="35"/>
          <w:szCs w:val="35"/>
        </w:rPr>
        <w:t xml:space="preserve">  </w:t>
      </w:r>
      <w:r>
        <w:rPr>
          <w:rFonts w:ascii="宋体" w:eastAsia="宋体" w:hAnsi="宋体" w:cs="宋体"/>
          <w:spacing w:val="-8"/>
          <w:sz w:val="35"/>
          <w:szCs w:val="35"/>
        </w:rPr>
        <w:t>2.1</w:t>
      </w:r>
      <w:r>
        <w:rPr>
          <w:rFonts w:ascii="宋体" w:eastAsia="宋体" w:hAnsi="宋体" w:cs="宋体"/>
          <w:spacing w:val="89"/>
          <w:sz w:val="35"/>
          <w:szCs w:val="35"/>
        </w:rPr>
        <w:t xml:space="preserve"> </w:t>
      </w:r>
      <w:r>
        <w:rPr>
          <w:rFonts w:ascii="宋体" w:eastAsia="宋体" w:hAnsi="宋体" w:cs="宋体"/>
          <w:spacing w:val="-8"/>
          <w:sz w:val="35"/>
          <w:szCs w:val="35"/>
        </w:rPr>
        <w:t>10</w:t>
      </w:r>
      <w:r>
        <w:rPr>
          <w:rFonts w:ascii="宋体" w:eastAsia="宋体" w:hAnsi="宋体" w:cs="宋体"/>
          <w:spacing w:val="-8"/>
          <w:position w:val="3"/>
          <w:sz w:val="20"/>
          <w:szCs w:val="20"/>
        </w:rPr>
        <w:t>5</w:t>
      </w:r>
      <w:r>
        <w:rPr>
          <w:rFonts w:ascii="宋体" w:eastAsia="宋体" w:hAnsi="宋体" w:cs="宋体"/>
          <w:spacing w:val="-31"/>
          <w:position w:val="3"/>
          <w:sz w:val="20"/>
          <w:szCs w:val="20"/>
        </w:rPr>
        <w:t xml:space="preserve"> </w:t>
      </w:r>
      <w:r>
        <w:rPr>
          <w:rFonts w:ascii="宋体" w:eastAsia="宋体" w:hAnsi="宋体" w:cs="宋体"/>
          <w:spacing w:val="-8"/>
          <w:sz w:val="35"/>
          <w:szCs w:val="35"/>
        </w:rPr>
        <w:t>MPa</w:t>
      </w:r>
      <w:r>
        <w:rPr>
          <w:rFonts w:ascii="宋体" w:eastAsia="宋体" w:hAnsi="宋体" w:cs="宋体"/>
          <w:spacing w:val="26"/>
          <w:sz w:val="35"/>
          <w:szCs w:val="35"/>
        </w:rPr>
        <w:t xml:space="preserve"> </w:t>
      </w:r>
      <w:r>
        <w:rPr>
          <w:rFonts w:ascii="宋体" w:eastAsia="宋体" w:hAnsi="宋体" w:cs="宋体"/>
          <w:spacing w:val="-8"/>
          <w:sz w:val="36"/>
          <w:szCs w:val="36"/>
        </w:rPr>
        <w:t>。此处贝雷梁结构形式：纵桥向采用四排单层不加强型，则四排</w:t>
      </w:r>
    </w:p>
    <w:p w:rsidR="00A34F45" w14:paraId="5EED74F9" w14:textId="77777777">
      <w:pPr>
        <w:spacing w:before="237" w:line="238" w:lineRule="auto"/>
        <w:ind w:firstLine="58"/>
        <w:rPr>
          <w:rFonts w:ascii="宋体" w:eastAsia="宋体" w:hAnsi="宋体" w:cs="宋体"/>
          <w:sz w:val="36"/>
          <w:szCs w:val="36"/>
        </w:rPr>
      </w:pPr>
      <w:r>
        <w:rPr>
          <w:rFonts w:ascii="宋体" w:eastAsia="宋体" w:hAnsi="宋体" w:cs="宋体"/>
          <w:spacing w:val="-4"/>
          <w:sz w:val="36"/>
          <w:szCs w:val="36"/>
        </w:rPr>
        <w:t>单层不加强型桁架容许内力分别为：</w:t>
      </w:r>
      <w:r>
        <w:rPr>
          <w:rFonts w:ascii="宋体" w:eastAsia="宋体" w:hAnsi="宋体" w:cs="宋体"/>
          <w:spacing w:val="166"/>
          <w:sz w:val="36"/>
          <w:szCs w:val="36"/>
        </w:rPr>
        <w:t xml:space="preserve"> </w:t>
      </w:r>
      <w:r>
        <w:rPr>
          <w:rFonts w:ascii="宋体" w:eastAsia="宋体" w:hAnsi="宋体" w:cs="宋体"/>
          <w:spacing w:val="-4"/>
          <w:sz w:val="36"/>
          <w:szCs w:val="36"/>
        </w:rPr>
        <w:t>M</w:t>
      </w:r>
      <w:r>
        <w:rPr>
          <w:rFonts w:ascii="宋体" w:eastAsia="宋体" w:hAnsi="宋体" w:cs="宋体"/>
          <w:spacing w:val="59"/>
          <w:sz w:val="36"/>
          <w:szCs w:val="36"/>
        </w:rPr>
        <w:t xml:space="preserve">   </w:t>
      </w:r>
      <w:r>
        <w:rPr>
          <w:rFonts w:ascii="宋体" w:eastAsia="宋体" w:hAnsi="宋体" w:cs="宋体"/>
          <w:spacing w:val="-4"/>
          <w:sz w:val="36"/>
          <w:szCs w:val="36"/>
        </w:rPr>
        <w:t>4492.8kN</w:t>
      </w:r>
      <w:r>
        <w:rPr>
          <w:rFonts w:ascii="宋体" w:eastAsia="宋体" w:hAnsi="宋体" w:cs="宋体"/>
          <w:spacing w:val="42"/>
          <w:sz w:val="36"/>
          <w:szCs w:val="36"/>
        </w:rPr>
        <w:t xml:space="preserve"> </w:t>
      </w:r>
      <w:r>
        <w:rPr>
          <w:rFonts w:ascii="宋体" w:eastAsia="宋体" w:hAnsi="宋体" w:cs="宋体"/>
          <w:spacing w:val="-4"/>
          <w:sz w:val="36"/>
          <w:szCs w:val="36"/>
        </w:rPr>
        <w:t>m</w:t>
      </w:r>
      <w:r>
        <w:rPr>
          <w:rFonts w:ascii="宋体" w:eastAsia="宋体" w:hAnsi="宋体" w:cs="宋体"/>
          <w:spacing w:val="-4"/>
          <w:sz w:val="36"/>
          <w:szCs w:val="36"/>
        </w:rPr>
        <w:t>，</w:t>
      </w:r>
      <w:r>
        <w:rPr>
          <w:rFonts w:ascii="宋体" w:eastAsia="宋体" w:hAnsi="宋体" w:cs="宋体"/>
          <w:spacing w:val="-4"/>
          <w:sz w:val="36"/>
          <w:szCs w:val="36"/>
        </w:rPr>
        <w:t>Q</w:t>
      </w:r>
      <w:r>
        <w:rPr>
          <w:rFonts w:ascii="宋体" w:eastAsia="宋体" w:hAnsi="宋体" w:cs="宋体"/>
          <w:spacing w:val="39"/>
          <w:sz w:val="36"/>
          <w:szCs w:val="36"/>
        </w:rPr>
        <w:t xml:space="preserve">   </w:t>
      </w:r>
      <w:r>
        <w:rPr>
          <w:rFonts w:ascii="宋体" w:eastAsia="宋体" w:hAnsi="宋体" w:cs="宋体"/>
          <w:spacing w:val="-4"/>
          <w:sz w:val="36"/>
          <w:szCs w:val="36"/>
        </w:rPr>
        <w:t>980.8kN</w:t>
      </w:r>
      <w:r>
        <w:rPr>
          <w:rFonts w:ascii="宋体" w:eastAsia="宋体" w:hAnsi="宋体" w:cs="宋体"/>
          <w:spacing w:val="-72"/>
          <w:sz w:val="36"/>
          <w:szCs w:val="36"/>
        </w:rPr>
        <w:t xml:space="preserve"> </w:t>
      </w:r>
      <w:r>
        <w:rPr>
          <w:rFonts w:ascii="宋体" w:eastAsia="宋体" w:hAnsi="宋体" w:cs="宋体"/>
          <w:spacing w:val="-4"/>
          <w:sz w:val="36"/>
          <w:szCs w:val="36"/>
        </w:rPr>
        <w:t>，</w:t>
      </w:r>
    </w:p>
    <w:p w:rsidR="00A34F45" w14:paraId="56AD660C" w14:textId="77777777">
      <w:pPr>
        <w:spacing w:before="340" w:line="239" w:lineRule="auto"/>
        <w:ind w:firstLine="130"/>
        <w:rPr>
          <w:rFonts w:ascii="宋体" w:eastAsia="宋体" w:hAnsi="宋体" w:cs="宋体"/>
          <w:sz w:val="36"/>
          <w:szCs w:val="36"/>
        </w:rPr>
      </w:pPr>
      <w:r>
        <w:rPr>
          <w:rFonts w:ascii="宋体" w:eastAsia="宋体" w:hAnsi="宋体" w:cs="宋体"/>
          <w:spacing w:val="-4"/>
          <w:sz w:val="36"/>
          <w:szCs w:val="36"/>
        </w:rPr>
        <w:t>J</w:t>
      </w:r>
      <w:r>
        <w:rPr>
          <w:rFonts w:ascii="宋体" w:eastAsia="宋体" w:hAnsi="宋体" w:cs="宋体"/>
          <w:spacing w:val="59"/>
          <w:sz w:val="36"/>
          <w:szCs w:val="36"/>
        </w:rPr>
        <w:t xml:space="preserve">   </w:t>
      </w:r>
      <w:r>
        <w:rPr>
          <w:rFonts w:ascii="宋体" w:eastAsia="宋体" w:hAnsi="宋体" w:cs="宋体"/>
          <w:spacing w:val="-4"/>
          <w:sz w:val="36"/>
          <w:szCs w:val="36"/>
        </w:rPr>
        <w:t>250497.2cm</w:t>
      </w:r>
      <w:r>
        <w:rPr>
          <w:rFonts w:ascii="宋体" w:eastAsia="宋体" w:hAnsi="宋体" w:cs="宋体"/>
          <w:spacing w:val="-4"/>
          <w:position w:val="3"/>
        </w:rPr>
        <w:t>4</w:t>
      </w:r>
      <w:r>
        <w:rPr>
          <w:rFonts w:ascii="宋体" w:eastAsia="宋体" w:hAnsi="宋体" w:cs="宋体"/>
          <w:spacing w:val="-60"/>
          <w:position w:val="3"/>
        </w:rPr>
        <w:t xml:space="preserve"> </w:t>
      </w:r>
      <w:r>
        <w:rPr>
          <w:rFonts w:ascii="宋体" w:eastAsia="宋体" w:hAnsi="宋体" w:cs="宋体"/>
          <w:spacing w:val="-4"/>
          <w:sz w:val="36"/>
          <w:szCs w:val="36"/>
        </w:rPr>
        <w:t>。</w:t>
      </w:r>
    </w:p>
    <w:p w:rsidR="00A34F45" w14:paraId="5530C249" w14:textId="77777777">
      <w:pPr>
        <w:spacing w:before="311" w:line="237" w:lineRule="auto"/>
        <w:ind w:firstLine="781"/>
        <w:rPr>
          <w:rFonts w:ascii="宋体" w:eastAsia="宋体" w:hAnsi="宋体" w:cs="宋体"/>
          <w:sz w:val="36"/>
          <w:szCs w:val="36"/>
        </w:rPr>
      </w:pPr>
      <w:r>
        <w:rPr>
          <w:rFonts w:ascii="宋体" w:eastAsia="宋体" w:hAnsi="宋体" w:cs="宋体"/>
          <w:spacing w:val="-9"/>
          <w:sz w:val="36"/>
          <w:szCs w:val="36"/>
        </w:rPr>
        <w:t>纵桥向贝雷梁检算：</w:t>
      </w:r>
    </w:p>
    <w:p w:rsidR="00A34F45" w14:paraId="4A9A41E3" w14:textId="77777777">
      <w:pPr>
        <w:spacing w:before="235" w:line="702" w:lineRule="exact"/>
        <w:ind w:firstLine="778"/>
        <w:rPr>
          <w:rFonts w:ascii="宋体" w:eastAsia="宋体" w:hAnsi="宋体" w:cs="宋体"/>
          <w:sz w:val="36"/>
          <w:szCs w:val="36"/>
        </w:rPr>
      </w:pPr>
      <w:r>
        <w:rPr>
          <w:rFonts w:ascii="宋体" w:eastAsia="宋体" w:hAnsi="宋体" w:cs="宋体"/>
          <w:spacing w:val="-3"/>
          <w:position w:val="23"/>
          <w:sz w:val="36"/>
          <w:szCs w:val="36"/>
        </w:rPr>
        <w:t>对于贝雷梁的检算，实际最不利的是下弦杆下的</w:t>
      </w:r>
      <w:r>
        <w:rPr>
          <w:rFonts w:ascii="宋体" w:eastAsia="宋体" w:hAnsi="宋体" w:cs="宋体"/>
          <w:spacing w:val="-65"/>
          <w:position w:val="23"/>
          <w:sz w:val="36"/>
          <w:szCs w:val="36"/>
        </w:rPr>
        <w:t xml:space="preserve"> </w:t>
      </w:r>
      <w:r>
        <w:rPr>
          <w:rFonts w:ascii="宋体" w:eastAsia="宋体" w:hAnsi="宋体" w:cs="宋体"/>
          <w:spacing w:val="-3"/>
          <w:position w:val="23"/>
          <w:sz w:val="36"/>
          <w:szCs w:val="36"/>
        </w:rPr>
        <w:t>4</w:t>
      </w:r>
      <w:r>
        <w:rPr>
          <w:rFonts w:ascii="宋体" w:eastAsia="宋体" w:hAnsi="宋体" w:cs="宋体"/>
          <w:spacing w:val="-80"/>
          <w:position w:val="23"/>
          <w:sz w:val="36"/>
          <w:szCs w:val="36"/>
        </w:rPr>
        <w:t xml:space="preserve"> </w:t>
      </w:r>
      <w:r>
        <w:rPr>
          <w:rFonts w:ascii="宋体" w:eastAsia="宋体" w:hAnsi="宋体" w:cs="宋体"/>
          <w:spacing w:val="-3"/>
          <w:position w:val="23"/>
          <w:sz w:val="36"/>
          <w:szCs w:val="36"/>
        </w:rPr>
        <w:t>道纵向的贝雷梁，故检算此处的</w:t>
      </w:r>
    </w:p>
    <w:p w:rsidR="00A34F45" w14:paraId="1ADE735D" w14:textId="77777777">
      <w:pPr>
        <w:spacing w:before="1" w:line="236" w:lineRule="auto"/>
        <w:ind w:firstLine="76"/>
        <w:rPr>
          <w:rFonts w:ascii="宋体" w:eastAsia="宋体" w:hAnsi="宋体" w:cs="宋体"/>
          <w:sz w:val="36"/>
          <w:szCs w:val="36"/>
        </w:rPr>
      </w:pPr>
      <w:r>
        <w:rPr>
          <w:rFonts w:ascii="宋体" w:eastAsia="宋体" w:hAnsi="宋体" w:cs="宋体"/>
          <w:spacing w:val="-7"/>
          <w:sz w:val="36"/>
          <w:szCs w:val="36"/>
        </w:rPr>
        <w:t>贝雷梁即可。受力分析示意图见图。按照最大跨径</w:t>
      </w:r>
      <w:r>
        <w:rPr>
          <w:rFonts w:ascii="宋体" w:eastAsia="宋体" w:hAnsi="宋体" w:cs="宋体"/>
          <w:spacing w:val="19"/>
          <w:sz w:val="36"/>
          <w:szCs w:val="36"/>
        </w:rPr>
        <w:t xml:space="preserve"> </w:t>
      </w:r>
      <w:r>
        <w:rPr>
          <w:rFonts w:ascii="宋体" w:eastAsia="宋体" w:hAnsi="宋体" w:cs="宋体"/>
          <w:spacing w:val="-7"/>
          <w:sz w:val="36"/>
          <w:szCs w:val="36"/>
        </w:rPr>
        <w:t>14.9</w:t>
      </w:r>
      <w:r>
        <w:rPr>
          <w:rFonts w:ascii="宋体" w:eastAsia="宋体" w:hAnsi="宋体" w:cs="宋体"/>
          <w:spacing w:val="21"/>
          <w:sz w:val="36"/>
          <w:szCs w:val="36"/>
        </w:rPr>
        <w:t xml:space="preserve"> </w:t>
      </w:r>
      <w:r>
        <w:rPr>
          <w:rFonts w:ascii="宋体" w:eastAsia="宋体" w:hAnsi="宋体" w:cs="宋体"/>
          <w:spacing w:val="-7"/>
          <w:sz w:val="36"/>
          <w:szCs w:val="36"/>
        </w:rPr>
        <w:t>米均布荷载计算，在纵桥向贝</w:t>
      </w:r>
    </w:p>
    <w:p w:rsidR="00A34F45" w14:paraId="62FC7EB7" w14:textId="77777777">
      <w:pPr>
        <w:spacing w:line="143" w:lineRule="exact"/>
      </w:pPr>
    </w:p>
    <w:p w:rsidR="00A34F45" w14:paraId="0B961AB6" w14:textId="77777777">
      <w:pPr>
        <w:sectPr>
          <w:footerReference w:type="default" r:id="rId109"/>
          <w:pgSz w:w="17860" w:h="25258"/>
          <w:pgMar w:top="1303" w:right="1402" w:bottom="2450" w:left="2500" w:header="0" w:footer="1863" w:gutter="0"/>
          <w:pgNumType w:start="40"/>
          <w:cols w:space="720" w:equalWidth="0">
            <w:col w:w="13957" w:space="0"/>
          </w:cols>
        </w:sectPr>
      </w:pPr>
    </w:p>
    <w:p w:rsidR="00A34F45" w14:paraId="188B5EA2" w14:textId="77777777">
      <w:pPr>
        <w:spacing w:before="84" w:line="241" w:lineRule="auto"/>
        <w:ind w:firstLine="64"/>
        <w:rPr>
          <w:rFonts w:ascii="宋体" w:eastAsia="宋体" w:hAnsi="宋体" w:cs="宋体"/>
          <w:sz w:val="37"/>
          <w:szCs w:val="37"/>
        </w:rPr>
      </w:pPr>
      <w:r>
        <w:rPr>
          <w:rFonts w:ascii="宋体" w:eastAsia="宋体" w:hAnsi="宋体" w:cs="宋体"/>
          <w:spacing w:val="-18"/>
          <w:w w:val="99"/>
          <w:sz w:val="36"/>
          <w:szCs w:val="36"/>
        </w:rPr>
        <w:t>雷梁上按均布荷载分布，则：</w:t>
      </w:r>
      <w:r>
        <w:rPr>
          <w:rFonts w:ascii="宋体" w:eastAsia="宋体" w:hAnsi="宋体" w:cs="宋体"/>
          <w:spacing w:val="193"/>
          <w:sz w:val="36"/>
          <w:szCs w:val="36"/>
        </w:rPr>
        <w:t xml:space="preserve"> </w:t>
      </w:r>
      <w:r>
        <w:rPr>
          <w:rFonts w:ascii="宋体" w:eastAsia="宋体" w:hAnsi="宋体" w:cs="宋体"/>
          <w:spacing w:val="-18"/>
          <w:w w:val="99"/>
          <w:position w:val="1"/>
          <w:sz w:val="37"/>
          <w:szCs w:val="37"/>
        </w:rPr>
        <w:t>q</w:t>
      </w:r>
      <w:r>
        <w:rPr>
          <w:rFonts w:ascii="宋体" w:eastAsia="宋体" w:hAnsi="宋体" w:cs="宋体"/>
          <w:spacing w:val="92"/>
          <w:position w:val="1"/>
          <w:sz w:val="37"/>
          <w:szCs w:val="37"/>
        </w:rPr>
        <w:t xml:space="preserve">  </w:t>
      </w:r>
      <w:r>
        <w:rPr>
          <w:rFonts w:ascii="宋体" w:eastAsia="宋体" w:hAnsi="宋体" w:cs="宋体"/>
          <w:spacing w:val="-18"/>
          <w:w w:val="99"/>
          <w:position w:val="1"/>
          <w:sz w:val="37"/>
          <w:szCs w:val="37"/>
        </w:rPr>
        <w:t>50.07</w:t>
      </w:r>
      <w:r>
        <w:rPr>
          <w:rFonts w:ascii="宋体" w:eastAsia="宋体" w:hAnsi="宋体" w:cs="宋体"/>
          <w:spacing w:val="131"/>
          <w:position w:val="1"/>
          <w:sz w:val="37"/>
          <w:szCs w:val="37"/>
        </w:rPr>
        <w:t xml:space="preserve"> </w:t>
      </w:r>
      <w:r>
        <w:rPr>
          <w:rFonts w:ascii="宋体" w:eastAsia="宋体" w:hAnsi="宋体" w:cs="宋体"/>
          <w:spacing w:val="-18"/>
          <w:w w:val="99"/>
          <w:position w:val="1"/>
          <w:sz w:val="37"/>
          <w:szCs w:val="37"/>
        </w:rPr>
        <w:t>2</w:t>
      </w:r>
    </w:p>
    <w:p w:rsidR="00A34F45" w14:paraId="35BA2E44" w14:textId="77777777">
      <w:pPr>
        <w:spacing w:line="277" w:lineRule="auto"/>
      </w:pPr>
    </w:p>
    <w:p w:rsidR="00A34F45" w14:paraId="428DB022" w14:textId="77777777">
      <w:pPr>
        <w:spacing w:before="105" w:line="242" w:lineRule="exact"/>
        <w:ind w:firstLine="2979"/>
        <w:rPr>
          <w:rFonts w:ascii="宋体" w:eastAsia="宋体" w:hAnsi="宋体" w:cs="宋体"/>
          <w:sz w:val="32"/>
          <w:szCs w:val="32"/>
        </w:rPr>
      </w:pPr>
      <w:r>
        <w:rPr>
          <w:rFonts w:ascii="宋体" w:eastAsia="宋体" w:hAnsi="宋体" w:cs="宋体"/>
          <w:spacing w:val="-10"/>
          <w:position w:val="-4"/>
          <w:sz w:val="32"/>
          <w:szCs w:val="32"/>
        </w:rPr>
        <w:t>100</w:t>
      </w:r>
      <w:r>
        <w:rPr>
          <w:rFonts w:ascii="宋体" w:eastAsia="宋体" w:hAnsi="宋体" w:cs="宋体"/>
          <w:spacing w:val="-92"/>
          <w:position w:val="-4"/>
          <w:sz w:val="32"/>
          <w:szCs w:val="32"/>
        </w:rPr>
        <w:t xml:space="preserve"> </w:t>
      </w:r>
      <w:r>
        <w:rPr>
          <w:rFonts w:ascii="宋体" w:eastAsia="宋体" w:hAnsi="宋体" w:cs="宋体"/>
          <w:spacing w:val="-10"/>
          <w:position w:val="-4"/>
          <w:sz w:val="32"/>
          <w:szCs w:val="32"/>
        </w:rPr>
        <w:t>.14</w:t>
      </w:r>
      <w:r>
        <w:rPr>
          <w:rFonts w:ascii="宋体" w:eastAsia="宋体" w:hAnsi="宋体" w:cs="宋体"/>
          <w:spacing w:val="2"/>
          <w:position w:val="-4"/>
          <w:sz w:val="32"/>
          <w:szCs w:val="32"/>
        </w:rPr>
        <w:t xml:space="preserve">  </w:t>
      </w:r>
      <w:r>
        <w:rPr>
          <w:rFonts w:ascii="宋体" w:eastAsia="宋体" w:hAnsi="宋体" w:cs="宋体"/>
          <w:spacing w:val="-10"/>
          <w:position w:val="-4"/>
          <w:sz w:val="32"/>
          <w:szCs w:val="32"/>
        </w:rPr>
        <w:t>14.9</w:t>
      </w:r>
    </w:p>
    <w:p w:rsidR="00A34F45" w14:paraId="50AAE27D" w14:textId="77777777">
      <w:pPr>
        <w:spacing w:line="259" w:lineRule="exact"/>
        <w:ind w:firstLine="5300"/>
        <w:rPr>
          <w:rFonts w:ascii="宋体" w:eastAsia="宋体" w:hAnsi="宋体" w:cs="宋体"/>
          <w:sz w:val="32"/>
          <w:szCs w:val="32"/>
        </w:rPr>
      </w:pPr>
      <w:r>
        <w:rPr>
          <w:rFonts w:ascii="宋体" w:eastAsia="宋体" w:hAnsi="宋体" w:cs="宋体"/>
          <w:spacing w:val="5"/>
          <w:position w:val="-4"/>
          <w:sz w:val="32"/>
          <w:szCs w:val="32"/>
        </w:rPr>
        <w:t>373</w:t>
      </w:r>
      <w:r>
        <w:rPr>
          <w:rFonts w:ascii="宋体" w:eastAsia="宋体" w:hAnsi="宋体" w:cs="宋体"/>
          <w:spacing w:val="-86"/>
          <w:position w:val="-4"/>
          <w:sz w:val="32"/>
          <w:szCs w:val="32"/>
        </w:rPr>
        <w:t xml:space="preserve"> </w:t>
      </w:r>
      <w:r>
        <w:rPr>
          <w:rFonts w:ascii="宋体" w:eastAsia="宋体" w:hAnsi="宋体" w:cs="宋体"/>
          <w:spacing w:val="5"/>
          <w:position w:val="-4"/>
          <w:sz w:val="32"/>
          <w:szCs w:val="32"/>
        </w:rPr>
        <w:t>.02kN</w:t>
      </w:r>
    </w:p>
    <w:p w:rsidR="00A34F45" w14:paraId="46BFC2F5" w14:textId="77777777">
      <w:pPr>
        <w:spacing w:line="255" w:lineRule="exact"/>
        <w:ind w:firstLine="3852"/>
        <w:rPr>
          <w:rFonts w:ascii="宋体" w:eastAsia="宋体" w:hAnsi="宋体" w:cs="宋体"/>
          <w:sz w:val="35"/>
          <w:szCs w:val="35"/>
        </w:rPr>
      </w:pPr>
      <w:r>
        <w:rPr>
          <w:rFonts w:ascii="宋体" w:eastAsia="宋体" w:hAnsi="宋体" w:cs="宋体"/>
          <w:position w:val="-5"/>
          <w:sz w:val="35"/>
          <w:szCs w:val="35"/>
        </w:rPr>
        <w:t>4</w:t>
      </w:r>
    </w:p>
    <w:p w:rsidR="00A34F45" w14:paraId="45A6F9E9" w14:textId="77777777">
      <w:pPr>
        <w:spacing w:line="14" w:lineRule="auto"/>
        <w:rPr>
          <w:sz w:val="2"/>
        </w:rPr>
      </w:pPr>
      <w:r>
        <w:rPr>
          <w:rFonts w:eastAsia="Arial"/>
          <w:sz w:val="2"/>
          <w:szCs w:val="2"/>
        </w:rPr>
        <w:br w:type="column"/>
      </w:r>
    </w:p>
    <w:p w:rsidR="00A34F45" w14:paraId="31CE2F5F" w14:textId="77777777">
      <w:pPr>
        <w:spacing w:before="83" w:line="500" w:lineRule="exact"/>
        <w:ind w:firstLine="180"/>
        <w:rPr>
          <w:rFonts w:ascii="宋体" w:eastAsia="宋体" w:hAnsi="宋体" w:cs="宋体"/>
          <w:sz w:val="36"/>
          <w:szCs w:val="36"/>
        </w:rPr>
      </w:pPr>
      <w:r>
        <w:rPr>
          <w:rFonts w:ascii="宋体" w:eastAsia="宋体" w:hAnsi="宋体" w:cs="宋体"/>
          <w:spacing w:val="11"/>
          <w:position w:val="2"/>
          <w:sz w:val="37"/>
          <w:szCs w:val="37"/>
        </w:rPr>
        <w:t>100.14kN/m</w:t>
      </w:r>
      <w:r>
        <w:rPr>
          <w:rFonts w:ascii="宋体" w:eastAsia="宋体" w:hAnsi="宋体" w:cs="宋体"/>
          <w:spacing w:val="11"/>
          <w:position w:val="1"/>
          <w:sz w:val="36"/>
          <w:szCs w:val="36"/>
        </w:rPr>
        <w:t>。</w:t>
      </w:r>
    </w:p>
    <w:p w:rsidR="00A34F45" w14:paraId="4DFC0D2D" w14:textId="77777777">
      <w:pPr>
        <w:spacing w:line="422" w:lineRule="auto"/>
      </w:pPr>
    </w:p>
    <w:p w:rsidR="00A34F45" w14:paraId="599263FE" w14:textId="77777777">
      <w:pPr>
        <w:spacing w:before="118"/>
        <w:ind w:firstLine="96"/>
        <w:rPr>
          <w:rFonts w:ascii="宋体" w:eastAsia="宋体" w:hAnsi="宋体" w:cs="宋体"/>
          <w:sz w:val="36"/>
          <w:szCs w:val="36"/>
        </w:rPr>
      </w:pPr>
      <w:r>
        <w:rPr>
          <w:rFonts w:ascii="宋体" w:eastAsia="宋体" w:hAnsi="宋体" w:cs="宋体"/>
          <w:spacing w:val="3"/>
          <w:sz w:val="35"/>
          <w:szCs w:val="35"/>
        </w:rPr>
        <w:t>Q</w:t>
      </w:r>
      <w:r>
        <w:rPr>
          <w:rFonts w:ascii="宋体" w:eastAsia="宋体" w:hAnsi="宋体" w:cs="宋体"/>
          <w:spacing w:val="53"/>
          <w:sz w:val="35"/>
          <w:szCs w:val="35"/>
        </w:rPr>
        <w:t xml:space="preserve">   </w:t>
      </w:r>
      <w:r>
        <w:rPr>
          <w:rFonts w:ascii="宋体" w:eastAsia="宋体" w:hAnsi="宋体" w:cs="宋体"/>
          <w:spacing w:val="3"/>
          <w:sz w:val="35"/>
          <w:szCs w:val="35"/>
        </w:rPr>
        <w:t>980.8kN</w:t>
      </w:r>
      <w:r>
        <w:rPr>
          <w:rFonts w:ascii="宋体" w:eastAsia="宋体" w:hAnsi="宋体" w:cs="宋体"/>
          <w:spacing w:val="-52"/>
          <w:sz w:val="35"/>
          <w:szCs w:val="35"/>
        </w:rPr>
        <w:t xml:space="preserve"> </w:t>
      </w:r>
      <w:r>
        <w:rPr>
          <w:rFonts w:ascii="宋体" w:eastAsia="宋体" w:hAnsi="宋体" w:cs="宋体"/>
          <w:spacing w:val="3"/>
          <w:sz w:val="36"/>
          <w:szCs w:val="36"/>
        </w:rPr>
        <w:t>；</w:t>
      </w:r>
    </w:p>
    <w:p w:rsidR="00A34F45" w14:paraId="6012EFA6" w14:textId="77777777">
      <w:pPr>
        <w:sectPr>
          <w:footerReference w:type="default" r:id="rId110"/>
          <w:type w:val="continuous"/>
          <w:pgSz w:w="17860" w:h="25258"/>
          <w:pgMar w:top="1303" w:right="1402" w:bottom="2450" w:left="2500" w:header="0" w:footer="1863" w:gutter="0"/>
          <w:pgNumType w:start="41"/>
          <w:cols w:num="2" w:space="720" w:equalWidth="0">
            <w:col w:w="6948" w:space="100"/>
            <w:col w:w="6910" w:space="0"/>
          </w:cols>
        </w:sectPr>
      </w:pPr>
    </w:p>
    <w:p w:rsidR="00A34F45" w14:paraId="51808E1E" w14:textId="77777777"/>
    <w:p w:rsidR="00A34F45" w14:paraId="4BD8F46E" w14:textId="77777777">
      <w:pPr>
        <w:spacing w:line="88" w:lineRule="exact"/>
      </w:pPr>
    </w:p>
    <w:p w:rsidR="00A34F45" w14:paraId="5D261080" w14:textId="77777777">
      <w:pPr>
        <w:sectPr>
          <w:footerReference w:type="default" r:id="rId111"/>
          <w:type w:val="continuous"/>
          <w:pgSz w:w="17860" w:h="25258"/>
          <w:pgMar w:top="1303" w:right="1402" w:bottom="2450" w:left="2500" w:header="0" w:footer="1863" w:gutter="0"/>
          <w:pgNumType w:start="42"/>
          <w:cols w:space="720" w:equalWidth="0">
            <w:col w:w="13957" w:space="0"/>
          </w:cols>
        </w:sectPr>
      </w:pPr>
    </w:p>
    <w:p w:rsidR="00A34F45" w14:paraId="1853F7F6" w14:textId="77777777">
      <w:pPr>
        <w:spacing w:line="304" w:lineRule="auto"/>
      </w:pPr>
    </w:p>
    <w:p w:rsidR="00A34F45" w14:paraId="685C5CB3" w14:textId="77777777">
      <w:pPr>
        <w:spacing w:before="118" w:line="176" w:lineRule="auto"/>
        <w:ind w:left="1203" w:right="196" w:hanging="359"/>
        <w:rPr>
          <w:rFonts w:ascii="宋体" w:eastAsia="宋体" w:hAnsi="宋体" w:cs="宋体"/>
        </w:rPr>
      </w:pPr>
      <w:r>
        <w:rPr>
          <w:rFonts w:ascii="宋体" w:eastAsia="宋体" w:hAnsi="宋体" w:cs="宋体"/>
          <w:spacing w:val="36"/>
          <w:w w:val="131"/>
          <w:sz w:val="36"/>
          <w:szCs w:val="36"/>
        </w:rPr>
        <w:t>M</w:t>
      </w:r>
      <w:r>
        <w:rPr>
          <w:rFonts w:ascii="宋体" w:eastAsia="宋体" w:hAnsi="宋体" w:cs="宋体"/>
          <w:sz w:val="36"/>
          <w:szCs w:val="36"/>
        </w:rPr>
        <w:t xml:space="preserve">   </w:t>
      </w:r>
      <w:r>
        <w:rPr>
          <w:rFonts w:ascii="宋体" w:eastAsia="宋体" w:hAnsi="宋体" w:cs="宋体"/>
          <w:spacing w:val="8"/>
        </w:rPr>
        <w:t>max</w:t>
      </w:r>
    </w:p>
    <w:p w:rsidR="00A34F45" w14:paraId="3A5D320B" w14:textId="77777777">
      <w:pPr>
        <w:spacing w:line="14" w:lineRule="auto"/>
        <w:rPr>
          <w:sz w:val="2"/>
        </w:rPr>
      </w:pPr>
      <w:r>
        <w:rPr>
          <w:rFonts w:eastAsia="Arial"/>
          <w:sz w:val="2"/>
          <w:szCs w:val="2"/>
        </w:rPr>
        <w:br w:type="column"/>
      </w:r>
    </w:p>
    <w:p w:rsidR="00A34F45" w14:paraId="2455A2DE" w14:textId="77777777">
      <w:pPr>
        <w:spacing w:line="303" w:lineRule="auto"/>
      </w:pPr>
    </w:p>
    <w:p w:rsidR="00A34F45" w14:paraId="0455F472" w14:textId="77777777">
      <w:pPr>
        <w:spacing w:before="118" w:line="187" w:lineRule="auto"/>
        <w:ind w:firstLine="196"/>
        <w:rPr>
          <w:rFonts w:ascii="宋体" w:eastAsia="宋体" w:hAnsi="宋体" w:cs="宋体"/>
          <w:sz w:val="36"/>
          <w:szCs w:val="36"/>
        </w:rPr>
      </w:pPr>
      <w:r>
        <w:rPr>
          <w:rFonts w:ascii="宋体" w:eastAsia="宋体" w:hAnsi="宋体" w:cs="宋体"/>
          <w:spacing w:val="36"/>
          <w:w w:val="131"/>
          <w:sz w:val="36"/>
          <w:szCs w:val="36"/>
        </w:rPr>
        <w:t>M</w:t>
      </w:r>
    </w:p>
    <w:p w:rsidR="00A34F45" w14:paraId="708F6C10" w14:textId="77777777">
      <w:pPr>
        <w:spacing w:line="14" w:lineRule="auto"/>
        <w:rPr>
          <w:sz w:val="2"/>
        </w:rPr>
      </w:pPr>
      <w:r>
        <w:rPr>
          <w:rFonts w:eastAsia="Arial"/>
          <w:sz w:val="2"/>
          <w:szCs w:val="2"/>
        </w:rPr>
        <w:br w:type="column"/>
      </w:r>
    </w:p>
    <w:p w:rsidR="00A34F45" w14:paraId="493199EC" w14:textId="77777777">
      <w:pPr>
        <w:spacing w:before="78" w:line="234" w:lineRule="auto"/>
        <w:ind w:firstLine="663"/>
        <w:rPr>
          <w:rFonts w:ascii="宋体" w:eastAsia="宋体" w:hAnsi="宋体" w:cs="宋体"/>
        </w:rPr>
      </w:pPr>
      <w:r>
        <w:rPr>
          <w:rFonts w:ascii="宋体" w:eastAsia="宋体" w:hAnsi="宋体" w:cs="宋体"/>
          <w:spacing w:val="-10"/>
          <w:w w:val="97"/>
          <w:sz w:val="36"/>
          <w:szCs w:val="36"/>
        </w:rPr>
        <w:t>q</w:t>
      </w:r>
      <w:r>
        <w:rPr>
          <w:rFonts w:ascii="宋体" w:eastAsia="宋体" w:hAnsi="宋体" w:cs="宋体"/>
          <w:spacing w:val="-32"/>
          <w:sz w:val="36"/>
          <w:szCs w:val="36"/>
        </w:rPr>
        <w:t xml:space="preserve"> </w:t>
      </w:r>
      <w:r>
        <w:rPr>
          <w:rFonts w:ascii="宋体" w:eastAsia="宋体" w:hAnsi="宋体" w:cs="宋体"/>
          <w:spacing w:val="-10"/>
          <w:w w:val="97"/>
          <w:sz w:val="36"/>
          <w:szCs w:val="36"/>
        </w:rPr>
        <w:t>l</w:t>
      </w:r>
      <w:r>
        <w:rPr>
          <w:rFonts w:ascii="宋体" w:eastAsia="宋体" w:hAnsi="宋体" w:cs="宋体"/>
          <w:spacing w:val="-10"/>
          <w:w w:val="97"/>
          <w:position w:val="3"/>
        </w:rPr>
        <w:t>2</w:t>
      </w:r>
    </w:p>
    <w:p w:rsidR="00A34F45" w14:paraId="0EEAD32C" w14:textId="77777777">
      <w:pPr>
        <w:spacing w:before="48" w:line="40" w:lineRule="exact"/>
        <w:ind w:firstLine="623"/>
        <w:textAlignment w:val="center"/>
      </w:pPr>
      <w:r>
        <w:drawing>
          <wp:inline distT="0" distB="0" distL="0" distR="0">
            <wp:extent cx="444500" cy="25400"/>
            <wp:effectExtent l="0" t="0" r="0" b="0"/>
            <wp:docPr id="81" name="IM 81"/>
            <wp:cNvGraphicFramePr/>
            <a:graphic xmlns:a="http://schemas.openxmlformats.org/drawingml/2006/main">
              <a:graphicData uri="http://schemas.openxmlformats.org/drawingml/2006/picture">
                <pic:pic xmlns:pic="http://schemas.openxmlformats.org/drawingml/2006/picture">
                  <pic:nvPicPr>
                    <pic:cNvPr id="81" name="IM 81"/>
                    <pic:cNvPicPr/>
                  </pic:nvPicPr>
                  <pic:blipFill>
                    <a:blip xmlns:r="http://schemas.openxmlformats.org/officeDocument/2006/relationships" r:embed="rId112"/>
                    <a:stretch>
                      <a:fillRect/>
                    </a:stretch>
                  </pic:blipFill>
                  <pic:spPr>
                    <a:xfrm>
                      <a:off x="0" y="0"/>
                      <a:ext cx="444500" cy="25400"/>
                    </a:xfrm>
                    <a:prstGeom prst="rect">
                      <a:avLst/>
                    </a:prstGeom>
                  </pic:spPr>
                </pic:pic>
              </a:graphicData>
            </a:graphic>
          </wp:inline>
        </w:drawing>
      </w:r>
    </w:p>
    <w:p w:rsidR="00A34F45" w14:paraId="61B3E9B1" w14:textId="77777777">
      <w:pPr>
        <w:spacing w:before="78" w:line="265" w:lineRule="exact"/>
        <w:ind w:firstLine="880"/>
        <w:rPr>
          <w:rFonts w:ascii="宋体" w:eastAsia="宋体" w:hAnsi="宋体" w:cs="宋体"/>
          <w:sz w:val="36"/>
          <w:szCs w:val="36"/>
        </w:rPr>
      </w:pPr>
      <w:r>
        <w:rPr>
          <w:rFonts w:ascii="宋体" w:eastAsia="宋体" w:hAnsi="宋体" w:cs="宋体"/>
          <w:position w:val="-5"/>
          <w:sz w:val="36"/>
          <w:szCs w:val="36"/>
        </w:rPr>
        <w:t>8</w:t>
      </w:r>
    </w:p>
    <w:p w:rsidR="00A34F45" w14:paraId="4E1919AB" w14:textId="77777777">
      <w:pPr>
        <w:spacing w:line="14" w:lineRule="auto"/>
        <w:rPr>
          <w:sz w:val="2"/>
        </w:rPr>
      </w:pPr>
      <w:r>
        <w:rPr>
          <w:rFonts w:eastAsia="Arial"/>
          <w:sz w:val="2"/>
          <w:szCs w:val="2"/>
        </w:rPr>
        <w:br w:type="column"/>
      </w:r>
    </w:p>
    <w:p w:rsidR="00A34F45" w14:paraId="33FAA451" w14:textId="77777777">
      <w:pPr>
        <w:spacing w:before="136" w:line="229" w:lineRule="auto"/>
        <w:ind w:firstLine="158"/>
        <w:rPr>
          <w:rFonts w:ascii="宋体" w:eastAsia="宋体" w:hAnsi="宋体" w:cs="宋体"/>
        </w:rPr>
      </w:pPr>
      <w:r>
        <w:rPr>
          <w:rFonts w:ascii="宋体" w:eastAsia="宋体" w:hAnsi="宋体" w:cs="宋体"/>
          <w:spacing w:val="-3"/>
          <w:sz w:val="36"/>
          <w:szCs w:val="36"/>
        </w:rPr>
        <w:t>100.14kN</w:t>
      </w:r>
      <w:r>
        <w:rPr>
          <w:rFonts w:ascii="宋体" w:eastAsia="宋体" w:hAnsi="宋体" w:cs="宋体"/>
          <w:spacing w:val="-94"/>
          <w:sz w:val="36"/>
          <w:szCs w:val="36"/>
        </w:rPr>
        <w:t xml:space="preserve"> </w:t>
      </w:r>
      <w:r>
        <w:rPr>
          <w:rFonts w:ascii="宋体" w:eastAsia="宋体" w:hAnsi="宋体" w:cs="宋体"/>
          <w:spacing w:val="-3"/>
          <w:sz w:val="36"/>
          <w:szCs w:val="36"/>
        </w:rPr>
        <w:t>/</w:t>
      </w:r>
      <w:r>
        <w:rPr>
          <w:rFonts w:ascii="宋体" w:eastAsia="宋体" w:hAnsi="宋体" w:cs="宋体"/>
          <w:spacing w:val="-106"/>
          <w:sz w:val="36"/>
          <w:szCs w:val="36"/>
        </w:rPr>
        <w:t xml:space="preserve"> </w:t>
      </w:r>
      <w:r>
        <w:rPr>
          <w:rFonts w:ascii="宋体" w:eastAsia="宋体" w:hAnsi="宋体" w:cs="宋体"/>
          <w:spacing w:val="-3"/>
          <w:sz w:val="36"/>
          <w:szCs w:val="36"/>
        </w:rPr>
        <w:t>m</w:t>
      </w:r>
      <w:r>
        <w:rPr>
          <w:rFonts w:ascii="宋体" w:eastAsia="宋体" w:hAnsi="宋体" w:cs="宋体"/>
          <w:spacing w:val="30"/>
          <w:sz w:val="36"/>
          <w:szCs w:val="36"/>
        </w:rPr>
        <w:t xml:space="preserve">  </w:t>
      </w:r>
      <w:r>
        <w:rPr>
          <w:rFonts w:ascii="宋体" w:eastAsia="宋体" w:hAnsi="宋体" w:cs="宋体"/>
          <w:spacing w:val="-3"/>
          <w:sz w:val="36"/>
          <w:szCs w:val="36"/>
        </w:rPr>
        <w:t>14.9m</w:t>
      </w:r>
      <w:r>
        <w:rPr>
          <w:rFonts w:ascii="宋体" w:eastAsia="宋体" w:hAnsi="宋体" w:cs="宋体"/>
          <w:spacing w:val="-26"/>
          <w:sz w:val="36"/>
          <w:szCs w:val="36"/>
        </w:rPr>
        <w:t xml:space="preserve"> </w:t>
      </w:r>
      <w:r>
        <w:rPr>
          <w:rFonts w:ascii="宋体" w:eastAsia="宋体" w:hAnsi="宋体" w:cs="宋体"/>
          <w:spacing w:val="-3"/>
          <w:position w:val="5"/>
        </w:rPr>
        <w:t>2</w:t>
      </w:r>
    </w:p>
    <w:p w:rsidR="00A34F45" w14:paraId="317E802F" w14:textId="77777777">
      <w:pPr>
        <w:spacing w:line="40" w:lineRule="exact"/>
        <w:ind w:firstLine="140"/>
        <w:textAlignment w:val="center"/>
      </w:pPr>
      <w:r>
        <w:drawing>
          <wp:inline distT="0" distB="0" distL="0" distR="0">
            <wp:extent cx="2286000" cy="25400"/>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113"/>
                    <a:stretch>
                      <a:fillRect/>
                    </a:stretch>
                  </pic:blipFill>
                  <pic:spPr>
                    <a:xfrm>
                      <a:off x="0" y="0"/>
                      <a:ext cx="2286000" cy="25400"/>
                    </a:xfrm>
                    <a:prstGeom prst="rect">
                      <a:avLst/>
                    </a:prstGeom>
                  </pic:spPr>
                </pic:pic>
              </a:graphicData>
            </a:graphic>
          </wp:inline>
        </w:drawing>
      </w:r>
    </w:p>
    <w:p w:rsidR="00A34F45" w14:paraId="5D084CDC" w14:textId="77777777">
      <w:pPr>
        <w:spacing w:before="77" w:line="266" w:lineRule="exact"/>
        <w:ind w:firstLine="1847"/>
        <w:rPr>
          <w:rFonts w:ascii="宋体" w:eastAsia="宋体" w:hAnsi="宋体" w:cs="宋体"/>
          <w:sz w:val="36"/>
          <w:szCs w:val="36"/>
        </w:rPr>
      </w:pPr>
      <w:r>
        <w:rPr>
          <w:rFonts w:ascii="宋体" w:eastAsia="宋体" w:hAnsi="宋体" w:cs="宋体"/>
          <w:position w:val="-5"/>
          <w:sz w:val="36"/>
          <w:szCs w:val="36"/>
        </w:rPr>
        <w:t>8</w:t>
      </w:r>
    </w:p>
    <w:p w:rsidR="00A34F45" w14:paraId="22798032" w14:textId="77777777">
      <w:pPr>
        <w:spacing w:line="14" w:lineRule="auto"/>
        <w:rPr>
          <w:sz w:val="2"/>
        </w:rPr>
      </w:pPr>
      <w:r>
        <w:rPr>
          <w:rFonts w:eastAsia="Arial"/>
          <w:sz w:val="2"/>
          <w:szCs w:val="2"/>
        </w:rPr>
        <w:br w:type="column"/>
      </w:r>
    </w:p>
    <w:p w:rsidR="00A34F45" w14:paraId="2A37C3B3" w14:textId="77777777">
      <w:pPr>
        <w:spacing w:line="246" w:lineRule="auto"/>
      </w:pPr>
    </w:p>
    <w:p w:rsidR="00A34F45" w14:paraId="385B7315" w14:textId="77777777">
      <w:pPr>
        <w:spacing w:before="117" w:line="505" w:lineRule="exact"/>
        <w:ind w:firstLine="146"/>
        <w:rPr>
          <w:rFonts w:ascii="宋体" w:eastAsia="宋体" w:hAnsi="宋体" w:cs="宋体"/>
          <w:sz w:val="36"/>
          <w:szCs w:val="36"/>
        </w:rPr>
      </w:pPr>
      <w:r>
        <w:rPr>
          <w:rFonts w:ascii="宋体" w:eastAsia="宋体" w:hAnsi="宋体" w:cs="宋体"/>
          <w:spacing w:val="19"/>
          <w:w w:val="106"/>
          <w:position w:val="2"/>
          <w:sz w:val="36"/>
          <w:szCs w:val="36"/>
        </w:rPr>
        <w:t>2779kN</w:t>
      </w:r>
      <w:r>
        <w:rPr>
          <w:rFonts w:ascii="宋体" w:eastAsia="宋体" w:hAnsi="宋体" w:cs="宋体"/>
          <w:spacing w:val="60"/>
          <w:position w:val="2"/>
          <w:sz w:val="36"/>
          <w:szCs w:val="36"/>
        </w:rPr>
        <w:t xml:space="preserve"> </w:t>
      </w:r>
      <w:r>
        <w:rPr>
          <w:rFonts w:ascii="宋体" w:eastAsia="宋体" w:hAnsi="宋体" w:cs="宋体"/>
          <w:spacing w:val="19"/>
          <w:w w:val="106"/>
          <w:position w:val="2"/>
          <w:sz w:val="36"/>
          <w:szCs w:val="36"/>
        </w:rPr>
        <w:t>m</w:t>
      </w:r>
      <w:r>
        <w:rPr>
          <w:rFonts w:ascii="宋体" w:eastAsia="宋体" w:hAnsi="宋体" w:cs="宋体"/>
          <w:spacing w:val="26"/>
          <w:position w:val="2"/>
          <w:sz w:val="36"/>
          <w:szCs w:val="36"/>
        </w:rPr>
        <w:t xml:space="preserve">  </w:t>
      </w:r>
      <w:r>
        <w:rPr>
          <w:rFonts w:ascii="宋体" w:eastAsia="宋体" w:hAnsi="宋体" w:cs="宋体"/>
          <w:spacing w:val="19"/>
          <w:w w:val="106"/>
          <w:position w:val="2"/>
          <w:sz w:val="36"/>
          <w:szCs w:val="36"/>
        </w:rPr>
        <w:t>M</w:t>
      </w:r>
    </w:p>
    <w:p w:rsidR="00A34F45" w14:paraId="275ACA4B" w14:textId="77777777">
      <w:pPr>
        <w:spacing w:line="14" w:lineRule="auto"/>
        <w:rPr>
          <w:sz w:val="2"/>
        </w:rPr>
      </w:pPr>
      <w:r>
        <w:rPr>
          <w:rFonts w:eastAsia="Arial"/>
          <w:sz w:val="2"/>
          <w:szCs w:val="2"/>
        </w:rPr>
        <w:br w:type="column"/>
      </w:r>
    </w:p>
    <w:p w:rsidR="00A34F45" w14:paraId="610F54AB" w14:textId="77777777">
      <w:pPr>
        <w:spacing w:line="245" w:lineRule="auto"/>
      </w:pPr>
    </w:p>
    <w:p w:rsidR="00A34F45" w14:paraId="24301185" w14:textId="77777777">
      <w:pPr>
        <w:spacing w:before="118" w:line="239" w:lineRule="auto"/>
        <w:ind w:firstLine="178"/>
        <w:rPr>
          <w:rFonts w:ascii="宋体" w:eastAsia="宋体" w:hAnsi="宋体" w:cs="宋体"/>
          <w:sz w:val="36"/>
          <w:szCs w:val="36"/>
        </w:rPr>
      </w:pPr>
      <w:r>
        <w:rPr>
          <w:rFonts w:ascii="宋体" w:eastAsia="宋体" w:hAnsi="宋体" w:cs="宋体"/>
          <w:spacing w:val="6"/>
          <w:sz w:val="36"/>
          <w:szCs w:val="36"/>
        </w:rPr>
        <w:t>4492.8kN</w:t>
      </w:r>
      <w:r>
        <w:rPr>
          <w:rFonts w:ascii="宋体" w:eastAsia="宋体" w:hAnsi="宋体" w:cs="宋体"/>
          <w:spacing w:val="63"/>
          <w:sz w:val="36"/>
          <w:szCs w:val="36"/>
        </w:rPr>
        <w:t xml:space="preserve"> </w:t>
      </w:r>
      <w:r>
        <w:rPr>
          <w:rFonts w:ascii="宋体" w:eastAsia="宋体" w:hAnsi="宋体" w:cs="宋体"/>
          <w:spacing w:val="6"/>
          <w:sz w:val="36"/>
          <w:szCs w:val="36"/>
        </w:rPr>
        <w:t>m</w:t>
      </w:r>
      <w:r>
        <w:rPr>
          <w:rFonts w:ascii="宋体" w:eastAsia="宋体" w:hAnsi="宋体" w:cs="宋体"/>
          <w:spacing w:val="-106"/>
          <w:sz w:val="36"/>
          <w:szCs w:val="36"/>
        </w:rPr>
        <w:t xml:space="preserve"> </w:t>
      </w:r>
      <w:r>
        <w:rPr>
          <w:rFonts w:ascii="宋体" w:eastAsia="宋体" w:hAnsi="宋体" w:cs="宋体"/>
          <w:spacing w:val="6"/>
          <w:sz w:val="36"/>
          <w:szCs w:val="36"/>
        </w:rPr>
        <w:t>满</w:t>
      </w:r>
    </w:p>
    <w:p w:rsidR="00A34F45" w14:paraId="631CD648" w14:textId="77777777">
      <w:pPr>
        <w:sectPr>
          <w:footerReference w:type="default" r:id="rId114"/>
          <w:type w:val="continuous"/>
          <w:pgSz w:w="17860" w:h="25258"/>
          <w:pgMar w:top="1303" w:right="1402" w:bottom="2450" w:left="2500" w:header="0" w:footer="1863" w:gutter="0"/>
          <w:pgNumType w:start="43"/>
          <w:cols w:num="6" w:space="720" w:equalWidth="0">
            <w:col w:w="1742" w:space="100"/>
            <w:col w:w="469" w:space="85"/>
            <w:col w:w="1464" w:space="100"/>
            <w:col w:w="3887" w:space="100"/>
            <w:col w:w="2946" w:space="100"/>
            <w:col w:w="2966" w:space="0"/>
          </w:cols>
        </w:sectPr>
      </w:pPr>
    </w:p>
    <w:p w:rsidR="00A34F45" w14:paraId="6455867C" w14:textId="77777777">
      <w:pPr>
        <w:spacing w:before="353" w:line="239" w:lineRule="auto"/>
        <w:ind w:firstLine="67"/>
        <w:rPr>
          <w:rFonts w:ascii="宋体" w:eastAsia="宋体" w:hAnsi="宋体" w:cs="宋体"/>
          <w:sz w:val="36"/>
          <w:szCs w:val="36"/>
        </w:rPr>
      </w:pPr>
      <w:r>
        <w:rPr>
          <w:rFonts w:ascii="宋体" w:eastAsia="宋体" w:hAnsi="宋体" w:cs="宋体"/>
          <w:spacing w:val="-9"/>
          <w:sz w:val="36"/>
          <w:szCs w:val="36"/>
        </w:rPr>
        <w:t>足要求。</w:t>
      </w:r>
    </w:p>
    <w:p w:rsidR="00A34F45" w14:paraId="40152654" w14:textId="77777777">
      <w:pPr>
        <w:spacing w:line="153" w:lineRule="exact"/>
      </w:pPr>
    </w:p>
    <w:p w:rsidR="00A34F45" w14:paraId="066C31D8" w14:textId="77777777">
      <w:pPr>
        <w:sectPr>
          <w:footerReference w:type="default" r:id="rId115"/>
          <w:type w:val="continuous"/>
          <w:pgSz w:w="17860" w:h="25258"/>
          <w:pgMar w:top="1303" w:right="1402" w:bottom="2450" w:left="2500" w:header="0" w:footer="1863" w:gutter="0"/>
          <w:pgNumType w:start="44"/>
          <w:cols w:space="720" w:equalWidth="0">
            <w:col w:w="13957" w:space="0"/>
          </w:cols>
        </w:sectPr>
      </w:pPr>
    </w:p>
    <w:p w:rsidR="00A34F45" w14:paraId="7FC0F053" w14:textId="77777777">
      <w:pPr>
        <w:spacing w:line="268" w:lineRule="auto"/>
      </w:pPr>
    </w:p>
    <w:p w:rsidR="00A34F45" w14:paraId="27D09D96" w14:textId="77777777">
      <w:pPr>
        <w:spacing w:before="114" w:line="238" w:lineRule="auto"/>
        <w:ind w:firstLine="320"/>
        <w:rPr>
          <w:rFonts w:ascii="宋体" w:eastAsia="宋体" w:hAnsi="宋体" w:cs="宋体"/>
          <w:sz w:val="20"/>
          <w:szCs w:val="20"/>
        </w:rPr>
      </w:pPr>
      <w:r>
        <w:rPr>
          <w:rFonts w:ascii="宋体" w:eastAsia="宋体" w:hAnsi="宋体" w:cs="宋体"/>
          <w:spacing w:val="-1"/>
          <w:position w:val="-9"/>
          <w:sz w:val="20"/>
          <w:szCs w:val="20"/>
        </w:rPr>
        <w:t>max</w:t>
      </w:r>
      <w:r>
        <w:rPr>
          <w:rFonts w:ascii="宋体" w:eastAsia="宋体" w:hAnsi="宋体" w:cs="宋体"/>
          <w:spacing w:val="10"/>
          <w:position w:val="-9"/>
          <w:sz w:val="20"/>
          <w:szCs w:val="20"/>
        </w:rPr>
        <w:t xml:space="preserve">     </w:t>
      </w:r>
      <w:r>
        <w:rPr>
          <w:rFonts w:ascii="宋体" w:eastAsia="宋体" w:hAnsi="宋体" w:cs="宋体"/>
          <w:spacing w:val="-1"/>
          <w:position w:val="12"/>
          <w:sz w:val="35"/>
          <w:szCs w:val="35"/>
        </w:rPr>
        <w:t>f</w:t>
      </w:r>
      <w:r>
        <w:rPr>
          <w:rFonts w:ascii="宋体" w:eastAsia="宋体" w:hAnsi="宋体" w:cs="宋体"/>
          <w:spacing w:val="-1"/>
          <w:position w:val="-10"/>
          <w:sz w:val="20"/>
          <w:szCs w:val="20"/>
        </w:rPr>
        <w:t>中</w:t>
      </w:r>
    </w:p>
    <w:p w:rsidR="00A34F45" w14:paraId="093A39AB" w14:textId="77777777">
      <w:pPr>
        <w:spacing w:line="55" w:lineRule="exact"/>
      </w:pPr>
    </w:p>
    <w:p w:rsidR="00A34F45" w14:paraId="19C3151D" w14:textId="77777777">
      <w:pPr>
        <w:spacing w:line="14" w:lineRule="auto"/>
        <w:rPr>
          <w:sz w:val="2"/>
        </w:rPr>
      </w:pPr>
      <w:r>
        <w:rPr>
          <w:rFonts w:eastAsia="Arial"/>
          <w:sz w:val="2"/>
          <w:szCs w:val="2"/>
        </w:rPr>
        <w:br w:type="column"/>
      </w:r>
    </w:p>
    <w:p w:rsidR="00A34F45" w14:paraId="6C0DB1A7" w14:textId="77777777">
      <w:pPr>
        <w:spacing w:before="116" w:line="238" w:lineRule="auto"/>
        <w:ind w:firstLine="256"/>
        <w:rPr>
          <w:rFonts w:ascii="宋体" w:eastAsia="宋体" w:hAnsi="宋体" w:cs="宋体"/>
          <w:sz w:val="20"/>
          <w:szCs w:val="20"/>
        </w:rPr>
      </w:pPr>
      <w:r>
        <w:rPr>
          <w:rFonts w:ascii="宋体" w:eastAsia="宋体" w:hAnsi="宋体" w:cs="宋体"/>
          <w:spacing w:val="-7"/>
          <w:sz w:val="35"/>
          <w:szCs w:val="35"/>
        </w:rPr>
        <w:t>5q</w:t>
      </w:r>
      <w:r>
        <w:rPr>
          <w:rFonts w:ascii="宋体" w:eastAsia="宋体" w:hAnsi="宋体" w:cs="宋体"/>
          <w:spacing w:val="53"/>
          <w:sz w:val="35"/>
          <w:szCs w:val="35"/>
        </w:rPr>
        <w:t xml:space="preserve"> </w:t>
      </w:r>
      <w:r>
        <w:rPr>
          <w:rFonts w:ascii="宋体" w:eastAsia="宋体" w:hAnsi="宋体" w:cs="宋体"/>
          <w:spacing w:val="-7"/>
          <w:sz w:val="35"/>
          <w:szCs w:val="35"/>
        </w:rPr>
        <w:t>l</w:t>
      </w:r>
      <w:r>
        <w:rPr>
          <w:rFonts w:ascii="宋体" w:eastAsia="宋体" w:hAnsi="宋体" w:cs="宋体"/>
          <w:spacing w:val="-7"/>
          <w:position w:val="3"/>
          <w:sz w:val="20"/>
          <w:szCs w:val="20"/>
        </w:rPr>
        <w:t>4</w:t>
      </w:r>
    </w:p>
    <w:p w:rsidR="00A34F45" w14:paraId="646555BE" w14:textId="77777777">
      <w:pPr>
        <w:spacing w:before="36" w:line="40" w:lineRule="exact"/>
        <w:ind w:firstLine="165"/>
        <w:textAlignment w:val="center"/>
      </w:pPr>
      <w:r>
        <w:drawing>
          <wp:inline distT="0" distB="0" distL="0" distR="0">
            <wp:extent cx="685800" cy="25400"/>
            <wp:effectExtent l="0" t="0" r="0" b="0"/>
            <wp:docPr id="83" name="IM 83"/>
            <wp:cNvGraphicFramePr/>
            <a:graphic xmlns:a="http://schemas.openxmlformats.org/drawingml/2006/main">
              <a:graphicData uri="http://schemas.openxmlformats.org/drawingml/2006/picture">
                <pic:pic xmlns:pic="http://schemas.openxmlformats.org/drawingml/2006/picture">
                  <pic:nvPicPr>
                    <pic:cNvPr id="83" name="IM 83"/>
                    <pic:cNvPicPr/>
                  </pic:nvPicPr>
                  <pic:blipFill>
                    <a:blip xmlns:r="http://schemas.openxmlformats.org/officeDocument/2006/relationships" r:embed="rId116"/>
                    <a:stretch>
                      <a:fillRect/>
                    </a:stretch>
                  </pic:blipFill>
                  <pic:spPr>
                    <a:xfrm>
                      <a:off x="0" y="0"/>
                      <a:ext cx="685800" cy="25400"/>
                    </a:xfrm>
                    <a:prstGeom prst="rect">
                      <a:avLst/>
                    </a:prstGeom>
                  </pic:spPr>
                </pic:pic>
              </a:graphicData>
            </a:graphic>
          </wp:inline>
        </w:drawing>
      </w:r>
    </w:p>
    <w:p w:rsidR="00A34F45" w14:paraId="1E974074" w14:textId="77777777">
      <w:pPr>
        <w:spacing w:before="71" w:line="173" w:lineRule="auto"/>
        <w:ind w:firstLine="198"/>
        <w:rPr>
          <w:rFonts w:ascii="宋体" w:eastAsia="宋体" w:hAnsi="宋体" w:cs="宋体"/>
          <w:sz w:val="35"/>
          <w:szCs w:val="35"/>
        </w:rPr>
      </w:pPr>
      <w:r>
        <w:rPr>
          <w:rFonts w:ascii="宋体" w:eastAsia="宋体" w:hAnsi="宋体" w:cs="宋体"/>
          <w:spacing w:val="10"/>
          <w:sz w:val="35"/>
          <w:szCs w:val="35"/>
        </w:rPr>
        <w:t>384EJ</w:t>
      </w:r>
    </w:p>
    <w:p w:rsidR="00A34F45" w14:paraId="2B90613B" w14:textId="77777777">
      <w:pPr>
        <w:spacing w:line="14" w:lineRule="auto"/>
        <w:rPr>
          <w:sz w:val="2"/>
        </w:rPr>
      </w:pPr>
      <w:r>
        <w:rPr>
          <w:rFonts w:eastAsia="Arial"/>
          <w:sz w:val="2"/>
          <w:szCs w:val="2"/>
        </w:rPr>
        <w:br w:type="column"/>
      </w:r>
    </w:p>
    <w:p w:rsidR="00A34F45" w14:paraId="5CEEEC06" w14:textId="77777777">
      <w:pPr>
        <w:spacing w:before="156" w:line="236" w:lineRule="auto"/>
        <w:ind w:firstLine="996"/>
        <w:rPr>
          <w:rFonts w:ascii="宋体" w:eastAsia="宋体" w:hAnsi="宋体" w:cs="宋体"/>
          <w:sz w:val="20"/>
          <w:szCs w:val="20"/>
        </w:rPr>
      </w:pPr>
      <w:r>
        <w:rPr>
          <w:rFonts w:ascii="宋体" w:eastAsia="宋体" w:hAnsi="宋体" w:cs="宋体"/>
          <w:sz w:val="35"/>
          <w:szCs w:val="35"/>
        </w:rPr>
        <w:t>5</w:t>
      </w:r>
      <w:r>
        <w:rPr>
          <w:rFonts w:ascii="宋体" w:eastAsia="宋体" w:hAnsi="宋体" w:cs="宋体"/>
          <w:spacing w:val="135"/>
          <w:sz w:val="35"/>
          <w:szCs w:val="35"/>
        </w:rPr>
        <w:t xml:space="preserve"> </w:t>
      </w:r>
      <w:r>
        <w:rPr>
          <w:rFonts w:ascii="宋体" w:eastAsia="宋体" w:hAnsi="宋体" w:cs="宋体"/>
          <w:sz w:val="35"/>
          <w:szCs w:val="35"/>
        </w:rPr>
        <w:t>100.14kN</w:t>
      </w:r>
      <w:r>
        <w:rPr>
          <w:rFonts w:ascii="宋体" w:eastAsia="宋体" w:hAnsi="宋体" w:cs="宋体"/>
          <w:spacing w:val="-97"/>
          <w:sz w:val="35"/>
          <w:szCs w:val="35"/>
        </w:rPr>
        <w:t xml:space="preserve"> </w:t>
      </w:r>
      <w:r>
        <w:rPr>
          <w:rFonts w:ascii="宋体" w:eastAsia="宋体" w:hAnsi="宋体" w:cs="宋体"/>
          <w:sz w:val="35"/>
          <w:szCs w:val="35"/>
        </w:rPr>
        <w:t>/</w:t>
      </w:r>
      <w:r>
        <w:rPr>
          <w:rFonts w:ascii="宋体" w:eastAsia="宋体" w:hAnsi="宋体" w:cs="宋体"/>
          <w:spacing w:val="-100"/>
          <w:sz w:val="35"/>
          <w:szCs w:val="35"/>
        </w:rPr>
        <w:t xml:space="preserve"> </w:t>
      </w:r>
      <w:r>
        <w:rPr>
          <w:rFonts w:ascii="宋体" w:eastAsia="宋体" w:hAnsi="宋体" w:cs="宋体"/>
          <w:sz w:val="35"/>
          <w:szCs w:val="35"/>
        </w:rPr>
        <w:t>m</w:t>
      </w:r>
      <w:r>
        <w:rPr>
          <w:rFonts w:ascii="宋体" w:eastAsia="宋体" w:hAnsi="宋体" w:cs="宋体"/>
          <w:spacing w:val="33"/>
          <w:sz w:val="35"/>
          <w:szCs w:val="35"/>
        </w:rPr>
        <w:t xml:space="preserve">  </w:t>
      </w:r>
      <w:r>
        <w:rPr>
          <w:rFonts w:ascii="宋体" w:eastAsia="宋体" w:hAnsi="宋体" w:cs="宋体"/>
          <w:sz w:val="35"/>
          <w:szCs w:val="35"/>
        </w:rPr>
        <w:t>14.9m</w:t>
      </w:r>
      <w:r>
        <w:rPr>
          <w:rFonts w:ascii="宋体" w:eastAsia="宋体" w:hAnsi="宋体" w:cs="宋体"/>
          <w:spacing w:val="-25"/>
          <w:sz w:val="35"/>
          <w:szCs w:val="35"/>
        </w:rPr>
        <w:t xml:space="preserve"> </w:t>
      </w:r>
      <w:r>
        <w:rPr>
          <w:rFonts w:ascii="宋体" w:eastAsia="宋体" w:hAnsi="宋体" w:cs="宋体"/>
          <w:position w:val="5"/>
          <w:sz w:val="20"/>
          <w:szCs w:val="20"/>
        </w:rPr>
        <w:t>4</w:t>
      </w:r>
    </w:p>
    <w:p w:rsidR="00A34F45" w14:paraId="54E188FB" w14:textId="77777777">
      <w:pPr>
        <w:spacing w:line="40" w:lineRule="exact"/>
        <w:ind w:firstLine="130"/>
        <w:textAlignment w:val="center"/>
      </w:pPr>
      <w:r>
        <w:drawing>
          <wp:inline distT="0" distB="0" distL="0" distR="0">
            <wp:extent cx="3632200" cy="25400"/>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117"/>
                    <a:stretch>
                      <a:fillRect/>
                    </a:stretch>
                  </pic:blipFill>
                  <pic:spPr>
                    <a:xfrm>
                      <a:off x="0" y="0"/>
                      <a:ext cx="3632200" cy="25400"/>
                    </a:xfrm>
                    <a:prstGeom prst="rect">
                      <a:avLst/>
                    </a:prstGeom>
                  </pic:spPr>
                </pic:pic>
              </a:graphicData>
            </a:graphic>
          </wp:inline>
        </w:drawing>
      </w:r>
    </w:p>
    <w:p w:rsidR="00A34F45" w14:paraId="6B50E71D" w14:textId="77777777">
      <w:pPr>
        <w:spacing w:before="27" w:line="208" w:lineRule="auto"/>
        <w:ind w:firstLine="168"/>
        <w:rPr>
          <w:rFonts w:ascii="宋体" w:eastAsia="宋体" w:hAnsi="宋体" w:cs="宋体"/>
          <w:sz w:val="20"/>
          <w:szCs w:val="20"/>
        </w:rPr>
      </w:pPr>
      <w:r>
        <w:rPr>
          <w:rFonts w:ascii="宋体" w:eastAsia="宋体" w:hAnsi="宋体" w:cs="宋体"/>
          <w:spacing w:val="6"/>
          <w:sz w:val="35"/>
          <w:szCs w:val="35"/>
        </w:rPr>
        <w:t>384</w:t>
      </w:r>
      <w:r>
        <w:rPr>
          <w:rFonts w:ascii="宋体" w:eastAsia="宋体" w:hAnsi="宋体" w:cs="宋体"/>
          <w:spacing w:val="140"/>
          <w:sz w:val="35"/>
          <w:szCs w:val="35"/>
        </w:rPr>
        <w:t xml:space="preserve"> </w:t>
      </w:r>
      <w:r>
        <w:rPr>
          <w:rFonts w:ascii="宋体" w:eastAsia="宋体" w:hAnsi="宋体" w:cs="宋体"/>
          <w:spacing w:val="6"/>
          <w:sz w:val="35"/>
          <w:szCs w:val="35"/>
        </w:rPr>
        <w:t>2.1</w:t>
      </w:r>
      <w:r>
        <w:rPr>
          <w:rFonts w:ascii="宋体" w:eastAsia="宋体" w:hAnsi="宋体" w:cs="宋体"/>
          <w:spacing w:val="99"/>
          <w:sz w:val="35"/>
          <w:szCs w:val="35"/>
        </w:rPr>
        <w:t xml:space="preserve"> </w:t>
      </w:r>
      <w:r>
        <w:rPr>
          <w:rFonts w:ascii="宋体" w:eastAsia="宋体" w:hAnsi="宋体" w:cs="宋体"/>
          <w:spacing w:val="6"/>
          <w:sz w:val="35"/>
          <w:szCs w:val="35"/>
        </w:rPr>
        <w:t>10</w:t>
      </w:r>
      <w:r>
        <w:rPr>
          <w:rFonts w:ascii="宋体" w:eastAsia="宋体" w:hAnsi="宋体" w:cs="宋体"/>
          <w:spacing w:val="6"/>
          <w:position w:val="3"/>
          <w:sz w:val="20"/>
          <w:szCs w:val="20"/>
        </w:rPr>
        <w:t>5</w:t>
      </w:r>
      <w:r>
        <w:rPr>
          <w:rFonts w:ascii="宋体" w:eastAsia="宋体" w:hAnsi="宋体" w:cs="宋体"/>
          <w:spacing w:val="-29"/>
          <w:position w:val="3"/>
          <w:sz w:val="20"/>
          <w:szCs w:val="20"/>
        </w:rPr>
        <w:t xml:space="preserve"> </w:t>
      </w:r>
      <w:r>
        <w:rPr>
          <w:rFonts w:ascii="宋体" w:eastAsia="宋体" w:hAnsi="宋体" w:cs="宋体"/>
          <w:spacing w:val="6"/>
          <w:sz w:val="35"/>
          <w:szCs w:val="35"/>
        </w:rPr>
        <w:t>MPa</w:t>
      </w:r>
      <w:r>
        <w:rPr>
          <w:rFonts w:ascii="宋体" w:eastAsia="宋体" w:hAnsi="宋体" w:cs="宋体"/>
          <w:spacing w:val="25"/>
          <w:sz w:val="35"/>
          <w:szCs w:val="35"/>
        </w:rPr>
        <w:t xml:space="preserve">  </w:t>
      </w:r>
      <w:r>
        <w:rPr>
          <w:rFonts w:ascii="宋体" w:eastAsia="宋体" w:hAnsi="宋体" w:cs="宋体"/>
          <w:spacing w:val="6"/>
          <w:sz w:val="35"/>
          <w:szCs w:val="35"/>
        </w:rPr>
        <w:t>4</w:t>
      </w:r>
      <w:r>
        <w:rPr>
          <w:rFonts w:ascii="宋体" w:eastAsia="宋体" w:hAnsi="宋体" w:cs="宋体"/>
          <w:spacing w:val="154"/>
          <w:sz w:val="35"/>
          <w:szCs w:val="35"/>
        </w:rPr>
        <w:t xml:space="preserve"> </w:t>
      </w:r>
      <w:r>
        <w:rPr>
          <w:rFonts w:ascii="宋体" w:eastAsia="宋体" w:hAnsi="宋体" w:cs="宋体"/>
          <w:spacing w:val="6"/>
          <w:sz w:val="35"/>
          <w:szCs w:val="35"/>
        </w:rPr>
        <w:t>250497.2cm</w:t>
      </w:r>
      <w:r>
        <w:rPr>
          <w:rFonts w:ascii="宋体" w:eastAsia="宋体" w:hAnsi="宋体" w:cs="宋体"/>
          <w:spacing w:val="6"/>
          <w:position w:val="3"/>
          <w:sz w:val="20"/>
          <w:szCs w:val="20"/>
        </w:rPr>
        <w:t>4</w:t>
      </w:r>
    </w:p>
    <w:p w:rsidR="00A34F45" w14:paraId="19BF2CE3" w14:textId="77777777">
      <w:pPr>
        <w:spacing w:line="14" w:lineRule="auto"/>
        <w:rPr>
          <w:sz w:val="2"/>
        </w:rPr>
      </w:pPr>
      <w:r>
        <w:rPr>
          <w:rFonts w:eastAsia="Arial"/>
          <w:sz w:val="2"/>
          <w:szCs w:val="2"/>
        </w:rPr>
        <w:br w:type="column"/>
      </w:r>
    </w:p>
    <w:p w:rsidR="00A34F45" w14:paraId="5629C2ED" w14:textId="77777777">
      <w:pPr>
        <w:spacing w:line="266" w:lineRule="auto"/>
      </w:pPr>
    </w:p>
    <w:p w:rsidR="00A34F45" w14:paraId="1B27DC5C" w14:textId="77777777">
      <w:pPr>
        <w:spacing w:before="114" w:line="498" w:lineRule="exact"/>
        <w:ind w:firstLine="141"/>
        <w:rPr>
          <w:rFonts w:ascii="宋体" w:eastAsia="宋体" w:hAnsi="宋体" w:cs="宋体"/>
          <w:sz w:val="35"/>
          <w:szCs w:val="35"/>
        </w:rPr>
      </w:pPr>
      <w:r>
        <w:rPr>
          <w:rFonts w:ascii="宋体" w:eastAsia="宋体" w:hAnsi="宋体" w:cs="宋体"/>
          <w:spacing w:val="3"/>
          <w:position w:val="3"/>
          <w:sz w:val="35"/>
          <w:szCs w:val="35"/>
        </w:rPr>
        <w:t>0.03m</w:t>
      </w:r>
      <w:r>
        <w:rPr>
          <w:rFonts w:ascii="宋体" w:eastAsia="宋体" w:hAnsi="宋体" w:cs="宋体"/>
          <w:spacing w:val="24"/>
          <w:position w:val="3"/>
          <w:sz w:val="35"/>
          <w:szCs w:val="35"/>
        </w:rPr>
        <w:t xml:space="preserve">       </w:t>
      </w:r>
      <w:r>
        <w:rPr>
          <w:position w:val="7"/>
          <w:sz w:val="35"/>
          <w:szCs w:val="35"/>
        </w:rPr>
        <w:drawing>
          <wp:inline distT="0" distB="0" distL="0" distR="0">
            <wp:extent cx="457200" cy="25400"/>
            <wp:effectExtent l="0" t="0" r="0" b="0"/>
            <wp:docPr id="85" name="IM 85"/>
            <wp:cNvGraphicFramePr/>
            <a:graphic xmlns:a="http://schemas.openxmlformats.org/drawingml/2006/main">
              <a:graphicData uri="http://schemas.openxmlformats.org/drawingml/2006/picture">
                <pic:pic xmlns:pic="http://schemas.openxmlformats.org/drawingml/2006/picture">
                  <pic:nvPicPr>
                    <pic:cNvPr id="85" name="IM 85"/>
                    <pic:cNvPicPr/>
                  </pic:nvPicPr>
                  <pic:blipFill>
                    <a:blip xmlns:r="http://schemas.openxmlformats.org/officeDocument/2006/relationships" r:embed="rId118"/>
                    <a:stretch>
                      <a:fillRect/>
                    </a:stretch>
                  </pic:blipFill>
                  <pic:spPr>
                    <a:xfrm>
                      <a:off x="0" y="0"/>
                      <a:ext cx="457200" cy="25400"/>
                    </a:xfrm>
                    <a:prstGeom prst="rect">
                      <a:avLst/>
                    </a:prstGeom>
                  </pic:spPr>
                </pic:pic>
              </a:graphicData>
            </a:graphic>
          </wp:inline>
        </w:drawing>
      </w:r>
      <w:r>
        <w:rPr>
          <w:rFonts w:ascii="宋体" w:eastAsia="宋体" w:hAnsi="宋体" w:cs="宋体"/>
          <w:spacing w:val="16"/>
          <w:position w:val="3"/>
          <w:sz w:val="35"/>
          <w:szCs w:val="35"/>
        </w:rPr>
        <w:t xml:space="preserve">  </w:t>
      </w:r>
      <w:r>
        <w:rPr>
          <w:rFonts w:ascii="宋体" w:eastAsia="宋体" w:hAnsi="宋体" w:cs="宋体"/>
          <w:spacing w:val="3"/>
          <w:position w:val="3"/>
          <w:sz w:val="35"/>
          <w:szCs w:val="35"/>
        </w:rPr>
        <w:t>0.048m</w:t>
      </w:r>
    </w:p>
    <w:p w:rsidR="00A34F45" w14:paraId="633D7C3A" w14:textId="77777777">
      <w:pPr>
        <w:sectPr>
          <w:footerReference w:type="default" r:id="rId119"/>
          <w:type w:val="continuous"/>
          <w:pgSz w:w="17860" w:h="25258"/>
          <w:pgMar w:top="1303" w:right="1402" w:bottom="2450" w:left="2500" w:header="0" w:footer="1863" w:gutter="0"/>
          <w:pgNumType w:start="45"/>
          <w:cols w:num="4" w:space="720" w:equalWidth="0">
            <w:col w:w="1695" w:space="100"/>
            <w:col w:w="1376" w:space="100"/>
            <w:col w:w="5992" w:space="100"/>
            <w:col w:w="4596" w:space="0"/>
          </w:cols>
        </w:sectPr>
      </w:pPr>
    </w:p>
    <w:p w:rsidR="00A34F45" w14:paraId="48D3AFDC" w14:textId="77777777">
      <w:pPr>
        <w:spacing w:before="37" w:line="237" w:lineRule="auto"/>
        <w:ind w:firstLine="694"/>
        <w:rPr>
          <w:rFonts w:ascii="宋体" w:eastAsia="宋体" w:hAnsi="宋体" w:cs="宋体"/>
          <w:sz w:val="36"/>
          <w:szCs w:val="36"/>
        </w:rPr>
      </w:pPr>
      <w:r>
        <w:rPr>
          <w:rFonts w:ascii="宋体" w:eastAsia="宋体" w:hAnsi="宋体" w:cs="宋体"/>
          <w:spacing w:val="-6"/>
          <w:sz w:val="36"/>
          <w:szCs w:val="36"/>
        </w:rPr>
        <w:t>满足要求。</w:t>
      </w:r>
    </w:p>
    <w:p w:rsidR="00A34F45" w14:paraId="7C0E6F3F" w14:textId="77777777">
      <w:pPr>
        <w:spacing w:before="346" w:line="241" w:lineRule="auto"/>
        <w:ind w:firstLine="784"/>
        <w:rPr>
          <w:rFonts w:ascii="黑体" w:eastAsia="黑体" w:hAnsi="黑体" w:cs="黑体"/>
          <w:sz w:val="36"/>
          <w:szCs w:val="36"/>
        </w:rPr>
      </w:pPr>
      <w:r>
        <w:rPr>
          <w:rFonts w:ascii="黑体" w:eastAsia="黑体" w:hAnsi="黑体" w:cs="黑体"/>
          <w:spacing w:val="-2"/>
          <w:sz w:val="36"/>
          <w:szCs w:val="36"/>
        </w:rPr>
        <w:t>3</w:t>
      </w:r>
      <w:r>
        <w:rPr>
          <w:rFonts w:ascii="黑体" w:eastAsia="黑体" w:hAnsi="黑体" w:cs="黑体"/>
          <w:spacing w:val="-2"/>
          <w:sz w:val="36"/>
          <w:szCs w:val="36"/>
        </w:rPr>
        <w:t>、横向槽钢受力计算</w:t>
      </w:r>
    </w:p>
    <w:p w:rsidR="00A34F45" w14:paraId="50CECC68" w14:textId="77777777">
      <w:pPr>
        <w:spacing w:before="123" w:line="238" w:lineRule="auto"/>
        <w:ind w:firstLine="780"/>
        <w:rPr>
          <w:rFonts w:ascii="宋体" w:eastAsia="宋体" w:hAnsi="宋体" w:cs="宋体"/>
          <w:sz w:val="36"/>
          <w:szCs w:val="36"/>
        </w:rPr>
      </w:pPr>
      <w:r>
        <w:rPr>
          <w:rFonts w:ascii="宋体" w:eastAsia="宋体" w:hAnsi="宋体" w:cs="宋体"/>
          <w:spacing w:val="-17"/>
          <w:w w:val="98"/>
          <w:sz w:val="36"/>
          <w:szCs w:val="36"/>
        </w:rPr>
        <w:t>采用</w:t>
      </w:r>
      <w:r>
        <w:rPr>
          <w:rFonts w:ascii="宋体" w:eastAsia="宋体" w:hAnsi="宋体" w:cs="宋体"/>
          <w:spacing w:val="-15"/>
          <w:sz w:val="36"/>
          <w:szCs w:val="36"/>
        </w:rPr>
        <w:t xml:space="preserve"> </w:t>
      </w:r>
      <w:r>
        <w:rPr>
          <w:rFonts w:ascii="宋体" w:eastAsia="宋体" w:hAnsi="宋体" w:cs="宋体"/>
          <w:spacing w:val="-17"/>
          <w:w w:val="98"/>
          <w:sz w:val="36"/>
          <w:szCs w:val="36"/>
        </w:rPr>
        <w:t>18#</w:t>
      </w:r>
      <w:r>
        <w:rPr>
          <w:rFonts w:ascii="宋体" w:eastAsia="宋体" w:hAnsi="宋体" w:cs="宋体"/>
          <w:spacing w:val="-17"/>
          <w:w w:val="98"/>
          <w:sz w:val="36"/>
          <w:szCs w:val="36"/>
        </w:rPr>
        <w:t>槽钢，</w:t>
      </w:r>
      <w:r>
        <w:rPr>
          <w:rFonts w:ascii="宋体" w:eastAsia="宋体" w:hAnsi="宋体" w:cs="宋体"/>
          <w:spacing w:val="-46"/>
          <w:sz w:val="36"/>
          <w:szCs w:val="36"/>
        </w:rPr>
        <w:t xml:space="preserve"> </w:t>
      </w:r>
      <w:r>
        <w:rPr>
          <w:rFonts w:ascii="宋体" w:eastAsia="宋体" w:hAnsi="宋体" w:cs="宋体"/>
          <w:spacing w:val="-17"/>
          <w:w w:val="98"/>
          <w:sz w:val="36"/>
          <w:szCs w:val="36"/>
        </w:rPr>
        <w:t>长</w:t>
      </w:r>
      <w:r>
        <w:rPr>
          <w:rFonts w:ascii="宋体" w:eastAsia="宋体" w:hAnsi="宋体" w:cs="宋体"/>
          <w:spacing w:val="-76"/>
          <w:sz w:val="36"/>
          <w:szCs w:val="36"/>
        </w:rPr>
        <w:t xml:space="preserve"> </w:t>
      </w:r>
      <w:r>
        <w:rPr>
          <w:rFonts w:ascii="宋体" w:eastAsia="宋体" w:hAnsi="宋体" w:cs="宋体"/>
          <w:spacing w:val="-17"/>
          <w:w w:val="98"/>
          <w:sz w:val="36"/>
          <w:szCs w:val="36"/>
        </w:rPr>
        <w:t>2m</w:t>
      </w:r>
      <w:r>
        <w:rPr>
          <w:rFonts w:ascii="宋体" w:eastAsia="宋体" w:hAnsi="宋体" w:cs="宋体"/>
          <w:spacing w:val="-17"/>
          <w:w w:val="98"/>
          <w:sz w:val="36"/>
          <w:szCs w:val="36"/>
        </w:rPr>
        <w:t>，</w:t>
      </w:r>
      <w:r>
        <w:rPr>
          <w:rFonts w:ascii="宋体" w:eastAsia="宋体" w:hAnsi="宋体" w:cs="宋体"/>
          <w:spacing w:val="-12"/>
          <w:sz w:val="36"/>
          <w:szCs w:val="36"/>
        </w:rPr>
        <w:t xml:space="preserve"> </w:t>
      </w:r>
      <w:r>
        <w:rPr>
          <w:rFonts w:ascii="宋体" w:eastAsia="宋体" w:hAnsi="宋体" w:cs="宋体"/>
          <w:spacing w:val="-17"/>
          <w:w w:val="98"/>
          <w:sz w:val="36"/>
          <w:szCs w:val="36"/>
        </w:rPr>
        <w:t>间距为</w:t>
      </w:r>
      <w:r>
        <w:rPr>
          <w:rFonts w:ascii="宋体" w:eastAsia="宋体" w:hAnsi="宋体" w:cs="宋体"/>
          <w:spacing w:val="-66"/>
          <w:sz w:val="36"/>
          <w:szCs w:val="36"/>
        </w:rPr>
        <w:t xml:space="preserve"> </w:t>
      </w:r>
      <w:r>
        <w:rPr>
          <w:rFonts w:ascii="宋体" w:eastAsia="宋体" w:hAnsi="宋体" w:cs="宋体"/>
          <w:spacing w:val="-17"/>
          <w:w w:val="98"/>
          <w:sz w:val="36"/>
          <w:szCs w:val="36"/>
        </w:rPr>
        <w:t>1m</w:t>
      </w:r>
      <w:r>
        <w:rPr>
          <w:rFonts w:ascii="宋体" w:eastAsia="宋体" w:hAnsi="宋体" w:cs="宋体"/>
          <w:spacing w:val="-17"/>
          <w:w w:val="98"/>
          <w:sz w:val="36"/>
          <w:szCs w:val="36"/>
        </w:rPr>
        <w:t>，</w:t>
      </w:r>
      <w:r>
        <w:rPr>
          <w:rFonts w:ascii="宋体" w:eastAsia="宋体" w:hAnsi="宋体" w:cs="宋体"/>
          <w:spacing w:val="-39"/>
          <w:sz w:val="36"/>
          <w:szCs w:val="36"/>
        </w:rPr>
        <w:t xml:space="preserve"> </w:t>
      </w:r>
      <w:r>
        <w:rPr>
          <w:rFonts w:ascii="宋体" w:eastAsia="宋体" w:hAnsi="宋体" w:cs="宋体"/>
          <w:spacing w:val="-17"/>
          <w:w w:val="98"/>
          <w:sz w:val="36"/>
          <w:szCs w:val="36"/>
        </w:rPr>
        <w:t>其验算长度取</w:t>
      </w:r>
      <w:r>
        <w:rPr>
          <w:rFonts w:ascii="宋体" w:eastAsia="宋体" w:hAnsi="宋体" w:cs="宋体"/>
          <w:spacing w:val="-86"/>
          <w:sz w:val="36"/>
          <w:szCs w:val="36"/>
        </w:rPr>
        <w:t xml:space="preserve"> </w:t>
      </w:r>
      <w:r>
        <w:rPr>
          <w:rFonts w:ascii="宋体" w:eastAsia="宋体" w:hAnsi="宋体" w:cs="宋体"/>
          <w:spacing w:val="-17"/>
          <w:w w:val="98"/>
          <w:sz w:val="36"/>
          <w:szCs w:val="36"/>
        </w:rPr>
        <w:t>0.6m</w:t>
      </w:r>
      <w:r>
        <w:rPr>
          <w:rFonts w:ascii="宋体" w:eastAsia="宋体" w:hAnsi="宋体" w:cs="宋体"/>
          <w:spacing w:val="-17"/>
          <w:w w:val="98"/>
          <w:sz w:val="36"/>
          <w:szCs w:val="36"/>
        </w:rPr>
        <w:t>，取其强度值为</w:t>
      </w:r>
      <w:r>
        <w:rPr>
          <w:rFonts w:ascii="宋体" w:eastAsia="宋体" w:hAnsi="宋体" w:cs="宋体"/>
          <w:spacing w:val="-60"/>
          <w:sz w:val="36"/>
          <w:szCs w:val="36"/>
        </w:rPr>
        <w:t xml:space="preserve"> </w:t>
      </w:r>
      <w:r>
        <w:rPr>
          <w:rFonts w:ascii="宋体" w:eastAsia="宋体" w:hAnsi="宋体" w:cs="宋体"/>
          <w:spacing w:val="-17"/>
          <w:w w:val="98"/>
          <w:sz w:val="36"/>
          <w:szCs w:val="36"/>
        </w:rPr>
        <w:t>f</w:t>
      </w:r>
      <w:r>
        <w:rPr>
          <w:rFonts w:ascii="宋体" w:eastAsia="宋体" w:hAnsi="宋体" w:cs="宋体"/>
          <w:spacing w:val="29"/>
          <w:sz w:val="36"/>
          <w:szCs w:val="36"/>
        </w:rPr>
        <w:t xml:space="preserve">   </w:t>
      </w:r>
      <w:r>
        <w:rPr>
          <w:rFonts w:ascii="宋体" w:eastAsia="宋体" w:hAnsi="宋体" w:cs="宋体"/>
          <w:spacing w:val="-17"/>
          <w:w w:val="98"/>
          <w:sz w:val="36"/>
          <w:szCs w:val="36"/>
        </w:rPr>
        <w:t>205MPa</w:t>
      </w:r>
      <w:r>
        <w:rPr>
          <w:rFonts w:ascii="宋体" w:eastAsia="宋体" w:hAnsi="宋体" w:cs="宋体"/>
          <w:spacing w:val="-56"/>
          <w:sz w:val="36"/>
          <w:szCs w:val="36"/>
        </w:rPr>
        <w:t xml:space="preserve"> </w:t>
      </w:r>
      <w:r>
        <w:rPr>
          <w:rFonts w:ascii="宋体" w:eastAsia="宋体" w:hAnsi="宋体" w:cs="宋体"/>
          <w:spacing w:val="-17"/>
          <w:w w:val="98"/>
          <w:sz w:val="36"/>
          <w:szCs w:val="36"/>
        </w:rPr>
        <w:t>。</w:t>
      </w:r>
    </w:p>
    <w:p w:rsidR="00A34F45" w14:paraId="288489D3" w14:textId="77777777">
      <w:pPr>
        <w:spacing w:before="344" w:line="717" w:lineRule="exact"/>
        <w:ind w:firstLine="853"/>
        <w:rPr>
          <w:rFonts w:ascii="宋体" w:eastAsia="宋体" w:hAnsi="宋体" w:cs="宋体"/>
          <w:sz w:val="20"/>
          <w:szCs w:val="20"/>
        </w:rPr>
      </w:pPr>
      <w:r>
        <w:rPr>
          <w:rFonts w:ascii="宋体" w:eastAsia="宋体" w:hAnsi="宋体" w:cs="宋体"/>
          <w:spacing w:val="-6"/>
          <w:position w:val="26"/>
          <w:sz w:val="35"/>
          <w:szCs w:val="35"/>
        </w:rPr>
        <w:t>I</w:t>
      </w:r>
      <w:r>
        <w:rPr>
          <w:rFonts w:ascii="宋体" w:eastAsia="宋体" w:hAnsi="宋体" w:cs="宋体"/>
          <w:spacing w:val="31"/>
          <w:position w:val="26"/>
          <w:sz w:val="35"/>
          <w:szCs w:val="35"/>
        </w:rPr>
        <w:t xml:space="preserve">  </w:t>
      </w:r>
      <w:r>
        <w:rPr>
          <w:rFonts w:ascii="宋体" w:eastAsia="宋体" w:hAnsi="宋体" w:cs="宋体"/>
          <w:spacing w:val="-6"/>
          <w:position w:val="26"/>
          <w:sz w:val="35"/>
          <w:szCs w:val="35"/>
        </w:rPr>
        <w:t>1272.7cm</w:t>
      </w:r>
      <w:r>
        <w:rPr>
          <w:rFonts w:ascii="宋体" w:eastAsia="宋体" w:hAnsi="宋体" w:cs="宋体"/>
          <w:spacing w:val="-6"/>
          <w:position w:val="29"/>
          <w:sz w:val="20"/>
          <w:szCs w:val="20"/>
        </w:rPr>
        <w:t>4</w:t>
      </w:r>
    </w:p>
    <w:p w:rsidR="00A34F45" w14:paraId="7FA82789" w14:textId="77777777">
      <w:pPr>
        <w:spacing w:line="494" w:lineRule="exact"/>
        <w:ind w:firstLine="803"/>
        <w:rPr>
          <w:rFonts w:ascii="宋体" w:eastAsia="宋体" w:hAnsi="宋体" w:cs="宋体"/>
          <w:sz w:val="20"/>
          <w:szCs w:val="20"/>
        </w:rPr>
      </w:pPr>
      <w:r>
        <w:rPr>
          <w:rFonts w:ascii="宋体" w:eastAsia="宋体" w:hAnsi="宋体" w:cs="宋体"/>
          <w:spacing w:val="11"/>
          <w:w w:val="103"/>
          <w:position w:val="3"/>
          <w:sz w:val="35"/>
          <w:szCs w:val="35"/>
        </w:rPr>
        <w:t>W</w:t>
      </w:r>
      <w:r>
        <w:rPr>
          <w:rFonts w:ascii="宋体" w:eastAsia="宋体" w:hAnsi="宋体" w:cs="宋体"/>
          <w:spacing w:val="32"/>
          <w:position w:val="3"/>
          <w:sz w:val="35"/>
          <w:szCs w:val="35"/>
        </w:rPr>
        <w:t xml:space="preserve">  </w:t>
      </w:r>
      <w:r>
        <w:rPr>
          <w:rFonts w:ascii="宋体" w:eastAsia="宋体" w:hAnsi="宋体" w:cs="宋体"/>
          <w:spacing w:val="11"/>
          <w:w w:val="103"/>
          <w:position w:val="3"/>
          <w:sz w:val="35"/>
          <w:szCs w:val="35"/>
        </w:rPr>
        <w:t>141.4cm</w:t>
      </w:r>
      <w:r>
        <w:rPr>
          <w:rFonts w:ascii="宋体" w:eastAsia="宋体" w:hAnsi="宋体" w:cs="宋体"/>
          <w:spacing w:val="11"/>
          <w:w w:val="103"/>
          <w:position w:val="6"/>
          <w:sz w:val="20"/>
          <w:szCs w:val="20"/>
        </w:rPr>
        <w:t>3</w:t>
      </w:r>
    </w:p>
    <w:p w:rsidR="00A34F45" w14:paraId="7101A256" w14:textId="77777777">
      <w:pPr>
        <w:spacing w:before="262" w:line="623" w:lineRule="exact"/>
        <w:ind w:firstLine="848"/>
        <w:rPr>
          <w:rFonts w:ascii="宋体" w:eastAsia="宋体" w:hAnsi="宋体" w:cs="宋体"/>
          <w:sz w:val="34"/>
          <w:szCs w:val="34"/>
        </w:rPr>
      </w:pPr>
      <w:r>
        <w:rPr>
          <w:rFonts w:ascii="宋体" w:eastAsia="宋体" w:hAnsi="宋体" w:cs="宋体"/>
          <w:spacing w:val="2"/>
          <w:position w:val="25"/>
          <w:sz w:val="34"/>
          <w:szCs w:val="34"/>
        </w:rPr>
        <w:t>E</w:t>
      </w:r>
      <w:r>
        <w:rPr>
          <w:rFonts w:ascii="宋体" w:eastAsia="宋体" w:hAnsi="宋体" w:cs="宋体"/>
          <w:spacing w:val="46"/>
          <w:position w:val="25"/>
          <w:sz w:val="34"/>
          <w:szCs w:val="34"/>
        </w:rPr>
        <w:t xml:space="preserve">  </w:t>
      </w:r>
      <w:r>
        <w:rPr>
          <w:rFonts w:ascii="宋体" w:eastAsia="宋体" w:hAnsi="宋体" w:cs="宋体"/>
          <w:spacing w:val="2"/>
          <w:position w:val="25"/>
          <w:sz w:val="34"/>
          <w:szCs w:val="34"/>
        </w:rPr>
        <w:t>210000</w:t>
      </w:r>
      <w:r>
        <w:rPr>
          <w:rFonts w:ascii="宋体" w:eastAsia="宋体" w:hAnsi="宋体" w:cs="宋体"/>
          <w:spacing w:val="-48"/>
          <w:position w:val="25"/>
          <w:sz w:val="34"/>
          <w:szCs w:val="34"/>
        </w:rPr>
        <w:t xml:space="preserve"> </w:t>
      </w:r>
      <w:r>
        <w:rPr>
          <w:rFonts w:ascii="宋体" w:eastAsia="宋体" w:hAnsi="宋体" w:cs="宋体"/>
          <w:spacing w:val="2"/>
          <w:position w:val="25"/>
          <w:sz w:val="34"/>
          <w:szCs w:val="34"/>
        </w:rPr>
        <w:t>MPa</w:t>
      </w:r>
    </w:p>
    <w:p w:rsidR="00A34F45" w14:paraId="66BDA8EA" w14:textId="77777777">
      <w:pPr>
        <w:spacing w:before="1" w:line="237" w:lineRule="auto"/>
        <w:ind w:firstLine="775"/>
        <w:rPr>
          <w:rFonts w:ascii="宋体" w:eastAsia="宋体" w:hAnsi="宋体" w:cs="宋体"/>
          <w:sz w:val="36"/>
          <w:szCs w:val="36"/>
        </w:rPr>
      </w:pPr>
      <w:r>
        <w:rPr>
          <w:rFonts w:ascii="宋体" w:eastAsia="宋体" w:hAnsi="宋体" w:cs="宋体"/>
          <w:spacing w:val="-18"/>
          <w:sz w:val="36"/>
          <w:szCs w:val="36"/>
        </w:rPr>
        <w:t>槽钢强度计算：</w:t>
      </w:r>
    </w:p>
    <w:p w:rsidR="00A34F45" w14:paraId="1505F399" w14:textId="77777777">
      <w:pPr>
        <w:spacing w:line="197" w:lineRule="exact"/>
      </w:pPr>
    </w:p>
    <w:p w:rsidR="00A34F45" w14:paraId="205EFF36" w14:textId="77777777">
      <w:pPr>
        <w:sectPr>
          <w:footerReference w:type="default" r:id="rId120"/>
          <w:type w:val="continuous"/>
          <w:pgSz w:w="17860" w:h="25258"/>
          <w:pgMar w:top="1303" w:right="1402" w:bottom="2450" w:left="2500" w:header="0" w:footer="1863" w:gutter="0"/>
          <w:pgNumType w:start="46"/>
          <w:cols w:space="720" w:equalWidth="0">
            <w:col w:w="13957" w:space="0"/>
          </w:cols>
        </w:sectPr>
      </w:pPr>
    </w:p>
    <w:p w:rsidR="00A34F45" w14:paraId="77719128" w14:textId="77777777">
      <w:pPr>
        <w:spacing w:before="78" w:line="246" w:lineRule="exact"/>
        <w:ind w:firstLine="1603"/>
        <w:rPr>
          <w:rFonts w:ascii="宋体" w:eastAsia="宋体" w:hAnsi="宋体" w:cs="宋体"/>
          <w:sz w:val="33"/>
          <w:szCs w:val="33"/>
        </w:rPr>
      </w:pPr>
      <w:r>
        <w:rPr>
          <w:rFonts w:ascii="宋体" w:eastAsia="宋体" w:hAnsi="宋体" w:cs="宋体"/>
          <w:spacing w:val="-14"/>
          <w:position w:val="-4"/>
          <w:sz w:val="33"/>
          <w:szCs w:val="33"/>
        </w:rPr>
        <w:t>50.07</w:t>
      </w:r>
      <w:r>
        <w:rPr>
          <w:rFonts w:ascii="宋体" w:eastAsia="宋体" w:hAnsi="宋体" w:cs="宋体"/>
          <w:spacing w:val="156"/>
          <w:position w:val="-4"/>
          <w:sz w:val="33"/>
          <w:szCs w:val="33"/>
        </w:rPr>
        <w:t xml:space="preserve"> </w:t>
      </w:r>
      <w:r>
        <w:rPr>
          <w:rFonts w:ascii="宋体" w:eastAsia="宋体" w:hAnsi="宋体" w:cs="宋体"/>
          <w:spacing w:val="-14"/>
          <w:position w:val="-4"/>
          <w:sz w:val="33"/>
          <w:szCs w:val="33"/>
        </w:rPr>
        <w:t>1</w:t>
      </w:r>
      <w:r>
        <w:rPr>
          <w:rFonts w:ascii="宋体" w:eastAsia="宋体" w:hAnsi="宋体" w:cs="宋体"/>
          <w:spacing w:val="116"/>
          <w:position w:val="-4"/>
          <w:sz w:val="33"/>
          <w:szCs w:val="33"/>
        </w:rPr>
        <w:t xml:space="preserve"> </w:t>
      </w:r>
      <w:r>
        <w:rPr>
          <w:rFonts w:ascii="宋体" w:eastAsia="宋体" w:hAnsi="宋体" w:cs="宋体"/>
          <w:spacing w:val="-14"/>
          <w:position w:val="-4"/>
          <w:sz w:val="33"/>
          <w:szCs w:val="33"/>
        </w:rPr>
        <w:t>0.6</w:t>
      </w:r>
    </w:p>
    <w:p w:rsidR="00A34F45" w14:paraId="5ADAA3DD" w14:textId="77777777">
      <w:pPr>
        <w:spacing w:line="256" w:lineRule="exact"/>
        <w:ind w:firstLine="841"/>
        <w:rPr>
          <w:rFonts w:ascii="宋体" w:eastAsia="宋体" w:hAnsi="宋体" w:cs="宋体"/>
          <w:sz w:val="33"/>
          <w:szCs w:val="33"/>
        </w:rPr>
      </w:pPr>
      <w:r>
        <w:rPr>
          <w:rFonts w:ascii="宋体" w:eastAsia="宋体" w:hAnsi="宋体" w:cs="宋体"/>
          <w:spacing w:val="32"/>
          <w:w w:val="143"/>
          <w:position w:val="-4"/>
          <w:sz w:val="33"/>
          <w:szCs w:val="33"/>
        </w:rPr>
        <w:t>M</w:t>
      </w:r>
    </w:p>
    <w:p w:rsidR="00A34F45" w14:paraId="10CD4AB3" w14:textId="77777777">
      <w:pPr>
        <w:spacing w:before="1" w:line="191" w:lineRule="auto"/>
        <w:ind w:firstLine="2412"/>
        <w:rPr>
          <w:rFonts w:ascii="宋体" w:eastAsia="宋体" w:hAnsi="宋体" w:cs="宋体"/>
          <w:sz w:val="35"/>
          <w:szCs w:val="35"/>
        </w:rPr>
      </w:pPr>
      <w:r>
        <w:rPr>
          <w:rFonts w:ascii="宋体" w:eastAsia="宋体" w:hAnsi="宋体" w:cs="宋体"/>
          <w:spacing w:val="-9"/>
          <w:sz w:val="35"/>
          <w:szCs w:val="35"/>
        </w:rPr>
        <w:t>12</w:t>
      </w:r>
    </w:p>
    <w:p w:rsidR="00A34F45" w14:paraId="2EB780B5" w14:textId="77777777"/>
    <w:p w:rsidR="00A34F45" w14:paraId="50D164C3" w14:textId="77777777">
      <w:pPr>
        <w:spacing w:line="111" w:lineRule="exact"/>
      </w:pPr>
    </w:p>
    <w:tbl>
      <w:tblPr>
        <w:tblStyle w:val="TableNormal01"/>
        <w:tblW w:w="2597" w:type="dxa"/>
        <w:tblInd w:w="899" w:type="dxa"/>
        <w:tblBorders>
          <w:top w:val="nil"/>
          <w:left w:val="nil"/>
          <w:bottom w:val="nil"/>
          <w:right w:val="nil"/>
          <w:insideH w:val="nil"/>
          <w:insideV w:val="nil"/>
        </w:tblBorders>
        <w:tblLayout w:type="fixed"/>
        <w:tblLook w:val="04A0"/>
      </w:tblPr>
      <w:tblGrid>
        <w:gridCol w:w="351"/>
        <w:gridCol w:w="809"/>
        <w:gridCol w:w="1437"/>
      </w:tblGrid>
      <w:tr w14:paraId="6682BD26" w14:textId="77777777">
        <w:tblPrEx>
          <w:tblW w:w="2597" w:type="dxa"/>
          <w:tblInd w:w="899" w:type="dxa"/>
          <w:tblBorders>
            <w:top w:val="nil"/>
            <w:left w:val="nil"/>
            <w:bottom w:val="nil"/>
            <w:right w:val="nil"/>
            <w:insideH w:val="nil"/>
            <w:insideV w:val="nil"/>
          </w:tblBorders>
          <w:tblLayout w:type="fixed"/>
          <w:tblLook w:val="04A0"/>
        </w:tblPrEx>
        <w:trPr>
          <w:trHeight w:val="771"/>
        </w:trPr>
        <w:tc>
          <w:tcPr>
            <w:tcW w:w="351" w:type="dxa"/>
          </w:tcPr>
          <w:p w:rsidR="00A34F45" w14:paraId="0C1371D9" w14:textId="77777777">
            <w:pPr>
              <w:spacing w:before="174" w:line="500" w:lineRule="exact"/>
              <w:rPr>
                <w:rFonts w:ascii="宋体" w:eastAsia="宋体" w:hAnsi="宋体" w:cs="宋体"/>
                <w:sz w:val="35"/>
                <w:szCs w:val="35"/>
              </w:rPr>
            </w:pPr>
            <w:r>
              <w:rPr>
                <w:rFonts w:ascii="宋体" w:eastAsia="宋体" w:hAnsi="宋体" w:cs="宋体"/>
                <w:position w:val="3"/>
                <w:sz w:val="35"/>
                <w:szCs w:val="35"/>
              </w:rPr>
              <w:t>f</w:t>
            </w:r>
          </w:p>
        </w:tc>
        <w:tc>
          <w:tcPr>
            <w:tcW w:w="809" w:type="dxa"/>
          </w:tcPr>
          <w:p w:rsidR="00A34F45" w14:paraId="61033F9D" w14:textId="77777777">
            <w:pPr>
              <w:spacing w:before="5" w:line="507" w:lineRule="exact"/>
              <w:ind w:firstLine="258"/>
              <w:rPr>
                <w:rFonts w:ascii="宋体" w:eastAsia="宋体" w:hAnsi="宋体" w:cs="宋体"/>
                <w:sz w:val="35"/>
                <w:szCs w:val="35"/>
              </w:rPr>
            </w:pPr>
            <w:r>
              <w:rPr>
                <w:rFonts w:ascii="宋体" w:eastAsia="宋体" w:hAnsi="宋体" w:cs="宋体"/>
                <w:spacing w:val="35"/>
                <w:w w:val="134"/>
                <w:position w:val="16"/>
                <w:sz w:val="35"/>
                <w:szCs w:val="35"/>
              </w:rPr>
              <w:t>M</w:t>
            </w:r>
          </w:p>
          <w:p w:rsidR="00A34F45" w14:paraId="54AC4333" w14:textId="77777777">
            <w:pPr>
              <w:spacing w:line="258" w:lineRule="exact"/>
              <w:ind w:firstLine="242"/>
              <w:rPr>
                <w:rFonts w:ascii="宋体" w:eastAsia="宋体" w:hAnsi="宋体" w:cs="宋体"/>
                <w:sz w:val="35"/>
                <w:szCs w:val="35"/>
              </w:rPr>
            </w:pPr>
            <w:r>
              <w:rPr>
                <w:rFonts w:ascii="宋体" w:eastAsia="宋体" w:hAnsi="宋体" w:cs="宋体"/>
                <w:spacing w:val="47"/>
                <w:w w:val="150"/>
                <w:position w:val="-4"/>
                <w:sz w:val="35"/>
                <w:szCs w:val="35"/>
              </w:rPr>
              <w:t>W</w:t>
            </w:r>
          </w:p>
        </w:tc>
        <w:tc>
          <w:tcPr>
            <w:tcW w:w="1437" w:type="dxa"/>
          </w:tcPr>
          <w:p w:rsidR="00A34F45" w14:paraId="6F9ADB35" w14:textId="77777777">
            <w:pPr>
              <w:spacing w:line="506" w:lineRule="exact"/>
              <w:ind w:firstLine="257"/>
              <w:rPr>
                <w:rFonts w:ascii="宋体" w:eastAsia="宋体" w:hAnsi="宋体" w:cs="宋体"/>
                <w:sz w:val="20"/>
                <w:szCs w:val="20"/>
              </w:rPr>
            </w:pPr>
            <w:r>
              <w:rPr>
                <w:rFonts w:ascii="宋体" w:eastAsia="宋体" w:hAnsi="宋体" w:cs="宋体"/>
                <w:spacing w:val="-9"/>
                <w:w w:val="96"/>
                <w:position w:val="15"/>
                <w:sz w:val="35"/>
                <w:szCs w:val="35"/>
              </w:rPr>
              <w:t>2.5</w:t>
            </w:r>
            <w:r>
              <w:rPr>
                <w:rFonts w:ascii="宋体" w:eastAsia="宋体" w:hAnsi="宋体" w:cs="宋体"/>
                <w:spacing w:val="122"/>
                <w:position w:val="15"/>
                <w:sz w:val="35"/>
                <w:szCs w:val="35"/>
              </w:rPr>
              <w:t xml:space="preserve"> </w:t>
            </w:r>
            <w:r>
              <w:rPr>
                <w:rFonts w:ascii="宋体" w:eastAsia="宋体" w:hAnsi="宋体" w:cs="宋体"/>
                <w:spacing w:val="-9"/>
                <w:w w:val="96"/>
                <w:position w:val="15"/>
                <w:sz w:val="35"/>
                <w:szCs w:val="35"/>
              </w:rPr>
              <w:t>10</w:t>
            </w:r>
            <w:r>
              <w:rPr>
                <w:rFonts w:ascii="宋体" w:eastAsia="宋体" w:hAnsi="宋体" w:cs="宋体"/>
                <w:spacing w:val="-9"/>
                <w:w w:val="96"/>
                <w:position w:val="18"/>
                <w:sz w:val="20"/>
                <w:szCs w:val="20"/>
              </w:rPr>
              <w:t>3</w:t>
            </w:r>
          </w:p>
          <w:p w:rsidR="00A34F45" w14:paraId="22D87EBC" w14:textId="77777777">
            <w:pPr>
              <w:spacing w:line="264" w:lineRule="exact"/>
              <w:ind w:firstLine="466"/>
              <w:rPr>
                <w:rFonts w:ascii="宋体" w:eastAsia="宋体" w:hAnsi="宋体" w:cs="宋体"/>
                <w:sz w:val="35"/>
                <w:szCs w:val="35"/>
              </w:rPr>
            </w:pPr>
            <w:r>
              <w:rPr>
                <w:rFonts w:ascii="宋体" w:eastAsia="宋体" w:hAnsi="宋体" w:cs="宋体"/>
                <w:spacing w:val="-17"/>
                <w:w w:val="99"/>
                <w:position w:val="-4"/>
                <w:sz w:val="35"/>
                <w:szCs w:val="35"/>
              </w:rPr>
              <w:t>141.4</w:t>
            </w:r>
          </w:p>
        </w:tc>
      </w:tr>
    </w:tbl>
    <w:p w:rsidR="00A34F45" w14:paraId="409F4641" w14:textId="77777777">
      <w:pPr>
        <w:spacing w:line="242" w:lineRule="auto"/>
      </w:pPr>
    </w:p>
    <w:p w:rsidR="00A34F45" w14:paraId="3956F139" w14:textId="77777777">
      <w:pPr>
        <w:spacing w:before="118" w:line="203" w:lineRule="auto"/>
        <w:ind w:firstLine="781"/>
        <w:rPr>
          <w:rFonts w:ascii="宋体" w:eastAsia="宋体" w:hAnsi="宋体" w:cs="宋体"/>
          <w:sz w:val="36"/>
          <w:szCs w:val="36"/>
        </w:rPr>
      </w:pPr>
      <w:r>
        <w:rPr>
          <w:rFonts w:ascii="宋体" w:eastAsia="宋体" w:hAnsi="宋体" w:cs="宋体"/>
          <w:spacing w:val="6"/>
          <w:sz w:val="36"/>
          <w:szCs w:val="36"/>
        </w:rPr>
        <w:t>满足要求。</w:t>
      </w:r>
    </w:p>
    <w:p w:rsidR="00A34F45" w14:paraId="5770E7BB" w14:textId="77777777">
      <w:pPr>
        <w:spacing w:line="14" w:lineRule="auto"/>
        <w:rPr>
          <w:sz w:val="2"/>
        </w:rPr>
      </w:pPr>
      <w:r>
        <w:rPr>
          <w:rFonts w:eastAsia="Arial"/>
          <w:sz w:val="2"/>
          <w:szCs w:val="2"/>
        </w:rPr>
        <w:br w:type="column"/>
      </w:r>
    </w:p>
    <w:p w:rsidR="00A34F45" w14:paraId="2176CA7A" w14:textId="77777777">
      <w:pPr>
        <w:spacing w:before="249" w:line="494" w:lineRule="exact"/>
        <w:ind w:firstLine="178"/>
        <w:rPr>
          <w:rFonts w:ascii="宋体" w:eastAsia="宋体" w:hAnsi="宋体" w:cs="宋体"/>
          <w:sz w:val="35"/>
          <w:szCs w:val="35"/>
        </w:rPr>
      </w:pPr>
      <w:r>
        <w:rPr>
          <w:rFonts w:ascii="宋体" w:eastAsia="宋体" w:hAnsi="宋体" w:cs="宋体"/>
          <w:spacing w:val="3"/>
          <w:position w:val="2"/>
          <w:sz w:val="35"/>
          <w:szCs w:val="35"/>
        </w:rPr>
        <w:t>2.5kN</w:t>
      </w:r>
      <w:r>
        <w:rPr>
          <w:rFonts w:ascii="宋体" w:eastAsia="宋体" w:hAnsi="宋体" w:cs="宋体"/>
          <w:spacing w:val="170"/>
          <w:position w:val="2"/>
          <w:sz w:val="35"/>
          <w:szCs w:val="35"/>
        </w:rPr>
        <w:t xml:space="preserve"> </w:t>
      </w:r>
      <w:r>
        <w:rPr>
          <w:rFonts w:ascii="宋体" w:eastAsia="宋体" w:hAnsi="宋体" w:cs="宋体"/>
          <w:spacing w:val="3"/>
          <w:position w:val="2"/>
          <w:sz w:val="35"/>
          <w:szCs w:val="35"/>
        </w:rPr>
        <w:t>m</w:t>
      </w:r>
    </w:p>
    <w:p w:rsidR="00A34F45" w14:paraId="6542601E" w14:textId="77777777">
      <w:pPr>
        <w:spacing w:line="329" w:lineRule="auto"/>
      </w:pPr>
    </w:p>
    <w:p w:rsidR="00A34F45" w14:paraId="3E6E48C6" w14:textId="77777777">
      <w:pPr>
        <w:spacing w:line="330" w:lineRule="auto"/>
      </w:pPr>
    </w:p>
    <w:p w:rsidR="00A34F45" w14:paraId="27EAA0A8" w14:textId="77777777">
      <w:pPr>
        <w:spacing w:before="114" w:line="194" w:lineRule="auto"/>
        <w:ind w:firstLine="131"/>
        <w:rPr>
          <w:rFonts w:ascii="宋体" w:eastAsia="宋体" w:hAnsi="宋体" w:cs="宋体"/>
          <w:sz w:val="35"/>
          <w:szCs w:val="35"/>
        </w:rPr>
      </w:pPr>
      <w:r>
        <w:rPr>
          <w:rFonts w:ascii="宋体" w:eastAsia="宋体" w:hAnsi="宋体" w:cs="宋体"/>
          <w:spacing w:val="5"/>
          <w:sz w:val="35"/>
          <w:szCs w:val="35"/>
        </w:rPr>
        <w:t>17.68</w:t>
      </w:r>
      <w:r>
        <w:rPr>
          <w:rFonts w:ascii="宋体" w:eastAsia="宋体" w:hAnsi="宋体" w:cs="宋体"/>
          <w:spacing w:val="10"/>
          <w:sz w:val="35"/>
          <w:szCs w:val="35"/>
        </w:rPr>
        <w:t xml:space="preserve">  </w:t>
      </w:r>
      <w:r>
        <w:rPr>
          <w:rFonts w:ascii="宋体" w:eastAsia="宋体" w:hAnsi="宋体" w:cs="宋体"/>
          <w:spacing w:val="5"/>
          <w:sz w:val="35"/>
          <w:szCs w:val="35"/>
        </w:rPr>
        <w:t>205MPa</w:t>
      </w:r>
    </w:p>
    <w:p w:rsidR="00A34F45" w14:paraId="6F2226DE" w14:textId="77777777">
      <w:pPr>
        <w:sectPr>
          <w:footerReference w:type="default" r:id="rId121"/>
          <w:type w:val="continuous"/>
          <w:pgSz w:w="17860" w:h="25258"/>
          <w:pgMar w:top="1303" w:right="1402" w:bottom="2450" w:left="2500" w:header="0" w:footer="1863" w:gutter="0"/>
          <w:pgNumType w:start="47"/>
          <w:cols w:num="2" w:space="720" w:equalWidth="0">
            <w:col w:w="3712" w:space="100"/>
            <w:col w:w="10145" w:space="0"/>
          </w:cols>
        </w:sectPr>
      </w:pPr>
    </w:p>
    <w:p w:rsidR="00A34F45" w14:paraId="0C3A0AB0" w14:textId="77777777">
      <w:pPr>
        <w:spacing w:before="304" w:line="696" w:lineRule="exact"/>
        <w:ind w:firstLine="775"/>
        <w:rPr>
          <w:rFonts w:ascii="宋体" w:eastAsia="宋体" w:hAnsi="宋体" w:cs="宋体"/>
          <w:sz w:val="36"/>
          <w:szCs w:val="36"/>
        </w:rPr>
      </w:pPr>
      <w:r>
        <w:rPr>
          <w:rFonts w:ascii="宋体" w:eastAsia="宋体" w:hAnsi="宋体" w:cs="宋体"/>
          <w:spacing w:val="7"/>
          <w:position w:val="23"/>
          <w:sz w:val="36"/>
          <w:szCs w:val="36"/>
        </w:rPr>
        <w:t>槽钢受弯计算：</w:t>
      </w:r>
    </w:p>
    <w:p w:rsidR="00A34F45" w14:paraId="29B8B51D" w14:textId="77777777">
      <w:pPr>
        <w:spacing w:before="1" w:line="218" w:lineRule="auto"/>
        <w:ind w:firstLine="840"/>
        <w:rPr>
          <w:rFonts w:ascii="宋体" w:eastAsia="宋体" w:hAnsi="宋体" w:cs="宋体"/>
          <w:sz w:val="36"/>
          <w:szCs w:val="36"/>
        </w:rPr>
      </w:pPr>
      <w:r>
        <w:rPr>
          <w:rFonts w:ascii="宋体" w:eastAsia="宋体" w:hAnsi="宋体" w:cs="宋体"/>
          <w:spacing w:val="-3"/>
          <w:sz w:val="36"/>
          <w:szCs w:val="36"/>
        </w:rPr>
        <w:t>q</w:t>
      </w:r>
      <w:r>
        <w:rPr>
          <w:rFonts w:ascii="宋体" w:eastAsia="宋体" w:hAnsi="宋体" w:cs="宋体"/>
          <w:spacing w:val="19"/>
          <w:sz w:val="36"/>
          <w:szCs w:val="36"/>
        </w:rPr>
        <w:t xml:space="preserve">  </w:t>
      </w:r>
      <w:r>
        <w:rPr>
          <w:rFonts w:ascii="宋体" w:eastAsia="宋体" w:hAnsi="宋体" w:cs="宋体"/>
          <w:spacing w:val="-3"/>
          <w:sz w:val="36"/>
          <w:szCs w:val="36"/>
        </w:rPr>
        <w:t>50.07</w:t>
      </w:r>
      <w:r>
        <w:rPr>
          <w:rFonts w:ascii="宋体" w:eastAsia="宋体" w:hAnsi="宋体" w:cs="宋体"/>
          <w:spacing w:val="105"/>
          <w:sz w:val="36"/>
          <w:szCs w:val="36"/>
        </w:rPr>
        <w:t xml:space="preserve"> </w:t>
      </w:r>
      <w:r>
        <w:rPr>
          <w:rFonts w:ascii="宋体" w:eastAsia="宋体" w:hAnsi="宋体" w:cs="宋体"/>
          <w:spacing w:val="-3"/>
          <w:sz w:val="36"/>
          <w:szCs w:val="36"/>
        </w:rPr>
        <w:t>1</w:t>
      </w:r>
      <w:r>
        <w:rPr>
          <w:rFonts w:ascii="宋体" w:eastAsia="宋体" w:hAnsi="宋体" w:cs="宋体"/>
          <w:spacing w:val="174"/>
          <w:sz w:val="36"/>
          <w:szCs w:val="36"/>
        </w:rPr>
        <w:t xml:space="preserve"> </w:t>
      </w:r>
      <w:r>
        <w:rPr>
          <w:rFonts w:ascii="宋体" w:eastAsia="宋体" w:hAnsi="宋体" w:cs="宋体"/>
          <w:spacing w:val="-3"/>
          <w:sz w:val="36"/>
          <w:szCs w:val="36"/>
        </w:rPr>
        <w:t>50.07kN</w:t>
      </w:r>
      <w:r>
        <w:rPr>
          <w:position w:val="-11"/>
          <w:sz w:val="36"/>
          <w:szCs w:val="36"/>
        </w:rPr>
        <w:drawing>
          <wp:inline distT="0" distB="0" distL="0" distR="0">
            <wp:extent cx="96176" cy="241300"/>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122"/>
                    <a:stretch>
                      <a:fillRect/>
                    </a:stretch>
                  </pic:blipFill>
                  <pic:spPr>
                    <a:xfrm>
                      <a:off x="0" y="0"/>
                      <a:ext cx="96176" cy="241300"/>
                    </a:xfrm>
                    <a:prstGeom prst="rect">
                      <a:avLst/>
                    </a:prstGeom>
                  </pic:spPr>
                </pic:pic>
              </a:graphicData>
            </a:graphic>
          </wp:inline>
        </w:drawing>
      </w:r>
      <w:r>
        <w:rPr>
          <w:rFonts w:ascii="宋体" w:eastAsia="宋体" w:hAnsi="宋体" w:cs="宋体"/>
          <w:spacing w:val="-3"/>
          <w:sz w:val="36"/>
          <w:szCs w:val="36"/>
        </w:rPr>
        <w:t>m</w:t>
      </w:r>
    </w:p>
    <w:p w:rsidR="00A34F45" w14:paraId="2E08F5B3" w14:textId="77777777"/>
    <w:p w:rsidR="00A34F45" w14:paraId="28C6978A" w14:textId="77777777">
      <w:pPr>
        <w:spacing w:line="34" w:lineRule="exact"/>
      </w:pPr>
    </w:p>
    <w:p w:rsidR="00A34F45" w14:paraId="65B055DB" w14:textId="77777777">
      <w:pPr>
        <w:sectPr>
          <w:footerReference w:type="default" r:id="rId123"/>
          <w:type w:val="continuous"/>
          <w:pgSz w:w="17860" w:h="25258"/>
          <w:pgMar w:top="1303" w:right="1402" w:bottom="2450" w:left="2500" w:header="0" w:footer="1863" w:gutter="0"/>
          <w:pgNumType w:start="48"/>
          <w:cols w:space="720" w:equalWidth="0">
            <w:col w:w="13957" w:space="0"/>
          </w:cols>
        </w:sectPr>
      </w:pPr>
    </w:p>
    <w:p w:rsidR="00A34F45" w14:paraId="38DAB2C3" w14:textId="77777777">
      <w:pPr>
        <w:spacing w:before="305" w:line="497" w:lineRule="exact"/>
        <w:ind w:firstLine="899"/>
        <w:rPr>
          <w:rFonts w:ascii="宋体" w:eastAsia="宋体" w:hAnsi="宋体" w:cs="宋体"/>
          <w:sz w:val="35"/>
          <w:szCs w:val="35"/>
        </w:rPr>
      </w:pPr>
      <w:r>
        <w:rPr>
          <w:rFonts w:ascii="宋体" w:eastAsia="宋体" w:hAnsi="宋体" w:cs="宋体"/>
          <w:spacing w:val="-8"/>
          <w:position w:val="3"/>
          <w:sz w:val="35"/>
          <w:szCs w:val="35"/>
        </w:rPr>
        <w:t>f</w:t>
      </w:r>
      <w:r>
        <w:rPr>
          <w:rFonts w:ascii="宋体" w:eastAsia="宋体" w:hAnsi="宋体" w:cs="宋体"/>
          <w:spacing w:val="32"/>
          <w:position w:val="3"/>
          <w:sz w:val="35"/>
          <w:szCs w:val="35"/>
        </w:rPr>
        <w:t xml:space="preserve">    </w:t>
      </w:r>
      <w:r>
        <w:rPr>
          <w:rFonts w:ascii="宋体" w:eastAsia="宋体" w:hAnsi="宋体" w:cs="宋体"/>
          <w:spacing w:val="-8"/>
          <w:position w:val="3"/>
          <w:sz w:val="35"/>
          <w:szCs w:val="35"/>
        </w:rPr>
        <w:t>0.00542</w:t>
      </w:r>
    </w:p>
    <w:p w:rsidR="00A34F45" w14:paraId="3908B483" w14:textId="77777777">
      <w:pPr>
        <w:spacing w:line="100" w:lineRule="exact"/>
      </w:pPr>
    </w:p>
    <w:p w:rsidR="00A34F45" w14:paraId="1E01DEFB" w14:textId="77777777">
      <w:pPr>
        <w:spacing w:line="14" w:lineRule="auto"/>
        <w:rPr>
          <w:sz w:val="2"/>
        </w:rPr>
      </w:pPr>
      <w:r>
        <w:rPr>
          <w:rFonts w:eastAsia="Arial"/>
          <w:sz w:val="2"/>
          <w:szCs w:val="2"/>
        </w:rPr>
        <w:br w:type="column"/>
      </w:r>
    </w:p>
    <w:p w:rsidR="00A34F45" w14:paraId="48D41169" w14:textId="77777777">
      <w:pPr>
        <w:spacing w:before="78" w:line="235" w:lineRule="auto"/>
        <w:ind w:firstLine="107"/>
        <w:rPr>
          <w:rFonts w:ascii="宋体" w:eastAsia="宋体" w:hAnsi="宋体" w:cs="宋体"/>
          <w:sz w:val="20"/>
          <w:szCs w:val="20"/>
        </w:rPr>
      </w:pPr>
      <w:r>
        <w:rPr>
          <w:rFonts w:ascii="宋体" w:eastAsia="宋体" w:hAnsi="宋体" w:cs="宋体"/>
          <w:spacing w:val="-10"/>
          <w:sz w:val="35"/>
          <w:szCs w:val="35"/>
        </w:rPr>
        <w:t>ql</w:t>
      </w:r>
      <w:r>
        <w:rPr>
          <w:rFonts w:ascii="宋体" w:eastAsia="宋体" w:hAnsi="宋体" w:cs="宋体"/>
          <w:spacing w:val="-10"/>
          <w:position w:val="3"/>
          <w:sz w:val="20"/>
          <w:szCs w:val="20"/>
        </w:rPr>
        <w:t>4</w:t>
      </w:r>
    </w:p>
    <w:p w:rsidR="00A34F45" w14:paraId="0AACB4E7" w14:textId="77777777">
      <w:pPr>
        <w:spacing w:line="40" w:lineRule="exact"/>
        <w:ind w:firstLine="67"/>
        <w:textAlignment w:val="center"/>
      </w:pPr>
      <w:r>
        <w:drawing>
          <wp:inline distT="0" distB="0" distL="0" distR="0">
            <wp:extent cx="355600" cy="25400"/>
            <wp:effectExtent l="0" t="0" r="0" b="0"/>
            <wp:docPr id="87" name="IM 87"/>
            <wp:cNvGraphicFramePr/>
            <a:graphic xmlns:a="http://schemas.openxmlformats.org/drawingml/2006/main">
              <a:graphicData uri="http://schemas.openxmlformats.org/drawingml/2006/picture">
                <pic:pic xmlns:pic="http://schemas.openxmlformats.org/drawingml/2006/picture">
                  <pic:nvPicPr>
                    <pic:cNvPr id="87" name="IM 87"/>
                    <pic:cNvPicPr/>
                  </pic:nvPicPr>
                  <pic:blipFill>
                    <a:blip xmlns:r="http://schemas.openxmlformats.org/officeDocument/2006/relationships" r:embed="rId124"/>
                    <a:stretch>
                      <a:fillRect/>
                    </a:stretch>
                  </pic:blipFill>
                  <pic:spPr>
                    <a:xfrm>
                      <a:off x="0" y="0"/>
                      <a:ext cx="355600" cy="25400"/>
                    </a:xfrm>
                    <a:prstGeom prst="rect">
                      <a:avLst/>
                    </a:prstGeom>
                  </pic:spPr>
                </pic:pic>
              </a:graphicData>
            </a:graphic>
          </wp:inline>
        </w:drawing>
      </w:r>
    </w:p>
    <w:p w:rsidR="00A34F45" w14:paraId="1EA4A789" w14:textId="77777777">
      <w:pPr>
        <w:spacing w:before="78" w:line="259" w:lineRule="exact"/>
        <w:ind w:firstLine="161"/>
        <w:rPr>
          <w:rFonts w:ascii="宋体" w:eastAsia="宋体" w:hAnsi="宋体" w:cs="宋体"/>
          <w:sz w:val="35"/>
          <w:szCs w:val="35"/>
        </w:rPr>
      </w:pPr>
      <w:r>
        <w:rPr>
          <w:rFonts w:ascii="宋体" w:eastAsia="宋体" w:hAnsi="宋体" w:cs="宋体"/>
          <w:spacing w:val="-2"/>
          <w:position w:val="-4"/>
          <w:sz w:val="35"/>
          <w:szCs w:val="35"/>
        </w:rPr>
        <w:t>EI</w:t>
      </w:r>
    </w:p>
    <w:p w:rsidR="00A34F45" w14:paraId="2DBBED4A" w14:textId="77777777">
      <w:pPr>
        <w:spacing w:line="14" w:lineRule="auto"/>
        <w:rPr>
          <w:sz w:val="2"/>
        </w:rPr>
      </w:pPr>
      <w:r>
        <w:rPr>
          <w:rFonts w:eastAsia="Arial"/>
          <w:sz w:val="2"/>
          <w:szCs w:val="2"/>
        </w:rPr>
        <w:br w:type="column"/>
      </w:r>
    </w:p>
    <w:p w:rsidR="00A34F45" w14:paraId="1D8B0468" w14:textId="77777777">
      <w:pPr>
        <w:spacing w:before="355" w:line="194" w:lineRule="auto"/>
        <w:ind w:firstLine="134"/>
        <w:rPr>
          <w:rFonts w:ascii="宋体" w:eastAsia="宋体" w:hAnsi="宋体" w:cs="宋体"/>
          <w:sz w:val="35"/>
          <w:szCs w:val="35"/>
        </w:rPr>
      </w:pPr>
      <w:r>
        <w:rPr>
          <w:rFonts w:ascii="宋体" w:eastAsia="宋体" w:hAnsi="宋体" w:cs="宋体"/>
          <w:sz w:val="35"/>
          <w:szCs w:val="35"/>
        </w:rPr>
        <w:t>0.00542</w:t>
      </w:r>
    </w:p>
    <w:p w:rsidR="00A34F45" w14:paraId="7934B90F" w14:textId="77777777">
      <w:pPr>
        <w:spacing w:line="14" w:lineRule="auto"/>
        <w:rPr>
          <w:sz w:val="2"/>
        </w:rPr>
      </w:pPr>
      <w:r>
        <w:rPr>
          <w:rFonts w:eastAsia="Arial"/>
          <w:sz w:val="2"/>
          <w:szCs w:val="2"/>
        </w:rPr>
        <w:br w:type="column"/>
      </w:r>
    </w:p>
    <w:p w:rsidR="00A34F45" w14:paraId="76AC65E3" w14:textId="77777777">
      <w:pPr>
        <w:spacing w:before="305" w:line="157" w:lineRule="auto"/>
        <w:ind w:left="115" w:right="2367" w:hanging="55"/>
        <w:rPr>
          <w:rFonts w:ascii="宋体" w:eastAsia="宋体" w:hAnsi="宋体" w:cs="宋体"/>
          <w:sz w:val="35"/>
          <w:szCs w:val="35"/>
        </w:rPr>
      </w:pPr>
      <w:r>
        <w:rPr>
          <w:position w:val="4"/>
          <w:sz w:val="35"/>
          <w:szCs w:val="35"/>
        </w:rPr>
        <w:drawing>
          <wp:inline distT="0" distB="0" distL="0" distR="0">
            <wp:extent cx="1536700" cy="25400"/>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125"/>
                    <a:stretch>
                      <a:fillRect/>
                    </a:stretch>
                  </pic:blipFill>
                  <pic:spPr>
                    <a:xfrm>
                      <a:off x="0" y="0"/>
                      <a:ext cx="1536700" cy="25400"/>
                    </a:xfrm>
                    <a:prstGeom prst="rect">
                      <a:avLst/>
                    </a:prstGeom>
                  </pic:spPr>
                </pic:pic>
              </a:graphicData>
            </a:graphic>
          </wp:inline>
        </w:drawing>
      </w:r>
      <w:r>
        <w:rPr>
          <w:rFonts w:eastAsia="Arial"/>
          <w:spacing w:val="29"/>
          <w:sz w:val="35"/>
          <w:szCs w:val="35"/>
        </w:rPr>
        <w:t xml:space="preserve">   </w:t>
      </w:r>
      <w:r>
        <w:rPr>
          <w:rFonts w:ascii="宋体" w:eastAsia="宋体" w:hAnsi="宋体" w:cs="宋体"/>
          <w:spacing w:val="6"/>
          <w:sz w:val="35"/>
          <w:szCs w:val="35"/>
        </w:rPr>
        <w:t>0.013</w:t>
      </w:r>
      <w:r>
        <w:rPr>
          <w:rFonts w:ascii="宋体" w:eastAsia="宋体" w:hAnsi="宋体" w:cs="宋体"/>
          <w:spacing w:val="153"/>
          <w:sz w:val="35"/>
          <w:szCs w:val="35"/>
        </w:rPr>
        <w:t xml:space="preserve"> </w:t>
      </w:r>
      <w:r>
        <w:rPr>
          <w:position w:val="4"/>
          <w:sz w:val="35"/>
          <w:szCs w:val="35"/>
        </w:rPr>
        <w:drawing>
          <wp:inline distT="0" distB="0" distL="0" distR="0">
            <wp:extent cx="393700" cy="25400"/>
            <wp:effectExtent l="0" t="0" r="0" b="0"/>
            <wp:docPr id="89" name="IM 89"/>
            <wp:cNvGraphicFramePr/>
            <a:graphic xmlns:a="http://schemas.openxmlformats.org/drawingml/2006/main">
              <a:graphicData uri="http://schemas.openxmlformats.org/drawingml/2006/picture">
                <pic:pic xmlns:pic="http://schemas.openxmlformats.org/drawingml/2006/picture">
                  <pic:nvPicPr>
                    <pic:cNvPr id="89" name="IM 89"/>
                    <pic:cNvPicPr/>
                  </pic:nvPicPr>
                  <pic:blipFill>
                    <a:blip xmlns:r="http://schemas.openxmlformats.org/officeDocument/2006/relationships" r:embed="rId126"/>
                    <a:stretch>
                      <a:fillRect/>
                    </a:stretch>
                  </pic:blipFill>
                  <pic:spPr>
                    <a:xfrm>
                      <a:off x="0" y="0"/>
                      <a:ext cx="393700" cy="25400"/>
                    </a:xfrm>
                    <a:prstGeom prst="rect">
                      <a:avLst/>
                    </a:prstGeom>
                  </pic:spPr>
                </pic:pic>
              </a:graphicData>
            </a:graphic>
          </wp:inline>
        </w:drawing>
      </w:r>
      <w:r>
        <w:rPr>
          <w:rFonts w:ascii="宋体" w:eastAsia="宋体" w:hAnsi="宋体" w:cs="宋体"/>
          <w:spacing w:val="1"/>
          <w:sz w:val="35"/>
          <w:szCs w:val="35"/>
        </w:rPr>
        <w:t xml:space="preserve">  </w:t>
      </w:r>
      <w:r>
        <w:rPr>
          <w:rFonts w:ascii="宋体" w:eastAsia="宋体" w:hAnsi="宋体" w:cs="宋体"/>
          <w:spacing w:val="6"/>
          <w:sz w:val="35"/>
          <w:szCs w:val="35"/>
        </w:rPr>
        <w:t>1.5mm</w:t>
      </w:r>
      <w:r>
        <w:rPr>
          <w:rFonts w:ascii="宋体" w:eastAsia="宋体" w:hAnsi="宋体" w:cs="宋体"/>
          <w:sz w:val="35"/>
          <w:szCs w:val="35"/>
        </w:rPr>
        <w:t xml:space="preserve"> </w:t>
      </w:r>
      <w:r>
        <w:rPr>
          <w:rFonts w:ascii="宋体" w:eastAsia="宋体" w:hAnsi="宋体" w:cs="宋体"/>
          <w:spacing w:val="3"/>
          <w:sz w:val="35"/>
          <w:szCs w:val="35"/>
        </w:rPr>
        <w:t>210000</w:t>
      </w:r>
      <w:r>
        <w:rPr>
          <w:rFonts w:ascii="宋体" w:eastAsia="宋体" w:hAnsi="宋体" w:cs="宋体"/>
          <w:spacing w:val="38"/>
          <w:sz w:val="35"/>
          <w:szCs w:val="35"/>
        </w:rPr>
        <w:t xml:space="preserve"> </w:t>
      </w:r>
      <w:r>
        <w:rPr>
          <w:rFonts w:ascii="宋体" w:eastAsia="宋体" w:hAnsi="宋体" w:cs="宋体"/>
          <w:spacing w:val="3"/>
          <w:sz w:val="35"/>
          <w:szCs w:val="35"/>
        </w:rPr>
        <w:t>1272.7</w:t>
      </w:r>
      <w:r>
        <w:rPr>
          <w:rFonts w:ascii="宋体" w:eastAsia="宋体" w:hAnsi="宋体" w:cs="宋体"/>
          <w:spacing w:val="5"/>
          <w:sz w:val="35"/>
          <w:szCs w:val="35"/>
        </w:rPr>
        <w:t xml:space="preserve">         </w:t>
      </w:r>
      <w:r>
        <w:rPr>
          <w:rFonts w:ascii="宋体" w:eastAsia="宋体" w:hAnsi="宋体" w:cs="宋体"/>
          <w:spacing w:val="3"/>
          <w:sz w:val="35"/>
          <w:szCs w:val="35"/>
        </w:rPr>
        <w:t>400</w:t>
      </w:r>
    </w:p>
    <w:p w:rsidR="00A34F45" w14:paraId="4ECDB5F7" w14:textId="77777777">
      <w:pPr>
        <w:sectPr>
          <w:footerReference w:type="default" r:id="rId127"/>
          <w:type w:val="continuous"/>
          <w:pgSz w:w="17860" w:h="25258"/>
          <w:pgMar w:top="1303" w:right="1402" w:bottom="2450" w:left="2500" w:header="0" w:footer="1863" w:gutter="0"/>
          <w:pgNumType w:start="49"/>
          <w:cols w:num="4" w:space="720" w:equalWidth="0">
            <w:col w:w="3133" w:space="100"/>
            <w:col w:w="763" w:space="100"/>
            <w:col w:w="1425" w:space="100"/>
            <w:col w:w="8338" w:space="0"/>
          </w:cols>
        </w:sectPr>
      </w:pPr>
    </w:p>
    <w:p w:rsidR="00A34F45" w14:paraId="44CAB25A" w14:textId="1483D52C">
      <w:pPr>
        <w:spacing w:before="59" w:line="237" w:lineRule="auto"/>
        <w:ind w:firstLine="7459"/>
        <w:rPr>
          <w:rFonts w:ascii="宋体" w:eastAsia="宋体" w:hAnsi="宋体" w:cs="宋体"/>
          <w:sz w:val="27"/>
          <w:szCs w:val="27"/>
        </w:rPr>
      </w:pPr>
      <w:r>
        <mc:AlternateContent>
          <mc:Choice Requires="wps">
            <w:drawing>
              <wp:anchor distT="0" distB="0" distL="114300" distR="114300" simplePos="0" relativeHeight="251960320" behindDoc="0" locked="0" layoutInCell="1" allowOverlap="1">
                <wp:simplePos x="0" y="0"/>
                <wp:positionH relativeFrom="column">
                  <wp:posOffset>5270500</wp:posOffset>
                </wp:positionH>
                <wp:positionV relativeFrom="paragraph">
                  <wp:posOffset>6792595</wp:posOffset>
                </wp:positionV>
                <wp:extent cx="127000" cy="127000"/>
                <wp:effectExtent l="0" t="0" r="6350" b="6350"/>
                <wp:wrapNone/>
                <wp:docPr id="239160319" name="文本框 10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5753E687">
                            <w:pPr>
                              <w:rPr>
                                <w:color w:val="FFFFFF"/>
                              </w:rPr>
                            </w:pPr>
                            <w:r w:rsidRPr="005311F0">
                              <w:rPr>
                                <w:rFonts w:hint="eastAsia"/>
                                <w:color w:val="FFFFFF"/>
                              </w:rPr>
                              <w:t>23.54cm4W401.88cm3</w:t>
                            </w:r>
                            <w:r w:rsidRPr="005311F0">
                              <w:rPr>
                                <w:rFonts w:hint="eastAsia"/>
                                <w:color w:val="FFFFFF"/>
                              </w:rPr>
                              <w:t>工字钢强度计算：</w:t>
                            </w:r>
                            <w:r w:rsidRPr="005311F0">
                              <w:rPr>
                                <w:rFonts w:hint="eastAsia"/>
                                <w:color w:val="FFFFFF"/>
                              </w:rPr>
                              <w:t>79.130.36.8M1213.4kNm252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8" o:spid="_x0000_s1156" type="#_x0000_t202" style="width:10pt;height:10pt;margin-top:534.85pt;margin-left:415pt;mso-wrap-distance-bottom:0;mso-wrap-distance-left:9pt;mso-wrap-distance-right:9pt;mso-wrap-distance-top:0;position:absolute;v-text-anchor:top;z-index:251959296" filled="f" fillcolor="this" stroked="f" strokeweight="0.5pt">
                <v:textbox>
                  <w:txbxContent>
                    <w:p w:rsidR="005311F0" w:rsidRPr="005311F0" w14:paraId="3E8C3410" w14:textId="5753E687">
                      <w:pPr>
                        <w:rPr>
                          <w:color w:val="FFFFFF"/>
                        </w:rPr>
                      </w:pPr>
                      <w:r w:rsidRPr="005311F0">
                        <w:rPr>
                          <w:rFonts w:hint="eastAsia"/>
                          <w:color w:val="FFFFFF"/>
                        </w:rPr>
                        <w:t>23.54cm4W401.88cm3</w:t>
                      </w:r>
                      <w:r w:rsidRPr="005311F0">
                        <w:rPr>
                          <w:rFonts w:hint="eastAsia"/>
                          <w:color w:val="FFFFFF"/>
                        </w:rPr>
                        <w:t>工字钢强度计算：</w:t>
                      </w:r>
                      <w:r w:rsidRPr="005311F0">
                        <w:rPr>
                          <w:rFonts w:hint="eastAsia"/>
                          <w:color w:val="FFFFFF"/>
                        </w:rPr>
                        <w:t>79.130.36.8M1213.4kNm252</w:t>
                      </w:r>
                    </w:p>
                  </w:txbxContent>
                </v:textbox>
              </v:shape>
            </w:pict>
          </mc:Fallback>
        </mc:AlternateContent>
      </w:r>
      <w:r>
        <mc:AlternateContent>
          <mc:Choice Requires="wps">
            <w:drawing>
              <wp:anchor distT="0" distB="0" distL="114300" distR="114300" simplePos="0" relativeHeight="251958272" behindDoc="0" locked="0" layoutInCell="1" allowOverlap="1">
                <wp:simplePos x="0" y="0"/>
                <wp:positionH relativeFrom="column">
                  <wp:posOffset>5270500</wp:posOffset>
                </wp:positionH>
                <wp:positionV relativeFrom="paragraph">
                  <wp:posOffset>4887595</wp:posOffset>
                </wp:positionV>
                <wp:extent cx="127000" cy="127000"/>
                <wp:effectExtent l="0" t="0" r="6350" b="6350"/>
                <wp:wrapNone/>
                <wp:docPr id="203503227" name="文本框 10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67815521">
                            <w:pPr>
                              <w:rPr>
                                <w:color w:val="FFFFFF"/>
                              </w:rPr>
                            </w:pPr>
                            <w:r w:rsidRPr="005311F0">
                              <w:rPr>
                                <w:rFonts w:hint="eastAsia"/>
                                <w:color w:val="FFFFFF"/>
                              </w:rPr>
                              <w:t>案第二节对策及注意事项对危险源进行监控措施（</w:t>
                            </w:r>
                            <w:r w:rsidRPr="005311F0">
                              <w:rPr>
                                <w:rFonts w:hint="eastAsia"/>
                                <w:color w:val="FFFFFF"/>
                              </w:rPr>
                              <w:t>1</w:t>
                            </w:r>
                            <w:r w:rsidRPr="005311F0">
                              <w:rPr>
                                <w:rFonts w:hint="eastAsia"/>
                                <w:color w:val="FFFFFF"/>
                              </w:rPr>
                              <w:t>）对支架的构配件材料的材质</w:t>
                            </w:r>
                            <w:r w:rsidRPr="005311F0">
                              <w:rPr>
                                <w:rFonts w:hint="eastAsia"/>
                                <w:color w:val="FFFFFF"/>
                              </w:rPr>
                              <w:t>,</w:t>
                            </w:r>
                            <w:r w:rsidRPr="005311F0">
                              <w:rPr>
                                <w:rFonts w:hint="eastAsia"/>
                                <w:color w:val="FFFFFF"/>
                              </w:rPr>
                              <w:t>使用的机械、工具、用具进行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7" o:spid="_x0000_s1157" type="#_x0000_t202" style="width:10pt;height:10pt;margin-top:384.85pt;margin-left:415pt;mso-wrap-distance-bottom:0;mso-wrap-distance-left:9pt;mso-wrap-distance-right:9pt;mso-wrap-distance-top:0;position:absolute;v-text-anchor:top;z-index:251957248" filled="f" fillcolor="this" stroked="f" strokeweight="0.5pt">
                <v:textbox>
                  <w:txbxContent>
                    <w:p w:rsidR="005311F0" w:rsidRPr="005311F0" w14:paraId="1653BB80" w14:textId="67815521">
                      <w:pPr>
                        <w:rPr>
                          <w:color w:val="FFFFFF"/>
                        </w:rPr>
                      </w:pPr>
                      <w:r w:rsidRPr="005311F0">
                        <w:rPr>
                          <w:rFonts w:hint="eastAsia"/>
                          <w:color w:val="FFFFFF"/>
                        </w:rPr>
                        <w:t>案第二节对策及注意事项对危险源进行监控措施（</w:t>
                      </w:r>
                      <w:r w:rsidRPr="005311F0">
                        <w:rPr>
                          <w:rFonts w:hint="eastAsia"/>
                          <w:color w:val="FFFFFF"/>
                        </w:rPr>
                        <w:t>1</w:t>
                      </w:r>
                      <w:r w:rsidRPr="005311F0">
                        <w:rPr>
                          <w:rFonts w:hint="eastAsia"/>
                          <w:color w:val="FFFFFF"/>
                        </w:rPr>
                        <w:t>）对支架的构配件材料的材质</w:t>
                      </w:r>
                      <w:r w:rsidRPr="005311F0">
                        <w:rPr>
                          <w:rFonts w:hint="eastAsia"/>
                          <w:color w:val="FFFFFF"/>
                        </w:rPr>
                        <w:t>,</w:t>
                      </w:r>
                      <w:r w:rsidRPr="005311F0">
                        <w:rPr>
                          <w:rFonts w:hint="eastAsia"/>
                          <w:color w:val="FFFFFF"/>
                        </w:rPr>
                        <w:t>使用的机械、工具、用具进行</w:t>
                      </w:r>
                    </w:p>
                  </w:txbxContent>
                </v:textbox>
              </v:shape>
            </w:pict>
          </mc:Fallback>
        </mc:AlternateContent>
      </w:r>
      <w:r>
        <mc:AlternateContent>
          <mc:Choice Requires="wps">
            <w:drawing>
              <wp:anchor distT="0" distB="0" distL="114300" distR="114300" simplePos="0" relativeHeight="251956224" behindDoc="0" locked="0" layoutInCell="1" allowOverlap="1">
                <wp:simplePos x="0" y="0"/>
                <wp:positionH relativeFrom="column">
                  <wp:posOffset>5270500</wp:posOffset>
                </wp:positionH>
                <wp:positionV relativeFrom="paragraph">
                  <wp:posOffset>2982595</wp:posOffset>
                </wp:positionV>
                <wp:extent cx="127000" cy="127000"/>
                <wp:effectExtent l="0" t="0" r="6350" b="6350"/>
                <wp:wrapNone/>
                <wp:docPr id="1169548211" name="文本框 10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344D23D3">
                            <w:pPr>
                              <w:rPr>
                                <w:color w:val="FFFFFF"/>
                              </w:rPr>
                            </w:pPr>
                            <w:r w:rsidRPr="005311F0">
                              <w:rPr>
                                <w:rFonts w:hint="eastAsia"/>
                                <w:color w:val="FFFFFF"/>
                              </w:rPr>
                              <w:t>短钢管间距为</w:t>
                            </w:r>
                            <w:r w:rsidRPr="005311F0">
                              <w:rPr>
                                <w:rFonts w:hint="eastAsia"/>
                                <w:color w:val="FFFFFF"/>
                              </w:rPr>
                              <w:t>50cm</w:t>
                            </w:r>
                            <w:r w:rsidRPr="005311F0">
                              <w:rPr>
                                <w:rFonts w:hint="eastAsia"/>
                                <w:color w:val="FFFFFF"/>
                              </w:rPr>
                              <w:t>，上架设纵向</w:t>
                            </w:r>
                            <w:r w:rsidRPr="005311F0">
                              <w:rPr>
                                <w:rFonts w:hint="eastAsia"/>
                                <w:color w:val="FFFFFF"/>
                              </w:rPr>
                              <w:t>3</w:t>
                            </w:r>
                            <w:r w:rsidRPr="005311F0">
                              <w:rPr>
                                <w:rFonts w:hint="eastAsia"/>
                                <w:color w:val="FFFFFF"/>
                              </w:rPr>
                              <w:t>条</w:t>
                            </w:r>
                            <w:r w:rsidRPr="005311F0">
                              <w:rPr>
                                <w:rFonts w:hint="eastAsia"/>
                                <w:color w:val="FFFFFF"/>
                              </w:rPr>
                              <w:t>10#</w:t>
                            </w:r>
                            <w:r w:rsidRPr="005311F0">
                              <w:rPr>
                                <w:rFonts w:hint="eastAsia"/>
                                <w:color w:val="FFFFFF"/>
                              </w:rPr>
                              <w:t>槽钢（平铺），槽钢上铺设宽</w:t>
                            </w:r>
                            <w:r w:rsidRPr="005311F0">
                              <w:rPr>
                                <w:rFonts w:hint="eastAsia"/>
                                <w:color w:val="FFFFFF"/>
                              </w:rPr>
                              <w:t>100cm</w:t>
                            </w:r>
                            <w:r w:rsidRPr="005311F0">
                              <w:rPr>
                                <w:rFonts w:hint="eastAsia"/>
                                <w:color w:val="FFFFFF"/>
                              </w:rPr>
                              <w:t>、厚</w:t>
                            </w:r>
                            <w:r w:rsidRPr="005311F0">
                              <w:rPr>
                                <w:rFonts w:hint="eastAsia"/>
                                <w:color w:val="FFFFFF"/>
                              </w:rPr>
                              <w:t>4mm</w:t>
                            </w:r>
                            <w:r w:rsidRPr="005311F0">
                              <w:rPr>
                                <w:rFonts w:hint="eastAsia"/>
                                <w:color w:val="FFFFFF"/>
                              </w:rPr>
                              <w:t>钢板作为拱肋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6" o:spid="_x0000_s1158" type="#_x0000_t202" style="width:10pt;height:10pt;margin-top:234.85pt;margin-left:415pt;mso-wrap-distance-bottom:0;mso-wrap-distance-left:9pt;mso-wrap-distance-right:9pt;mso-wrap-distance-top:0;position:absolute;v-text-anchor:top;z-index:251955200" filled="f" fillcolor="this" stroked="f" strokeweight="0.5pt">
                <v:textbox>
                  <w:txbxContent>
                    <w:p w:rsidR="005311F0" w:rsidRPr="005311F0" w14:paraId="33D07ECB" w14:textId="344D23D3">
                      <w:pPr>
                        <w:rPr>
                          <w:color w:val="FFFFFF"/>
                        </w:rPr>
                      </w:pPr>
                      <w:r w:rsidRPr="005311F0">
                        <w:rPr>
                          <w:rFonts w:hint="eastAsia"/>
                          <w:color w:val="FFFFFF"/>
                        </w:rPr>
                        <w:t>短钢管间距为</w:t>
                      </w:r>
                      <w:r w:rsidRPr="005311F0">
                        <w:rPr>
                          <w:rFonts w:hint="eastAsia"/>
                          <w:color w:val="FFFFFF"/>
                        </w:rPr>
                        <w:t>50cm</w:t>
                      </w:r>
                      <w:r w:rsidRPr="005311F0">
                        <w:rPr>
                          <w:rFonts w:hint="eastAsia"/>
                          <w:color w:val="FFFFFF"/>
                        </w:rPr>
                        <w:t>，上架设纵向</w:t>
                      </w:r>
                      <w:r w:rsidRPr="005311F0">
                        <w:rPr>
                          <w:rFonts w:hint="eastAsia"/>
                          <w:color w:val="FFFFFF"/>
                        </w:rPr>
                        <w:t>3</w:t>
                      </w:r>
                      <w:r w:rsidRPr="005311F0">
                        <w:rPr>
                          <w:rFonts w:hint="eastAsia"/>
                          <w:color w:val="FFFFFF"/>
                        </w:rPr>
                        <w:t>条</w:t>
                      </w:r>
                      <w:r w:rsidRPr="005311F0">
                        <w:rPr>
                          <w:rFonts w:hint="eastAsia"/>
                          <w:color w:val="FFFFFF"/>
                        </w:rPr>
                        <w:t>10#</w:t>
                      </w:r>
                      <w:r w:rsidRPr="005311F0">
                        <w:rPr>
                          <w:rFonts w:hint="eastAsia"/>
                          <w:color w:val="FFFFFF"/>
                        </w:rPr>
                        <w:t>槽钢（平铺），槽钢上铺设宽</w:t>
                      </w:r>
                      <w:r w:rsidRPr="005311F0">
                        <w:rPr>
                          <w:rFonts w:hint="eastAsia"/>
                          <w:color w:val="FFFFFF"/>
                        </w:rPr>
                        <w:t>100cm</w:t>
                      </w:r>
                      <w:r w:rsidRPr="005311F0">
                        <w:rPr>
                          <w:rFonts w:hint="eastAsia"/>
                          <w:color w:val="FFFFFF"/>
                        </w:rPr>
                        <w:t>、厚</w:t>
                      </w:r>
                      <w:r w:rsidRPr="005311F0">
                        <w:rPr>
                          <w:rFonts w:hint="eastAsia"/>
                          <w:color w:val="FFFFFF"/>
                        </w:rPr>
                        <w:t>4mm</w:t>
                      </w:r>
                      <w:r w:rsidRPr="005311F0">
                        <w:rPr>
                          <w:rFonts w:hint="eastAsia"/>
                          <w:color w:val="FFFFFF"/>
                        </w:rPr>
                        <w:t>钢板作为拱肋</w:t>
                      </w:r>
                    </w:p>
                  </w:txbxContent>
                </v:textbox>
              </v:shape>
            </w:pict>
          </mc:Fallback>
        </mc:AlternateContent>
      </w:r>
      <w:r>
        <mc:AlternateContent>
          <mc:Choice Requires="wps">
            <w:drawing>
              <wp:anchor distT="0" distB="0" distL="114300" distR="114300" simplePos="0" relativeHeight="251954176" behindDoc="0" locked="0" layoutInCell="1" allowOverlap="1">
                <wp:simplePos x="0" y="0"/>
                <wp:positionH relativeFrom="column">
                  <wp:posOffset>5270500</wp:posOffset>
                </wp:positionH>
                <wp:positionV relativeFrom="paragraph">
                  <wp:posOffset>1077595</wp:posOffset>
                </wp:positionV>
                <wp:extent cx="127000" cy="127000"/>
                <wp:effectExtent l="0" t="0" r="6350" b="6350"/>
                <wp:wrapNone/>
                <wp:docPr id="606541354" name="文本框 10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2FDC76E4">
                            <w:pPr>
                              <w:rPr>
                                <w:color w:val="FFFFFF"/>
                              </w:rPr>
                            </w:pPr>
                            <w:r w:rsidRPr="005311F0">
                              <w:rPr>
                                <w:rFonts w:hint="eastAsia"/>
                                <w:color w:val="FFFFFF"/>
                              </w:rPr>
                              <w:t>长度由供货厂家在现场实际测量以便得到现场长度，并对吊杆预应力钢绞线进行初张拉，初张拉力为</w:t>
                            </w:r>
                            <w:r w:rsidRPr="005311F0">
                              <w:rPr>
                                <w:rFonts w:hint="eastAsia"/>
                                <w:color w:val="FFFFFF"/>
                              </w:rPr>
                              <w:t>350KN</w:t>
                            </w:r>
                            <w:r w:rsidRPr="005311F0">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5" o:spid="_x0000_s1159" type="#_x0000_t202" style="width:10pt;height:10pt;margin-top:84.85pt;margin-left:415pt;mso-wrap-distance-bottom:0;mso-wrap-distance-left:9pt;mso-wrap-distance-right:9pt;mso-wrap-distance-top:0;position:absolute;v-text-anchor:top;z-index:251953152" filled="f" fillcolor="this" stroked="f" strokeweight="0.5pt">
                <v:textbox>
                  <w:txbxContent>
                    <w:p w:rsidR="005311F0" w:rsidRPr="005311F0" w14:paraId="6A5FAAE9" w14:textId="2FDC76E4">
                      <w:pPr>
                        <w:rPr>
                          <w:color w:val="FFFFFF"/>
                        </w:rPr>
                      </w:pPr>
                      <w:r w:rsidRPr="005311F0">
                        <w:rPr>
                          <w:rFonts w:hint="eastAsia"/>
                          <w:color w:val="FFFFFF"/>
                        </w:rPr>
                        <w:t>长度由供货厂家在现场实际测量以便得到现场长度，并对吊杆预应力钢绞线进行初张拉，初张拉力为</w:t>
                      </w:r>
                      <w:r w:rsidRPr="005311F0">
                        <w:rPr>
                          <w:rFonts w:hint="eastAsia"/>
                          <w:color w:val="FFFFFF"/>
                        </w:rPr>
                        <w:t>350KN</w:t>
                      </w:r>
                      <w:r w:rsidRPr="005311F0">
                        <w:rPr>
                          <w:rFonts w:hint="eastAsia"/>
                          <w:color w:val="FFFFFF"/>
                        </w:rPr>
                        <w:t>，</w:t>
                      </w:r>
                    </w:p>
                  </w:txbxContent>
                </v:textbox>
              </v:shape>
            </w:pict>
          </mc:Fallback>
        </mc:AlternateContent>
      </w:r>
      <w:r>
        <w:drawing>
          <wp:anchor distT="0" distB="0" distL="0" distR="0" simplePos="0" relativeHeight="251945984" behindDoc="0" locked="0" layoutInCell="0" allowOverlap="1">
            <wp:simplePos x="0" y="0"/>
            <wp:positionH relativeFrom="page">
              <wp:posOffset>2514600</wp:posOffset>
            </wp:positionH>
            <wp:positionV relativeFrom="page">
              <wp:posOffset>5613400</wp:posOffset>
            </wp:positionV>
            <wp:extent cx="279400" cy="25400"/>
            <wp:effectExtent l="0" t="0" r="0" b="0"/>
            <wp:wrapNone/>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128"/>
                    <a:stretch>
                      <a:fillRect/>
                    </a:stretch>
                  </pic:blipFill>
                  <pic:spPr>
                    <a:xfrm>
                      <a:off x="0" y="0"/>
                      <a:ext cx="279400" cy="25400"/>
                    </a:xfrm>
                    <a:prstGeom prst="rect">
                      <a:avLst/>
                    </a:prstGeom>
                  </pic:spPr>
                </pic:pic>
              </a:graphicData>
            </a:graphic>
          </wp:anchor>
        </w:drawing>
      </w:r>
      <w:r>
        <w:rPr>
          <w:rFonts w:eastAsia="Arial"/>
        </w:rPr>
        <w:pict>
          <v:shape id="_x0000_s1160" type="#_x0000_t202" style="width:19.05pt;height:16.55pt;margin-top:991.35pt;margin-left:166.65pt;mso-position-horizontal-relative:page;mso-position-vertical-relative:page;position:absolute;z-index:251952128" o:allowincell="f" filled="f" stroked="f">
            <v:textbox inset="0,0,0,0">
              <w:txbxContent>
                <w:p w:rsidR="00A34F45" w14:paraId="048FFB4F" w14:textId="77777777">
                  <w:pPr>
                    <w:spacing w:before="20" w:line="290" w:lineRule="exact"/>
                    <w:ind w:firstLine="20"/>
                    <w:rPr>
                      <w:rFonts w:ascii="宋体" w:eastAsia="宋体" w:hAnsi="宋体" w:cs="宋体"/>
                      <w:sz w:val="20"/>
                      <w:szCs w:val="20"/>
                    </w:rPr>
                  </w:pPr>
                  <w:r>
                    <w:rPr>
                      <w:rFonts w:ascii="宋体" w:eastAsia="宋体" w:hAnsi="宋体" w:cs="宋体"/>
                      <w:spacing w:val="10"/>
                      <w:w w:val="103"/>
                      <w:position w:val="4"/>
                      <w:sz w:val="20"/>
                      <w:szCs w:val="20"/>
                    </w:rPr>
                    <w:t>max</w:t>
                  </w:r>
                </w:p>
              </w:txbxContent>
            </v:textbox>
          </v:shape>
        </w:pict>
      </w:r>
      <w:r>
        <w:rPr>
          <w:rFonts w:eastAsia="Arial"/>
        </w:rPr>
        <w:pict>
          <v:shape id="_x0000_s1161" type="#_x0000_t202" style="width:207.35pt;height:20.4pt;margin-top:965.3pt;margin-left:409.95pt;mso-position-horizontal-relative:page;mso-position-vertical-relative:page;position:absolute;z-index:251951104" o:allowincell="f" filled="f" stroked="f">
            <v:textbox inset="0,0,0,0">
              <w:txbxContent>
                <w:p w:rsidR="00A34F45" w14:paraId="3FA67012" w14:textId="77777777">
                  <w:pPr>
                    <w:spacing w:before="20" w:line="194" w:lineRule="auto"/>
                    <w:ind w:firstLine="20"/>
                    <w:rPr>
                      <w:rFonts w:ascii="宋体" w:eastAsia="宋体" w:hAnsi="宋体" w:cs="宋体"/>
                      <w:sz w:val="35"/>
                      <w:szCs w:val="35"/>
                    </w:rPr>
                  </w:pPr>
                  <w:r>
                    <w:rPr>
                      <w:rFonts w:ascii="宋体" w:eastAsia="宋体" w:hAnsi="宋体" w:cs="宋体"/>
                      <w:spacing w:val="-6"/>
                      <w:sz w:val="35"/>
                      <w:szCs w:val="35"/>
                    </w:rPr>
                    <w:t>50.07</w:t>
                  </w:r>
                  <w:r>
                    <w:rPr>
                      <w:rFonts w:ascii="宋体" w:eastAsia="宋体" w:hAnsi="宋体" w:cs="宋体"/>
                      <w:spacing w:val="123"/>
                      <w:sz w:val="35"/>
                      <w:szCs w:val="35"/>
                    </w:rPr>
                    <w:t xml:space="preserve"> </w:t>
                  </w:r>
                  <w:r>
                    <w:rPr>
                      <w:rFonts w:ascii="宋体" w:eastAsia="宋体" w:hAnsi="宋体" w:cs="宋体"/>
                      <w:spacing w:val="-6"/>
                      <w:sz w:val="35"/>
                      <w:szCs w:val="35"/>
                    </w:rPr>
                    <w:t>0.26</w:t>
                  </w:r>
                  <w:r>
                    <w:rPr>
                      <w:rFonts w:ascii="宋体" w:eastAsia="宋体" w:hAnsi="宋体" w:cs="宋体"/>
                      <w:spacing w:val="-6"/>
                      <w:position w:val="3"/>
                      <w:sz w:val="20"/>
                      <w:szCs w:val="20"/>
                    </w:rPr>
                    <w:t>4</w:t>
                  </w:r>
                  <w:r>
                    <w:rPr>
                      <w:rFonts w:ascii="宋体" w:eastAsia="宋体" w:hAnsi="宋体" w:cs="宋体"/>
                      <w:spacing w:val="5"/>
                      <w:position w:val="3"/>
                      <w:sz w:val="20"/>
                      <w:szCs w:val="20"/>
                    </w:rPr>
                    <w:t xml:space="preserve">                </w:t>
                  </w:r>
                  <w:r>
                    <w:rPr>
                      <w:rFonts w:ascii="宋体" w:eastAsia="宋体" w:hAnsi="宋体" w:cs="宋体"/>
                      <w:spacing w:val="-6"/>
                      <w:sz w:val="35"/>
                      <w:szCs w:val="35"/>
                    </w:rPr>
                    <w:t>260</w:t>
                  </w:r>
                </w:p>
              </w:txbxContent>
            </v:textbox>
          </v:shape>
        </w:pict>
      </w:r>
      <w:r>
        <w:drawing>
          <wp:anchor distT="0" distB="0" distL="0" distR="0" simplePos="0" relativeHeight="251947008" behindDoc="0" locked="0" layoutInCell="1" allowOverlap="1">
            <wp:simplePos x="0" y="0"/>
            <wp:positionH relativeFrom="column">
              <wp:posOffset>0</wp:posOffset>
            </wp:positionH>
            <wp:positionV relativeFrom="paragraph">
              <wp:posOffset>213875</wp:posOffset>
            </wp:positionV>
            <wp:extent cx="8724900" cy="25400"/>
            <wp:effectExtent l="0" t="0" r="0" b="0"/>
            <wp:wrapNone/>
            <wp:docPr id="91" name="IM 91"/>
            <wp:cNvGraphicFramePr/>
            <a:graphic xmlns:a="http://schemas.openxmlformats.org/drawingml/2006/main">
              <a:graphicData uri="http://schemas.openxmlformats.org/drawingml/2006/picture">
                <pic:pic xmlns:pic="http://schemas.openxmlformats.org/drawingml/2006/picture">
                  <pic:nvPicPr>
                    <pic:cNvPr id="91" name="IM 91"/>
                    <pic:cNvPicPr/>
                  </pic:nvPicPr>
                  <pic:blipFill>
                    <a:blip xmlns:r="http://schemas.openxmlformats.org/officeDocument/2006/relationships" r:embed="rId129"/>
                    <a:stretch>
                      <a:fillRect/>
                    </a:stretch>
                  </pic:blipFill>
                  <pic:spPr>
                    <a:xfrm>
                      <a:off x="0" y="0"/>
                      <a:ext cx="8724900" cy="25400"/>
                    </a:xfrm>
                    <a:prstGeom prst="rect">
                      <a:avLst/>
                    </a:prstGeom>
                  </pic:spPr>
                </pic:pic>
              </a:graphicData>
            </a:graphic>
          </wp:anchor>
        </w:drawing>
      </w:r>
      <w:r>
        <w:rPr>
          <w:rFonts w:eastAsia="Arial"/>
        </w:rPr>
        <w:pict>
          <v:shape id="_x0000_s1162" type="#_x0000_t202" style="width:653.15pt;height:25.25pt;margin-top:178.2pt;margin-left:163pt;mso-position-horizontal-relative:page;mso-position-vertical-relative:page;position:absolute;z-index:251949056" o:allowincell="f" filled="f" stroked="f">
            <v:textbox inset="0,0,0,0">
              <w:txbxContent>
                <w:p w:rsidR="00A34F45" w14:paraId="2685C254" w14:textId="77777777">
                  <w:pPr>
                    <w:spacing w:before="20" w:line="238" w:lineRule="auto"/>
                    <w:ind w:firstLine="20"/>
                    <w:rPr>
                      <w:rFonts w:ascii="宋体" w:eastAsia="宋体" w:hAnsi="宋体" w:cs="宋体"/>
                      <w:sz w:val="36"/>
                      <w:szCs w:val="36"/>
                    </w:rPr>
                  </w:pPr>
                  <w:r>
                    <w:rPr>
                      <w:rFonts w:ascii="宋体" w:eastAsia="宋体" w:hAnsi="宋体" w:cs="宋体"/>
                      <w:spacing w:val="-16"/>
                      <w:sz w:val="36"/>
                      <w:szCs w:val="36"/>
                    </w:rPr>
                    <w:t>采用</w:t>
                  </w:r>
                  <w:r>
                    <w:rPr>
                      <w:rFonts w:ascii="宋体" w:eastAsia="宋体" w:hAnsi="宋体" w:cs="宋体"/>
                      <w:spacing w:val="-70"/>
                      <w:sz w:val="36"/>
                      <w:szCs w:val="36"/>
                    </w:rPr>
                    <w:t xml:space="preserve"> </w:t>
                  </w:r>
                  <w:r>
                    <w:rPr>
                      <w:rFonts w:ascii="宋体" w:eastAsia="宋体" w:hAnsi="宋体" w:cs="宋体"/>
                      <w:spacing w:val="-16"/>
                      <w:sz w:val="36"/>
                      <w:szCs w:val="36"/>
                    </w:rPr>
                    <w:t>3</w:t>
                  </w:r>
                  <w:r>
                    <w:rPr>
                      <w:rFonts w:ascii="宋体" w:eastAsia="宋体" w:hAnsi="宋体" w:cs="宋体"/>
                      <w:spacing w:val="-81"/>
                      <w:sz w:val="36"/>
                      <w:szCs w:val="36"/>
                    </w:rPr>
                    <w:t xml:space="preserve"> </w:t>
                  </w:r>
                  <w:r>
                    <w:rPr>
                      <w:rFonts w:ascii="宋体" w:eastAsia="宋体" w:hAnsi="宋体" w:cs="宋体"/>
                      <w:spacing w:val="-16"/>
                      <w:sz w:val="36"/>
                      <w:szCs w:val="36"/>
                    </w:rPr>
                    <w:t>条</w:t>
                  </w:r>
                  <w:r>
                    <w:rPr>
                      <w:rFonts w:ascii="宋体" w:eastAsia="宋体" w:hAnsi="宋体" w:cs="宋体"/>
                      <w:spacing w:val="-63"/>
                      <w:sz w:val="36"/>
                      <w:szCs w:val="36"/>
                    </w:rPr>
                    <w:t xml:space="preserve"> </w:t>
                  </w:r>
                  <w:r>
                    <w:rPr>
                      <w:rFonts w:ascii="宋体" w:eastAsia="宋体" w:hAnsi="宋体" w:cs="宋体"/>
                      <w:spacing w:val="-16"/>
                      <w:sz w:val="36"/>
                      <w:szCs w:val="36"/>
                    </w:rPr>
                    <w:t>10#</w:t>
                  </w:r>
                  <w:r>
                    <w:rPr>
                      <w:rFonts w:ascii="宋体" w:eastAsia="宋体" w:hAnsi="宋体" w:cs="宋体"/>
                      <w:spacing w:val="-16"/>
                      <w:sz w:val="36"/>
                      <w:szCs w:val="36"/>
                    </w:rPr>
                    <w:t>槽钢，</w:t>
                  </w:r>
                  <w:r>
                    <w:rPr>
                      <w:rFonts w:ascii="宋体" w:eastAsia="宋体" w:hAnsi="宋体" w:cs="宋体"/>
                      <w:spacing w:val="30"/>
                      <w:sz w:val="36"/>
                      <w:szCs w:val="36"/>
                    </w:rPr>
                    <w:t xml:space="preserve"> </w:t>
                  </w:r>
                  <w:r>
                    <w:rPr>
                      <w:rFonts w:ascii="宋体" w:eastAsia="宋体" w:hAnsi="宋体" w:cs="宋体"/>
                      <w:spacing w:val="-16"/>
                      <w:sz w:val="36"/>
                      <w:szCs w:val="36"/>
                    </w:rPr>
                    <w:t>间距为</w:t>
                  </w:r>
                  <w:r>
                    <w:rPr>
                      <w:rFonts w:ascii="宋体" w:eastAsia="宋体" w:hAnsi="宋体" w:cs="宋体"/>
                      <w:spacing w:val="-82"/>
                      <w:sz w:val="36"/>
                      <w:szCs w:val="36"/>
                    </w:rPr>
                    <w:t xml:space="preserve"> </w:t>
                  </w:r>
                  <w:r>
                    <w:rPr>
                      <w:rFonts w:ascii="宋体" w:eastAsia="宋体" w:hAnsi="宋体" w:cs="宋体"/>
                      <w:spacing w:val="-16"/>
                      <w:sz w:val="36"/>
                      <w:szCs w:val="36"/>
                    </w:rPr>
                    <w:t>0.26m</w:t>
                  </w:r>
                  <w:r>
                    <w:rPr>
                      <w:rFonts w:ascii="宋体" w:eastAsia="宋体" w:hAnsi="宋体" w:cs="宋体"/>
                      <w:spacing w:val="-16"/>
                      <w:sz w:val="36"/>
                      <w:szCs w:val="36"/>
                    </w:rPr>
                    <w:t>，其验算长度取</w:t>
                  </w:r>
                  <w:r>
                    <w:rPr>
                      <w:rFonts w:ascii="宋体" w:eastAsia="宋体" w:hAnsi="宋体" w:cs="宋体"/>
                      <w:spacing w:val="-69"/>
                      <w:sz w:val="36"/>
                      <w:szCs w:val="36"/>
                    </w:rPr>
                    <w:t xml:space="preserve"> </w:t>
                  </w:r>
                  <w:r>
                    <w:rPr>
                      <w:rFonts w:ascii="宋体" w:eastAsia="宋体" w:hAnsi="宋体" w:cs="宋体"/>
                      <w:spacing w:val="-16"/>
                      <w:sz w:val="36"/>
                      <w:szCs w:val="36"/>
                    </w:rPr>
                    <w:t>1m</w:t>
                  </w:r>
                  <w:r>
                    <w:rPr>
                      <w:rFonts w:ascii="宋体" w:eastAsia="宋体" w:hAnsi="宋体" w:cs="宋体"/>
                      <w:spacing w:val="-16"/>
                      <w:sz w:val="36"/>
                      <w:szCs w:val="36"/>
                    </w:rPr>
                    <w:t>，</w:t>
                  </w:r>
                  <w:r>
                    <w:rPr>
                      <w:rFonts w:ascii="宋体" w:eastAsia="宋体" w:hAnsi="宋体" w:cs="宋体"/>
                      <w:spacing w:val="18"/>
                      <w:sz w:val="36"/>
                      <w:szCs w:val="36"/>
                    </w:rPr>
                    <w:t xml:space="preserve"> </w:t>
                  </w:r>
                  <w:r>
                    <w:rPr>
                      <w:rFonts w:ascii="宋体" w:eastAsia="宋体" w:hAnsi="宋体" w:cs="宋体"/>
                      <w:spacing w:val="-16"/>
                      <w:sz w:val="36"/>
                      <w:szCs w:val="36"/>
                    </w:rPr>
                    <w:t>取其强度值为</w:t>
                  </w:r>
                  <w:r>
                    <w:rPr>
                      <w:rFonts w:ascii="宋体" w:eastAsia="宋体" w:hAnsi="宋体" w:cs="宋体"/>
                      <w:spacing w:val="-60"/>
                      <w:sz w:val="36"/>
                      <w:szCs w:val="36"/>
                    </w:rPr>
                    <w:t xml:space="preserve"> </w:t>
                  </w:r>
                  <w:r>
                    <w:rPr>
                      <w:rFonts w:ascii="宋体" w:eastAsia="宋体" w:hAnsi="宋体" w:cs="宋体"/>
                      <w:spacing w:val="-16"/>
                      <w:sz w:val="36"/>
                      <w:szCs w:val="36"/>
                    </w:rPr>
                    <w:t>f</w:t>
                  </w:r>
                  <w:r>
                    <w:rPr>
                      <w:rFonts w:ascii="宋体" w:eastAsia="宋体" w:hAnsi="宋体" w:cs="宋体"/>
                      <w:spacing w:val="29"/>
                      <w:sz w:val="36"/>
                      <w:szCs w:val="36"/>
                    </w:rPr>
                    <w:t xml:space="preserve">   </w:t>
                  </w:r>
                  <w:r>
                    <w:rPr>
                      <w:rFonts w:ascii="宋体" w:eastAsia="宋体" w:hAnsi="宋体" w:cs="宋体"/>
                      <w:spacing w:val="-16"/>
                      <w:sz w:val="36"/>
                      <w:szCs w:val="36"/>
                    </w:rPr>
                    <w:t>205MPa</w:t>
                  </w:r>
                  <w:r>
                    <w:rPr>
                      <w:rFonts w:ascii="宋体" w:eastAsia="宋体" w:hAnsi="宋体" w:cs="宋体"/>
                      <w:spacing w:val="-56"/>
                      <w:sz w:val="36"/>
                      <w:szCs w:val="36"/>
                    </w:rPr>
                    <w:t xml:space="preserve"> </w:t>
                  </w:r>
                  <w:r>
                    <w:rPr>
                      <w:rFonts w:ascii="宋体" w:eastAsia="宋体" w:hAnsi="宋体" w:cs="宋体"/>
                      <w:spacing w:val="-16"/>
                      <w:sz w:val="36"/>
                      <w:szCs w:val="36"/>
                    </w:rPr>
                    <w:t>。</w:t>
                  </w:r>
                </w:p>
              </w:txbxContent>
            </v:textbox>
          </v:shape>
        </w:pict>
      </w:r>
      <w:r>
        <w:rPr>
          <w:rFonts w:eastAsia="Arial"/>
        </w:rPr>
        <w:pict>
          <v:shape id="_x0000_s1163" type="#_x0000_t202" style="width:452.35pt;height:48.3pt;margin-top:586.9pt;margin-left:175.7pt;mso-position-horizontal-relative:page;mso-position-vertical-relative:page;position:absolute;z-index:251948032" o:allowincell="f" filled="f" stroked="f">
            <v:textbox inset="0,0,0,0">
              <w:txbxContent>
                <w:p w:rsidR="00A34F45" w14:paraId="75DE863F" w14:textId="77777777">
                  <w:pPr>
                    <w:spacing w:before="20" w:line="237" w:lineRule="auto"/>
                    <w:ind w:firstLine="2326"/>
                    <w:rPr>
                      <w:rFonts w:ascii="宋体" w:eastAsia="宋体" w:hAnsi="宋体" w:cs="宋体"/>
                      <w:sz w:val="35"/>
                      <w:szCs w:val="35"/>
                    </w:rPr>
                  </w:pPr>
                  <w:r>
                    <w:rPr>
                      <w:rFonts w:ascii="宋体" w:eastAsia="宋体" w:hAnsi="宋体" w:cs="宋体"/>
                      <w:spacing w:val="-6"/>
                      <w:sz w:val="35"/>
                      <w:szCs w:val="35"/>
                    </w:rPr>
                    <w:t>ql</w:t>
                  </w:r>
                  <w:r>
                    <w:rPr>
                      <w:rFonts w:ascii="宋体" w:eastAsia="宋体" w:hAnsi="宋体" w:cs="宋体"/>
                      <w:spacing w:val="-6"/>
                      <w:position w:val="3"/>
                      <w:sz w:val="20"/>
                      <w:szCs w:val="20"/>
                    </w:rPr>
                    <w:t>4</w:t>
                  </w:r>
                  <w:r>
                    <w:rPr>
                      <w:rFonts w:ascii="宋体" w:eastAsia="宋体" w:hAnsi="宋体" w:cs="宋体"/>
                      <w:spacing w:val="1"/>
                      <w:position w:val="3"/>
                      <w:sz w:val="20"/>
                      <w:szCs w:val="20"/>
                    </w:rPr>
                    <w:t xml:space="preserve">                       </w:t>
                  </w:r>
                  <w:r>
                    <w:rPr>
                      <w:rFonts w:ascii="宋体" w:eastAsia="宋体" w:hAnsi="宋体" w:cs="宋体"/>
                      <w:spacing w:val="-6"/>
                      <w:sz w:val="35"/>
                      <w:szCs w:val="35"/>
                    </w:rPr>
                    <w:t>13.02</w:t>
                  </w:r>
                  <w:r>
                    <w:rPr>
                      <w:rFonts w:ascii="宋体" w:eastAsia="宋体" w:hAnsi="宋体" w:cs="宋体"/>
                      <w:spacing w:val="116"/>
                      <w:sz w:val="35"/>
                      <w:szCs w:val="35"/>
                    </w:rPr>
                    <w:t xml:space="preserve"> </w:t>
                  </w:r>
                  <w:r>
                    <w:rPr>
                      <w:rFonts w:ascii="宋体" w:eastAsia="宋体" w:hAnsi="宋体" w:cs="宋体"/>
                      <w:spacing w:val="-6"/>
                      <w:sz w:val="35"/>
                      <w:szCs w:val="35"/>
                    </w:rPr>
                    <w:t>1</w:t>
                  </w:r>
                  <w:r>
                    <w:rPr>
                      <w:rFonts w:ascii="宋体" w:eastAsia="宋体" w:hAnsi="宋体" w:cs="宋体"/>
                      <w:spacing w:val="-6"/>
                      <w:position w:val="3"/>
                      <w:sz w:val="20"/>
                      <w:szCs w:val="20"/>
                    </w:rPr>
                    <w:t>4</w:t>
                  </w:r>
                  <w:r>
                    <w:rPr>
                      <w:rFonts w:ascii="宋体" w:eastAsia="宋体" w:hAnsi="宋体" w:cs="宋体"/>
                      <w:spacing w:val="3"/>
                      <w:position w:val="3"/>
                      <w:sz w:val="20"/>
                      <w:szCs w:val="20"/>
                    </w:rPr>
                    <w:t xml:space="preserve">                  </w:t>
                  </w:r>
                  <w:r>
                    <w:rPr>
                      <w:rFonts w:ascii="宋体" w:eastAsia="宋体" w:hAnsi="宋体" w:cs="宋体"/>
                      <w:spacing w:val="-6"/>
                      <w:sz w:val="35"/>
                      <w:szCs w:val="35"/>
                    </w:rPr>
                    <w:t>1000</w:t>
                  </w:r>
                </w:p>
                <w:p w:rsidR="00A34F45" w14:paraId="74D11A97" w14:textId="77777777">
                  <w:pPr>
                    <w:spacing w:before="108" w:line="194" w:lineRule="auto"/>
                    <w:ind w:firstLine="20"/>
                    <w:rPr>
                      <w:rFonts w:ascii="宋体" w:eastAsia="宋体" w:hAnsi="宋体" w:cs="宋体"/>
                      <w:sz w:val="35"/>
                      <w:szCs w:val="35"/>
                    </w:rPr>
                  </w:pPr>
                  <w:r>
                    <w:rPr>
                      <w:rFonts w:ascii="宋体" w:eastAsia="宋体" w:hAnsi="宋体" w:cs="宋体"/>
                      <w:spacing w:val="4"/>
                      <w:position w:val="5"/>
                      <w:sz w:val="20"/>
                      <w:szCs w:val="20"/>
                    </w:rPr>
                    <w:t>max</w:t>
                  </w:r>
                  <w:r>
                    <w:rPr>
                      <w:rFonts w:ascii="宋体" w:eastAsia="宋体" w:hAnsi="宋体" w:cs="宋体"/>
                      <w:spacing w:val="1"/>
                      <w:position w:val="5"/>
                      <w:sz w:val="20"/>
                      <w:szCs w:val="20"/>
                    </w:rPr>
                    <w:t xml:space="preserve">                    </w:t>
                  </w:r>
                  <w:r>
                    <w:rPr>
                      <w:rFonts w:ascii="宋体" w:eastAsia="宋体" w:hAnsi="宋体" w:cs="宋体"/>
                      <w:spacing w:val="4"/>
                      <w:sz w:val="35"/>
                      <w:szCs w:val="35"/>
                    </w:rPr>
                    <w:t>EI</w:t>
                  </w:r>
                  <w:r>
                    <w:rPr>
                      <w:rFonts w:ascii="宋体" w:eastAsia="宋体" w:hAnsi="宋体" w:cs="宋体"/>
                      <w:spacing w:val="7"/>
                      <w:sz w:val="35"/>
                      <w:szCs w:val="35"/>
                    </w:rPr>
                    <w:t xml:space="preserve">           </w:t>
                  </w:r>
                  <w:r>
                    <w:rPr>
                      <w:rFonts w:ascii="宋体" w:eastAsia="宋体" w:hAnsi="宋体" w:cs="宋体"/>
                      <w:spacing w:val="4"/>
                      <w:sz w:val="35"/>
                      <w:szCs w:val="35"/>
                    </w:rPr>
                    <w:t>210000</w:t>
                  </w:r>
                  <w:r>
                    <w:rPr>
                      <w:rFonts w:ascii="宋体" w:eastAsia="宋体" w:hAnsi="宋体" w:cs="宋体"/>
                      <w:spacing w:val="34"/>
                      <w:sz w:val="35"/>
                      <w:szCs w:val="35"/>
                    </w:rPr>
                    <w:t xml:space="preserve"> </w:t>
                  </w:r>
                  <w:r>
                    <w:rPr>
                      <w:rFonts w:ascii="宋体" w:eastAsia="宋体" w:hAnsi="宋体" w:cs="宋体"/>
                      <w:spacing w:val="4"/>
                      <w:sz w:val="35"/>
                      <w:szCs w:val="35"/>
                    </w:rPr>
                    <w:t>198.3</w:t>
                  </w:r>
                  <w:r>
                    <w:rPr>
                      <w:rFonts w:ascii="宋体" w:eastAsia="宋体" w:hAnsi="宋体" w:cs="宋体"/>
                      <w:spacing w:val="14"/>
                      <w:sz w:val="35"/>
                      <w:szCs w:val="35"/>
                    </w:rPr>
                    <w:t xml:space="preserve">        </w:t>
                  </w:r>
                  <w:r>
                    <w:rPr>
                      <w:rFonts w:ascii="宋体" w:eastAsia="宋体" w:hAnsi="宋体" w:cs="宋体"/>
                      <w:spacing w:val="4"/>
                      <w:sz w:val="35"/>
                      <w:szCs w:val="35"/>
                    </w:rPr>
                    <w:t>400</w:t>
                  </w:r>
                </w:p>
              </w:txbxContent>
            </v:textbox>
          </v:shape>
        </w:pict>
      </w:r>
      <w:r>
        <w:rPr>
          <w:rFonts w:eastAsia="Arial"/>
        </w:rPr>
        <w:pict>
          <v:shape id="_x0000_s1164" type="#_x0000_t202" style="width:32.25pt;height:45.35pt;margin-top:765.2pt;margin-left:203.2pt;mso-position-horizontal-relative:page;mso-position-vertical-relative:page;position:absolute;z-index:251950080" o:allowincell="f" filled="f" stroked="f">
            <v:textbox inset="0,0,0,0">
              <w:txbxContent>
                <w:p w:rsidR="00A34F45" w14:paraId="3EA4FF70" w14:textId="77777777">
                  <w:pPr>
                    <w:spacing w:before="19" w:line="193" w:lineRule="auto"/>
                    <w:ind w:firstLine="170"/>
                    <w:rPr>
                      <w:rFonts w:ascii="宋体" w:eastAsia="宋体" w:hAnsi="宋体" w:cs="宋体"/>
                      <w:sz w:val="35"/>
                      <w:szCs w:val="35"/>
                    </w:rPr>
                  </w:pPr>
                  <w:r>
                    <w:rPr>
                      <w:rFonts w:ascii="宋体" w:eastAsia="宋体" w:hAnsi="宋体" w:cs="宋体"/>
                      <w:spacing w:val="-5"/>
                      <w:sz w:val="35"/>
                      <w:szCs w:val="35"/>
                    </w:rPr>
                    <w:t>01</w:t>
                  </w:r>
                </w:p>
                <w:p w:rsidR="00A34F45" w14:paraId="5AE84CA5" w14:textId="77777777">
                  <w:pPr>
                    <w:spacing w:before="135" w:line="193" w:lineRule="auto"/>
                    <w:ind w:firstLine="20"/>
                    <w:rPr>
                      <w:rFonts w:ascii="宋体" w:eastAsia="宋体" w:hAnsi="宋体" w:cs="宋体"/>
                      <w:sz w:val="35"/>
                      <w:szCs w:val="35"/>
                    </w:rPr>
                  </w:pPr>
                  <w:r>
                    <w:rPr>
                      <w:rFonts w:ascii="宋体" w:eastAsia="宋体" w:hAnsi="宋体" w:cs="宋体"/>
                      <w:spacing w:val="-17"/>
                      <w:w w:val="97"/>
                      <w:sz w:val="35"/>
                      <w:szCs w:val="35"/>
                    </w:rPr>
                    <w:t>0.26</w:t>
                  </w:r>
                </w:p>
              </w:txbxContent>
            </v:textbox>
          </v:shape>
        </w:pict>
      </w:r>
      <w:r>
        <w:rPr>
          <w:rFonts w:ascii="宋体" w:eastAsia="宋体" w:hAnsi="宋体" w:cs="宋体"/>
          <w:spacing w:val="-1"/>
          <w:sz w:val="27"/>
          <w:szCs w:val="27"/>
        </w:rPr>
        <w:t>东宗线航道嘉兴段二期工程主桥系杆拱施工专项方案</w:t>
      </w:r>
    </w:p>
    <w:p w:rsidR="00A34F45" w14:paraId="2F28F692" w14:textId="77777777">
      <w:pPr>
        <w:spacing w:line="351" w:lineRule="auto"/>
      </w:pPr>
    </w:p>
    <w:p w:rsidR="00A34F45" w14:paraId="51880AA4" w14:textId="77777777">
      <w:pPr>
        <w:spacing w:before="117" w:line="237" w:lineRule="auto"/>
        <w:ind w:firstLine="781"/>
        <w:rPr>
          <w:rFonts w:ascii="宋体" w:eastAsia="宋体" w:hAnsi="宋体" w:cs="宋体"/>
          <w:sz w:val="36"/>
          <w:szCs w:val="36"/>
        </w:rPr>
      </w:pPr>
      <w:bookmarkStart w:id="56" w:name="_bookmark57"/>
      <w:bookmarkStart w:id="57" w:name="_bookmark58"/>
      <w:bookmarkEnd w:id="56"/>
      <w:bookmarkEnd w:id="57"/>
      <w:r>
        <w:rPr>
          <w:rFonts w:ascii="宋体" w:eastAsia="宋体" w:hAnsi="宋体" w:cs="宋体"/>
          <w:spacing w:val="-8"/>
          <w:sz w:val="36"/>
          <w:szCs w:val="36"/>
        </w:rPr>
        <w:t>满足要求。</w:t>
      </w:r>
    </w:p>
    <w:p w:rsidR="00A34F45" w14:paraId="6B0D19FB" w14:textId="77777777">
      <w:pPr>
        <w:spacing w:before="347" w:line="241" w:lineRule="auto"/>
        <w:ind w:firstLine="787"/>
        <w:rPr>
          <w:rFonts w:ascii="黑体" w:eastAsia="黑体" w:hAnsi="黑体" w:cs="黑体"/>
          <w:sz w:val="36"/>
          <w:szCs w:val="36"/>
        </w:rPr>
      </w:pPr>
      <w:r>
        <w:rPr>
          <w:rFonts w:ascii="黑体" w:eastAsia="黑体" w:hAnsi="黑体" w:cs="黑体"/>
          <w:spacing w:val="-2"/>
          <w:sz w:val="36"/>
          <w:szCs w:val="36"/>
        </w:rPr>
        <w:t>4</w:t>
      </w:r>
      <w:r>
        <w:rPr>
          <w:rFonts w:ascii="黑体" w:eastAsia="黑体" w:hAnsi="黑体" w:cs="黑体"/>
          <w:spacing w:val="-2"/>
          <w:sz w:val="36"/>
          <w:szCs w:val="36"/>
        </w:rPr>
        <w:t>、纵向槽钢受力计算</w:t>
      </w:r>
    </w:p>
    <w:p w:rsidR="00A34F45" w14:paraId="70AA9B4E" w14:textId="77777777">
      <w:pPr>
        <w:spacing w:line="403" w:lineRule="auto"/>
      </w:pPr>
    </w:p>
    <w:p w:rsidR="00A34F45" w14:paraId="5C14F98B" w14:textId="77777777">
      <w:pPr>
        <w:spacing w:before="68" w:line="297" w:lineRule="exact"/>
        <w:ind w:firstLine="11584"/>
        <w:rPr>
          <w:rFonts w:ascii="宋体" w:eastAsia="宋体" w:hAnsi="宋体" w:cs="宋体"/>
        </w:rPr>
      </w:pPr>
      <w:r>
        <w:rPr>
          <w:rFonts w:ascii="宋体" w:eastAsia="宋体" w:hAnsi="宋体" w:cs="宋体"/>
          <w:spacing w:val="17"/>
          <w:w w:val="125"/>
          <w:position w:val="4"/>
        </w:rPr>
        <w:t>m</w:t>
      </w:r>
    </w:p>
    <w:p w:rsidR="00A34F45" w14:paraId="2BB62D3A" w14:textId="77777777">
      <w:pPr>
        <w:spacing w:before="161" w:line="712" w:lineRule="exact"/>
        <w:ind w:firstLine="854"/>
        <w:rPr>
          <w:rFonts w:ascii="宋体" w:eastAsia="宋体" w:hAnsi="宋体" w:cs="宋体"/>
          <w:sz w:val="20"/>
          <w:szCs w:val="20"/>
        </w:rPr>
      </w:pPr>
      <w:r>
        <w:rPr>
          <w:rFonts w:ascii="宋体" w:eastAsia="宋体" w:hAnsi="宋体" w:cs="宋体"/>
          <w:spacing w:val="-9"/>
          <w:position w:val="25"/>
          <w:sz w:val="35"/>
          <w:szCs w:val="35"/>
        </w:rPr>
        <w:t>I</w:t>
      </w:r>
      <w:r>
        <w:rPr>
          <w:rFonts w:ascii="宋体" w:eastAsia="宋体" w:hAnsi="宋体" w:cs="宋体"/>
          <w:spacing w:val="34"/>
          <w:position w:val="25"/>
          <w:sz w:val="35"/>
          <w:szCs w:val="35"/>
        </w:rPr>
        <w:t xml:space="preserve">  </w:t>
      </w:r>
      <w:r>
        <w:rPr>
          <w:rFonts w:ascii="宋体" w:eastAsia="宋体" w:hAnsi="宋体" w:cs="宋体"/>
          <w:spacing w:val="-9"/>
          <w:position w:val="25"/>
          <w:sz w:val="35"/>
          <w:szCs w:val="35"/>
        </w:rPr>
        <w:t>198.3cm</w:t>
      </w:r>
      <w:r>
        <w:rPr>
          <w:rFonts w:ascii="宋体" w:eastAsia="宋体" w:hAnsi="宋体" w:cs="宋体"/>
          <w:spacing w:val="-9"/>
          <w:position w:val="28"/>
          <w:sz w:val="20"/>
          <w:szCs w:val="20"/>
        </w:rPr>
        <w:t>4</w:t>
      </w:r>
    </w:p>
    <w:p w:rsidR="00A34F45" w14:paraId="06F1DAD9" w14:textId="77777777">
      <w:pPr>
        <w:spacing w:line="494" w:lineRule="exact"/>
        <w:ind w:firstLine="803"/>
        <w:rPr>
          <w:rFonts w:ascii="宋体" w:eastAsia="宋体" w:hAnsi="宋体" w:cs="宋体"/>
          <w:sz w:val="20"/>
          <w:szCs w:val="20"/>
        </w:rPr>
      </w:pPr>
      <w:r>
        <w:rPr>
          <w:rFonts w:ascii="宋体" w:eastAsia="宋体" w:hAnsi="宋体" w:cs="宋体"/>
          <w:spacing w:val="10"/>
          <w:w w:val="105"/>
          <w:position w:val="3"/>
          <w:sz w:val="35"/>
          <w:szCs w:val="35"/>
        </w:rPr>
        <w:t>W</w:t>
      </w:r>
      <w:r>
        <w:rPr>
          <w:rFonts w:ascii="宋体" w:eastAsia="宋体" w:hAnsi="宋体" w:cs="宋体"/>
          <w:spacing w:val="36"/>
          <w:position w:val="3"/>
          <w:sz w:val="35"/>
          <w:szCs w:val="35"/>
        </w:rPr>
        <w:t xml:space="preserve">  </w:t>
      </w:r>
      <w:r>
        <w:rPr>
          <w:rFonts w:ascii="宋体" w:eastAsia="宋体" w:hAnsi="宋体" w:cs="宋体"/>
          <w:spacing w:val="10"/>
          <w:w w:val="105"/>
          <w:position w:val="3"/>
          <w:sz w:val="35"/>
          <w:szCs w:val="35"/>
        </w:rPr>
        <w:t>39.7cm</w:t>
      </w:r>
      <w:r>
        <w:rPr>
          <w:rFonts w:ascii="宋体" w:eastAsia="宋体" w:hAnsi="宋体" w:cs="宋体"/>
          <w:spacing w:val="10"/>
          <w:w w:val="105"/>
          <w:position w:val="6"/>
          <w:sz w:val="20"/>
          <w:szCs w:val="20"/>
        </w:rPr>
        <w:t>3</w:t>
      </w:r>
    </w:p>
    <w:p w:rsidR="00A34F45" w14:paraId="076562F8" w14:textId="77777777">
      <w:pPr>
        <w:spacing w:before="267" w:line="621" w:lineRule="exact"/>
        <w:ind w:firstLine="848"/>
        <w:rPr>
          <w:rFonts w:ascii="宋体" w:eastAsia="宋体" w:hAnsi="宋体" w:cs="宋体"/>
          <w:sz w:val="34"/>
          <w:szCs w:val="34"/>
        </w:rPr>
      </w:pPr>
      <w:r>
        <w:rPr>
          <w:rFonts w:ascii="宋体" w:eastAsia="宋体" w:hAnsi="宋体" w:cs="宋体"/>
          <w:spacing w:val="2"/>
          <w:position w:val="25"/>
          <w:sz w:val="34"/>
          <w:szCs w:val="34"/>
        </w:rPr>
        <w:t>E</w:t>
      </w:r>
      <w:r>
        <w:rPr>
          <w:rFonts w:ascii="宋体" w:eastAsia="宋体" w:hAnsi="宋体" w:cs="宋体"/>
          <w:spacing w:val="46"/>
          <w:position w:val="25"/>
          <w:sz w:val="34"/>
          <w:szCs w:val="34"/>
        </w:rPr>
        <w:t xml:space="preserve">  </w:t>
      </w:r>
      <w:r>
        <w:rPr>
          <w:rFonts w:ascii="宋体" w:eastAsia="宋体" w:hAnsi="宋体" w:cs="宋体"/>
          <w:spacing w:val="2"/>
          <w:position w:val="25"/>
          <w:sz w:val="34"/>
          <w:szCs w:val="34"/>
        </w:rPr>
        <w:t>210000</w:t>
      </w:r>
      <w:r>
        <w:rPr>
          <w:rFonts w:ascii="宋体" w:eastAsia="宋体" w:hAnsi="宋体" w:cs="宋体"/>
          <w:spacing w:val="-48"/>
          <w:position w:val="25"/>
          <w:sz w:val="34"/>
          <w:szCs w:val="34"/>
        </w:rPr>
        <w:t xml:space="preserve"> </w:t>
      </w:r>
      <w:r>
        <w:rPr>
          <w:rFonts w:ascii="宋体" w:eastAsia="宋体" w:hAnsi="宋体" w:cs="宋体"/>
          <w:spacing w:val="2"/>
          <w:position w:val="25"/>
          <w:sz w:val="34"/>
          <w:szCs w:val="34"/>
        </w:rPr>
        <w:t>MPa</w:t>
      </w:r>
    </w:p>
    <w:p w:rsidR="00A34F45" w14:paraId="5792770B" w14:textId="77777777">
      <w:pPr>
        <w:spacing w:line="237" w:lineRule="auto"/>
        <w:ind w:firstLine="775"/>
        <w:rPr>
          <w:rFonts w:ascii="宋体" w:eastAsia="宋体" w:hAnsi="宋体" w:cs="宋体"/>
          <w:sz w:val="36"/>
          <w:szCs w:val="36"/>
        </w:rPr>
      </w:pPr>
      <w:r>
        <w:rPr>
          <w:rFonts w:ascii="宋体" w:eastAsia="宋体" w:hAnsi="宋体" w:cs="宋体"/>
          <w:spacing w:val="-18"/>
          <w:sz w:val="36"/>
          <w:szCs w:val="36"/>
        </w:rPr>
        <w:t>槽钢强度计算：</w:t>
      </w:r>
    </w:p>
    <w:p w:rsidR="00A34F45" w14:paraId="28EDCE9E" w14:textId="77777777">
      <w:pPr>
        <w:spacing w:line="199" w:lineRule="exact"/>
      </w:pPr>
    </w:p>
    <w:p w:rsidR="00A34F45" w14:paraId="461C5346" w14:textId="77777777">
      <w:pPr>
        <w:sectPr>
          <w:footerReference w:type="default" r:id="rId130"/>
          <w:pgSz w:w="17860" w:h="25258"/>
          <w:pgMar w:top="1303" w:right="1556" w:bottom="2450" w:left="2500" w:header="0" w:footer="1863" w:gutter="0"/>
          <w:pgNumType w:start="50"/>
          <w:cols w:space="720" w:equalWidth="0">
            <w:col w:w="13803" w:space="0"/>
          </w:cols>
        </w:sectPr>
      </w:pPr>
    </w:p>
    <w:p w:rsidR="00A34F45" w14:paraId="47B37008" w14:textId="77777777">
      <w:pPr>
        <w:spacing w:before="79" w:line="246" w:lineRule="exact"/>
        <w:ind w:firstLine="1606"/>
        <w:rPr>
          <w:rFonts w:ascii="宋体" w:eastAsia="宋体" w:hAnsi="宋体" w:cs="宋体"/>
          <w:sz w:val="33"/>
          <w:szCs w:val="33"/>
        </w:rPr>
      </w:pPr>
      <w:r>
        <w:rPr>
          <w:rFonts w:ascii="宋体" w:eastAsia="宋体" w:hAnsi="宋体" w:cs="宋体"/>
          <w:spacing w:val="-11"/>
          <w:position w:val="-4"/>
          <w:sz w:val="33"/>
          <w:szCs w:val="33"/>
        </w:rPr>
        <w:t>50.07</w:t>
      </w:r>
      <w:r>
        <w:rPr>
          <w:rFonts w:ascii="宋体" w:eastAsia="宋体" w:hAnsi="宋体" w:cs="宋体"/>
          <w:spacing w:val="4"/>
          <w:position w:val="-4"/>
          <w:sz w:val="33"/>
          <w:szCs w:val="33"/>
        </w:rPr>
        <w:t xml:space="preserve">  </w:t>
      </w:r>
      <w:r>
        <w:rPr>
          <w:rFonts w:ascii="宋体" w:eastAsia="宋体" w:hAnsi="宋体" w:cs="宋体"/>
          <w:spacing w:val="-11"/>
          <w:position w:val="-4"/>
          <w:sz w:val="33"/>
          <w:szCs w:val="33"/>
        </w:rPr>
        <w:t>0.26</w:t>
      </w:r>
      <w:r>
        <w:rPr>
          <w:rFonts w:ascii="宋体" w:eastAsia="宋体" w:hAnsi="宋体" w:cs="宋体"/>
          <w:spacing w:val="143"/>
          <w:position w:val="-4"/>
          <w:sz w:val="33"/>
          <w:szCs w:val="33"/>
        </w:rPr>
        <w:t xml:space="preserve"> </w:t>
      </w:r>
      <w:r>
        <w:rPr>
          <w:rFonts w:ascii="宋体" w:eastAsia="宋体" w:hAnsi="宋体" w:cs="宋体"/>
          <w:spacing w:val="-11"/>
          <w:position w:val="-4"/>
          <w:sz w:val="33"/>
          <w:szCs w:val="33"/>
        </w:rPr>
        <w:t>1</w:t>
      </w:r>
    </w:p>
    <w:p w:rsidR="00A34F45" w14:paraId="49DDC74F" w14:textId="77777777">
      <w:pPr>
        <w:spacing w:before="153" w:line="37" w:lineRule="exact"/>
        <w:ind w:firstLine="1580"/>
      </w:pPr>
      <w:r>
        <w:pict>
          <v:shape id="_x0000_s1165" type="#_x0000_t202" style="width:15.45pt;height:18.75pt;margin-top:-1pt;margin-left:41.1pt;position:absolute;z-index:251961344" filled="f" stroked="f">
            <v:textbox inset="0,0,0,0">
              <w:txbxContent>
                <w:p w:rsidR="00A34F45" w14:paraId="20621A7C" w14:textId="77777777">
                  <w:pPr>
                    <w:spacing w:before="20" w:line="187" w:lineRule="auto"/>
                    <w:ind w:firstLine="20"/>
                    <w:rPr>
                      <w:rFonts w:ascii="宋体" w:eastAsia="宋体" w:hAnsi="宋体" w:cs="宋体"/>
                      <w:sz w:val="33"/>
                      <w:szCs w:val="33"/>
                    </w:rPr>
                  </w:pPr>
                  <w:r>
                    <w:rPr>
                      <w:rFonts w:ascii="宋体" w:eastAsia="宋体" w:hAnsi="宋体" w:cs="宋体"/>
                      <w:spacing w:val="32"/>
                      <w:w w:val="143"/>
                      <w:sz w:val="33"/>
                      <w:szCs w:val="33"/>
                    </w:rPr>
                    <w:t>M</w:t>
                  </w:r>
                </w:p>
              </w:txbxContent>
            </v:textbox>
          </v:shape>
        </w:pict>
      </w:r>
      <w:r>
        <w:drawing>
          <wp:inline distT="0" distB="0" distL="0" distR="0">
            <wp:extent cx="1409700" cy="23716"/>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131"/>
                    <a:stretch>
                      <a:fillRect/>
                    </a:stretch>
                  </pic:blipFill>
                  <pic:spPr>
                    <a:xfrm>
                      <a:off x="0" y="0"/>
                      <a:ext cx="1409700" cy="23716"/>
                    </a:xfrm>
                    <a:prstGeom prst="rect">
                      <a:avLst/>
                    </a:prstGeom>
                  </pic:spPr>
                </pic:pic>
              </a:graphicData>
            </a:graphic>
          </wp:inline>
        </w:drawing>
      </w:r>
    </w:p>
    <w:p w:rsidR="00A34F45" w14:paraId="5C340AD2" w14:textId="77777777">
      <w:pPr>
        <w:spacing w:before="65" w:line="192" w:lineRule="auto"/>
        <w:ind w:firstLine="2506"/>
        <w:rPr>
          <w:rFonts w:ascii="宋体" w:eastAsia="宋体" w:hAnsi="宋体" w:cs="宋体"/>
          <w:sz w:val="35"/>
          <w:szCs w:val="35"/>
        </w:rPr>
      </w:pPr>
      <w:r>
        <w:rPr>
          <w:rFonts w:ascii="宋体" w:eastAsia="宋体" w:hAnsi="宋体" w:cs="宋体"/>
          <w:spacing w:val="-9"/>
          <w:sz w:val="35"/>
          <w:szCs w:val="35"/>
        </w:rPr>
        <w:t>12</w:t>
      </w:r>
    </w:p>
    <w:p w:rsidR="00A34F45" w14:paraId="5390146C" w14:textId="77777777"/>
    <w:p w:rsidR="00A34F45" w14:paraId="596C4FEB" w14:textId="77777777">
      <w:pPr>
        <w:spacing w:line="111" w:lineRule="exact"/>
      </w:pPr>
    </w:p>
    <w:tbl>
      <w:tblPr>
        <w:tblStyle w:val="TableNormal02"/>
        <w:tblW w:w="2820" w:type="dxa"/>
        <w:tblInd w:w="899" w:type="dxa"/>
        <w:tblBorders>
          <w:top w:val="nil"/>
          <w:left w:val="nil"/>
          <w:bottom w:val="nil"/>
          <w:right w:val="nil"/>
          <w:insideH w:val="nil"/>
          <w:insideV w:val="nil"/>
        </w:tblBorders>
        <w:tblLayout w:type="fixed"/>
        <w:tblLook w:val="04A0"/>
      </w:tblPr>
      <w:tblGrid>
        <w:gridCol w:w="351"/>
        <w:gridCol w:w="790"/>
        <w:gridCol w:w="1679"/>
      </w:tblGrid>
      <w:tr w14:paraId="546F080B" w14:textId="77777777">
        <w:tblPrEx>
          <w:tblW w:w="2820" w:type="dxa"/>
          <w:tblInd w:w="899" w:type="dxa"/>
          <w:tblBorders>
            <w:top w:val="nil"/>
            <w:left w:val="nil"/>
            <w:bottom w:val="nil"/>
            <w:right w:val="nil"/>
            <w:insideH w:val="nil"/>
            <w:insideV w:val="nil"/>
          </w:tblBorders>
          <w:tblLayout w:type="fixed"/>
          <w:tblLook w:val="04A0"/>
        </w:tblPrEx>
        <w:trPr>
          <w:trHeight w:val="769"/>
        </w:trPr>
        <w:tc>
          <w:tcPr>
            <w:tcW w:w="351" w:type="dxa"/>
          </w:tcPr>
          <w:p w:rsidR="00A34F45" w14:paraId="2B42DEA9" w14:textId="77777777">
            <w:pPr>
              <w:spacing w:before="174" w:line="500" w:lineRule="exact"/>
              <w:rPr>
                <w:rFonts w:ascii="宋体" w:eastAsia="宋体" w:hAnsi="宋体" w:cs="宋体"/>
                <w:sz w:val="35"/>
                <w:szCs w:val="35"/>
              </w:rPr>
            </w:pPr>
            <w:r>
              <w:rPr>
                <w:rFonts w:ascii="宋体" w:eastAsia="宋体" w:hAnsi="宋体" w:cs="宋体"/>
                <w:position w:val="3"/>
                <w:sz w:val="35"/>
                <w:szCs w:val="35"/>
              </w:rPr>
              <w:t>f</w:t>
            </w:r>
          </w:p>
        </w:tc>
        <w:tc>
          <w:tcPr>
            <w:tcW w:w="790" w:type="dxa"/>
          </w:tcPr>
          <w:p w:rsidR="00A34F45" w14:paraId="3F64CFA3" w14:textId="77777777">
            <w:pPr>
              <w:spacing w:before="5" w:line="507" w:lineRule="exact"/>
              <w:ind w:firstLine="258"/>
              <w:rPr>
                <w:rFonts w:ascii="宋体" w:eastAsia="宋体" w:hAnsi="宋体" w:cs="宋体"/>
                <w:sz w:val="35"/>
                <w:szCs w:val="35"/>
              </w:rPr>
            </w:pPr>
            <w:r>
              <w:rPr>
                <w:rFonts w:ascii="宋体" w:eastAsia="宋体" w:hAnsi="宋体" w:cs="宋体"/>
                <w:spacing w:val="35"/>
                <w:w w:val="134"/>
                <w:position w:val="16"/>
                <w:sz w:val="35"/>
                <w:szCs w:val="35"/>
              </w:rPr>
              <w:t>M</w:t>
            </w:r>
          </w:p>
          <w:p w:rsidR="00A34F45" w14:paraId="197E7CAE" w14:textId="77777777">
            <w:pPr>
              <w:spacing w:line="256" w:lineRule="exact"/>
              <w:ind w:firstLine="242"/>
              <w:rPr>
                <w:rFonts w:ascii="宋体" w:eastAsia="宋体" w:hAnsi="宋体" w:cs="宋体"/>
                <w:sz w:val="35"/>
                <w:szCs w:val="35"/>
              </w:rPr>
            </w:pPr>
            <w:r>
              <w:rPr>
                <w:rFonts w:ascii="宋体" w:eastAsia="宋体" w:hAnsi="宋体" w:cs="宋体"/>
                <w:spacing w:val="47"/>
                <w:w w:val="150"/>
                <w:position w:val="-5"/>
                <w:sz w:val="35"/>
                <w:szCs w:val="35"/>
              </w:rPr>
              <w:t>W</w:t>
            </w:r>
          </w:p>
        </w:tc>
        <w:tc>
          <w:tcPr>
            <w:tcW w:w="1679" w:type="dxa"/>
          </w:tcPr>
          <w:p w:rsidR="00A34F45" w14:paraId="2481D83C" w14:textId="77777777">
            <w:pPr>
              <w:spacing w:line="194" w:lineRule="auto"/>
              <w:ind w:firstLine="251"/>
              <w:rPr>
                <w:rFonts w:ascii="宋体" w:eastAsia="宋体" w:hAnsi="宋体" w:cs="宋体"/>
                <w:sz w:val="20"/>
                <w:szCs w:val="20"/>
              </w:rPr>
            </w:pPr>
            <w:r>
              <w:rPr>
                <w:rFonts w:ascii="宋体" w:eastAsia="宋体" w:hAnsi="宋体" w:cs="宋体"/>
                <w:spacing w:val="-10"/>
                <w:w w:val="99"/>
                <w:sz w:val="35"/>
                <w:szCs w:val="35"/>
              </w:rPr>
              <w:t>1.08</w:t>
            </w:r>
            <w:r>
              <w:rPr>
                <w:rFonts w:ascii="宋体" w:eastAsia="宋体" w:hAnsi="宋体" w:cs="宋体"/>
                <w:spacing w:val="103"/>
                <w:sz w:val="35"/>
                <w:szCs w:val="35"/>
              </w:rPr>
              <w:t xml:space="preserve"> </w:t>
            </w:r>
            <w:r>
              <w:rPr>
                <w:rFonts w:ascii="宋体" w:eastAsia="宋体" w:hAnsi="宋体" w:cs="宋体"/>
                <w:spacing w:val="-10"/>
                <w:w w:val="99"/>
                <w:sz w:val="35"/>
                <w:szCs w:val="35"/>
              </w:rPr>
              <w:t>10</w:t>
            </w:r>
            <w:r>
              <w:rPr>
                <w:rFonts w:ascii="宋体" w:eastAsia="宋体" w:hAnsi="宋体" w:cs="宋体"/>
                <w:spacing w:val="-10"/>
                <w:w w:val="99"/>
                <w:position w:val="3"/>
                <w:sz w:val="20"/>
                <w:szCs w:val="20"/>
              </w:rPr>
              <w:t>3</w:t>
            </w:r>
          </w:p>
          <w:p w:rsidR="00A34F45" w14:paraId="2451320B" w14:textId="77777777">
            <w:pPr>
              <w:spacing w:before="28" w:line="40" w:lineRule="exact"/>
              <w:ind w:firstLine="239"/>
            </w:pPr>
            <w:r>
              <w:rPr>
                <w:position w:val="-1"/>
              </w:rPr>
              <w:drawing>
                <wp:inline distT="0" distB="0" distL="0" distR="0">
                  <wp:extent cx="914101" cy="25400"/>
                  <wp:effectExtent l="0" t="0" r="0" b="0"/>
                  <wp:docPr id="93" name="IM 93"/>
                  <wp:cNvGraphicFramePr/>
                  <a:graphic xmlns:a="http://schemas.openxmlformats.org/drawingml/2006/main">
                    <a:graphicData uri="http://schemas.openxmlformats.org/drawingml/2006/picture">
                      <pic:pic xmlns:pic="http://schemas.openxmlformats.org/drawingml/2006/picture">
                        <pic:nvPicPr>
                          <pic:cNvPr id="93" name="IM 93"/>
                          <pic:cNvPicPr/>
                        </pic:nvPicPr>
                        <pic:blipFill>
                          <a:blip xmlns:r="http://schemas.openxmlformats.org/officeDocument/2006/relationships" r:embed="rId132"/>
                          <a:stretch>
                            <a:fillRect/>
                          </a:stretch>
                        </pic:blipFill>
                        <pic:spPr>
                          <a:xfrm>
                            <a:off x="0" y="0"/>
                            <a:ext cx="914101" cy="25400"/>
                          </a:xfrm>
                          <a:prstGeom prst="rect">
                            <a:avLst/>
                          </a:prstGeom>
                        </pic:spPr>
                      </pic:pic>
                    </a:graphicData>
                  </a:graphic>
                </wp:inline>
              </w:drawing>
            </w:r>
          </w:p>
          <w:p w:rsidR="00A34F45" w14:paraId="59F984F8" w14:textId="77777777">
            <w:pPr>
              <w:spacing w:before="70" w:line="262" w:lineRule="exact"/>
              <w:ind w:firstLine="640"/>
              <w:rPr>
                <w:rFonts w:ascii="宋体" w:eastAsia="宋体" w:hAnsi="宋体" w:cs="宋体"/>
                <w:sz w:val="35"/>
                <w:szCs w:val="35"/>
              </w:rPr>
            </w:pPr>
            <w:r>
              <w:rPr>
                <w:rFonts w:ascii="宋体" w:eastAsia="宋体" w:hAnsi="宋体" w:cs="宋体"/>
                <w:spacing w:val="-17"/>
                <w:w w:val="99"/>
                <w:position w:val="-4"/>
                <w:sz w:val="35"/>
                <w:szCs w:val="35"/>
              </w:rPr>
              <w:t>39.7</w:t>
            </w:r>
          </w:p>
        </w:tc>
      </w:tr>
    </w:tbl>
    <w:p w:rsidR="00A34F45" w14:paraId="429461B1" w14:textId="77777777">
      <w:pPr>
        <w:spacing w:line="14" w:lineRule="auto"/>
        <w:rPr>
          <w:sz w:val="2"/>
        </w:rPr>
      </w:pPr>
    </w:p>
    <w:p w:rsidR="00A34F45" w14:paraId="51749905" w14:textId="77777777">
      <w:pPr>
        <w:spacing w:line="14" w:lineRule="auto"/>
        <w:rPr>
          <w:sz w:val="2"/>
        </w:rPr>
      </w:pPr>
      <w:r>
        <w:rPr>
          <w:rFonts w:eastAsia="Arial"/>
          <w:sz w:val="2"/>
          <w:szCs w:val="2"/>
        </w:rPr>
        <w:br w:type="column"/>
      </w:r>
    </w:p>
    <w:p w:rsidR="00A34F45" w14:paraId="011F26DE" w14:textId="77777777">
      <w:pPr>
        <w:spacing w:before="250" w:line="493" w:lineRule="exact"/>
        <w:ind w:firstLine="147"/>
        <w:rPr>
          <w:rFonts w:ascii="宋体" w:eastAsia="宋体" w:hAnsi="宋体" w:cs="宋体"/>
          <w:sz w:val="35"/>
          <w:szCs w:val="35"/>
        </w:rPr>
      </w:pPr>
      <w:r>
        <w:rPr>
          <w:rFonts w:ascii="宋体" w:eastAsia="宋体" w:hAnsi="宋体" w:cs="宋体"/>
          <w:spacing w:val="2"/>
          <w:position w:val="2"/>
          <w:sz w:val="35"/>
          <w:szCs w:val="35"/>
        </w:rPr>
        <w:t>1.08kN</w:t>
      </w:r>
      <w:r>
        <w:rPr>
          <w:rFonts w:ascii="宋体" w:eastAsia="宋体" w:hAnsi="宋体" w:cs="宋体"/>
          <w:spacing w:val="169"/>
          <w:position w:val="2"/>
          <w:sz w:val="35"/>
          <w:szCs w:val="35"/>
        </w:rPr>
        <w:t xml:space="preserve"> </w:t>
      </w:r>
      <w:r>
        <w:rPr>
          <w:rFonts w:ascii="宋体" w:eastAsia="宋体" w:hAnsi="宋体" w:cs="宋体"/>
          <w:spacing w:val="2"/>
          <w:position w:val="2"/>
          <w:sz w:val="35"/>
          <w:szCs w:val="35"/>
        </w:rPr>
        <w:t>m</w:t>
      </w:r>
    </w:p>
    <w:p w:rsidR="00A34F45" w14:paraId="2322C228" w14:textId="77777777">
      <w:pPr>
        <w:spacing w:line="329" w:lineRule="auto"/>
      </w:pPr>
    </w:p>
    <w:p w:rsidR="00A34F45" w14:paraId="077F3228" w14:textId="77777777">
      <w:pPr>
        <w:spacing w:line="330" w:lineRule="auto"/>
      </w:pPr>
    </w:p>
    <w:p w:rsidR="00A34F45" w14:paraId="35B3DB4C" w14:textId="77777777">
      <w:pPr>
        <w:spacing w:before="115" w:line="194" w:lineRule="auto"/>
        <w:ind w:firstLine="105"/>
        <w:rPr>
          <w:rFonts w:ascii="宋体" w:eastAsia="宋体" w:hAnsi="宋体" w:cs="宋体"/>
          <w:sz w:val="35"/>
          <w:szCs w:val="35"/>
        </w:rPr>
      </w:pPr>
      <w:r>
        <w:rPr>
          <w:rFonts w:ascii="宋体" w:eastAsia="宋体" w:hAnsi="宋体" w:cs="宋体"/>
          <w:spacing w:val="4"/>
          <w:sz w:val="35"/>
          <w:szCs w:val="35"/>
        </w:rPr>
        <w:t>27.2</w:t>
      </w:r>
      <w:r>
        <w:rPr>
          <w:rFonts w:ascii="宋体" w:eastAsia="宋体" w:hAnsi="宋体" w:cs="宋体"/>
          <w:spacing w:val="25"/>
          <w:sz w:val="35"/>
          <w:szCs w:val="35"/>
        </w:rPr>
        <w:t xml:space="preserve">  </w:t>
      </w:r>
      <w:r>
        <w:rPr>
          <w:rFonts w:ascii="宋体" w:eastAsia="宋体" w:hAnsi="宋体" w:cs="宋体"/>
          <w:spacing w:val="4"/>
          <w:sz w:val="35"/>
          <w:szCs w:val="35"/>
        </w:rPr>
        <w:t>205MPa</w:t>
      </w:r>
    </w:p>
    <w:p w:rsidR="00A34F45" w14:paraId="4FF0BBA0" w14:textId="77777777">
      <w:pPr>
        <w:sectPr>
          <w:footerReference w:type="default" r:id="rId133"/>
          <w:type w:val="continuous"/>
          <w:pgSz w:w="17860" w:h="25258"/>
          <w:pgMar w:top="1303" w:right="1556" w:bottom="2450" w:left="2500" w:header="0" w:footer="1863" w:gutter="0"/>
          <w:pgNumType w:start="51"/>
          <w:cols w:num="2" w:space="720" w:equalWidth="0">
            <w:col w:w="3906" w:space="100"/>
            <w:col w:w="9798" w:space="0"/>
          </w:cols>
        </w:sectPr>
      </w:pPr>
    </w:p>
    <w:p w:rsidR="00A34F45" w14:paraId="615AD685" w14:textId="77777777">
      <w:pPr>
        <w:spacing w:line="243" w:lineRule="auto"/>
      </w:pPr>
    </w:p>
    <w:p w:rsidR="00A34F45" w14:paraId="74E48DA5" w14:textId="77777777">
      <w:pPr>
        <w:spacing w:before="117" w:line="237" w:lineRule="auto"/>
        <w:ind w:firstLine="781"/>
        <w:rPr>
          <w:rFonts w:ascii="宋体" w:eastAsia="宋体" w:hAnsi="宋体" w:cs="宋体"/>
          <w:sz w:val="36"/>
          <w:szCs w:val="36"/>
        </w:rPr>
      </w:pPr>
      <w:r>
        <w:rPr>
          <w:rFonts w:ascii="宋体" w:eastAsia="宋体" w:hAnsi="宋体" w:cs="宋体"/>
          <w:spacing w:val="6"/>
          <w:sz w:val="36"/>
          <w:szCs w:val="36"/>
        </w:rPr>
        <w:t>满足要求。</w:t>
      </w:r>
    </w:p>
    <w:p w:rsidR="00A34F45" w14:paraId="7F1AF144" w14:textId="77777777">
      <w:pPr>
        <w:spacing w:before="236" w:line="237" w:lineRule="auto"/>
        <w:ind w:firstLine="775"/>
        <w:rPr>
          <w:rFonts w:ascii="宋体" w:eastAsia="宋体" w:hAnsi="宋体" w:cs="宋体"/>
          <w:sz w:val="36"/>
          <w:szCs w:val="36"/>
        </w:rPr>
      </w:pPr>
      <w:r>
        <w:rPr>
          <w:rFonts w:ascii="宋体" w:eastAsia="宋体" w:hAnsi="宋体" w:cs="宋体"/>
          <w:spacing w:val="7"/>
          <w:sz w:val="36"/>
          <w:szCs w:val="36"/>
        </w:rPr>
        <w:t>槽钢受弯计算：</w:t>
      </w:r>
    </w:p>
    <w:p w:rsidR="00A34F45" w14:paraId="47A6C77F" w14:textId="77777777">
      <w:pPr>
        <w:spacing w:before="234" w:line="217" w:lineRule="auto"/>
        <w:ind w:firstLine="840"/>
        <w:rPr>
          <w:rFonts w:ascii="宋体" w:eastAsia="宋体" w:hAnsi="宋体" w:cs="宋体"/>
          <w:sz w:val="36"/>
          <w:szCs w:val="36"/>
        </w:rPr>
      </w:pPr>
      <w:r>
        <w:rPr>
          <w:rFonts w:ascii="宋体" w:eastAsia="宋体" w:hAnsi="宋体" w:cs="宋体"/>
          <w:spacing w:val="-7"/>
          <w:sz w:val="36"/>
          <w:szCs w:val="36"/>
        </w:rPr>
        <w:t>q</w:t>
      </w:r>
      <w:r>
        <w:rPr>
          <w:rFonts w:ascii="宋体" w:eastAsia="宋体" w:hAnsi="宋体" w:cs="宋体"/>
          <w:spacing w:val="23"/>
          <w:sz w:val="36"/>
          <w:szCs w:val="36"/>
        </w:rPr>
        <w:t xml:space="preserve">  </w:t>
      </w:r>
      <w:r>
        <w:rPr>
          <w:rFonts w:ascii="宋体" w:eastAsia="宋体" w:hAnsi="宋体" w:cs="宋体"/>
          <w:spacing w:val="-7"/>
          <w:sz w:val="36"/>
          <w:szCs w:val="36"/>
        </w:rPr>
        <w:t>50.07</w:t>
      </w:r>
      <w:r>
        <w:rPr>
          <w:rFonts w:ascii="宋体" w:eastAsia="宋体" w:hAnsi="宋体" w:cs="宋体"/>
          <w:spacing w:val="121"/>
          <w:sz w:val="36"/>
          <w:szCs w:val="36"/>
        </w:rPr>
        <w:t xml:space="preserve"> </w:t>
      </w:r>
      <w:r>
        <w:rPr>
          <w:rFonts w:ascii="宋体" w:eastAsia="宋体" w:hAnsi="宋体" w:cs="宋体"/>
          <w:spacing w:val="-7"/>
          <w:sz w:val="36"/>
          <w:szCs w:val="36"/>
        </w:rPr>
        <w:t>0.26</w:t>
      </w:r>
      <w:r>
        <w:rPr>
          <w:rFonts w:ascii="宋体" w:eastAsia="宋体" w:hAnsi="宋体" w:cs="宋体"/>
          <w:spacing w:val="177"/>
          <w:sz w:val="36"/>
          <w:szCs w:val="36"/>
        </w:rPr>
        <w:t xml:space="preserve"> </w:t>
      </w:r>
      <w:r>
        <w:rPr>
          <w:rFonts w:ascii="宋体" w:eastAsia="宋体" w:hAnsi="宋体" w:cs="宋体"/>
          <w:spacing w:val="-7"/>
          <w:sz w:val="36"/>
          <w:szCs w:val="36"/>
        </w:rPr>
        <w:t>13.02kN</w:t>
      </w:r>
      <w:r>
        <w:rPr>
          <w:position w:val="-11"/>
          <w:sz w:val="36"/>
          <w:szCs w:val="36"/>
        </w:rPr>
        <w:drawing>
          <wp:inline distT="0" distB="0" distL="0" distR="0">
            <wp:extent cx="88122" cy="241300"/>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134"/>
                    <a:stretch>
                      <a:fillRect/>
                    </a:stretch>
                  </pic:blipFill>
                  <pic:spPr>
                    <a:xfrm>
                      <a:off x="0" y="0"/>
                      <a:ext cx="88122" cy="241300"/>
                    </a:xfrm>
                    <a:prstGeom prst="rect">
                      <a:avLst/>
                    </a:prstGeom>
                  </pic:spPr>
                </pic:pic>
              </a:graphicData>
            </a:graphic>
          </wp:inline>
        </w:drawing>
      </w:r>
      <w:r>
        <w:rPr>
          <w:rFonts w:ascii="宋体" w:eastAsia="宋体" w:hAnsi="宋体" w:cs="宋体"/>
          <w:spacing w:val="-7"/>
          <w:sz w:val="36"/>
          <w:szCs w:val="36"/>
        </w:rPr>
        <w:t>m</w:t>
      </w:r>
    </w:p>
    <w:p w:rsidR="00A34F45" w14:paraId="64402E79" w14:textId="77777777">
      <w:pPr>
        <w:spacing w:line="467" w:lineRule="auto"/>
      </w:pPr>
    </w:p>
    <w:p w:rsidR="00A34F45" w14:paraId="0D43C1E9" w14:textId="77777777">
      <w:pPr>
        <w:spacing w:before="115" w:line="496" w:lineRule="exact"/>
        <w:ind w:firstLine="899"/>
        <w:rPr>
          <w:rFonts w:ascii="宋体" w:eastAsia="宋体" w:hAnsi="宋体" w:cs="宋体"/>
          <w:sz w:val="35"/>
          <w:szCs w:val="35"/>
        </w:rPr>
      </w:pPr>
      <w:r>
        <w:rPr>
          <w:rFonts w:ascii="宋体" w:eastAsia="宋体" w:hAnsi="宋体" w:cs="宋体"/>
          <w:spacing w:val="-1"/>
          <w:position w:val="3"/>
          <w:sz w:val="35"/>
          <w:szCs w:val="35"/>
        </w:rPr>
        <w:t>f</w:t>
      </w:r>
      <w:r>
        <w:rPr>
          <w:rFonts w:ascii="宋体" w:eastAsia="宋体" w:hAnsi="宋体" w:cs="宋体"/>
          <w:spacing w:val="35"/>
          <w:position w:val="3"/>
          <w:sz w:val="35"/>
          <w:szCs w:val="35"/>
        </w:rPr>
        <w:t xml:space="preserve">    </w:t>
      </w:r>
      <w:r>
        <w:rPr>
          <w:rFonts w:ascii="宋体" w:eastAsia="宋体" w:hAnsi="宋体" w:cs="宋体"/>
          <w:spacing w:val="-1"/>
          <w:position w:val="3"/>
          <w:sz w:val="35"/>
          <w:szCs w:val="35"/>
        </w:rPr>
        <w:t>0.00542</w:t>
      </w:r>
      <w:r>
        <w:rPr>
          <w:rFonts w:ascii="宋体" w:eastAsia="宋体" w:hAnsi="宋体" w:cs="宋体"/>
          <w:spacing w:val="65"/>
          <w:position w:val="3"/>
          <w:sz w:val="35"/>
          <w:szCs w:val="35"/>
        </w:rPr>
        <w:t xml:space="preserve"> </w:t>
      </w:r>
      <w:r>
        <w:rPr>
          <w:position w:val="8"/>
          <w:sz w:val="35"/>
          <w:szCs w:val="35"/>
        </w:rPr>
        <w:drawing>
          <wp:inline distT="0" distB="0" distL="0" distR="0">
            <wp:extent cx="355600" cy="25400"/>
            <wp:effectExtent l="0" t="0" r="0" b="0"/>
            <wp:docPr id="95" name="IM 95"/>
            <wp:cNvGraphicFramePr/>
            <a:graphic xmlns:a="http://schemas.openxmlformats.org/drawingml/2006/main">
              <a:graphicData uri="http://schemas.openxmlformats.org/drawingml/2006/picture">
                <pic:pic xmlns:pic="http://schemas.openxmlformats.org/drawingml/2006/picture">
                  <pic:nvPicPr>
                    <pic:cNvPr id="95" name="IM 95"/>
                    <pic:cNvPicPr/>
                  </pic:nvPicPr>
                  <pic:blipFill>
                    <a:blip xmlns:r="http://schemas.openxmlformats.org/officeDocument/2006/relationships" r:embed="rId135"/>
                    <a:stretch>
                      <a:fillRect/>
                    </a:stretch>
                  </pic:blipFill>
                  <pic:spPr>
                    <a:xfrm>
                      <a:off x="0" y="0"/>
                      <a:ext cx="355600" cy="25400"/>
                    </a:xfrm>
                    <a:prstGeom prst="rect">
                      <a:avLst/>
                    </a:prstGeom>
                  </pic:spPr>
                </pic:pic>
              </a:graphicData>
            </a:graphic>
          </wp:inline>
        </w:drawing>
      </w:r>
      <w:r>
        <w:rPr>
          <w:rFonts w:ascii="宋体" w:eastAsia="宋体" w:hAnsi="宋体" w:cs="宋体"/>
          <w:spacing w:val="10"/>
          <w:position w:val="3"/>
          <w:sz w:val="35"/>
          <w:szCs w:val="35"/>
        </w:rPr>
        <w:t xml:space="preserve">  </w:t>
      </w:r>
      <w:r>
        <w:rPr>
          <w:rFonts w:ascii="宋体" w:eastAsia="宋体" w:hAnsi="宋体" w:cs="宋体"/>
          <w:spacing w:val="-1"/>
          <w:position w:val="3"/>
          <w:sz w:val="35"/>
          <w:szCs w:val="35"/>
        </w:rPr>
        <w:t>0.00542</w:t>
      </w:r>
      <w:r>
        <w:rPr>
          <w:rFonts w:ascii="宋体" w:eastAsia="宋体" w:hAnsi="宋体" w:cs="宋体"/>
          <w:spacing w:val="68"/>
          <w:position w:val="3"/>
          <w:sz w:val="35"/>
          <w:szCs w:val="35"/>
        </w:rPr>
        <w:t xml:space="preserve"> </w:t>
      </w:r>
      <w:r>
        <w:rPr>
          <w:position w:val="8"/>
          <w:sz w:val="35"/>
          <w:szCs w:val="35"/>
        </w:rPr>
        <w:drawing>
          <wp:inline distT="0" distB="0" distL="0" distR="0">
            <wp:extent cx="1409700" cy="25400"/>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136"/>
                    <a:stretch>
                      <a:fillRect/>
                    </a:stretch>
                  </pic:blipFill>
                  <pic:spPr>
                    <a:xfrm>
                      <a:off x="0" y="0"/>
                      <a:ext cx="1409700" cy="25400"/>
                    </a:xfrm>
                    <a:prstGeom prst="rect">
                      <a:avLst/>
                    </a:prstGeom>
                  </pic:spPr>
                </pic:pic>
              </a:graphicData>
            </a:graphic>
          </wp:inline>
        </w:drawing>
      </w:r>
      <w:r>
        <w:rPr>
          <w:rFonts w:ascii="宋体" w:eastAsia="宋体" w:hAnsi="宋体" w:cs="宋体"/>
          <w:spacing w:val="6"/>
          <w:position w:val="3"/>
          <w:sz w:val="35"/>
          <w:szCs w:val="35"/>
        </w:rPr>
        <w:t xml:space="preserve">  </w:t>
      </w:r>
      <w:r>
        <w:rPr>
          <w:rFonts w:ascii="宋体" w:eastAsia="宋体" w:hAnsi="宋体" w:cs="宋体"/>
          <w:spacing w:val="-1"/>
          <w:position w:val="3"/>
          <w:sz w:val="35"/>
          <w:szCs w:val="35"/>
        </w:rPr>
        <w:t>0.16</w:t>
      </w:r>
      <w:r>
        <w:rPr>
          <w:rFonts w:ascii="宋体" w:eastAsia="宋体" w:hAnsi="宋体" w:cs="宋体"/>
          <w:spacing w:val="6"/>
          <w:position w:val="3"/>
          <w:sz w:val="35"/>
          <w:szCs w:val="35"/>
        </w:rPr>
        <w:t xml:space="preserve">  </w:t>
      </w:r>
      <w:r>
        <w:rPr>
          <w:position w:val="8"/>
          <w:sz w:val="35"/>
          <w:szCs w:val="35"/>
        </w:rPr>
        <w:drawing>
          <wp:inline distT="0" distB="0" distL="0" distR="0">
            <wp:extent cx="482600" cy="25400"/>
            <wp:effectExtent l="0" t="0" r="0" b="0"/>
            <wp:docPr id="97" name="IM 97"/>
            <wp:cNvGraphicFramePr/>
            <a:graphic xmlns:a="http://schemas.openxmlformats.org/drawingml/2006/main">
              <a:graphicData uri="http://schemas.openxmlformats.org/drawingml/2006/picture">
                <pic:pic xmlns:pic="http://schemas.openxmlformats.org/drawingml/2006/picture">
                  <pic:nvPicPr>
                    <pic:cNvPr id="97" name="IM 97"/>
                    <pic:cNvPicPr/>
                  </pic:nvPicPr>
                  <pic:blipFill>
                    <a:blip xmlns:r="http://schemas.openxmlformats.org/officeDocument/2006/relationships" r:embed="rId137"/>
                    <a:stretch>
                      <a:fillRect/>
                    </a:stretch>
                  </pic:blipFill>
                  <pic:spPr>
                    <a:xfrm>
                      <a:off x="0" y="0"/>
                      <a:ext cx="482600" cy="25400"/>
                    </a:xfrm>
                    <a:prstGeom prst="rect">
                      <a:avLst/>
                    </a:prstGeom>
                  </pic:spPr>
                </pic:pic>
              </a:graphicData>
            </a:graphic>
          </wp:inline>
        </w:drawing>
      </w:r>
      <w:r>
        <w:rPr>
          <w:rFonts w:ascii="宋体" w:eastAsia="宋体" w:hAnsi="宋体" w:cs="宋体"/>
          <w:spacing w:val="13"/>
          <w:position w:val="3"/>
          <w:sz w:val="35"/>
          <w:szCs w:val="35"/>
        </w:rPr>
        <w:t xml:space="preserve">  </w:t>
      </w:r>
      <w:r>
        <w:rPr>
          <w:rFonts w:ascii="宋体" w:eastAsia="宋体" w:hAnsi="宋体" w:cs="宋体"/>
          <w:spacing w:val="-1"/>
          <w:position w:val="3"/>
          <w:sz w:val="35"/>
          <w:szCs w:val="35"/>
        </w:rPr>
        <w:t>2.5mm</w:t>
      </w:r>
    </w:p>
    <w:p w:rsidR="00A34F45" w14:paraId="7B72B4F9" w14:textId="77777777">
      <w:pPr>
        <w:spacing w:line="289" w:lineRule="auto"/>
      </w:pPr>
    </w:p>
    <w:p w:rsidR="00A34F45" w14:paraId="7A95B089" w14:textId="77777777">
      <w:pPr>
        <w:spacing w:line="290" w:lineRule="auto"/>
      </w:pPr>
    </w:p>
    <w:p w:rsidR="00A34F45" w14:paraId="5BA2702E" w14:textId="77777777">
      <w:pPr>
        <w:spacing w:before="118" w:line="237" w:lineRule="auto"/>
        <w:ind w:firstLine="781"/>
        <w:rPr>
          <w:rFonts w:ascii="宋体" w:eastAsia="宋体" w:hAnsi="宋体" w:cs="宋体"/>
          <w:sz w:val="36"/>
          <w:szCs w:val="36"/>
        </w:rPr>
      </w:pPr>
      <w:r>
        <w:rPr>
          <w:rFonts w:ascii="宋体" w:eastAsia="宋体" w:hAnsi="宋体" w:cs="宋体"/>
          <w:spacing w:val="-6"/>
          <w:sz w:val="36"/>
          <w:szCs w:val="36"/>
        </w:rPr>
        <w:t>满足要求。</w:t>
      </w:r>
    </w:p>
    <w:p w:rsidR="00A34F45" w14:paraId="01B66AA8" w14:textId="77777777">
      <w:pPr>
        <w:spacing w:line="353" w:lineRule="auto"/>
      </w:pPr>
    </w:p>
    <w:p w:rsidR="00A34F45" w14:paraId="4E266F9E" w14:textId="77777777">
      <w:pPr>
        <w:spacing w:before="117" w:line="241" w:lineRule="auto"/>
        <w:ind w:firstLine="64"/>
        <w:rPr>
          <w:rFonts w:ascii="黑体" w:eastAsia="黑体" w:hAnsi="黑体" w:cs="黑体"/>
          <w:sz w:val="36"/>
          <w:szCs w:val="36"/>
        </w:rPr>
      </w:pPr>
      <w:r>
        <w:rPr>
          <w:rFonts w:ascii="宋体" w:eastAsia="宋体" w:hAnsi="宋体" w:cs="宋体"/>
          <w:spacing w:val="-7"/>
          <w:sz w:val="36"/>
          <w:szCs w:val="36"/>
        </w:rPr>
        <w:t>5</w:t>
      </w:r>
      <w:r>
        <w:rPr>
          <w:rFonts w:ascii="宋体" w:eastAsia="宋体" w:hAnsi="宋体" w:cs="宋体"/>
          <w:spacing w:val="-80"/>
          <w:sz w:val="36"/>
          <w:szCs w:val="36"/>
        </w:rPr>
        <w:t xml:space="preserve"> </w:t>
      </w:r>
      <w:r>
        <w:rPr>
          <w:rFonts w:ascii="黑体" w:eastAsia="黑体" w:hAnsi="黑体" w:cs="黑体"/>
          <w:spacing w:val="-7"/>
          <w:sz w:val="36"/>
          <w:szCs w:val="36"/>
        </w:rPr>
        <w:t>、系杆底模计算</w:t>
      </w:r>
    </w:p>
    <w:p w:rsidR="00A34F45" w14:paraId="3394F045" w14:textId="77777777">
      <w:pPr>
        <w:spacing w:before="228" w:line="237" w:lineRule="auto"/>
        <w:ind w:firstLine="775"/>
        <w:rPr>
          <w:rFonts w:ascii="宋体" w:eastAsia="宋体" w:hAnsi="宋体" w:cs="宋体"/>
          <w:sz w:val="36"/>
          <w:szCs w:val="36"/>
        </w:rPr>
      </w:pPr>
      <w:r>
        <w:rPr>
          <w:rFonts w:ascii="宋体" w:eastAsia="宋体" w:hAnsi="宋体" w:cs="宋体"/>
          <w:spacing w:val="-4"/>
          <w:sz w:val="36"/>
          <w:szCs w:val="36"/>
        </w:rPr>
        <w:t>模板采用厚</w:t>
      </w:r>
      <w:r>
        <w:rPr>
          <w:rFonts w:ascii="宋体" w:eastAsia="宋体" w:hAnsi="宋体" w:cs="宋体"/>
          <w:spacing w:val="-61"/>
          <w:sz w:val="36"/>
          <w:szCs w:val="36"/>
        </w:rPr>
        <w:t xml:space="preserve"> </w:t>
      </w:r>
      <w:r>
        <w:rPr>
          <w:rFonts w:ascii="宋体" w:eastAsia="宋体" w:hAnsi="宋体" w:cs="宋体"/>
          <w:spacing w:val="-4"/>
          <w:sz w:val="36"/>
          <w:szCs w:val="36"/>
        </w:rPr>
        <w:t>1.6cm</w:t>
      </w:r>
      <w:r>
        <w:rPr>
          <w:rFonts w:ascii="宋体" w:eastAsia="宋体" w:hAnsi="宋体" w:cs="宋体"/>
          <w:spacing w:val="-25"/>
          <w:sz w:val="36"/>
          <w:szCs w:val="36"/>
        </w:rPr>
        <w:t xml:space="preserve"> </w:t>
      </w:r>
      <w:r>
        <w:rPr>
          <w:rFonts w:ascii="宋体" w:eastAsia="宋体" w:hAnsi="宋体" w:cs="宋体"/>
          <w:spacing w:val="-4"/>
          <w:sz w:val="36"/>
          <w:szCs w:val="36"/>
        </w:rPr>
        <w:t>的竹胶板，取不利研究对象</w:t>
      </w:r>
      <w:r>
        <w:rPr>
          <w:rFonts w:ascii="宋体" w:eastAsia="宋体" w:hAnsi="宋体" w:cs="宋体"/>
          <w:spacing w:val="-4"/>
          <w:sz w:val="34"/>
          <w:szCs w:val="34"/>
        </w:rPr>
        <w:t>0.26</w:t>
      </w:r>
      <w:r>
        <w:rPr>
          <w:rFonts w:ascii="宋体" w:eastAsia="宋体" w:hAnsi="宋体" w:cs="宋体"/>
          <w:spacing w:val="141"/>
          <w:sz w:val="34"/>
          <w:szCs w:val="34"/>
        </w:rPr>
        <w:t xml:space="preserve"> </w:t>
      </w:r>
      <w:r>
        <w:rPr>
          <w:rFonts w:ascii="宋体" w:eastAsia="宋体" w:hAnsi="宋体" w:cs="宋体"/>
          <w:spacing w:val="-4"/>
          <w:sz w:val="34"/>
          <w:szCs w:val="34"/>
        </w:rPr>
        <w:t>1m</w:t>
      </w:r>
      <w:r>
        <w:rPr>
          <w:rFonts w:ascii="宋体" w:eastAsia="宋体" w:hAnsi="宋体" w:cs="宋体"/>
          <w:spacing w:val="-83"/>
          <w:sz w:val="34"/>
          <w:szCs w:val="34"/>
        </w:rPr>
        <w:t xml:space="preserve"> </w:t>
      </w:r>
      <w:r>
        <w:rPr>
          <w:rFonts w:ascii="宋体" w:eastAsia="宋体" w:hAnsi="宋体" w:cs="宋体"/>
          <w:spacing w:val="-4"/>
          <w:sz w:val="36"/>
          <w:szCs w:val="36"/>
        </w:rPr>
        <w:t>为单元</w:t>
      </w:r>
    </w:p>
    <w:p w:rsidR="00A34F45" w14:paraId="73D258CF" w14:textId="77777777">
      <w:pPr>
        <w:spacing w:before="219" w:line="237" w:lineRule="auto"/>
        <w:ind w:firstLine="822"/>
        <w:rPr>
          <w:rFonts w:ascii="宋体" w:eastAsia="宋体" w:hAnsi="宋体" w:cs="宋体"/>
          <w:sz w:val="36"/>
          <w:szCs w:val="36"/>
        </w:rPr>
      </w:pPr>
      <w:r>
        <w:rPr>
          <w:rFonts w:ascii="宋体" w:eastAsia="宋体" w:hAnsi="宋体" w:cs="宋体"/>
          <w:spacing w:val="-16"/>
          <w:sz w:val="36"/>
          <w:szCs w:val="36"/>
        </w:rPr>
        <w:t>由于</w:t>
      </w:r>
      <w:r>
        <w:rPr>
          <w:rFonts w:ascii="宋体" w:eastAsia="宋体" w:hAnsi="宋体" w:cs="宋体"/>
          <w:spacing w:val="10"/>
          <w:sz w:val="36"/>
          <w:szCs w:val="36"/>
        </w:rPr>
        <w:t xml:space="preserve">      </w:t>
      </w:r>
      <w:r>
        <w:rPr>
          <w:rFonts w:ascii="宋体" w:eastAsia="宋体" w:hAnsi="宋体" w:cs="宋体"/>
          <w:spacing w:val="-16"/>
          <w:sz w:val="35"/>
          <w:szCs w:val="35"/>
        </w:rPr>
        <w:t>3.8</w:t>
      </w:r>
      <w:r>
        <w:rPr>
          <w:rFonts w:ascii="宋体" w:eastAsia="宋体" w:hAnsi="宋体" w:cs="宋体"/>
          <w:spacing w:val="26"/>
          <w:sz w:val="35"/>
          <w:szCs w:val="35"/>
        </w:rPr>
        <w:t xml:space="preserve">  </w:t>
      </w:r>
      <w:r>
        <w:rPr>
          <w:rFonts w:ascii="宋体" w:eastAsia="宋体" w:hAnsi="宋体" w:cs="宋体"/>
          <w:spacing w:val="-16"/>
          <w:sz w:val="35"/>
          <w:szCs w:val="35"/>
        </w:rPr>
        <w:t>2</w:t>
      </w:r>
      <w:r>
        <w:rPr>
          <w:rFonts w:ascii="宋体" w:eastAsia="宋体" w:hAnsi="宋体" w:cs="宋体"/>
          <w:spacing w:val="-81"/>
          <w:sz w:val="35"/>
          <w:szCs w:val="35"/>
        </w:rPr>
        <w:t xml:space="preserve"> </w:t>
      </w:r>
      <w:r>
        <w:rPr>
          <w:rFonts w:ascii="宋体" w:eastAsia="宋体" w:hAnsi="宋体" w:cs="宋体"/>
          <w:spacing w:val="-16"/>
          <w:sz w:val="36"/>
          <w:szCs w:val="36"/>
        </w:rPr>
        <w:t>，故考虑按照单向板计算，竹胶板应力很好，仅需计算变形。</w:t>
      </w:r>
    </w:p>
    <w:p w:rsidR="00A34F45" w14:paraId="67A603EB" w14:textId="77777777">
      <w:pPr>
        <w:spacing w:line="369" w:lineRule="auto"/>
      </w:pPr>
    </w:p>
    <w:p w:rsidR="00A34F45" w14:paraId="66F13EFC" w14:textId="77777777">
      <w:pPr>
        <w:spacing w:before="117" w:line="936" w:lineRule="exact"/>
        <w:ind w:firstLine="674"/>
        <w:rPr>
          <w:rFonts w:ascii="宋体" w:eastAsia="宋体" w:hAnsi="宋体" w:cs="宋体"/>
        </w:rPr>
      </w:pPr>
      <w:r>
        <w:rPr>
          <w:rFonts w:ascii="宋体" w:eastAsia="宋体" w:hAnsi="宋体" w:cs="宋体"/>
          <w:spacing w:val="3"/>
          <w:position w:val="44"/>
          <w:sz w:val="36"/>
          <w:szCs w:val="36"/>
        </w:rPr>
        <w:t>I</w:t>
      </w:r>
      <w:r>
        <w:rPr>
          <w:rFonts w:ascii="宋体" w:eastAsia="宋体" w:hAnsi="宋体" w:cs="宋体"/>
          <w:spacing w:val="30"/>
          <w:position w:val="44"/>
          <w:sz w:val="36"/>
          <w:szCs w:val="36"/>
        </w:rPr>
        <w:t xml:space="preserve">  </w:t>
      </w:r>
      <w:r>
        <w:rPr>
          <w:rFonts w:ascii="宋体" w:eastAsia="宋体" w:hAnsi="宋体" w:cs="宋体"/>
          <w:spacing w:val="3"/>
          <w:position w:val="44"/>
          <w:sz w:val="36"/>
          <w:szCs w:val="36"/>
        </w:rPr>
        <w:t>1200</w:t>
      </w:r>
      <w:r>
        <w:rPr>
          <w:rFonts w:ascii="宋体" w:eastAsia="宋体" w:hAnsi="宋体" w:cs="宋体"/>
          <w:spacing w:val="78"/>
          <w:position w:val="44"/>
          <w:sz w:val="36"/>
          <w:szCs w:val="36"/>
        </w:rPr>
        <w:t xml:space="preserve"> </w:t>
      </w:r>
      <w:r>
        <w:rPr>
          <w:rFonts w:ascii="宋体" w:eastAsia="宋体" w:hAnsi="宋体" w:cs="宋体"/>
          <w:spacing w:val="3"/>
          <w:position w:val="44"/>
          <w:sz w:val="36"/>
          <w:szCs w:val="36"/>
        </w:rPr>
        <w:t>16</w:t>
      </w:r>
      <w:r>
        <w:rPr>
          <w:rFonts w:ascii="宋体" w:eastAsia="宋体" w:hAnsi="宋体" w:cs="宋体"/>
          <w:spacing w:val="3"/>
          <w:position w:val="47"/>
        </w:rPr>
        <w:t>3</w:t>
      </w:r>
      <w:r>
        <w:rPr>
          <w:rFonts w:ascii="宋体" w:eastAsia="宋体" w:hAnsi="宋体" w:cs="宋体"/>
          <w:spacing w:val="-75"/>
          <w:position w:val="47"/>
        </w:rPr>
        <w:t xml:space="preserve"> </w:t>
      </w:r>
      <w:r>
        <w:rPr>
          <w:position w:val="32"/>
        </w:rPr>
        <w:drawing>
          <wp:inline distT="0" distB="0" distL="0" distR="0">
            <wp:extent cx="101600" cy="266700"/>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138"/>
                    <a:stretch>
                      <a:fillRect/>
                    </a:stretch>
                  </pic:blipFill>
                  <pic:spPr>
                    <a:xfrm>
                      <a:off x="0" y="0"/>
                      <a:ext cx="101600" cy="266700"/>
                    </a:xfrm>
                    <a:prstGeom prst="rect">
                      <a:avLst/>
                    </a:prstGeom>
                  </pic:spPr>
                </pic:pic>
              </a:graphicData>
            </a:graphic>
          </wp:inline>
        </w:drawing>
      </w:r>
      <w:r>
        <w:rPr>
          <w:rFonts w:ascii="宋体" w:eastAsia="宋体" w:hAnsi="宋体" w:cs="宋体"/>
          <w:spacing w:val="3"/>
          <w:position w:val="44"/>
          <w:sz w:val="36"/>
          <w:szCs w:val="36"/>
        </w:rPr>
        <w:t>12</w:t>
      </w:r>
      <w:r>
        <w:rPr>
          <w:rFonts w:ascii="宋体" w:eastAsia="宋体" w:hAnsi="宋体" w:cs="宋体"/>
          <w:spacing w:val="9"/>
          <w:position w:val="44"/>
          <w:sz w:val="36"/>
          <w:szCs w:val="36"/>
        </w:rPr>
        <w:t xml:space="preserve">  </w:t>
      </w:r>
      <w:r>
        <w:rPr>
          <w:rFonts w:ascii="宋体" w:eastAsia="宋体" w:hAnsi="宋体" w:cs="宋体"/>
          <w:spacing w:val="3"/>
          <w:position w:val="44"/>
          <w:sz w:val="36"/>
          <w:szCs w:val="36"/>
        </w:rPr>
        <w:t>409600mm</w:t>
      </w:r>
      <w:r>
        <w:rPr>
          <w:rFonts w:ascii="宋体" w:eastAsia="宋体" w:hAnsi="宋体" w:cs="宋体"/>
          <w:spacing w:val="3"/>
          <w:position w:val="47"/>
        </w:rPr>
        <w:t>4</w:t>
      </w:r>
    </w:p>
    <w:p w:rsidR="00A34F45" w14:paraId="500A49F9" w14:textId="77777777">
      <w:pPr>
        <w:spacing w:line="217" w:lineRule="auto"/>
        <w:ind w:firstLine="669"/>
        <w:rPr>
          <w:rFonts w:ascii="宋体" w:eastAsia="宋体" w:hAnsi="宋体" w:cs="宋体"/>
        </w:rPr>
      </w:pPr>
      <w:r>
        <w:rPr>
          <w:rFonts w:ascii="宋体" w:eastAsia="宋体" w:hAnsi="宋体" w:cs="宋体"/>
          <w:spacing w:val="10"/>
          <w:w w:val="112"/>
          <w:sz w:val="36"/>
          <w:szCs w:val="36"/>
        </w:rPr>
        <w:t>E</w:t>
      </w:r>
      <w:r>
        <w:rPr>
          <w:rFonts w:ascii="宋体" w:eastAsia="宋体" w:hAnsi="宋体" w:cs="宋体"/>
          <w:spacing w:val="24"/>
          <w:sz w:val="36"/>
          <w:szCs w:val="36"/>
        </w:rPr>
        <w:t xml:space="preserve">  </w:t>
      </w:r>
      <w:r>
        <w:rPr>
          <w:rFonts w:ascii="宋体" w:eastAsia="宋体" w:hAnsi="宋体" w:cs="宋体"/>
          <w:spacing w:val="10"/>
          <w:w w:val="112"/>
          <w:sz w:val="36"/>
          <w:szCs w:val="36"/>
        </w:rPr>
        <w:t>5</w:t>
      </w:r>
      <w:r>
        <w:rPr>
          <w:rFonts w:ascii="宋体" w:eastAsia="宋体" w:hAnsi="宋体" w:cs="宋体"/>
          <w:spacing w:val="109"/>
          <w:sz w:val="36"/>
          <w:szCs w:val="36"/>
        </w:rPr>
        <w:t xml:space="preserve"> </w:t>
      </w:r>
      <w:r>
        <w:rPr>
          <w:rFonts w:ascii="宋体" w:eastAsia="宋体" w:hAnsi="宋体" w:cs="宋体"/>
          <w:spacing w:val="10"/>
          <w:w w:val="112"/>
          <w:sz w:val="36"/>
          <w:szCs w:val="36"/>
        </w:rPr>
        <w:t>10</w:t>
      </w:r>
      <w:r>
        <w:rPr>
          <w:rFonts w:ascii="宋体" w:eastAsia="宋体" w:hAnsi="宋体" w:cs="宋体"/>
          <w:spacing w:val="10"/>
          <w:w w:val="112"/>
          <w:position w:val="3"/>
        </w:rPr>
        <w:t>4</w:t>
      </w:r>
      <w:r>
        <w:rPr>
          <w:rFonts w:ascii="宋体" w:eastAsia="宋体" w:hAnsi="宋体" w:cs="宋体"/>
          <w:spacing w:val="17"/>
          <w:position w:val="3"/>
        </w:rPr>
        <w:t xml:space="preserve"> </w:t>
      </w:r>
      <w:r>
        <w:rPr>
          <w:rFonts w:ascii="宋体" w:eastAsia="宋体" w:hAnsi="宋体" w:cs="宋体"/>
          <w:spacing w:val="10"/>
          <w:w w:val="112"/>
          <w:sz w:val="36"/>
          <w:szCs w:val="36"/>
        </w:rPr>
        <w:t>N</w:t>
      </w:r>
      <w:r>
        <w:rPr>
          <w:rFonts w:ascii="宋体" w:eastAsia="宋体" w:hAnsi="宋体" w:cs="宋体"/>
          <w:spacing w:val="-147"/>
          <w:sz w:val="36"/>
          <w:szCs w:val="36"/>
        </w:rPr>
        <w:t xml:space="preserve"> </w:t>
      </w:r>
      <w:r>
        <w:rPr>
          <w:position w:val="-12"/>
          <w:sz w:val="36"/>
          <w:szCs w:val="36"/>
        </w:rPr>
        <w:drawing>
          <wp:inline distT="0" distB="0" distL="0" distR="0">
            <wp:extent cx="101600" cy="266700"/>
            <wp:effectExtent l="0" t="0" r="0" b="0"/>
            <wp:docPr id="99" name="IM 99"/>
            <wp:cNvGraphicFramePr/>
            <a:graphic xmlns:a="http://schemas.openxmlformats.org/drawingml/2006/main">
              <a:graphicData uri="http://schemas.openxmlformats.org/drawingml/2006/picture">
                <pic:pic xmlns:pic="http://schemas.openxmlformats.org/drawingml/2006/picture">
                  <pic:nvPicPr>
                    <pic:cNvPr id="99" name="IM 99"/>
                    <pic:cNvPicPr/>
                  </pic:nvPicPr>
                  <pic:blipFill>
                    <a:blip xmlns:r="http://schemas.openxmlformats.org/officeDocument/2006/relationships" r:embed="rId139"/>
                    <a:stretch>
                      <a:fillRect/>
                    </a:stretch>
                  </pic:blipFill>
                  <pic:spPr>
                    <a:xfrm>
                      <a:off x="0" y="0"/>
                      <a:ext cx="101600" cy="266700"/>
                    </a:xfrm>
                    <a:prstGeom prst="rect">
                      <a:avLst/>
                    </a:prstGeom>
                  </pic:spPr>
                </pic:pic>
              </a:graphicData>
            </a:graphic>
          </wp:inline>
        </w:drawing>
      </w:r>
      <w:r>
        <w:rPr>
          <w:rFonts w:ascii="宋体" w:eastAsia="宋体" w:hAnsi="宋体" w:cs="宋体"/>
          <w:spacing w:val="10"/>
          <w:w w:val="112"/>
          <w:sz w:val="36"/>
          <w:szCs w:val="36"/>
        </w:rPr>
        <w:t>mm</w:t>
      </w:r>
      <w:r>
        <w:rPr>
          <w:rFonts w:ascii="宋体" w:eastAsia="宋体" w:hAnsi="宋体" w:cs="宋体"/>
          <w:spacing w:val="10"/>
          <w:w w:val="112"/>
          <w:position w:val="3"/>
        </w:rPr>
        <w:t>2</w:t>
      </w:r>
    </w:p>
    <w:p w:rsidR="00A34F45" w14:paraId="35C4BC09" w14:textId="77777777">
      <w:pPr>
        <w:spacing w:line="362" w:lineRule="auto"/>
      </w:pPr>
    </w:p>
    <w:p w:rsidR="00A34F45" w14:paraId="576E724B" w14:textId="77777777">
      <w:pPr>
        <w:spacing w:before="118" w:line="217" w:lineRule="auto"/>
        <w:ind w:firstLine="660"/>
        <w:rPr>
          <w:rFonts w:ascii="宋体" w:eastAsia="宋体" w:hAnsi="宋体" w:cs="宋体"/>
          <w:sz w:val="36"/>
          <w:szCs w:val="36"/>
        </w:rPr>
      </w:pPr>
      <w:r>
        <w:rPr>
          <w:rFonts w:ascii="宋体" w:eastAsia="宋体" w:hAnsi="宋体" w:cs="宋体"/>
          <w:spacing w:val="-3"/>
          <w:sz w:val="36"/>
          <w:szCs w:val="36"/>
        </w:rPr>
        <w:t>q</w:t>
      </w:r>
      <w:r>
        <w:rPr>
          <w:rFonts w:ascii="宋体" w:eastAsia="宋体" w:hAnsi="宋体" w:cs="宋体"/>
          <w:spacing w:val="19"/>
          <w:sz w:val="36"/>
          <w:szCs w:val="36"/>
        </w:rPr>
        <w:t xml:space="preserve">  </w:t>
      </w:r>
      <w:r>
        <w:rPr>
          <w:rFonts w:ascii="宋体" w:eastAsia="宋体" w:hAnsi="宋体" w:cs="宋体"/>
          <w:spacing w:val="-3"/>
          <w:sz w:val="36"/>
          <w:szCs w:val="36"/>
        </w:rPr>
        <w:t>50.07</w:t>
      </w:r>
      <w:r>
        <w:rPr>
          <w:rFonts w:ascii="宋体" w:eastAsia="宋体" w:hAnsi="宋体" w:cs="宋体"/>
          <w:spacing w:val="105"/>
          <w:sz w:val="36"/>
          <w:szCs w:val="36"/>
        </w:rPr>
        <w:t xml:space="preserve"> </w:t>
      </w:r>
      <w:r>
        <w:rPr>
          <w:rFonts w:ascii="宋体" w:eastAsia="宋体" w:hAnsi="宋体" w:cs="宋体"/>
          <w:spacing w:val="-3"/>
          <w:sz w:val="36"/>
          <w:szCs w:val="36"/>
        </w:rPr>
        <w:t>1</w:t>
      </w:r>
      <w:r>
        <w:rPr>
          <w:rFonts w:ascii="宋体" w:eastAsia="宋体" w:hAnsi="宋体" w:cs="宋体"/>
          <w:spacing w:val="174"/>
          <w:sz w:val="36"/>
          <w:szCs w:val="36"/>
        </w:rPr>
        <w:t xml:space="preserve"> </w:t>
      </w:r>
      <w:r>
        <w:rPr>
          <w:rFonts w:ascii="宋体" w:eastAsia="宋体" w:hAnsi="宋体" w:cs="宋体"/>
          <w:spacing w:val="-3"/>
          <w:sz w:val="36"/>
          <w:szCs w:val="36"/>
        </w:rPr>
        <w:t>50.07kN</w:t>
      </w:r>
      <w:r>
        <w:rPr>
          <w:position w:val="-12"/>
          <w:sz w:val="36"/>
          <w:szCs w:val="36"/>
        </w:rPr>
        <w:drawing>
          <wp:inline distT="0" distB="0" distL="0" distR="0">
            <wp:extent cx="96176" cy="241300"/>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140"/>
                    <a:stretch>
                      <a:fillRect/>
                    </a:stretch>
                  </pic:blipFill>
                  <pic:spPr>
                    <a:xfrm>
                      <a:off x="0" y="0"/>
                      <a:ext cx="96176" cy="241300"/>
                    </a:xfrm>
                    <a:prstGeom prst="rect">
                      <a:avLst/>
                    </a:prstGeom>
                  </pic:spPr>
                </pic:pic>
              </a:graphicData>
            </a:graphic>
          </wp:inline>
        </w:drawing>
      </w:r>
      <w:r>
        <w:rPr>
          <w:rFonts w:ascii="宋体" w:eastAsia="宋体" w:hAnsi="宋体" w:cs="宋体"/>
          <w:spacing w:val="-3"/>
          <w:sz w:val="36"/>
          <w:szCs w:val="36"/>
        </w:rPr>
        <w:t>m</w:t>
      </w:r>
    </w:p>
    <w:p w:rsidR="00A34F45" w14:paraId="43239CF5" w14:textId="77777777"/>
    <w:p w:rsidR="00A34F45" w14:paraId="48494A8E" w14:textId="77777777">
      <w:pPr>
        <w:spacing w:line="214" w:lineRule="exact"/>
      </w:pPr>
    </w:p>
    <w:p w:rsidR="00A34F45" w14:paraId="3EBE0479" w14:textId="77777777">
      <w:pPr>
        <w:sectPr>
          <w:footerReference w:type="default" r:id="rId141"/>
          <w:type w:val="continuous"/>
          <w:pgSz w:w="17860" w:h="25258"/>
          <w:pgMar w:top="1303" w:right="1556" w:bottom="2450" w:left="2500" w:header="0" w:footer="1863" w:gutter="0"/>
          <w:pgNumType w:start="52"/>
          <w:cols w:space="720" w:equalWidth="0">
            <w:col w:w="13803" w:space="0"/>
          </w:cols>
        </w:sectPr>
      </w:pPr>
    </w:p>
    <w:p w:rsidR="00A34F45" w14:paraId="1ABE7C76" w14:textId="77777777">
      <w:pPr>
        <w:spacing w:before="305" w:line="497" w:lineRule="exact"/>
        <w:ind w:firstLine="719"/>
        <w:rPr>
          <w:rFonts w:ascii="宋体" w:eastAsia="宋体" w:hAnsi="宋体" w:cs="宋体"/>
          <w:sz w:val="35"/>
          <w:szCs w:val="35"/>
        </w:rPr>
      </w:pPr>
      <w:r>
        <w:rPr>
          <w:rFonts w:ascii="宋体" w:eastAsia="宋体" w:hAnsi="宋体" w:cs="宋体"/>
          <w:spacing w:val="-8"/>
          <w:position w:val="3"/>
          <w:sz w:val="35"/>
          <w:szCs w:val="35"/>
        </w:rPr>
        <w:t>f</w:t>
      </w:r>
      <w:r>
        <w:rPr>
          <w:rFonts w:ascii="宋体" w:eastAsia="宋体" w:hAnsi="宋体" w:cs="宋体"/>
          <w:spacing w:val="32"/>
          <w:position w:val="3"/>
          <w:sz w:val="35"/>
          <w:szCs w:val="35"/>
        </w:rPr>
        <w:t xml:space="preserve">    </w:t>
      </w:r>
      <w:r>
        <w:rPr>
          <w:rFonts w:ascii="宋体" w:eastAsia="宋体" w:hAnsi="宋体" w:cs="宋体"/>
          <w:spacing w:val="-8"/>
          <w:position w:val="3"/>
          <w:sz w:val="35"/>
          <w:szCs w:val="35"/>
        </w:rPr>
        <w:t>0.00542</w:t>
      </w:r>
    </w:p>
    <w:p w:rsidR="00A34F45" w14:paraId="18B980EE" w14:textId="77777777">
      <w:pPr>
        <w:spacing w:line="314" w:lineRule="auto"/>
      </w:pPr>
    </w:p>
    <w:p w:rsidR="00A34F45" w14:paraId="1F93D792" w14:textId="77777777">
      <w:pPr>
        <w:spacing w:before="117" w:line="203" w:lineRule="auto"/>
        <w:ind w:firstLine="601"/>
        <w:rPr>
          <w:rFonts w:ascii="宋体" w:eastAsia="宋体" w:hAnsi="宋体" w:cs="宋体"/>
          <w:sz w:val="36"/>
          <w:szCs w:val="36"/>
        </w:rPr>
      </w:pPr>
      <w:r>
        <w:rPr>
          <w:rFonts w:ascii="宋体" w:eastAsia="宋体" w:hAnsi="宋体" w:cs="宋体"/>
          <w:spacing w:val="-6"/>
          <w:sz w:val="36"/>
          <w:szCs w:val="36"/>
        </w:rPr>
        <w:t>满足要求。</w:t>
      </w:r>
    </w:p>
    <w:p w:rsidR="00A34F45" w14:paraId="05C1BCDB" w14:textId="77777777">
      <w:pPr>
        <w:spacing w:line="14" w:lineRule="auto"/>
        <w:rPr>
          <w:sz w:val="2"/>
        </w:rPr>
      </w:pPr>
      <w:r>
        <w:rPr>
          <w:rFonts w:eastAsia="Arial"/>
          <w:sz w:val="2"/>
          <w:szCs w:val="2"/>
        </w:rPr>
        <w:br w:type="column"/>
      </w:r>
    </w:p>
    <w:p w:rsidR="00A34F45" w14:paraId="7476D59A" w14:textId="77777777">
      <w:pPr>
        <w:spacing w:before="77" w:line="235" w:lineRule="auto"/>
        <w:ind w:firstLine="106"/>
        <w:rPr>
          <w:rFonts w:ascii="宋体" w:eastAsia="宋体" w:hAnsi="宋体" w:cs="宋体"/>
          <w:sz w:val="20"/>
          <w:szCs w:val="20"/>
        </w:rPr>
      </w:pPr>
      <w:r>
        <w:rPr>
          <w:rFonts w:ascii="宋体" w:eastAsia="宋体" w:hAnsi="宋体" w:cs="宋体"/>
          <w:spacing w:val="-10"/>
          <w:sz w:val="35"/>
          <w:szCs w:val="35"/>
        </w:rPr>
        <w:t>ql</w:t>
      </w:r>
      <w:r>
        <w:rPr>
          <w:rFonts w:ascii="宋体" w:eastAsia="宋体" w:hAnsi="宋体" w:cs="宋体"/>
          <w:spacing w:val="-10"/>
          <w:position w:val="3"/>
          <w:sz w:val="20"/>
          <w:szCs w:val="20"/>
        </w:rPr>
        <w:t>4</w:t>
      </w:r>
    </w:p>
    <w:p w:rsidR="00A34F45" w14:paraId="0DED700E" w14:textId="77777777">
      <w:pPr>
        <w:spacing w:line="40" w:lineRule="exact"/>
        <w:ind w:firstLine="67"/>
        <w:textAlignment w:val="center"/>
      </w:pPr>
      <w:r>
        <w:drawing>
          <wp:inline distT="0" distB="0" distL="0" distR="0">
            <wp:extent cx="355600" cy="25400"/>
            <wp:effectExtent l="0" t="0" r="0" b="0"/>
            <wp:docPr id="101" name="IM 101"/>
            <wp:cNvGraphicFramePr/>
            <a:graphic xmlns:a="http://schemas.openxmlformats.org/drawingml/2006/main">
              <a:graphicData uri="http://schemas.openxmlformats.org/drawingml/2006/picture">
                <pic:pic xmlns:pic="http://schemas.openxmlformats.org/drawingml/2006/picture">
                  <pic:nvPicPr>
                    <pic:cNvPr id="101" name="IM 101"/>
                    <pic:cNvPicPr/>
                  </pic:nvPicPr>
                  <pic:blipFill>
                    <a:blip xmlns:r="http://schemas.openxmlformats.org/officeDocument/2006/relationships" r:embed="rId135"/>
                    <a:stretch>
                      <a:fillRect/>
                    </a:stretch>
                  </pic:blipFill>
                  <pic:spPr>
                    <a:xfrm>
                      <a:off x="0" y="0"/>
                      <a:ext cx="355600" cy="25400"/>
                    </a:xfrm>
                    <a:prstGeom prst="rect">
                      <a:avLst/>
                    </a:prstGeom>
                  </pic:spPr>
                </pic:pic>
              </a:graphicData>
            </a:graphic>
          </wp:inline>
        </w:drawing>
      </w:r>
    </w:p>
    <w:p w:rsidR="00A34F45" w14:paraId="68F08D58" w14:textId="77777777">
      <w:pPr>
        <w:spacing w:before="78" w:line="190" w:lineRule="auto"/>
        <w:ind w:firstLine="160"/>
        <w:rPr>
          <w:rFonts w:ascii="宋体" w:eastAsia="宋体" w:hAnsi="宋体" w:cs="宋体"/>
          <w:sz w:val="35"/>
          <w:szCs w:val="35"/>
        </w:rPr>
      </w:pPr>
      <w:r>
        <w:rPr>
          <w:rFonts w:ascii="宋体" w:eastAsia="宋体" w:hAnsi="宋体" w:cs="宋体"/>
          <w:spacing w:val="-3"/>
          <w:sz w:val="35"/>
          <w:szCs w:val="35"/>
        </w:rPr>
        <w:t>EI</w:t>
      </w:r>
    </w:p>
    <w:p w:rsidR="00A34F45" w14:paraId="6F6B5503" w14:textId="77777777">
      <w:pPr>
        <w:spacing w:line="14" w:lineRule="auto"/>
        <w:rPr>
          <w:sz w:val="2"/>
        </w:rPr>
      </w:pPr>
      <w:r>
        <w:rPr>
          <w:rFonts w:eastAsia="Arial"/>
          <w:sz w:val="2"/>
          <w:szCs w:val="2"/>
        </w:rPr>
        <w:br w:type="column"/>
      </w:r>
    </w:p>
    <w:p w:rsidR="00A34F45" w14:paraId="03A95173" w14:textId="77777777">
      <w:pPr>
        <w:spacing w:before="355" w:line="194" w:lineRule="auto"/>
        <w:ind w:firstLine="133"/>
        <w:rPr>
          <w:rFonts w:ascii="宋体" w:eastAsia="宋体" w:hAnsi="宋体" w:cs="宋体"/>
          <w:sz w:val="35"/>
          <w:szCs w:val="35"/>
        </w:rPr>
      </w:pPr>
      <w:r>
        <w:rPr>
          <w:rFonts w:ascii="宋体" w:eastAsia="宋体" w:hAnsi="宋体" w:cs="宋体"/>
          <w:sz w:val="35"/>
          <w:szCs w:val="35"/>
        </w:rPr>
        <w:t>0.00542</w:t>
      </w:r>
    </w:p>
    <w:p w:rsidR="00A34F45" w14:paraId="11A657E9" w14:textId="77777777">
      <w:pPr>
        <w:spacing w:line="14" w:lineRule="auto"/>
        <w:rPr>
          <w:sz w:val="2"/>
        </w:rPr>
      </w:pPr>
      <w:r>
        <w:rPr>
          <w:rFonts w:eastAsia="Arial"/>
          <w:sz w:val="2"/>
          <w:szCs w:val="2"/>
        </w:rPr>
        <w:br w:type="column"/>
      </w:r>
    </w:p>
    <w:p w:rsidR="00A34F45" w14:paraId="358742C9" w14:textId="77777777">
      <w:pPr>
        <w:spacing w:before="302" w:line="185" w:lineRule="auto"/>
        <w:ind w:left="100" w:right="2421" w:hanging="39"/>
        <w:rPr>
          <w:rFonts w:ascii="宋体" w:eastAsia="宋体" w:hAnsi="宋体" w:cs="宋体"/>
          <w:sz w:val="35"/>
          <w:szCs w:val="35"/>
        </w:rPr>
      </w:pPr>
      <w:r>
        <w:rPr>
          <w:position w:val="5"/>
          <w:sz w:val="35"/>
          <w:szCs w:val="35"/>
        </w:rPr>
        <w:drawing>
          <wp:inline distT="0" distB="0" distL="0" distR="0">
            <wp:extent cx="1498600" cy="25400"/>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142"/>
                    <a:stretch>
                      <a:fillRect/>
                    </a:stretch>
                  </pic:blipFill>
                  <pic:spPr>
                    <a:xfrm>
                      <a:off x="0" y="0"/>
                      <a:ext cx="1498600" cy="25400"/>
                    </a:xfrm>
                    <a:prstGeom prst="rect">
                      <a:avLst/>
                    </a:prstGeom>
                  </pic:spPr>
                </pic:pic>
              </a:graphicData>
            </a:graphic>
          </wp:inline>
        </w:drawing>
      </w:r>
      <w:r>
        <w:rPr>
          <w:rFonts w:eastAsia="Arial"/>
          <w:spacing w:val="24"/>
          <w:sz w:val="35"/>
          <w:szCs w:val="35"/>
        </w:rPr>
        <w:t xml:space="preserve">   </w:t>
      </w:r>
      <w:r>
        <w:rPr>
          <w:rFonts w:ascii="宋体" w:eastAsia="宋体" w:hAnsi="宋体" w:cs="宋体"/>
          <w:spacing w:val="6"/>
          <w:sz w:val="35"/>
          <w:szCs w:val="35"/>
        </w:rPr>
        <w:t>0.06</w:t>
      </w:r>
      <w:r>
        <w:rPr>
          <w:rFonts w:ascii="宋体" w:eastAsia="宋体" w:hAnsi="宋体" w:cs="宋体"/>
          <w:spacing w:val="5"/>
          <w:sz w:val="35"/>
          <w:szCs w:val="35"/>
        </w:rPr>
        <w:t xml:space="preserve">  </w:t>
      </w:r>
      <w:r>
        <w:rPr>
          <w:position w:val="5"/>
          <w:sz w:val="35"/>
          <w:szCs w:val="35"/>
        </w:rPr>
        <w:drawing>
          <wp:inline distT="0" distB="0" distL="0" distR="0">
            <wp:extent cx="393700" cy="25400"/>
            <wp:effectExtent l="0" t="0" r="0" b="0"/>
            <wp:docPr id="103" name="IM 103"/>
            <wp:cNvGraphicFramePr/>
            <a:graphic xmlns:a="http://schemas.openxmlformats.org/drawingml/2006/main">
              <a:graphicData uri="http://schemas.openxmlformats.org/drawingml/2006/picture">
                <pic:pic xmlns:pic="http://schemas.openxmlformats.org/drawingml/2006/picture">
                  <pic:nvPicPr>
                    <pic:cNvPr id="103" name="IM 103"/>
                    <pic:cNvPicPr/>
                  </pic:nvPicPr>
                  <pic:blipFill>
                    <a:blip xmlns:r="http://schemas.openxmlformats.org/officeDocument/2006/relationships" r:embed="rId143"/>
                    <a:stretch>
                      <a:fillRect/>
                    </a:stretch>
                  </pic:blipFill>
                  <pic:spPr>
                    <a:xfrm>
                      <a:off x="0" y="0"/>
                      <a:ext cx="393700" cy="25400"/>
                    </a:xfrm>
                    <a:prstGeom prst="rect">
                      <a:avLst/>
                    </a:prstGeom>
                  </pic:spPr>
                </pic:pic>
              </a:graphicData>
            </a:graphic>
          </wp:inline>
        </w:drawing>
      </w:r>
      <w:r>
        <w:rPr>
          <w:rFonts w:ascii="宋体" w:eastAsia="宋体" w:hAnsi="宋体" w:cs="宋体"/>
          <w:spacing w:val="8"/>
          <w:sz w:val="35"/>
          <w:szCs w:val="35"/>
        </w:rPr>
        <w:t xml:space="preserve">  </w:t>
      </w:r>
      <w:r>
        <w:rPr>
          <w:rFonts w:ascii="宋体" w:eastAsia="宋体" w:hAnsi="宋体" w:cs="宋体"/>
          <w:spacing w:val="6"/>
          <w:sz w:val="35"/>
          <w:szCs w:val="35"/>
        </w:rPr>
        <w:t>0.65mm</w:t>
      </w:r>
      <w:r>
        <w:rPr>
          <w:rFonts w:ascii="宋体" w:eastAsia="宋体" w:hAnsi="宋体" w:cs="宋体"/>
          <w:spacing w:val="1"/>
          <w:sz w:val="35"/>
          <w:szCs w:val="35"/>
        </w:rPr>
        <w:t xml:space="preserve"> </w:t>
      </w:r>
      <w:r>
        <w:rPr>
          <w:rFonts w:ascii="宋体" w:eastAsia="宋体" w:hAnsi="宋体" w:cs="宋体"/>
          <w:spacing w:val="16"/>
          <w:sz w:val="35"/>
          <w:szCs w:val="35"/>
        </w:rPr>
        <w:t>50000</w:t>
      </w:r>
      <w:r>
        <w:rPr>
          <w:rFonts w:ascii="宋体" w:eastAsia="宋体" w:hAnsi="宋体" w:cs="宋体"/>
          <w:spacing w:val="74"/>
          <w:sz w:val="35"/>
          <w:szCs w:val="35"/>
        </w:rPr>
        <w:t xml:space="preserve"> </w:t>
      </w:r>
      <w:r>
        <w:rPr>
          <w:rFonts w:ascii="宋体" w:eastAsia="宋体" w:hAnsi="宋体" w:cs="宋体"/>
          <w:spacing w:val="16"/>
          <w:sz w:val="35"/>
          <w:szCs w:val="35"/>
        </w:rPr>
        <w:t>409600</w:t>
      </w:r>
      <w:r>
        <w:rPr>
          <w:rFonts w:ascii="宋体" w:eastAsia="宋体" w:hAnsi="宋体" w:cs="宋体"/>
          <w:spacing w:val="19"/>
          <w:sz w:val="35"/>
          <w:szCs w:val="35"/>
        </w:rPr>
        <w:t xml:space="preserve">       </w:t>
      </w:r>
      <w:r>
        <w:rPr>
          <w:rFonts w:ascii="宋体" w:eastAsia="宋体" w:hAnsi="宋体" w:cs="宋体"/>
          <w:spacing w:val="16"/>
          <w:sz w:val="35"/>
          <w:szCs w:val="35"/>
        </w:rPr>
        <w:t>400</w:t>
      </w:r>
    </w:p>
    <w:p w:rsidR="00A34F45" w14:paraId="2119FB41" w14:textId="77777777">
      <w:pPr>
        <w:sectPr>
          <w:footerReference w:type="default" r:id="rId144"/>
          <w:type w:val="continuous"/>
          <w:pgSz w:w="17860" w:h="25258"/>
          <w:pgMar w:top="1303" w:right="1556" w:bottom="2450" w:left="2500" w:header="0" w:footer="1863" w:gutter="0"/>
          <w:pgNumType w:start="53"/>
          <w:cols w:num="4" w:space="720" w:equalWidth="0">
            <w:col w:w="2953" w:space="100"/>
            <w:col w:w="762" w:space="100"/>
            <w:col w:w="1425" w:space="100"/>
            <w:col w:w="8365" w:space="0"/>
          </w:cols>
        </w:sectPr>
      </w:pPr>
    </w:p>
    <w:p w:rsidR="00A34F45" w14:paraId="7CC8A51B" w14:textId="0E23AFBC">
      <w:pPr>
        <w:spacing w:before="59" w:line="237" w:lineRule="auto"/>
        <w:ind w:firstLine="7519"/>
        <w:rPr>
          <w:rFonts w:ascii="宋体" w:eastAsia="宋体" w:hAnsi="宋体" w:cs="宋体"/>
          <w:sz w:val="27"/>
          <w:szCs w:val="27"/>
        </w:rPr>
      </w:pPr>
      <w:r>
        <mc:AlternateContent>
          <mc:Choice Requires="wps">
            <w:drawing>
              <wp:anchor distT="0" distB="0" distL="114300" distR="114300" simplePos="0" relativeHeight="251971584" behindDoc="0" locked="0" layoutInCell="1" allowOverlap="1">
                <wp:simplePos x="0" y="0"/>
                <wp:positionH relativeFrom="column">
                  <wp:posOffset>5308600</wp:posOffset>
                </wp:positionH>
                <wp:positionV relativeFrom="paragraph">
                  <wp:posOffset>6792595</wp:posOffset>
                </wp:positionV>
                <wp:extent cx="127000" cy="127000"/>
                <wp:effectExtent l="0" t="0" r="6350" b="6350"/>
                <wp:wrapNone/>
                <wp:docPr id="12628212" name="文本框 1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6BAB94CE">
                            <w:pPr>
                              <w:rPr>
                                <w:color w:val="FFFFFF"/>
                              </w:rPr>
                            </w:pPr>
                            <w:r w:rsidRPr="005311F0">
                              <w:rPr>
                                <w:rFonts w:hint="eastAsia"/>
                                <w:color w:val="FFFFFF"/>
                              </w:rPr>
                              <w:t>预压砂包置于支架之上，均匀分布，总荷载为拱肋、风撑自重的</w:t>
                            </w:r>
                            <w:r w:rsidRPr="005311F0">
                              <w:rPr>
                                <w:rFonts w:hint="eastAsia"/>
                                <w:color w:val="FFFFFF"/>
                              </w:rPr>
                              <w:t>120%</w:t>
                            </w:r>
                            <w:r w:rsidRPr="005311F0">
                              <w:rPr>
                                <w:rFonts w:hint="eastAsia"/>
                                <w:color w:val="FFFFFF"/>
                              </w:rPr>
                              <w:t>，以消除支架的非弹性变形。待支架稳定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2" o:spid="_x0000_s1166" type="#_x0000_t202" style="width:10pt;height:10pt;margin-top:534.85pt;margin-left:418pt;mso-wrap-distance-bottom:0;mso-wrap-distance-left:9pt;mso-wrap-distance-right:9pt;mso-wrap-distance-top:0;position:absolute;v-text-anchor:top;z-index:251970560" filled="f" fillcolor="this" stroked="f" strokeweight="0.5pt">
                <v:textbox>
                  <w:txbxContent>
                    <w:p w:rsidR="005311F0" w:rsidRPr="005311F0" w14:paraId="1A8575AC" w14:textId="6BAB94CE">
                      <w:pPr>
                        <w:rPr>
                          <w:color w:val="FFFFFF"/>
                        </w:rPr>
                      </w:pPr>
                      <w:r w:rsidRPr="005311F0">
                        <w:rPr>
                          <w:rFonts w:hint="eastAsia"/>
                          <w:color w:val="FFFFFF"/>
                        </w:rPr>
                        <w:t>预压砂包置于支架之上，均匀分布，总荷载为拱肋、风撑自重的</w:t>
                      </w:r>
                      <w:r w:rsidRPr="005311F0">
                        <w:rPr>
                          <w:rFonts w:hint="eastAsia"/>
                          <w:color w:val="FFFFFF"/>
                        </w:rPr>
                        <w:t>120%</w:t>
                      </w:r>
                      <w:r w:rsidRPr="005311F0">
                        <w:rPr>
                          <w:rFonts w:hint="eastAsia"/>
                          <w:color w:val="FFFFFF"/>
                        </w:rPr>
                        <w:t>，以消除支架的非弹性变形。待支架稳定</w:t>
                      </w:r>
                    </w:p>
                  </w:txbxContent>
                </v:textbox>
              </v:shape>
            </w:pict>
          </mc:Fallback>
        </mc:AlternateContent>
      </w:r>
      <w:r>
        <mc:AlternateContent>
          <mc:Choice Requires="wps">
            <w:drawing>
              <wp:anchor distT="0" distB="0" distL="114300" distR="114300" simplePos="0" relativeHeight="251969536" behindDoc="0" locked="0" layoutInCell="1" allowOverlap="1">
                <wp:simplePos x="0" y="0"/>
                <wp:positionH relativeFrom="column">
                  <wp:posOffset>5308600</wp:posOffset>
                </wp:positionH>
                <wp:positionV relativeFrom="paragraph">
                  <wp:posOffset>4887595</wp:posOffset>
                </wp:positionV>
                <wp:extent cx="127000" cy="127000"/>
                <wp:effectExtent l="0" t="0" r="6350" b="6350"/>
                <wp:wrapNone/>
                <wp:docPr id="1502214718" name="文本框 1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0F6A7DB8">
                            <w:pPr>
                              <w:rPr>
                                <w:color w:val="FFFFFF"/>
                              </w:rPr>
                            </w:pPr>
                            <w:r w:rsidRPr="005311F0">
                              <w:rPr>
                                <w:rFonts w:hint="eastAsia"/>
                                <w:color w:val="FFFFFF"/>
                              </w:rPr>
                              <w:t>载后的高程</w:t>
                            </w:r>
                            <w:r w:rsidRPr="005311F0">
                              <w:rPr>
                                <w:rFonts w:hint="eastAsia"/>
                                <w:color w:val="FFFFFF"/>
                              </w:rPr>
                              <w:t>h3</w:t>
                            </w:r>
                            <w:r w:rsidRPr="005311F0">
                              <w:rPr>
                                <w:rFonts w:hint="eastAsia"/>
                                <w:color w:val="FFFFFF"/>
                              </w:rPr>
                              <w:t>。（六）现场安全要求及措施支架安装前认真检查检验合格证和各构件质量，对存在的缺陷损坏进</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1" o:spid="_x0000_s1167" type="#_x0000_t202" style="width:10pt;height:10pt;margin-top:384.85pt;margin-left:418pt;mso-wrap-distance-bottom:0;mso-wrap-distance-left:9pt;mso-wrap-distance-right:9pt;mso-wrap-distance-top:0;position:absolute;v-text-anchor:top;z-index:251968512" filled="f" fillcolor="this" stroked="f" strokeweight="0.5pt">
                <v:textbox>
                  <w:txbxContent>
                    <w:p w:rsidR="005311F0" w:rsidRPr="005311F0" w14:paraId="38CDF54B" w14:textId="0F6A7DB8">
                      <w:pPr>
                        <w:rPr>
                          <w:color w:val="FFFFFF"/>
                        </w:rPr>
                      </w:pPr>
                      <w:r w:rsidRPr="005311F0">
                        <w:rPr>
                          <w:rFonts w:hint="eastAsia"/>
                          <w:color w:val="FFFFFF"/>
                        </w:rPr>
                        <w:t>载后的高程</w:t>
                      </w:r>
                      <w:r w:rsidRPr="005311F0">
                        <w:rPr>
                          <w:rFonts w:hint="eastAsia"/>
                          <w:color w:val="FFFFFF"/>
                        </w:rPr>
                        <w:t>h3</w:t>
                      </w:r>
                      <w:r w:rsidRPr="005311F0">
                        <w:rPr>
                          <w:rFonts w:hint="eastAsia"/>
                          <w:color w:val="FFFFFF"/>
                        </w:rPr>
                        <w:t>。（六）现场安全要求及措施支架安装前认真检查检验合格证和各构件质量，对存在的缺陷损坏进</w:t>
                      </w:r>
                    </w:p>
                  </w:txbxContent>
                </v:textbox>
              </v:shape>
            </w:pict>
          </mc:Fallback>
        </mc:AlternateContent>
      </w:r>
      <w:r>
        <mc:AlternateContent>
          <mc:Choice Requires="wps">
            <w:drawing>
              <wp:anchor distT="0" distB="0" distL="114300" distR="114300" simplePos="0" relativeHeight="251967488" behindDoc="0" locked="0" layoutInCell="1" allowOverlap="1">
                <wp:simplePos x="0" y="0"/>
                <wp:positionH relativeFrom="column">
                  <wp:posOffset>5308600</wp:posOffset>
                </wp:positionH>
                <wp:positionV relativeFrom="paragraph">
                  <wp:posOffset>2982595</wp:posOffset>
                </wp:positionV>
                <wp:extent cx="127000" cy="127000"/>
                <wp:effectExtent l="0" t="0" r="6350" b="6350"/>
                <wp:wrapNone/>
                <wp:docPr id="1449675244" name="文本框 1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0F009BEB">
                            <w:pPr>
                              <w:rPr>
                                <w:color w:val="FFFFFF"/>
                              </w:rPr>
                            </w:pPr>
                            <w:r w:rsidRPr="005311F0">
                              <w:rPr>
                                <w:rFonts w:hint="eastAsia"/>
                                <w:color w:val="FFFFFF"/>
                              </w:rPr>
                              <w:t>装物前应对包装物上产品标志进行检查。产品标志记载的内容表明产品不符合国家规定或与实际用途不符的，不得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0" o:spid="_x0000_s1168" type="#_x0000_t202" style="width:10pt;height:10pt;margin-top:234.85pt;margin-left:418pt;mso-wrap-distance-bottom:0;mso-wrap-distance-left:9pt;mso-wrap-distance-right:9pt;mso-wrap-distance-top:0;position:absolute;v-text-anchor:top;z-index:251966464" filled="f" fillcolor="this" stroked="f" strokeweight="0.5pt">
                <v:textbox>
                  <w:txbxContent>
                    <w:p w:rsidR="005311F0" w:rsidRPr="005311F0" w14:paraId="4EFB6FCC" w14:textId="0F009BEB">
                      <w:pPr>
                        <w:rPr>
                          <w:color w:val="FFFFFF"/>
                        </w:rPr>
                      </w:pPr>
                      <w:r w:rsidRPr="005311F0">
                        <w:rPr>
                          <w:rFonts w:hint="eastAsia"/>
                          <w:color w:val="FFFFFF"/>
                        </w:rPr>
                        <w:t>装物前应对包装物上产品标志进行检查。产品标志记载的内容表明产品不符合国家规定或与实际用途不符的，不得</w:t>
                      </w:r>
                    </w:p>
                  </w:txbxContent>
                </v:textbox>
              </v:shape>
            </w:pict>
          </mc:Fallback>
        </mc:AlternateContent>
      </w:r>
      <w:r>
        <mc:AlternateContent>
          <mc:Choice Requires="wps">
            <w:drawing>
              <wp:anchor distT="0" distB="0" distL="114300" distR="114300" simplePos="0" relativeHeight="251965440" behindDoc="0" locked="0" layoutInCell="1" allowOverlap="1">
                <wp:simplePos x="0" y="0"/>
                <wp:positionH relativeFrom="column">
                  <wp:posOffset>5308600</wp:posOffset>
                </wp:positionH>
                <wp:positionV relativeFrom="paragraph">
                  <wp:posOffset>1077595</wp:posOffset>
                </wp:positionV>
                <wp:extent cx="127000" cy="127000"/>
                <wp:effectExtent l="0" t="0" r="6350" b="6350"/>
                <wp:wrapNone/>
                <wp:docPr id="277395972" name="文本框 10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5FBD0921">
                            <w:pPr>
                              <w:rPr>
                                <w:color w:val="FFFFFF"/>
                              </w:rPr>
                            </w:pPr>
                            <w:r w:rsidRPr="005311F0">
                              <w:rPr>
                                <w:rFonts w:hint="eastAsia"/>
                                <w:color w:val="FFFFFF"/>
                              </w:rPr>
                              <w:t>职工的麻痹大意思想。三、物体打击事故应急预案物体打击的概念：指由失控物体的惯性力造成的人身伤亡事故。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9" o:spid="_x0000_s1169" type="#_x0000_t202" style="width:10pt;height:10pt;margin-top:84.85pt;margin-left:418pt;mso-wrap-distance-bottom:0;mso-wrap-distance-left:9pt;mso-wrap-distance-right:9pt;mso-wrap-distance-top:0;position:absolute;v-text-anchor:top;z-index:251964416" filled="f" fillcolor="this" stroked="f" strokeweight="0.5pt">
                <v:textbox>
                  <w:txbxContent>
                    <w:p w:rsidR="005311F0" w:rsidRPr="005311F0" w14:paraId="46E6B07B" w14:textId="5FBD0921">
                      <w:pPr>
                        <w:rPr>
                          <w:color w:val="FFFFFF"/>
                        </w:rPr>
                      </w:pPr>
                      <w:r w:rsidRPr="005311F0">
                        <w:rPr>
                          <w:rFonts w:hint="eastAsia"/>
                          <w:color w:val="FFFFFF"/>
                        </w:rPr>
                        <w:t>职工的麻痹大意思想。三、物体打击事故应急预案物体打击的概念：指由失控物体的惯性力造成的人身伤亡事故。</w:t>
                      </w:r>
                    </w:p>
                  </w:txbxContent>
                </v:textbox>
              </v:shape>
            </w:pict>
          </mc:Fallback>
        </mc:AlternateContent>
      </w:r>
      <w:r>
        <w:drawing>
          <wp:anchor distT="0" distB="0" distL="0" distR="0" simplePos="0" relativeHeight="251963392" behindDoc="0" locked="0" layoutInCell="1" allowOverlap="1">
            <wp:simplePos x="0" y="0"/>
            <wp:positionH relativeFrom="column">
              <wp:posOffset>38100</wp:posOffset>
            </wp:positionH>
            <wp:positionV relativeFrom="paragraph">
              <wp:posOffset>213875</wp:posOffset>
            </wp:positionV>
            <wp:extent cx="8724900" cy="25400"/>
            <wp:effectExtent l="0" t="0" r="0" b="0"/>
            <wp:wrapNone/>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145"/>
                    <a:stretch>
                      <a:fillRect/>
                    </a:stretch>
                  </pic:blipFill>
                  <pic:spPr>
                    <a:xfrm>
                      <a:off x="0" y="0"/>
                      <a:ext cx="8724900" cy="25400"/>
                    </a:xfrm>
                    <a:prstGeom prst="rect">
                      <a:avLst/>
                    </a:prstGeom>
                  </pic:spPr>
                </pic:pic>
              </a:graphicData>
            </a:graphic>
          </wp:anchor>
        </w:drawing>
      </w:r>
      <w:bookmarkStart w:id="58" w:name="_bookmark59"/>
      <w:bookmarkStart w:id="59" w:name="_bookmark60"/>
      <w:bookmarkEnd w:id="58"/>
      <w:bookmarkEnd w:id="59"/>
      <w:r>
        <w:rPr>
          <w:rFonts w:ascii="宋体" w:eastAsia="宋体" w:hAnsi="宋体" w:cs="宋体"/>
          <w:spacing w:val="-1"/>
          <w:sz w:val="27"/>
          <w:szCs w:val="27"/>
        </w:rPr>
        <w:t>东宗线航道嘉兴段二期工程主桥系杆拱施工专项方案</w:t>
      </w:r>
    </w:p>
    <w:p w:rsidR="00A34F45" w14:paraId="3872FB5D" w14:textId="77777777">
      <w:pPr>
        <w:spacing w:line="294" w:lineRule="auto"/>
      </w:pPr>
    </w:p>
    <w:p w:rsidR="00A34F45" w14:paraId="2E21F0AF" w14:textId="77777777">
      <w:pPr>
        <w:spacing w:line="294" w:lineRule="auto"/>
      </w:pPr>
    </w:p>
    <w:p w:rsidR="00A34F45" w14:paraId="671B3181" w14:textId="77777777">
      <w:pPr>
        <w:spacing w:before="117" w:line="237" w:lineRule="auto"/>
        <w:ind w:firstLine="877"/>
        <w:rPr>
          <w:rFonts w:ascii="宋体" w:eastAsia="宋体" w:hAnsi="宋体" w:cs="宋体"/>
          <w:sz w:val="36"/>
          <w:szCs w:val="36"/>
        </w:rPr>
      </w:pPr>
      <w:r>
        <w:rPr>
          <w:rFonts w:ascii="宋体" w:eastAsia="宋体" w:hAnsi="宋体" w:cs="宋体"/>
          <w:spacing w:val="-3"/>
          <w:sz w:val="36"/>
          <w:szCs w:val="36"/>
        </w:rPr>
        <w:t>四、中横梁支架搭设方案的确定和验算</w:t>
      </w:r>
    </w:p>
    <w:p w:rsidR="00A34F45" w14:paraId="19470A17" w14:textId="77777777">
      <w:pPr>
        <w:spacing w:line="342" w:lineRule="auto"/>
      </w:pPr>
    </w:p>
    <w:p w:rsidR="00A34F45" w14:paraId="555AE13B" w14:textId="77777777">
      <w:pPr>
        <w:spacing w:before="117" w:line="474" w:lineRule="exact"/>
        <w:ind w:firstLine="819"/>
        <w:rPr>
          <w:rFonts w:ascii="宋体" w:eastAsia="宋体" w:hAnsi="宋体" w:cs="宋体"/>
          <w:sz w:val="36"/>
          <w:szCs w:val="36"/>
        </w:rPr>
      </w:pPr>
      <w:r>
        <w:rPr>
          <w:rFonts w:ascii="黑体" w:eastAsia="黑体" w:hAnsi="黑体" w:cs="黑体"/>
          <w:spacing w:val="-22"/>
          <w:position w:val="1"/>
          <w:sz w:val="36"/>
          <w:szCs w:val="36"/>
        </w:rPr>
        <w:t>（一）、</w:t>
      </w:r>
      <w:r>
        <w:rPr>
          <w:rFonts w:ascii="黑体" w:eastAsia="黑体" w:hAnsi="黑体" w:cs="黑体"/>
          <w:spacing w:val="93"/>
          <w:position w:val="1"/>
          <w:sz w:val="36"/>
          <w:szCs w:val="36"/>
        </w:rPr>
        <w:t xml:space="preserve"> </w:t>
      </w:r>
      <w:r>
        <w:rPr>
          <w:rFonts w:ascii="宋体" w:eastAsia="宋体" w:hAnsi="宋体" w:cs="宋体"/>
          <w:spacing w:val="-22"/>
          <w:position w:val="1"/>
          <w:sz w:val="36"/>
          <w:szCs w:val="36"/>
        </w:rPr>
        <w:t>中横梁支架搭设</w:t>
      </w:r>
    </w:p>
    <w:p w:rsidR="00A34F45" w14:paraId="1A7F7C36" w14:textId="77777777">
      <w:pPr>
        <w:spacing w:line="353" w:lineRule="auto"/>
      </w:pPr>
    </w:p>
    <w:p w:rsidR="00A34F45" w14:paraId="27CCED0C" w14:textId="77777777">
      <w:pPr>
        <w:spacing w:before="117" w:line="237" w:lineRule="auto"/>
        <w:ind w:firstLine="859"/>
        <w:rPr>
          <w:rFonts w:ascii="宋体" w:eastAsia="宋体" w:hAnsi="宋体" w:cs="宋体"/>
          <w:sz w:val="36"/>
          <w:szCs w:val="36"/>
        </w:rPr>
      </w:pPr>
      <w:r>
        <w:rPr>
          <w:rFonts w:ascii="宋体" w:eastAsia="宋体" w:hAnsi="宋体" w:cs="宋体"/>
          <w:spacing w:val="-7"/>
          <w:sz w:val="36"/>
          <w:szCs w:val="36"/>
        </w:rPr>
        <w:t>1</w:t>
      </w:r>
      <w:r>
        <w:rPr>
          <w:rFonts w:ascii="宋体" w:eastAsia="宋体" w:hAnsi="宋体" w:cs="宋体"/>
          <w:spacing w:val="-7"/>
          <w:sz w:val="36"/>
          <w:szCs w:val="36"/>
        </w:rPr>
        <w:t>、中横梁现浇支架立面布置：</w:t>
      </w:r>
    </w:p>
    <w:p w:rsidR="00A34F45" w14:paraId="7BAEBF7F" w14:textId="77777777">
      <w:pPr>
        <w:spacing w:line="242" w:lineRule="auto"/>
      </w:pPr>
    </w:p>
    <w:p w:rsidR="00A34F45" w14:paraId="79F558AE" w14:textId="77777777">
      <w:pPr>
        <w:spacing w:line="243" w:lineRule="auto"/>
      </w:pPr>
    </w:p>
    <w:p w:rsidR="00A34F45" w14:paraId="5457FAA1" w14:textId="77777777">
      <w:pPr>
        <w:spacing w:line="7900" w:lineRule="exact"/>
        <w:ind w:firstLine="2360"/>
        <w:textAlignment w:val="center"/>
      </w:pPr>
      <w:r>
        <w:drawing>
          <wp:inline distT="0" distB="0" distL="0" distR="0">
            <wp:extent cx="5486400" cy="5016500"/>
            <wp:effectExtent l="0" t="0" r="0" b="0"/>
            <wp:docPr id="105" name="IM 105"/>
            <wp:cNvGraphicFramePr/>
            <a:graphic xmlns:a="http://schemas.openxmlformats.org/drawingml/2006/main">
              <a:graphicData uri="http://schemas.openxmlformats.org/drawingml/2006/picture">
                <pic:pic xmlns:pic="http://schemas.openxmlformats.org/drawingml/2006/picture">
                  <pic:nvPicPr>
                    <pic:cNvPr id="105" name="IM 105"/>
                    <pic:cNvPicPr/>
                  </pic:nvPicPr>
                  <pic:blipFill>
                    <a:blip xmlns:r="http://schemas.openxmlformats.org/officeDocument/2006/relationships" r:embed="rId146"/>
                    <a:stretch>
                      <a:fillRect/>
                    </a:stretch>
                  </pic:blipFill>
                  <pic:spPr>
                    <a:xfrm>
                      <a:off x="0" y="0"/>
                      <a:ext cx="5486400" cy="5016500"/>
                    </a:xfrm>
                    <a:prstGeom prst="rect">
                      <a:avLst/>
                    </a:prstGeom>
                  </pic:spPr>
                </pic:pic>
              </a:graphicData>
            </a:graphic>
          </wp:inline>
        </w:drawing>
      </w:r>
    </w:p>
    <w:p w:rsidR="00A34F45" w14:paraId="4E36D039" w14:textId="77777777">
      <w:pPr>
        <w:spacing w:line="391" w:lineRule="auto"/>
      </w:pPr>
    </w:p>
    <w:p w:rsidR="00A34F45" w14:paraId="27DEFD77" w14:textId="77777777">
      <w:pPr>
        <w:spacing w:before="118" w:line="237" w:lineRule="auto"/>
        <w:ind w:firstLine="933"/>
        <w:rPr>
          <w:rFonts w:ascii="宋体" w:eastAsia="宋体" w:hAnsi="宋体" w:cs="宋体"/>
          <w:sz w:val="36"/>
          <w:szCs w:val="36"/>
        </w:rPr>
      </w:pPr>
      <w:r>
        <w:rPr>
          <w:rFonts w:ascii="宋体" w:eastAsia="宋体" w:hAnsi="宋体" w:cs="宋体"/>
          <w:spacing w:val="-9"/>
          <w:sz w:val="36"/>
          <w:szCs w:val="36"/>
        </w:rPr>
        <w:t>2</w:t>
      </w:r>
      <w:r>
        <w:rPr>
          <w:rFonts w:ascii="宋体" w:eastAsia="宋体" w:hAnsi="宋体" w:cs="宋体"/>
          <w:spacing w:val="-38"/>
          <w:sz w:val="36"/>
          <w:szCs w:val="36"/>
        </w:rPr>
        <w:t xml:space="preserve"> </w:t>
      </w:r>
      <w:r>
        <w:rPr>
          <w:rFonts w:ascii="宋体" w:eastAsia="宋体" w:hAnsi="宋体" w:cs="宋体"/>
          <w:spacing w:val="-9"/>
          <w:sz w:val="36"/>
          <w:szCs w:val="36"/>
        </w:rPr>
        <w:t>、中横梁现浇支架平面布置：</w:t>
      </w:r>
    </w:p>
    <w:p w:rsidR="00A34F45" w14:paraId="30AE8125" w14:textId="77777777">
      <w:pPr>
        <w:spacing w:line="344" w:lineRule="auto"/>
      </w:pPr>
    </w:p>
    <w:p w:rsidR="00A34F45" w14:paraId="319D23C9" w14:textId="77777777">
      <w:pPr>
        <w:spacing w:line="440" w:lineRule="exact"/>
        <w:ind w:firstLine="5800"/>
        <w:textAlignment w:val="center"/>
      </w:pPr>
      <w:r>
        <w:drawing>
          <wp:inline distT="0" distB="0" distL="0" distR="0">
            <wp:extent cx="1409700" cy="279400"/>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147"/>
                    <a:stretch>
                      <a:fillRect/>
                    </a:stretch>
                  </pic:blipFill>
                  <pic:spPr>
                    <a:xfrm>
                      <a:off x="0" y="0"/>
                      <a:ext cx="1409700" cy="279400"/>
                    </a:xfrm>
                    <a:prstGeom prst="rect">
                      <a:avLst/>
                    </a:prstGeom>
                  </pic:spPr>
                </pic:pic>
              </a:graphicData>
            </a:graphic>
          </wp:inline>
        </w:drawing>
      </w:r>
    </w:p>
    <w:p w:rsidR="00A34F45" w14:paraId="7472AA76" w14:textId="77777777">
      <w:pPr>
        <w:spacing w:line="298" w:lineRule="auto"/>
      </w:pPr>
    </w:p>
    <w:p w:rsidR="00A34F45" w14:paraId="6E0265E7" w14:textId="77777777">
      <w:pPr>
        <w:spacing w:line="3800" w:lineRule="exact"/>
        <w:textAlignment w:val="center"/>
      </w:pPr>
      <w:r>
        <w:pict>
          <v:group id="_x0000_i1170" style="width:678pt;height:190pt;mso-position-horizontal-relative:char;mso-position-vertical-relative:line" coordsize="13560,3800">
            <v:shape id="_x0000_s1171" type="#_x0000_t75" style="width:13560;height:3800;position:absolute">
              <v:imagedata r:id="rId148"/>
            </v:shape>
            <v:shape id="_x0000_s1172" type="#_x0000_t202" style="width:263;height:1538;left:1948;position:absolute;top:1458" filled="f" stroked="f">
              <v:textbox inset="0,0,0,0">
                <w:txbxContent>
                  <w:p w:rsidR="00A34F45" w14:paraId="5DFE4EF7" w14:textId="77777777">
                    <w:pPr>
                      <w:spacing w:before="20" w:line="194" w:lineRule="auto"/>
                      <w:ind w:firstLine="20"/>
                      <w:rPr>
                        <w:rFonts w:ascii="宋体" w:eastAsia="宋体" w:hAnsi="宋体" w:cs="宋体"/>
                        <w:sz w:val="15"/>
                        <w:szCs w:val="15"/>
                      </w:rPr>
                    </w:pPr>
                    <w:r>
                      <w:rPr>
                        <w:rFonts w:ascii="宋体" w:eastAsia="宋体" w:hAnsi="宋体" w:cs="宋体"/>
                        <w:spacing w:val="-1"/>
                        <w:sz w:val="15"/>
                        <w:szCs w:val="15"/>
                      </w:rPr>
                      <w:t>680</w:t>
                    </w:r>
                  </w:p>
                  <w:p w:rsidR="00A34F45" w14:paraId="00284B40" w14:textId="77777777">
                    <w:pPr>
                      <w:spacing w:line="281" w:lineRule="auto"/>
                    </w:pPr>
                  </w:p>
                  <w:p w:rsidR="00A34F45" w14:paraId="24DB90D9" w14:textId="77777777">
                    <w:pPr>
                      <w:spacing w:line="281" w:lineRule="auto"/>
                    </w:pPr>
                  </w:p>
                  <w:p w:rsidR="00A34F45" w14:paraId="165089F6" w14:textId="77777777">
                    <w:pPr>
                      <w:spacing w:line="282" w:lineRule="auto"/>
                    </w:pPr>
                  </w:p>
                  <w:p w:rsidR="00A34F45" w14:paraId="2AC95BEA" w14:textId="77777777">
                    <w:pPr>
                      <w:spacing w:line="282" w:lineRule="auto"/>
                    </w:pPr>
                  </w:p>
                  <w:p w:rsidR="00A34F45" w14:paraId="09D7E6AB" w14:textId="77777777">
                    <w:pPr>
                      <w:spacing w:before="49" w:line="194" w:lineRule="auto"/>
                      <w:ind w:firstLine="20"/>
                      <w:rPr>
                        <w:rFonts w:ascii="宋体" w:eastAsia="宋体" w:hAnsi="宋体" w:cs="宋体"/>
                        <w:sz w:val="15"/>
                        <w:szCs w:val="15"/>
                      </w:rPr>
                    </w:pPr>
                    <w:r>
                      <w:rPr>
                        <w:rFonts w:ascii="宋体" w:eastAsia="宋体" w:hAnsi="宋体" w:cs="宋体"/>
                        <w:spacing w:val="-1"/>
                        <w:sz w:val="15"/>
                        <w:szCs w:val="15"/>
                      </w:rPr>
                      <w:t>680</w:t>
                    </w:r>
                  </w:p>
                </w:txbxContent>
              </v:textbox>
            </v:shape>
            <w10:wrap type="none"/>
            <w10:anchorlock/>
          </v:group>
        </w:pict>
      </w:r>
    </w:p>
    <w:p w:rsidR="00A34F45" w14:paraId="6D0C44A1" w14:textId="77777777">
      <w:pPr>
        <w:spacing w:line="359" w:lineRule="auto"/>
      </w:pPr>
    </w:p>
    <w:p w:rsidR="00A34F45" w14:paraId="0AB1BC1E" w14:textId="77777777">
      <w:pPr>
        <w:spacing w:line="359" w:lineRule="auto"/>
      </w:pPr>
    </w:p>
    <w:p w:rsidR="00A34F45" w14:paraId="5F8A8677" w14:textId="77777777">
      <w:pPr>
        <w:spacing w:before="49" w:line="203" w:lineRule="auto"/>
        <w:ind w:firstLine="1833"/>
        <w:rPr>
          <w:rFonts w:ascii="宋体" w:eastAsia="宋体" w:hAnsi="宋体" w:cs="宋体"/>
          <w:sz w:val="15"/>
          <w:szCs w:val="15"/>
        </w:rPr>
      </w:pPr>
      <w:r>
        <w:drawing>
          <wp:anchor distT="0" distB="0" distL="0" distR="0" simplePos="0" relativeHeight="251962368" behindDoc="1" locked="0" layoutInCell="1" allowOverlap="1">
            <wp:simplePos x="0" y="0"/>
            <wp:positionH relativeFrom="column">
              <wp:posOffset>711200</wp:posOffset>
            </wp:positionH>
            <wp:positionV relativeFrom="paragraph">
              <wp:posOffset>-268089</wp:posOffset>
            </wp:positionV>
            <wp:extent cx="7124700" cy="317500"/>
            <wp:effectExtent l="0" t="0" r="0" b="0"/>
            <wp:wrapNone/>
            <wp:docPr id="107" name="IM 107"/>
            <wp:cNvGraphicFramePr/>
            <a:graphic xmlns:a="http://schemas.openxmlformats.org/drawingml/2006/main">
              <a:graphicData uri="http://schemas.openxmlformats.org/drawingml/2006/picture">
                <pic:pic xmlns:pic="http://schemas.openxmlformats.org/drawingml/2006/picture">
                  <pic:nvPicPr>
                    <pic:cNvPr id="107" name="IM 107"/>
                    <pic:cNvPicPr/>
                  </pic:nvPicPr>
                  <pic:blipFill>
                    <a:blip xmlns:r="http://schemas.openxmlformats.org/officeDocument/2006/relationships" r:embed="rId149"/>
                    <a:stretch>
                      <a:fillRect/>
                    </a:stretch>
                  </pic:blipFill>
                  <pic:spPr>
                    <a:xfrm>
                      <a:off x="0" y="0"/>
                      <a:ext cx="7124700" cy="317500"/>
                    </a:xfrm>
                    <a:prstGeom prst="rect">
                      <a:avLst/>
                    </a:prstGeom>
                  </pic:spPr>
                </pic:pic>
              </a:graphicData>
            </a:graphic>
          </wp:anchor>
        </w:drawing>
      </w:r>
      <w:r>
        <w:rPr>
          <w:rFonts w:ascii="宋体" w:eastAsia="宋体" w:hAnsi="宋体" w:cs="宋体"/>
          <w:spacing w:val="-2"/>
          <w:sz w:val="15"/>
          <w:szCs w:val="15"/>
        </w:rPr>
        <w:t>900</w:t>
      </w:r>
      <w:r>
        <w:rPr>
          <w:rFonts w:ascii="宋体" w:eastAsia="宋体" w:hAnsi="宋体" w:cs="宋体"/>
          <w:spacing w:val="1"/>
          <w:sz w:val="15"/>
          <w:szCs w:val="15"/>
        </w:rPr>
        <w:t xml:space="preserve">                         </w:t>
      </w:r>
      <w:r>
        <w:rPr>
          <w:rFonts w:ascii="宋体" w:eastAsia="宋体" w:hAnsi="宋体" w:cs="宋体"/>
          <w:spacing w:val="-2"/>
          <w:sz w:val="15"/>
          <w:szCs w:val="15"/>
        </w:rPr>
        <w:t>1490</w:t>
      </w:r>
      <w:r>
        <w:rPr>
          <w:rFonts w:ascii="宋体" w:eastAsia="宋体" w:hAnsi="宋体" w:cs="宋体"/>
          <w:spacing w:val="2"/>
          <w:sz w:val="15"/>
          <w:szCs w:val="15"/>
        </w:rPr>
        <w:t xml:space="preserve">                               </w:t>
      </w:r>
      <w:r>
        <w:rPr>
          <w:rFonts w:ascii="宋体" w:eastAsia="宋体" w:hAnsi="宋体" w:cs="宋体"/>
          <w:spacing w:val="-2"/>
          <w:position w:val="-1"/>
          <w:sz w:val="15"/>
          <w:szCs w:val="15"/>
        </w:rPr>
        <w:t>1490</w:t>
      </w:r>
      <w:r>
        <w:rPr>
          <w:rFonts w:ascii="宋体" w:eastAsia="宋体" w:hAnsi="宋体" w:cs="宋体"/>
          <w:spacing w:val="1"/>
          <w:position w:val="-1"/>
          <w:sz w:val="15"/>
          <w:szCs w:val="15"/>
        </w:rPr>
        <w:t xml:space="preserve">                               </w:t>
      </w:r>
      <w:r>
        <w:rPr>
          <w:rFonts w:ascii="宋体" w:eastAsia="宋体" w:hAnsi="宋体" w:cs="宋体"/>
          <w:spacing w:val="-2"/>
          <w:sz w:val="15"/>
          <w:szCs w:val="15"/>
        </w:rPr>
        <w:t>1490</w:t>
      </w:r>
      <w:r>
        <w:rPr>
          <w:rFonts w:ascii="宋体" w:eastAsia="宋体" w:hAnsi="宋体" w:cs="宋体"/>
          <w:spacing w:val="1"/>
          <w:sz w:val="15"/>
          <w:szCs w:val="15"/>
        </w:rPr>
        <w:t xml:space="preserve">                        </w:t>
      </w:r>
      <w:r>
        <w:rPr>
          <w:rFonts w:ascii="宋体" w:eastAsia="宋体" w:hAnsi="宋体" w:cs="宋体"/>
          <w:spacing w:val="-2"/>
          <w:position w:val="3"/>
          <w:sz w:val="15"/>
          <w:szCs w:val="15"/>
        </w:rPr>
        <w:t>900</w:t>
      </w:r>
    </w:p>
    <w:p w:rsidR="00A34F45" w14:paraId="60556C94" w14:textId="77777777">
      <w:pPr>
        <w:spacing w:before="228" w:line="237" w:lineRule="auto"/>
        <w:ind w:firstLine="842"/>
        <w:rPr>
          <w:rFonts w:ascii="宋体" w:eastAsia="宋体" w:hAnsi="宋体" w:cs="宋体"/>
          <w:sz w:val="36"/>
          <w:szCs w:val="36"/>
        </w:rPr>
      </w:pPr>
      <w:r>
        <w:rPr>
          <w:rFonts w:ascii="宋体" w:eastAsia="宋体" w:hAnsi="宋体" w:cs="宋体"/>
          <w:spacing w:val="-4"/>
          <w:sz w:val="36"/>
          <w:szCs w:val="36"/>
        </w:rPr>
        <w:t>3</w:t>
      </w:r>
      <w:r>
        <w:rPr>
          <w:rFonts w:ascii="宋体" w:eastAsia="宋体" w:hAnsi="宋体" w:cs="宋体"/>
          <w:spacing w:val="-4"/>
          <w:sz w:val="36"/>
          <w:szCs w:val="36"/>
        </w:rPr>
        <w:t>、中横梁现浇支架临时支墩及底模布置：</w:t>
      </w:r>
    </w:p>
    <w:p w:rsidR="00A34F45" w14:paraId="48335271" w14:textId="77777777">
      <w:pPr>
        <w:spacing w:line="355" w:lineRule="auto"/>
      </w:pPr>
    </w:p>
    <w:p w:rsidR="00A34F45" w14:paraId="73EE895F" w14:textId="77777777">
      <w:pPr>
        <w:spacing w:before="117" w:line="936" w:lineRule="exact"/>
        <w:ind w:firstLine="876"/>
        <w:rPr>
          <w:rFonts w:ascii="宋体" w:eastAsia="宋体" w:hAnsi="宋体" w:cs="宋体"/>
          <w:sz w:val="36"/>
          <w:szCs w:val="36"/>
        </w:rPr>
      </w:pPr>
      <w:r>
        <w:rPr>
          <w:rFonts w:ascii="宋体" w:eastAsia="宋体" w:hAnsi="宋体" w:cs="宋体"/>
          <w:spacing w:val="-9"/>
          <w:position w:val="42"/>
          <w:sz w:val="36"/>
          <w:szCs w:val="36"/>
        </w:rPr>
        <w:t>中横梁临时支墩设置，每根中横梁正下方均布置</w:t>
      </w:r>
      <w:r>
        <w:rPr>
          <w:rFonts w:ascii="宋体" w:eastAsia="宋体" w:hAnsi="宋体" w:cs="宋体"/>
          <w:spacing w:val="-9"/>
          <w:position w:val="42"/>
          <w:sz w:val="36"/>
          <w:szCs w:val="36"/>
        </w:rPr>
        <w:t>1m</w:t>
      </w:r>
      <w:r>
        <w:rPr>
          <w:rFonts w:ascii="宋体" w:eastAsia="宋体" w:hAnsi="宋体" w:cs="宋体"/>
          <w:spacing w:val="-9"/>
          <w:position w:val="42"/>
          <w:sz w:val="36"/>
          <w:szCs w:val="36"/>
        </w:rPr>
        <w:t>（长）</w:t>
      </w:r>
      <w:r>
        <w:rPr>
          <w:rFonts w:ascii="宋体" w:eastAsia="宋体" w:hAnsi="宋体" w:cs="宋体"/>
          <w:spacing w:val="-9"/>
          <w:position w:val="42"/>
          <w:sz w:val="36"/>
          <w:szCs w:val="36"/>
        </w:rPr>
        <w:t>×</w:t>
      </w:r>
      <w:r>
        <w:rPr>
          <w:rFonts w:ascii="宋体" w:eastAsia="宋体" w:hAnsi="宋体" w:cs="宋体"/>
          <w:spacing w:val="-53"/>
          <w:position w:val="42"/>
          <w:sz w:val="36"/>
          <w:szCs w:val="36"/>
        </w:rPr>
        <w:t xml:space="preserve"> </w:t>
      </w:r>
      <w:r>
        <w:rPr>
          <w:rFonts w:ascii="宋体" w:eastAsia="宋体" w:hAnsi="宋体" w:cs="宋体"/>
          <w:spacing w:val="-9"/>
          <w:position w:val="42"/>
          <w:sz w:val="36"/>
          <w:szCs w:val="36"/>
        </w:rPr>
        <w:t>2m</w:t>
      </w:r>
      <w:r>
        <w:rPr>
          <w:rFonts w:ascii="宋体" w:eastAsia="宋体" w:hAnsi="宋体" w:cs="宋体"/>
          <w:spacing w:val="-9"/>
          <w:position w:val="42"/>
          <w:sz w:val="36"/>
          <w:szCs w:val="36"/>
        </w:rPr>
        <w:t>（宽）</w:t>
      </w:r>
      <w:r>
        <w:rPr>
          <w:rFonts w:ascii="宋体" w:eastAsia="宋体" w:hAnsi="宋体" w:cs="宋体"/>
          <w:spacing w:val="-9"/>
          <w:position w:val="42"/>
          <w:sz w:val="36"/>
          <w:szCs w:val="36"/>
        </w:rPr>
        <w:t>×</w:t>
      </w:r>
      <w:r>
        <w:rPr>
          <w:rFonts w:ascii="宋体" w:eastAsia="宋体" w:hAnsi="宋体" w:cs="宋体"/>
          <w:spacing w:val="-72"/>
          <w:position w:val="42"/>
          <w:sz w:val="36"/>
          <w:szCs w:val="36"/>
        </w:rPr>
        <w:t xml:space="preserve"> </w:t>
      </w:r>
      <w:r>
        <w:rPr>
          <w:rFonts w:ascii="宋体" w:eastAsia="宋体" w:hAnsi="宋体" w:cs="宋体"/>
          <w:spacing w:val="-9"/>
          <w:position w:val="42"/>
          <w:sz w:val="36"/>
          <w:szCs w:val="36"/>
        </w:rPr>
        <w:t>0.4</w:t>
      </w:r>
      <w:r>
        <w:rPr>
          <w:rFonts w:ascii="宋体" w:eastAsia="宋体" w:hAnsi="宋体" w:cs="宋体"/>
          <w:spacing w:val="27"/>
          <w:position w:val="42"/>
          <w:sz w:val="36"/>
          <w:szCs w:val="36"/>
        </w:rPr>
        <w:t xml:space="preserve"> </w:t>
      </w:r>
      <w:r>
        <w:rPr>
          <w:rFonts w:ascii="宋体" w:eastAsia="宋体" w:hAnsi="宋体" w:cs="宋体"/>
          <w:spacing w:val="-9"/>
          <w:position w:val="42"/>
          <w:sz w:val="36"/>
          <w:szCs w:val="36"/>
        </w:rPr>
        <w:t>m</w:t>
      </w:r>
      <w:r>
        <w:rPr>
          <w:rFonts w:ascii="宋体" w:eastAsia="宋体" w:hAnsi="宋体" w:cs="宋体"/>
          <w:spacing w:val="-9"/>
          <w:position w:val="42"/>
          <w:sz w:val="36"/>
          <w:szCs w:val="36"/>
        </w:rPr>
        <w:t>（高）</w:t>
      </w:r>
    </w:p>
    <w:p w:rsidR="00A34F45" w14:paraId="2118F6ED" w14:textId="77777777">
      <w:pPr>
        <w:spacing w:before="1" w:line="237" w:lineRule="auto"/>
        <w:ind w:firstLine="149"/>
        <w:rPr>
          <w:rFonts w:ascii="宋体" w:eastAsia="宋体" w:hAnsi="宋体" w:cs="宋体"/>
          <w:sz w:val="36"/>
          <w:szCs w:val="36"/>
        </w:rPr>
      </w:pPr>
      <w:r>
        <w:rPr>
          <w:rFonts w:ascii="宋体" w:eastAsia="宋体" w:hAnsi="宋体" w:cs="宋体"/>
          <w:spacing w:val="-12"/>
          <w:sz w:val="36"/>
          <w:szCs w:val="36"/>
        </w:rPr>
        <w:t>的临时砼支墩；</w:t>
      </w:r>
    </w:p>
    <w:p w:rsidR="00A34F45" w14:paraId="55C5ADD9" w14:textId="77777777">
      <w:pPr>
        <w:sectPr>
          <w:footerReference w:type="default" r:id="rId150"/>
          <w:pgSz w:w="17860" w:h="25258"/>
          <w:pgMar w:top="1303" w:right="1500" w:bottom="2450" w:left="2440" w:header="0" w:footer="1862" w:gutter="0"/>
          <w:pgNumType w:start="54"/>
          <w:cols w:space="720"/>
        </w:sectPr>
      </w:pPr>
    </w:p>
    <w:p w:rsidR="00A34F45" w14:paraId="1BAB502D" w14:textId="5F564C6D">
      <w:pPr>
        <w:spacing w:before="59" w:line="237" w:lineRule="auto"/>
        <w:ind w:firstLine="7459"/>
        <w:rPr>
          <w:rFonts w:ascii="宋体" w:eastAsia="宋体" w:hAnsi="宋体" w:cs="宋体"/>
          <w:sz w:val="27"/>
          <w:szCs w:val="27"/>
        </w:rPr>
      </w:pPr>
      <w:r>
        <mc:AlternateContent>
          <mc:Choice Requires="wps">
            <w:drawing>
              <wp:anchor distT="0" distB="0" distL="114300" distR="114300" simplePos="0" relativeHeight="251983872" behindDoc="0" locked="0" layoutInCell="1" allowOverlap="1">
                <wp:simplePos x="0" y="0"/>
                <wp:positionH relativeFrom="column">
                  <wp:posOffset>5270500</wp:posOffset>
                </wp:positionH>
                <wp:positionV relativeFrom="paragraph">
                  <wp:posOffset>6792595</wp:posOffset>
                </wp:positionV>
                <wp:extent cx="127000" cy="127000"/>
                <wp:effectExtent l="0" t="0" r="6350" b="6350"/>
                <wp:wrapNone/>
                <wp:docPr id="1791257953" name="文本框 1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2013A752">
                            <w:pPr>
                              <w:rPr>
                                <w:color w:val="FFFFFF"/>
                              </w:rPr>
                            </w:pPr>
                            <w:r w:rsidRPr="005311F0">
                              <w:rPr>
                                <w:rFonts w:hint="eastAsia"/>
                                <w:color w:val="FFFFFF"/>
                              </w:rPr>
                              <w:t>加快或沉降过大时，及时停止加载通知撤离。（七）成果整理计算初始高程</w:t>
                            </w:r>
                            <w:r w:rsidRPr="005311F0">
                              <w:rPr>
                                <w:rFonts w:hint="eastAsia"/>
                                <w:color w:val="FFFFFF"/>
                              </w:rPr>
                              <w:t>h1</w:t>
                            </w:r>
                            <w:r w:rsidRPr="005311F0">
                              <w:rPr>
                                <w:rFonts w:hint="eastAsia"/>
                                <w:color w:val="FFFFFF"/>
                              </w:rPr>
                              <w:t>与卸载高程</w:t>
                            </w:r>
                            <w:r w:rsidRPr="005311F0">
                              <w:rPr>
                                <w:rFonts w:hint="eastAsia"/>
                                <w:color w:val="FFFFFF"/>
                              </w:rPr>
                              <w:t>h3</w:t>
                            </w:r>
                            <w:r w:rsidRPr="005311F0">
                              <w:rPr>
                                <w:rFonts w:hint="eastAsia"/>
                                <w:color w:val="FFFFFF"/>
                              </w:rPr>
                              <w:t>的差值，即为支架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6" o:spid="_x0000_s1173" type="#_x0000_t202" style="width:10pt;height:10pt;margin-top:534.85pt;margin-left:415pt;mso-wrap-distance-bottom:0;mso-wrap-distance-left:9pt;mso-wrap-distance-right:9pt;mso-wrap-distance-top:0;position:absolute;v-text-anchor:top;z-index:251982848" filled="f" fillcolor="this" stroked="f" strokeweight="0.5pt">
                <v:textbox>
                  <w:txbxContent>
                    <w:p w:rsidR="005311F0" w:rsidRPr="005311F0" w14:paraId="02E99398" w14:textId="2013A752">
                      <w:pPr>
                        <w:rPr>
                          <w:color w:val="FFFFFF"/>
                        </w:rPr>
                      </w:pPr>
                      <w:r w:rsidRPr="005311F0">
                        <w:rPr>
                          <w:rFonts w:hint="eastAsia"/>
                          <w:color w:val="FFFFFF"/>
                        </w:rPr>
                        <w:t>加快或沉降过大时，及时停止加载通知撤离。（七）成果整理计算初始高程</w:t>
                      </w:r>
                      <w:r w:rsidRPr="005311F0">
                        <w:rPr>
                          <w:rFonts w:hint="eastAsia"/>
                          <w:color w:val="FFFFFF"/>
                        </w:rPr>
                        <w:t>h1</w:t>
                      </w:r>
                      <w:r w:rsidRPr="005311F0">
                        <w:rPr>
                          <w:rFonts w:hint="eastAsia"/>
                          <w:color w:val="FFFFFF"/>
                        </w:rPr>
                        <w:t>与卸载高程</w:t>
                      </w:r>
                      <w:r w:rsidRPr="005311F0">
                        <w:rPr>
                          <w:rFonts w:hint="eastAsia"/>
                          <w:color w:val="FFFFFF"/>
                        </w:rPr>
                        <w:t>h3</w:t>
                      </w:r>
                      <w:r w:rsidRPr="005311F0">
                        <w:rPr>
                          <w:rFonts w:hint="eastAsia"/>
                          <w:color w:val="FFFFFF"/>
                        </w:rPr>
                        <w:t>的差值，即为支架</w:t>
                      </w:r>
                    </w:p>
                  </w:txbxContent>
                </v:textbox>
              </v:shape>
            </w:pict>
          </mc:Fallback>
        </mc:AlternateContent>
      </w:r>
      <w:r>
        <mc:AlternateContent>
          <mc:Choice Requires="wps">
            <w:drawing>
              <wp:anchor distT="0" distB="0" distL="114300" distR="114300" simplePos="0" relativeHeight="251981824" behindDoc="0" locked="0" layoutInCell="1" allowOverlap="1">
                <wp:simplePos x="0" y="0"/>
                <wp:positionH relativeFrom="column">
                  <wp:posOffset>5270500</wp:posOffset>
                </wp:positionH>
                <wp:positionV relativeFrom="paragraph">
                  <wp:posOffset>4887595</wp:posOffset>
                </wp:positionV>
                <wp:extent cx="127000" cy="127000"/>
                <wp:effectExtent l="0" t="0" r="6350" b="6350"/>
                <wp:wrapNone/>
                <wp:docPr id="503629169" name="文本框 1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3876B713">
                            <w:pPr>
                              <w:rPr>
                                <w:color w:val="FFFFFF"/>
                              </w:rPr>
                            </w:pPr>
                            <w:r w:rsidRPr="005311F0">
                              <w:rPr>
                                <w:rFonts w:hint="eastAsia"/>
                                <w:color w:val="FFFFFF"/>
                              </w:rPr>
                              <w:t>、外双面设置明显的停用标志和围栏。（</w:t>
                            </w:r>
                            <w:r w:rsidRPr="005311F0">
                              <w:rPr>
                                <w:rFonts w:hint="eastAsia"/>
                                <w:color w:val="FFFFFF"/>
                              </w:rPr>
                              <w:t>7</w:t>
                            </w:r>
                            <w:r w:rsidRPr="005311F0">
                              <w:rPr>
                                <w:rFonts w:hint="eastAsia"/>
                                <w:color w:val="FFFFFF"/>
                              </w:rPr>
                              <w:t>）按照《高处作业分级》（</w:t>
                            </w:r>
                            <w:r w:rsidRPr="005311F0">
                              <w:rPr>
                                <w:rFonts w:hint="eastAsia"/>
                                <w:color w:val="FFFFFF"/>
                              </w:rPr>
                              <w:t>GB/T3608-2008</w:t>
                            </w:r>
                            <w:r w:rsidRPr="005311F0">
                              <w:rPr>
                                <w:rFonts w:hint="eastAsia"/>
                                <w:color w:val="FFFFFF"/>
                              </w:rPr>
                              <w:t>），根据支架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5" o:spid="_x0000_s1174" type="#_x0000_t202" style="width:10pt;height:10pt;margin-top:384.85pt;margin-left:415pt;mso-wrap-distance-bottom:0;mso-wrap-distance-left:9pt;mso-wrap-distance-right:9pt;mso-wrap-distance-top:0;position:absolute;v-text-anchor:top;z-index:251980800" filled="f" fillcolor="this" stroked="f" strokeweight="0.5pt">
                <v:textbox>
                  <w:txbxContent>
                    <w:p w:rsidR="005311F0" w:rsidRPr="005311F0" w14:paraId="41DB8087" w14:textId="3876B713">
                      <w:pPr>
                        <w:rPr>
                          <w:color w:val="FFFFFF"/>
                        </w:rPr>
                      </w:pPr>
                      <w:r w:rsidRPr="005311F0">
                        <w:rPr>
                          <w:rFonts w:hint="eastAsia"/>
                          <w:color w:val="FFFFFF"/>
                        </w:rPr>
                        <w:t>、外双面设置明显的停用标志和围栏。（</w:t>
                      </w:r>
                      <w:r w:rsidRPr="005311F0">
                        <w:rPr>
                          <w:rFonts w:hint="eastAsia"/>
                          <w:color w:val="FFFFFF"/>
                        </w:rPr>
                        <w:t>7</w:t>
                      </w:r>
                      <w:r w:rsidRPr="005311F0">
                        <w:rPr>
                          <w:rFonts w:hint="eastAsia"/>
                          <w:color w:val="FFFFFF"/>
                        </w:rPr>
                        <w:t>）按照《高处作业分级》（</w:t>
                      </w:r>
                      <w:r w:rsidRPr="005311F0">
                        <w:rPr>
                          <w:rFonts w:hint="eastAsia"/>
                          <w:color w:val="FFFFFF"/>
                        </w:rPr>
                        <w:t>GB/T3608-2008</w:t>
                      </w:r>
                      <w:r w:rsidRPr="005311F0">
                        <w:rPr>
                          <w:rFonts w:hint="eastAsia"/>
                          <w:color w:val="FFFFFF"/>
                        </w:rPr>
                        <w:t>），根据支架</w:t>
                      </w:r>
                    </w:p>
                  </w:txbxContent>
                </v:textbox>
              </v:shape>
            </w:pict>
          </mc:Fallback>
        </mc:AlternateContent>
      </w:r>
      <w:r>
        <mc:AlternateContent>
          <mc:Choice Requires="wps">
            <w:drawing>
              <wp:anchor distT="0" distB="0" distL="114300" distR="114300" simplePos="0" relativeHeight="251979776" behindDoc="0" locked="0" layoutInCell="1" allowOverlap="1">
                <wp:simplePos x="0" y="0"/>
                <wp:positionH relativeFrom="column">
                  <wp:posOffset>5270500</wp:posOffset>
                </wp:positionH>
                <wp:positionV relativeFrom="paragraph">
                  <wp:posOffset>2982595</wp:posOffset>
                </wp:positionV>
                <wp:extent cx="127000" cy="127000"/>
                <wp:effectExtent l="0" t="0" r="6350" b="6350"/>
                <wp:wrapNone/>
                <wp:docPr id="1204387353" name="文本框 1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19E52F37">
                            <w:pPr>
                              <w:rPr>
                                <w:color w:val="FFFFFF"/>
                              </w:rPr>
                            </w:pPr>
                            <w:r w:rsidRPr="005311F0">
                              <w:rPr>
                                <w:rFonts w:hint="eastAsia"/>
                                <w:color w:val="FFFFFF"/>
                              </w:rPr>
                              <w:t>境保护措施第一节文明施工组织管理措施①建立健全组织机构。成立以项目经理为组长，生产、技术、质量、安全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4" o:spid="_x0000_s1175" type="#_x0000_t202" style="width:10pt;height:10pt;margin-top:234.85pt;margin-left:415pt;mso-wrap-distance-bottom:0;mso-wrap-distance-left:9pt;mso-wrap-distance-right:9pt;mso-wrap-distance-top:0;position:absolute;v-text-anchor:top;z-index:251978752" filled="f" fillcolor="this" stroked="f" strokeweight="0.5pt">
                <v:textbox>
                  <w:txbxContent>
                    <w:p w:rsidR="005311F0" w:rsidRPr="005311F0" w14:paraId="378141B3" w14:textId="19E52F37">
                      <w:pPr>
                        <w:rPr>
                          <w:color w:val="FFFFFF"/>
                        </w:rPr>
                      </w:pPr>
                      <w:r w:rsidRPr="005311F0">
                        <w:rPr>
                          <w:rFonts w:hint="eastAsia"/>
                          <w:color w:val="FFFFFF"/>
                        </w:rPr>
                        <w:t>境保护措施第一节文明施工组织管理措施①建立健全组织机构。成立以项目经理为组长，生产、技术、质量、安全</w:t>
                      </w:r>
                    </w:p>
                  </w:txbxContent>
                </v:textbox>
              </v:shape>
            </w:pict>
          </mc:Fallback>
        </mc:AlternateContent>
      </w:r>
      <w:r>
        <mc:AlternateContent>
          <mc:Choice Requires="wps">
            <w:drawing>
              <wp:anchor distT="0" distB="0" distL="114300" distR="114300" simplePos="0" relativeHeight="251977728" behindDoc="0" locked="0" layoutInCell="1" allowOverlap="1">
                <wp:simplePos x="0" y="0"/>
                <wp:positionH relativeFrom="column">
                  <wp:posOffset>5270500</wp:posOffset>
                </wp:positionH>
                <wp:positionV relativeFrom="paragraph">
                  <wp:posOffset>1077595</wp:posOffset>
                </wp:positionV>
                <wp:extent cx="127000" cy="127000"/>
                <wp:effectExtent l="0" t="0" r="6350" b="6350"/>
                <wp:wrapNone/>
                <wp:docPr id="1514844949" name="文本框 1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1F3C0675">
                            <w:pPr>
                              <w:rPr>
                                <w:color w:val="FFFFFF"/>
                              </w:rPr>
                            </w:pPr>
                            <w:r w:rsidRPr="005311F0">
                              <w:rPr>
                                <w:rFonts w:hint="eastAsia"/>
                                <w:color w:val="FFFFFF"/>
                              </w:rPr>
                              <w:t>钢受弯计算：</w:t>
                            </w:r>
                            <w:r w:rsidRPr="005311F0">
                              <w:rPr>
                                <w:rFonts w:hint="eastAsia"/>
                                <w:color w:val="FFFFFF"/>
                              </w:rPr>
                              <w:t>q79.130.215.8kNm</w:t>
                            </w:r>
                            <w:r w:rsidRPr="005311F0">
                              <w:rPr>
                                <w:rFonts w:hint="eastAsia"/>
                                <w:color w:val="FFFFFF"/>
                              </w:rPr>
                              <w:t>东宗线航道嘉兴段二期工程主桥系杆拱施工专项方案</w:t>
                            </w:r>
                            <w:r w:rsidRPr="005311F0">
                              <w:rPr>
                                <w:rFonts w:hint="eastAsia"/>
                                <w:color w:val="FFFFFF"/>
                              </w:rPr>
                              <w:t>f0.00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3" o:spid="_x0000_s1176" type="#_x0000_t202" style="width:10pt;height:10pt;margin-top:84.85pt;margin-left:415pt;mso-wrap-distance-bottom:0;mso-wrap-distance-left:9pt;mso-wrap-distance-right:9pt;mso-wrap-distance-top:0;position:absolute;v-text-anchor:top;z-index:251976704" filled="f" fillcolor="this" stroked="f" strokeweight="0.5pt">
                <v:textbox>
                  <w:txbxContent>
                    <w:p w:rsidR="005311F0" w:rsidRPr="005311F0" w14:paraId="207FD3FB" w14:textId="1F3C0675">
                      <w:pPr>
                        <w:rPr>
                          <w:color w:val="FFFFFF"/>
                        </w:rPr>
                      </w:pPr>
                      <w:r w:rsidRPr="005311F0">
                        <w:rPr>
                          <w:rFonts w:hint="eastAsia"/>
                          <w:color w:val="FFFFFF"/>
                        </w:rPr>
                        <w:t>钢受弯计算：</w:t>
                      </w:r>
                      <w:r w:rsidRPr="005311F0">
                        <w:rPr>
                          <w:rFonts w:hint="eastAsia"/>
                          <w:color w:val="FFFFFF"/>
                        </w:rPr>
                        <w:t>q79.130.215.8kNm</w:t>
                      </w:r>
                      <w:r w:rsidRPr="005311F0">
                        <w:rPr>
                          <w:rFonts w:hint="eastAsia"/>
                          <w:color w:val="FFFFFF"/>
                        </w:rPr>
                        <w:t>东宗线航道嘉兴段二期工程主桥系杆拱施工专项方案</w:t>
                      </w:r>
                      <w:r w:rsidRPr="005311F0">
                        <w:rPr>
                          <w:rFonts w:hint="eastAsia"/>
                          <w:color w:val="FFFFFF"/>
                        </w:rPr>
                        <w:t>f0.00</w:t>
                      </w:r>
                    </w:p>
                  </w:txbxContent>
                </v:textbox>
              </v:shape>
            </w:pict>
          </mc:Fallback>
        </mc:AlternateContent>
      </w:r>
      <w:r>
        <w:drawing>
          <wp:anchor distT="0" distB="0" distL="0" distR="0" simplePos="0" relativeHeight="251972608" behindDoc="0" locked="0" layoutInCell="1" allowOverlap="1">
            <wp:simplePos x="0" y="0"/>
            <wp:positionH relativeFrom="column">
              <wp:posOffset>0</wp:posOffset>
            </wp:positionH>
            <wp:positionV relativeFrom="paragraph">
              <wp:posOffset>213875</wp:posOffset>
            </wp:positionV>
            <wp:extent cx="8724900" cy="25400"/>
            <wp:effectExtent l="0" t="0" r="0" b="0"/>
            <wp:wrapNone/>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151"/>
                    <a:stretch>
                      <a:fillRect/>
                    </a:stretch>
                  </pic:blipFill>
                  <pic:spPr>
                    <a:xfrm>
                      <a:off x="0" y="0"/>
                      <a:ext cx="8724900" cy="25400"/>
                    </a:xfrm>
                    <a:prstGeom prst="rect">
                      <a:avLst/>
                    </a:prstGeom>
                  </pic:spPr>
                </pic:pic>
              </a:graphicData>
            </a:graphic>
          </wp:anchor>
        </w:drawing>
      </w:r>
      <w:r>
        <w:rPr>
          <w:rFonts w:eastAsia="Arial"/>
        </w:rPr>
        <w:pict>
          <v:shape id="_x0000_s1177" type="#_x0000_t202" style="width:11.35pt;height:15.7pt;margin-top:769.55pt;margin-left:376.45pt;mso-position-horizontal-relative:page;mso-position-vertical-relative:page;position:absolute;z-index:251974656" o:allowincell="f" filled="f" stroked="f">
            <v:textbox inset="0,0,0,0">
              <w:txbxContent>
                <w:p w:rsidR="00A34F45" w14:paraId="635A093E" w14:textId="77777777">
                  <w:pPr>
                    <w:spacing w:before="20"/>
                    <w:ind w:firstLine="20"/>
                    <w:rPr>
                      <w:rFonts w:ascii="宋体" w:eastAsia="宋体" w:hAnsi="宋体" w:cs="宋体"/>
                    </w:rPr>
                  </w:pPr>
                  <w:r>
                    <w:rPr>
                      <w:rFonts w:ascii="宋体" w:eastAsia="宋体" w:hAnsi="宋体" w:cs="宋体"/>
                      <w:spacing w:val="-20"/>
                      <w:w w:val="98"/>
                    </w:rPr>
                    <w:t>中</w:t>
                  </w:r>
                </w:p>
              </w:txbxContent>
            </v:textbox>
          </v:shape>
        </w:pict>
      </w:r>
      <w:r>
        <w:rPr>
          <w:rFonts w:eastAsia="Arial"/>
        </w:rPr>
        <w:pict>
          <v:shape id="_x0000_s1178" type="#_x0000_t202" style="width:488.3pt;height:25.15pt;margin-top:803.8pt;margin-left:126.95pt;mso-position-horizontal-relative:page;mso-position-vertical-relative:page;position:absolute;z-index:251975680" o:allowincell="f" filled="f" stroked="f">
            <v:textbox inset="0,0,0,0">
              <w:txbxContent>
                <w:p w:rsidR="00A34F45" w14:paraId="6DF63965" w14:textId="77777777">
                  <w:pPr>
                    <w:spacing w:before="20" w:line="237" w:lineRule="auto"/>
                    <w:ind w:firstLine="20"/>
                    <w:rPr>
                      <w:rFonts w:ascii="宋体" w:eastAsia="宋体" w:hAnsi="宋体" w:cs="宋体"/>
                      <w:sz w:val="36"/>
                      <w:szCs w:val="36"/>
                    </w:rPr>
                  </w:pPr>
                  <w:r>
                    <w:rPr>
                      <w:rFonts w:ascii="宋体" w:eastAsia="宋体" w:hAnsi="宋体" w:cs="宋体"/>
                      <w:spacing w:val="8"/>
                      <w:sz w:val="36"/>
                      <w:szCs w:val="36"/>
                    </w:rPr>
                    <w:t>则</w:t>
                  </w:r>
                  <w:r>
                    <w:rPr>
                      <w:rFonts w:ascii="宋体" w:eastAsia="宋体" w:hAnsi="宋体" w:cs="宋体"/>
                      <w:spacing w:val="-102"/>
                      <w:sz w:val="36"/>
                      <w:szCs w:val="36"/>
                    </w:rPr>
                    <w:t xml:space="preserve"> </w:t>
                  </w:r>
                  <w:r>
                    <w:rPr>
                      <w:rFonts w:ascii="宋体" w:eastAsia="宋体" w:hAnsi="宋体" w:cs="宋体"/>
                      <w:spacing w:val="8"/>
                      <w:sz w:val="35"/>
                      <w:szCs w:val="35"/>
                    </w:rPr>
                    <w:t>R</w:t>
                  </w:r>
                  <w:r>
                    <w:rPr>
                      <w:rFonts w:ascii="宋体" w:eastAsia="宋体" w:hAnsi="宋体" w:cs="宋体"/>
                      <w:spacing w:val="47"/>
                      <w:sz w:val="35"/>
                      <w:szCs w:val="35"/>
                    </w:rPr>
                    <w:t xml:space="preserve">   </w:t>
                  </w:r>
                  <w:r>
                    <w:rPr>
                      <w:rFonts w:ascii="宋体" w:eastAsia="宋体" w:hAnsi="宋体" w:cs="宋体"/>
                      <w:spacing w:val="8"/>
                      <w:position w:val="3"/>
                      <w:sz w:val="20"/>
                      <w:szCs w:val="20"/>
                    </w:rPr>
                    <w:t>中</w:t>
                  </w:r>
                  <w:r>
                    <w:rPr>
                      <w:rFonts w:ascii="宋体" w:eastAsia="宋体" w:hAnsi="宋体" w:cs="宋体"/>
                      <w:spacing w:val="13"/>
                      <w:position w:val="3"/>
                      <w:sz w:val="20"/>
                      <w:szCs w:val="20"/>
                    </w:rPr>
                    <w:t xml:space="preserve">    </w:t>
                  </w:r>
                  <w:r>
                    <w:rPr>
                      <w:position w:val="4"/>
                      <w:sz w:val="20"/>
                      <w:szCs w:val="20"/>
                    </w:rPr>
                    <w:drawing>
                      <wp:inline distT="0" distB="0" distL="0" distR="0">
                        <wp:extent cx="850900" cy="25400"/>
                        <wp:effectExtent l="0" t="0" r="0" b="0"/>
                        <wp:docPr id="109" name="IM 109"/>
                        <wp:cNvGraphicFramePr/>
                        <a:graphic xmlns:a="http://schemas.openxmlformats.org/drawingml/2006/main">
                          <a:graphicData uri="http://schemas.openxmlformats.org/drawingml/2006/picture">
                            <pic:pic xmlns:pic="http://schemas.openxmlformats.org/drawingml/2006/picture">
                              <pic:nvPicPr>
                                <pic:cNvPr id="109" name="IM 109"/>
                                <pic:cNvPicPr/>
                              </pic:nvPicPr>
                              <pic:blipFill>
                                <a:blip xmlns:r="http://schemas.openxmlformats.org/officeDocument/2006/relationships" r:embed="rId152"/>
                                <a:stretch>
                                  <a:fillRect/>
                                </a:stretch>
                              </pic:blipFill>
                              <pic:spPr>
                                <a:xfrm>
                                  <a:off x="0" y="0"/>
                                  <a:ext cx="850900" cy="25400"/>
                                </a:xfrm>
                                <a:prstGeom prst="rect">
                                  <a:avLst/>
                                </a:prstGeom>
                              </pic:spPr>
                            </pic:pic>
                          </a:graphicData>
                        </a:graphic>
                      </wp:inline>
                    </w:drawing>
                  </w:r>
                  <w:r>
                    <w:rPr>
                      <w:rFonts w:ascii="宋体" w:eastAsia="宋体" w:hAnsi="宋体" w:cs="宋体"/>
                      <w:spacing w:val="21"/>
                      <w:position w:val="3"/>
                      <w:sz w:val="20"/>
                      <w:szCs w:val="20"/>
                    </w:rPr>
                    <w:t xml:space="preserve">   </w:t>
                  </w:r>
                  <w:r>
                    <w:rPr>
                      <w:rFonts w:ascii="宋体" w:eastAsia="宋体" w:hAnsi="宋体" w:cs="宋体"/>
                      <w:spacing w:val="8"/>
                      <w:sz w:val="35"/>
                      <w:szCs w:val="35"/>
                    </w:rPr>
                    <w:t>0.14MPa</w:t>
                  </w:r>
                  <w:r>
                    <w:rPr>
                      <w:rFonts w:ascii="宋体" w:eastAsia="宋体" w:hAnsi="宋体" w:cs="宋体"/>
                      <w:spacing w:val="58"/>
                      <w:sz w:val="35"/>
                      <w:szCs w:val="35"/>
                    </w:rPr>
                    <w:t xml:space="preserve">  </w:t>
                  </w:r>
                  <w:r>
                    <w:rPr>
                      <w:rFonts w:ascii="宋体" w:eastAsia="宋体" w:hAnsi="宋体" w:cs="宋体"/>
                      <w:spacing w:val="8"/>
                      <w:sz w:val="35"/>
                      <w:szCs w:val="35"/>
                    </w:rPr>
                    <w:t>R</w:t>
                  </w:r>
                  <w:r>
                    <w:rPr>
                      <w:rFonts w:ascii="宋体" w:eastAsia="宋体" w:hAnsi="宋体" w:cs="宋体"/>
                      <w:spacing w:val="86"/>
                      <w:sz w:val="35"/>
                      <w:szCs w:val="35"/>
                    </w:rPr>
                    <w:t xml:space="preserve">  </w:t>
                  </w:r>
                  <w:r>
                    <w:rPr>
                      <w:rFonts w:ascii="宋体" w:eastAsia="宋体" w:hAnsi="宋体" w:cs="宋体"/>
                      <w:spacing w:val="8"/>
                      <w:sz w:val="35"/>
                      <w:szCs w:val="35"/>
                    </w:rPr>
                    <w:t>16.7MPa</w:t>
                  </w:r>
                  <w:r>
                    <w:rPr>
                      <w:rFonts w:ascii="宋体" w:eastAsia="宋体" w:hAnsi="宋体" w:cs="宋体"/>
                      <w:spacing w:val="-49"/>
                      <w:sz w:val="35"/>
                      <w:szCs w:val="35"/>
                    </w:rPr>
                    <w:t xml:space="preserve"> </w:t>
                  </w:r>
                  <w:r>
                    <w:rPr>
                      <w:rFonts w:ascii="宋体" w:eastAsia="宋体" w:hAnsi="宋体" w:cs="宋体"/>
                      <w:spacing w:val="8"/>
                      <w:sz w:val="36"/>
                      <w:szCs w:val="36"/>
                    </w:rPr>
                    <w:t>，满足要求。</w:t>
                  </w:r>
                </w:p>
              </w:txbxContent>
            </v:textbox>
          </v:shape>
        </w:pict>
      </w:r>
      <w:r>
        <w:rPr>
          <w:rFonts w:eastAsia="Arial"/>
        </w:rPr>
        <w:pict>
          <v:shape id="_x0000_s1179" type="#_x0000_t202" style="width:12.15pt;height:16.85pt;margin-top:1118.6pt;margin-left:144.8pt;mso-position-horizontal-relative:page;mso-position-vertical-relative:page;position:absolute;z-index:251973632" o:allowincell="f" filled="f" stroked="f">
            <v:textbox inset="0,0,0,0">
              <w:txbxContent>
                <w:p w:rsidR="00A34F45" w14:paraId="41E7970C" w14:textId="77777777">
                  <w:pPr>
                    <w:spacing w:before="20" w:line="296" w:lineRule="exact"/>
                    <w:ind w:firstLine="20"/>
                    <w:rPr>
                      <w:rFonts w:ascii="宋体" w:eastAsia="宋体" w:hAnsi="宋体" w:cs="宋体"/>
                    </w:rPr>
                  </w:pPr>
                  <w:r>
                    <w:rPr>
                      <w:rFonts w:ascii="宋体" w:eastAsia="宋体" w:hAnsi="宋体" w:cs="宋体"/>
                      <w:spacing w:val="-2"/>
                      <w:position w:val="1"/>
                    </w:rPr>
                    <w:t>ka</w:t>
                  </w:r>
                </w:p>
              </w:txbxContent>
            </v:textbox>
          </v:shape>
        </w:pict>
      </w:r>
      <w:bookmarkStart w:id="60" w:name="_bookmark61"/>
      <w:bookmarkStart w:id="61" w:name="_bookmark62"/>
      <w:bookmarkStart w:id="62" w:name="_bookmark63"/>
      <w:bookmarkEnd w:id="60"/>
      <w:bookmarkEnd w:id="61"/>
      <w:bookmarkEnd w:id="62"/>
      <w:r>
        <w:rPr>
          <w:rFonts w:ascii="宋体" w:eastAsia="宋体" w:hAnsi="宋体" w:cs="宋体"/>
          <w:spacing w:val="-1"/>
          <w:sz w:val="27"/>
          <w:szCs w:val="27"/>
        </w:rPr>
        <w:t>东宗线航道嘉兴段二期工程主桥系杆拱施工专项方案</w:t>
      </w:r>
    </w:p>
    <w:p w:rsidR="00A34F45" w14:paraId="162F88DF" w14:textId="77777777">
      <w:pPr>
        <w:spacing w:line="293" w:lineRule="auto"/>
      </w:pPr>
    </w:p>
    <w:p w:rsidR="00A34F45" w14:paraId="38A2812B" w14:textId="77777777">
      <w:pPr>
        <w:spacing w:line="294" w:lineRule="auto"/>
      </w:pPr>
    </w:p>
    <w:p w:rsidR="00A34F45" w14:paraId="4D422443" w14:textId="77777777">
      <w:pPr>
        <w:spacing w:before="117" w:line="480" w:lineRule="auto"/>
        <w:ind w:left="60" w:right="81" w:firstLine="720"/>
        <w:rPr>
          <w:rFonts w:ascii="宋体" w:eastAsia="宋体" w:hAnsi="宋体" w:cs="宋体"/>
          <w:sz w:val="36"/>
          <w:szCs w:val="36"/>
        </w:rPr>
      </w:pPr>
      <w:r>
        <w:rPr>
          <w:rFonts w:ascii="宋体" w:eastAsia="宋体" w:hAnsi="宋体" w:cs="宋体"/>
          <w:spacing w:val="-3"/>
          <w:sz w:val="36"/>
          <w:szCs w:val="36"/>
        </w:rPr>
        <w:t>工字钢设置：临时支墩上采用贝雷钢梁架高，中横梁采用横桥向采用</w:t>
      </w:r>
      <w:r>
        <w:rPr>
          <w:rFonts w:ascii="宋体" w:eastAsia="宋体" w:hAnsi="宋体" w:cs="宋体"/>
          <w:spacing w:val="-3"/>
          <w:sz w:val="36"/>
          <w:szCs w:val="36"/>
        </w:rPr>
        <w:t>3</w:t>
      </w:r>
      <w:r>
        <w:rPr>
          <w:rFonts w:ascii="宋体" w:eastAsia="宋体" w:hAnsi="宋体" w:cs="宋体"/>
          <w:spacing w:val="-3"/>
          <w:sz w:val="36"/>
          <w:szCs w:val="36"/>
        </w:rPr>
        <w:t>根</w:t>
      </w:r>
      <w:r>
        <w:rPr>
          <w:rFonts w:ascii="宋体" w:eastAsia="宋体" w:hAnsi="宋体" w:cs="宋体"/>
          <w:spacing w:val="-3"/>
          <w:sz w:val="36"/>
          <w:szCs w:val="36"/>
        </w:rPr>
        <w:t>28a</w:t>
      </w:r>
      <w:r>
        <w:rPr>
          <w:rFonts w:ascii="宋体" w:eastAsia="宋体" w:hAnsi="宋体" w:cs="宋体"/>
          <w:spacing w:val="-3"/>
          <w:sz w:val="36"/>
          <w:szCs w:val="36"/>
        </w:rPr>
        <w:t>工字钢</w:t>
      </w:r>
      <w:r>
        <w:rPr>
          <w:rFonts w:ascii="宋体" w:eastAsia="宋体" w:hAnsi="宋体" w:cs="宋体"/>
          <w:spacing w:val="31"/>
          <w:sz w:val="36"/>
          <w:szCs w:val="36"/>
        </w:rPr>
        <w:t xml:space="preserve"> </w:t>
      </w:r>
      <w:r>
        <w:rPr>
          <w:rFonts w:ascii="宋体" w:eastAsia="宋体" w:hAnsi="宋体" w:cs="宋体"/>
          <w:spacing w:val="-16"/>
          <w:sz w:val="36"/>
          <w:szCs w:val="36"/>
        </w:rPr>
        <w:t>架空；</w:t>
      </w:r>
    </w:p>
    <w:p w:rsidR="00A34F45" w14:paraId="7D760FC7" w14:textId="77777777">
      <w:pPr>
        <w:spacing w:before="1" w:line="472" w:lineRule="auto"/>
        <w:ind w:left="79" w:right="120" w:firstLine="697"/>
        <w:rPr>
          <w:rFonts w:ascii="宋体" w:eastAsia="宋体" w:hAnsi="宋体" w:cs="宋体"/>
          <w:sz w:val="36"/>
          <w:szCs w:val="36"/>
        </w:rPr>
      </w:pPr>
      <w:r>
        <w:rPr>
          <w:rFonts w:ascii="宋体" w:eastAsia="宋体" w:hAnsi="宋体" w:cs="宋体"/>
          <w:spacing w:val="1"/>
          <w:sz w:val="36"/>
          <w:szCs w:val="36"/>
        </w:rPr>
        <w:t>底板铺设：横梁处，横向在工字钢上架设长</w:t>
      </w:r>
      <w:r>
        <w:rPr>
          <w:rFonts w:ascii="宋体" w:eastAsia="宋体" w:hAnsi="宋体" w:cs="宋体"/>
          <w:spacing w:val="1"/>
          <w:sz w:val="36"/>
          <w:szCs w:val="36"/>
        </w:rPr>
        <w:t>200cm</w:t>
      </w:r>
      <w:r>
        <w:rPr>
          <w:rFonts w:ascii="宋体" w:eastAsia="宋体" w:hAnsi="宋体" w:cs="宋体"/>
          <w:spacing w:val="1"/>
          <w:sz w:val="36"/>
          <w:szCs w:val="36"/>
        </w:rPr>
        <w:t>的短钢管间距</w:t>
      </w:r>
      <w:r>
        <w:rPr>
          <w:rFonts w:ascii="宋体" w:eastAsia="宋体" w:hAnsi="宋体" w:cs="宋体"/>
          <w:spacing w:val="1"/>
          <w:sz w:val="36"/>
          <w:szCs w:val="36"/>
        </w:rPr>
        <w:t>25cm</w:t>
      </w:r>
      <w:r>
        <w:rPr>
          <w:rFonts w:ascii="宋体" w:eastAsia="宋体" w:hAnsi="宋体" w:cs="宋体"/>
          <w:spacing w:val="1"/>
          <w:sz w:val="36"/>
          <w:szCs w:val="36"/>
        </w:rPr>
        <w:t>，上架设纵向</w:t>
      </w:r>
      <w:r>
        <w:rPr>
          <w:rFonts w:ascii="宋体" w:eastAsia="宋体" w:hAnsi="宋体" w:cs="宋体"/>
          <w:spacing w:val="21"/>
          <w:sz w:val="36"/>
          <w:szCs w:val="36"/>
        </w:rPr>
        <w:t xml:space="preserve"> </w:t>
      </w:r>
      <w:r>
        <w:rPr>
          <w:rFonts w:ascii="宋体" w:eastAsia="宋体" w:hAnsi="宋体" w:cs="宋体"/>
          <w:spacing w:val="4"/>
          <w:sz w:val="36"/>
          <w:szCs w:val="36"/>
        </w:rPr>
        <w:t>10#</w:t>
      </w:r>
      <w:r>
        <w:rPr>
          <w:rFonts w:ascii="宋体" w:eastAsia="宋体" w:hAnsi="宋体" w:cs="宋体"/>
          <w:spacing w:val="4"/>
          <w:sz w:val="36"/>
          <w:szCs w:val="36"/>
        </w:rPr>
        <w:t>槽钢，槽钢上铺设宽</w:t>
      </w:r>
      <w:r>
        <w:rPr>
          <w:rFonts w:ascii="宋体" w:eastAsia="宋体" w:hAnsi="宋体" w:cs="宋体"/>
          <w:spacing w:val="4"/>
          <w:sz w:val="36"/>
          <w:szCs w:val="36"/>
        </w:rPr>
        <w:t>70cm4m</w:t>
      </w:r>
      <w:r>
        <w:rPr>
          <w:position w:val="-8"/>
          <w:sz w:val="36"/>
          <w:szCs w:val="36"/>
        </w:rPr>
        <w:drawing>
          <wp:inline distT="0" distB="0" distL="0" distR="0">
            <wp:extent cx="248094" cy="250773"/>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153"/>
                    <a:stretch>
                      <a:fillRect/>
                    </a:stretch>
                  </pic:blipFill>
                  <pic:spPr>
                    <a:xfrm>
                      <a:off x="0" y="0"/>
                      <a:ext cx="248094" cy="250773"/>
                    </a:xfrm>
                    <a:prstGeom prst="rect">
                      <a:avLst/>
                    </a:prstGeom>
                  </pic:spPr>
                </pic:pic>
              </a:graphicData>
            </a:graphic>
          </wp:inline>
        </w:drawing>
      </w:r>
      <w:r>
        <w:rPr>
          <w:rFonts w:ascii="宋体" w:eastAsia="宋体" w:hAnsi="宋体" w:cs="宋体"/>
          <w:spacing w:val="4"/>
          <w:sz w:val="36"/>
          <w:szCs w:val="36"/>
        </w:rPr>
        <w:t>板作为横梁底板。</w:t>
      </w:r>
    </w:p>
    <w:p w:rsidR="00A34F45" w14:paraId="354845A5" w14:textId="77777777">
      <w:pPr>
        <w:spacing w:line="260" w:lineRule="auto"/>
      </w:pPr>
    </w:p>
    <w:p w:rsidR="00A34F45" w14:paraId="30A4AAA0" w14:textId="77777777">
      <w:pPr>
        <w:spacing w:line="261" w:lineRule="auto"/>
      </w:pPr>
    </w:p>
    <w:p w:rsidR="00A34F45" w14:paraId="3832943E" w14:textId="77777777">
      <w:pPr>
        <w:spacing w:line="261" w:lineRule="auto"/>
      </w:pPr>
    </w:p>
    <w:p w:rsidR="00A34F45" w14:paraId="076DD961" w14:textId="77777777">
      <w:pPr>
        <w:spacing w:line="6420" w:lineRule="exact"/>
        <w:ind w:firstLine="3800"/>
        <w:textAlignment w:val="center"/>
      </w:pPr>
      <w:r>
        <w:pict>
          <v:group id="_x0000_i1180" style="width:341pt;height:321pt;mso-position-horizontal-relative:char;mso-position-vertical-relative:line" coordsize="6820,6420">
            <v:shape id="_x0000_s1181" type="#_x0000_t75" style="width:6820;height:6420;position:absolute">
              <v:imagedata r:id="rId154"/>
            </v:shape>
            <v:shape id="_x0000_s1182" type="#_x0000_t202" style="width:6860;height:6534;left:-20;position:absolute;top:-20" filled="f" stroked="f">
              <v:textbox inset="0,0,0,0">
                <w:txbxContent>
                  <w:p w:rsidR="00A34F45" w14:paraId="7CC6056E" w14:textId="77777777">
                    <w:pPr>
                      <w:spacing w:line="316" w:lineRule="auto"/>
                    </w:pPr>
                  </w:p>
                  <w:p w:rsidR="00A34F45" w14:paraId="53CB5268" w14:textId="77777777">
                    <w:pPr>
                      <w:spacing w:line="316" w:lineRule="auto"/>
                    </w:pPr>
                  </w:p>
                  <w:p w:rsidR="00A34F45" w14:paraId="3A254CF4" w14:textId="77777777">
                    <w:pPr>
                      <w:spacing w:line="316" w:lineRule="auto"/>
                    </w:pPr>
                  </w:p>
                  <w:p w:rsidR="00A34F45" w14:paraId="4405F911" w14:textId="77777777">
                    <w:pPr>
                      <w:spacing w:before="127" w:line="239" w:lineRule="auto"/>
                      <w:ind w:firstLine="2851"/>
                      <w:rPr>
                        <w:rFonts w:ascii="宋体" w:eastAsia="宋体" w:hAnsi="宋体" w:cs="宋体"/>
                        <w:sz w:val="39"/>
                        <w:szCs w:val="39"/>
                      </w:rPr>
                    </w:pPr>
                    <w:r>
                      <w:rPr>
                        <w:rFonts w:ascii="宋体" w:eastAsia="宋体" w:hAnsi="宋体" w:cs="宋体"/>
                        <w:spacing w:val="-2"/>
                        <w:sz w:val="39"/>
                        <w:szCs w:val="39"/>
                      </w:rPr>
                      <w:t>横梁</w:t>
                    </w:r>
                  </w:p>
                </w:txbxContent>
              </v:textbox>
            </v:shape>
            <w10:wrap type="none"/>
            <w10:anchorlock/>
          </v:group>
        </w:pict>
      </w:r>
    </w:p>
    <w:p w:rsidR="00A34F45" w14:paraId="1C392353" w14:textId="77777777">
      <w:pPr>
        <w:spacing w:before="300" w:line="475" w:lineRule="exact"/>
        <w:ind w:firstLine="759"/>
        <w:rPr>
          <w:rFonts w:ascii="宋体" w:eastAsia="宋体" w:hAnsi="宋体" w:cs="宋体"/>
          <w:sz w:val="36"/>
          <w:szCs w:val="36"/>
        </w:rPr>
      </w:pPr>
      <w:r>
        <w:rPr>
          <w:rFonts w:ascii="黑体" w:eastAsia="黑体" w:hAnsi="黑体" w:cs="黑体"/>
          <w:spacing w:val="-15"/>
          <w:position w:val="1"/>
          <w:sz w:val="36"/>
          <w:szCs w:val="36"/>
        </w:rPr>
        <w:t>（二）、</w:t>
      </w:r>
      <w:r>
        <w:rPr>
          <w:rFonts w:ascii="黑体" w:eastAsia="黑体" w:hAnsi="黑体" w:cs="黑体"/>
          <w:spacing w:val="88"/>
          <w:position w:val="1"/>
          <w:sz w:val="36"/>
          <w:szCs w:val="36"/>
        </w:rPr>
        <w:t xml:space="preserve"> </w:t>
      </w:r>
      <w:r>
        <w:rPr>
          <w:rFonts w:ascii="宋体" w:eastAsia="宋体" w:hAnsi="宋体" w:cs="宋体"/>
          <w:spacing w:val="-15"/>
          <w:position w:val="1"/>
          <w:sz w:val="36"/>
          <w:szCs w:val="36"/>
        </w:rPr>
        <w:t>中横梁位置构件的受力验算</w:t>
      </w:r>
    </w:p>
    <w:p w:rsidR="00A34F45" w14:paraId="570CECC2" w14:textId="77777777">
      <w:pPr>
        <w:spacing w:before="343" w:line="241" w:lineRule="auto"/>
        <w:ind w:firstLine="813"/>
        <w:rPr>
          <w:rFonts w:ascii="黑体" w:eastAsia="黑体" w:hAnsi="黑体" w:cs="黑体"/>
          <w:sz w:val="36"/>
          <w:szCs w:val="36"/>
        </w:rPr>
      </w:pPr>
      <w:r>
        <w:rPr>
          <w:rFonts w:ascii="黑体" w:eastAsia="黑体" w:hAnsi="黑体" w:cs="黑体"/>
          <w:spacing w:val="-2"/>
          <w:sz w:val="36"/>
          <w:szCs w:val="36"/>
        </w:rPr>
        <w:t>1</w:t>
      </w:r>
      <w:r>
        <w:rPr>
          <w:rFonts w:ascii="黑体" w:eastAsia="黑体" w:hAnsi="黑体" w:cs="黑体"/>
          <w:spacing w:val="-2"/>
          <w:sz w:val="36"/>
          <w:szCs w:val="36"/>
        </w:rPr>
        <w:t>、中横梁下临时桥墩验算</w:t>
      </w:r>
    </w:p>
    <w:p w:rsidR="00A34F45" w14:paraId="25E3C4DD" w14:textId="77777777">
      <w:pPr>
        <w:spacing w:before="122" w:line="238" w:lineRule="auto"/>
        <w:ind w:firstLine="822"/>
        <w:rPr>
          <w:rFonts w:ascii="宋体" w:eastAsia="宋体" w:hAnsi="宋体" w:cs="宋体"/>
          <w:sz w:val="36"/>
          <w:szCs w:val="36"/>
        </w:rPr>
      </w:pPr>
      <w:r>
        <w:rPr>
          <w:rFonts w:ascii="宋体" w:eastAsia="宋体" w:hAnsi="宋体" w:cs="宋体"/>
          <w:spacing w:val="-8"/>
          <w:sz w:val="36"/>
          <w:szCs w:val="36"/>
        </w:rPr>
        <w:t>由以上分析梁体的重量为</w:t>
      </w:r>
      <w:r>
        <w:rPr>
          <w:rFonts w:ascii="宋体" w:eastAsia="宋体" w:hAnsi="宋体" w:cs="宋体"/>
          <w:spacing w:val="-8"/>
          <w:sz w:val="36"/>
          <w:szCs w:val="36"/>
        </w:rPr>
        <w:t>G</w:t>
      </w:r>
      <w:r>
        <w:rPr>
          <w:rFonts w:ascii="宋体" w:eastAsia="宋体" w:hAnsi="宋体" w:cs="宋体"/>
          <w:spacing w:val="38"/>
          <w:sz w:val="36"/>
          <w:szCs w:val="36"/>
        </w:rPr>
        <w:t xml:space="preserve">   </w:t>
      </w:r>
      <w:r>
        <w:rPr>
          <w:rFonts w:ascii="宋体" w:eastAsia="宋体" w:hAnsi="宋体" w:cs="宋体"/>
          <w:spacing w:val="-8"/>
          <w:sz w:val="36"/>
          <w:szCs w:val="36"/>
        </w:rPr>
        <w:t>18.5</w:t>
      </w:r>
      <w:r>
        <w:rPr>
          <w:rFonts w:ascii="宋体" w:eastAsia="宋体" w:hAnsi="宋体" w:cs="宋体"/>
          <w:spacing w:val="124"/>
          <w:sz w:val="36"/>
          <w:szCs w:val="36"/>
        </w:rPr>
        <w:t xml:space="preserve"> </w:t>
      </w:r>
      <w:r>
        <w:rPr>
          <w:rFonts w:ascii="宋体" w:eastAsia="宋体" w:hAnsi="宋体" w:cs="宋体"/>
          <w:spacing w:val="-8"/>
          <w:sz w:val="36"/>
          <w:szCs w:val="36"/>
        </w:rPr>
        <w:t>0.5</w:t>
      </w:r>
      <w:r>
        <w:rPr>
          <w:rFonts w:ascii="宋体" w:eastAsia="宋体" w:hAnsi="宋体" w:cs="宋体"/>
          <w:spacing w:val="104"/>
          <w:sz w:val="36"/>
          <w:szCs w:val="36"/>
        </w:rPr>
        <w:t xml:space="preserve"> </w:t>
      </w:r>
      <w:r>
        <w:rPr>
          <w:rFonts w:ascii="宋体" w:eastAsia="宋体" w:hAnsi="宋体" w:cs="宋体"/>
          <w:spacing w:val="-8"/>
          <w:sz w:val="36"/>
          <w:szCs w:val="36"/>
        </w:rPr>
        <w:t>1.2</w:t>
      </w:r>
      <w:r>
        <w:rPr>
          <w:rFonts w:ascii="宋体" w:eastAsia="宋体" w:hAnsi="宋体" w:cs="宋体"/>
          <w:spacing w:val="136"/>
          <w:sz w:val="36"/>
          <w:szCs w:val="36"/>
        </w:rPr>
        <w:t xml:space="preserve"> </w:t>
      </w:r>
      <w:r>
        <w:rPr>
          <w:rFonts w:ascii="宋体" w:eastAsia="宋体" w:hAnsi="宋体" w:cs="宋体"/>
          <w:spacing w:val="-8"/>
          <w:sz w:val="36"/>
          <w:szCs w:val="36"/>
        </w:rPr>
        <w:t>26</w:t>
      </w:r>
      <w:r>
        <w:rPr>
          <w:rFonts w:ascii="宋体" w:eastAsia="宋体" w:hAnsi="宋体" w:cs="宋体"/>
          <w:spacing w:val="11"/>
          <w:sz w:val="36"/>
          <w:szCs w:val="36"/>
        </w:rPr>
        <w:t xml:space="preserve">  </w:t>
      </w:r>
      <w:r>
        <w:rPr>
          <w:rFonts w:ascii="宋体" w:eastAsia="宋体" w:hAnsi="宋体" w:cs="宋体"/>
          <w:spacing w:val="-8"/>
          <w:sz w:val="36"/>
          <w:szCs w:val="36"/>
        </w:rPr>
        <w:t>288.6kN</w:t>
      </w:r>
      <w:r>
        <w:rPr>
          <w:rFonts w:ascii="宋体" w:eastAsia="宋体" w:hAnsi="宋体" w:cs="宋体"/>
          <w:spacing w:val="-66"/>
          <w:sz w:val="36"/>
          <w:szCs w:val="36"/>
        </w:rPr>
        <w:t xml:space="preserve"> </w:t>
      </w:r>
      <w:r>
        <w:rPr>
          <w:rFonts w:ascii="宋体" w:eastAsia="宋体" w:hAnsi="宋体" w:cs="宋体"/>
          <w:spacing w:val="-8"/>
          <w:sz w:val="36"/>
          <w:szCs w:val="36"/>
        </w:rPr>
        <w:t>，基础采用</w:t>
      </w:r>
      <w:r>
        <w:rPr>
          <w:rFonts w:ascii="宋体" w:eastAsia="宋体" w:hAnsi="宋体" w:cs="宋体"/>
          <w:spacing w:val="-78"/>
          <w:sz w:val="36"/>
          <w:szCs w:val="36"/>
        </w:rPr>
        <w:t xml:space="preserve"> </w:t>
      </w:r>
      <w:r>
        <w:rPr>
          <w:rFonts w:ascii="宋体" w:eastAsia="宋体" w:hAnsi="宋体" w:cs="宋体"/>
          <w:spacing w:val="-8"/>
          <w:sz w:val="36"/>
          <w:szCs w:val="36"/>
        </w:rPr>
        <w:t>C25</w:t>
      </w:r>
      <w:r>
        <w:rPr>
          <w:rFonts w:ascii="宋体" w:eastAsia="宋体" w:hAnsi="宋体" w:cs="宋体"/>
          <w:spacing w:val="-8"/>
          <w:sz w:val="36"/>
          <w:szCs w:val="36"/>
        </w:rPr>
        <w:t>凝土，</w:t>
      </w:r>
    </w:p>
    <w:p w:rsidR="00A34F45" w14:paraId="2E042BD3" w14:textId="77777777">
      <w:pPr>
        <w:spacing w:line="255" w:lineRule="auto"/>
      </w:pPr>
    </w:p>
    <w:p w:rsidR="00A34F45" w14:paraId="711219D0" w14:textId="77777777">
      <w:pPr>
        <w:spacing w:before="114" w:line="199" w:lineRule="auto"/>
        <w:ind w:firstLine="1130"/>
        <w:rPr>
          <w:rFonts w:ascii="宋体" w:eastAsia="宋体" w:hAnsi="宋体" w:cs="宋体"/>
          <w:sz w:val="35"/>
          <w:szCs w:val="35"/>
        </w:rPr>
      </w:pPr>
      <w:r>
        <w:rPr>
          <w:rFonts w:ascii="宋体" w:eastAsia="宋体" w:hAnsi="宋体" w:cs="宋体"/>
          <w:spacing w:val="5"/>
          <w:position w:val="3"/>
          <w:sz w:val="35"/>
          <w:szCs w:val="35"/>
        </w:rPr>
        <w:t>G</w:t>
      </w:r>
      <w:r>
        <w:rPr>
          <w:rFonts w:ascii="宋体" w:eastAsia="宋体" w:hAnsi="宋体" w:cs="宋体"/>
          <w:spacing w:val="4"/>
          <w:position w:val="3"/>
          <w:sz w:val="35"/>
          <w:szCs w:val="35"/>
        </w:rPr>
        <w:t xml:space="preserve">    </w:t>
      </w:r>
      <w:r>
        <w:rPr>
          <w:rFonts w:ascii="宋体" w:eastAsia="宋体" w:hAnsi="宋体" w:cs="宋体"/>
          <w:spacing w:val="5"/>
          <w:sz w:val="35"/>
          <w:szCs w:val="35"/>
        </w:rPr>
        <w:t>288.6kN</w:t>
      </w:r>
    </w:p>
    <w:p w:rsidR="00A34F45" w14:paraId="5E752A6F" w14:textId="77777777">
      <w:pPr>
        <w:spacing w:before="28" w:line="40" w:lineRule="exact"/>
        <w:ind w:firstLine="1100"/>
        <w:textAlignment w:val="center"/>
      </w:pPr>
      <w:r>
        <w:drawing>
          <wp:inline distT="0" distB="0" distL="0" distR="0">
            <wp:extent cx="355600" cy="25400"/>
            <wp:effectExtent l="0" t="0" r="0" b="0"/>
            <wp:docPr id="111" name="IM 111"/>
            <wp:cNvGraphicFramePr/>
            <a:graphic xmlns:a="http://schemas.openxmlformats.org/drawingml/2006/main">
              <a:graphicData uri="http://schemas.openxmlformats.org/drawingml/2006/picture">
                <pic:pic xmlns:pic="http://schemas.openxmlformats.org/drawingml/2006/picture">
                  <pic:nvPicPr>
                    <pic:cNvPr id="111" name="IM 111"/>
                    <pic:cNvPicPr/>
                  </pic:nvPicPr>
                  <pic:blipFill>
                    <a:blip xmlns:r="http://schemas.openxmlformats.org/officeDocument/2006/relationships" r:embed="rId155"/>
                    <a:stretch>
                      <a:fillRect/>
                    </a:stretch>
                  </pic:blipFill>
                  <pic:spPr>
                    <a:xfrm>
                      <a:off x="0" y="0"/>
                      <a:ext cx="355600" cy="25400"/>
                    </a:xfrm>
                    <a:prstGeom prst="rect">
                      <a:avLst/>
                    </a:prstGeom>
                  </pic:spPr>
                </pic:pic>
              </a:graphicData>
            </a:graphic>
          </wp:inline>
        </w:drawing>
      </w:r>
    </w:p>
    <w:p w:rsidR="00A34F45" w14:paraId="4FE9D77D" w14:textId="77777777">
      <w:pPr>
        <w:spacing w:before="18" w:line="500" w:lineRule="exact"/>
        <w:ind w:firstLine="1279"/>
        <w:rPr>
          <w:rFonts w:ascii="宋体" w:eastAsia="宋体" w:hAnsi="宋体" w:cs="宋体"/>
          <w:sz w:val="20"/>
          <w:szCs w:val="20"/>
        </w:rPr>
      </w:pPr>
      <w:r>
        <w:rPr>
          <w:rFonts w:ascii="宋体" w:eastAsia="宋体" w:hAnsi="宋体" w:cs="宋体"/>
          <w:spacing w:val="11"/>
          <w:w w:val="111"/>
          <w:position w:val="2"/>
          <w:sz w:val="35"/>
          <w:szCs w:val="35"/>
        </w:rPr>
        <w:t>A</w:t>
      </w:r>
      <w:r>
        <w:rPr>
          <w:rFonts w:ascii="宋体" w:eastAsia="宋体" w:hAnsi="宋体" w:cs="宋体"/>
          <w:spacing w:val="29"/>
          <w:position w:val="2"/>
          <w:sz w:val="35"/>
          <w:szCs w:val="35"/>
        </w:rPr>
        <w:t xml:space="preserve">   </w:t>
      </w:r>
      <w:r>
        <w:rPr>
          <w:rFonts w:ascii="宋体" w:eastAsia="宋体" w:hAnsi="宋体" w:cs="宋体"/>
          <w:spacing w:val="11"/>
          <w:w w:val="111"/>
          <w:position w:val="2"/>
          <w:sz w:val="35"/>
          <w:szCs w:val="35"/>
        </w:rPr>
        <w:t>2m</w:t>
      </w:r>
      <w:r>
        <w:rPr>
          <w:rFonts w:ascii="宋体" w:eastAsia="宋体" w:hAnsi="宋体" w:cs="宋体"/>
          <w:spacing w:val="125"/>
          <w:position w:val="2"/>
          <w:sz w:val="35"/>
          <w:szCs w:val="35"/>
        </w:rPr>
        <w:t xml:space="preserve"> </w:t>
      </w:r>
      <w:r>
        <w:rPr>
          <w:rFonts w:ascii="宋体" w:eastAsia="宋体" w:hAnsi="宋体" w:cs="宋体"/>
          <w:spacing w:val="11"/>
          <w:w w:val="111"/>
          <w:position w:val="2"/>
          <w:sz w:val="35"/>
          <w:szCs w:val="35"/>
        </w:rPr>
        <w:t>1m</w:t>
      </w:r>
      <w:r>
        <w:rPr>
          <w:rFonts w:ascii="宋体" w:eastAsia="宋体" w:hAnsi="宋体" w:cs="宋体"/>
          <w:spacing w:val="13"/>
          <w:position w:val="2"/>
          <w:sz w:val="35"/>
          <w:szCs w:val="35"/>
        </w:rPr>
        <w:t xml:space="preserve">             </w:t>
      </w:r>
      <w:r>
        <w:rPr>
          <w:rFonts w:ascii="宋体" w:eastAsia="宋体" w:hAnsi="宋体" w:cs="宋体"/>
          <w:spacing w:val="11"/>
          <w:w w:val="111"/>
          <w:position w:val="7"/>
          <w:sz w:val="20"/>
          <w:szCs w:val="20"/>
        </w:rPr>
        <w:t>a</w:t>
      </w:r>
    </w:p>
    <w:p w:rsidR="00A34F45" w14:paraId="58FCB737" w14:textId="77777777">
      <w:pPr>
        <w:spacing w:line="96" w:lineRule="exact"/>
      </w:pPr>
    </w:p>
    <w:p w:rsidR="00A34F45" w14:paraId="720DACE4" w14:textId="77777777">
      <w:pPr>
        <w:sectPr>
          <w:footerReference w:type="default" r:id="rId156"/>
          <w:pgSz w:w="17860" w:h="25258"/>
          <w:pgMar w:top="1303" w:right="1619" w:bottom="400" w:left="2500" w:header="0" w:footer="0" w:gutter="0"/>
          <w:pgNumType w:start="55"/>
          <w:cols w:space="720" w:equalWidth="0">
            <w:col w:w="13740" w:space="0"/>
          </w:cols>
        </w:sectPr>
      </w:pPr>
    </w:p>
    <w:p w:rsidR="00A34F45" w14:paraId="11AEA6F5" w14:textId="77777777">
      <w:pPr>
        <w:spacing w:before="315" w:line="237" w:lineRule="auto"/>
        <w:ind w:firstLine="778"/>
        <w:rPr>
          <w:rFonts w:ascii="宋体" w:eastAsia="宋体" w:hAnsi="宋体" w:cs="宋体"/>
          <w:sz w:val="35"/>
          <w:szCs w:val="35"/>
        </w:rPr>
      </w:pPr>
      <w:r>
        <w:rPr>
          <w:rFonts w:ascii="宋体" w:eastAsia="宋体" w:hAnsi="宋体" w:cs="宋体"/>
          <w:spacing w:val="-13"/>
          <w:sz w:val="36"/>
          <w:szCs w:val="36"/>
        </w:rPr>
        <w:t>基础宽度应满足：</w:t>
      </w:r>
      <w:r>
        <w:rPr>
          <w:rFonts w:ascii="宋体" w:eastAsia="宋体" w:hAnsi="宋体" w:cs="宋体"/>
          <w:spacing w:val="-11"/>
          <w:sz w:val="36"/>
          <w:szCs w:val="36"/>
        </w:rPr>
        <w:t xml:space="preserve"> </w:t>
      </w:r>
      <w:r>
        <w:rPr>
          <w:rFonts w:ascii="宋体" w:eastAsia="宋体" w:hAnsi="宋体" w:cs="宋体"/>
          <w:spacing w:val="-13"/>
          <w:sz w:val="35"/>
          <w:szCs w:val="35"/>
        </w:rPr>
        <w:t>h</w:t>
      </w:r>
    </w:p>
    <w:p w:rsidR="00A34F45" w14:paraId="7447CFDB" w14:textId="77777777">
      <w:pPr>
        <w:spacing w:line="208" w:lineRule="exact"/>
      </w:pPr>
    </w:p>
    <w:p w:rsidR="00A34F45" w14:paraId="01FDF003" w14:textId="77777777">
      <w:pPr>
        <w:spacing w:line="14" w:lineRule="auto"/>
        <w:rPr>
          <w:sz w:val="2"/>
        </w:rPr>
      </w:pPr>
      <w:r>
        <w:rPr>
          <w:rFonts w:eastAsia="Arial"/>
          <w:sz w:val="2"/>
          <w:szCs w:val="2"/>
        </w:rPr>
        <w:br w:type="column"/>
      </w:r>
    </w:p>
    <w:p w:rsidR="00A34F45" w14:paraId="05ED427D" w14:textId="77777777">
      <w:pPr>
        <w:tabs>
          <w:tab w:val="left" w:pos="237"/>
        </w:tabs>
        <w:spacing w:before="77" w:line="208" w:lineRule="auto"/>
        <w:ind w:firstLine="137"/>
        <w:rPr>
          <w:rFonts w:ascii="宋体" w:eastAsia="宋体" w:hAnsi="宋体" w:cs="宋体"/>
          <w:sz w:val="34"/>
          <w:szCs w:val="34"/>
        </w:rPr>
      </w:pPr>
      <w:r>
        <w:rPr>
          <w:rFonts w:eastAsia="Arial"/>
          <w:sz w:val="34"/>
          <w:szCs w:val="34"/>
        </w:rPr>
        <w:tab/>
      </w:r>
      <w:r>
        <w:rPr>
          <w:rFonts w:ascii="宋体" w:eastAsia="宋体" w:hAnsi="宋体" w:cs="宋体"/>
          <w:spacing w:val="2"/>
          <w:sz w:val="34"/>
          <w:szCs w:val="34"/>
        </w:rPr>
        <w:t>b</w:t>
      </w:r>
      <w:r>
        <w:rPr>
          <w:rFonts w:ascii="宋体" w:eastAsia="宋体" w:hAnsi="宋体" w:cs="宋体"/>
          <w:spacing w:val="167"/>
          <w:sz w:val="34"/>
          <w:szCs w:val="34"/>
        </w:rPr>
        <w:t xml:space="preserve"> </w:t>
      </w:r>
      <w:r>
        <w:rPr>
          <w:rFonts w:ascii="宋体" w:eastAsia="宋体" w:hAnsi="宋体" w:cs="宋体"/>
          <w:spacing w:val="2"/>
          <w:sz w:val="34"/>
          <w:szCs w:val="34"/>
        </w:rPr>
        <w:t>b</w:t>
      </w:r>
      <w:r>
        <w:rPr>
          <w:rFonts w:ascii="宋体" w:eastAsia="宋体" w:hAnsi="宋体" w:cs="宋体"/>
          <w:sz w:val="34"/>
          <w:szCs w:val="34"/>
        </w:rPr>
        <w:t xml:space="preserve">  </w:t>
      </w:r>
    </w:p>
    <w:p w:rsidR="00A34F45" w14:paraId="7A1C6D02" w14:textId="77777777">
      <w:pPr>
        <w:spacing w:line="139" w:lineRule="exact"/>
        <w:ind w:firstLine="922"/>
        <w:rPr>
          <w:rFonts w:ascii="宋体" w:eastAsia="宋体" w:hAnsi="宋体" w:cs="宋体"/>
          <w:sz w:val="18"/>
          <w:szCs w:val="18"/>
        </w:rPr>
      </w:pPr>
      <w:r>
        <w:rPr>
          <w:rFonts w:ascii="宋体" w:eastAsia="宋体" w:hAnsi="宋体" w:cs="宋体"/>
          <w:spacing w:val="7"/>
          <w:position w:val="-2"/>
          <w:sz w:val="18"/>
          <w:szCs w:val="18"/>
        </w:rPr>
        <w:t>0</w:t>
      </w:r>
    </w:p>
    <w:p w:rsidR="00A34F45" w14:paraId="2F8ECE05" w14:textId="77777777">
      <w:pPr>
        <w:spacing w:line="203" w:lineRule="auto"/>
        <w:ind w:firstLine="187"/>
        <w:rPr>
          <w:rFonts w:ascii="宋体" w:eastAsia="宋体" w:hAnsi="宋体" w:cs="宋体"/>
          <w:sz w:val="35"/>
          <w:szCs w:val="35"/>
        </w:rPr>
      </w:pPr>
      <w:r>
        <w:rPr>
          <w:rFonts w:ascii="宋体" w:eastAsia="宋体" w:hAnsi="宋体" w:cs="宋体"/>
          <w:spacing w:val="2"/>
          <w:sz w:val="35"/>
          <w:szCs w:val="35"/>
        </w:rPr>
        <w:t>2tan</w:t>
      </w:r>
    </w:p>
    <w:p w:rsidR="00A34F45" w14:paraId="14825A87" w14:textId="77777777">
      <w:pPr>
        <w:sectPr>
          <w:footerReference w:type="default" r:id="rId157"/>
          <w:type w:val="continuous"/>
          <w:pgSz w:w="17860" w:h="25258"/>
          <w:pgMar w:top="1303" w:right="1619" w:bottom="400" w:left="2500" w:header="0" w:footer="0" w:gutter="0"/>
          <w:pgNumType w:start="56"/>
          <w:cols w:num="2" w:space="720" w:equalWidth="0">
            <w:col w:w="4023" w:space="100"/>
            <w:col w:w="9618" w:space="0"/>
          </w:cols>
        </w:sectPr>
      </w:pPr>
    </w:p>
    <w:p w:rsidR="00A34F45" w14:paraId="67D7B62C" w14:textId="77777777">
      <w:pPr>
        <w:spacing w:before="279" w:line="206" w:lineRule="auto"/>
        <w:ind w:firstLine="781"/>
        <w:rPr>
          <w:rFonts w:ascii="宋体" w:eastAsia="宋体" w:hAnsi="宋体" w:cs="宋体"/>
          <w:sz w:val="35"/>
          <w:szCs w:val="35"/>
        </w:rPr>
      </w:pPr>
      <w:r>
        <w:rPr>
          <w:rFonts w:ascii="宋体" w:eastAsia="宋体" w:hAnsi="宋体" w:cs="宋体"/>
          <w:spacing w:val="5"/>
          <w:sz w:val="35"/>
          <w:szCs w:val="35"/>
        </w:rPr>
        <w:t>式中：</w:t>
      </w:r>
      <w:r>
        <w:rPr>
          <w:rFonts w:ascii="宋体" w:eastAsia="宋体" w:hAnsi="宋体" w:cs="宋体"/>
          <w:spacing w:val="38"/>
          <w:sz w:val="35"/>
          <w:szCs w:val="35"/>
        </w:rPr>
        <w:t xml:space="preserve"> </w:t>
      </w:r>
      <w:r>
        <w:rPr>
          <w:rFonts w:ascii="宋体" w:eastAsia="宋体" w:hAnsi="宋体" w:cs="宋体"/>
          <w:spacing w:val="5"/>
          <w:sz w:val="35"/>
          <w:szCs w:val="35"/>
        </w:rPr>
        <w:t>b</w:t>
      </w:r>
      <w:r>
        <w:rPr>
          <w:rFonts w:ascii="宋体" w:eastAsia="宋体" w:hAnsi="宋体" w:cs="宋体"/>
          <w:spacing w:val="8"/>
          <w:sz w:val="35"/>
          <w:szCs w:val="35"/>
        </w:rPr>
        <w:t xml:space="preserve"> </w:t>
      </w:r>
      <w:r>
        <w:rPr>
          <w:rFonts w:ascii="宋体" w:eastAsia="宋体" w:hAnsi="宋体" w:cs="宋体"/>
          <w:spacing w:val="5"/>
          <w:sz w:val="35"/>
          <w:szCs w:val="35"/>
        </w:rPr>
        <w:t>为基础顶面处的墙体宽度或柱脚宽度；</w:t>
      </w:r>
      <w:r>
        <w:rPr>
          <w:rFonts w:ascii="宋体" w:eastAsia="宋体" w:hAnsi="宋体" w:cs="宋体"/>
          <w:spacing w:val="56"/>
          <w:sz w:val="35"/>
          <w:szCs w:val="35"/>
        </w:rPr>
        <w:t xml:space="preserve"> </w:t>
      </w:r>
      <w:r>
        <w:rPr>
          <w:rFonts w:ascii="宋体" w:eastAsia="宋体" w:hAnsi="宋体" w:cs="宋体"/>
          <w:spacing w:val="5"/>
          <w:sz w:val="35"/>
          <w:szCs w:val="35"/>
        </w:rPr>
        <w:t>为基础刚性角，混凝土基础刚性</w:t>
      </w:r>
    </w:p>
    <w:p w:rsidR="00A34F45" w14:paraId="59749A9D" w14:textId="77777777">
      <w:pPr>
        <w:spacing w:line="191" w:lineRule="auto"/>
        <w:ind w:firstLine="2033"/>
        <w:rPr>
          <w:rFonts w:ascii="宋体" w:eastAsia="宋体" w:hAnsi="宋体" w:cs="宋体"/>
          <w:sz w:val="20"/>
          <w:szCs w:val="20"/>
        </w:rPr>
      </w:pPr>
      <w:r>
        <w:rPr>
          <w:rFonts w:ascii="宋体" w:eastAsia="宋体" w:hAnsi="宋体" w:cs="宋体"/>
          <w:sz w:val="20"/>
          <w:szCs w:val="20"/>
        </w:rPr>
        <w:t>0</w:t>
      </w:r>
    </w:p>
    <w:p w:rsidR="00A34F45" w14:paraId="695C50B3" w14:textId="77777777">
      <w:pPr>
        <w:spacing w:before="184" w:line="237" w:lineRule="auto"/>
        <w:ind w:firstLine="67"/>
        <w:rPr>
          <w:rFonts w:ascii="宋体" w:eastAsia="宋体" w:hAnsi="宋体" w:cs="宋体"/>
          <w:sz w:val="36"/>
          <w:szCs w:val="36"/>
        </w:rPr>
      </w:pPr>
      <w:r>
        <w:rPr>
          <w:rFonts w:ascii="宋体" w:eastAsia="宋体" w:hAnsi="宋体" w:cs="宋体"/>
          <w:spacing w:val="-12"/>
          <w:sz w:val="36"/>
          <w:szCs w:val="36"/>
        </w:rPr>
        <w:t>角</w:t>
      </w:r>
      <w:r>
        <w:rPr>
          <w:rFonts w:ascii="宋体" w:eastAsia="宋体" w:hAnsi="宋体" w:cs="宋体"/>
          <w:spacing w:val="-12"/>
          <w:sz w:val="34"/>
          <w:szCs w:val="34"/>
        </w:rPr>
        <w:t>tan</w:t>
      </w:r>
      <w:r>
        <w:rPr>
          <w:rFonts w:ascii="宋体" w:eastAsia="宋体" w:hAnsi="宋体" w:cs="宋体"/>
          <w:spacing w:val="10"/>
          <w:sz w:val="34"/>
          <w:szCs w:val="34"/>
        </w:rPr>
        <w:t xml:space="preserve">    </w:t>
      </w:r>
      <w:r>
        <w:rPr>
          <w:rFonts w:ascii="宋体" w:eastAsia="宋体" w:hAnsi="宋体" w:cs="宋体"/>
          <w:spacing w:val="-12"/>
          <w:sz w:val="34"/>
          <w:szCs w:val="34"/>
        </w:rPr>
        <w:t>1</w:t>
      </w:r>
      <w:r>
        <w:rPr>
          <w:rFonts w:ascii="宋体" w:eastAsia="宋体" w:hAnsi="宋体" w:cs="宋体"/>
          <w:spacing w:val="-12"/>
          <w:sz w:val="36"/>
          <w:szCs w:val="36"/>
        </w:rPr>
        <w:t>。</w:t>
      </w:r>
    </w:p>
    <w:p w:rsidR="00A34F45" w14:paraId="1590D0CD" w14:textId="77777777">
      <w:pPr>
        <w:spacing w:before="238" w:line="1013" w:lineRule="exact"/>
        <w:ind w:firstLine="778"/>
        <w:rPr>
          <w:rFonts w:ascii="宋体" w:eastAsia="宋体" w:hAnsi="宋体" w:cs="宋体"/>
          <w:sz w:val="36"/>
          <w:szCs w:val="36"/>
        </w:rPr>
      </w:pPr>
      <w:r>
        <w:rPr>
          <w:rFonts w:ascii="宋体" w:eastAsia="宋体" w:hAnsi="宋体" w:cs="宋体"/>
          <w:spacing w:val="-9"/>
          <w:w w:val="91"/>
          <w:position w:val="19"/>
          <w:sz w:val="36"/>
          <w:szCs w:val="36"/>
        </w:rPr>
        <w:t>则：</w:t>
      </w:r>
      <w:r>
        <w:rPr>
          <w:rFonts w:ascii="宋体" w:eastAsia="宋体" w:hAnsi="宋体" w:cs="宋体"/>
          <w:spacing w:val="115"/>
          <w:position w:val="19"/>
          <w:sz w:val="36"/>
          <w:szCs w:val="36"/>
        </w:rPr>
        <w:t xml:space="preserve"> </w:t>
      </w:r>
      <w:r>
        <w:rPr>
          <w:rFonts w:ascii="宋体" w:eastAsia="宋体" w:hAnsi="宋体" w:cs="宋体"/>
          <w:spacing w:val="-9"/>
          <w:w w:val="91"/>
          <w:position w:val="19"/>
          <w:sz w:val="35"/>
          <w:szCs w:val="35"/>
        </w:rPr>
        <w:t>h</w:t>
      </w:r>
      <w:r>
        <w:rPr>
          <w:rFonts w:ascii="宋体" w:eastAsia="宋体" w:hAnsi="宋体" w:cs="宋体"/>
          <w:spacing w:val="12"/>
          <w:position w:val="19"/>
          <w:sz w:val="35"/>
          <w:szCs w:val="35"/>
        </w:rPr>
        <w:t xml:space="preserve">  </w:t>
      </w:r>
      <w:r>
        <w:rPr>
          <w:rFonts w:ascii="宋体" w:eastAsia="宋体" w:hAnsi="宋体" w:cs="宋体"/>
          <w:spacing w:val="-9"/>
          <w:w w:val="91"/>
          <w:position w:val="43"/>
          <w:sz w:val="35"/>
          <w:szCs w:val="35"/>
        </w:rPr>
        <w:t>b</w:t>
      </w:r>
      <w:r>
        <w:rPr>
          <w:rFonts w:ascii="宋体" w:eastAsia="宋体" w:hAnsi="宋体" w:cs="宋体"/>
          <w:spacing w:val="165"/>
          <w:position w:val="43"/>
          <w:sz w:val="35"/>
          <w:szCs w:val="35"/>
        </w:rPr>
        <w:t xml:space="preserve"> </w:t>
      </w:r>
      <w:r>
        <w:rPr>
          <w:rFonts w:ascii="宋体" w:eastAsia="宋体" w:hAnsi="宋体" w:cs="宋体"/>
          <w:spacing w:val="-9"/>
          <w:w w:val="91"/>
          <w:position w:val="43"/>
          <w:sz w:val="35"/>
          <w:szCs w:val="35"/>
        </w:rPr>
        <w:t>b</w:t>
      </w:r>
      <w:r>
        <w:rPr>
          <w:rFonts w:ascii="宋体" w:eastAsia="宋体" w:hAnsi="宋体" w:cs="宋体"/>
          <w:spacing w:val="-9"/>
          <w:w w:val="91"/>
          <w:position w:val="21"/>
          <w:sz w:val="20"/>
          <w:szCs w:val="20"/>
        </w:rPr>
        <w:t>0</w:t>
      </w:r>
      <w:r>
        <w:rPr>
          <w:position w:val="24"/>
          <w:sz w:val="20"/>
          <w:szCs w:val="20"/>
        </w:rPr>
        <w:drawing>
          <wp:inline distT="0" distB="0" distL="0" distR="0">
            <wp:extent cx="69171" cy="25400"/>
            <wp:effectExtent l="0" t="0" r="0" b="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158"/>
                    <a:stretch>
                      <a:fillRect/>
                    </a:stretch>
                  </pic:blipFill>
                  <pic:spPr>
                    <a:xfrm>
                      <a:off x="0" y="0"/>
                      <a:ext cx="69171" cy="25400"/>
                    </a:xfrm>
                    <a:prstGeom prst="rect">
                      <a:avLst/>
                    </a:prstGeom>
                  </pic:spPr>
                </pic:pic>
              </a:graphicData>
            </a:graphic>
          </wp:inline>
        </w:drawing>
      </w:r>
      <w:r>
        <w:rPr>
          <w:rFonts w:ascii="宋体" w:eastAsia="宋体" w:hAnsi="宋体" w:cs="宋体"/>
          <w:spacing w:val="-9"/>
          <w:w w:val="91"/>
          <w:position w:val="-8"/>
          <w:sz w:val="35"/>
          <w:szCs w:val="35"/>
        </w:rPr>
        <w:t>2tan</w:t>
      </w:r>
      <w:r>
        <w:rPr>
          <w:rFonts w:ascii="宋体" w:eastAsia="宋体" w:hAnsi="宋体" w:cs="宋体"/>
          <w:spacing w:val="5"/>
          <w:position w:val="-8"/>
          <w:sz w:val="35"/>
          <w:szCs w:val="35"/>
        </w:rPr>
        <w:t xml:space="preserve">  </w:t>
      </w:r>
      <w:r>
        <w:rPr>
          <w:rFonts w:ascii="宋体" w:eastAsia="宋体" w:hAnsi="宋体" w:cs="宋体"/>
          <w:spacing w:val="-9"/>
          <w:w w:val="91"/>
          <w:position w:val="42"/>
          <w:sz w:val="35"/>
          <w:szCs w:val="35"/>
        </w:rPr>
        <w:t>1</w:t>
      </w:r>
      <w:r>
        <w:rPr>
          <w:rFonts w:ascii="宋体" w:eastAsia="宋体" w:hAnsi="宋体" w:cs="宋体"/>
          <w:spacing w:val="143"/>
          <w:position w:val="42"/>
          <w:sz w:val="35"/>
          <w:szCs w:val="35"/>
        </w:rPr>
        <w:t xml:space="preserve"> </w:t>
      </w:r>
      <w:r>
        <w:rPr>
          <w:rFonts w:ascii="宋体" w:eastAsia="宋体" w:hAnsi="宋体" w:cs="宋体"/>
          <w:spacing w:val="-9"/>
          <w:w w:val="91"/>
          <w:position w:val="42"/>
          <w:sz w:val="35"/>
          <w:szCs w:val="35"/>
        </w:rPr>
        <w:t>0.6</w:t>
      </w:r>
      <w:r>
        <w:rPr>
          <w:position w:val="24"/>
          <w:sz w:val="35"/>
          <w:szCs w:val="35"/>
        </w:rPr>
        <w:drawing>
          <wp:inline distT="0" distB="0" distL="0" distR="0">
            <wp:extent cx="63951" cy="25400"/>
            <wp:effectExtent l="0" t="0" r="0" b="0"/>
            <wp:docPr id="113" name="IM 113"/>
            <wp:cNvGraphicFramePr/>
            <a:graphic xmlns:a="http://schemas.openxmlformats.org/drawingml/2006/main">
              <a:graphicData uri="http://schemas.openxmlformats.org/drawingml/2006/picture">
                <pic:pic xmlns:pic="http://schemas.openxmlformats.org/drawingml/2006/picture">
                  <pic:nvPicPr>
                    <pic:cNvPr id="113" name="IM 113"/>
                    <pic:cNvPicPr/>
                  </pic:nvPicPr>
                  <pic:blipFill>
                    <a:blip xmlns:r="http://schemas.openxmlformats.org/officeDocument/2006/relationships" r:embed="rId159"/>
                    <a:stretch>
                      <a:fillRect/>
                    </a:stretch>
                  </pic:blipFill>
                  <pic:spPr>
                    <a:xfrm>
                      <a:off x="0" y="0"/>
                      <a:ext cx="63951" cy="25400"/>
                    </a:xfrm>
                    <a:prstGeom prst="rect">
                      <a:avLst/>
                    </a:prstGeom>
                  </pic:spPr>
                </pic:pic>
              </a:graphicData>
            </a:graphic>
          </wp:inline>
        </w:drawing>
      </w:r>
      <w:r>
        <w:rPr>
          <w:rFonts w:ascii="宋体" w:eastAsia="宋体" w:hAnsi="宋体" w:cs="宋体"/>
          <w:spacing w:val="-9"/>
          <w:w w:val="91"/>
          <w:position w:val="-8"/>
          <w:sz w:val="35"/>
          <w:szCs w:val="35"/>
        </w:rPr>
        <w:t>21</w:t>
      </w:r>
      <w:r>
        <w:rPr>
          <w:rFonts w:ascii="宋体" w:eastAsia="宋体" w:hAnsi="宋体" w:cs="宋体"/>
          <w:spacing w:val="13"/>
          <w:position w:val="-8"/>
          <w:sz w:val="35"/>
          <w:szCs w:val="35"/>
        </w:rPr>
        <w:t xml:space="preserve">  </w:t>
      </w:r>
      <w:r>
        <w:rPr>
          <w:rFonts w:ascii="宋体" w:eastAsia="宋体" w:hAnsi="宋体" w:cs="宋体"/>
          <w:spacing w:val="-9"/>
          <w:w w:val="91"/>
          <w:position w:val="19"/>
          <w:sz w:val="35"/>
          <w:szCs w:val="35"/>
        </w:rPr>
        <w:t>0.2m</w:t>
      </w:r>
      <w:r>
        <w:rPr>
          <w:rFonts w:ascii="宋体" w:eastAsia="宋体" w:hAnsi="宋体" w:cs="宋体"/>
          <w:spacing w:val="-79"/>
          <w:position w:val="19"/>
          <w:sz w:val="35"/>
          <w:szCs w:val="35"/>
        </w:rPr>
        <w:t xml:space="preserve"> </w:t>
      </w:r>
      <w:r>
        <w:rPr>
          <w:rFonts w:ascii="宋体" w:eastAsia="宋体" w:hAnsi="宋体" w:cs="宋体"/>
          <w:spacing w:val="-9"/>
          <w:w w:val="91"/>
          <w:position w:val="19"/>
          <w:sz w:val="36"/>
          <w:szCs w:val="36"/>
        </w:rPr>
        <w:t>。故混凝土基础</w:t>
      </w:r>
      <w:r>
        <w:rPr>
          <w:rFonts w:ascii="宋体" w:eastAsia="宋体" w:hAnsi="宋体" w:cs="宋体"/>
          <w:spacing w:val="-9"/>
          <w:w w:val="91"/>
          <w:position w:val="19"/>
          <w:sz w:val="34"/>
          <w:szCs w:val="34"/>
        </w:rPr>
        <w:t>h</w:t>
      </w:r>
      <w:r>
        <w:rPr>
          <w:rFonts w:ascii="宋体" w:eastAsia="宋体" w:hAnsi="宋体" w:cs="宋体"/>
          <w:spacing w:val="32"/>
          <w:position w:val="19"/>
          <w:sz w:val="34"/>
          <w:szCs w:val="34"/>
        </w:rPr>
        <w:t xml:space="preserve">  </w:t>
      </w:r>
      <w:r>
        <w:rPr>
          <w:rFonts w:ascii="宋体" w:eastAsia="宋体" w:hAnsi="宋体" w:cs="宋体"/>
          <w:spacing w:val="-9"/>
          <w:w w:val="91"/>
          <w:position w:val="19"/>
          <w:sz w:val="34"/>
          <w:szCs w:val="34"/>
        </w:rPr>
        <w:t>0.3m</w:t>
      </w:r>
      <w:r>
        <w:rPr>
          <w:rFonts w:ascii="宋体" w:eastAsia="宋体" w:hAnsi="宋体" w:cs="宋体"/>
          <w:spacing w:val="-9"/>
          <w:w w:val="91"/>
          <w:position w:val="19"/>
          <w:sz w:val="36"/>
          <w:szCs w:val="36"/>
        </w:rPr>
        <w:t>满足要求。</w:t>
      </w:r>
    </w:p>
    <w:p w:rsidR="00A34F45" w14:paraId="6FA6FFEB" w14:textId="77777777">
      <w:pPr>
        <w:spacing w:before="219" w:line="172" w:lineRule="auto"/>
        <w:ind w:left="258" w:right="9455" w:hanging="107"/>
        <w:rPr>
          <w:rFonts w:ascii="宋体" w:eastAsia="宋体" w:hAnsi="宋体" w:cs="宋体"/>
          <w:sz w:val="20"/>
          <w:szCs w:val="20"/>
        </w:rPr>
      </w:pPr>
      <w:r>
        <w:rPr>
          <w:rFonts w:ascii="宋体" w:eastAsia="宋体" w:hAnsi="宋体" w:cs="宋体"/>
          <w:spacing w:val="-16"/>
          <w:w w:val="95"/>
          <w:position w:val="17"/>
          <w:sz w:val="35"/>
          <w:szCs w:val="35"/>
        </w:rPr>
        <w:t>288.6</w:t>
      </w:r>
      <w:r>
        <w:rPr>
          <w:rFonts w:ascii="宋体" w:eastAsia="宋体" w:hAnsi="宋体" w:cs="宋体"/>
          <w:spacing w:val="29"/>
          <w:position w:val="17"/>
          <w:sz w:val="35"/>
          <w:szCs w:val="35"/>
        </w:rPr>
        <w:t xml:space="preserve">  </w:t>
      </w:r>
      <w:r>
        <w:rPr>
          <w:rFonts w:ascii="宋体" w:eastAsia="宋体" w:hAnsi="宋体" w:cs="宋体"/>
          <w:spacing w:val="-16"/>
          <w:w w:val="95"/>
          <w:position w:val="-4"/>
          <w:sz w:val="35"/>
          <w:szCs w:val="35"/>
        </w:rPr>
        <w:t>144</w:t>
      </w:r>
      <w:r>
        <w:rPr>
          <w:rFonts w:ascii="宋体" w:eastAsia="宋体" w:hAnsi="宋体" w:cs="宋体"/>
          <w:spacing w:val="25"/>
          <w:position w:val="-4"/>
          <w:sz w:val="35"/>
          <w:szCs w:val="35"/>
        </w:rPr>
        <w:t xml:space="preserve">  </w:t>
      </w:r>
      <w:r>
        <w:rPr>
          <w:rFonts w:ascii="宋体" w:eastAsia="宋体" w:hAnsi="宋体" w:cs="宋体"/>
          <w:spacing w:val="-16"/>
          <w:w w:val="95"/>
          <w:position w:val="-4"/>
          <w:sz w:val="35"/>
          <w:szCs w:val="35"/>
        </w:rPr>
        <w:t>[</w:t>
      </w:r>
      <w:r>
        <w:rPr>
          <w:rFonts w:ascii="宋体" w:eastAsia="宋体" w:hAnsi="宋体" w:cs="宋体"/>
          <w:spacing w:val="-72"/>
          <w:position w:val="-4"/>
          <w:sz w:val="35"/>
          <w:szCs w:val="35"/>
        </w:rPr>
        <w:t xml:space="preserve"> </w:t>
      </w:r>
      <w:r>
        <w:rPr>
          <w:rFonts w:ascii="宋体" w:eastAsia="宋体" w:hAnsi="宋体" w:cs="宋体"/>
          <w:spacing w:val="-16"/>
          <w:w w:val="95"/>
          <w:position w:val="-4"/>
          <w:sz w:val="35"/>
          <w:szCs w:val="35"/>
        </w:rPr>
        <w:t>f</w:t>
      </w:r>
      <w:r>
        <w:rPr>
          <w:rFonts w:ascii="宋体" w:eastAsia="宋体" w:hAnsi="宋体" w:cs="宋体"/>
          <w:spacing w:val="112"/>
          <w:position w:val="-4"/>
          <w:sz w:val="35"/>
          <w:szCs w:val="35"/>
        </w:rPr>
        <w:t xml:space="preserve"> </w:t>
      </w:r>
      <w:r>
        <w:rPr>
          <w:rFonts w:ascii="宋体" w:eastAsia="宋体" w:hAnsi="宋体" w:cs="宋体"/>
          <w:spacing w:val="-16"/>
          <w:w w:val="95"/>
          <w:position w:val="-4"/>
          <w:sz w:val="35"/>
          <w:szCs w:val="35"/>
        </w:rPr>
        <w:t>]</w:t>
      </w:r>
      <w:r>
        <w:rPr>
          <w:rFonts w:ascii="宋体" w:eastAsia="宋体" w:hAnsi="宋体" w:cs="宋体"/>
          <w:spacing w:val="15"/>
          <w:position w:val="-4"/>
          <w:sz w:val="35"/>
          <w:szCs w:val="35"/>
        </w:rPr>
        <w:t xml:space="preserve">  </w:t>
      </w:r>
      <w:r>
        <w:rPr>
          <w:rFonts w:ascii="宋体" w:eastAsia="宋体" w:hAnsi="宋体" w:cs="宋体"/>
          <w:spacing w:val="-16"/>
          <w:w w:val="95"/>
          <w:position w:val="-4"/>
          <w:sz w:val="35"/>
          <w:szCs w:val="35"/>
        </w:rPr>
        <w:t>170kPa</w:t>
      </w:r>
      <w:r>
        <w:rPr>
          <w:rFonts w:ascii="宋体" w:eastAsia="宋体" w:hAnsi="宋体" w:cs="宋体"/>
          <w:position w:val="-4"/>
          <w:sz w:val="35"/>
          <w:szCs w:val="35"/>
        </w:rPr>
        <w:t xml:space="preserve"> </w:t>
      </w:r>
      <w:r>
        <w:rPr>
          <w:rFonts w:ascii="宋体" w:eastAsia="宋体" w:hAnsi="宋体" w:cs="宋体"/>
          <w:spacing w:val="-9"/>
          <w:position w:val="-2"/>
          <w:sz w:val="35"/>
          <w:szCs w:val="35"/>
        </w:rPr>
        <w:t>2</w:t>
      </w:r>
      <w:r>
        <w:rPr>
          <w:rFonts w:ascii="宋体" w:eastAsia="宋体" w:hAnsi="宋体" w:cs="宋体"/>
          <w:spacing w:val="120"/>
          <w:position w:val="-2"/>
          <w:sz w:val="35"/>
          <w:szCs w:val="35"/>
        </w:rPr>
        <w:t xml:space="preserve"> </w:t>
      </w:r>
      <w:r>
        <w:rPr>
          <w:rFonts w:ascii="宋体" w:eastAsia="宋体" w:hAnsi="宋体" w:cs="宋体"/>
          <w:spacing w:val="-9"/>
          <w:position w:val="-2"/>
          <w:sz w:val="35"/>
          <w:szCs w:val="35"/>
        </w:rPr>
        <w:t>1</w:t>
      </w:r>
      <w:r>
        <w:rPr>
          <w:rFonts w:ascii="宋体" w:eastAsia="宋体" w:hAnsi="宋体" w:cs="宋体"/>
          <w:spacing w:val="11"/>
          <w:position w:val="-2"/>
          <w:sz w:val="35"/>
          <w:szCs w:val="35"/>
        </w:rPr>
        <w:t xml:space="preserve">         </w:t>
      </w:r>
      <w:r>
        <w:rPr>
          <w:rFonts w:ascii="宋体" w:eastAsia="宋体" w:hAnsi="宋体" w:cs="宋体"/>
          <w:spacing w:val="-9"/>
          <w:position w:val="3"/>
          <w:sz w:val="20"/>
          <w:szCs w:val="20"/>
        </w:rPr>
        <w:t>ka</w:t>
      </w:r>
    </w:p>
    <w:p w:rsidR="00A34F45" w14:paraId="74B4C418" w14:textId="77777777">
      <w:pPr>
        <w:spacing w:before="227" w:line="239" w:lineRule="auto"/>
        <w:ind w:firstLine="100"/>
        <w:rPr>
          <w:rFonts w:ascii="宋体" w:eastAsia="宋体" w:hAnsi="宋体" w:cs="宋体"/>
          <w:sz w:val="36"/>
          <w:szCs w:val="36"/>
        </w:rPr>
      </w:pPr>
      <w:r>
        <w:rPr>
          <w:rFonts w:ascii="宋体" w:eastAsia="宋体" w:hAnsi="宋体" w:cs="宋体"/>
          <w:spacing w:val="-16"/>
          <w:sz w:val="36"/>
          <w:szCs w:val="36"/>
        </w:rPr>
        <w:t>[</w:t>
      </w:r>
      <w:r>
        <w:rPr>
          <w:rFonts w:ascii="宋体" w:eastAsia="宋体" w:hAnsi="宋体" w:cs="宋体"/>
          <w:spacing w:val="-68"/>
          <w:sz w:val="36"/>
          <w:szCs w:val="36"/>
        </w:rPr>
        <w:t xml:space="preserve"> </w:t>
      </w:r>
      <w:r>
        <w:rPr>
          <w:rFonts w:ascii="宋体" w:eastAsia="宋体" w:hAnsi="宋体" w:cs="宋体"/>
          <w:spacing w:val="-16"/>
          <w:sz w:val="36"/>
          <w:szCs w:val="36"/>
        </w:rPr>
        <w:t>f</w:t>
      </w:r>
      <w:r>
        <w:rPr>
          <w:rFonts w:ascii="宋体" w:eastAsia="宋体" w:hAnsi="宋体" w:cs="宋体"/>
          <w:spacing w:val="106"/>
          <w:sz w:val="36"/>
          <w:szCs w:val="36"/>
        </w:rPr>
        <w:t xml:space="preserve"> </w:t>
      </w:r>
      <w:r>
        <w:rPr>
          <w:rFonts w:ascii="宋体" w:eastAsia="宋体" w:hAnsi="宋体" w:cs="宋体"/>
          <w:spacing w:val="-16"/>
          <w:sz w:val="36"/>
          <w:szCs w:val="36"/>
        </w:rPr>
        <w:t>]</w:t>
      </w:r>
      <w:r>
        <w:rPr>
          <w:rFonts w:ascii="宋体" w:eastAsia="宋体" w:hAnsi="宋体" w:cs="宋体"/>
          <w:spacing w:val="-96"/>
          <w:sz w:val="36"/>
          <w:szCs w:val="36"/>
        </w:rPr>
        <w:t xml:space="preserve"> </w:t>
      </w:r>
      <w:r>
        <w:rPr>
          <w:rFonts w:ascii="宋体" w:eastAsia="宋体" w:hAnsi="宋体" w:cs="宋体"/>
          <w:spacing w:val="-16"/>
          <w:sz w:val="36"/>
          <w:szCs w:val="36"/>
        </w:rPr>
        <w:t>为素填土地基承载力标准值。</w:t>
      </w:r>
    </w:p>
    <w:p w:rsidR="00A34F45" w14:paraId="55D3B1F2" w14:textId="77777777">
      <w:pPr>
        <w:spacing w:before="300"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paraId="355E7A0A" w14:textId="77777777">
      <w:pPr>
        <w:spacing w:line="199" w:lineRule="exact"/>
        <w:ind w:firstLine="6181"/>
        <w:rPr>
          <w:rFonts w:ascii="宋体" w:eastAsia="宋体" w:hAnsi="宋体" w:cs="宋体"/>
          <w:sz w:val="27"/>
          <w:szCs w:val="27"/>
        </w:rPr>
      </w:pPr>
      <w:r>
        <w:rPr>
          <w:rFonts w:ascii="宋体" w:eastAsia="宋体" w:hAnsi="宋体" w:cs="宋体"/>
          <w:spacing w:val="1"/>
          <w:position w:val="-3"/>
          <w:sz w:val="27"/>
          <w:szCs w:val="27"/>
        </w:rPr>
        <w:t>—-</w:t>
      </w:r>
      <w:r>
        <w:rPr>
          <w:rFonts w:ascii="宋体" w:eastAsia="宋体" w:hAnsi="宋体" w:cs="宋体"/>
          <w:spacing w:val="-56"/>
          <w:position w:val="-3"/>
          <w:sz w:val="27"/>
          <w:szCs w:val="27"/>
        </w:rPr>
        <w:t xml:space="preserve"> </w:t>
      </w:r>
      <w:r>
        <w:rPr>
          <w:rFonts w:ascii="宋体" w:eastAsia="宋体" w:hAnsi="宋体" w:cs="宋体"/>
          <w:spacing w:val="1"/>
          <w:position w:val="-3"/>
          <w:sz w:val="27"/>
          <w:szCs w:val="27"/>
        </w:rPr>
        <w:t>28</w:t>
      </w:r>
      <w:r>
        <w:rPr>
          <w:rFonts w:ascii="宋体" w:eastAsia="宋体" w:hAnsi="宋体" w:cs="宋体"/>
          <w:spacing w:val="-62"/>
          <w:position w:val="-3"/>
          <w:sz w:val="27"/>
          <w:szCs w:val="27"/>
        </w:rPr>
        <w:t xml:space="preserve"> </w:t>
      </w:r>
      <w:r>
        <w:rPr>
          <w:rFonts w:ascii="宋体" w:eastAsia="宋体" w:hAnsi="宋体" w:cs="宋体"/>
          <w:spacing w:val="1"/>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1"/>
          <w:position w:val="-3"/>
          <w:sz w:val="27"/>
          <w:szCs w:val="27"/>
        </w:rPr>
        <w:t>—</w:t>
      </w:r>
    </w:p>
    <w:p w:rsidR="00A34F45" w14:paraId="047CA568" w14:textId="77777777">
      <w:pPr>
        <w:sectPr>
          <w:footerReference w:type="default" r:id="rId160"/>
          <w:type w:val="continuous"/>
          <w:pgSz w:w="17860" w:h="25258"/>
          <w:pgMar w:top="1303" w:right="1619" w:bottom="400" w:left="2500" w:header="0" w:footer="0" w:gutter="0"/>
          <w:pgNumType w:start="57"/>
          <w:cols w:space="720" w:equalWidth="0">
            <w:col w:w="13740" w:space="0"/>
          </w:cols>
        </w:sectPr>
      </w:pPr>
    </w:p>
    <w:p w:rsidR="00A34F45" w14:paraId="3CE23D1B" w14:textId="07ACDF1E">
      <w:pPr>
        <w:spacing w:before="59" w:line="237" w:lineRule="auto"/>
        <w:ind w:firstLine="7459"/>
        <w:rPr>
          <w:rFonts w:ascii="宋体" w:eastAsia="宋体" w:hAnsi="宋体" w:cs="宋体"/>
          <w:sz w:val="27"/>
          <w:szCs w:val="27"/>
        </w:rPr>
      </w:pPr>
      <w:r>
        <mc:AlternateContent>
          <mc:Choice Requires="wps">
            <w:drawing>
              <wp:anchor distT="0" distB="0" distL="114300" distR="114300" simplePos="0" relativeHeight="252000256" behindDoc="0" locked="0" layoutInCell="1" allowOverlap="1">
                <wp:simplePos x="0" y="0"/>
                <wp:positionH relativeFrom="column">
                  <wp:posOffset>5270500</wp:posOffset>
                </wp:positionH>
                <wp:positionV relativeFrom="paragraph">
                  <wp:posOffset>6792595</wp:posOffset>
                </wp:positionV>
                <wp:extent cx="127000" cy="127000"/>
                <wp:effectExtent l="0" t="0" r="6350" b="6350"/>
                <wp:wrapNone/>
                <wp:docPr id="140266939" name="文本框 1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645CD6F5">
                            <w:pPr>
                              <w:rPr>
                                <w:color w:val="FFFFFF"/>
                              </w:rPr>
                            </w:pPr>
                            <w:r w:rsidRPr="005311F0">
                              <w:rPr>
                                <w:rFonts w:hint="eastAsia"/>
                                <w:color w:val="FFFFFF"/>
                              </w:rPr>
                              <w:t>30.0710621.9MPa5215351[f]205MPa</w:t>
                            </w:r>
                            <w:r w:rsidRPr="005311F0">
                              <w:rPr>
                                <w:rFonts w:hint="eastAsia"/>
                                <w:color w:val="FFFFFF"/>
                              </w:rPr>
                              <w:t>满足要求。</w:t>
                            </w:r>
                            <w:r w:rsidRPr="005311F0">
                              <w:rPr>
                                <w:rFonts w:hint="eastAsia"/>
                                <w:color w:val="FFFFFF"/>
                              </w:rPr>
                              <w:t>(2)</w:t>
                            </w:r>
                            <w:r w:rsidRPr="005311F0">
                              <w:rPr>
                                <w:rFonts w:hint="eastAsia"/>
                                <w:color w:val="FFFFFF"/>
                              </w:rPr>
                              <w:t>支架稳定性验算</w:t>
                            </w:r>
                            <w:r w:rsidRPr="005311F0">
                              <w:rPr>
                                <w:rFonts w:hint="eastAsia"/>
                                <w:color w:val="FFFFFF"/>
                              </w:rPr>
                              <w:t>4.61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0" o:spid="_x0000_s1183" type="#_x0000_t202" style="width:10pt;height:10pt;margin-top:534.85pt;margin-left:415pt;mso-wrap-distance-bottom:0;mso-wrap-distance-left:9pt;mso-wrap-distance-right:9pt;mso-wrap-distance-top:0;position:absolute;v-text-anchor:top;z-index:251999232" filled="f" fillcolor="this" stroked="f" strokeweight="0.5pt">
                <v:textbox>
                  <w:txbxContent>
                    <w:p w:rsidR="005311F0" w:rsidRPr="005311F0" w14:paraId="09D1AEFA" w14:textId="645CD6F5">
                      <w:pPr>
                        <w:rPr>
                          <w:color w:val="FFFFFF"/>
                        </w:rPr>
                      </w:pPr>
                      <w:r w:rsidRPr="005311F0">
                        <w:rPr>
                          <w:rFonts w:hint="eastAsia"/>
                          <w:color w:val="FFFFFF"/>
                        </w:rPr>
                        <w:t>30.0710621.9MPa5215351[f]205MPa</w:t>
                      </w:r>
                      <w:r w:rsidRPr="005311F0">
                        <w:rPr>
                          <w:rFonts w:hint="eastAsia"/>
                          <w:color w:val="FFFFFF"/>
                        </w:rPr>
                        <w:t>满足要求。</w:t>
                      </w:r>
                      <w:r w:rsidRPr="005311F0">
                        <w:rPr>
                          <w:rFonts w:hint="eastAsia"/>
                          <w:color w:val="FFFFFF"/>
                        </w:rPr>
                        <w:t>(2)</w:t>
                      </w:r>
                      <w:r w:rsidRPr="005311F0">
                        <w:rPr>
                          <w:rFonts w:hint="eastAsia"/>
                          <w:color w:val="FFFFFF"/>
                        </w:rPr>
                        <w:t>支架稳定性验算</w:t>
                      </w:r>
                      <w:r w:rsidRPr="005311F0">
                        <w:rPr>
                          <w:rFonts w:hint="eastAsia"/>
                          <w:color w:val="FFFFFF"/>
                        </w:rPr>
                        <w:t>4.61</w:t>
                      </w:r>
                    </w:p>
                  </w:txbxContent>
                </v:textbox>
              </v:shape>
            </w:pict>
          </mc:Fallback>
        </mc:AlternateContent>
      </w:r>
      <w:r>
        <mc:AlternateContent>
          <mc:Choice Requires="wps">
            <w:drawing>
              <wp:anchor distT="0" distB="0" distL="114300" distR="114300" simplePos="0" relativeHeight="251998208" behindDoc="0" locked="0" layoutInCell="1" allowOverlap="1">
                <wp:simplePos x="0" y="0"/>
                <wp:positionH relativeFrom="column">
                  <wp:posOffset>5270500</wp:posOffset>
                </wp:positionH>
                <wp:positionV relativeFrom="paragraph">
                  <wp:posOffset>4887595</wp:posOffset>
                </wp:positionV>
                <wp:extent cx="127000" cy="127000"/>
                <wp:effectExtent l="0" t="0" r="6350" b="6350"/>
                <wp:wrapNone/>
                <wp:docPr id="290520126" name="文本框 1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36F9AB51">
                            <w:pPr>
                              <w:rPr>
                                <w:color w:val="FFFFFF"/>
                              </w:rPr>
                            </w:pPr>
                            <w:r w:rsidRPr="005311F0">
                              <w:rPr>
                                <w:rFonts w:hint="eastAsia"/>
                                <w:color w:val="FFFFFF"/>
                              </w:rPr>
                              <w:t>桩的垂直度及入土深度（三）、承载力计算单幅系杆拱砼数量统计：注：端横梁位于盖梁之上，计算时不予考虑。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9" o:spid="_x0000_s1184" type="#_x0000_t202" style="width:10pt;height:10pt;margin-top:384.85pt;margin-left:415pt;mso-wrap-distance-bottom:0;mso-wrap-distance-left:9pt;mso-wrap-distance-right:9pt;mso-wrap-distance-top:0;position:absolute;v-text-anchor:top;z-index:251997184" filled="f" fillcolor="this" stroked="f" strokeweight="0.5pt">
                <v:textbox>
                  <w:txbxContent>
                    <w:p w:rsidR="005311F0" w:rsidRPr="005311F0" w14:paraId="46820AB1" w14:textId="36F9AB51">
                      <w:pPr>
                        <w:rPr>
                          <w:color w:val="FFFFFF"/>
                        </w:rPr>
                      </w:pPr>
                      <w:r w:rsidRPr="005311F0">
                        <w:rPr>
                          <w:rFonts w:hint="eastAsia"/>
                          <w:color w:val="FFFFFF"/>
                        </w:rPr>
                        <w:t>桩的垂直度及入土深度（三）、承载力计算单幅系杆拱砼数量统计：注：端横梁位于盖梁之上，计算时不予考虑。</w:t>
                      </w:r>
                    </w:p>
                  </w:txbxContent>
                </v:textbox>
              </v:shape>
            </w:pict>
          </mc:Fallback>
        </mc:AlternateContent>
      </w:r>
      <w:r>
        <mc:AlternateContent>
          <mc:Choice Requires="wps">
            <w:drawing>
              <wp:anchor distT="0" distB="0" distL="114300" distR="114300" simplePos="0" relativeHeight="251996160" behindDoc="0" locked="0" layoutInCell="1" allowOverlap="1">
                <wp:simplePos x="0" y="0"/>
                <wp:positionH relativeFrom="column">
                  <wp:posOffset>5270500</wp:posOffset>
                </wp:positionH>
                <wp:positionV relativeFrom="paragraph">
                  <wp:posOffset>2982595</wp:posOffset>
                </wp:positionV>
                <wp:extent cx="127000" cy="127000"/>
                <wp:effectExtent l="0" t="0" r="6350" b="6350"/>
                <wp:wrapNone/>
                <wp:docPr id="322279689" name="文本框 1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2595AB79">
                            <w:pPr>
                              <w:rPr>
                                <w:color w:val="FFFFFF"/>
                              </w:rPr>
                            </w:pPr>
                            <w:r w:rsidRPr="005311F0">
                              <w:rPr>
                                <w:rFonts w:hint="eastAsia"/>
                                <w:color w:val="FFFFFF"/>
                              </w:rPr>
                              <w:t>埋深</w:t>
                            </w:r>
                            <w:r w:rsidRPr="005311F0">
                              <w:rPr>
                                <w:rFonts w:hint="eastAsia"/>
                                <w:color w:val="FFFFFF"/>
                              </w:rPr>
                              <w:t>59.60</w:t>
                            </w:r>
                            <w:r w:rsidRPr="005311F0">
                              <w:rPr>
                                <w:rFonts w:hint="eastAsia"/>
                                <w:color w:val="FFFFFF"/>
                              </w:rPr>
                              <w:t>～</w:t>
                            </w:r>
                            <w:r w:rsidRPr="005311F0">
                              <w:rPr>
                                <w:rFonts w:hint="eastAsia"/>
                                <w:color w:val="FFFFFF"/>
                              </w:rPr>
                              <w:t>63.00</w:t>
                            </w:r>
                            <w:r w:rsidRPr="005311F0">
                              <w:rPr>
                                <w:rFonts w:hint="eastAsia"/>
                                <w:color w:val="FFFFFF"/>
                              </w:rPr>
                              <w:t>米，层底标高</w:t>
                            </w:r>
                            <w:r w:rsidRPr="005311F0">
                              <w:rPr>
                                <w:rFonts w:hint="eastAsia"/>
                                <w:color w:val="FFFFFF"/>
                              </w:rPr>
                              <w:t>-61.39</w:t>
                            </w:r>
                            <w:r w:rsidRPr="005311F0">
                              <w:rPr>
                                <w:rFonts w:hint="eastAsia"/>
                                <w:color w:val="FFFFFF"/>
                              </w:rPr>
                              <w:t>～</w:t>
                            </w:r>
                            <w:r w:rsidRPr="005311F0">
                              <w:rPr>
                                <w:rFonts w:hint="eastAsia"/>
                                <w:color w:val="FFFFFF"/>
                              </w:rPr>
                              <w:t>-61.23</w:t>
                            </w:r>
                            <w:r w:rsidRPr="005311F0">
                              <w:rPr>
                                <w:rFonts w:hint="eastAsia"/>
                                <w:color w:val="FFFFFF"/>
                              </w:rPr>
                              <w:t>米。青灰色，硬塑，饱和，含云母屑及铁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8" o:spid="_x0000_s1185" type="#_x0000_t202" style="width:10pt;height:10pt;margin-top:234.85pt;margin-left:415pt;mso-wrap-distance-bottom:0;mso-wrap-distance-left:9pt;mso-wrap-distance-right:9pt;mso-wrap-distance-top:0;position:absolute;v-text-anchor:top;z-index:251995136" filled="f" fillcolor="this" stroked="f" strokeweight="0.5pt">
                <v:textbox>
                  <w:txbxContent>
                    <w:p w:rsidR="005311F0" w:rsidRPr="005311F0" w14:paraId="4B256B98" w14:textId="2595AB79">
                      <w:pPr>
                        <w:rPr>
                          <w:color w:val="FFFFFF"/>
                        </w:rPr>
                      </w:pPr>
                      <w:r w:rsidRPr="005311F0">
                        <w:rPr>
                          <w:rFonts w:hint="eastAsia"/>
                          <w:color w:val="FFFFFF"/>
                        </w:rPr>
                        <w:t>埋深</w:t>
                      </w:r>
                      <w:r w:rsidRPr="005311F0">
                        <w:rPr>
                          <w:rFonts w:hint="eastAsia"/>
                          <w:color w:val="FFFFFF"/>
                        </w:rPr>
                        <w:t>59.60</w:t>
                      </w:r>
                      <w:r w:rsidRPr="005311F0">
                        <w:rPr>
                          <w:rFonts w:hint="eastAsia"/>
                          <w:color w:val="FFFFFF"/>
                        </w:rPr>
                        <w:t>～</w:t>
                      </w:r>
                      <w:r w:rsidRPr="005311F0">
                        <w:rPr>
                          <w:rFonts w:hint="eastAsia"/>
                          <w:color w:val="FFFFFF"/>
                        </w:rPr>
                        <w:t>63.00</w:t>
                      </w:r>
                      <w:r w:rsidRPr="005311F0">
                        <w:rPr>
                          <w:rFonts w:hint="eastAsia"/>
                          <w:color w:val="FFFFFF"/>
                        </w:rPr>
                        <w:t>米，层底标高</w:t>
                      </w:r>
                      <w:r w:rsidRPr="005311F0">
                        <w:rPr>
                          <w:rFonts w:hint="eastAsia"/>
                          <w:color w:val="FFFFFF"/>
                        </w:rPr>
                        <w:t>-61.39</w:t>
                      </w:r>
                      <w:r w:rsidRPr="005311F0">
                        <w:rPr>
                          <w:rFonts w:hint="eastAsia"/>
                          <w:color w:val="FFFFFF"/>
                        </w:rPr>
                        <w:t>～</w:t>
                      </w:r>
                      <w:r w:rsidRPr="005311F0">
                        <w:rPr>
                          <w:rFonts w:hint="eastAsia"/>
                          <w:color w:val="FFFFFF"/>
                        </w:rPr>
                        <w:t>-61.23</w:t>
                      </w:r>
                      <w:r w:rsidRPr="005311F0">
                        <w:rPr>
                          <w:rFonts w:hint="eastAsia"/>
                          <w:color w:val="FFFFFF"/>
                        </w:rPr>
                        <w:t>米。青灰色，硬塑，饱和，含云母屑及铁</w:t>
                      </w:r>
                    </w:p>
                  </w:txbxContent>
                </v:textbox>
              </v:shape>
            </w:pict>
          </mc:Fallback>
        </mc:AlternateContent>
      </w:r>
      <w:r>
        <mc:AlternateContent>
          <mc:Choice Requires="wps">
            <w:drawing>
              <wp:anchor distT="0" distB="0" distL="114300" distR="114300" simplePos="0" relativeHeight="251994112" behindDoc="0" locked="0" layoutInCell="1" allowOverlap="1">
                <wp:simplePos x="0" y="0"/>
                <wp:positionH relativeFrom="column">
                  <wp:posOffset>5270500</wp:posOffset>
                </wp:positionH>
                <wp:positionV relativeFrom="paragraph">
                  <wp:posOffset>1077595</wp:posOffset>
                </wp:positionV>
                <wp:extent cx="127000" cy="127000"/>
                <wp:effectExtent l="0" t="0" r="6350" b="6350"/>
                <wp:wrapNone/>
                <wp:docPr id="1307744539" name="文本框 1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311F0" w:rsidRPr="005311F0" w14:textId="6CEEADA7">
                            <w:pPr>
                              <w:rPr>
                                <w:color w:val="FFFFFF"/>
                              </w:rPr>
                            </w:pPr>
                            <w:r w:rsidRPr="005311F0">
                              <w:rPr>
                                <w:rFonts w:hint="eastAsia"/>
                                <w:color w:val="FFFFFF"/>
                              </w:rPr>
                              <w:t>+</w:t>
                            </w:r>
                            <w:r w:rsidRPr="005311F0">
                              <w:rPr>
                                <w:rFonts w:hint="eastAsia"/>
                                <w:color w:val="FFFFFF"/>
                              </w:rPr>
                              <w:t>预拱修正值（设计</w:t>
                            </w:r>
                            <w:r w:rsidRPr="005311F0">
                              <w:rPr>
                                <w:rFonts w:hint="eastAsia"/>
                                <w:color w:val="FFFFFF"/>
                              </w:rPr>
                              <w:t>/</w:t>
                            </w:r>
                            <w:r w:rsidRPr="005311F0">
                              <w:rPr>
                                <w:rFonts w:hint="eastAsia"/>
                                <w:color w:val="FFFFFF"/>
                              </w:rPr>
                              <w:t>监控提供）设置。最后将此成果整理报批。第四章花果兜桥主跨施工计划第一节施工进度计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7" o:spid="_x0000_s1186" type="#_x0000_t202" style="width:10pt;height:10pt;margin-top:84.85pt;margin-left:415pt;mso-wrap-distance-bottom:0;mso-wrap-distance-left:9pt;mso-wrap-distance-right:9pt;mso-wrap-distance-top:0;position:absolute;v-text-anchor:top;z-index:251993088" filled="f" fillcolor="this" stroked="f" strokeweight="0.5pt">
                <v:textbox>
                  <w:txbxContent>
                    <w:p w:rsidR="005311F0" w:rsidRPr="005311F0" w14:paraId="7789D624" w14:textId="6CEEADA7">
                      <w:pPr>
                        <w:rPr>
                          <w:color w:val="FFFFFF"/>
                        </w:rPr>
                      </w:pPr>
                      <w:r w:rsidRPr="005311F0">
                        <w:rPr>
                          <w:rFonts w:hint="eastAsia"/>
                          <w:color w:val="FFFFFF"/>
                        </w:rPr>
                        <w:t>+</w:t>
                      </w:r>
                      <w:r w:rsidRPr="005311F0">
                        <w:rPr>
                          <w:rFonts w:hint="eastAsia"/>
                          <w:color w:val="FFFFFF"/>
                        </w:rPr>
                        <w:t>预拱修正值（设计</w:t>
                      </w:r>
                      <w:r w:rsidRPr="005311F0">
                        <w:rPr>
                          <w:rFonts w:hint="eastAsia"/>
                          <w:color w:val="FFFFFF"/>
                        </w:rPr>
                        <w:t>/</w:t>
                      </w:r>
                      <w:r w:rsidRPr="005311F0">
                        <w:rPr>
                          <w:rFonts w:hint="eastAsia"/>
                          <w:color w:val="FFFFFF"/>
                        </w:rPr>
                        <w:t>监控提供）设置。最后将此成果整理报批。第四章花果兜桥主跨施工计划第一节施工进度计</w:t>
                      </w:r>
                    </w:p>
                  </w:txbxContent>
                </v:textbox>
              </v:shape>
            </w:pict>
          </mc:Fallback>
        </mc:AlternateContent>
      </w:r>
      <w:r>
        <w:drawing>
          <wp:anchor distT="0" distB="0" distL="0" distR="0" simplePos="0" relativeHeight="251984896" behindDoc="0" locked="0" layoutInCell="0" allowOverlap="1">
            <wp:simplePos x="0" y="0"/>
            <wp:positionH relativeFrom="page">
              <wp:posOffset>2476500</wp:posOffset>
            </wp:positionH>
            <wp:positionV relativeFrom="page">
              <wp:posOffset>9677400</wp:posOffset>
            </wp:positionV>
            <wp:extent cx="1485900" cy="25400"/>
            <wp:effectExtent l="0" t="0" r="0" b="0"/>
            <wp:wrapNone/>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161"/>
                    <a:stretch>
                      <a:fillRect/>
                    </a:stretch>
                  </pic:blipFill>
                  <pic:spPr>
                    <a:xfrm>
                      <a:off x="0" y="0"/>
                      <a:ext cx="1485900" cy="25400"/>
                    </a:xfrm>
                    <a:prstGeom prst="rect">
                      <a:avLst/>
                    </a:prstGeom>
                  </pic:spPr>
                </pic:pic>
              </a:graphicData>
            </a:graphic>
          </wp:anchor>
        </w:drawing>
      </w:r>
      <w:r>
        <w:rPr>
          <w:rFonts w:eastAsia="Arial"/>
        </w:rPr>
        <w:pict>
          <v:shape id="_x0000_s1187" type="#_x0000_t202" style="width:19.05pt;height:16.55pt;margin-top:981.15pt;margin-left:175.7pt;mso-position-horizontal-relative:page;mso-position-vertical-relative:page;position:absolute;z-index:251991040" o:allowincell="f" filled="f" stroked="f">
            <v:textbox inset="0,0,0,0">
              <w:txbxContent>
                <w:p w:rsidR="00A34F45" w14:paraId="52E16805" w14:textId="77777777">
                  <w:pPr>
                    <w:spacing w:before="20" w:line="290" w:lineRule="exact"/>
                    <w:ind w:firstLine="20"/>
                    <w:rPr>
                      <w:rFonts w:ascii="宋体" w:eastAsia="宋体" w:hAnsi="宋体" w:cs="宋体"/>
                      <w:sz w:val="20"/>
                      <w:szCs w:val="20"/>
                    </w:rPr>
                  </w:pPr>
                  <w:r>
                    <w:rPr>
                      <w:rFonts w:ascii="宋体" w:eastAsia="宋体" w:hAnsi="宋体" w:cs="宋体"/>
                      <w:spacing w:val="10"/>
                      <w:w w:val="103"/>
                      <w:position w:val="4"/>
                      <w:sz w:val="20"/>
                      <w:szCs w:val="20"/>
                    </w:rPr>
                    <w:t>max</w:t>
                  </w:r>
                </w:p>
              </w:txbxContent>
            </v:textbox>
          </v:shape>
        </w:pict>
      </w:r>
      <w:r>
        <w:rPr>
          <w:rFonts w:eastAsia="Arial"/>
        </w:rPr>
        <w:pict>
          <v:shape id="_x0000_s1188" type="#_x0000_t202" style="width:196.1pt;height:20.4pt;margin-top:955.1pt;margin-left:6in;mso-position-horizontal-relative:page;mso-position-vertical-relative:page;position:absolute;z-index:251992064" o:allowincell="f" filled="f" stroked="f">
            <v:textbox inset="0,0,0,0">
              <w:txbxContent>
                <w:p w:rsidR="00A34F45" w14:paraId="08447F12" w14:textId="77777777">
                  <w:pPr>
                    <w:spacing w:before="20" w:line="194" w:lineRule="auto"/>
                    <w:ind w:firstLine="20"/>
                    <w:rPr>
                      <w:rFonts w:ascii="宋体" w:eastAsia="宋体" w:hAnsi="宋体" w:cs="宋体"/>
                      <w:sz w:val="35"/>
                      <w:szCs w:val="35"/>
                    </w:rPr>
                  </w:pPr>
                  <w:r>
                    <w:rPr>
                      <w:rFonts w:ascii="宋体" w:eastAsia="宋体" w:hAnsi="宋体" w:cs="宋体"/>
                      <w:spacing w:val="-8"/>
                      <w:sz w:val="35"/>
                      <w:szCs w:val="35"/>
                    </w:rPr>
                    <w:t>23.7</w:t>
                  </w:r>
                  <w:r>
                    <w:rPr>
                      <w:rFonts w:ascii="宋体" w:eastAsia="宋体" w:hAnsi="宋体" w:cs="宋体"/>
                      <w:spacing w:val="143"/>
                      <w:sz w:val="35"/>
                      <w:szCs w:val="35"/>
                    </w:rPr>
                    <w:t xml:space="preserve"> </w:t>
                  </w:r>
                  <w:r>
                    <w:rPr>
                      <w:rFonts w:ascii="宋体" w:eastAsia="宋体" w:hAnsi="宋体" w:cs="宋体"/>
                      <w:spacing w:val="-8"/>
                      <w:sz w:val="35"/>
                      <w:szCs w:val="35"/>
                    </w:rPr>
                    <w:t>6.8</w:t>
                  </w:r>
                  <w:r>
                    <w:rPr>
                      <w:rFonts w:ascii="宋体" w:eastAsia="宋体" w:hAnsi="宋体" w:cs="宋体"/>
                      <w:spacing w:val="-8"/>
                      <w:position w:val="3"/>
                      <w:sz w:val="20"/>
                      <w:szCs w:val="20"/>
                    </w:rPr>
                    <w:t>4</w:t>
                  </w:r>
                  <w:r>
                    <w:rPr>
                      <w:rFonts w:ascii="宋体" w:eastAsia="宋体" w:hAnsi="宋体" w:cs="宋体"/>
                      <w:spacing w:val="2"/>
                      <w:position w:val="3"/>
                      <w:sz w:val="20"/>
                      <w:szCs w:val="20"/>
                    </w:rPr>
                    <w:t xml:space="preserve">                </w:t>
                  </w:r>
                  <w:r>
                    <w:rPr>
                      <w:rFonts w:ascii="宋体" w:eastAsia="宋体" w:hAnsi="宋体" w:cs="宋体"/>
                      <w:spacing w:val="-8"/>
                      <w:sz w:val="35"/>
                      <w:szCs w:val="35"/>
                    </w:rPr>
                    <w:t>6800</w:t>
                  </w:r>
                </w:p>
              </w:txbxContent>
            </v:textbox>
          </v:shape>
        </w:pict>
      </w:r>
      <w:r>
        <w:drawing>
          <wp:anchor distT="0" distB="0" distL="0" distR="0" simplePos="0" relativeHeight="251987968" behindDoc="0" locked="0" layoutInCell="1" allowOverlap="1">
            <wp:simplePos x="0" y="0"/>
            <wp:positionH relativeFrom="column">
              <wp:posOffset>0</wp:posOffset>
            </wp:positionH>
            <wp:positionV relativeFrom="paragraph">
              <wp:posOffset>213875</wp:posOffset>
            </wp:positionV>
            <wp:extent cx="8724900" cy="25400"/>
            <wp:effectExtent l="0" t="0" r="0" b="0"/>
            <wp:wrapNone/>
            <wp:docPr id="115" name="IM 115"/>
            <wp:cNvGraphicFramePr/>
            <a:graphic xmlns:a="http://schemas.openxmlformats.org/drawingml/2006/main">
              <a:graphicData uri="http://schemas.openxmlformats.org/drawingml/2006/picture">
                <pic:pic xmlns:pic="http://schemas.openxmlformats.org/drawingml/2006/picture">
                  <pic:nvPicPr>
                    <pic:cNvPr id="115" name="IM 115"/>
                    <pic:cNvPicPr/>
                  </pic:nvPicPr>
                  <pic:blipFill>
                    <a:blip xmlns:r="http://schemas.openxmlformats.org/officeDocument/2006/relationships" r:embed="rId69"/>
                    <a:stretch>
                      <a:fillRect/>
                    </a:stretch>
                  </pic:blipFill>
                  <pic:spPr>
                    <a:xfrm>
                      <a:off x="0" y="0"/>
                      <a:ext cx="8724900" cy="25400"/>
                    </a:xfrm>
                    <a:prstGeom prst="rect">
                      <a:avLst/>
                    </a:prstGeom>
                  </pic:spPr>
                </pic:pic>
              </a:graphicData>
            </a:graphic>
          </wp:anchor>
        </w:drawing>
      </w:r>
      <w:r>
        <w:drawing>
          <wp:anchor distT="0" distB="0" distL="0" distR="0" simplePos="0" relativeHeight="251986944" behindDoc="0" locked="0" layoutInCell="0" allowOverlap="1">
            <wp:simplePos x="0" y="0"/>
            <wp:positionH relativeFrom="page">
              <wp:posOffset>3048000</wp:posOffset>
            </wp:positionH>
            <wp:positionV relativeFrom="page">
              <wp:posOffset>3175000</wp:posOffset>
            </wp:positionV>
            <wp:extent cx="101600" cy="266700"/>
            <wp:effectExtent l="0" t="0" r="0" b="0"/>
            <wp:wrapNone/>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162"/>
                    <a:stretch>
                      <a:fillRect/>
                    </a:stretch>
                  </pic:blipFill>
                  <pic:spPr>
                    <a:xfrm>
                      <a:off x="0" y="0"/>
                      <a:ext cx="101600" cy="266700"/>
                    </a:xfrm>
                    <a:prstGeom prst="rect">
                      <a:avLst/>
                    </a:prstGeom>
                  </pic:spPr>
                </pic:pic>
              </a:graphicData>
            </a:graphic>
          </wp:anchor>
        </w:drawing>
      </w:r>
      <w:r>
        <w:drawing>
          <wp:anchor distT="0" distB="0" distL="0" distR="0" simplePos="0" relativeHeight="251985920" behindDoc="0" locked="0" layoutInCell="0" allowOverlap="1">
            <wp:simplePos x="0" y="0"/>
            <wp:positionH relativeFrom="page">
              <wp:posOffset>3035300</wp:posOffset>
            </wp:positionH>
            <wp:positionV relativeFrom="page">
              <wp:posOffset>4051300</wp:posOffset>
            </wp:positionV>
            <wp:extent cx="114300" cy="279400"/>
            <wp:effectExtent l="0" t="0" r="0" b="0"/>
            <wp:wrapNone/>
            <wp:docPr id="117" name="IM 117"/>
            <wp:cNvGraphicFramePr/>
            <a:graphic xmlns:a="http://schemas.openxmlformats.org/drawingml/2006/main">
              <a:graphicData uri="http://schemas.openxmlformats.org/drawingml/2006/picture">
                <pic:pic xmlns:pic="http://schemas.openxmlformats.org/drawingml/2006/picture">
                  <pic:nvPicPr>
                    <pic:cNvPr id="117" name="IM 117"/>
                    <pic:cNvPicPr/>
                  </pic:nvPicPr>
                  <pic:blipFill>
                    <a:blip xmlns:r="http://schemas.openxmlformats.org/officeDocument/2006/relationships" r:embed="rId163"/>
                    <a:stretch>
                      <a:fillRect/>
                    </a:stretch>
                  </pic:blipFill>
                  <pic:spPr>
                    <a:xfrm>
                      <a:off x="0" y="0"/>
                      <a:ext cx="114300" cy="279400"/>
                    </a:xfrm>
                    <a:prstGeom prst="rect">
                      <a:avLst/>
                    </a:prstGeom>
                  </pic:spPr>
                </pic:pic>
              </a:graphicData>
            </a:graphic>
          </wp:anchor>
        </w:drawing>
      </w:r>
      <w:r>
        <w:rPr>
          <w:rFonts w:eastAsia="Arial"/>
        </w:rPr>
        <w:pict>
          <v:shape id="_x0000_s1189" type="#_x0000_t202" style="width:159.6pt;height:60.6pt;margin-top:353.75pt;margin-left:154.15pt;mso-position-horizontal-relative:page;mso-position-vertical-relative:page;position:absolute;z-index:251988992" o:allowincell="f" filled="f" stroked="f">
            <v:textbox inset="0,0,0,0">
              <w:txbxContent>
                <w:p w:rsidR="00A34F45" w14:paraId="08123E9D" w14:textId="77777777">
                  <w:pPr>
                    <w:spacing w:before="20" w:line="695" w:lineRule="exact"/>
                    <w:ind w:firstLine="20"/>
                    <w:rPr>
                      <w:rFonts w:ascii="宋体" w:eastAsia="宋体" w:hAnsi="宋体" w:cs="宋体"/>
                      <w:sz w:val="36"/>
                      <w:szCs w:val="36"/>
                    </w:rPr>
                  </w:pPr>
                  <w:r>
                    <w:rPr>
                      <w:rFonts w:ascii="宋体" w:eastAsia="宋体" w:hAnsi="宋体" w:cs="宋体"/>
                      <w:spacing w:val="-9"/>
                      <w:position w:val="23"/>
                      <w:sz w:val="36"/>
                      <w:szCs w:val="36"/>
                    </w:rPr>
                    <w:t>支架计算荷载组合：</w:t>
                  </w:r>
                </w:p>
                <w:p w:rsidR="00A34F45" w14:paraId="3EF8C143" w14:textId="77777777">
                  <w:pPr>
                    <w:spacing w:line="475" w:lineRule="exact"/>
                    <w:ind w:firstLine="67"/>
                    <w:rPr>
                      <w:rFonts w:ascii="宋体" w:eastAsia="宋体" w:hAnsi="宋体" w:cs="宋体"/>
                      <w:sz w:val="36"/>
                      <w:szCs w:val="36"/>
                    </w:rPr>
                  </w:pPr>
                  <w:r>
                    <w:rPr>
                      <w:rFonts w:ascii="宋体" w:eastAsia="宋体" w:hAnsi="宋体" w:cs="宋体"/>
                      <w:spacing w:val="-17"/>
                      <w:w w:val="97"/>
                      <w:position w:val="3"/>
                      <w:sz w:val="36"/>
                      <w:szCs w:val="36"/>
                    </w:rPr>
                    <w:t>Q</w:t>
                  </w:r>
                  <w:r>
                    <w:rPr>
                      <w:rFonts w:ascii="宋体" w:eastAsia="宋体" w:hAnsi="宋体" w:cs="宋体"/>
                      <w:spacing w:val="29"/>
                      <w:position w:val="3"/>
                      <w:sz w:val="36"/>
                      <w:szCs w:val="36"/>
                    </w:rPr>
                    <w:t xml:space="preserve">  </w:t>
                  </w:r>
                  <w:r>
                    <w:rPr>
                      <w:rFonts w:ascii="宋体" w:eastAsia="宋体" w:hAnsi="宋体" w:cs="宋体"/>
                      <w:spacing w:val="-17"/>
                      <w:w w:val="97"/>
                      <w:position w:val="3"/>
                      <w:sz w:val="36"/>
                      <w:szCs w:val="36"/>
                    </w:rPr>
                    <w:t>53.09</w:t>
                  </w:r>
                  <w:r>
                    <w:rPr>
                      <w:rFonts w:ascii="宋体" w:eastAsia="宋体" w:hAnsi="宋体" w:cs="宋体"/>
                      <w:spacing w:val="100"/>
                      <w:position w:val="3"/>
                      <w:sz w:val="36"/>
                      <w:szCs w:val="36"/>
                    </w:rPr>
                    <w:t xml:space="preserve"> </w:t>
                  </w:r>
                  <w:r>
                    <w:rPr>
                      <w:rFonts w:ascii="宋体" w:eastAsia="宋体" w:hAnsi="宋体" w:cs="宋体"/>
                      <w:spacing w:val="-17"/>
                      <w:w w:val="97"/>
                      <w:position w:val="3"/>
                      <w:sz w:val="36"/>
                      <w:szCs w:val="36"/>
                    </w:rPr>
                    <w:t>1.4</w:t>
                  </w:r>
                  <w:r>
                    <w:rPr>
                      <w:rFonts w:ascii="宋体" w:eastAsia="宋体" w:hAnsi="宋体" w:cs="宋体"/>
                      <w:spacing w:val="160"/>
                      <w:position w:val="3"/>
                      <w:sz w:val="36"/>
                      <w:szCs w:val="36"/>
                    </w:rPr>
                    <w:t xml:space="preserve"> </w:t>
                  </w:r>
                  <w:r>
                    <w:rPr>
                      <w:rFonts w:ascii="宋体" w:eastAsia="宋体" w:hAnsi="宋体" w:cs="宋体"/>
                      <w:spacing w:val="-17"/>
                      <w:w w:val="97"/>
                      <w:position w:val="3"/>
                      <w:sz w:val="36"/>
                      <w:szCs w:val="36"/>
                    </w:rPr>
                    <w:t>3.0</w:t>
                  </w:r>
                </w:p>
              </w:txbxContent>
            </v:textbox>
          </v:shape>
        </w:pict>
      </w:r>
      <w:r>
        <w:rPr>
          <w:rFonts w:eastAsia="Arial"/>
        </w:rPr>
        <w:pict>
          <v:shape id="_x0000_s1190" type="#_x0000_t202" style="width:197.45pt;height:25.3pt;margin-top:515.7pt;margin-left:127.2pt;mso-position-horizontal-relative:page;mso-position-vertical-relative:page;position:absolute;z-index:251990016" o:allowincell="f" filled="f" stroked="f">
            <v:textbox inset="0,0,0,0">
              <w:txbxContent>
                <w:p w:rsidR="00A34F45" w14:paraId="6CC18DA2" w14:textId="77777777">
                  <w:pPr>
                    <w:spacing w:before="19" w:line="239" w:lineRule="auto"/>
                    <w:ind w:firstLine="20"/>
                    <w:rPr>
                      <w:rFonts w:ascii="宋体" w:eastAsia="宋体" w:hAnsi="宋体" w:cs="宋体"/>
                      <w:sz w:val="36"/>
                      <w:szCs w:val="36"/>
                    </w:rPr>
                  </w:pPr>
                  <w:r>
                    <w:rPr>
                      <w:rFonts w:ascii="宋体" w:eastAsia="宋体" w:hAnsi="宋体" w:cs="宋体"/>
                      <w:spacing w:val="-11"/>
                      <w:sz w:val="36"/>
                      <w:szCs w:val="36"/>
                    </w:rPr>
                    <w:t>强度值为</w:t>
                  </w:r>
                  <w:r>
                    <w:rPr>
                      <w:rFonts w:ascii="宋体" w:eastAsia="宋体" w:hAnsi="宋体" w:cs="宋体"/>
                      <w:spacing w:val="51"/>
                      <w:sz w:val="36"/>
                      <w:szCs w:val="36"/>
                    </w:rPr>
                    <w:t xml:space="preserve"> </w:t>
                  </w:r>
                  <w:r>
                    <w:rPr>
                      <w:rFonts w:ascii="宋体" w:eastAsia="宋体" w:hAnsi="宋体" w:cs="宋体"/>
                      <w:spacing w:val="-11"/>
                      <w:sz w:val="36"/>
                      <w:szCs w:val="36"/>
                    </w:rPr>
                    <w:t>f</w:t>
                  </w:r>
                  <w:r>
                    <w:rPr>
                      <w:rFonts w:ascii="宋体" w:eastAsia="宋体" w:hAnsi="宋体" w:cs="宋体"/>
                      <w:spacing w:val="29"/>
                      <w:sz w:val="36"/>
                      <w:szCs w:val="36"/>
                    </w:rPr>
                    <w:t xml:space="preserve">   </w:t>
                  </w:r>
                  <w:r>
                    <w:rPr>
                      <w:rFonts w:ascii="宋体" w:eastAsia="宋体" w:hAnsi="宋体" w:cs="宋体"/>
                      <w:spacing w:val="-11"/>
                      <w:sz w:val="36"/>
                      <w:szCs w:val="36"/>
                    </w:rPr>
                    <w:t>205MPa</w:t>
                  </w:r>
                  <w:r>
                    <w:rPr>
                      <w:rFonts w:ascii="宋体" w:eastAsia="宋体" w:hAnsi="宋体" w:cs="宋体"/>
                      <w:spacing w:val="-58"/>
                      <w:sz w:val="36"/>
                      <w:szCs w:val="36"/>
                    </w:rPr>
                    <w:t xml:space="preserve"> </w:t>
                  </w:r>
                  <w:r>
                    <w:rPr>
                      <w:rFonts w:ascii="宋体" w:eastAsia="宋体" w:hAnsi="宋体" w:cs="宋体"/>
                      <w:spacing w:val="-11"/>
                      <w:sz w:val="36"/>
                      <w:szCs w:val="36"/>
                    </w:rPr>
                    <w:t>。</w:t>
                  </w:r>
                </w:p>
              </w:txbxContent>
            </v:textbox>
          </v:shape>
        </w:pict>
      </w:r>
      <w:r>
        <w:rPr>
          <w:rFonts w:ascii="宋体" w:eastAsia="宋体" w:hAnsi="宋体" w:cs="宋体"/>
          <w:spacing w:val="-1"/>
          <w:sz w:val="27"/>
          <w:szCs w:val="27"/>
        </w:rPr>
        <w:t>东宗线航道嘉兴段二期工程主桥系杆拱施工专项方案</w:t>
      </w:r>
    </w:p>
    <w:p w:rsidR="00A34F45" w14:paraId="4E4F02BC" w14:textId="77777777">
      <w:pPr>
        <w:spacing w:line="351" w:lineRule="auto"/>
      </w:pPr>
    </w:p>
    <w:p w:rsidR="00A34F45" w14:paraId="4828BC8A" w14:textId="77777777">
      <w:pPr>
        <w:spacing w:before="117" w:line="237" w:lineRule="auto"/>
        <w:ind w:firstLine="60"/>
        <w:rPr>
          <w:rFonts w:ascii="宋体" w:eastAsia="宋体" w:hAnsi="宋体" w:cs="宋体"/>
          <w:sz w:val="36"/>
          <w:szCs w:val="36"/>
        </w:rPr>
      </w:pPr>
      <w:bookmarkStart w:id="63" w:name="_bookmark64"/>
      <w:bookmarkEnd w:id="63"/>
      <w:r>
        <w:rPr>
          <w:rFonts w:ascii="宋体" w:eastAsia="宋体" w:hAnsi="宋体" w:cs="宋体"/>
          <w:spacing w:val="-7"/>
          <w:sz w:val="36"/>
          <w:szCs w:val="36"/>
        </w:rPr>
        <w:t>故满足要求。</w:t>
      </w:r>
    </w:p>
    <w:p w:rsidR="00A34F45" w14:paraId="5DD5D698" w14:textId="77777777">
      <w:pPr>
        <w:spacing w:before="113" w:line="241" w:lineRule="auto"/>
        <w:ind w:firstLine="787"/>
        <w:rPr>
          <w:rFonts w:ascii="黑体" w:eastAsia="黑体" w:hAnsi="黑体" w:cs="黑体"/>
          <w:sz w:val="36"/>
          <w:szCs w:val="36"/>
        </w:rPr>
      </w:pPr>
      <w:r>
        <w:rPr>
          <w:rFonts w:ascii="黑体" w:eastAsia="黑体" w:hAnsi="黑体" w:cs="黑体"/>
          <w:spacing w:val="-5"/>
          <w:sz w:val="36"/>
          <w:szCs w:val="36"/>
        </w:rPr>
        <w:t>2</w:t>
      </w:r>
      <w:r>
        <w:rPr>
          <w:rFonts w:ascii="黑体" w:eastAsia="黑体" w:hAnsi="黑体" w:cs="黑体"/>
          <w:spacing w:val="-5"/>
          <w:sz w:val="36"/>
          <w:szCs w:val="36"/>
        </w:rPr>
        <w:t>、中横梁处支架荷载：</w:t>
      </w:r>
    </w:p>
    <w:p w:rsidR="00A34F45" w14:paraId="6F96649A" w14:textId="77777777"/>
    <w:p w:rsidR="00A34F45" w14:paraId="779E4A8C" w14:textId="77777777">
      <w:pPr>
        <w:spacing w:line="22" w:lineRule="exact"/>
      </w:pPr>
    </w:p>
    <w:p w:rsidR="00A34F45" w14:paraId="0E9EDE90" w14:textId="77777777">
      <w:pPr>
        <w:sectPr>
          <w:footerReference w:type="default" r:id="rId164"/>
          <w:pgSz w:w="17860" w:h="25258"/>
          <w:pgMar w:top="1303" w:right="1619" w:bottom="2450" w:left="2500" w:header="0" w:footer="1863" w:gutter="0"/>
          <w:pgNumType w:start="58"/>
          <w:cols w:space="720" w:equalWidth="0">
            <w:col w:w="13740" w:space="0"/>
          </w:cols>
        </w:sectPr>
      </w:pPr>
    </w:p>
    <w:p w:rsidR="00A34F45" w14:paraId="7FCCFDF8" w14:textId="77777777">
      <w:pPr>
        <w:spacing w:before="88" w:line="205" w:lineRule="auto"/>
        <w:ind w:firstLine="660"/>
        <w:rPr>
          <w:rFonts w:ascii="宋体" w:eastAsia="宋体" w:hAnsi="宋体" w:cs="宋体"/>
          <w:sz w:val="35"/>
          <w:szCs w:val="35"/>
        </w:rPr>
      </w:pPr>
      <w:r>
        <w:rPr>
          <w:rFonts w:ascii="宋体" w:eastAsia="宋体" w:hAnsi="宋体" w:cs="宋体"/>
          <w:spacing w:val="-17"/>
          <w:w w:val="98"/>
          <w:sz w:val="35"/>
          <w:szCs w:val="35"/>
        </w:rPr>
        <w:t>q</w:t>
      </w:r>
      <w:r>
        <w:rPr>
          <w:rFonts w:ascii="宋体" w:eastAsia="宋体" w:hAnsi="宋体" w:cs="宋体"/>
          <w:spacing w:val="79"/>
          <w:sz w:val="35"/>
          <w:szCs w:val="35"/>
        </w:rPr>
        <w:t xml:space="preserve">  </w:t>
      </w:r>
      <w:r>
        <w:rPr>
          <w:rFonts w:ascii="宋体" w:eastAsia="宋体" w:hAnsi="宋体" w:cs="宋体"/>
          <w:spacing w:val="-17"/>
          <w:w w:val="98"/>
          <w:sz w:val="35"/>
          <w:szCs w:val="35"/>
        </w:rPr>
        <w:t>18.5</w:t>
      </w:r>
      <w:r>
        <w:rPr>
          <w:rFonts w:ascii="宋体" w:eastAsia="宋体" w:hAnsi="宋体" w:cs="宋体"/>
          <w:spacing w:val="138"/>
          <w:sz w:val="35"/>
          <w:szCs w:val="35"/>
        </w:rPr>
        <w:t xml:space="preserve"> </w:t>
      </w:r>
      <w:r>
        <w:rPr>
          <w:rFonts w:ascii="宋体" w:eastAsia="宋体" w:hAnsi="宋体" w:cs="宋体"/>
          <w:spacing w:val="-17"/>
          <w:w w:val="98"/>
          <w:sz w:val="35"/>
          <w:szCs w:val="35"/>
        </w:rPr>
        <w:t>26</w:t>
      </w:r>
      <w:r>
        <w:rPr>
          <w:rFonts w:ascii="宋体" w:eastAsia="宋体" w:hAnsi="宋体" w:cs="宋体"/>
          <w:spacing w:val="158"/>
          <w:sz w:val="35"/>
          <w:szCs w:val="35"/>
        </w:rPr>
        <w:t xml:space="preserve"> </w:t>
      </w:r>
      <w:r>
        <w:rPr>
          <w:rFonts w:ascii="宋体" w:eastAsia="宋体" w:hAnsi="宋体" w:cs="宋体"/>
          <w:spacing w:val="-17"/>
          <w:w w:val="98"/>
          <w:sz w:val="35"/>
          <w:szCs w:val="35"/>
        </w:rPr>
        <w:t>(15.1</w:t>
      </w:r>
    </w:p>
    <w:p w:rsidR="00A34F45" w14:paraId="7638141E" w14:textId="77777777">
      <w:pPr>
        <w:spacing w:before="1" w:line="189" w:lineRule="auto"/>
        <w:ind w:firstLine="837"/>
        <w:rPr>
          <w:rFonts w:ascii="宋体" w:eastAsia="宋体" w:hAnsi="宋体" w:cs="宋体"/>
          <w:sz w:val="20"/>
          <w:szCs w:val="20"/>
        </w:rPr>
      </w:pPr>
      <w:r>
        <w:rPr>
          <w:rFonts w:ascii="宋体" w:eastAsia="宋体" w:hAnsi="宋体" w:cs="宋体"/>
          <w:sz w:val="20"/>
          <w:szCs w:val="20"/>
        </w:rPr>
        <w:t>1</w:t>
      </w:r>
    </w:p>
    <w:p w:rsidR="00A34F45" w14:paraId="6068BB02" w14:textId="77777777">
      <w:pPr>
        <w:spacing w:before="113" w:line="203" w:lineRule="auto"/>
        <w:ind w:firstLine="602"/>
        <w:rPr>
          <w:rFonts w:ascii="宋体" w:eastAsia="宋体" w:hAnsi="宋体" w:cs="宋体"/>
          <w:sz w:val="36"/>
          <w:szCs w:val="36"/>
        </w:rPr>
      </w:pPr>
      <w:r>
        <w:rPr>
          <w:rFonts w:ascii="宋体" w:eastAsia="宋体" w:hAnsi="宋体" w:cs="宋体"/>
          <w:spacing w:val="-9"/>
          <w:sz w:val="36"/>
          <w:szCs w:val="36"/>
        </w:rPr>
        <w:t>支架及模板荷载：</w:t>
      </w:r>
    </w:p>
    <w:p w:rsidR="00A34F45" w14:paraId="2CDB1C29" w14:textId="77777777">
      <w:pPr>
        <w:spacing w:line="14" w:lineRule="auto"/>
        <w:rPr>
          <w:sz w:val="2"/>
        </w:rPr>
      </w:pPr>
      <w:r>
        <w:rPr>
          <w:rFonts w:eastAsia="Arial"/>
          <w:sz w:val="2"/>
          <w:szCs w:val="2"/>
        </w:rPr>
        <w:br w:type="column"/>
      </w:r>
    </w:p>
    <w:p w:rsidR="00A34F45" w14:paraId="6CD421F7" w14:textId="77777777">
      <w:pPr>
        <w:spacing w:before="86" w:line="219" w:lineRule="auto"/>
        <w:ind w:firstLine="90"/>
        <w:rPr>
          <w:rFonts w:ascii="宋体" w:eastAsia="宋体" w:hAnsi="宋体" w:cs="宋体"/>
        </w:rPr>
      </w:pPr>
      <w:r>
        <w:rPr>
          <w:rFonts w:ascii="宋体" w:eastAsia="宋体" w:hAnsi="宋体" w:cs="宋体"/>
          <w:spacing w:val="-5"/>
          <w:sz w:val="36"/>
          <w:szCs w:val="36"/>
        </w:rPr>
        <w:t>0.6)</w:t>
      </w:r>
      <w:r>
        <w:rPr>
          <w:rFonts w:ascii="宋体" w:eastAsia="宋体" w:hAnsi="宋体" w:cs="宋体"/>
          <w:spacing w:val="26"/>
          <w:sz w:val="36"/>
          <w:szCs w:val="36"/>
        </w:rPr>
        <w:t xml:space="preserve">  </w:t>
      </w:r>
      <w:r>
        <w:rPr>
          <w:rFonts w:ascii="宋体" w:eastAsia="宋体" w:hAnsi="宋体" w:cs="宋体"/>
          <w:spacing w:val="-5"/>
          <w:sz w:val="36"/>
          <w:szCs w:val="36"/>
        </w:rPr>
        <w:t>53.09kN</w:t>
      </w:r>
      <w:r>
        <w:rPr>
          <w:position w:val="-12"/>
          <w:sz w:val="36"/>
          <w:szCs w:val="36"/>
        </w:rPr>
        <w:drawing>
          <wp:inline distT="0" distB="0" distL="0" distR="0">
            <wp:extent cx="112862" cy="279400"/>
            <wp:effectExtent l="0" t="0" r="0" b="0"/>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xmlns:r="http://schemas.openxmlformats.org/officeDocument/2006/relationships" r:embed="rId165"/>
                    <a:stretch>
                      <a:fillRect/>
                    </a:stretch>
                  </pic:blipFill>
                  <pic:spPr>
                    <a:xfrm>
                      <a:off x="0" y="0"/>
                      <a:ext cx="112862" cy="279400"/>
                    </a:xfrm>
                    <a:prstGeom prst="rect">
                      <a:avLst/>
                    </a:prstGeom>
                  </pic:spPr>
                </pic:pic>
              </a:graphicData>
            </a:graphic>
          </wp:inline>
        </w:drawing>
      </w:r>
      <w:r>
        <w:rPr>
          <w:rFonts w:ascii="宋体" w:eastAsia="宋体" w:hAnsi="宋体" w:cs="宋体"/>
          <w:spacing w:val="-5"/>
          <w:sz w:val="36"/>
          <w:szCs w:val="36"/>
        </w:rPr>
        <w:t>m</w:t>
      </w:r>
      <w:r>
        <w:rPr>
          <w:rFonts w:ascii="宋体" w:eastAsia="宋体" w:hAnsi="宋体" w:cs="宋体"/>
          <w:spacing w:val="-5"/>
          <w:position w:val="3"/>
        </w:rPr>
        <w:t>2</w:t>
      </w:r>
    </w:p>
    <w:p w:rsidR="00A34F45" w14:paraId="2127EF1A" w14:textId="77777777">
      <w:pPr>
        <w:sectPr>
          <w:footerReference w:type="default" r:id="rId166"/>
          <w:type w:val="continuous"/>
          <w:pgSz w:w="17860" w:h="25258"/>
          <w:pgMar w:top="1303" w:right="1619" w:bottom="2450" w:left="2500" w:header="0" w:footer="1863" w:gutter="0"/>
          <w:pgNumType w:start="59"/>
          <w:cols w:num="2" w:space="720" w:equalWidth="0">
            <w:col w:w="3738" w:space="100"/>
            <w:col w:w="9903" w:space="0"/>
          </w:cols>
        </w:sectPr>
      </w:pPr>
    </w:p>
    <w:p w:rsidR="00A34F45" w14:paraId="140C815B" w14:textId="77777777">
      <w:pPr>
        <w:spacing w:before="300" w:line="206" w:lineRule="auto"/>
        <w:ind w:firstLine="660"/>
        <w:rPr>
          <w:rFonts w:ascii="宋体" w:eastAsia="宋体" w:hAnsi="宋体" w:cs="宋体"/>
          <w:sz w:val="20"/>
          <w:szCs w:val="20"/>
        </w:rPr>
      </w:pPr>
      <w:r>
        <w:rPr>
          <w:rFonts w:ascii="宋体" w:eastAsia="宋体" w:hAnsi="宋体" w:cs="宋体"/>
          <w:spacing w:val="10"/>
          <w:w w:val="105"/>
          <w:sz w:val="35"/>
          <w:szCs w:val="35"/>
        </w:rPr>
        <w:t>q</w:t>
      </w:r>
      <w:r>
        <w:rPr>
          <w:rFonts w:ascii="宋体" w:eastAsia="宋体" w:hAnsi="宋体" w:cs="宋体"/>
          <w:spacing w:val="10"/>
          <w:sz w:val="35"/>
          <w:szCs w:val="35"/>
        </w:rPr>
        <w:t xml:space="preserve">   </w:t>
      </w:r>
      <w:r>
        <w:rPr>
          <w:rFonts w:ascii="宋体" w:eastAsia="宋体" w:hAnsi="宋体" w:cs="宋体"/>
          <w:spacing w:val="10"/>
          <w:w w:val="105"/>
          <w:sz w:val="35"/>
          <w:szCs w:val="35"/>
        </w:rPr>
        <w:t>3.0kN</w:t>
      </w:r>
      <w:r>
        <w:rPr>
          <w:rFonts w:ascii="宋体" w:eastAsia="宋体" w:hAnsi="宋体" w:cs="宋体"/>
          <w:spacing w:val="5"/>
          <w:sz w:val="35"/>
          <w:szCs w:val="35"/>
        </w:rPr>
        <w:t xml:space="preserve"> </w:t>
      </w:r>
      <w:r>
        <w:rPr>
          <w:rFonts w:ascii="宋体" w:eastAsia="宋体" w:hAnsi="宋体" w:cs="宋体"/>
          <w:spacing w:val="10"/>
          <w:w w:val="105"/>
          <w:sz w:val="35"/>
          <w:szCs w:val="35"/>
        </w:rPr>
        <w:t>m</w:t>
      </w:r>
      <w:r>
        <w:rPr>
          <w:rFonts w:ascii="宋体" w:eastAsia="宋体" w:hAnsi="宋体" w:cs="宋体"/>
          <w:spacing w:val="10"/>
          <w:w w:val="105"/>
          <w:position w:val="3"/>
          <w:sz w:val="20"/>
          <w:szCs w:val="20"/>
        </w:rPr>
        <w:t>2</w:t>
      </w:r>
    </w:p>
    <w:p w:rsidR="00A34F45" w14:paraId="3ECB296B" w14:textId="77777777">
      <w:pPr>
        <w:spacing w:line="189" w:lineRule="auto"/>
        <w:ind w:firstLine="853"/>
        <w:rPr>
          <w:rFonts w:ascii="宋体" w:eastAsia="宋体" w:hAnsi="宋体" w:cs="宋体"/>
          <w:sz w:val="20"/>
          <w:szCs w:val="20"/>
        </w:rPr>
      </w:pPr>
      <w:r>
        <w:rPr>
          <w:rFonts w:ascii="宋体" w:eastAsia="宋体" w:hAnsi="宋体" w:cs="宋体"/>
          <w:sz w:val="20"/>
          <w:szCs w:val="20"/>
        </w:rPr>
        <w:t>2</w:t>
      </w:r>
    </w:p>
    <w:p w:rsidR="00A34F45" w14:paraId="1300D1E7" w14:textId="77777777">
      <w:pPr>
        <w:spacing w:before="114" w:line="238" w:lineRule="auto"/>
        <w:ind w:firstLine="608"/>
        <w:rPr>
          <w:rFonts w:ascii="宋体" w:eastAsia="宋体" w:hAnsi="宋体" w:cs="宋体"/>
          <w:sz w:val="36"/>
          <w:szCs w:val="36"/>
        </w:rPr>
      </w:pPr>
      <w:r>
        <w:rPr>
          <w:rFonts w:ascii="宋体" w:eastAsia="宋体" w:hAnsi="宋体" w:cs="宋体"/>
          <w:spacing w:val="-18"/>
          <w:sz w:val="36"/>
          <w:szCs w:val="36"/>
        </w:rPr>
        <w:t>活载：</w:t>
      </w:r>
    </w:p>
    <w:p w:rsidR="00A34F45" w14:paraId="21815134" w14:textId="77777777">
      <w:pPr>
        <w:spacing w:before="213" w:line="208" w:lineRule="auto"/>
        <w:ind w:firstLine="660"/>
        <w:rPr>
          <w:rFonts w:ascii="宋体" w:eastAsia="宋体" w:hAnsi="宋体" w:cs="宋体"/>
          <w:sz w:val="20"/>
          <w:szCs w:val="20"/>
        </w:rPr>
      </w:pPr>
      <w:r>
        <w:rPr>
          <w:rFonts w:ascii="宋体" w:eastAsia="宋体" w:hAnsi="宋体" w:cs="宋体"/>
          <w:spacing w:val="10"/>
          <w:w w:val="105"/>
          <w:sz w:val="35"/>
          <w:szCs w:val="35"/>
        </w:rPr>
        <w:t>q</w:t>
      </w:r>
      <w:r>
        <w:rPr>
          <w:rFonts w:ascii="宋体" w:eastAsia="宋体" w:hAnsi="宋体" w:cs="宋体"/>
          <w:spacing w:val="5"/>
          <w:sz w:val="35"/>
          <w:szCs w:val="35"/>
        </w:rPr>
        <w:t xml:space="preserve">   </w:t>
      </w:r>
      <w:r>
        <w:rPr>
          <w:rFonts w:ascii="宋体" w:eastAsia="宋体" w:hAnsi="宋体" w:cs="宋体"/>
          <w:spacing w:val="10"/>
          <w:w w:val="105"/>
          <w:sz w:val="35"/>
          <w:szCs w:val="35"/>
        </w:rPr>
        <w:t>3.0kN</w:t>
      </w:r>
      <w:r>
        <w:rPr>
          <w:rFonts w:ascii="宋体" w:eastAsia="宋体" w:hAnsi="宋体" w:cs="宋体"/>
          <w:spacing w:val="3"/>
          <w:sz w:val="35"/>
          <w:szCs w:val="35"/>
        </w:rPr>
        <w:t xml:space="preserve"> </w:t>
      </w:r>
      <w:r>
        <w:rPr>
          <w:rFonts w:ascii="宋体" w:eastAsia="宋体" w:hAnsi="宋体" w:cs="宋体"/>
          <w:spacing w:val="10"/>
          <w:w w:val="105"/>
          <w:sz w:val="35"/>
          <w:szCs w:val="35"/>
        </w:rPr>
        <w:t>m</w:t>
      </w:r>
      <w:r>
        <w:rPr>
          <w:rFonts w:ascii="宋体" w:eastAsia="宋体" w:hAnsi="宋体" w:cs="宋体"/>
          <w:spacing w:val="10"/>
          <w:w w:val="105"/>
          <w:position w:val="3"/>
          <w:sz w:val="20"/>
          <w:szCs w:val="20"/>
        </w:rPr>
        <w:t>2</w:t>
      </w:r>
    </w:p>
    <w:p w:rsidR="00A34F45" w14:paraId="7914F9E6" w14:textId="77777777">
      <w:pPr>
        <w:spacing w:line="192" w:lineRule="auto"/>
        <w:ind w:firstLine="845"/>
        <w:rPr>
          <w:rFonts w:ascii="宋体" w:eastAsia="宋体" w:hAnsi="宋体" w:cs="宋体"/>
          <w:sz w:val="20"/>
          <w:szCs w:val="20"/>
        </w:rPr>
      </w:pPr>
      <w:r>
        <w:rPr>
          <w:rFonts w:ascii="宋体" w:eastAsia="宋体" w:hAnsi="宋体" w:cs="宋体"/>
          <w:sz w:val="20"/>
          <w:szCs w:val="20"/>
        </w:rPr>
        <w:t>3</w:t>
      </w:r>
    </w:p>
    <w:p w:rsidR="00A34F45" w14:paraId="34C3EDBB" w14:textId="77777777">
      <w:pPr>
        <w:spacing w:line="348" w:lineRule="auto"/>
      </w:pPr>
    </w:p>
    <w:p w:rsidR="00A34F45" w14:paraId="5B83FE77" w14:textId="77777777">
      <w:pPr>
        <w:spacing w:line="349" w:lineRule="auto"/>
      </w:pPr>
    </w:p>
    <w:p w:rsidR="00A34F45" w14:paraId="71C60BC5" w14:textId="77777777">
      <w:pPr>
        <w:spacing w:before="118" w:line="218" w:lineRule="auto"/>
        <w:ind w:firstLine="3870"/>
        <w:rPr>
          <w:rFonts w:ascii="宋体" w:eastAsia="宋体" w:hAnsi="宋体" w:cs="宋体"/>
        </w:rPr>
      </w:pPr>
      <w:r>
        <w:rPr>
          <w:rFonts w:ascii="宋体" w:eastAsia="宋体" w:hAnsi="宋体" w:cs="宋体"/>
          <w:spacing w:val="-10"/>
          <w:w w:val="98"/>
          <w:sz w:val="36"/>
          <w:szCs w:val="36"/>
        </w:rPr>
        <w:t>1.2</w:t>
      </w:r>
      <w:r>
        <w:rPr>
          <w:rFonts w:ascii="宋体" w:eastAsia="宋体" w:hAnsi="宋体" w:cs="宋体"/>
          <w:spacing w:val="169"/>
          <w:sz w:val="36"/>
          <w:szCs w:val="36"/>
        </w:rPr>
        <w:t xml:space="preserve"> </w:t>
      </w:r>
      <w:r>
        <w:rPr>
          <w:rFonts w:ascii="宋体" w:eastAsia="宋体" w:hAnsi="宋体" w:cs="宋体"/>
          <w:spacing w:val="-10"/>
          <w:w w:val="98"/>
          <w:sz w:val="36"/>
          <w:szCs w:val="36"/>
        </w:rPr>
        <w:t>3.0</w:t>
      </w:r>
      <w:r>
        <w:rPr>
          <w:rFonts w:ascii="宋体" w:eastAsia="宋体" w:hAnsi="宋体" w:cs="宋体"/>
          <w:spacing w:val="111"/>
          <w:sz w:val="36"/>
          <w:szCs w:val="36"/>
        </w:rPr>
        <w:t xml:space="preserve"> </w:t>
      </w:r>
      <w:r>
        <w:rPr>
          <w:rFonts w:ascii="宋体" w:eastAsia="宋体" w:hAnsi="宋体" w:cs="宋体"/>
          <w:spacing w:val="-10"/>
          <w:w w:val="98"/>
          <w:sz w:val="36"/>
          <w:szCs w:val="36"/>
        </w:rPr>
        <w:t>1.4</w:t>
      </w:r>
      <w:r>
        <w:rPr>
          <w:rFonts w:ascii="宋体" w:eastAsia="宋体" w:hAnsi="宋体" w:cs="宋体"/>
          <w:spacing w:val="14"/>
          <w:sz w:val="36"/>
          <w:szCs w:val="36"/>
        </w:rPr>
        <w:t xml:space="preserve">  </w:t>
      </w:r>
      <w:r>
        <w:rPr>
          <w:rFonts w:ascii="宋体" w:eastAsia="宋体" w:hAnsi="宋体" w:cs="宋体"/>
          <w:spacing w:val="-10"/>
          <w:w w:val="98"/>
          <w:sz w:val="36"/>
          <w:szCs w:val="36"/>
        </w:rPr>
        <w:t>79.13kN</w:t>
      </w:r>
      <w:r>
        <w:rPr>
          <w:position w:val="-11"/>
          <w:sz w:val="36"/>
          <w:szCs w:val="36"/>
        </w:rPr>
        <w:drawing>
          <wp:inline distT="0" distB="0" distL="0" distR="0">
            <wp:extent cx="111986" cy="266700"/>
            <wp:effectExtent l="0" t="0" r="0" b="0"/>
            <wp:docPr id="119" name="IM 119"/>
            <wp:cNvGraphicFramePr/>
            <a:graphic xmlns:a="http://schemas.openxmlformats.org/drawingml/2006/main">
              <a:graphicData uri="http://schemas.openxmlformats.org/drawingml/2006/picture">
                <pic:pic xmlns:pic="http://schemas.openxmlformats.org/drawingml/2006/picture">
                  <pic:nvPicPr>
                    <pic:cNvPr id="119" name="IM 119"/>
                    <pic:cNvPicPr/>
                  </pic:nvPicPr>
                  <pic:blipFill>
                    <a:blip xmlns:r="http://schemas.openxmlformats.org/officeDocument/2006/relationships" r:embed="rId167"/>
                    <a:stretch>
                      <a:fillRect/>
                    </a:stretch>
                  </pic:blipFill>
                  <pic:spPr>
                    <a:xfrm>
                      <a:off x="0" y="0"/>
                      <a:ext cx="111986" cy="266700"/>
                    </a:xfrm>
                    <a:prstGeom prst="rect">
                      <a:avLst/>
                    </a:prstGeom>
                  </pic:spPr>
                </pic:pic>
              </a:graphicData>
            </a:graphic>
          </wp:inline>
        </w:drawing>
      </w:r>
      <w:r>
        <w:rPr>
          <w:rFonts w:ascii="宋体" w:eastAsia="宋体" w:hAnsi="宋体" w:cs="宋体"/>
          <w:spacing w:val="-10"/>
          <w:w w:val="98"/>
          <w:sz w:val="36"/>
          <w:szCs w:val="36"/>
        </w:rPr>
        <w:t>m</w:t>
      </w:r>
      <w:r>
        <w:rPr>
          <w:rFonts w:ascii="宋体" w:eastAsia="宋体" w:hAnsi="宋体" w:cs="宋体"/>
          <w:spacing w:val="-10"/>
          <w:w w:val="98"/>
          <w:position w:val="3"/>
        </w:rPr>
        <w:t>2</w:t>
      </w:r>
    </w:p>
    <w:p w:rsidR="00A34F45" w14:paraId="55BE7E06" w14:textId="77777777">
      <w:pPr>
        <w:spacing w:line="244" w:lineRule="auto"/>
      </w:pPr>
    </w:p>
    <w:p w:rsidR="00A34F45" w14:paraId="07F596F5" w14:textId="77777777">
      <w:pPr>
        <w:spacing w:line="244" w:lineRule="auto"/>
      </w:pPr>
    </w:p>
    <w:p w:rsidR="00A34F45" w14:paraId="73ACE242" w14:textId="77777777">
      <w:pPr>
        <w:spacing w:line="245" w:lineRule="auto"/>
      </w:pPr>
    </w:p>
    <w:p w:rsidR="00A34F45" w14:paraId="4A70F317" w14:textId="77777777">
      <w:pPr>
        <w:spacing w:before="117" w:line="241" w:lineRule="auto"/>
        <w:ind w:firstLine="784"/>
        <w:rPr>
          <w:rFonts w:ascii="黑体" w:eastAsia="黑体" w:hAnsi="黑体" w:cs="黑体"/>
          <w:sz w:val="36"/>
          <w:szCs w:val="36"/>
        </w:rPr>
      </w:pPr>
      <w:r>
        <w:rPr>
          <w:rFonts w:ascii="黑体" w:eastAsia="黑体" w:hAnsi="黑体" w:cs="黑体"/>
          <w:spacing w:val="-2"/>
          <w:sz w:val="36"/>
          <w:szCs w:val="36"/>
        </w:rPr>
        <w:t>3</w:t>
      </w:r>
      <w:r>
        <w:rPr>
          <w:rFonts w:ascii="黑体" w:eastAsia="黑体" w:hAnsi="黑体" w:cs="黑体"/>
          <w:spacing w:val="-2"/>
          <w:sz w:val="36"/>
          <w:szCs w:val="36"/>
        </w:rPr>
        <w:t>、工字钢的受力验算</w:t>
      </w:r>
    </w:p>
    <w:p w:rsidR="00A34F45" w14:paraId="6A2A8F98" w14:textId="77777777">
      <w:pPr>
        <w:spacing w:before="124" w:line="237" w:lineRule="auto"/>
        <w:ind w:firstLine="602"/>
        <w:rPr>
          <w:rFonts w:ascii="宋体" w:eastAsia="宋体" w:hAnsi="宋体" w:cs="宋体"/>
          <w:sz w:val="36"/>
          <w:szCs w:val="36"/>
        </w:rPr>
      </w:pPr>
      <w:r>
        <w:rPr>
          <w:rFonts w:ascii="宋体" w:eastAsia="宋体" w:hAnsi="宋体" w:cs="宋体"/>
          <w:spacing w:val="-15"/>
          <w:sz w:val="36"/>
          <w:szCs w:val="36"/>
        </w:rPr>
        <w:t>支架工字钢采用</w:t>
      </w:r>
      <w:r>
        <w:rPr>
          <w:rFonts w:ascii="宋体" w:eastAsia="宋体" w:hAnsi="宋体" w:cs="宋体"/>
          <w:spacing w:val="-86"/>
          <w:sz w:val="36"/>
          <w:szCs w:val="36"/>
        </w:rPr>
        <w:t xml:space="preserve"> </w:t>
      </w:r>
      <w:r>
        <w:rPr>
          <w:rFonts w:ascii="宋体" w:eastAsia="宋体" w:hAnsi="宋体" w:cs="宋体"/>
          <w:spacing w:val="-15"/>
          <w:sz w:val="36"/>
          <w:szCs w:val="36"/>
        </w:rPr>
        <w:t>3</w:t>
      </w:r>
      <w:r>
        <w:rPr>
          <w:rFonts w:ascii="宋体" w:eastAsia="宋体" w:hAnsi="宋体" w:cs="宋体"/>
          <w:spacing w:val="-79"/>
          <w:sz w:val="36"/>
          <w:szCs w:val="36"/>
        </w:rPr>
        <w:t xml:space="preserve"> </w:t>
      </w:r>
      <w:r>
        <w:rPr>
          <w:rFonts w:ascii="宋体" w:eastAsia="宋体" w:hAnsi="宋体" w:cs="宋体"/>
          <w:spacing w:val="-15"/>
          <w:sz w:val="36"/>
          <w:szCs w:val="36"/>
        </w:rPr>
        <w:t>根</w:t>
      </w:r>
      <w:r>
        <w:rPr>
          <w:rFonts w:ascii="宋体" w:eastAsia="宋体" w:hAnsi="宋体" w:cs="宋体"/>
          <w:spacing w:val="-78"/>
          <w:sz w:val="36"/>
          <w:szCs w:val="36"/>
        </w:rPr>
        <w:t xml:space="preserve"> </w:t>
      </w:r>
      <w:r>
        <w:rPr>
          <w:rFonts w:ascii="宋体" w:eastAsia="宋体" w:hAnsi="宋体" w:cs="宋体"/>
          <w:spacing w:val="-15"/>
          <w:sz w:val="36"/>
          <w:szCs w:val="36"/>
        </w:rPr>
        <w:t>28#</w:t>
      </w:r>
      <w:r>
        <w:rPr>
          <w:rFonts w:ascii="宋体" w:eastAsia="宋体" w:hAnsi="宋体" w:cs="宋体"/>
          <w:spacing w:val="-15"/>
          <w:sz w:val="36"/>
          <w:szCs w:val="36"/>
        </w:rPr>
        <w:t>工字钢（材料：</w:t>
      </w:r>
      <w:r>
        <w:rPr>
          <w:rFonts w:ascii="宋体" w:eastAsia="宋体" w:hAnsi="宋体" w:cs="宋体"/>
          <w:spacing w:val="47"/>
          <w:sz w:val="36"/>
          <w:szCs w:val="36"/>
        </w:rPr>
        <w:t xml:space="preserve"> </w:t>
      </w:r>
      <w:r>
        <w:rPr>
          <w:rFonts w:ascii="宋体" w:eastAsia="宋体" w:hAnsi="宋体" w:cs="宋体"/>
          <w:spacing w:val="-15"/>
          <w:sz w:val="36"/>
          <w:szCs w:val="36"/>
        </w:rPr>
        <w:t>Q235</w:t>
      </w:r>
      <w:r>
        <w:rPr>
          <w:rFonts w:ascii="宋体" w:eastAsia="宋体" w:hAnsi="宋体" w:cs="宋体"/>
          <w:spacing w:val="-98"/>
          <w:sz w:val="36"/>
          <w:szCs w:val="36"/>
        </w:rPr>
        <w:t>），</w:t>
      </w:r>
      <w:r>
        <w:rPr>
          <w:rFonts w:ascii="宋体" w:eastAsia="宋体" w:hAnsi="宋体" w:cs="宋体"/>
          <w:spacing w:val="-15"/>
          <w:sz w:val="36"/>
          <w:szCs w:val="36"/>
        </w:rPr>
        <w:t>间距为</w:t>
      </w:r>
      <w:r>
        <w:rPr>
          <w:rFonts w:ascii="宋体" w:eastAsia="宋体" w:hAnsi="宋体" w:cs="宋体"/>
          <w:spacing w:val="-58"/>
          <w:sz w:val="36"/>
          <w:szCs w:val="36"/>
        </w:rPr>
        <w:t xml:space="preserve"> </w:t>
      </w:r>
      <w:r>
        <w:rPr>
          <w:rFonts w:ascii="宋体" w:eastAsia="宋体" w:hAnsi="宋体" w:cs="宋体"/>
          <w:spacing w:val="-15"/>
          <w:sz w:val="36"/>
          <w:szCs w:val="36"/>
        </w:rPr>
        <w:t>0.3m</w:t>
      </w:r>
      <w:r>
        <w:rPr>
          <w:rFonts w:ascii="宋体" w:eastAsia="宋体" w:hAnsi="宋体" w:cs="宋体"/>
          <w:spacing w:val="-69"/>
          <w:sz w:val="36"/>
          <w:szCs w:val="36"/>
        </w:rPr>
        <w:t xml:space="preserve"> </w:t>
      </w:r>
      <w:r>
        <w:rPr>
          <w:rFonts w:ascii="宋体" w:eastAsia="宋体" w:hAnsi="宋体" w:cs="宋体"/>
          <w:spacing w:val="-15"/>
          <w:sz w:val="36"/>
          <w:szCs w:val="36"/>
        </w:rPr>
        <w:t>，验算长度取</w:t>
      </w:r>
      <w:r>
        <w:rPr>
          <w:rFonts w:ascii="宋体" w:eastAsia="宋体" w:hAnsi="宋体" w:cs="宋体"/>
          <w:spacing w:val="-65"/>
          <w:sz w:val="36"/>
          <w:szCs w:val="36"/>
        </w:rPr>
        <w:t xml:space="preserve"> </w:t>
      </w:r>
      <w:r>
        <w:rPr>
          <w:rFonts w:ascii="宋体" w:eastAsia="宋体" w:hAnsi="宋体" w:cs="宋体"/>
          <w:spacing w:val="-15"/>
          <w:sz w:val="36"/>
          <w:szCs w:val="36"/>
        </w:rPr>
        <w:t>6.8m</w:t>
      </w:r>
      <w:r>
        <w:rPr>
          <w:rFonts w:ascii="宋体" w:eastAsia="宋体" w:hAnsi="宋体" w:cs="宋体"/>
          <w:spacing w:val="-82"/>
          <w:sz w:val="36"/>
          <w:szCs w:val="36"/>
        </w:rPr>
        <w:t xml:space="preserve"> </w:t>
      </w:r>
      <w:r>
        <w:rPr>
          <w:rFonts w:ascii="宋体" w:eastAsia="宋体" w:hAnsi="宋体" w:cs="宋体"/>
          <w:spacing w:val="-15"/>
          <w:sz w:val="36"/>
          <w:szCs w:val="36"/>
        </w:rPr>
        <w:t>，其</w:t>
      </w:r>
    </w:p>
    <w:p w:rsidR="00A34F45" w14:paraId="7DD3BD0A" w14:textId="77777777">
      <w:pPr>
        <w:spacing w:line="241" w:lineRule="auto"/>
      </w:pPr>
    </w:p>
    <w:p w:rsidR="00A34F45" w14:paraId="3F082E61" w14:textId="77777777">
      <w:pPr>
        <w:spacing w:line="241" w:lineRule="auto"/>
      </w:pPr>
    </w:p>
    <w:p w:rsidR="00A34F45" w14:paraId="37E821EB" w14:textId="77777777">
      <w:pPr>
        <w:spacing w:before="68" w:line="297" w:lineRule="exact"/>
        <w:ind w:firstLine="1756"/>
        <w:rPr>
          <w:rFonts w:ascii="宋体" w:eastAsia="宋体" w:hAnsi="宋体" w:cs="宋体"/>
        </w:rPr>
      </w:pPr>
      <w:r>
        <w:rPr>
          <w:rFonts w:ascii="宋体" w:eastAsia="宋体" w:hAnsi="宋体" w:cs="宋体"/>
          <w:spacing w:val="17"/>
          <w:w w:val="125"/>
          <w:position w:val="4"/>
        </w:rPr>
        <w:t>m</w:t>
      </w:r>
    </w:p>
    <w:p w:rsidR="00A34F45" w14:paraId="5F6A16AD" w14:textId="77777777">
      <w:pPr>
        <w:spacing w:before="93" w:line="237" w:lineRule="auto"/>
        <w:ind w:firstLine="598"/>
        <w:rPr>
          <w:rFonts w:ascii="宋体" w:eastAsia="宋体" w:hAnsi="宋体" w:cs="宋体"/>
          <w:sz w:val="36"/>
          <w:szCs w:val="36"/>
        </w:rPr>
      </w:pPr>
      <w:r>
        <w:rPr>
          <w:rFonts w:ascii="宋体" w:eastAsia="宋体" w:hAnsi="宋体" w:cs="宋体"/>
          <w:spacing w:val="-1"/>
          <w:sz w:val="36"/>
          <w:szCs w:val="36"/>
        </w:rPr>
        <w:t>其各项参数有：</w:t>
      </w:r>
    </w:p>
    <w:p w:rsidR="00A34F45" w14:paraId="03F4D0AE" w14:textId="77777777">
      <w:pPr>
        <w:spacing w:before="265" w:line="936" w:lineRule="exact"/>
        <w:ind w:firstLine="682"/>
        <w:rPr>
          <w:rFonts w:ascii="宋体" w:eastAsia="宋体" w:hAnsi="宋体" w:cs="宋体"/>
          <w:sz w:val="20"/>
          <w:szCs w:val="20"/>
        </w:rPr>
      </w:pPr>
      <w:r>
        <w:rPr>
          <w:rFonts w:ascii="宋体" w:eastAsia="宋体" w:hAnsi="宋体" w:cs="宋体"/>
          <w:spacing w:val="8"/>
          <w:position w:val="43"/>
          <w:sz w:val="35"/>
          <w:szCs w:val="35"/>
        </w:rPr>
        <w:t>A  48.5cm</w:t>
      </w:r>
      <w:r>
        <w:rPr>
          <w:rFonts w:ascii="宋体" w:eastAsia="宋体" w:hAnsi="宋体" w:cs="宋体"/>
          <w:spacing w:val="8"/>
          <w:position w:val="46"/>
          <w:sz w:val="20"/>
          <w:szCs w:val="20"/>
        </w:rPr>
        <w:t>2</w:t>
      </w:r>
    </w:p>
    <w:p w:rsidR="00A34F45" w14:paraId="61F650EA" w14:textId="77777777">
      <w:pPr>
        <w:spacing w:line="494" w:lineRule="exact"/>
        <w:ind w:firstLine="674"/>
        <w:rPr>
          <w:rFonts w:ascii="宋体" w:eastAsia="宋体" w:hAnsi="宋体" w:cs="宋体"/>
          <w:sz w:val="20"/>
          <w:szCs w:val="20"/>
        </w:rPr>
      </w:pPr>
      <w:r>
        <w:rPr>
          <w:rFonts w:ascii="宋体" w:eastAsia="宋体" w:hAnsi="宋体" w:cs="宋体"/>
          <w:spacing w:val="-3"/>
          <w:position w:val="3"/>
          <w:sz w:val="35"/>
          <w:szCs w:val="35"/>
        </w:rPr>
        <w:t>I</w:t>
      </w:r>
      <w:r>
        <w:rPr>
          <w:rFonts w:ascii="宋体" w:eastAsia="宋体" w:hAnsi="宋体" w:cs="宋体"/>
          <w:spacing w:val="41"/>
          <w:position w:val="3"/>
          <w:sz w:val="35"/>
          <w:szCs w:val="35"/>
        </w:rPr>
        <w:t xml:space="preserve">  </w:t>
      </w:r>
      <w:r>
        <w:rPr>
          <w:rFonts w:ascii="宋体" w:eastAsia="宋体" w:hAnsi="宋体" w:cs="宋体"/>
          <w:spacing w:val="-3"/>
          <w:position w:val="3"/>
          <w:sz w:val="35"/>
          <w:szCs w:val="35"/>
        </w:rPr>
        <w:t>5023.54cm</w:t>
      </w:r>
      <w:r>
        <w:rPr>
          <w:rFonts w:ascii="宋体" w:eastAsia="宋体" w:hAnsi="宋体" w:cs="宋体"/>
          <w:spacing w:val="-3"/>
          <w:position w:val="6"/>
          <w:sz w:val="20"/>
          <w:szCs w:val="20"/>
        </w:rPr>
        <w:t>4</w:t>
      </w:r>
    </w:p>
    <w:p w:rsidR="00A34F45" w14:paraId="418B1991" w14:textId="77777777">
      <w:pPr>
        <w:spacing w:line="326" w:lineRule="auto"/>
      </w:pPr>
    </w:p>
    <w:p w:rsidR="00A34F45" w14:paraId="1060B37C" w14:textId="77777777">
      <w:pPr>
        <w:spacing w:before="114" w:line="494" w:lineRule="exact"/>
        <w:ind w:firstLine="623"/>
        <w:rPr>
          <w:rFonts w:ascii="宋体" w:eastAsia="宋体" w:hAnsi="宋体" w:cs="宋体"/>
          <w:sz w:val="20"/>
          <w:szCs w:val="20"/>
        </w:rPr>
      </w:pPr>
      <w:r>
        <w:rPr>
          <w:rFonts w:ascii="宋体" w:eastAsia="宋体" w:hAnsi="宋体" w:cs="宋体"/>
          <w:spacing w:val="10"/>
          <w:w w:val="103"/>
          <w:position w:val="3"/>
          <w:sz w:val="35"/>
          <w:szCs w:val="35"/>
        </w:rPr>
        <w:t>W</w:t>
      </w:r>
      <w:r>
        <w:rPr>
          <w:rFonts w:ascii="宋体" w:eastAsia="宋体" w:hAnsi="宋体" w:cs="宋体"/>
          <w:spacing w:val="45"/>
          <w:position w:val="3"/>
          <w:sz w:val="35"/>
          <w:szCs w:val="35"/>
        </w:rPr>
        <w:t xml:space="preserve">  </w:t>
      </w:r>
      <w:r>
        <w:rPr>
          <w:rFonts w:ascii="宋体" w:eastAsia="宋体" w:hAnsi="宋体" w:cs="宋体"/>
          <w:spacing w:val="10"/>
          <w:w w:val="103"/>
          <w:position w:val="3"/>
          <w:sz w:val="35"/>
          <w:szCs w:val="35"/>
        </w:rPr>
        <w:t>401.88cm</w:t>
      </w:r>
      <w:r>
        <w:rPr>
          <w:rFonts w:ascii="宋体" w:eastAsia="宋体" w:hAnsi="宋体" w:cs="宋体"/>
          <w:spacing w:val="10"/>
          <w:w w:val="103"/>
          <w:position w:val="6"/>
          <w:sz w:val="20"/>
          <w:szCs w:val="20"/>
        </w:rPr>
        <w:t>3</w:t>
      </w:r>
    </w:p>
    <w:p w:rsidR="00A34F45" w14:paraId="68D24D6C" w14:textId="77777777">
      <w:pPr>
        <w:spacing w:line="104" w:lineRule="exact"/>
      </w:pPr>
    </w:p>
    <w:p w:rsidR="00A34F45" w14:paraId="66F11CF8" w14:textId="77777777">
      <w:pPr>
        <w:sectPr>
          <w:footerReference w:type="default" r:id="rId168"/>
          <w:type w:val="continuous"/>
          <w:pgSz w:w="17860" w:h="25258"/>
          <w:pgMar w:top="1303" w:right="1619" w:bottom="2450" w:left="2500" w:header="0" w:footer="1863" w:gutter="0"/>
          <w:pgNumType w:start="60"/>
          <w:cols w:space="720" w:equalWidth="0">
            <w:col w:w="13740" w:space="0"/>
          </w:cols>
        </w:sectPr>
      </w:pPr>
    </w:p>
    <w:p w:rsidR="00A34F45" w14:paraId="4AF15625" w14:textId="77777777">
      <w:pPr>
        <w:spacing w:before="80" w:line="237" w:lineRule="auto"/>
        <w:ind w:firstLine="601"/>
        <w:rPr>
          <w:rFonts w:ascii="宋体" w:eastAsia="宋体" w:hAnsi="宋体" w:cs="宋体"/>
          <w:sz w:val="36"/>
          <w:szCs w:val="36"/>
        </w:rPr>
      </w:pPr>
      <w:r>
        <w:rPr>
          <w:rFonts w:ascii="宋体" w:eastAsia="宋体" w:hAnsi="宋体" w:cs="宋体"/>
          <w:spacing w:val="-5"/>
          <w:sz w:val="36"/>
          <w:szCs w:val="36"/>
        </w:rPr>
        <w:t>工字钢强度计算：</w:t>
      </w:r>
    </w:p>
    <w:p w:rsidR="00A34F45" w14:paraId="2782B38B" w14:textId="77777777">
      <w:pPr>
        <w:spacing w:before="45" w:line="246" w:lineRule="exact"/>
        <w:ind w:firstLine="1435"/>
        <w:rPr>
          <w:rFonts w:ascii="宋体" w:eastAsia="宋体" w:hAnsi="宋体" w:cs="宋体"/>
          <w:sz w:val="33"/>
          <w:szCs w:val="33"/>
        </w:rPr>
      </w:pPr>
      <w:r>
        <w:rPr>
          <w:rFonts w:ascii="宋体" w:eastAsia="宋体" w:hAnsi="宋体" w:cs="宋体"/>
          <w:spacing w:val="-15"/>
          <w:position w:val="-4"/>
          <w:sz w:val="33"/>
          <w:szCs w:val="33"/>
        </w:rPr>
        <w:t>79.13</w:t>
      </w:r>
      <w:r>
        <w:rPr>
          <w:rFonts w:ascii="宋体" w:eastAsia="宋体" w:hAnsi="宋体" w:cs="宋体"/>
          <w:spacing w:val="152"/>
          <w:position w:val="-4"/>
          <w:sz w:val="33"/>
          <w:szCs w:val="33"/>
        </w:rPr>
        <w:t xml:space="preserve"> </w:t>
      </w:r>
      <w:r>
        <w:rPr>
          <w:rFonts w:ascii="宋体" w:eastAsia="宋体" w:hAnsi="宋体" w:cs="宋体"/>
          <w:spacing w:val="-15"/>
          <w:position w:val="-4"/>
          <w:sz w:val="33"/>
          <w:szCs w:val="33"/>
        </w:rPr>
        <w:t>0.3</w:t>
      </w:r>
      <w:r>
        <w:rPr>
          <w:rFonts w:ascii="宋体" w:eastAsia="宋体" w:hAnsi="宋体" w:cs="宋体"/>
          <w:spacing w:val="140"/>
          <w:position w:val="-4"/>
          <w:sz w:val="33"/>
          <w:szCs w:val="33"/>
        </w:rPr>
        <w:t xml:space="preserve"> </w:t>
      </w:r>
      <w:r>
        <w:rPr>
          <w:rFonts w:ascii="宋体" w:eastAsia="宋体" w:hAnsi="宋体" w:cs="宋体"/>
          <w:spacing w:val="-15"/>
          <w:position w:val="-4"/>
          <w:sz w:val="33"/>
          <w:szCs w:val="33"/>
        </w:rPr>
        <w:t>6.8</w:t>
      </w:r>
    </w:p>
    <w:p w:rsidR="00A34F45" w14:paraId="5C2E96C3" w14:textId="77777777">
      <w:pPr>
        <w:spacing w:line="256" w:lineRule="exact"/>
        <w:ind w:firstLine="662"/>
        <w:rPr>
          <w:rFonts w:ascii="宋体" w:eastAsia="宋体" w:hAnsi="宋体" w:cs="宋体"/>
          <w:sz w:val="33"/>
          <w:szCs w:val="33"/>
        </w:rPr>
      </w:pPr>
      <w:r>
        <w:rPr>
          <w:rFonts w:ascii="宋体" w:eastAsia="宋体" w:hAnsi="宋体" w:cs="宋体"/>
          <w:spacing w:val="32"/>
          <w:w w:val="143"/>
          <w:position w:val="-4"/>
          <w:sz w:val="33"/>
          <w:szCs w:val="33"/>
        </w:rPr>
        <w:t>M</w:t>
      </w:r>
    </w:p>
    <w:p w:rsidR="00A34F45" w14:paraId="025AAAAF" w14:textId="77777777">
      <w:pPr>
        <w:spacing w:before="1" w:line="191" w:lineRule="auto"/>
        <w:ind w:firstLine="2393"/>
        <w:rPr>
          <w:rFonts w:ascii="宋体" w:eastAsia="宋体" w:hAnsi="宋体" w:cs="宋体"/>
          <w:sz w:val="35"/>
          <w:szCs w:val="35"/>
        </w:rPr>
      </w:pPr>
      <w:r>
        <w:rPr>
          <w:rFonts w:ascii="宋体" w:eastAsia="宋体" w:hAnsi="宋体" w:cs="宋体"/>
          <w:spacing w:val="-9"/>
          <w:sz w:val="35"/>
          <w:szCs w:val="35"/>
        </w:rPr>
        <w:t>12</w:t>
      </w:r>
    </w:p>
    <w:p w:rsidR="00A34F45" w14:paraId="6B52A801" w14:textId="77777777"/>
    <w:p w:rsidR="00A34F45" w14:paraId="5D04238D" w14:textId="77777777">
      <w:pPr>
        <w:spacing w:line="90" w:lineRule="exact"/>
      </w:pPr>
    </w:p>
    <w:tbl>
      <w:tblPr>
        <w:tblStyle w:val="TableNormal03"/>
        <w:tblW w:w="2743" w:type="dxa"/>
        <w:tblInd w:w="719" w:type="dxa"/>
        <w:tblBorders>
          <w:top w:val="nil"/>
          <w:left w:val="nil"/>
          <w:bottom w:val="nil"/>
          <w:right w:val="nil"/>
          <w:insideH w:val="nil"/>
          <w:insideV w:val="nil"/>
        </w:tblBorders>
        <w:tblLayout w:type="fixed"/>
        <w:tblLook w:val="04A0"/>
      </w:tblPr>
      <w:tblGrid>
        <w:gridCol w:w="351"/>
        <w:gridCol w:w="796"/>
        <w:gridCol w:w="1596"/>
      </w:tblGrid>
      <w:tr w14:paraId="10F58952" w14:textId="77777777">
        <w:tblPrEx>
          <w:tblW w:w="2743" w:type="dxa"/>
          <w:tblInd w:w="719" w:type="dxa"/>
          <w:tblBorders>
            <w:top w:val="nil"/>
            <w:left w:val="nil"/>
            <w:bottom w:val="nil"/>
            <w:right w:val="nil"/>
            <w:insideH w:val="nil"/>
            <w:insideV w:val="nil"/>
          </w:tblBorders>
          <w:tblLayout w:type="fixed"/>
          <w:tblLook w:val="04A0"/>
        </w:tblPrEx>
        <w:trPr>
          <w:trHeight w:val="768"/>
        </w:trPr>
        <w:tc>
          <w:tcPr>
            <w:tcW w:w="351" w:type="dxa"/>
          </w:tcPr>
          <w:p w:rsidR="00A34F45" w14:paraId="02D4CC71" w14:textId="77777777">
            <w:pPr>
              <w:spacing w:before="174" w:line="500" w:lineRule="exact"/>
              <w:rPr>
                <w:rFonts w:ascii="宋体" w:eastAsia="宋体" w:hAnsi="宋体" w:cs="宋体"/>
                <w:sz w:val="35"/>
                <w:szCs w:val="35"/>
              </w:rPr>
            </w:pPr>
            <w:r>
              <w:rPr>
                <w:rFonts w:ascii="宋体" w:eastAsia="宋体" w:hAnsi="宋体" w:cs="宋体"/>
                <w:position w:val="3"/>
                <w:sz w:val="35"/>
                <w:szCs w:val="35"/>
              </w:rPr>
              <w:t>f</w:t>
            </w:r>
          </w:p>
        </w:tc>
        <w:tc>
          <w:tcPr>
            <w:tcW w:w="796" w:type="dxa"/>
          </w:tcPr>
          <w:p w:rsidR="00A34F45" w14:paraId="38B3B3F6" w14:textId="77777777">
            <w:pPr>
              <w:spacing w:before="5" w:line="507" w:lineRule="exact"/>
              <w:ind w:firstLine="257"/>
              <w:rPr>
                <w:rFonts w:ascii="宋体" w:eastAsia="宋体" w:hAnsi="宋体" w:cs="宋体"/>
                <w:sz w:val="35"/>
                <w:szCs w:val="35"/>
              </w:rPr>
            </w:pPr>
            <w:r>
              <w:rPr>
                <w:rFonts w:ascii="宋体" w:eastAsia="宋体" w:hAnsi="宋体" w:cs="宋体"/>
                <w:spacing w:val="35"/>
                <w:w w:val="134"/>
                <w:position w:val="16"/>
                <w:sz w:val="35"/>
                <w:szCs w:val="35"/>
              </w:rPr>
              <w:t>M</w:t>
            </w:r>
          </w:p>
          <w:p w:rsidR="00A34F45" w14:paraId="610BC4F3" w14:textId="77777777">
            <w:pPr>
              <w:spacing w:line="255" w:lineRule="exact"/>
              <w:ind w:firstLine="241"/>
              <w:rPr>
                <w:rFonts w:ascii="宋体" w:eastAsia="宋体" w:hAnsi="宋体" w:cs="宋体"/>
                <w:sz w:val="35"/>
                <w:szCs w:val="35"/>
              </w:rPr>
            </w:pPr>
            <w:r>
              <w:rPr>
                <w:rFonts w:ascii="宋体" w:eastAsia="宋体" w:hAnsi="宋体" w:cs="宋体"/>
                <w:spacing w:val="47"/>
                <w:w w:val="150"/>
                <w:position w:val="-5"/>
                <w:sz w:val="35"/>
                <w:szCs w:val="35"/>
              </w:rPr>
              <w:t>W</w:t>
            </w:r>
          </w:p>
        </w:tc>
        <w:tc>
          <w:tcPr>
            <w:tcW w:w="1596" w:type="dxa"/>
          </w:tcPr>
          <w:p w:rsidR="00A34F45" w14:paraId="1B8F944B" w14:textId="77777777">
            <w:pPr>
              <w:spacing w:line="505" w:lineRule="exact"/>
              <w:ind w:firstLine="245"/>
              <w:rPr>
                <w:rFonts w:ascii="宋体" w:eastAsia="宋体" w:hAnsi="宋体" w:cs="宋体"/>
                <w:sz w:val="20"/>
                <w:szCs w:val="20"/>
              </w:rPr>
            </w:pPr>
            <w:r>
              <w:rPr>
                <w:rFonts w:ascii="宋体" w:eastAsia="宋体" w:hAnsi="宋体" w:cs="宋体"/>
                <w:spacing w:val="-9"/>
                <w:w w:val="97"/>
                <w:position w:val="15"/>
                <w:sz w:val="35"/>
                <w:szCs w:val="35"/>
              </w:rPr>
              <w:t>13.4</w:t>
            </w:r>
            <w:r>
              <w:rPr>
                <w:rFonts w:ascii="宋体" w:eastAsia="宋体" w:hAnsi="宋体" w:cs="宋体"/>
                <w:spacing w:val="123"/>
                <w:position w:val="15"/>
                <w:sz w:val="35"/>
                <w:szCs w:val="35"/>
              </w:rPr>
              <w:t xml:space="preserve"> </w:t>
            </w:r>
            <w:r>
              <w:rPr>
                <w:rFonts w:ascii="宋体" w:eastAsia="宋体" w:hAnsi="宋体" w:cs="宋体"/>
                <w:spacing w:val="-9"/>
                <w:w w:val="97"/>
                <w:position w:val="15"/>
                <w:sz w:val="35"/>
                <w:szCs w:val="35"/>
              </w:rPr>
              <w:t>10</w:t>
            </w:r>
            <w:r>
              <w:rPr>
                <w:rFonts w:ascii="宋体" w:eastAsia="宋体" w:hAnsi="宋体" w:cs="宋体"/>
                <w:spacing w:val="-9"/>
                <w:w w:val="97"/>
                <w:position w:val="18"/>
                <w:sz w:val="20"/>
                <w:szCs w:val="20"/>
              </w:rPr>
              <w:t>3</w:t>
            </w:r>
          </w:p>
          <w:p w:rsidR="00A34F45" w14:paraId="6E38B7F1" w14:textId="77777777">
            <w:pPr>
              <w:spacing w:line="262" w:lineRule="exact"/>
              <w:ind w:firstLine="685"/>
              <w:rPr>
                <w:rFonts w:ascii="宋体" w:eastAsia="宋体" w:hAnsi="宋体" w:cs="宋体"/>
                <w:sz w:val="35"/>
                <w:szCs w:val="35"/>
              </w:rPr>
            </w:pPr>
            <w:r>
              <w:rPr>
                <w:rFonts w:ascii="宋体" w:eastAsia="宋体" w:hAnsi="宋体" w:cs="宋体"/>
                <w:spacing w:val="12"/>
                <w:position w:val="-4"/>
                <w:sz w:val="35"/>
                <w:szCs w:val="35"/>
              </w:rPr>
              <w:t>534</w:t>
            </w:r>
          </w:p>
        </w:tc>
      </w:tr>
    </w:tbl>
    <w:p w:rsidR="00A34F45" w14:paraId="36A1D081" w14:textId="77777777">
      <w:pPr>
        <w:spacing w:line="14" w:lineRule="auto"/>
        <w:rPr>
          <w:sz w:val="2"/>
        </w:rPr>
      </w:pPr>
    </w:p>
    <w:p w:rsidR="00A34F45" w14:paraId="78C8A3CD" w14:textId="77777777">
      <w:pPr>
        <w:spacing w:line="14" w:lineRule="auto"/>
        <w:rPr>
          <w:sz w:val="2"/>
        </w:rPr>
      </w:pPr>
      <w:r>
        <w:rPr>
          <w:rFonts w:eastAsia="Arial"/>
          <w:sz w:val="2"/>
          <w:szCs w:val="2"/>
        </w:rPr>
        <w:br w:type="column"/>
      </w:r>
    </w:p>
    <w:p w:rsidR="00A34F45" w14:paraId="4440DF7E" w14:textId="77777777">
      <w:pPr>
        <w:spacing w:line="320" w:lineRule="auto"/>
      </w:pPr>
    </w:p>
    <w:p w:rsidR="00A34F45" w14:paraId="07CAAD88" w14:textId="77777777">
      <w:pPr>
        <w:spacing w:line="320" w:lineRule="auto"/>
      </w:pPr>
    </w:p>
    <w:p w:rsidR="00A34F45" w14:paraId="056FFC32" w14:textId="77777777">
      <w:pPr>
        <w:spacing w:before="115" w:line="493" w:lineRule="exact"/>
        <w:ind w:firstLine="218"/>
        <w:rPr>
          <w:rFonts w:ascii="宋体" w:eastAsia="宋体" w:hAnsi="宋体" w:cs="宋体"/>
          <w:sz w:val="35"/>
          <w:szCs w:val="35"/>
        </w:rPr>
      </w:pPr>
      <w:r>
        <w:rPr>
          <w:rFonts w:ascii="宋体" w:eastAsia="宋体" w:hAnsi="宋体" w:cs="宋体"/>
          <w:spacing w:val="3"/>
          <w:position w:val="2"/>
          <w:sz w:val="35"/>
          <w:szCs w:val="35"/>
        </w:rPr>
        <w:t>13.4kN</w:t>
      </w:r>
      <w:r>
        <w:rPr>
          <w:rFonts w:ascii="宋体" w:eastAsia="宋体" w:hAnsi="宋体" w:cs="宋体"/>
          <w:spacing w:val="172"/>
          <w:position w:val="2"/>
          <w:sz w:val="35"/>
          <w:szCs w:val="35"/>
        </w:rPr>
        <w:t xml:space="preserve"> </w:t>
      </w:r>
      <w:r>
        <w:rPr>
          <w:rFonts w:ascii="宋体" w:eastAsia="宋体" w:hAnsi="宋体" w:cs="宋体"/>
          <w:spacing w:val="3"/>
          <w:position w:val="2"/>
          <w:sz w:val="35"/>
          <w:szCs w:val="35"/>
        </w:rPr>
        <w:t>m</w:t>
      </w:r>
    </w:p>
    <w:p w:rsidR="00A34F45" w14:paraId="342AD013" w14:textId="77777777">
      <w:pPr>
        <w:spacing w:line="319" w:lineRule="auto"/>
      </w:pPr>
    </w:p>
    <w:p w:rsidR="00A34F45" w14:paraId="697D2E6F" w14:textId="77777777">
      <w:pPr>
        <w:spacing w:line="319" w:lineRule="auto"/>
      </w:pPr>
    </w:p>
    <w:p w:rsidR="00A34F45" w14:paraId="026B47BF" w14:textId="77777777">
      <w:pPr>
        <w:spacing w:before="114" w:line="195" w:lineRule="auto"/>
        <w:ind w:firstLine="47"/>
        <w:rPr>
          <w:rFonts w:ascii="宋体" w:eastAsia="宋体" w:hAnsi="宋体" w:cs="宋体"/>
          <w:sz w:val="35"/>
          <w:szCs w:val="35"/>
        </w:rPr>
      </w:pPr>
      <w:r>
        <w:rPr>
          <w:rFonts w:ascii="宋体" w:eastAsia="宋体" w:hAnsi="宋体" w:cs="宋体"/>
          <w:spacing w:val="18"/>
          <w:sz w:val="35"/>
          <w:szCs w:val="35"/>
        </w:rPr>
        <w:t>25</w:t>
      </w:r>
      <w:r>
        <w:rPr>
          <w:rFonts w:ascii="宋体" w:eastAsia="宋体" w:hAnsi="宋体" w:cs="宋体"/>
          <w:spacing w:val="10"/>
          <w:sz w:val="35"/>
          <w:szCs w:val="35"/>
        </w:rPr>
        <w:t xml:space="preserve">  </w:t>
      </w:r>
      <w:r>
        <w:rPr>
          <w:rFonts w:ascii="宋体" w:eastAsia="宋体" w:hAnsi="宋体" w:cs="宋体"/>
          <w:spacing w:val="18"/>
          <w:sz w:val="35"/>
          <w:szCs w:val="35"/>
        </w:rPr>
        <w:t>205MPa</w:t>
      </w:r>
    </w:p>
    <w:p w:rsidR="00A34F45" w14:paraId="68AC21AF" w14:textId="77777777">
      <w:pPr>
        <w:sectPr>
          <w:footerReference w:type="default" r:id="rId169"/>
          <w:type w:val="continuous"/>
          <w:pgSz w:w="17860" w:h="25258"/>
          <w:pgMar w:top="1303" w:right="1619" w:bottom="2450" w:left="2500" w:header="0" w:footer="1863" w:gutter="0"/>
          <w:pgNumType w:start="61"/>
          <w:cols w:num="2" w:space="720" w:equalWidth="0">
            <w:col w:w="3788" w:space="100"/>
            <w:col w:w="9853" w:space="0"/>
          </w:cols>
        </w:sectPr>
      </w:pPr>
    </w:p>
    <w:p w:rsidR="00A34F45" w14:paraId="2E95125D" w14:textId="77777777">
      <w:pPr>
        <w:spacing w:before="334" w:line="237" w:lineRule="auto"/>
        <w:ind w:firstLine="601"/>
        <w:rPr>
          <w:rFonts w:ascii="宋体" w:eastAsia="宋体" w:hAnsi="宋体" w:cs="宋体"/>
          <w:sz w:val="36"/>
          <w:szCs w:val="36"/>
        </w:rPr>
      </w:pPr>
      <w:r>
        <w:rPr>
          <w:rFonts w:ascii="宋体" w:eastAsia="宋体" w:hAnsi="宋体" w:cs="宋体"/>
          <w:spacing w:val="7"/>
          <w:sz w:val="36"/>
          <w:szCs w:val="36"/>
        </w:rPr>
        <w:t>满足要求。</w:t>
      </w:r>
    </w:p>
    <w:p w:rsidR="00A34F45" w14:paraId="27EE57D2" w14:textId="77777777">
      <w:pPr>
        <w:spacing w:before="6" w:line="237" w:lineRule="auto"/>
        <w:ind w:firstLine="601"/>
        <w:rPr>
          <w:rFonts w:ascii="宋体" w:eastAsia="宋体" w:hAnsi="宋体" w:cs="宋体"/>
          <w:sz w:val="36"/>
          <w:szCs w:val="36"/>
        </w:rPr>
      </w:pPr>
      <w:r>
        <w:rPr>
          <w:rFonts w:ascii="宋体" w:eastAsia="宋体" w:hAnsi="宋体" w:cs="宋体"/>
          <w:spacing w:val="9"/>
          <w:sz w:val="36"/>
          <w:szCs w:val="36"/>
        </w:rPr>
        <w:t>工字钢受弯计算：</w:t>
      </w:r>
    </w:p>
    <w:p w:rsidR="00A34F45" w14:paraId="7DABEB8D" w14:textId="77777777">
      <w:pPr>
        <w:spacing w:before="218" w:line="214" w:lineRule="auto"/>
        <w:ind w:firstLine="660"/>
        <w:rPr>
          <w:rFonts w:ascii="宋体" w:eastAsia="宋体" w:hAnsi="宋体" w:cs="宋体"/>
          <w:sz w:val="36"/>
          <w:szCs w:val="36"/>
        </w:rPr>
      </w:pPr>
      <w:r>
        <w:rPr>
          <w:rFonts w:ascii="宋体" w:eastAsia="宋体" w:hAnsi="宋体" w:cs="宋体"/>
          <w:spacing w:val="-8"/>
          <w:sz w:val="36"/>
          <w:szCs w:val="36"/>
        </w:rPr>
        <w:t>q</w:t>
      </w:r>
      <w:r>
        <w:rPr>
          <w:rFonts w:ascii="宋体" w:eastAsia="宋体" w:hAnsi="宋体" w:cs="宋体"/>
          <w:spacing w:val="26"/>
          <w:sz w:val="36"/>
          <w:szCs w:val="36"/>
        </w:rPr>
        <w:t xml:space="preserve">  </w:t>
      </w:r>
      <w:r>
        <w:rPr>
          <w:rFonts w:ascii="宋体" w:eastAsia="宋体" w:hAnsi="宋体" w:cs="宋体"/>
          <w:spacing w:val="-8"/>
          <w:sz w:val="36"/>
          <w:szCs w:val="36"/>
        </w:rPr>
        <w:t>79.13</w:t>
      </w:r>
      <w:r>
        <w:rPr>
          <w:rFonts w:ascii="宋体" w:eastAsia="宋体" w:hAnsi="宋体" w:cs="宋体"/>
          <w:spacing w:val="107"/>
          <w:sz w:val="36"/>
          <w:szCs w:val="36"/>
        </w:rPr>
        <w:t xml:space="preserve"> </w:t>
      </w:r>
      <w:r>
        <w:rPr>
          <w:rFonts w:ascii="宋体" w:eastAsia="宋体" w:hAnsi="宋体" w:cs="宋体"/>
          <w:spacing w:val="-8"/>
          <w:sz w:val="36"/>
          <w:szCs w:val="36"/>
        </w:rPr>
        <w:t>0.3</w:t>
      </w:r>
      <w:r>
        <w:rPr>
          <w:rFonts w:ascii="宋体" w:eastAsia="宋体" w:hAnsi="宋体" w:cs="宋体"/>
          <w:spacing w:val="13"/>
          <w:sz w:val="36"/>
          <w:szCs w:val="36"/>
        </w:rPr>
        <w:t xml:space="preserve">  </w:t>
      </w:r>
      <w:r>
        <w:rPr>
          <w:rFonts w:ascii="宋体" w:eastAsia="宋体" w:hAnsi="宋体" w:cs="宋体"/>
          <w:spacing w:val="-8"/>
          <w:sz w:val="36"/>
          <w:szCs w:val="36"/>
        </w:rPr>
        <w:t>23.7kN</w:t>
      </w:r>
      <w:r>
        <w:rPr>
          <w:position w:val="-12"/>
          <w:sz w:val="36"/>
          <w:szCs w:val="36"/>
        </w:rPr>
        <w:drawing>
          <wp:inline distT="0" distB="0" distL="0" distR="0">
            <wp:extent cx="101808" cy="241300"/>
            <wp:effectExtent l="0" t="0" r="0" b="0"/>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xmlns:r="http://schemas.openxmlformats.org/officeDocument/2006/relationships" r:embed="rId170"/>
                    <a:stretch>
                      <a:fillRect/>
                    </a:stretch>
                  </pic:blipFill>
                  <pic:spPr>
                    <a:xfrm>
                      <a:off x="0" y="0"/>
                      <a:ext cx="101808" cy="241300"/>
                    </a:xfrm>
                    <a:prstGeom prst="rect">
                      <a:avLst/>
                    </a:prstGeom>
                  </pic:spPr>
                </pic:pic>
              </a:graphicData>
            </a:graphic>
          </wp:inline>
        </w:drawing>
      </w:r>
      <w:r>
        <w:rPr>
          <w:rFonts w:ascii="宋体" w:eastAsia="宋体" w:hAnsi="宋体" w:cs="宋体"/>
          <w:spacing w:val="-8"/>
          <w:sz w:val="36"/>
          <w:szCs w:val="36"/>
        </w:rPr>
        <w:t>m</w:t>
      </w:r>
    </w:p>
    <w:p w:rsidR="00A34F45" w14:paraId="47787F60" w14:textId="77777777"/>
    <w:p w:rsidR="00A34F45" w14:paraId="74BB6927" w14:textId="77777777">
      <w:pPr>
        <w:spacing w:line="120" w:lineRule="auto"/>
        <w:rPr>
          <w:sz w:val="2"/>
        </w:rPr>
      </w:pPr>
    </w:p>
    <w:p w:rsidR="00A34F45" w14:paraId="54BDF0DB" w14:textId="77777777">
      <w:pPr>
        <w:sectPr>
          <w:footerReference w:type="default" r:id="rId171"/>
          <w:type w:val="continuous"/>
          <w:pgSz w:w="17860" w:h="25258"/>
          <w:pgMar w:top="1303" w:right="1619" w:bottom="2450" w:left="2500" w:header="0" w:footer="1863" w:gutter="0"/>
          <w:pgNumType w:start="62"/>
          <w:cols w:space="720" w:equalWidth="0">
            <w:col w:w="13740" w:space="0"/>
          </w:cols>
        </w:sectPr>
      </w:pPr>
    </w:p>
    <w:p w:rsidR="00A34F45" w14:paraId="15CDECC9" w14:textId="77777777">
      <w:pPr>
        <w:spacing w:before="304" w:line="497" w:lineRule="exact"/>
        <w:ind w:firstLine="899"/>
        <w:rPr>
          <w:rFonts w:ascii="宋体" w:eastAsia="宋体" w:hAnsi="宋体" w:cs="宋体"/>
          <w:sz w:val="35"/>
          <w:szCs w:val="35"/>
        </w:rPr>
      </w:pPr>
      <w:r>
        <w:rPr>
          <w:rFonts w:ascii="宋体" w:eastAsia="宋体" w:hAnsi="宋体" w:cs="宋体"/>
          <w:spacing w:val="-9"/>
          <w:position w:val="3"/>
          <w:sz w:val="35"/>
          <w:szCs w:val="35"/>
        </w:rPr>
        <w:t>f</w:t>
      </w:r>
      <w:r>
        <w:rPr>
          <w:rFonts w:ascii="宋体" w:eastAsia="宋体" w:hAnsi="宋体" w:cs="宋体"/>
          <w:spacing w:val="33"/>
          <w:position w:val="3"/>
          <w:sz w:val="35"/>
          <w:szCs w:val="35"/>
        </w:rPr>
        <w:t xml:space="preserve">    </w:t>
      </w:r>
      <w:r>
        <w:rPr>
          <w:rFonts w:ascii="宋体" w:eastAsia="宋体" w:hAnsi="宋体" w:cs="宋体"/>
          <w:spacing w:val="-9"/>
          <w:position w:val="3"/>
          <w:sz w:val="35"/>
          <w:szCs w:val="35"/>
        </w:rPr>
        <w:t>0.00542</w:t>
      </w:r>
    </w:p>
    <w:p w:rsidR="00A34F45" w14:paraId="18018BBA" w14:textId="77777777">
      <w:pPr>
        <w:spacing w:line="341" w:lineRule="auto"/>
      </w:pPr>
    </w:p>
    <w:p w:rsidR="00A34F45" w14:paraId="0E5A1499" w14:textId="77777777">
      <w:pPr>
        <w:spacing w:before="117" w:line="203" w:lineRule="auto"/>
        <w:ind w:firstLine="781"/>
        <w:rPr>
          <w:rFonts w:ascii="宋体" w:eastAsia="宋体" w:hAnsi="宋体" w:cs="宋体"/>
          <w:sz w:val="36"/>
          <w:szCs w:val="36"/>
        </w:rPr>
      </w:pPr>
      <w:r>
        <w:rPr>
          <w:rFonts w:ascii="宋体" w:eastAsia="宋体" w:hAnsi="宋体" w:cs="宋体"/>
          <w:spacing w:val="-6"/>
          <w:sz w:val="36"/>
          <w:szCs w:val="36"/>
        </w:rPr>
        <w:t>满足要求。</w:t>
      </w:r>
    </w:p>
    <w:p w:rsidR="00A34F45" w14:paraId="30D4E3A3" w14:textId="77777777">
      <w:pPr>
        <w:spacing w:line="14" w:lineRule="auto"/>
        <w:rPr>
          <w:sz w:val="2"/>
        </w:rPr>
      </w:pPr>
      <w:r>
        <w:rPr>
          <w:rFonts w:eastAsia="Arial"/>
          <w:sz w:val="2"/>
          <w:szCs w:val="2"/>
        </w:rPr>
        <w:br w:type="column"/>
      </w:r>
    </w:p>
    <w:p w:rsidR="00A34F45" w14:paraId="722DA493" w14:textId="77777777">
      <w:pPr>
        <w:spacing w:before="77" w:line="237" w:lineRule="auto"/>
        <w:ind w:firstLine="106"/>
        <w:rPr>
          <w:rFonts w:ascii="宋体" w:eastAsia="宋体" w:hAnsi="宋体" w:cs="宋体"/>
          <w:sz w:val="20"/>
          <w:szCs w:val="20"/>
        </w:rPr>
      </w:pPr>
      <w:r>
        <w:rPr>
          <w:rFonts w:ascii="宋体" w:eastAsia="宋体" w:hAnsi="宋体" w:cs="宋体"/>
          <w:spacing w:val="-10"/>
          <w:sz w:val="35"/>
          <w:szCs w:val="35"/>
        </w:rPr>
        <w:t>ql</w:t>
      </w:r>
      <w:r>
        <w:rPr>
          <w:rFonts w:ascii="宋体" w:eastAsia="宋体" w:hAnsi="宋体" w:cs="宋体"/>
          <w:spacing w:val="-10"/>
          <w:position w:val="3"/>
          <w:sz w:val="20"/>
          <w:szCs w:val="20"/>
        </w:rPr>
        <w:t>4</w:t>
      </w:r>
    </w:p>
    <w:p w:rsidR="00A34F45" w14:paraId="5C0F9CBA" w14:textId="77777777">
      <w:pPr>
        <w:spacing w:line="40" w:lineRule="exact"/>
        <w:ind w:firstLine="69"/>
        <w:textAlignment w:val="center"/>
      </w:pPr>
      <w:r>
        <w:drawing>
          <wp:inline distT="0" distB="0" distL="0" distR="0">
            <wp:extent cx="355600" cy="25400"/>
            <wp:effectExtent l="0" t="0" r="0" b="0"/>
            <wp:docPr id="121" name="IM 121"/>
            <wp:cNvGraphicFramePr/>
            <a:graphic xmlns:a="http://schemas.openxmlformats.org/drawingml/2006/main">
              <a:graphicData uri="http://schemas.openxmlformats.org/drawingml/2006/picture">
                <pic:pic xmlns:pic="http://schemas.openxmlformats.org/drawingml/2006/picture">
                  <pic:nvPicPr>
                    <pic:cNvPr id="121" name="IM 121"/>
                    <pic:cNvPicPr/>
                  </pic:nvPicPr>
                  <pic:blipFill>
                    <a:blip xmlns:r="http://schemas.openxmlformats.org/officeDocument/2006/relationships" r:embed="rId135"/>
                    <a:stretch>
                      <a:fillRect/>
                    </a:stretch>
                  </pic:blipFill>
                  <pic:spPr>
                    <a:xfrm>
                      <a:off x="0" y="0"/>
                      <a:ext cx="355600" cy="25400"/>
                    </a:xfrm>
                    <a:prstGeom prst="rect">
                      <a:avLst/>
                    </a:prstGeom>
                  </pic:spPr>
                </pic:pic>
              </a:graphicData>
            </a:graphic>
          </wp:inline>
        </w:drawing>
      </w:r>
    </w:p>
    <w:p w:rsidR="00A34F45" w14:paraId="5DFC7930" w14:textId="77777777">
      <w:pPr>
        <w:spacing w:before="74" w:line="190" w:lineRule="auto"/>
        <w:ind w:firstLine="161"/>
        <w:rPr>
          <w:rFonts w:ascii="宋体" w:eastAsia="宋体" w:hAnsi="宋体" w:cs="宋体"/>
          <w:sz w:val="35"/>
          <w:szCs w:val="35"/>
        </w:rPr>
      </w:pPr>
      <w:r>
        <w:rPr>
          <w:rFonts w:ascii="宋体" w:eastAsia="宋体" w:hAnsi="宋体" w:cs="宋体"/>
          <w:spacing w:val="-3"/>
          <w:sz w:val="35"/>
          <w:szCs w:val="35"/>
        </w:rPr>
        <w:t>EI</w:t>
      </w:r>
    </w:p>
    <w:p w:rsidR="00A34F45" w14:paraId="39C21CAD" w14:textId="77777777">
      <w:pPr>
        <w:spacing w:line="14" w:lineRule="auto"/>
        <w:rPr>
          <w:sz w:val="2"/>
        </w:rPr>
      </w:pPr>
      <w:r>
        <w:rPr>
          <w:rFonts w:eastAsia="Arial"/>
          <w:sz w:val="2"/>
          <w:szCs w:val="2"/>
        </w:rPr>
        <w:br w:type="column"/>
      </w:r>
    </w:p>
    <w:p w:rsidR="00A34F45" w14:paraId="66D2E473" w14:textId="77777777">
      <w:pPr>
        <w:spacing w:before="354" w:line="194" w:lineRule="auto"/>
        <w:ind w:firstLine="133"/>
        <w:rPr>
          <w:rFonts w:ascii="宋体" w:eastAsia="宋体" w:hAnsi="宋体" w:cs="宋体"/>
          <w:sz w:val="35"/>
          <w:szCs w:val="35"/>
        </w:rPr>
      </w:pPr>
      <w:r>
        <w:rPr>
          <w:rFonts w:ascii="宋体" w:eastAsia="宋体" w:hAnsi="宋体" w:cs="宋体"/>
          <w:sz w:val="35"/>
          <w:szCs w:val="35"/>
        </w:rPr>
        <w:t>0.00542</w:t>
      </w:r>
    </w:p>
    <w:p w:rsidR="00A34F45" w14:paraId="4392F42E" w14:textId="77777777">
      <w:pPr>
        <w:spacing w:line="14" w:lineRule="auto"/>
        <w:rPr>
          <w:sz w:val="2"/>
        </w:rPr>
      </w:pPr>
      <w:r>
        <w:rPr>
          <w:rFonts w:eastAsia="Arial"/>
          <w:sz w:val="2"/>
          <w:szCs w:val="2"/>
        </w:rPr>
        <w:br w:type="column"/>
      </w:r>
    </w:p>
    <w:p w:rsidR="00A34F45" w14:paraId="77AE71D5" w14:textId="77777777">
      <w:pPr>
        <w:spacing w:before="301" w:line="185" w:lineRule="auto"/>
        <w:ind w:left="114" w:right="2450" w:hanging="51"/>
        <w:rPr>
          <w:rFonts w:ascii="宋体" w:eastAsia="宋体" w:hAnsi="宋体" w:cs="宋体"/>
          <w:sz w:val="35"/>
          <w:szCs w:val="35"/>
        </w:rPr>
      </w:pPr>
      <w:r>
        <w:rPr>
          <w:position w:val="4"/>
          <w:sz w:val="35"/>
          <w:szCs w:val="35"/>
        </w:rPr>
        <w:drawing>
          <wp:inline distT="0" distB="0" distL="0" distR="0">
            <wp:extent cx="1587500" cy="25400"/>
            <wp:effectExtent l="0" t="0" r="0" b="0"/>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xmlns:r="http://schemas.openxmlformats.org/officeDocument/2006/relationships" r:embed="rId172"/>
                    <a:stretch>
                      <a:fillRect/>
                    </a:stretch>
                  </pic:blipFill>
                  <pic:spPr>
                    <a:xfrm>
                      <a:off x="0" y="0"/>
                      <a:ext cx="1587500" cy="25400"/>
                    </a:xfrm>
                    <a:prstGeom prst="rect">
                      <a:avLst/>
                    </a:prstGeom>
                  </pic:spPr>
                </pic:pic>
              </a:graphicData>
            </a:graphic>
          </wp:inline>
        </w:drawing>
      </w:r>
      <w:r>
        <w:rPr>
          <w:rFonts w:eastAsia="Arial"/>
          <w:spacing w:val="20"/>
          <w:sz w:val="35"/>
          <w:szCs w:val="35"/>
        </w:rPr>
        <w:t xml:space="preserve">   </w:t>
      </w:r>
      <w:r>
        <w:rPr>
          <w:rFonts w:ascii="宋体" w:eastAsia="宋体" w:hAnsi="宋体" w:cs="宋体"/>
          <w:spacing w:val="17"/>
          <w:w w:val="109"/>
          <w:sz w:val="35"/>
          <w:szCs w:val="35"/>
        </w:rPr>
        <w:t>17</w:t>
      </w:r>
      <w:r>
        <w:rPr>
          <w:rFonts w:ascii="宋体" w:eastAsia="宋体" w:hAnsi="宋体" w:cs="宋体"/>
          <w:spacing w:val="5"/>
          <w:sz w:val="35"/>
          <w:szCs w:val="35"/>
        </w:rPr>
        <w:t xml:space="preserve">  </w:t>
      </w:r>
      <w:r>
        <w:rPr>
          <w:position w:val="4"/>
          <w:sz w:val="35"/>
          <w:szCs w:val="35"/>
        </w:rPr>
        <w:drawing>
          <wp:inline distT="0" distB="0" distL="0" distR="0">
            <wp:extent cx="508000" cy="25400"/>
            <wp:effectExtent l="0" t="0" r="0" b="0"/>
            <wp:docPr id="123" name="IM 123"/>
            <wp:cNvGraphicFramePr/>
            <a:graphic xmlns:a="http://schemas.openxmlformats.org/drawingml/2006/main">
              <a:graphicData uri="http://schemas.openxmlformats.org/drawingml/2006/picture">
                <pic:pic xmlns:pic="http://schemas.openxmlformats.org/drawingml/2006/picture">
                  <pic:nvPicPr>
                    <pic:cNvPr id="123" name="IM 123"/>
                    <pic:cNvPicPr/>
                  </pic:nvPicPr>
                  <pic:blipFill>
                    <a:blip xmlns:r="http://schemas.openxmlformats.org/officeDocument/2006/relationships" r:embed="rId173"/>
                    <a:stretch>
                      <a:fillRect/>
                    </a:stretch>
                  </pic:blipFill>
                  <pic:spPr>
                    <a:xfrm>
                      <a:off x="0" y="0"/>
                      <a:ext cx="508000" cy="25400"/>
                    </a:xfrm>
                    <a:prstGeom prst="rect">
                      <a:avLst/>
                    </a:prstGeom>
                  </pic:spPr>
                </pic:pic>
              </a:graphicData>
            </a:graphic>
          </wp:inline>
        </w:drawing>
      </w:r>
      <w:r>
        <w:rPr>
          <w:rFonts w:ascii="宋体" w:eastAsia="宋体" w:hAnsi="宋体" w:cs="宋体"/>
          <w:sz w:val="35"/>
          <w:szCs w:val="35"/>
        </w:rPr>
        <w:t xml:space="preserve">  </w:t>
      </w:r>
      <w:r>
        <w:rPr>
          <w:rFonts w:ascii="宋体" w:eastAsia="宋体" w:hAnsi="宋体" w:cs="宋体"/>
          <w:spacing w:val="17"/>
          <w:w w:val="109"/>
          <w:sz w:val="35"/>
          <w:szCs w:val="35"/>
        </w:rPr>
        <w:t>17mm</w:t>
      </w:r>
      <w:r>
        <w:rPr>
          <w:rFonts w:ascii="宋体" w:eastAsia="宋体" w:hAnsi="宋体" w:cs="宋体"/>
          <w:spacing w:val="1"/>
          <w:sz w:val="35"/>
          <w:szCs w:val="35"/>
        </w:rPr>
        <w:t xml:space="preserve"> </w:t>
      </w:r>
      <w:r>
        <w:rPr>
          <w:rFonts w:ascii="宋体" w:eastAsia="宋体" w:hAnsi="宋体" w:cs="宋体"/>
          <w:spacing w:val="15"/>
          <w:sz w:val="35"/>
          <w:szCs w:val="35"/>
        </w:rPr>
        <w:t>210000</w:t>
      </w:r>
      <w:r>
        <w:rPr>
          <w:rFonts w:ascii="宋体" w:eastAsia="宋体" w:hAnsi="宋体" w:cs="宋体"/>
          <w:spacing w:val="32"/>
          <w:sz w:val="35"/>
          <w:szCs w:val="35"/>
        </w:rPr>
        <w:t xml:space="preserve"> </w:t>
      </w:r>
      <w:r>
        <w:rPr>
          <w:rFonts w:ascii="宋体" w:eastAsia="宋体" w:hAnsi="宋体" w:cs="宋体"/>
          <w:spacing w:val="15"/>
          <w:sz w:val="35"/>
          <w:szCs w:val="35"/>
        </w:rPr>
        <w:t>128445</w:t>
      </w:r>
      <w:r>
        <w:rPr>
          <w:rFonts w:ascii="宋体" w:eastAsia="宋体" w:hAnsi="宋体" w:cs="宋体"/>
          <w:spacing w:val="16"/>
          <w:sz w:val="35"/>
          <w:szCs w:val="35"/>
        </w:rPr>
        <w:t xml:space="preserve">      </w:t>
      </w:r>
      <w:r>
        <w:rPr>
          <w:rFonts w:ascii="宋体" w:eastAsia="宋体" w:hAnsi="宋体" w:cs="宋体"/>
          <w:spacing w:val="15"/>
          <w:sz w:val="35"/>
          <w:szCs w:val="35"/>
        </w:rPr>
        <w:t>400</w:t>
      </w:r>
    </w:p>
    <w:p w:rsidR="00A34F45" w14:paraId="7A51F282" w14:textId="77777777">
      <w:pPr>
        <w:sectPr>
          <w:footerReference w:type="default" r:id="rId174"/>
          <w:type w:val="continuous"/>
          <w:pgSz w:w="17860" w:h="25258"/>
          <w:pgMar w:top="1303" w:right="1619" w:bottom="2450" w:left="2500" w:header="0" w:footer="1863" w:gutter="0"/>
          <w:pgNumType w:start="63"/>
          <w:cols w:num="4" w:space="720" w:equalWidth="0">
            <w:col w:w="3131" w:space="100"/>
            <w:col w:w="764" w:space="100"/>
            <w:col w:w="1423" w:space="100"/>
            <w:col w:w="8124" w:space="0"/>
          </w:cols>
        </w:sectPr>
      </w:pPr>
    </w:p>
    <w:p w:rsidR="00A34F45" w14:paraId="34D1686D" w14:textId="77777777">
      <w:pPr>
        <w:spacing w:line="421" w:lineRule="auto"/>
      </w:pPr>
    </w:p>
    <w:p w:rsidR="00A34F45" w14:paraId="609FF988" w14:textId="77777777">
      <w:pPr>
        <w:spacing w:before="117" w:line="241" w:lineRule="auto"/>
        <w:ind w:firstLine="784"/>
        <w:rPr>
          <w:rFonts w:ascii="黑体" w:eastAsia="黑体" w:hAnsi="黑体" w:cs="黑体"/>
          <w:sz w:val="36"/>
          <w:szCs w:val="36"/>
        </w:rPr>
      </w:pPr>
      <w:r>
        <w:rPr>
          <w:rFonts w:ascii="宋体" w:eastAsia="宋体" w:hAnsi="宋体" w:cs="宋体"/>
          <w:spacing w:val="-7"/>
          <w:sz w:val="36"/>
          <w:szCs w:val="36"/>
        </w:rPr>
        <w:t>4</w:t>
      </w:r>
      <w:r>
        <w:rPr>
          <w:rFonts w:ascii="宋体" w:eastAsia="宋体" w:hAnsi="宋体" w:cs="宋体"/>
          <w:spacing w:val="-77"/>
          <w:sz w:val="36"/>
          <w:szCs w:val="36"/>
        </w:rPr>
        <w:t xml:space="preserve"> </w:t>
      </w:r>
      <w:r>
        <w:rPr>
          <w:rFonts w:ascii="黑体" w:eastAsia="黑体" w:hAnsi="黑体" w:cs="黑体"/>
          <w:spacing w:val="-7"/>
          <w:sz w:val="36"/>
          <w:szCs w:val="36"/>
        </w:rPr>
        <w:t>、钢管受力验算</w:t>
      </w:r>
    </w:p>
    <w:p w:rsidR="00A34F45" w14:paraId="7434D1BC" w14:textId="77777777">
      <w:pPr>
        <w:spacing w:before="228" w:line="203" w:lineRule="auto"/>
        <w:ind w:firstLine="781"/>
        <w:rPr>
          <w:rFonts w:ascii="宋体" w:eastAsia="宋体" w:hAnsi="宋体" w:cs="宋体"/>
          <w:sz w:val="36"/>
          <w:szCs w:val="36"/>
        </w:rPr>
      </w:pPr>
      <w:r>
        <w:rPr>
          <w:rFonts w:ascii="宋体" w:eastAsia="宋体" w:hAnsi="宋体" w:cs="宋体"/>
          <w:spacing w:val="-2"/>
          <w:sz w:val="36"/>
          <w:szCs w:val="36"/>
        </w:rPr>
        <w:t>工字钢上每隔</w:t>
      </w:r>
      <w:r>
        <w:rPr>
          <w:rFonts w:ascii="宋体" w:eastAsia="宋体" w:hAnsi="宋体" w:cs="宋体"/>
          <w:spacing w:val="-74"/>
          <w:sz w:val="36"/>
          <w:szCs w:val="36"/>
        </w:rPr>
        <w:t xml:space="preserve"> </w:t>
      </w:r>
      <w:r>
        <w:rPr>
          <w:rFonts w:ascii="宋体" w:eastAsia="宋体" w:hAnsi="宋体" w:cs="宋体"/>
          <w:spacing w:val="-2"/>
          <w:sz w:val="36"/>
          <w:szCs w:val="36"/>
        </w:rPr>
        <w:t>0.25m</w:t>
      </w:r>
      <w:r>
        <w:rPr>
          <w:rFonts w:ascii="宋体" w:eastAsia="宋体" w:hAnsi="宋体" w:cs="宋体"/>
          <w:spacing w:val="-70"/>
          <w:sz w:val="36"/>
          <w:szCs w:val="36"/>
        </w:rPr>
        <w:t xml:space="preserve"> </w:t>
      </w:r>
      <w:r>
        <w:rPr>
          <w:rFonts w:ascii="宋体" w:eastAsia="宋体" w:hAnsi="宋体" w:cs="宋体"/>
          <w:spacing w:val="-2"/>
          <w:sz w:val="36"/>
          <w:szCs w:val="36"/>
        </w:rPr>
        <w:t>铺设短钢管，钢管验算长度取</w:t>
      </w:r>
      <w:r>
        <w:rPr>
          <w:rFonts w:ascii="宋体" w:eastAsia="宋体" w:hAnsi="宋体" w:cs="宋体"/>
          <w:spacing w:val="-82"/>
          <w:sz w:val="36"/>
          <w:szCs w:val="36"/>
        </w:rPr>
        <w:t xml:space="preserve"> </w:t>
      </w:r>
      <w:r>
        <w:rPr>
          <w:rFonts w:ascii="宋体" w:eastAsia="宋体" w:hAnsi="宋体" w:cs="宋体"/>
          <w:spacing w:val="-2"/>
          <w:sz w:val="36"/>
          <w:szCs w:val="36"/>
        </w:rPr>
        <w:t>0.6m</w:t>
      </w:r>
      <w:r>
        <w:rPr>
          <w:rFonts w:ascii="宋体" w:eastAsia="宋体" w:hAnsi="宋体" w:cs="宋体"/>
          <w:spacing w:val="-2"/>
          <w:sz w:val="36"/>
          <w:szCs w:val="36"/>
        </w:rPr>
        <w:t>。</w:t>
      </w:r>
    </w:p>
    <w:p w:rsidR="00A34F45" w14:paraId="295F18C0"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175" w:history="1">
        <w:r>
          <w:rPr>
            <w:rFonts w:ascii="SimSun" w:eastAsia="SimSun" w:hAnsi="SimSun" w:cs="SimSun"/>
            <w:b/>
            <w:bCs/>
            <w:noProof w:val="0"/>
            <w:snapToGrid/>
            <w:color w:val="0000EE"/>
            <w:sz w:val="30"/>
            <w:szCs w:val="30"/>
            <w:u w:val="single" w:color="0000EE"/>
          </w:rPr>
          <w:t>https://d.book118.com/718130111004006024</w:t>
        </w:r>
      </w:hyperlink>
    </w:p>
    <w:p w:rsidR="00A34F45"/>
    <w:sectPr>
      <w:footerReference w:type="default" r:id="rId176"/>
      <w:type w:val="continuous"/>
      <w:pgSz w:w="17860" w:h="25258"/>
      <w:pgMar w:top="1303" w:right="1619" w:bottom="2450" w:left="2500" w:header="0" w:footer="1863" w:gutter="0"/>
      <w:pgNumType w:start="64"/>
      <w:cols w:space="720" w:equalWidth="0">
        <w:col w:w="13740"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4E95D0CB"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paraId="6477E2B2" w14:textId="77777777">
    <w:pPr>
      <w:spacing w:line="194" w:lineRule="exact"/>
      <w:ind w:firstLine="6249"/>
      <w:rPr>
        <w:rFonts w:ascii="宋体" w:eastAsia="宋体" w:hAnsi="宋体" w:cs="宋体"/>
        <w:sz w:val="27"/>
        <w:szCs w:val="27"/>
      </w:rPr>
    </w:pPr>
    <w:r>
      <w:rPr>
        <w:rFonts w:ascii="宋体" w:eastAsia="宋体" w:hAnsi="宋体" w:cs="宋体"/>
        <w:position w:val="-4"/>
        <w:sz w:val="27"/>
        <w:szCs w:val="27"/>
      </w:rPr>
      <w:t>—-</w:t>
    </w:r>
    <w:r>
      <w:rPr>
        <w:rFonts w:ascii="宋体" w:eastAsia="宋体" w:hAnsi="宋体" w:cs="宋体"/>
        <w:spacing w:val="-48"/>
        <w:position w:val="-4"/>
        <w:sz w:val="27"/>
        <w:szCs w:val="27"/>
      </w:rPr>
      <w:t xml:space="preserve"> </w:t>
    </w:r>
    <w:r>
      <w:rPr>
        <w:rFonts w:ascii="宋体" w:eastAsia="宋体" w:hAnsi="宋体" w:cs="宋体"/>
        <w:position w:val="-4"/>
        <w:sz w:val="27"/>
        <w:szCs w:val="27"/>
      </w:rPr>
      <w:t>1</w:t>
    </w:r>
    <w:r>
      <w:rPr>
        <w:rFonts w:ascii="宋体" w:eastAsia="宋体" w:hAnsi="宋体" w:cs="宋体"/>
        <w:spacing w:val="-62"/>
        <w:position w:val="-4"/>
        <w:sz w:val="27"/>
        <w:szCs w:val="27"/>
      </w:rPr>
      <w:t xml:space="preserve"> </w:t>
    </w:r>
    <w:r>
      <w:rPr>
        <w:rFonts w:ascii="宋体" w:eastAsia="宋体" w:hAnsi="宋体" w:cs="宋体"/>
        <w:position w:val="-4"/>
        <w:sz w:val="27"/>
        <w:szCs w:val="27"/>
      </w:rPr>
      <w:t>-</w:t>
    </w:r>
    <w:r>
      <w:rPr>
        <w:rFonts w:ascii="宋体" w:eastAsia="宋体" w:hAnsi="宋体" w:cs="宋体"/>
        <w:spacing w:val="-23"/>
        <w:position w:val="-4"/>
        <w:sz w:val="27"/>
        <w:szCs w:val="27"/>
      </w:rPr>
      <w:t xml:space="preserve"> </w:t>
    </w:r>
    <w:r>
      <w:rPr>
        <w:rFonts w:ascii="宋体" w:eastAsia="宋体" w:hAnsi="宋体" w:cs="宋体"/>
        <w:position w:val="-4"/>
        <w:sz w:val="27"/>
        <w:szCs w:val="27"/>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5BA76083"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paraId="3F2E6B04" w14:textId="77777777">
    <w:pPr>
      <w:spacing w:line="194" w:lineRule="exact"/>
      <w:ind w:firstLine="6249"/>
      <w:rPr>
        <w:rFonts w:ascii="宋体" w:eastAsia="宋体" w:hAnsi="宋体" w:cs="宋体"/>
        <w:sz w:val="27"/>
        <w:szCs w:val="27"/>
      </w:rPr>
    </w:pPr>
    <w:r>
      <w:rPr>
        <w:rFonts w:ascii="宋体" w:eastAsia="宋体" w:hAnsi="宋体" w:cs="宋体"/>
        <w:spacing w:val="2"/>
        <w:position w:val="-4"/>
        <w:sz w:val="27"/>
        <w:szCs w:val="27"/>
      </w:rPr>
      <w:t>—-</w:t>
    </w:r>
    <w:r>
      <w:rPr>
        <w:rFonts w:ascii="宋体" w:eastAsia="宋体" w:hAnsi="宋体" w:cs="宋体"/>
        <w:spacing w:val="-58"/>
        <w:position w:val="-4"/>
        <w:sz w:val="27"/>
        <w:szCs w:val="27"/>
      </w:rPr>
      <w:t xml:space="preserve"> </w:t>
    </w:r>
    <w:r>
      <w:rPr>
        <w:rFonts w:ascii="宋体" w:eastAsia="宋体" w:hAnsi="宋体" w:cs="宋体"/>
        <w:spacing w:val="2"/>
        <w:position w:val="-4"/>
        <w:sz w:val="27"/>
        <w:szCs w:val="27"/>
      </w:rPr>
      <w:t>2</w:t>
    </w:r>
    <w:r>
      <w:rPr>
        <w:rFonts w:ascii="宋体" w:eastAsia="宋体" w:hAnsi="宋体" w:cs="宋体"/>
        <w:spacing w:val="-62"/>
        <w:position w:val="-4"/>
        <w:sz w:val="27"/>
        <w:szCs w:val="27"/>
      </w:rPr>
      <w:t xml:space="preserve"> </w:t>
    </w:r>
    <w:r>
      <w:rPr>
        <w:rFonts w:ascii="宋体" w:eastAsia="宋体" w:hAnsi="宋体" w:cs="宋体"/>
        <w:spacing w:val="2"/>
        <w:position w:val="-4"/>
        <w:sz w:val="27"/>
        <w:szCs w:val="27"/>
      </w:rPr>
      <w:t>-</w:t>
    </w:r>
    <w:r>
      <w:rPr>
        <w:rFonts w:ascii="宋体" w:eastAsia="宋体" w:hAnsi="宋体" w:cs="宋体"/>
        <w:spacing w:val="-23"/>
        <w:position w:val="-4"/>
        <w:sz w:val="27"/>
        <w:szCs w:val="27"/>
      </w:rPr>
      <w:t xml:space="preserve"> </w:t>
    </w:r>
    <w:r>
      <w:rPr>
        <w:rFonts w:ascii="宋体" w:eastAsia="宋体" w:hAnsi="宋体" w:cs="宋体"/>
        <w:spacing w:val="2"/>
        <w:position w:val="-4"/>
        <w:sz w:val="27"/>
        <w:szCs w:val="27"/>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21029580"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paraId="7B2E1EFF" w14:textId="77777777">
    <w:pPr>
      <w:spacing w:line="198" w:lineRule="exact"/>
      <w:ind w:firstLine="6249"/>
      <w:rPr>
        <w:rFonts w:ascii="宋体" w:eastAsia="宋体" w:hAnsi="宋体" w:cs="宋体"/>
        <w:sz w:val="27"/>
        <w:szCs w:val="27"/>
      </w:rPr>
    </w:pPr>
    <w:r>
      <w:rPr>
        <w:rFonts w:ascii="宋体" w:eastAsia="宋体" w:hAnsi="宋体" w:cs="宋体"/>
        <w:spacing w:val="2"/>
        <w:position w:val="-3"/>
        <w:sz w:val="27"/>
        <w:szCs w:val="27"/>
      </w:rPr>
      <w:t>—-</w:t>
    </w:r>
    <w:r>
      <w:rPr>
        <w:rFonts w:ascii="宋体" w:eastAsia="宋体" w:hAnsi="宋体" w:cs="宋体"/>
        <w:spacing w:val="-58"/>
        <w:position w:val="-3"/>
        <w:sz w:val="27"/>
        <w:szCs w:val="27"/>
      </w:rPr>
      <w:t xml:space="preserve"> </w:t>
    </w:r>
    <w:r>
      <w:rPr>
        <w:rFonts w:ascii="宋体" w:eastAsia="宋体" w:hAnsi="宋体" w:cs="宋体"/>
        <w:spacing w:val="2"/>
        <w:position w:val="-3"/>
        <w:sz w:val="27"/>
        <w:szCs w:val="27"/>
      </w:rPr>
      <w:t>3</w:t>
    </w:r>
    <w:r>
      <w:rPr>
        <w:rFonts w:ascii="宋体" w:eastAsia="宋体" w:hAnsi="宋体" w:cs="宋体"/>
        <w:spacing w:val="-62"/>
        <w:position w:val="-3"/>
        <w:sz w:val="27"/>
        <w:szCs w:val="27"/>
      </w:rPr>
      <w:t xml:space="preserve"> </w:t>
    </w:r>
    <w:r>
      <w:rPr>
        <w:rFonts w:ascii="宋体" w:eastAsia="宋体" w:hAnsi="宋体" w:cs="宋体"/>
        <w:spacing w:val="2"/>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2"/>
        <w:position w:val="-3"/>
        <w:sz w:val="27"/>
        <w:szCs w:val="27"/>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3A8C2846"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paraId="2DF1C652" w14:textId="77777777">
    <w:pPr>
      <w:spacing w:line="194" w:lineRule="exact"/>
      <w:ind w:firstLine="6249"/>
      <w:rPr>
        <w:rFonts w:ascii="宋体" w:eastAsia="宋体" w:hAnsi="宋体" w:cs="宋体"/>
        <w:sz w:val="27"/>
        <w:szCs w:val="27"/>
      </w:rPr>
    </w:pPr>
    <w:r>
      <w:rPr>
        <w:rFonts w:ascii="宋体" w:eastAsia="宋体" w:hAnsi="宋体" w:cs="宋体"/>
        <w:spacing w:val="2"/>
        <w:position w:val="-4"/>
        <w:sz w:val="27"/>
        <w:szCs w:val="27"/>
      </w:rPr>
      <w:t>—-</w:t>
    </w:r>
    <w:r>
      <w:rPr>
        <w:rFonts w:ascii="宋体" w:eastAsia="宋体" w:hAnsi="宋体" w:cs="宋体"/>
        <w:spacing w:val="-58"/>
        <w:position w:val="-4"/>
        <w:sz w:val="27"/>
        <w:szCs w:val="27"/>
      </w:rPr>
      <w:t xml:space="preserve"> </w:t>
    </w:r>
    <w:r>
      <w:rPr>
        <w:rFonts w:ascii="宋体" w:eastAsia="宋体" w:hAnsi="宋体" w:cs="宋体"/>
        <w:spacing w:val="2"/>
        <w:position w:val="-4"/>
        <w:sz w:val="27"/>
        <w:szCs w:val="27"/>
      </w:rPr>
      <w:t>4</w:t>
    </w:r>
    <w:r>
      <w:rPr>
        <w:rFonts w:ascii="宋体" w:eastAsia="宋体" w:hAnsi="宋体" w:cs="宋体"/>
        <w:spacing w:val="-62"/>
        <w:position w:val="-4"/>
        <w:sz w:val="27"/>
        <w:szCs w:val="27"/>
      </w:rPr>
      <w:t xml:space="preserve"> </w:t>
    </w:r>
    <w:r>
      <w:rPr>
        <w:rFonts w:ascii="宋体" w:eastAsia="宋体" w:hAnsi="宋体" w:cs="宋体"/>
        <w:spacing w:val="2"/>
        <w:position w:val="-4"/>
        <w:sz w:val="27"/>
        <w:szCs w:val="27"/>
      </w:rPr>
      <w:t>-</w:t>
    </w:r>
    <w:r>
      <w:rPr>
        <w:rFonts w:ascii="宋体" w:eastAsia="宋体" w:hAnsi="宋体" w:cs="宋体"/>
        <w:spacing w:val="-23"/>
        <w:position w:val="-4"/>
        <w:sz w:val="27"/>
        <w:szCs w:val="27"/>
      </w:rPr>
      <w:t xml:space="preserve"> </w:t>
    </w:r>
    <w:r>
      <w:rPr>
        <w:rFonts w:ascii="宋体" w:eastAsia="宋体" w:hAnsi="宋体" w:cs="宋体"/>
        <w:spacing w:val="2"/>
        <w:position w:val="-4"/>
        <w:sz w:val="27"/>
        <w:szCs w:val="27"/>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76760D75" w14:textId="77777777">
    <w:pPr>
      <w:spacing w:line="392" w:lineRule="exact"/>
      <w:ind w:firstLine="3895"/>
      <w:rPr>
        <w:rFonts w:ascii="宋体" w:eastAsia="宋体" w:hAnsi="宋体" w:cs="宋体"/>
        <w:sz w:val="27"/>
        <w:szCs w:val="27"/>
      </w:rPr>
    </w:pPr>
    <w:r>
      <w:rPr>
        <w:rFonts w:ascii="宋体" w:eastAsia="宋体" w:hAnsi="宋体" w:cs="宋体"/>
        <w:spacing w:val="2"/>
        <w:position w:val="7"/>
        <w:sz w:val="27"/>
        <w:szCs w:val="27"/>
      </w:rPr>
      <w:t>东宗线航道嘉兴段二期</w:t>
    </w:r>
    <w:r>
      <w:rPr>
        <w:rFonts w:ascii="宋体" w:eastAsia="宋体" w:hAnsi="宋体" w:cs="宋体"/>
        <w:spacing w:val="-45"/>
        <w:position w:val="7"/>
        <w:sz w:val="27"/>
        <w:szCs w:val="27"/>
      </w:rPr>
      <w:t xml:space="preserve"> </w:t>
    </w:r>
    <w:r>
      <w:rPr>
        <w:rFonts w:ascii="宋体" w:eastAsia="宋体" w:hAnsi="宋体" w:cs="宋体"/>
        <w:spacing w:val="2"/>
        <w:position w:val="7"/>
        <w:sz w:val="27"/>
        <w:szCs w:val="27"/>
      </w:rPr>
      <w:t>HQ3</w:t>
    </w:r>
    <w:r>
      <w:rPr>
        <w:rFonts w:ascii="宋体" w:eastAsia="宋体" w:hAnsi="宋体" w:cs="宋体"/>
        <w:spacing w:val="2"/>
        <w:position w:val="7"/>
        <w:sz w:val="27"/>
        <w:szCs w:val="27"/>
      </w:rPr>
      <w:t>合同段项目经理部</w:t>
    </w:r>
  </w:p>
  <w:p w:rsidR="00A34F45" w14:paraId="29EF2C6E" w14:textId="77777777">
    <w:pPr>
      <w:spacing w:line="193" w:lineRule="exact"/>
      <w:ind w:firstLine="6249"/>
      <w:rPr>
        <w:rFonts w:ascii="宋体" w:eastAsia="宋体" w:hAnsi="宋体" w:cs="宋体"/>
        <w:sz w:val="27"/>
        <w:szCs w:val="27"/>
      </w:rPr>
    </w:pPr>
    <w:r>
      <w:rPr>
        <w:rFonts w:ascii="宋体" w:eastAsia="宋体" w:hAnsi="宋体" w:cs="宋体"/>
        <w:spacing w:val="2"/>
        <w:position w:val="-4"/>
        <w:sz w:val="27"/>
        <w:szCs w:val="27"/>
      </w:rPr>
      <w:t>—-</w:t>
    </w:r>
    <w:r>
      <w:rPr>
        <w:rFonts w:ascii="宋体" w:eastAsia="宋体" w:hAnsi="宋体" w:cs="宋体"/>
        <w:spacing w:val="-58"/>
        <w:position w:val="-4"/>
        <w:sz w:val="27"/>
        <w:szCs w:val="27"/>
      </w:rPr>
      <w:t xml:space="preserve"> </w:t>
    </w:r>
    <w:r>
      <w:rPr>
        <w:rFonts w:ascii="宋体" w:eastAsia="宋体" w:hAnsi="宋体" w:cs="宋体"/>
        <w:spacing w:val="2"/>
        <w:position w:val="-4"/>
        <w:sz w:val="27"/>
        <w:szCs w:val="27"/>
      </w:rPr>
      <w:t>5</w:t>
    </w:r>
    <w:r>
      <w:rPr>
        <w:rFonts w:ascii="宋体" w:eastAsia="宋体" w:hAnsi="宋体" w:cs="宋体"/>
        <w:spacing w:val="-62"/>
        <w:position w:val="-4"/>
        <w:sz w:val="27"/>
        <w:szCs w:val="27"/>
      </w:rPr>
      <w:t xml:space="preserve"> </w:t>
    </w:r>
    <w:r>
      <w:rPr>
        <w:rFonts w:ascii="宋体" w:eastAsia="宋体" w:hAnsi="宋体" w:cs="宋体"/>
        <w:spacing w:val="2"/>
        <w:position w:val="-4"/>
        <w:sz w:val="27"/>
        <w:szCs w:val="27"/>
      </w:rPr>
      <w:t>-</w:t>
    </w:r>
    <w:r>
      <w:rPr>
        <w:rFonts w:ascii="宋体" w:eastAsia="宋体" w:hAnsi="宋体" w:cs="宋体"/>
        <w:spacing w:val="-23"/>
        <w:position w:val="-4"/>
        <w:sz w:val="27"/>
        <w:szCs w:val="27"/>
      </w:rPr>
      <w:t xml:space="preserve"> </w:t>
    </w:r>
    <w:r>
      <w:rPr>
        <w:rFonts w:ascii="宋体" w:eastAsia="宋体" w:hAnsi="宋体" w:cs="宋体"/>
        <w:spacing w:val="2"/>
        <w:position w:val="-4"/>
        <w:sz w:val="27"/>
        <w:szCs w:val="27"/>
      </w:rPr>
      <w:t>—</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1F222BE9"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paraId="7CFB5C70" w14:textId="77777777">
    <w:pPr>
      <w:spacing w:line="198" w:lineRule="exact"/>
      <w:ind w:firstLine="6249"/>
      <w:rPr>
        <w:rFonts w:ascii="宋体" w:eastAsia="宋体" w:hAnsi="宋体" w:cs="宋体"/>
        <w:sz w:val="27"/>
        <w:szCs w:val="27"/>
      </w:rPr>
    </w:pPr>
    <w:r>
      <w:rPr>
        <w:rFonts w:ascii="宋体" w:eastAsia="宋体" w:hAnsi="宋体" w:cs="宋体"/>
        <w:spacing w:val="2"/>
        <w:position w:val="-3"/>
        <w:sz w:val="27"/>
        <w:szCs w:val="27"/>
      </w:rPr>
      <w:t>—-</w:t>
    </w:r>
    <w:r>
      <w:rPr>
        <w:rFonts w:ascii="宋体" w:eastAsia="宋体" w:hAnsi="宋体" w:cs="宋体"/>
        <w:spacing w:val="-58"/>
        <w:position w:val="-3"/>
        <w:sz w:val="27"/>
        <w:szCs w:val="27"/>
      </w:rPr>
      <w:t xml:space="preserve"> </w:t>
    </w:r>
    <w:r>
      <w:rPr>
        <w:rFonts w:ascii="宋体" w:eastAsia="宋体" w:hAnsi="宋体" w:cs="宋体"/>
        <w:spacing w:val="2"/>
        <w:position w:val="-3"/>
        <w:sz w:val="27"/>
        <w:szCs w:val="27"/>
      </w:rPr>
      <w:t>6</w:t>
    </w:r>
    <w:r>
      <w:rPr>
        <w:rFonts w:ascii="宋体" w:eastAsia="宋体" w:hAnsi="宋体" w:cs="宋体"/>
        <w:spacing w:val="-62"/>
        <w:position w:val="-3"/>
        <w:sz w:val="27"/>
        <w:szCs w:val="27"/>
      </w:rPr>
      <w:t xml:space="preserve"> </w:t>
    </w:r>
    <w:r>
      <w:rPr>
        <w:rFonts w:ascii="宋体" w:eastAsia="宋体" w:hAnsi="宋体" w:cs="宋体"/>
        <w:spacing w:val="2"/>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2"/>
        <w:position w:val="-3"/>
        <w:sz w:val="27"/>
        <w:szCs w:val="27"/>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37515383" w14:textId="77777777">
    <w:pPr>
      <w:spacing w:line="392" w:lineRule="exact"/>
      <w:ind w:firstLine="3895"/>
      <w:rPr>
        <w:rFonts w:ascii="宋体" w:eastAsia="宋体" w:hAnsi="宋体" w:cs="宋体"/>
        <w:sz w:val="27"/>
        <w:szCs w:val="27"/>
      </w:rPr>
    </w:pPr>
    <w:r>
      <w:rPr>
        <w:rFonts w:ascii="宋体" w:eastAsia="宋体" w:hAnsi="宋体" w:cs="宋体"/>
        <w:spacing w:val="2"/>
        <w:position w:val="7"/>
        <w:sz w:val="27"/>
        <w:szCs w:val="27"/>
      </w:rPr>
      <w:t>东宗线航道嘉兴段二期</w:t>
    </w:r>
    <w:r>
      <w:rPr>
        <w:rFonts w:ascii="宋体" w:eastAsia="宋体" w:hAnsi="宋体" w:cs="宋体"/>
        <w:spacing w:val="-45"/>
        <w:position w:val="7"/>
        <w:sz w:val="27"/>
        <w:szCs w:val="27"/>
      </w:rPr>
      <w:t xml:space="preserve"> </w:t>
    </w:r>
    <w:r>
      <w:rPr>
        <w:rFonts w:ascii="宋体" w:eastAsia="宋体" w:hAnsi="宋体" w:cs="宋体"/>
        <w:spacing w:val="2"/>
        <w:position w:val="7"/>
        <w:sz w:val="27"/>
        <w:szCs w:val="27"/>
      </w:rPr>
      <w:t>HQ3</w:t>
    </w:r>
    <w:r>
      <w:rPr>
        <w:rFonts w:ascii="宋体" w:eastAsia="宋体" w:hAnsi="宋体" w:cs="宋体"/>
        <w:spacing w:val="2"/>
        <w:position w:val="7"/>
        <w:sz w:val="27"/>
        <w:szCs w:val="27"/>
      </w:rPr>
      <w:t>合同段项目经理部</w:t>
    </w:r>
  </w:p>
  <w:p w:rsidR="00A34F45" w14:paraId="45FD99F6" w14:textId="77777777">
    <w:pPr>
      <w:spacing w:line="194" w:lineRule="exact"/>
      <w:ind w:firstLine="6249"/>
      <w:rPr>
        <w:rFonts w:ascii="宋体" w:eastAsia="宋体" w:hAnsi="宋体" w:cs="宋体"/>
        <w:sz w:val="27"/>
        <w:szCs w:val="27"/>
      </w:rPr>
    </w:pPr>
    <w:r>
      <w:rPr>
        <w:rFonts w:ascii="宋体" w:eastAsia="宋体" w:hAnsi="宋体" w:cs="宋体"/>
        <w:spacing w:val="2"/>
        <w:position w:val="-3"/>
        <w:sz w:val="27"/>
        <w:szCs w:val="27"/>
      </w:rPr>
      <w:t>—-</w:t>
    </w:r>
    <w:r>
      <w:rPr>
        <w:rFonts w:ascii="宋体" w:eastAsia="宋体" w:hAnsi="宋体" w:cs="宋体"/>
        <w:spacing w:val="-58"/>
        <w:position w:val="-3"/>
        <w:sz w:val="27"/>
        <w:szCs w:val="27"/>
      </w:rPr>
      <w:t xml:space="preserve"> </w:t>
    </w:r>
    <w:r>
      <w:rPr>
        <w:rFonts w:ascii="宋体" w:eastAsia="宋体" w:hAnsi="宋体" w:cs="宋体"/>
        <w:spacing w:val="2"/>
        <w:position w:val="-3"/>
        <w:sz w:val="27"/>
        <w:szCs w:val="27"/>
      </w:rPr>
      <w:t>7</w:t>
    </w:r>
    <w:r>
      <w:rPr>
        <w:rFonts w:ascii="宋体" w:eastAsia="宋体" w:hAnsi="宋体" w:cs="宋体"/>
        <w:spacing w:val="-62"/>
        <w:position w:val="-3"/>
        <w:sz w:val="27"/>
        <w:szCs w:val="27"/>
      </w:rPr>
      <w:t xml:space="preserve"> </w:t>
    </w:r>
    <w:r>
      <w:rPr>
        <w:rFonts w:ascii="宋体" w:eastAsia="宋体" w:hAnsi="宋体" w:cs="宋体"/>
        <w:spacing w:val="2"/>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2"/>
        <w:position w:val="-3"/>
        <w:sz w:val="27"/>
        <w:szCs w:val="27"/>
      </w:rPr>
      <w:t>—</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33E18D99"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paraId="6F01F0D5" w14:textId="77777777">
    <w:pPr>
      <w:spacing w:line="198" w:lineRule="exact"/>
      <w:ind w:firstLine="6249"/>
      <w:rPr>
        <w:rFonts w:ascii="宋体" w:eastAsia="宋体" w:hAnsi="宋体" w:cs="宋体"/>
        <w:sz w:val="27"/>
        <w:szCs w:val="27"/>
      </w:rPr>
    </w:pPr>
    <w:r>
      <w:rPr>
        <w:rFonts w:ascii="宋体" w:eastAsia="宋体" w:hAnsi="宋体" w:cs="宋体"/>
        <w:spacing w:val="2"/>
        <w:position w:val="-3"/>
        <w:sz w:val="27"/>
        <w:szCs w:val="27"/>
      </w:rPr>
      <w:t>—-</w:t>
    </w:r>
    <w:r>
      <w:rPr>
        <w:rFonts w:ascii="宋体" w:eastAsia="宋体" w:hAnsi="宋体" w:cs="宋体"/>
        <w:spacing w:val="-58"/>
        <w:position w:val="-3"/>
        <w:sz w:val="27"/>
        <w:szCs w:val="27"/>
      </w:rPr>
      <w:t xml:space="preserve"> </w:t>
    </w:r>
    <w:r>
      <w:rPr>
        <w:rFonts w:ascii="宋体" w:eastAsia="宋体" w:hAnsi="宋体" w:cs="宋体"/>
        <w:spacing w:val="2"/>
        <w:position w:val="-3"/>
        <w:sz w:val="27"/>
        <w:szCs w:val="27"/>
      </w:rPr>
      <w:t>8</w:t>
    </w:r>
    <w:r>
      <w:rPr>
        <w:rFonts w:ascii="宋体" w:eastAsia="宋体" w:hAnsi="宋体" w:cs="宋体"/>
        <w:spacing w:val="-62"/>
        <w:position w:val="-3"/>
        <w:sz w:val="27"/>
        <w:szCs w:val="27"/>
      </w:rPr>
      <w:t xml:space="preserve"> </w:t>
    </w:r>
    <w:r>
      <w:rPr>
        <w:rFonts w:ascii="宋体" w:eastAsia="宋体" w:hAnsi="宋体" w:cs="宋体"/>
        <w:spacing w:val="2"/>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2"/>
        <w:position w:val="-3"/>
        <w:sz w:val="27"/>
        <w:szCs w:val="27"/>
      </w:rPr>
      <w:t>—</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4C149490"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paraId="4C943346" w14:textId="77777777">
    <w:pPr>
      <w:spacing w:line="198" w:lineRule="exact"/>
      <w:ind w:firstLine="6249"/>
      <w:rPr>
        <w:rFonts w:ascii="宋体" w:eastAsia="宋体" w:hAnsi="宋体" w:cs="宋体"/>
        <w:sz w:val="27"/>
        <w:szCs w:val="27"/>
      </w:rPr>
    </w:pPr>
    <w:r>
      <w:rPr>
        <w:rFonts w:ascii="宋体" w:eastAsia="宋体" w:hAnsi="宋体" w:cs="宋体"/>
        <w:spacing w:val="2"/>
        <w:position w:val="-3"/>
        <w:sz w:val="27"/>
        <w:szCs w:val="27"/>
      </w:rPr>
      <w:t>—-</w:t>
    </w:r>
    <w:r>
      <w:rPr>
        <w:rFonts w:ascii="宋体" w:eastAsia="宋体" w:hAnsi="宋体" w:cs="宋体"/>
        <w:spacing w:val="-58"/>
        <w:position w:val="-3"/>
        <w:sz w:val="27"/>
        <w:szCs w:val="27"/>
      </w:rPr>
      <w:t xml:space="preserve"> </w:t>
    </w:r>
    <w:r>
      <w:rPr>
        <w:rFonts w:ascii="宋体" w:eastAsia="宋体" w:hAnsi="宋体" w:cs="宋体"/>
        <w:spacing w:val="2"/>
        <w:position w:val="-3"/>
        <w:sz w:val="27"/>
        <w:szCs w:val="27"/>
      </w:rPr>
      <w:t>9</w:t>
    </w:r>
    <w:r>
      <w:rPr>
        <w:rFonts w:ascii="宋体" w:eastAsia="宋体" w:hAnsi="宋体" w:cs="宋体"/>
        <w:spacing w:val="-62"/>
        <w:position w:val="-3"/>
        <w:sz w:val="27"/>
        <w:szCs w:val="27"/>
      </w:rPr>
      <w:t xml:space="preserve"> </w:t>
    </w:r>
    <w:r>
      <w:rPr>
        <w:rFonts w:ascii="宋体" w:eastAsia="宋体" w:hAnsi="宋体" w:cs="宋体"/>
        <w:spacing w:val="2"/>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2"/>
        <w:position w:val="-3"/>
        <w:sz w:val="27"/>
        <w:szCs w:val="27"/>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036FECDC"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paraId="77DE6166" w14:textId="77777777">
    <w:pPr>
      <w:spacing w:line="198" w:lineRule="exact"/>
      <w:ind w:firstLine="6181"/>
      <w:rPr>
        <w:rFonts w:ascii="宋体" w:eastAsia="宋体" w:hAnsi="宋体" w:cs="宋体"/>
        <w:sz w:val="27"/>
        <w:szCs w:val="27"/>
      </w:rPr>
    </w:pPr>
    <w:r>
      <w:rPr>
        <w:rFonts w:ascii="宋体" w:eastAsia="宋体" w:hAnsi="宋体" w:cs="宋体"/>
        <w:spacing w:val="-1"/>
        <w:position w:val="-4"/>
        <w:sz w:val="27"/>
        <w:szCs w:val="27"/>
      </w:rPr>
      <w:t>—-</w:t>
    </w:r>
    <w:r>
      <w:rPr>
        <w:rFonts w:ascii="宋体" w:eastAsia="宋体" w:hAnsi="宋体" w:cs="宋体"/>
        <w:spacing w:val="-44"/>
        <w:position w:val="-4"/>
        <w:sz w:val="27"/>
        <w:szCs w:val="27"/>
      </w:rPr>
      <w:t xml:space="preserve"> </w:t>
    </w:r>
    <w:r>
      <w:rPr>
        <w:rFonts w:ascii="宋体" w:eastAsia="宋体" w:hAnsi="宋体" w:cs="宋体"/>
        <w:spacing w:val="-1"/>
        <w:position w:val="-4"/>
        <w:sz w:val="27"/>
        <w:szCs w:val="27"/>
      </w:rPr>
      <w:t>10</w:t>
    </w:r>
    <w:r>
      <w:rPr>
        <w:rFonts w:ascii="宋体" w:eastAsia="宋体" w:hAnsi="宋体" w:cs="宋体"/>
        <w:spacing w:val="-62"/>
        <w:position w:val="-4"/>
        <w:sz w:val="27"/>
        <w:szCs w:val="27"/>
      </w:rPr>
      <w:t xml:space="preserve"> </w:t>
    </w:r>
    <w:r>
      <w:rPr>
        <w:rFonts w:ascii="宋体" w:eastAsia="宋体" w:hAnsi="宋体" w:cs="宋体"/>
        <w:spacing w:val="-1"/>
        <w:position w:val="-4"/>
        <w:sz w:val="27"/>
        <w:szCs w:val="27"/>
      </w:rPr>
      <w:t>-</w:t>
    </w:r>
    <w:r>
      <w:rPr>
        <w:rFonts w:ascii="宋体" w:eastAsia="宋体" w:hAnsi="宋体" w:cs="宋体"/>
        <w:spacing w:val="-23"/>
        <w:position w:val="-4"/>
        <w:sz w:val="27"/>
        <w:szCs w:val="27"/>
      </w:rPr>
      <w:t xml:space="preserve"> </w:t>
    </w:r>
    <w:r>
      <w:rPr>
        <w:rFonts w:ascii="宋体" w:eastAsia="宋体" w:hAnsi="宋体" w:cs="宋体"/>
        <w:spacing w:val="-1"/>
        <w:position w:val="-4"/>
        <w:sz w:val="27"/>
        <w:szCs w:val="27"/>
      </w:rPr>
      <w:t>—</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52E2F2DB"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paraId="678BA01C" w14:textId="77777777">
    <w:pPr>
      <w:spacing w:line="194" w:lineRule="exact"/>
      <w:ind w:firstLine="6181"/>
      <w:rPr>
        <w:rFonts w:ascii="宋体" w:eastAsia="宋体" w:hAnsi="宋体" w:cs="宋体"/>
        <w:sz w:val="27"/>
        <w:szCs w:val="27"/>
      </w:rPr>
    </w:pPr>
    <w:r>
      <w:rPr>
        <w:rFonts w:ascii="宋体" w:eastAsia="宋体" w:hAnsi="宋体" w:cs="宋体"/>
        <w:spacing w:val="-1"/>
        <w:position w:val="-4"/>
        <w:sz w:val="27"/>
        <w:szCs w:val="27"/>
      </w:rPr>
      <w:t>—-</w:t>
    </w:r>
    <w:r>
      <w:rPr>
        <w:rFonts w:ascii="宋体" w:eastAsia="宋体" w:hAnsi="宋体" w:cs="宋体"/>
        <w:spacing w:val="-44"/>
        <w:position w:val="-4"/>
        <w:sz w:val="27"/>
        <w:szCs w:val="27"/>
      </w:rPr>
      <w:t xml:space="preserve"> </w:t>
    </w:r>
    <w:r>
      <w:rPr>
        <w:rFonts w:ascii="宋体" w:eastAsia="宋体" w:hAnsi="宋体" w:cs="宋体"/>
        <w:spacing w:val="-1"/>
        <w:position w:val="-4"/>
        <w:sz w:val="27"/>
        <w:szCs w:val="27"/>
      </w:rPr>
      <w:t>11</w:t>
    </w:r>
    <w:r>
      <w:rPr>
        <w:rFonts w:ascii="宋体" w:eastAsia="宋体" w:hAnsi="宋体" w:cs="宋体"/>
        <w:spacing w:val="-62"/>
        <w:position w:val="-4"/>
        <w:sz w:val="27"/>
        <w:szCs w:val="27"/>
      </w:rPr>
      <w:t xml:space="preserve"> </w:t>
    </w:r>
    <w:r>
      <w:rPr>
        <w:rFonts w:ascii="宋体" w:eastAsia="宋体" w:hAnsi="宋体" w:cs="宋体"/>
        <w:spacing w:val="-1"/>
        <w:position w:val="-4"/>
        <w:sz w:val="27"/>
        <w:szCs w:val="27"/>
      </w:rPr>
      <w:t>-</w:t>
    </w:r>
    <w:r>
      <w:rPr>
        <w:rFonts w:ascii="宋体" w:eastAsia="宋体" w:hAnsi="宋体" w:cs="宋体"/>
        <w:spacing w:val="-23"/>
        <w:position w:val="-4"/>
        <w:sz w:val="27"/>
        <w:szCs w:val="27"/>
      </w:rPr>
      <w:t xml:space="preserve"> </w:t>
    </w:r>
    <w:r>
      <w:rPr>
        <w:rFonts w:ascii="宋体" w:eastAsia="宋体" w:hAnsi="宋体" w:cs="宋体"/>
        <w:spacing w:val="-1"/>
        <w:position w:val="-4"/>
        <w:sz w:val="27"/>
        <w:szCs w:val="27"/>
      </w:rPr>
      <w:t>—</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3E284E53"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paraId="2B51A397" w14:textId="77777777">
    <w:pPr>
      <w:spacing w:line="194" w:lineRule="exact"/>
      <w:ind w:firstLine="6181"/>
      <w:rPr>
        <w:rFonts w:ascii="宋体" w:eastAsia="宋体" w:hAnsi="宋体" w:cs="宋体"/>
        <w:sz w:val="27"/>
        <w:szCs w:val="27"/>
      </w:rPr>
    </w:pPr>
    <w:r>
      <w:rPr>
        <w:rFonts w:ascii="宋体" w:eastAsia="宋体" w:hAnsi="宋体" w:cs="宋体"/>
        <w:spacing w:val="-1"/>
        <w:position w:val="-4"/>
        <w:sz w:val="27"/>
        <w:szCs w:val="27"/>
      </w:rPr>
      <w:t>—-</w:t>
    </w:r>
    <w:r>
      <w:rPr>
        <w:rFonts w:ascii="宋体" w:eastAsia="宋体" w:hAnsi="宋体" w:cs="宋体"/>
        <w:spacing w:val="-44"/>
        <w:position w:val="-4"/>
        <w:sz w:val="27"/>
        <w:szCs w:val="27"/>
      </w:rPr>
      <w:t xml:space="preserve"> </w:t>
    </w:r>
    <w:r>
      <w:rPr>
        <w:rFonts w:ascii="宋体" w:eastAsia="宋体" w:hAnsi="宋体" w:cs="宋体"/>
        <w:spacing w:val="-1"/>
        <w:position w:val="-4"/>
        <w:sz w:val="27"/>
        <w:szCs w:val="27"/>
      </w:rPr>
      <w:t>12</w:t>
    </w:r>
    <w:r>
      <w:rPr>
        <w:rFonts w:ascii="宋体" w:eastAsia="宋体" w:hAnsi="宋体" w:cs="宋体"/>
        <w:spacing w:val="-62"/>
        <w:position w:val="-4"/>
        <w:sz w:val="27"/>
        <w:szCs w:val="27"/>
      </w:rPr>
      <w:t xml:space="preserve"> </w:t>
    </w:r>
    <w:r>
      <w:rPr>
        <w:rFonts w:ascii="宋体" w:eastAsia="宋体" w:hAnsi="宋体" w:cs="宋体"/>
        <w:spacing w:val="-1"/>
        <w:position w:val="-4"/>
        <w:sz w:val="27"/>
        <w:szCs w:val="27"/>
      </w:rPr>
      <w:t>-</w:t>
    </w:r>
    <w:r>
      <w:rPr>
        <w:rFonts w:ascii="宋体" w:eastAsia="宋体" w:hAnsi="宋体" w:cs="宋体"/>
        <w:spacing w:val="-23"/>
        <w:position w:val="-4"/>
        <w:sz w:val="27"/>
        <w:szCs w:val="27"/>
      </w:rPr>
      <w:t xml:space="preserve"> </w:t>
    </w:r>
    <w:r>
      <w:rPr>
        <w:rFonts w:ascii="宋体" w:eastAsia="宋体" w:hAnsi="宋体" w:cs="宋体"/>
        <w:spacing w:val="-1"/>
        <w:position w:val="-4"/>
        <w:sz w:val="27"/>
        <w:szCs w:val="27"/>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4" w:lineRule="exact"/>
      <w:ind w:firstLine="6181"/>
      <w:rPr>
        <w:rFonts w:ascii="宋体" w:eastAsia="宋体" w:hAnsi="宋体" w:cs="宋体"/>
        <w:sz w:val="27"/>
        <w:szCs w:val="27"/>
      </w:rPr>
    </w:pPr>
    <w:r>
      <w:rPr>
        <w:rFonts w:ascii="宋体" w:eastAsia="宋体" w:hAnsi="宋体" w:cs="宋体"/>
        <w:spacing w:val="-1"/>
        <w:position w:val="-4"/>
        <w:sz w:val="27"/>
        <w:szCs w:val="27"/>
      </w:rPr>
      <w:t>—-</w:t>
    </w:r>
    <w:r>
      <w:rPr>
        <w:rFonts w:ascii="宋体" w:eastAsia="宋体" w:hAnsi="宋体" w:cs="宋体"/>
        <w:spacing w:val="-44"/>
        <w:position w:val="-4"/>
        <w:sz w:val="27"/>
        <w:szCs w:val="27"/>
      </w:rPr>
      <w:t xml:space="preserve"> </w:t>
    </w:r>
    <w:r>
      <w:rPr>
        <w:rFonts w:ascii="宋体" w:eastAsia="宋体" w:hAnsi="宋体" w:cs="宋体"/>
        <w:spacing w:val="-1"/>
        <w:position w:val="-4"/>
        <w:sz w:val="27"/>
        <w:szCs w:val="27"/>
      </w:rPr>
      <w:t>12</w:t>
    </w:r>
    <w:r>
      <w:rPr>
        <w:rFonts w:ascii="宋体" w:eastAsia="宋体" w:hAnsi="宋体" w:cs="宋体"/>
        <w:spacing w:val="-62"/>
        <w:position w:val="-4"/>
        <w:sz w:val="27"/>
        <w:szCs w:val="27"/>
      </w:rPr>
      <w:t xml:space="preserve"> </w:t>
    </w:r>
    <w:r>
      <w:rPr>
        <w:rFonts w:ascii="宋体" w:eastAsia="宋体" w:hAnsi="宋体" w:cs="宋体"/>
        <w:spacing w:val="-1"/>
        <w:position w:val="-4"/>
        <w:sz w:val="27"/>
        <w:szCs w:val="27"/>
      </w:rPr>
      <w:t>-</w:t>
    </w:r>
    <w:r>
      <w:rPr>
        <w:rFonts w:ascii="宋体" w:eastAsia="宋体" w:hAnsi="宋体" w:cs="宋体"/>
        <w:spacing w:val="-23"/>
        <w:position w:val="-4"/>
        <w:sz w:val="27"/>
        <w:szCs w:val="27"/>
      </w:rPr>
      <w:t xml:space="preserve"> </w:t>
    </w:r>
    <w:r>
      <w:rPr>
        <w:rFonts w:ascii="宋体" w:eastAsia="宋体" w:hAnsi="宋体" w:cs="宋体"/>
        <w:spacing w:val="-1"/>
        <w:position w:val="-4"/>
        <w:sz w:val="27"/>
        <w:szCs w:val="27"/>
      </w:rPr>
      <w:t>—</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4" w:lineRule="exact"/>
      <w:ind w:firstLine="6181"/>
      <w:rPr>
        <w:rFonts w:ascii="宋体" w:eastAsia="宋体" w:hAnsi="宋体" w:cs="宋体"/>
        <w:sz w:val="27"/>
        <w:szCs w:val="27"/>
      </w:rPr>
    </w:pPr>
    <w:r>
      <w:rPr>
        <w:rFonts w:ascii="宋体" w:eastAsia="宋体" w:hAnsi="宋体" w:cs="宋体"/>
        <w:spacing w:val="-1"/>
        <w:position w:val="-4"/>
        <w:sz w:val="27"/>
        <w:szCs w:val="27"/>
      </w:rPr>
      <w:t>—-</w:t>
    </w:r>
    <w:r>
      <w:rPr>
        <w:rFonts w:ascii="宋体" w:eastAsia="宋体" w:hAnsi="宋体" w:cs="宋体"/>
        <w:spacing w:val="-44"/>
        <w:position w:val="-4"/>
        <w:sz w:val="27"/>
        <w:szCs w:val="27"/>
      </w:rPr>
      <w:t xml:space="preserve"> </w:t>
    </w:r>
    <w:r>
      <w:rPr>
        <w:rFonts w:ascii="宋体" w:eastAsia="宋体" w:hAnsi="宋体" w:cs="宋体"/>
        <w:spacing w:val="-1"/>
        <w:position w:val="-4"/>
        <w:sz w:val="27"/>
        <w:szCs w:val="27"/>
      </w:rPr>
      <w:t>12</w:t>
    </w:r>
    <w:r>
      <w:rPr>
        <w:rFonts w:ascii="宋体" w:eastAsia="宋体" w:hAnsi="宋体" w:cs="宋体"/>
        <w:spacing w:val="-62"/>
        <w:position w:val="-4"/>
        <w:sz w:val="27"/>
        <w:szCs w:val="27"/>
      </w:rPr>
      <w:t xml:space="preserve"> </w:t>
    </w:r>
    <w:r>
      <w:rPr>
        <w:rFonts w:ascii="宋体" w:eastAsia="宋体" w:hAnsi="宋体" w:cs="宋体"/>
        <w:spacing w:val="-1"/>
        <w:position w:val="-4"/>
        <w:sz w:val="27"/>
        <w:szCs w:val="27"/>
      </w:rPr>
      <w:t>-</w:t>
    </w:r>
    <w:r>
      <w:rPr>
        <w:rFonts w:ascii="宋体" w:eastAsia="宋体" w:hAnsi="宋体" w:cs="宋体"/>
        <w:spacing w:val="-23"/>
        <w:position w:val="-4"/>
        <w:sz w:val="27"/>
        <w:szCs w:val="27"/>
      </w:rPr>
      <w:t xml:space="preserve"> </w:t>
    </w:r>
    <w:r>
      <w:rPr>
        <w:rFonts w:ascii="宋体" w:eastAsia="宋体" w:hAnsi="宋体" w:cs="宋体"/>
        <w:spacing w:val="-1"/>
        <w:position w:val="-4"/>
        <w:sz w:val="27"/>
        <w:szCs w:val="27"/>
      </w:rPr>
      <w:t>—</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1DBF8C0F" w14:textId="77777777">
    <w:pPr>
      <w:spacing w:line="388" w:lineRule="exact"/>
      <w:ind w:firstLine="44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paraId="586CD55E" w14:textId="77777777">
    <w:pPr>
      <w:spacing w:line="198" w:lineRule="exact"/>
      <w:ind w:firstLine="6781"/>
      <w:rPr>
        <w:rFonts w:ascii="宋体" w:eastAsia="宋体" w:hAnsi="宋体" w:cs="宋体"/>
        <w:sz w:val="27"/>
        <w:szCs w:val="27"/>
      </w:rPr>
    </w:pPr>
    <w:r>
      <w:rPr>
        <w:rFonts w:ascii="宋体" w:eastAsia="宋体" w:hAnsi="宋体" w:cs="宋体"/>
        <w:spacing w:val="-1"/>
        <w:position w:val="-4"/>
        <w:sz w:val="27"/>
        <w:szCs w:val="27"/>
      </w:rPr>
      <w:t>—-</w:t>
    </w:r>
    <w:r>
      <w:rPr>
        <w:rFonts w:ascii="宋体" w:eastAsia="宋体" w:hAnsi="宋体" w:cs="宋体"/>
        <w:spacing w:val="-44"/>
        <w:position w:val="-4"/>
        <w:sz w:val="27"/>
        <w:szCs w:val="27"/>
      </w:rPr>
      <w:t xml:space="preserve"> </w:t>
    </w:r>
    <w:r>
      <w:rPr>
        <w:rFonts w:ascii="宋体" w:eastAsia="宋体" w:hAnsi="宋体" w:cs="宋体"/>
        <w:spacing w:val="-1"/>
        <w:position w:val="-4"/>
        <w:sz w:val="27"/>
        <w:szCs w:val="27"/>
      </w:rPr>
      <w:t>13</w:t>
    </w:r>
    <w:r>
      <w:rPr>
        <w:rFonts w:ascii="宋体" w:eastAsia="宋体" w:hAnsi="宋体" w:cs="宋体"/>
        <w:spacing w:val="-62"/>
        <w:position w:val="-4"/>
        <w:sz w:val="27"/>
        <w:szCs w:val="27"/>
      </w:rPr>
      <w:t xml:space="preserve"> </w:t>
    </w:r>
    <w:r>
      <w:rPr>
        <w:rFonts w:ascii="宋体" w:eastAsia="宋体" w:hAnsi="宋体" w:cs="宋体"/>
        <w:spacing w:val="-1"/>
        <w:position w:val="-4"/>
        <w:sz w:val="27"/>
        <w:szCs w:val="27"/>
      </w:rPr>
      <w:t>-</w:t>
    </w:r>
    <w:r>
      <w:rPr>
        <w:rFonts w:ascii="宋体" w:eastAsia="宋体" w:hAnsi="宋体" w:cs="宋体"/>
        <w:spacing w:val="-23"/>
        <w:position w:val="-4"/>
        <w:sz w:val="27"/>
        <w:szCs w:val="27"/>
      </w:rPr>
      <w:t xml:space="preserve"> </w:t>
    </w:r>
    <w:r>
      <w:rPr>
        <w:rFonts w:ascii="宋体" w:eastAsia="宋体" w:hAnsi="宋体" w:cs="宋体"/>
        <w:spacing w:val="-1"/>
        <w:position w:val="-4"/>
        <w:sz w:val="27"/>
        <w:szCs w:val="27"/>
      </w:rPr>
      <w:t>—</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2782908E" w14:textId="77777777">
    <w:pPr>
      <w:spacing w:line="388" w:lineRule="exact"/>
      <w:ind w:firstLine="457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paraId="56F05FAA" w14:textId="77777777">
    <w:pPr>
      <w:spacing w:line="194" w:lineRule="exact"/>
      <w:ind w:firstLine="6861"/>
      <w:rPr>
        <w:rFonts w:ascii="宋体" w:eastAsia="宋体" w:hAnsi="宋体" w:cs="宋体"/>
        <w:sz w:val="27"/>
        <w:szCs w:val="27"/>
      </w:rPr>
    </w:pPr>
    <w:r>
      <w:rPr>
        <w:rFonts w:ascii="宋体" w:eastAsia="宋体" w:hAnsi="宋体" w:cs="宋体"/>
        <w:spacing w:val="-1"/>
        <w:position w:val="-4"/>
        <w:sz w:val="27"/>
        <w:szCs w:val="27"/>
      </w:rPr>
      <w:t>—-</w:t>
    </w:r>
    <w:r>
      <w:rPr>
        <w:rFonts w:ascii="宋体" w:eastAsia="宋体" w:hAnsi="宋体" w:cs="宋体"/>
        <w:spacing w:val="-44"/>
        <w:position w:val="-4"/>
        <w:sz w:val="27"/>
        <w:szCs w:val="27"/>
      </w:rPr>
      <w:t xml:space="preserve"> </w:t>
    </w:r>
    <w:r>
      <w:rPr>
        <w:rFonts w:ascii="宋体" w:eastAsia="宋体" w:hAnsi="宋体" w:cs="宋体"/>
        <w:spacing w:val="-1"/>
        <w:position w:val="-4"/>
        <w:sz w:val="27"/>
        <w:szCs w:val="27"/>
      </w:rPr>
      <w:t>14</w:t>
    </w:r>
    <w:r>
      <w:rPr>
        <w:rFonts w:ascii="宋体" w:eastAsia="宋体" w:hAnsi="宋体" w:cs="宋体"/>
        <w:spacing w:val="-62"/>
        <w:position w:val="-4"/>
        <w:sz w:val="27"/>
        <w:szCs w:val="27"/>
      </w:rPr>
      <w:t xml:space="preserve"> </w:t>
    </w:r>
    <w:r>
      <w:rPr>
        <w:rFonts w:ascii="宋体" w:eastAsia="宋体" w:hAnsi="宋体" w:cs="宋体"/>
        <w:spacing w:val="-1"/>
        <w:position w:val="-4"/>
        <w:sz w:val="27"/>
        <w:szCs w:val="27"/>
      </w:rPr>
      <w:t>-</w:t>
    </w:r>
    <w:r>
      <w:rPr>
        <w:rFonts w:ascii="宋体" w:eastAsia="宋体" w:hAnsi="宋体" w:cs="宋体"/>
        <w:spacing w:val="-23"/>
        <w:position w:val="-4"/>
        <w:sz w:val="27"/>
        <w:szCs w:val="27"/>
      </w:rPr>
      <w:t xml:space="preserve"> </w:t>
    </w:r>
    <w:r>
      <w:rPr>
        <w:rFonts w:ascii="宋体" w:eastAsia="宋体" w:hAnsi="宋体" w:cs="宋体"/>
        <w:spacing w:val="-1"/>
        <w:position w:val="-4"/>
        <w:sz w:val="27"/>
        <w:szCs w:val="27"/>
      </w:rPr>
      <w:t>—</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467E0C5E"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paraId="6CAD5AAC" w14:textId="77777777">
    <w:pPr>
      <w:spacing w:line="198" w:lineRule="exact"/>
      <w:ind w:firstLine="6181"/>
      <w:rPr>
        <w:rFonts w:ascii="宋体" w:eastAsia="宋体" w:hAnsi="宋体" w:cs="宋体"/>
        <w:sz w:val="27"/>
        <w:szCs w:val="27"/>
      </w:rPr>
    </w:pPr>
    <w:r>
      <w:rPr>
        <w:rFonts w:ascii="宋体" w:eastAsia="宋体" w:hAnsi="宋体" w:cs="宋体"/>
        <w:spacing w:val="-1"/>
        <w:position w:val="-4"/>
        <w:sz w:val="27"/>
        <w:szCs w:val="27"/>
      </w:rPr>
      <w:t>—-</w:t>
    </w:r>
    <w:r>
      <w:rPr>
        <w:rFonts w:ascii="宋体" w:eastAsia="宋体" w:hAnsi="宋体" w:cs="宋体"/>
        <w:spacing w:val="-44"/>
        <w:position w:val="-4"/>
        <w:sz w:val="27"/>
        <w:szCs w:val="27"/>
      </w:rPr>
      <w:t xml:space="preserve"> </w:t>
    </w:r>
    <w:r>
      <w:rPr>
        <w:rFonts w:ascii="宋体" w:eastAsia="宋体" w:hAnsi="宋体" w:cs="宋体"/>
        <w:spacing w:val="-1"/>
        <w:position w:val="-4"/>
        <w:sz w:val="27"/>
        <w:szCs w:val="27"/>
      </w:rPr>
      <w:t>15</w:t>
    </w:r>
    <w:r>
      <w:rPr>
        <w:rFonts w:ascii="宋体" w:eastAsia="宋体" w:hAnsi="宋体" w:cs="宋体"/>
        <w:spacing w:val="-62"/>
        <w:position w:val="-4"/>
        <w:sz w:val="27"/>
        <w:szCs w:val="27"/>
      </w:rPr>
      <w:t xml:space="preserve"> </w:t>
    </w:r>
    <w:r>
      <w:rPr>
        <w:rFonts w:ascii="宋体" w:eastAsia="宋体" w:hAnsi="宋体" w:cs="宋体"/>
        <w:spacing w:val="-1"/>
        <w:position w:val="-4"/>
        <w:sz w:val="27"/>
        <w:szCs w:val="27"/>
      </w:rPr>
      <w:t>-</w:t>
    </w:r>
    <w:r>
      <w:rPr>
        <w:rFonts w:ascii="宋体" w:eastAsia="宋体" w:hAnsi="宋体" w:cs="宋体"/>
        <w:spacing w:val="-23"/>
        <w:position w:val="-4"/>
        <w:sz w:val="27"/>
        <w:szCs w:val="27"/>
      </w:rPr>
      <w:t xml:space="preserve"> </w:t>
    </w:r>
    <w:r>
      <w:rPr>
        <w:rFonts w:ascii="宋体" w:eastAsia="宋体" w:hAnsi="宋体" w:cs="宋体"/>
        <w:spacing w:val="-1"/>
        <w:position w:val="-4"/>
        <w:sz w:val="27"/>
        <w:szCs w:val="27"/>
      </w:rPr>
      <w:t>—</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2BAB123D"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paraId="5CE78706" w14:textId="77777777">
    <w:pPr>
      <w:spacing w:line="198" w:lineRule="exact"/>
      <w:ind w:firstLine="6181"/>
      <w:rPr>
        <w:rFonts w:ascii="宋体" w:eastAsia="宋体" w:hAnsi="宋体" w:cs="宋体"/>
        <w:sz w:val="27"/>
        <w:szCs w:val="27"/>
      </w:rPr>
    </w:pPr>
    <w:r>
      <w:rPr>
        <w:rFonts w:ascii="宋体" w:eastAsia="宋体" w:hAnsi="宋体" w:cs="宋体"/>
        <w:spacing w:val="-1"/>
        <w:position w:val="-4"/>
        <w:sz w:val="27"/>
        <w:szCs w:val="27"/>
      </w:rPr>
      <w:t>—-</w:t>
    </w:r>
    <w:r>
      <w:rPr>
        <w:rFonts w:ascii="宋体" w:eastAsia="宋体" w:hAnsi="宋体" w:cs="宋体"/>
        <w:spacing w:val="-44"/>
        <w:position w:val="-4"/>
        <w:sz w:val="27"/>
        <w:szCs w:val="27"/>
      </w:rPr>
      <w:t xml:space="preserve"> </w:t>
    </w:r>
    <w:r>
      <w:rPr>
        <w:rFonts w:ascii="宋体" w:eastAsia="宋体" w:hAnsi="宋体" w:cs="宋体"/>
        <w:spacing w:val="-1"/>
        <w:position w:val="-4"/>
        <w:sz w:val="27"/>
        <w:szCs w:val="27"/>
      </w:rPr>
      <w:t>16</w:t>
    </w:r>
    <w:r>
      <w:rPr>
        <w:rFonts w:ascii="宋体" w:eastAsia="宋体" w:hAnsi="宋体" w:cs="宋体"/>
        <w:spacing w:val="-62"/>
        <w:position w:val="-4"/>
        <w:sz w:val="27"/>
        <w:szCs w:val="27"/>
      </w:rPr>
      <w:t xml:space="preserve"> </w:t>
    </w:r>
    <w:r>
      <w:rPr>
        <w:rFonts w:ascii="宋体" w:eastAsia="宋体" w:hAnsi="宋体" w:cs="宋体"/>
        <w:spacing w:val="-1"/>
        <w:position w:val="-4"/>
        <w:sz w:val="27"/>
        <w:szCs w:val="27"/>
      </w:rPr>
      <w:t>-</w:t>
    </w:r>
    <w:r>
      <w:rPr>
        <w:rFonts w:ascii="宋体" w:eastAsia="宋体" w:hAnsi="宋体" w:cs="宋体"/>
        <w:spacing w:val="-23"/>
        <w:position w:val="-4"/>
        <w:sz w:val="27"/>
        <w:szCs w:val="27"/>
      </w:rPr>
      <w:t xml:space="preserve"> </w:t>
    </w:r>
    <w:r>
      <w:rPr>
        <w:rFonts w:ascii="宋体" w:eastAsia="宋体" w:hAnsi="宋体" w:cs="宋体"/>
        <w:spacing w:val="-1"/>
        <w:position w:val="-4"/>
        <w:sz w:val="27"/>
        <w:szCs w:val="27"/>
      </w:rPr>
      <w:t>—</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1572F44C"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paraId="7612D0F6" w14:textId="77777777">
    <w:pPr>
      <w:spacing w:line="199" w:lineRule="exact"/>
      <w:ind w:firstLine="6181"/>
      <w:rPr>
        <w:rFonts w:ascii="宋体" w:eastAsia="宋体" w:hAnsi="宋体" w:cs="宋体"/>
        <w:sz w:val="27"/>
        <w:szCs w:val="27"/>
      </w:rPr>
    </w:pPr>
    <w:r>
      <w:rPr>
        <w:rFonts w:ascii="宋体" w:eastAsia="宋体" w:hAnsi="宋体" w:cs="宋体"/>
        <w:spacing w:val="-1"/>
        <w:position w:val="-4"/>
        <w:sz w:val="27"/>
        <w:szCs w:val="27"/>
      </w:rPr>
      <w:t>—-</w:t>
    </w:r>
    <w:r>
      <w:rPr>
        <w:rFonts w:ascii="宋体" w:eastAsia="宋体" w:hAnsi="宋体" w:cs="宋体"/>
        <w:spacing w:val="-44"/>
        <w:position w:val="-4"/>
        <w:sz w:val="27"/>
        <w:szCs w:val="27"/>
      </w:rPr>
      <w:t xml:space="preserve"> </w:t>
    </w:r>
    <w:r>
      <w:rPr>
        <w:rFonts w:ascii="宋体" w:eastAsia="宋体" w:hAnsi="宋体" w:cs="宋体"/>
        <w:spacing w:val="-1"/>
        <w:position w:val="-4"/>
        <w:sz w:val="27"/>
        <w:szCs w:val="27"/>
      </w:rPr>
      <w:t>17</w:t>
    </w:r>
    <w:r>
      <w:rPr>
        <w:rFonts w:ascii="宋体" w:eastAsia="宋体" w:hAnsi="宋体" w:cs="宋体"/>
        <w:spacing w:val="-62"/>
        <w:position w:val="-4"/>
        <w:sz w:val="27"/>
        <w:szCs w:val="27"/>
      </w:rPr>
      <w:t xml:space="preserve"> </w:t>
    </w:r>
    <w:r>
      <w:rPr>
        <w:rFonts w:ascii="宋体" w:eastAsia="宋体" w:hAnsi="宋体" w:cs="宋体"/>
        <w:spacing w:val="-1"/>
        <w:position w:val="-4"/>
        <w:sz w:val="27"/>
        <w:szCs w:val="27"/>
      </w:rPr>
      <w:t>-</w:t>
    </w:r>
    <w:r>
      <w:rPr>
        <w:rFonts w:ascii="宋体" w:eastAsia="宋体" w:hAnsi="宋体" w:cs="宋体"/>
        <w:spacing w:val="-23"/>
        <w:position w:val="-4"/>
        <w:sz w:val="27"/>
        <w:szCs w:val="27"/>
      </w:rPr>
      <w:t xml:space="preserve"> </w:t>
    </w:r>
    <w:r>
      <w:rPr>
        <w:rFonts w:ascii="宋体" w:eastAsia="宋体" w:hAnsi="宋体" w:cs="宋体"/>
        <w:spacing w:val="-1"/>
        <w:position w:val="-4"/>
        <w:sz w:val="27"/>
        <w:szCs w:val="27"/>
      </w:rPr>
      <w:t>—</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2A63775F"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paraId="44E74DFB" w14:textId="77777777">
    <w:pPr>
      <w:spacing w:line="198" w:lineRule="exact"/>
      <w:ind w:firstLine="6181"/>
      <w:rPr>
        <w:rFonts w:ascii="宋体" w:eastAsia="宋体" w:hAnsi="宋体" w:cs="宋体"/>
        <w:sz w:val="27"/>
        <w:szCs w:val="27"/>
      </w:rPr>
    </w:pPr>
    <w:r>
      <w:rPr>
        <w:rFonts w:ascii="宋体" w:eastAsia="宋体" w:hAnsi="宋体" w:cs="宋体"/>
        <w:spacing w:val="-1"/>
        <w:position w:val="-4"/>
        <w:sz w:val="27"/>
        <w:szCs w:val="27"/>
      </w:rPr>
      <w:t>—-</w:t>
    </w:r>
    <w:r>
      <w:rPr>
        <w:rFonts w:ascii="宋体" w:eastAsia="宋体" w:hAnsi="宋体" w:cs="宋体"/>
        <w:spacing w:val="-44"/>
        <w:position w:val="-4"/>
        <w:sz w:val="27"/>
        <w:szCs w:val="27"/>
      </w:rPr>
      <w:t xml:space="preserve"> </w:t>
    </w:r>
    <w:r>
      <w:rPr>
        <w:rFonts w:ascii="宋体" w:eastAsia="宋体" w:hAnsi="宋体" w:cs="宋体"/>
        <w:spacing w:val="-1"/>
        <w:position w:val="-4"/>
        <w:sz w:val="27"/>
        <w:szCs w:val="27"/>
      </w:rPr>
      <w:t>18</w:t>
    </w:r>
    <w:r>
      <w:rPr>
        <w:rFonts w:ascii="宋体" w:eastAsia="宋体" w:hAnsi="宋体" w:cs="宋体"/>
        <w:spacing w:val="-62"/>
        <w:position w:val="-4"/>
        <w:sz w:val="27"/>
        <w:szCs w:val="27"/>
      </w:rPr>
      <w:t xml:space="preserve"> </w:t>
    </w:r>
    <w:r>
      <w:rPr>
        <w:rFonts w:ascii="宋体" w:eastAsia="宋体" w:hAnsi="宋体" w:cs="宋体"/>
        <w:spacing w:val="-1"/>
        <w:position w:val="-4"/>
        <w:sz w:val="27"/>
        <w:szCs w:val="27"/>
      </w:rPr>
      <w:t>-</w:t>
    </w:r>
    <w:r>
      <w:rPr>
        <w:rFonts w:ascii="宋体" w:eastAsia="宋体" w:hAnsi="宋体" w:cs="宋体"/>
        <w:spacing w:val="-23"/>
        <w:position w:val="-4"/>
        <w:sz w:val="27"/>
        <w:szCs w:val="27"/>
      </w:rPr>
      <w:t xml:space="preserve"> </w:t>
    </w:r>
    <w:r>
      <w:rPr>
        <w:rFonts w:ascii="宋体" w:eastAsia="宋体" w:hAnsi="宋体" w:cs="宋体"/>
        <w:spacing w:val="-1"/>
        <w:position w:val="-4"/>
        <w:sz w:val="27"/>
        <w:szCs w:val="27"/>
      </w:rPr>
      <w:t>—</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4848417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paraId="1704093C" w14:textId="77777777">
    <w:pPr>
      <w:spacing w:line="198" w:lineRule="exact"/>
      <w:ind w:firstLine="6181"/>
      <w:rPr>
        <w:rFonts w:ascii="宋体" w:eastAsia="宋体" w:hAnsi="宋体" w:cs="宋体"/>
        <w:sz w:val="27"/>
        <w:szCs w:val="27"/>
      </w:rPr>
    </w:pPr>
    <w:r>
      <w:rPr>
        <w:rFonts w:ascii="宋体" w:eastAsia="宋体" w:hAnsi="宋体" w:cs="宋体"/>
        <w:spacing w:val="-1"/>
        <w:position w:val="-4"/>
        <w:sz w:val="27"/>
        <w:szCs w:val="27"/>
      </w:rPr>
      <w:t>—-</w:t>
    </w:r>
    <w:r>
      <w:rPr>
        <w:rFonts w:ascii="宋体" w:eastAsia="宋体" w:hAnsi="宋体" w:cs="宋体"/>
        <w:spacing w:val="-44"/>
        <w:position w:val="-4"/>
        <w:sz w:val="27"/>
        <w:szCs w:val="27"/>
      </w:rPr>
      <w:t xml:space="preserve"> </w:t>
    </w:r>
    <w:r>
      <w:rPr>
        <w:rFonts w:ascii="宋体" w:eastAsia="宋体" w:hAnsi="宋体" w:cs="宋体"/>
        <w:spacing w:val="-1"/>
        <w:position w:val="-4"/>
        <w:sz w:val="27"/>
        <w:szCs w:val="27"/>
      </w:rPr>
      <w:t>19</w:t>
    </w:r>
    <w:r>
      <w:rPr>
        <w:rFonts w:ascii="宋体" w:eastAsia="宋体" w:hAnsi="宋体" w:cs="宋体"/>
        <w:spacing w:val="-62"/>
        <w:position w:val="-4"/>
        <w:sz w:val="27"/>
        <w:szCs w:val="27"/>
      </w:rPr>
      <w:t xml:space="preserve"> </w:t>
    </w:r>
    <w:r>
      <w:rPr>
        <w:rFonts w:ascii="宋体" w:eastAsia="宋体" w:hAnsi="宋体" w:cs="宋体"/>
        <w:spacing w:val="-1"/>
        <w:position w:val="-4"/>
        <w:sz w:val="27"/>
        <w:szCs w:val="27"/>
      </w:rPr>
      <w:t>-</w:t>
    </w:r>
    <w:r>
      <w:rPr>
        <w:rFonts w:ascii="宋体" w:eastAsia="宋体" w:hAnsi="宋体" w:cs="宋体"/>
        <w:spacing w:val="-23"/>
        <w:position w:val="-4"/>
        <w:sz w:val="27"/>
        <w:szCs w:val="27"/>
      </w:rPr>
      <w:t xml:space="preserve"> </w:t>
    </w:r>
    <w:r>
      <w:rPr>
        <w:rFonts w:ascii="宋体" w:eastAsia="宋体" w:hAnsi="宋体" w:cs="宋体"/>
        <w:spacing w:val="-1"/>
        <w:position w:val="-4"/>
        <w:sz w:val="27"/>
        <w:szCs w:val="27"/>
      </w:rPr>
      <w:t>—</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72729A88"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paraId="319F5316" w14:textId="77777777">
    <w:pPr>
      <w:spacing w:line="198" w:lineRule="exact"/>
      <w:ind w:firstLine="6181"/>
      <w:rPr>
        <w:rFonts w:ascii="宋体" w:eastAsia="宋体" w:hAnsi="宋体" w:cs="宋体"/>
        <w:sz w:val="27"/>
        <w:szCs w:val="27"/>
      </w:rPr>
    </w:pPr>
    <w:r>
      <w:rPr>
        <w:rFonts w:ascii="宋体" w:eastAsia="宋体" w:hAnsi="宋体" w:cs="宋体"/>
        <w:spacing w:val="1"/>
        <w:position w:val="-3"/>
        <w:sz w:val="27"/>
        <w:szCs w:val="27"/>
      </w:rPr>
      <w:t>—-</w:t>
    </w:r>
    <w:r>
      <w:rPr>
        <w:rFonts w:ascii="宋体" w:eastAsia="宋体" w:hAnsi="宋体" w:cs="宋体"/>
        <w:spacing w:val="-56"/>
        <w:position w:val="-3"/>
        <w:sz w:val="27"/>
        <w:szCs w:val="27"/>
      </w:rPr>
      <w:t xml:space="preserve"> </w:t>
    </w:r>
    <w:r>
      <w:rPr>
        <w:rFonts w:ascii="宋体" w:eastAsia="宋体" w:hAnsi="宋体" w:cs="宋体"/>
        <w:spacing w:val="1"/>
        <w:position w:val="-3"/>
        <w:sz w:val="27"/>
        <w:szCs w:val="27"/>
      </w:rPr>
      <w:t>20</w:t>
    </w:r>
    <w:r>
      <w:rPr>
        <w:rFonts w:ascii="宋体" w:eastAsia="宋体" w:hAnsi="宋体" w:cs="宋体"/>
        <w:spacing w:val="-62"/>
        <w:position w:val="-3"/>
        <w:sz w:val="27"/>
        <w:szCs w:val="27"/>
      </w:rPr>
      <w:t xml:space="preserve"> </w:t>
    </w:r>
    <w:r>
      <w:rPr>
        <w:rFonts w:ascii="宋体" w:eastAsia="宋体" w:hAnsi="宋体" w:cs="宋体"/>
        <w:spacing w:val="1"/>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1"/>
        <w:position w:val="-3"/>
        <w:sz w:val="27"/>
        <w:szCs w:val="27"/>
      </w:rPr>
      <w:t>—</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561E791F"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paraId="6A198C3A" w14:textId="77777777">
    <w:pPr>
      <w:spacing w:line="194" w:lineRule="exact"/>
      <w:ind w:firstLine="6181"/>
      <w:rPr>
        <w:rFonts w:ascii="宋体" w:eastAsia="宋体" w:hAnsi="宋体" w:cs="宋体"/>
        <w:sz w:val="27"/>
        <w:szCs w:val="27"/>
      </w:rPr>
    </w:pPr>
    <w:r>
      <w:rPr>
        <w:rFonts w:ascii="宋体" w:eastAsia="宋体" w:hAnsi="宋体" w:cs="宋体"/>
        <w:spacing w:val="1"/>
        <w:position w:val="-4"/>
        <w:sz w:val="27"/>
        <w:szCs w:val="27"/>
      </w:rPr>
      <w:t>—-</w:t>
    </w:r>
    <w:r>
      <w:rPr>
        <w:rFonts w:ascii="宋体" w:eastAsia="宋体" w:hAnsi="宋体" w:cs="宋体"/>
        <w:spacing w:val="-56"/>
        <w:position w:val="-4"/>
        <w:sz w:val="27"/>
        <w:szCs w:val="27"/>
      </w:rPr>
      <w:t xml:space="preserve"> </w:t>
    </w:r>
    <w:r>
      <w:rPr>
        <w:rFonts w:ascii="宋体" w:eastAsia="宋体" w:hAnsi="宋体" w:cs="宋体"/>
        <w:spacing w:val="1"/>
        <w:position w:val="-4"/>
        <w:sz w:val="27"/>
        <w:szCs w:val="27"/>
      </w:rPr>
      <w:t>21</w:t>
    </w:r>
    <w:r>
      <w:rPr>
        <w:rFonts w:ascii="宋体" w:eastAsia="宋体" w:hAnsi="宋体" w:cs="宋体"/>
        <w:spacing w:val="-62"/>
        <w:position w:val="-4"/>
        <w:sz w:val="27"/>
        <w:szCs w:val="27"/>
      </w:rPr>
      <w:t xml:space="preserve"> </w:t>
    </w:r>
    <w:r>
      <w:rPr>
        <w:rFonts w:ascii="宋体" w:eastAsia="宋体" w:hAnsi="宋体" w:cs="宋体"/>
        <w:spacing w:val="1"/>
        <w:position w:val="-4"/>
        <w:sz w:val="27"/>
        <w:szCs w:val="27"/>
      </w:rPr>
      <w:t>-</w:t>
    </w:r>
    <w:r>
      <w:rPr>
        <w:rFonts w:ascii="宋体" w:eastAsia="宋体" w:hAnsi="宋体" w:cs="宋体"/>
        <w:spacing w:val="-23"/>
        <w:position w:val="-4"/>
        <w:sz w:val="27"/>
        <w:szCs w:val="27"/>
      </w:rPr>
      <w:t xml:space="preserve"> </w:t>
    </w:r>
    <w:r>
      <w:rPr>
        <w:rFonts w:ascii="宋体" w:eastAsia="宋体" w:hAnsi="宋体" w:cs="宋体"/>
        <w:spacing w:val="1"/>
        <w:position w:val="-4"/>
        <w:sz w:val="27"/>
        <w:szCs w:val="27"/>
      </w:rPr>
      <w:t>—</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4" w:lineRule="exact"/>
      <w:ind w:firstLine="6181"/>
      <w:rPr>
        <w:rFonts w:ascii="宋体" w:eastAsia="宋体" w:hAnsi="宋体" w:cs="宋体"/>
        <w:sz w:val="27"/>
        <w:szCs w:val="27"/>
      </w:rPr>
    </w:pPr>
    <w:r>
      <w:rPr>
        <w:rFonts w:ascii="宋体" w:eastAsia="宋体" w:hAnsi="宋体" w:cs="宋体"/>
        <w:spacing w:val="1"/>
        <w:position w:val="-4"/>
        <w:sz w:val="27"/>
        <w:szCs w:val="27"/>
      </w:rPr>
      <w:t>—-</w:t>
    </w:r>
    <w:r>
      <w:rPr>
        <w:rFonts w:ascii="宋体" w:eastAsia="宋体" w:hAnsi="宋体" w:cs="宋体"/>
        <w:spacing w:val="-56"/>
        <w:position w:val="-4"/>
        <w:sz w:val="27"/>
        <w:szCs w:val="27"/>
      </w:rPr>
      <w:t xml:space="preserve"> </w:t>
    </w:r>
    <w:r>
      <w:rPr>
        <w:rFonts w:ascii="宋体" w:eastAsia="宋体" w:hAnsi="宋体" w:cs="宋体"/>
        <w:spacing w:val="1"/>
        <w:position w:val="-4"/>
        <w:sz w:val="27"/>
        <w:szCs w:val="27"/>
      </w:rPr>
      <w:t>21</w:t>
    </w:r>
    <w:r>
      <w:rPr>
        <w:rFonts w:ascii="宋体" w:eastAsia="宋体" w:hAnsi="宋体" w:cs="宋体"/>
        <w:spacing w:val="-62"/>
        <w:position w:val="-4"/>
        <w:sz w:val="27"/>
        <w:szCs w:val="27"/>
      </w:rPr>
      <w:t xml:space="preserve"> </w:t>
    </w:r>
    <w:r>
      <w:rPr>
        <w:rFonts w:ascii="宋体" w:eastAsia="宋体" w:hAnsi="宋体" w:cs="宋体"/>
        <w:spacing w:val="1"/>
        <w:position w:val="-4"/>
        <w:sz w:val="27"/>
        <w:szCs w:val="27"/>
      </w:rPr>
      <w:t>-</w:t>
    </w:r>
    <w:r>
      <w:rPr>
        <w:rFonts w:ascii="宋体" w:eastAsia="宋体" w:hAnsi="宋体" w:cs="宋体"/>
        <w:spacing w:val="-23"/>
        <w:position w:val="-4"/>
        <w:sz w:val="27"/>
        <w:szCs w:val="27"/>
      </w:rPr>
      <w:t xml:space="preserve"> </w:t>
    </w:r>
    <w:r>
      <w:rPr>
        <w:rFonts w:ascii="宋体" w:eastAsia="宋体" w:hAnsi="宋体" w:cs="宋体"/>
        <w:spacing w:val="1"/>
        <w:position w:val="-4"/>
        <w:sz w:val="27"/>
        <w:szCs w:val="27"/>
      </w:rPr>
      <w:t>—</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4" w:lineRule="exact"/>
      <w:ind w:firstLine="6181"/>
      <w:rPr>
        <w:rFonts w:ascii="宋体" w:eastAsia="宋体" w:hAnsi="宋体" w:cs="宋体"/>
        <w:sz w:val="27"/>
        <w:szCs w:val="27"/>
      </w:rPr>
    </w:pPr>
    <w:r>
      <w:rPr>
        <w:rFonts w:ascii="宋体" w:eastAsia="宋体" w:hAnsi="宋体" w:cs="宋体"/>
        <w:spacing w:val="1"/>
        <w:position w:val="-4"/>
        <w:sz w:val="27"/>
        <w:szCs w:val="27"/>
      </w:rPr>
      <w:t>—-</w:t>
    </w:r>
    <w:r>
      <w:rPr>
        <w:rFonts w:ascii="宋体" w:eastAsia="宋体" w:hAnsi="宋体" w:cs="宋体"/>
        <w:spacing w:val="-56"/>
        <w:position w:val="-4"/>
        <w:sz w:val="27"/>
        <w:szCs w:val="27"/>
      </w:rPr>
      <w:t xml:space="preserve"> </w:t>
    </w:r>
    <w:r>
      <w:rPr>
        <w:rFonts w:ascii="宋体" w:eastAsia="宋体" w:hAnsi="宋体" w:cs="宋体"/>
        <w:spacing w:val="1"/>
        <w:position w:val="-4"/>
        <w:sz w:val="27"/>
        <w:szCs w:val="27"/>
      </w:rPr>
      <w:t>21</w:t>
    </w:r>
    <w:r>
      <w:rPr>
        <w:rFonts w:ascii="宋体" w:eastAsia="宋体" w:hAnsi="宋体" w:cs="宋体"/>
        <w:spacing w:val="-62"/>
        <w:position w:val="-4"/>
        <w:sz w:val="27"/>
        <w:szCs w:val="27"/>
      </w:rPr>
      <w:t xml:space="preserve"> </w:t>
    </w:r>
    <w:r>
      <w:rPr>
        <w:rFonts w:ascii="宋体" w:eastAsia="宋体" w:hAnsi="宋体" w:cs="宋体"/>
        <w:spacing w:val="1"/>
        <w:position w:val="-4"/>
        <w:sz w:val="27"/>
        <w:szCs w:val="27"/>
      </w:rPr>
      <w:t>-</w:t>
    </w:r>
    <w:r>
      <w:rPr>
        <w:rFonts w:ascii="宋体" w:eastAsia="宋体" w:hAnsi="宋体" w:cs="宋体"/>
        <w:spacing w:val="-23"/>
        <w:position w:val="-4"/>
        <w:sz w:val="27"/>
        <w:szCs w:val="27"/>
      </w:rPr>
      <w:t xml:space="preserve"> </w:t>
    </w:r>
    <w:r>
      <w:rPr>
        <w:rFonts w:ascii="宋体" w:eastAsia="宋体" w:hAnsi="宋体" w:cs="宋体"/>
        <w:spacing w:val="1"/>
        <w:position w:val="-4"/>
        <w:sz w:val="27"/>
        <w:szCs w:val="27"/>
      </w:rPr>
      <w:t>—</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4" w:lineRule="exact"/>
      <w:ind w:firstLine="6181"/>
      <w:rPr>
        <w:rFonts w:ascii="宋体" w:eastAsia="宋体" w:hAnsi="宋体" w:cs="宋体"/>
        <w:sz w:val="27"/>
        <w:szCs w:val="27"/>
      </w:rPr>
    </w:pPr>
    <w:r>
      <w:rPr>
        <w:rFonts w:ascii="宋体" w:eastAsia="宋体" w:hAnsi="宋体" w:cs="宋体"/>
        <w:spacing w:val="1"/>
        <w:position w:val="-4"/>
        <w:sz w:val="27"/>
        <w:szCs w:val="27"/>
      </w:rPr>
      <w:t>—-</w:t>
    </w:r>
    <w:r>
      <w:rPr>
        <w:rFonts w:ascii="宋体" w:eastAsia="宋体" w:hAnsi="宋体" w:cs="宋体"/>
        <w:spacing w:val="-56"/>
        <w:position w:val="-4"/>
        <w:sz w:val="27"/>
        <w:szCs w:val="27"/>
      </w:rPr>
      <w:t xml:space="preserve"> </w:t>
    </w:r>
    <w:r>
      <w:rPr>
        <w:rFonts w:ascii="宋体" w:eastAsia="宋体" w:hAnsi="宋体" w:cs="宋体"/>
        <w:spacing w:val="1"/>
        <w:position w:val="-4"/>
        <w:sz w:val="27"/>
        <w:szCs w:val="27"/>
      </w:rPr>
      <w:t>21</w:t>
    </w:r>
    <w:r>
      <w:rPr>
        <w:rFonts w:ascii="宋体" w:eastAsia="宋体" w:hAnsi="宋体" w:cs="宋体"/>
        <w:spacing w:val="-62"/>
        <w:position w:val="-4"/>
        <w:sz w:val="27"/>
        <w:szCs w:val="27"/>
      </w:rPr>
      <w:t xml:space="preserve"> </w:t>
    </w:r>
    <w:r>
      <w:rPr>
        <w:rFonts w:ascii="宋体" w:eastAsia="宋体" w:hAnsi="宋体" w:cs="宋体"/>
        <w:spacing w:val="1"/>
        <w:position w:val="-4"/>
        <w:sz w:val="27"/>
        <w:szCs w:val="27"/>
      </w:rPr>
      <w:t>-</w:t>
    </w:r>
    <w:r>
      <w:rPr>
        <w:rFonts w:ascii="宋体" w:eastAsia="宋体" w:hAnsi="宋体" w:cs="宋体"/>
        <w:spacing w:val="-23"/>
        <w:position w:val="-4"/>
        <w:sz w:val="27"/>
        <w:szCs w:val="27"/>
      </w:rPr>
      <w:t xml:space="preserve"> </w:t>
    </w:r>
    <w:r>
      <w:rPr>
        <w:rFonts w:ascii="宋体" w:eastAsia="宋体" w:hAnsi="宋体" w:cs="宋体"/>
        <w:spacing w:val="1"/>
        <w:position w:val="-4"/>
        <w:sz w:val="27"/>
        <w:szCs w:val="27"/>
      </w:rPr>
      <w:t>—</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4" w:lineRule="exact"/>
      <w:ind w:firstLine="6181"/>
      <w:rPr>
        <w:rFonts w:ascii="宋体" w:eastAsia="宋体" w:hAnsi="宋体" w:cs="宋体"/>
        <w:sz w:val="27"/>
        <w:szCs w:val="27"/>
      </w:rPr>
    </w:pPr>
    <w:r>
      <w:rPr>
        <w:rFonts w:ascii="宋体" w:eastAsia="宋体" w:hAnsi="宋体" w:cs="宋体"/>
        <w:spacing w:val="1"/>
        <w:position w:val="-4"/>
        <w:sz w:val="27"/>
        <w:szCs w:val="27"/>
      </w:rPr>
      <w:t>—-</w:t>
    </w:r>
    <w:r>
      <w:rPr>
        <w:rFonts w:ascii="宋体" w:eastAsia="宋体" w:hAnsi="宋体" w:cs="宋体"/>
        <w:spacing w:val="-56"/>
        <w:position w:val="-4"/>
        <w:sz w:val="27"/>
        <w:szCs w:val="27"/>
      </w:rPr>
      <w:t xml:space="preserve"> </w:t>
    </w:r>
    <w:r>
      <w:rPr>
        <w:rFonts w:ascii="宋体" w:eastAsia="宋体" w:hAnsi="宋体" w:cs="宋体"/>
        <w:spacing w:val="1"/>
        <w:position w:val="-4"/>
        <w:sz w:val="27"/>
        <w:szCs w:val="27"/>
      </w:rPr>
      <w:t>21</w:t>
    </w:r>
    <w:r>
      <w:rPr>
        <w:rFonts w:ascii="宋体" w:eastAsia="宋体" w:hAnsi="宋体" w:cs="宋体"/>
        <w:spacing w:val="-62"/>
        <w:position w:val="-4"/>
        <w:sz w:val="27"/>
        <w:szCs w:val="27"/>
      </w:rPr>
      <w:t xml:space="preserve"> </w:t>
    </w:r>
    <w:r>
      <w:rPr>
        <w:rFonts w:ascii="宋体" w:eastAsia="宋体" w:hAnsi="宋体" w:cs="宋体"/>
        <w:spacing w:val="1"/>
        <w:position w:val="-4"/>
        <w:sz w:val="27"/>
        <w:szCs w:val="27"/>
      </w:rPr>
      <w:t>-</w:t>
    </w:r>
    <w:r>
      <w:rPr>
        <w:rFonts w:ascii="宋体" w:eastAsia="宋体" w:hAnsi="宋体" w:cs="宋体"/>
        <w:spacing w:val="-23"/>
        <w:position w:val="-4"/>
        <w:sz w:val="27"/>
        <w:szCs w:val="27"/>
      </w:rPr>
      <w:t xml:space="preserve"> </w:t>
    </w:r>
    <w:r>
      <w:rPr>
        <w:rFonts w:ascii="宋体" w:eastAsia="宋体" w:hAnsi="宋体" w:cs="宋体"/>
        <w:spacing w:val="1"/>
        <w:position w:val="-4"/>
        <w:sz w:val="27"/>
        <w:szCs w:val="27"/>
      </w:rPr>
      <w:t>—</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4" w:lineRule="exact"/>
      <w:ind w:firstLine="6181"/>
      <w:rPr>
        <w:rFonts w:ascii="宋体" w:eastAsia="宋体" w:hAnsi="宋体" w:cs="宋体"/>
        <w:sz w:val="27"/>
        <w:szCs w:val="27"/>
      </w:rPr>
    </w:pPr>
    <w:r>
      <w:rPr>
        <w:rFonts w:ascii="宋体" w:eastAsia="宋体" w:hAnsi="宋体" w:cs="宋体"/>
        <w:spacing w:val="1"/>
        <w:position w:val="-4"/>
        <w:sz w:val="27"/>
        <w:szCs w:val="27"/>
      </w:rPr>
      <w:t>—-</w:t>
    </w:r>
    <w:r>
      <w:rPr>
        <w:rFonts w:ascii="宋体" w:eastAsia="宋体" w:hAnsi="宋体" w:cs="宋体"/>
        <w:spacing w:val="-56"/>
        <w:position w:val="-4"/>
        <w:sz w:val="27"/>
        <w:szCs w:val="27"/>
      </w:rPr>
      <w:t xml:space="preserve"> </w:t>
    </w:r>
    <w:r>
      <w:rPr>
        <w:rFonts w:ascii="宋体" w:eastAsia="宋体" w:hAnsi="宋体" w:cs="宋体"/>
        <w:spacing w:val="1"/>
        <w:position w:val="-4"/>
        <w:sz w:val="27"/>
        <w:szCs w:val="27"/>
      </w:rPr>
      <w:t>21</w:t>
    </w:r>
    <w:r>
      <w:rPr>
        <w:rFonts w:ascii="宋体" w:eastAsia="宋体" w:hAnsi="宋体" w:cs="宋体"/>
        <w:spacing w:val="-62"/>
        <w:position w:val="-4"/>
        <w:sz w:val="27"/>
        <w:szCs w:val="27"/>
      </w:rPr>
      <w:t xml:space="preserve"> </w:t>
    </w:r>
    <w:r>
      <w:rPr>
        <w:rFonts w:ascii="宋体" w:eastAsia="宋体" w:hAnsi="宋体" w:cs="宋体"/>
        <w:spacing w:val="1"/>
        <w:position w:val="-4"/>
        <w:sz w:val="27"/>
        <w:szCs w:val="27"/>
      </w:rPr>
      <w:t>-</w:t>
    </w:r>
    <w:r>
      <w:rPr>
        <w:rFonts w:ascii="宋体" w:eastAsia="宋体" w:hAnsi="宋体" w:cs="宋体"/>
        <w:spacing w:val="-23"/>
        <w:position w:val="-4"/>
        <w:sz w:val="27"/>
        <w:szCs w:val="27"/>
      </w:rPr>
      <w:t xml:space="preserve"> </w:t>
    </w:r>
    <w:r>
      <w:rPr>
        <w:rFonts w:ascii="宋体" w:eastAsia="宋体" w:hAnsi="宋体" w:cs="宋体"/>
        <w:spacing w:val="1"/>
        <w:position w:val="-4"/>
        <w:sz w:val="27"/>
        <w:szCs w:val="27"/>
      </w:rPr>
      <w:t>—</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447F181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paraId="5ACBB179" w14:textId="77777777">
    <w:pPr>
      <w:spacing w:line="194" w:lineRule="exact"/>
      <w:ind w:firstLine="6181"/>
      <w:rPr>
        <w:rFonts w:ascii="宋体" w:eastAsia="宋体" w:hAnsi="宋体" w:cs="宋体"/>
        <w:sz w:val="27"/>
        <w:szCs w:val="27"/>
      </w:rPr>
    </w:pPr>
    <w:r>
      <w:rPr>
        <w:rFonts w:ascii="宋体" w:eastAsia="宋体" w:hAnsi="宋体" w:cs="宋体"/>
        <w:spacing w:val="1"/>
        <w:position w:val="-4"/>
        <w:sz w:val="27"/>
        <w:szCs w:val="27"/>
      </w:rPr>
      <w:t>—-</w:t>
    </w:r>
    <w:r>
      <w:rPr>
        <w:rFonts w:ascii="宋体" w:eastAsia="宋体" w:hAnsi="宋体" w:cs="宋体"/>
        <w:spacing w:val="-56"/>
        <w:position w:val="-4"/>
        <w:sz w:val="27"/>
        <w:szCs w:val="27"/>
      </w:rPr>
      <w:t xml:space="preserve"> </w:t>
    </w:r>
    <w:r>
      <w:rPr>
        <w:rFonts w:ascii="宋体" w:eastAsia="宋体" w:hAnsi="宋体" w:cs="宋体"/>
        <w:spacing w:val="1"/>
        <w:position w:val="-4"/>
        <w:sz w:val="27"/>
        <w:szCs w:val="27"/>
      </w:rPr>
      <w:t>22</w:t>
    </w:r>
    <w:r>
      <w:rPr>
        <w:rFonts w:ascii="宋体" w:eastAsia="宋体" w:hAnsi="宋体" w:cs="宋体"/>
        <w:spacing w:val="-62"/>
        <w:position w:val="-4"/>
        <w:sz w:val="27"/>
        <w:szCs w:val="27"/>
      </w:rPr>
      <w:t xml:space="preserve"> </w:t>
    </w:r>
    <w:r>
      <w:rPr>
        <w:rFonts w:ascii="宋体" w:eastAsia="宋体" w:hAnsi="宋体" w:cs="宋体"/>
        <w:spacing w:val="1"/>
        <w:position w:val="-4"/>
        <w:sz w:val="27"/>
        <w:szCs w:val="27"/>
      </w:rPr>
      <w:t>-</w:t>
    </w:r>
    <w:r>
      <w:rPr>
        <w:rFonts w:ascii="宋体" w:eastAsia="宋体" w:hAnsi="宋体" w:cs="宋体"/>
        <w:spacing w:val="-23"/>
        <w:position w:val="-4"/>
        <w:sz w:val="27"/>
        <w:szCs w:val="27"/>
      </w:rPr>
      <w:t xml:space="preserve"> </w:t>
    </w:r>
    <w:r>
      <w:rPr>
        <w:rFonts w:ascii="宋体" w:eastAsia="宋体" w:hAnsi="宋体" w:cs="宋体"/>
        <w:spacing w:val="1"/>
        <w:position w:val="-4"/>
        <w:sz w:val="27"/>
        <w:szCs w:val="27"/>
      </w:rPr>
      <w:t>—</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4" w:lineRule="exact"/>
      <w:ind w:firstLine="6181"/>
      <w:rPr>
        <w:rFonts w:ascii="宋体" w:eastAsia="宋体" w:hAnsi="宋体" w:cs="宋体"/>
        <w:sz w:val="27"/>
        <w:szCs w:val="27"/>
      </w:rPr>
    </w:pPr>
    <w:r>
      <w:rPr>
        <w:rFonts w:ascii="宋体" w:eastAsia="宋体" w:hAnsi="宋体" w:cs="宋体"/>
        <w:spacing w:val="1"/>
        <w:position w:val="-4"/>
        <w:sz w:val="27"/>
        <w:szCs w:val="27"/>
      </w:rPr>
      <w:t>—-</w:t>
    </w:r>
    <w:r>
      <w:rPr>
        <w:rFonts w:ascii="宋体" w:eastAsia="宋体" w:hAnsi="宋体" w:cs="宋体"/>
        <w:spacing w:val="-56"/>
        <w:position w:val="-4"/>
        <w:sz w:val="27"/>
        <w:szCs w:val="27"/>
      </w:rPr>
      <w:t xml:space="preserve"> </w:t>
    </w:r>
    <w:r>
      <w:rPr>
        <w:rFonts w:ascii="宋体" w:eastAsia="宋体" w:hAnsi="宋体" w:cs="宋体"/>
        <w:spacing w:val="1"/>
        <w:position w:val="-4"/>
        <w:sz w:val="27"/>
        <w:szCs w:val="27"/>
      </w:rPr>
      <w:t>22</w:t>
    </w:r>
    <w:r>
      <w:rPr>
        <w:rFonts w:ascii="宋体" w:eastAsia="宋体" w:hAnsi="宋体" w:cs="宋体"/>
        <w:spacing w:val="-62"/>
        <w:position w:val="-4"/>
        <w:sz w:val="27"/>
        <w:szCs w:val="27"/>
      </w:rPr>
      <w:t xml:space="preserve"> </w:t>
    </w:r>
    <w:r>
      <w:rPr>
        <w:rFonts w:ascii="宋体" w:eastAsia="宋体" w:hAnsi="宋体" w:cs="宋体"/>
        <w:spacing w:val="1"/>
        <w:position w:val="-4"/>
        <w:sz w:val="27"/>
        <w:szCs w:val="27"/>
      </w:rPr>
      <w:t>-</w:t>
    </w:r>
    <w:r>
      <w:rPr>
        <w:rFonts w:ascii="宋体" w:eastAsia="宋体" w:hAnsi="宋体" w:cs="宋体"/>
        <w:spacing w:val="-23"/>
        <w:position w:val="-4"/>
        <w:sz w:val="27"/>
        <w:szCs w:val="27"/>
      </w:rPr>
      <w:t xml:space="preserve"> </w:t>
    </w:r>
    <w:r>
      <w:rPr>
        <w:rFonts w:ascii="宋体" w:eastAsia="宋体" w:hAnsi="宋体" w:cs="宋体"/>
        <w:spacing w:val="1"/>
        <w:position w:val="-4"/>
        <w:sz w:val="27"/>
        <w:szCs w:val="27"/>
      </w:rPr>
      <w:t>—</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4" w:lineRule="exact"/>
      <w:ind w:firstLine="6181"/>
      <w:rPr>
        <w:rFonts w:ascii="宋体" w:eastAsia="宋体" w:hAnsi="宋体" w:cs="宋体"/>
        <w:sz w:val="27"/>
        <w:szCs w:val="27"/>
      </w:rPr>
    </w:pPr>
    <w:r>
      <w:rPr>
        <w:rFonts w:ascii="宋体" w:eastAsia="宋体" w:hAnsi="宋体" w:cs="宋体"/>
        <w:spacing w:val="1"/>
        <w:position w:val="-4"/>
        <w:sz w:val="27"/>
        <w:szCs w:val="27"/>
      </w:rPr>
      <w:t>—-</w:t>
    </w:r>
    <w:r>
      <w:rPr>
        <w:rFonts w:ascii="宋体" w:eastAsia="宋体" w:hAnsi="宋体" w:cs="宋体"/>
        <w:spacing w:val="-56"/>
        <w:position w:val="-4"/>
        <w:sz w:val="27"/>
        <w:szCs w:val="27"/>
      </w:rPr>
      <w:t xml:space="preserve"> </w:t>
    </w:r>
    <w:r>
      <w:rPr>
        <w:rFonts w:ascii="宋体" w:eastAsia="宋体" w:hAnsi="宋体" w:cs="宋体"/>
        <w:spacing w:val="1"/>
        <w:position w:val="-4"/>
        <w:sz w:val="27"/>
        <w:szCs w:val="27"/>
      </w:rPr>
      <w:t>22</w:t>
    </w:r>
    <w:r>
      <w:rPr>
        <w:rFonts w:ascii="宋体" w:eastAsia="宋体" w:hAnsi="宋体" w:cs="宋体"/>
        <w:spacing w:val="-62"/>
        <w:position w:val="-4"/>
        <w:sz w:val="27"/>
        <w:szCs w:val="27"/>
      </w:rPr>
      <w:t xml:space="preserve"> </w:t>
    </w:r>
    <w:r>
      <w:rPr>
        <w:rFonts w:ascii="宋体" w:eastAsia="宋体" w:hAnsi="宋体" w:cs="宋体"/>
        <w:spacing w:val="1"/>
        <w:position w:val="-4"/>
        <w:sz w:val="27"/>
        <w:szCs w:val="27"/>
      </w:rPr>
      <w:t>-</w:t>
    </w:r>
    <w:r>
      <w:rPr>
        <w:rFonts w:ascii="宋体" w:eastAsia="宋体" w:hAnsi="宋体" w:cs="宋体"/>
        <w:spacing w:val="-23"/>
        <w:position w:val="-4"/>
        <w:sz w:val="27"/>
        <w:szCs w:val="27"/>
      </w:rPr>
      <w:t xml:space="preserve"> </w:t>
    </w:r>
    <w:r>
      <w:rPr>
        <w:rFonts w:ascii="宋体" w:eastAsia="宋体" w:hAnsi="宋体" w:cs="宋体"/>
        <w:spacing w:val="1"/>
        <w:position w:val="-4"/>
        <w:sz w:val="27"/>
        <w:szCs w:val="27"/>
      </w:rPr>
      <w:t>—</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4" w:lineRule="exact"/>
      <w:ind w:firstLine="6181"/>
      <w:rPr>
        <w:rFonts w:ascii="宋体" w:eastAsia="宋体" w:hAnsi="宋体" w:cs="宋体"/>
        <w:sz w:val="27"/>
        <w:szCs w:val="27"/>
      </w:rPr>
    </w:pPr>
    <w:r>
      <w:rPr>
        <w:rFonts w:ascii="宋体" w:eastAsia="宋体" w:hAnsi="宋体" w:cs="宋体"/>
        <w:spacing w:val="1"/>
        <w:position w:val="-4"/>
        <w:sz w:val="27"/>
        <w:szCs w:val="27"/>
      </w:rPr>
      <w:t>—-</w:t>
    </w:r>
    <w:r>
      <w:rPr>
        <w:rFonts w:ascii="宋体" w:eastAsia="宋体" w:hAnsi="宋体" w:cs="宋体"/>
        <w:spacing w:val="-56"/>
        <w:position w:val="-4"/>
        <w:sz w:val="27"/>
        <w:szCs w:val="27"/>
      </w:rPr>
      <w:t xml:space="preserve"> </w:t>
    </w:r>
    <w:r>
      <w:rPr>
        <w:rFonts w:ascii="宋体" w:eastAsia="宋体" w:hAnsi="宋体" w:cs="宋体"/>
        <w:spacing w:val="1"/>
        <w:position w:val="-4"/>
        <w:sz w:val="27"/>
        <w:szCs w:val="27"/>
      </w:rPr>
      <w:t>22</w:t>
    </w:r>
    <w:r>
      <w:rPr>
        <w:rFonts w:ascii="宋体" w:eastAsia="宋体" w:hAnsi="宋体" w:cs="宋体"/>
        <w:spacing w:val="-62"/>
        <w:position w:val="-4"/>
        <w:sz w:val="27"/>
        <w:szCs w:val="27"/>
      </w:rPr>
      <w:t xml:space="preserve"> </w:t>
    </w:r>
    <w:r>
      <w:rPr>
        <w:rFonts w:ascii="宋体" w:eastAsia="宋体" w:hAnsi="宋体" w:cs="宋体"/>
        <w:spacing w:val="1"/>
        <w:position w:val="-4"/>
        <w:sz w:val="27"/>
        <w:szCs w:val="27"/>
      </w:rPr>
      <w:t>-</w:t>
    </w:r>
    <w:r>
      <w:rPr>
        <w:rFonts w:ascii="宋体" w:eastAsia="宋体" w:hAnsi="宋体" w:cs="宋体"/>
        <w:spacing w:val="-23"/>
        <w:position w:val="-4"/>
        <w:sz w:val="27"/>
        <w:szCs w:val="27"/>
      </w:rPr>
      <w:t xml:space="preserve"> </w:t>
    </w:r>
    <w:r>
      <w:rPr>
        <w:rFonts w:ascii="宋体" w:eastAsia="宋体" w:hAnsi="宋体" w:cs="宋体"/>
        <w:spacing w:val="1"/>
        <w:position w:val="-4"/>
        <w:sz w:val="27"/>
        <w:szCs w:val="27"/>
      </w:rPr>
      <w:t>—</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4" w:lineRule="exact"/>
      <w:ind w:firstLine="6181"/>
      <w:rPr>
        <w:rFonts w:ascii="宋体" w:eastAsia="宋体" w:hAnsi="宋体" w:cs="宋体"/>
        <w:sz w:val="27"/>
        <w:szCs w:val="27"/>
      </w:rPr>
    </w:pPr>
    <w:r>
      <w:rPr>
        <w:rFonts w:ascii="宋体" w:eastAsia="宋体" w:hAnsi="宋体" w:cs="宋体"/>
        <w:spacing w:val="1"/>
        <w:position w:val="-4"/>
        <w:sz w:val="27"/>
        <w:szCs w:val="27"/>
      </w:rPr>
      <w:t>—-</w:t>
    </w:r>
    <w:r>
      <w:rPr>
        <w:rFonts w:ascii="宋体" w:eastAsia="宋体" w:hAnsi="宋体" w:cs="宋体"/>
        <w:spacing w:val="-56"/>
        <w:position w:val="-4"/>
        <w:sz w:val="27"/>
        <w:szCs w:val="27"/>
      </w:rPr>
      <w:t xml:space="preserve"> </w:t>
    </w:r>
    <w:r>
      <w:rPr>
        <w:rFonts w:ascii="宋体" w:eastAsia="宋体" w:hAnsi="宋体" w:cs="宋体"/>
        <w:spacing w:val="1"/>
        <w:position w:val="-4"/>
        <w:sz w:val="27"/>
        <w:szCs w:val="27"/>
      </w:rPr>
      <w:t>22</w:t>
    </w:r>
    <w:r>
      <w:rPr>
        <w:rFonts w:ascii="宋体" w:eastAsia="宋体" w:hAnsi="宋体" w:cs="宋体"/>
        <w:spacing w:val="-62"/>
        <w:position w:val="-4"/>
        <w:sz w:val="27"/>
        <w:szCs w:val="27"/>
      </w:rPr>
      <w:t xml:space="preserve"> </w:t>
    </w:r>
    <w:r>
      <w:rPr>
        <w:rFonts w:ascii="宋体" w:eastAsia="宋体" w:hAnsi="宋体" w:cs="宋体"/>
        <w:spacing w:val="1"/>
        <w:position w:val="-4"/>
        <w:sz w:val="27"/>
        <w:szCs w:val="27"/>
      </w:rPr>
      <w:t>-</w:t>
    </w:r>
    <w:r>
      <w:rPr>
        <w:rFonts w:ascii="宋体" w:eastAsia="宋体" w:hAnsi="宋体" w:cs="宋体"/>
        <w:spacing w:val="-23"/>
        <w:position w:val="-4"/>
        <w:sz w:val="27"/>
        <w:szCs w:val="27"/>
      </w:rPr>
      <w:t xml:space="preserve"> </w:t>
    </w:r>
    <w:r>
      <w:rPr>
        <w:rFonts w:ascii="宋体" w:eastAsia="宋体" w:hAnsi="宋体" w:cs="宋体"/>
        <w:spacing w:val="1"/>
        <w:position w:val="-4"/>
        <w:sz w:val="27"/>
        <w:szCs w:val="27"/>
      </w:rPr>
      <w:t>—</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4" w:lineRule="exact"/>
      <w:ind w:firstLine="6181"/>
      <w:rPr>
        <w:rFonts w:ascii="宋体" w:eastAsia="宋体" w:hAnsi="宋体" w:cs="宋体"/>
        <w:sz w:val="27"/>
        <w:szCs w:val="27"/>
      </w:rPr>
    </w:pPr>
    <w:r>
      <w:rPr>
        <w:rFonts w:ascii="宋体" w:eastAsia="宋体" w:hAnsi="宋体" w:cs="宋体"/>
        <w:spacing w:val="1"/>
        <w:position w:val="-4"/>
        <w:sz w:val="27"/>
        <w:szCs w:val="27"/>
      </w:rPr>
      <w:t>—-</w:t>
    </w:r>
    <w:r>
      <w:rPr>
        <w:rFonts w:ascii="宋体" w:eastAsia="宋体" w:hAnsi="宋体" w:cs="宋体"/>
        <w:spacing w:val="-56"/>
        <w:position w:val="-4"/>
        <w:sz w:val="27"/>
        <w:szCs w:val="27"/>
      </w:rPr>
      <w:t xml:space="preserve"> </w:t>
    </w:r>
    <w:r>
      <w:rPr>
        <w:rFonts w:ascii="宋体" w:eastAsia="宋体" w:hAnsi="宋体" w:cs="宋体"/>
        <w:spacing w:val="1"/>
        <w:position w:val="-4"/>
        <w:sz w:val="27"/>
        <w:szCs w:val="27"/>
      </w:rPr>
      <w:t>22</w:t>
    </w:r>
    <w:r>
      <w:rPr>
        <w:rFonts w:ascii="宋体" w:eastAsia="宋体" w:hAnsi="宋体" w:cs="宋体"/>
        <w:spacing w:val="-62"/>
        <w:position w:val="-4"/>
        <w:sz w:val="27"/>
        <w:szCs w:val="27"/>
      </w:rPr>
      <w:t xml:space="preserve"> </w:t>
    </w:r>
    <w:r>
      <w:rPr>
        <w:rFonts w:ascii="宋体" w:eastAsia="宋体" w:hAnsi="宋体" w:cs="宋体"/>
        <w:spacing w:val="1"/>
        <w:position w:val="-4"/>
        <w:sz w:val="27"/>
        <w:szCs w:val="27"/>
      </w:rPr>
      <w:t>-</w:t>
    </w:r>
    <w:r>
      <w:rPr>
        <w:rFonts w:ascii="宋体" w:eastAsia="宋体" w:hAnsi="宋体" w:cs="宋体"/>
        <w:spacing w:val="-23"/>
        <w:position w:val="-4"/>
        <w:sz w:val="27"/>
        <w:szCs w:val="27"/>
      </w:rPr>
      <w:t xml:space="preserve"> </w:t>
    </w:r>
    <w:r>
      <w:rPr>
        <w:rFonts w:ascii="宋体" w:eastAsia="宋体" w:hAnsi="宋体" w:cs="宋体"/>
        <w:spacing w:val="1"/>
        <w:position w:val="-4"/>
        <w:sz w:val="27"/>
        <w:szCs w:val="27"/>
      </w:rPr>
      <w:t>—</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4AC21AD7" w14:textId="77777777">
    <w:pPr>
      <w:spacing w:line="388" w:lineRule="exact"/>
      <w:ind w:firstLine="433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paraId="138C80BA" w14:textId="77777777">
    <w:pPr>
      <w:spacing w:line="198" w:lineRule="exact"/>
      <w:ind w:firstLine="6621"/>
      <w:rPr>
        <w:rFonts w:ascii="宋体" w:eastAsia="宋体" w:hAnsi="宋体" w:cs="宋体"/>
        <w:sz w:val="27"/>
        <w:szCs w:val="27"/>
      </w:rPr>
    </w:pPr>
    <w:r>
      <w:rPr>
        <w:rFonts w:ascii="宋体" w:eastAsia="宋体" w:hAnsi="宋体" w:cs="宋体"/>
        <w:spacing w:val="1"/>
        <w:position w:val="-3"/>
        <w:sz w:val="27"/>
        <w:szCs w:val="27"/>
      </w:rPr>
      <w:t>—-</w:t>
    </w:r>
    <w:r>
      <w:rPr>
        <w:rFonts w:ascii="宋体" w:eastAsia="宋体" w:hAnsi="宋体" w:cs="宋体"/>
        <w:spacing w:val="-56"/>
        <w:position w:val="-3"/>
        <w:sz w:val="27"/>
        <w:szCs w:val="27"/>
      </w:rPr>
      <w:t xml:space="preserve"> </w:t>
    </w:r>
    <w:r>
      <w:rPr>
        <w:rFonts w:ascii="宋体" w:eastAsia="宋体" w:hAnsi="宋体" w:cs="宋体"/>
        <w:spacing w:val="1"/>
        <w:position w:val="-3"/>
        <w:sz w:val="27"/>
        <w:szCs w:val="27"/>
      </w:rPr>
      <w:t>23</w:t>
    </w:r>
    <w:r>
      <w:rPr>
        <w:rFonts w:ascii="宋体" w:eastAsia="宋体" w:hAnsi="宋体" w:cs="宋体"/>
        <w:spacing w:val="-62"/>
        <w:position w:val="-3"/>
        <w:sz w:val="27"/>
        <w:szCs w:val="27"/>
      </w:rPr>
      <w:t xml:space="preserve"> </w:t>
    </w:r>
    <w:r>
      <w:rPr>
        <w:rFonts w:ascii="宋体" w:eastAsia="宋体" w:hAnsi="宋体" w:cs="宋体"/>
        <w:spacing w:val="1"/>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1"/>
        <w:position w:val="-3"/>
        <w:sz w:val="27"/>
        <w:szCs w:val="27"/>
      </w:rPr>
      <w:t>—</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433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8" w:lineRule="exact"/>
      <w:ind w:firstLine="6621"/>
      <w:rPr>
        <w:rFonts w:ascii="宋体" w:eastAsia="宋体" w:hAnsi="宋体" w:cs="宋体"/>
        <w:sz w:val="27"/>
        <w:szCs w:val="27"/>
      </w:rPr>
    </w:pPr>
    <w:r>
      <w:rPr>
        <w:rFonts w:ascii="宋体" w:eastAsia="宋体" w:hAnsi="宋体" w:cs="宋体"/>
        <w:spacing w:val="1"/>
        <w:position w:val="-3"/>
        <w:sz w:val="27"/>
        <w:szCs w:val="27"/>
      </w:rPr>
      <w:t>—-</w:t>
    </w:r>
    <w:r>
      <w:rPr>
        <w:rFonts w:ascii="宋体" w:eastAsia="宋体" w:hAnsi="宋体" w:cs="宋体"/>
        <w:spacing w:val="-56"/>
        <w:position w:val="-3"/>
        <w:sz w:val="27"/>
        <w:szCs w:val="27"/>
      </w:rPr>
      <w:t xml:space="preserve"> </w:t>
    </w:r>
    <w:r>
      <w:rPr>
        <w:rFonts w:ascii="宋体" w:eastAsia="宋体" w:hAnsi="宋体" w:cs="宋体"/>
        <w:spacing w:val="1"/>
        <w:position w:val="-3"/>
        <w:sz w:val="27"/>
        <w:szCs w:val="27"/>
      </w:rPr>
      <w:t>23</w:t>
    </w:r>
    <w:r>
      <w:rPr>
        <w:rFonts w:ascii="宋体" w:eastAsia="宋体" w:hAnsi="宋体" w:cs="宋体"/>
        <w:spacing w:val="-62"/>
        <w:position w:val="-3"/>
        <w:sz w:val="27"/>
        <w:szCs w:val="27"/>
      </w:rPr>
      <w:t xml:space="preserve"> </w:t>
    </w:r>
    <w:r>
      <w:rPr>
        <w:rFonts w:ascii="宋体" w:eastAsia="宋体" w:hAnsi="宋体" w:cs="宋体"/>
        <w:spacing w:val="1"/>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1"/>
        <w:position w:val="-3"/>
        <w:sz w:val="27"/>
        <w:szCs w:val="27"/>
      </w:rPr>
      <w:t>—</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433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8" w:lineRule="exact"/>
      <w:ind w:firstLine="6621"/>
      <w:rPr>
        <w:rFonts w:ascii="宋体" w:eastAsia="宋体" w:hAnsi="宋体" w:cs="宋体"/>
        <w:sz w:val="27"/>
        <w:szCs w:val="27"/>
      </w:rPr>
    </w:pPr>
    <w:r>
      <w:rPr>
        <w:rFonts w:ascii="宋体" w:eastAsia="宋体" w:hAnsi="宋体" w:cs="宋体"/>
        <w:spacing w:val="1"/>
        <w:position w:val="-3"/>
        <w:sz w:val="27"/>
        <w:szCs w:val="27"/>
      </w:rPr>
      <w:t>—-</w:t>
    </w:r>
    <w:r>
      <w:rPr>
        <w:rFonts w:ascii="宋体" w:eastAsia="宋体" w:hAnsi="宋体" w:cs="宋体"/>
        <w:spacing w:val="-56"/>
        <w:position w:val="-3"/>
        <w:sz w:val="27"/>
        <w:szCs w:val="27"/>
      </w:rPr>
      <w:t xml:space="preserve"> </w:t>
    </w:r>
    <w:r>
      <w:rPr>
        <w:rFonts w:ascii="宋体" w:eastAsia="宋体" w:hAnsi="宋体" w:cs="宋体"/>
        <w:spacing w:val="1"/>
        <w:position w:val="-3"/>
        <w:sz w:val="27"/>
        <w:szCs w:val="27"/>
      </w:rPr>
      <w:t>23</w:t>
    </w:r>
    <w:r>
      <w:rPr>
        <w:rFonts w:ascii="宋体" w:eastAsia="宋体" w:hAnsi="宋体" w:cs="宋体"/>
        <w:spacing w:val="-62"/>
        <w:position w:val="-3"/>
        <w:sz w:val="27"/>
        <w:szCs w:val="27"/>
      </w:rPr>
      <w:t xml:space="preserve"> </w:t>
    </w:r>
    <w:r>
      <w:rPr>
        <w:rFonts w:ascii="宋体" w:eastAsia="宋体" w:hAnsi="宋体" w:cs="宋体"/>
        <w:spacing w:val="1"/>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1"/>
        <w:position w:val="-3"/>
        <w:sz w:val="27"/>
        <w:szCs w:val="27"/>
      </w:rPr>
      <w:t>—</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124C0696"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paraId="09A5669D" w14:textId="77777777">
    <w:pPr>
      <w:spacing w:line="194" w:lineRule="exact"/>
      <w:ind w:firstLine="6181"/>
      <w:rPr>
        <w:rFonts w:ascii="宋体" w:eastAsia="宋体" w:hAnsi="宋体" w:cs="宋体"/>
        <w:sz w:val="27"/>
        <w:szCs w:val="27"/>
      </w:rPr>
    </w:pPr>
    <w:r>
      <w:rPr>
        <w:rFonts w:ascii="宋体" w:eastAsia="宋体" w:hAnsi="宋体" w:cs="宋体"/>
        <w:spacing w:val="1"/>
        <w:position w:val="-4"/>
        <w:sz w:val="27"/>
        <w:szCs w:val="27"/>
      </w:rPr>
      <w:t>—-</w:t>
    </w:r>
    <w:r>
      <w:rPr>
        <w:rFonts w:ascii="宋体" w:eastAsia="宋体" w:hAnsi="宋体" w:cs="宋体"/>
        <w:spacing w:val="-56"/>
        <w:position w:val="-4"/>
        <w:sz w:val="27"/>
        <w:szCs w:val="27"/>
      </w:rPr>
      <w:t xml:space="preserve"> </w:t>
    </w:r>
    <w:r>
      <w:rPr>
        <w:rFonts w:ascii="宋体" w:eastAsia="宋体" w:hAnsi="宋体" w:cs="宋体"/>
        <w:spacing w:val="1"/>
        <w:position w:val="-4"/>
        <w:sz w:val="27"/>
        <w:szCs w:val="27"/>
      </w:rPr>
      <w:t>24</w:t>
    </w:r>
    <w:r>
      <w:rPr>
        <w:rFonts w:ascii="宋体" w:eastAsia="宋体" w:hAnsi="宋体" w:cs="宋体"/>
        <w:spacing w:val="-62"/>
        <w:position w:val="-4"/>
        <w:sz w:val="27"/>
        <w:szCs w:val="27"/>
      </w:rPr>
      <w:t xml:space="preserve"> </w:t>
    </w:r>
    <w:r>
      <w:rPr>
        <w:rFonts w:ascii="宋体" w:eastAsia="宋体" w:hAnsi="宋体" w:cs="宋体"/>
        <w:spacing w:val="1"/>
        <w:position w:val="-4"/>
        <w:sz w:val="27"/>
        <w:szCs w:val="27"/>
      </w:rPr>
      <w:t>-</w:t>
    </w:r>
    <w:r>
      <w:rPr>
        <w:rFonts w:ascii="宋体" w:eastAsia="宋体" w:hAnsi="宋体" w:cs="宋体"/>
        <w:spacing w:val="-23"/>
        <w:position w:val="-4"/>
        <w:sz w:val="27"/>
        <w:szCs w:val="27"/>
      </w:rPr>
      <w:t xml:space="preserve"> </w:t>
    </w:r>
    <w:r>
      <w:rPr>
        <w:rFonts w:ascii="宋体" w:eastAsia="宋体" w:hAnsi="宋体" w:cs="宋体"/>
        <w:spacing w:val="1"/>
        <w:position w:val="-4"/>
        <w:sz w:val="27"/>
        <w:szCs w:val="27"/>
      </w:rPr>
      <w:t>—</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1EA69712"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paraId="77FE443C" w14:textId="77777777">
    <w:pPr>
      <w:spacing w:line="198" w:lineRule="exact"/>
      <w:ind w:firstLine="6181"/>
      <w:rPr>
        <w:rFonts w:ascii="宋体" w:eastAsia="宋体" w:hAnsi="宋体" w:cs="宋体"/>
        <w:sz w:val="27"/>
        <w:szCs w:val="27"/>
      </w:rPr>
    </w:pPr>
    <w:r>
      <w:rPr>
        <w:rFonts w:ascii="宋体" w:eastAsia="宋体" w:hAnsi="宋体" w:cs="宋体"/>
        <w:spacing w:val="1"/>
        <w:position w:val="-3"/>
        <w:sz w:val="27"/>
        <w:szCs w:val="27"/>
      </w:rPr>
      <w:t>—-</w:t>
    </w:r>
    <w:r>
      <w:rPr>
        <w:rFonts w:ascii="宋体" w:eastAsia="宋体" w:hAnsi="宋体" w:cs="宋体"/>
        <w:spacing w:val="-56"/>
        <w:position w:val="-3"/>
        <w:sz w:val="27"/>
        <w:szCs w:val="27"/>
      </w:rPr>
      <w:t xml:space="preserve"> </w:t>
    </w:r>
    <w:r>
      <w:rPr>
        <w:rFonts w:ascii="宋体" w:eastAsia="宋体" w:hAnsi="宋体" w:cs="宋体"/>
        <w:spacing w:val="1"/>
        <w:position w:val="-3"/>
        <w:sz w:val="27"/>
        <w:szCs w:val="27"/>
      </w:rPr>
      <w:t>25</w:t>
    </w:r>
    <w:r>
      <w:rPr>
        <w:rFonts w:ascii="宋体" w:eastAsia="宋体" w:hAnsi="宋体" w:cs="宋体"/>
        <w:spacing w:val="-62"/>
        <w:position w:val="-3"/>
        <w:sz w:val="27"/>
        <w:szCs w:val="27"/>
      </w:rPr>
      <w:t xml:space="preserve"> </w:t>
    </w:r>
    <w:r>
      <w:rPr>
        <w:rFonts w:ascii="宋体" w:eastAsia="宋体" w:hAnsi="宋体" w:cs="宋体"/>
        <w:spacing w:val="1"/>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1"/>
        <w:position w:val="-3"/>
        <w:sz w:val="27"/>
        <w:szCs w:val="27"/>
      </w:rPr>
      <w:t>—</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8" w:lineRule="exact"/>
      <w:ind w:firstLine="6181"/>
      <w:rPr>
        <w:rFonts w:ascii="宋体" w:eastAsia="宋体" w:hAnsi="宋体" w:cs="宋体"/>
        <w:sz w:val="27"/>
        <w:szCs w:val="27"/>
      </w:rPr>
    </w:pPr>
    <w:r>
      <w:rPr>
        <w:rFonts w:ascii="宋体" w:eastAsia="宋体" w:hAnsi="宋体" w:cs="宋体"/>
        <w:spacing w:val="1"/>
        <w:position w:val="-3"/>
        <w:sz w:val="27"/>
        <w:szCs w:val="27"/>
      </w:rPr>
      <w:t>—-</w:t>
    </w:r>
    <w:r>
      <w:rPr>
        <w:rFonts w:ascii="宋体" w:eastAsia="宋体" w:hAnsi="宋体" w:cs="宋体"/>
        <w:spacing w:val="-56"/>
        <w:position w:val="-3"/>
        <w:sz w:val="27"/>
        <w:szCs w:val="27"/>
      </w:rPr>
      <w:t xml:space="preserve"> </w:t>
    </w:r>
    <w:r>
      <w:rPr>
        <w:rFonts w:ascii="宋体" w:eastAsia="宋体" w:hAnsi="宋体" w:cs="宋体"/>
        <w:spacing w:val="1"/>
        <w:position w:val="-3"/>
        <w:sz w:val="27"/>
        <w:szCs w:val="27"/>
      </w:rPr>
      <w:t>25</w:t>
    </w:r>
    <w:r>
      <w:rPr>
        <w:rFonts w:ascii="宋体" w:eastAsia="宋体" w:hAnsi="宋体" w:cs="宋体"/>
        <w:spacing w:val="-62"/>
        <w:position w:val="-3"/>
        <w:sz w:val="27"/>
        <w:szCs w:val="27"/>
      </w:rPr>
      <w:t xml:space="preserve"> </w:t>
    </w:r>
    <w:r>
      <w:rPr>
        <w:rFonts w:ascii="宋体" w:eastAsia="宋体" w:hAnsi="宋体" w:cs="宋体"/>
        <w:spacing w:val="1"/>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1"/>
        <w:position w:val="-3"/>
        <w:sz w:val="27"/>
        <w:szCs w:val="27"/>
      </w:rPr>
      <w:t>—</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8" w:lineRule="exact"/>
      <w:ind w:firstLine="6181"/>
      <w:rPr>
        <w:rFonts w:ascii="宋体" w:eastAsia="宋体" w:hAnsi="宋体" w:cs="宋体"/>
        <w:sz w:val="27"/>
        <w:szCs w:val="27"/>
      </w:rPr>
    </w:pPr>
    <w:r>
      <w:rPr>
        <w:rFonts w:ascii="宋体" w:eastAsia="宋体" w:hAnsi="宋体" w:cs="宋体"/>
        <w:spacing w:val="1"/>
        <w:position w:val="-3"/>
        <w:sz w:val="27"/>
        <w:szCs w:val="27"/>
      </w:rPr>
      <w:t>—-</w:t>
    </w:r>
    <w:r>
      <w:rPr>
        <w:rFonts w:ascii="宋体" w:eastAsia="宋体" w:hAnsi="宋体" w:cs="宋体"/>
        <w:spacing w:val="-56"/>
        <w:position w:val="-3"/>
        <w:sz w:val="27"/>
        <w:szCs w:val="27"/>
      </w:rPr>
      <w:t xml:space="preserve"> </w:t>
    </w:r>
    <w:r>
      <w:rPr>
        <w:rFonts w:ascii="宋体" w:eastAsia="宋体" w:hAnsi="宋体" w:cs="宋体"/>
        <w:spacing w:val="1"/>
        <w:position w:val="-3"/>
        <w:sz w:val="27"/>
        <w:szCs w:val="27"/>
      </w:rPr>
      <w:t>25</w:t>
    </w:r>
    <w:r>
      <w:rPr>
        <w:rFonts w:ascii="宋体" w:eastAsia="宋体" w:hAnsi="宋体" w:cs="宋体"/>
        <w:spacing w:val="-62"/>
        <w:position w:val="-3"/>
        <w:sz w:val="27"/>
        <w:szCs w:val="27"/>
      </w:rPr>
      <w:t xml:space="preserve"> </w:t>
    </w:r>
    <w:r>
      <w:rPr>
        <w:rFonts w:ascii="宋体" w:eastAsia="宋体" w:hAnsi="宋体" w:cs="宋体"/>
        <w:spacing w:val="1"/>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1"/>
        <w:position w:val="-3"/>
        <w:sz w:val="27"/>
        <w:szCs w:val="27"/>
      </w:rPr>
      <w:t>—</w: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8" w:lineRule="exact"/>
      <w:ind w:firstLine="6181"/>
      <w:rPr>
        <w:rFonts w:ascii="宋体" w:eastAsia="宋体" w:hAnsi="宋体" w:cs="宋体"/>
        <w:sz w:val="27"/>
        <w:szCs w:val="27"/>
      </w:rPr>
    </w:pPr>
    <w:r>
      <w:rPr>
        <w:rFonts w:ascii="宋体" w:eastAsia="宋体" w:hAnsi="宋体" w:cs="宋体"/>
        <w:spacing w:val="1"/>
        <w:position w:val="-3"/>
        <w:sz w:val="27"/>
        <w:szCs w:val="27"/>
      </w:rPr>
      <w:t>—-</w:t>
    </w:r>
    <w:r>
      <w:rPr>
        <w:rFonts w:ascii="宋体" w:eastAsia="宋体" w:hAnsi="宋体" w:cs="宋体"/>
        <w:spacing w:val="-56"/>
        <w:position w:val="-3"/>
        <w:sz w:val="27"/>
        <w:szCs w:val="27"/>
      </w:rPr>
      <w:t xml:space="preserve"> </w:t>
    </w:r>
    <w:r>
      <w:rPr>
        <w:rFonts w:ascii="宋体" w:eastAsia="宋体" w:hAnsi="宋体" w:cs="宋体"/>
        <w:spacing w:val="1"/>
        <w:position w:val="-3"/>
        <w:sz w:val="27"/>
        <w:szCs w:val="27"/>
      </w:rPr>
      <w:t>25</w:t>
    </w:r>
    <w:r>
      <w:rPr>
        <w:rFonts w:ascii="宋体" w:eastAsia="宋体" w:hAnsi="宋体" w:cs="宋体"/>
        <w:spacing w:val="-62"/>
        <w:position w:val="-3"/>
        <w:sz w:val="27"/>
        <w:szCs w:val="27"/>
      </w:rPr>
      <w:t xml:space="preserve"> </w:t>
    </w:r>
    <w:r>
      <w:rPr>
        <w:rFonts w:ascii="宋体" w:eastAsia="宋体" w:hAnsi="宋体" w:cs="宋体"/>
        <w:spacing w:val="1"/>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1"/>
        <w:position w:val="-3"/>
        <w:sz w:val="27"/>
        <w:szCs w:val="27"/>
      </w:rPr>
      <w:t>—</w: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8" w:lineRule="exact"/>
      <w:ind w:firstLine="6181"/>
      <w:rPr>
        <w:rFonts w:ascii="宋体" w:eastAsia="宋体" w:hAnsi="宋体" w:cs="宋体"/>
        <w:sz w:val="27"/>
        <w:szCs w:val="27"/>
      </w:rPr>
    </w:pPr>
    <w:r>
      <w:rPr>
        <w:rFonts w:ascii="宋体" w:eastAsia="宋体" w:hAnsi="宋体" w:cs="宋体"/>
        <w:spacing w:val="1"/>
        <w:position w:val="-3"/>
        <w:sz w:val="27"/>
        <w:szCs w:val="27"/>
      </w:rPr>
      <w:t>—-</w:t>
    </w:r>
    <w:r>
      <w:rPr>
        <w:rFonts w:ascii="宋体" w:eastAsia="宋体" w:hAnsi="宋体" w:cs="宋体"/>
        <w:spacing w:val="-56"/>
        <w:position w:val="-3"/>
        <w:sz w:val="27"/>
        <w:szCs w:val="27"/>
      </w:rPr>
      <w:t xml:space="preserve"> </w:t>
    </w:r>
    <w:r>
      <w:rPr>
        <w:rFonts w:ascii="宋体" w:eastAsia="宋体" w:hAnsi="宋体" w:cs="宋体"/>
        <w:spacing w:val="1"/>
        <w:position w:val="-3"/>
        <w:sz w:val="27"/>
        <w:szCs w:val="27"/>
      </w:rPr>
      <w:t>25</w:t>
    </w:r>
    <w:r>
      <w:rPr>
        <w:rFonts w:ascii="宋体" w:eastAsia="宋体" w:hAnsi="宋体" w:cs="宋体"/>
        <w:spacing w:val="-62"/>
        <w:position w:val="-3"/>
        <w:sz w:val="27"/>
        <w:szCs w:val="27"/>
      </w:rPr>
      <w:t xml:space="preserve"> </w:t>
    </w:r>
    <w:r>
      <w:rPr>
        <w:rFonts w:ascii="宋体" w:eastAsia="宋体" w:hAnsi="宋体" w:cs="宋体"/>
        <w:spacing w:val="1"/>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1"/>
        <w:position w:val="-3"/>
        <w:sz w:val="27"/>
        <w:szCs w:val="27"/>
      </w:rPr>
      <w:t>—</w: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8" w:lineRule="exact"/>
      <w:ind w:firstLine="6181"/>
      <w:rPr>
        <w:rFonts w:ascii="宋体" w:eastAsia="宋体" w:hAnsi="宋体" w:cs="宋体"/>
        <w:sz w:val="27"/>
        <w:szCs w:val="27"/>
      </w:rPr>
    </w:pPr>
    <w:r>
      <w:rPr>
        <w:rFonts w:ascii="宋体" w:eastAsia="宋体" w:hAnsi="宋体" w:cs="宋体"/>
        <w:spacing w:val="1"/>
        <w:position w:val="-3"/>
        <w:sz w:val="27"/>
        <w:szCs w:val="27"/>
      </w:rPr>
      <w:t>—-</w:t>
    </w:r>
    <w:r>
      <w:rPr>
        <w:rFonts w:ascii="宋体" w:eastAsia="宋体" w:hAnsi="宋体" w:cs="宋体"/>
        <w:spacing w:val="-56"/>
        <w:position w:val="-3"/>
        <w:sz w:val="27"/>
        <w:szCs w:val="27"/>
      </w:rPr>
      <w:t xml:space="preserve"> </w:t>
    </w:r>
    <w:r>
      <w:rPr>
        <w:rFonts w:ascii="宋体" w:eastAsia="宋体" w:hAnsi="宋体" w:cs="宋体"/>
        <w:spacing w:val="1"/>
        <w:position w:val="-3"/>
        <w:sz w:val="27"/>
        <w:szCs w:val="27"/>
      </w:rPr>
      <w:t>25</w:t>
    </w:r>
    <w:r>
      <w:rPr>
        <w:rFonts w:ascii="宋体" w:eastAsia="宋体" w:hAnsi="宋体" w:cs="宋体"/>
        <w:spacing w:val="-62"/>
        <w:position w:val="-3"/>
        <w:sz w:val="27"/>
        <w:szCs w:val="27"/>
      </w:rPr>
      <w:t xml:space="preserve"> </w:t>
    </w:r>
    <w:r>
      <w:rPr>
        <w:rFonts w:ascii="宋体" w:eastAsia="宋体" w:hAnsi="宋体" w:cs="宋体"/>
        <w:spacing w:val="1"/>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1"/>
        <w:position w:val="-3"/>
        <w:sz w:val="27"/>
        <w:szCs w:val="27"/>
      </w:rPr>
      <w:t>—</w: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8" w:lineRule="exact"/>
      <w:ind w:firstLine="6181"/>
      <w:rPr>
        <w:rFonts w:ascii="宋体" w:eastAsia="宋体" w:hAnsi="宋体" w:cs="宋体"/>
        <w:sz w:val="27"/>
        <w:szCs w:val="27"/>
      </w:rPr>
    </w:pPr>
    <w:r>
      <w:rPr>
        <w:rFonts w:ascii="宋体" w:eastAsia="宋体" w:hAnsi="宋体" w:cs="宋体"/>
        <w:spacing w:val="1"/>
        <w:position w:val="-3"/>
        <w:sz w:val="27"/>
        <w:szCs w:val="27"/>
      </w:rPr>
      <w:t>—-</w:t>
    </w:r>
    <w:r>
      <w:rPr>
        <w:rFonts w:ascii="宋体" w:eastAsia="宋体" w:hAnsi="宋体" w:cs="宋体"/>
        <w:spacing w:val="-56"/>
        <w:position w:val="-3"/>
        <w:sz w:val="27"/>
        <w:szCs w:val="27"/>
      </w:rPr>
      <w:t xml:space="preserve"> </w:t>
    </w:r>
    <w:r>
      <w:rPr>
        <w:rFonts w:ascii="宋体" w:eastAsia="宋体" w:hAnsi="宋体" w:cs="宋体"/>
        <w:spacing w:val="1"/>
        <w:position w:val="-3"/>
        <w:sz w:val="27"/>
        <w:szCs w:val="27"/>
      </w:rPr>
      <w:t>25</w:t>
    </w:r>
    <w:r>
      <w:rPr>
        <w:rFonts w:ascii="宋体" w:eastAsia="宋体" w:hAnsi="宋体" w:cs="宋体"/>
        <w:spacing w:val="-62"/>
        <w:position w:val="-3"/>
        <w:sz w:val="27"/>
        <w:szCs w:val="27"/>
      </w:rPr>
      <w:t xml:space="preserve"> </w:t>
    </w:r>
    <w:r>
      <w:rPr>
        <w:rFonts w:ascii="宋体" w:eastAsia="宋体" w:hAnsi="宋体" w:cs="宋体"/>
        <w:spacing w:val="1"/>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1"/>
        <w:position w:val="-3"/>
        <w:sz w:val="27"/>
        <w:szCs w:val="27"/>
      </w:rPr>
      <w:t>—</w: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8" w:lineRule="exact"/>
      <w:ind w:firstLine="6181"/>
      <w:rPr>
        <w:rFonts w:ascii="宋体" w:eastAsia="宋体" w:hAnsi="宋体" w:cs="宋体"/>
        <w:sz w:val="27"/>
        <w:szCs w:val="27"/>
      </w:rPr>
    </w:pPr>
    <w:r>
      <w:rPr>
        <w:rFonts w:ascii="宋体" w:eastAsia="宋体" w:hAnsi="宋体" w:cs="宋体"/>
        <w:spacing w:val="1"/>
        <w:position w:val="-3"/>
        <w:sz w:val="27"/>
        <w:szCs w:val="27"/>
      </w:rPr>
      <w:t>—-</w:t>
    </w:r>
    <w:r>
      <w:rPr>
        <w:rFonts w:ascii="宋体" w:eastAsia="宋体" w:hAnsi="宋体" w:cs="宋体"/>
        <w:spacing w:val="-56"/>
        <w:position w:val="-3"/>
        <w:sz w:val="27"/>
        <w:szCs w:val="27"/>
      </w:rPr>
      <w:t xml:space="preserve"> </w:t>
    </w:r>
    <w:r>
      <w:rPr>
        <w:rFonts w:ascii="宋体" w:eastAsia="宋体" w:hAnsi="宋体" w:cs="宋体"/>
        <w:spacing w:val="1"/>
        <w:position w:val="-3"/>
        <w:sz w:val="27"/>
        <w:szCs w:val="27"/>
      </w:rPr>
      <w:t>25</w:t>
    </w:r>
    <w:r>
      <w:rPr>
        <w:rFonts w:ascii="宋体" w:eastAsia="宋体" w:hAnsi="宋体" w:cs="宋体"/>
        <w:spacing w:val="-62"/>
        <w:position w:val="-3"/>
        <w:sz w:val="27"/>
        <w:szCs w:val="27"/>
      </w:rPr>
      <w:t xml:space="preserve"> </w:t>
    </w:r>
    <w:r>
      <w:rPr>
        <w:rFonts w:ascii="宋体" w:eastAsia="宋体" w:hAnsi="宋体" w:cs="宋体"/>
        <w:spacing w:val="1"/>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1"/>
        <w:position w:val="-3"/>
        <w:sz w:val="27"/>
        <w:szCs w:val="27"/>
      </w:rPr>
      <w:t>—</w: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8" w:lineRule="exact"/>
      <w:ind w:firstLine="6181"/>
      <w:rPr>
        <w:rFonts w:ascii="宋体" w:eastAsia="宋体" w:hAnsi="宋体" w:cs="宋体"/>
        <w:sz w:val="27"/>
        <w:szCs w:val="27"/>
      </w:rPr>
    </w:pPr>
    <w:r>
      <w:rPr>
        <w:rFonts w:ascii="宋体" w:eastAsia="宋体" w:hAnsi="宋体" w:cs="宋体"/>
        <w:spacing w:val="1"/>
        <w:position w:val="-3"/>
        <w:sz w:val="27"/>
        <w:szCs w:val="27"/>
      </w:rPr>
      <w:t>—-</w:t>
    </w:r>
    <w:r>
      <w:rPr>
        <w:rFonts w:ascii="宋体" w:eastAsia="宋体" w:hAnsi="宋体" w:cs="宋体"/>
        <w:spacing w:val="-56"/>
        <w:position w:val="-3"/>
        <w:sz w:val="27"/>
        <w:szCs w:val="27"/>
      </w:rPr>
      <w:t xml:space="preserve"> </w:t>
    </w:r>
    <w:r>
      <w:rPr>
        <w:rFonts w:ascii="宋体" w:eastAsia="宋体" w:hAnsi="宋体" w:cs="宋体"/>
        <w:spacing w:val="1"/>
        <w:position w:val="-3"/>
        <w:sz w:val="27"/>
        <w:szCs w:val="27"/>
      </w:rPr>
      <w:t>25</w:t>
    </w:r>
    <w:r>
      <w:rPr>
        <w:rFonts w:ascii="宋体" w:eastAsia="宋体" w:hAnsi="宋体" w:cs="宋体"/>
        <w:spacing w:val="-62"/>
        <w:position w:val="-3"/>
        <w:sz w:val="27"/>
        <w:szCs w:val="27"/>
      </w:rPr>
      <w:t xml:space="preserve"> </w:t>
    </w:r>
    <w:r>
      <w:rPr>
        <w:rFonts w:ascii="宋体" w:eastAsia="宋体" w:hAnsi="宋体" w:cs="宋体"/>
        <w:spacing w:val="1"/>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1"/>
        <w:position w:val="-3"/>
        <w:sz w:val="27"/>
        <w:szCs w:val="27"/>
      </w:rPr>
      <w:t>—</w: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8" w:lineRule="exact"/>
      <w:ind w:firstLine="6181"/>
      <w:rPr>
        <w:rFonts w:ascii="宋体" w:eastAsia="宋体" w:hAnsi="宋体" w:cs="宋体"/>
        <w:sz w:val="27"/>
        <w:szCs w:val="27"/>
      </w:rPr>
    </w:pPr>
    <w:r>
      <w:rPr>
        <w:rFonts w:ascii="宋体" w:eastAsia="宋体" w:hAnsi="宋体" w:cs="宋体"/>
        <w:spacing w:val="1"/>
        <w:position w:val="-3"/>
        <w:sz w:val="27"/>
        <w:szCs w:val="27"/>
      </w:rPr>
      <w:t>—-</w:t>
    </w:r>
    <w:r>
      <w:rPr>
        <w:rFonts w:ascii="宋体" w:eastAsia="宋体" w:hAnsi="宋体" w:cs="宋体"/>
        <w:spacing w:val="-56"/>
        <w:position w:val="-3"/>
        <w:sz w:val="27"/>
        <w:szCs w:val="27"/>
      </w:rPr>
      <w:t xml:space="preserve"> </w:t>
    </w:r>
    <w:r>
      <w:rPr>
        <w:rFonts w:ascii="宋体" w:eastAsia="宋体" w:hAnsi="宋体" w:cs="宋体"/>
        <w:spacing w:val="1"/>
        <w:position w:val="-3"/>
        <w:sz w:val="27"/>
        <w:szCs w:val="27"/>
      </w:rPr>
      <w:t>25</w:t>
    </w:r>
    <w:r>
      <w:rPr>
        <w:rFonts w:ascii="宋体" w:eastAsia="宋体" w:hAnsi="宋体" w:cs="宋体"/>
        <w:spacing w:val="-62"/>
        <w:position w:val="-3"/>
        <w:sz w:val="27"/>
        <w:szCs w:val="27"/>
      </w:rPr>
      <w:t xml:space="preserve"> </w:t>
    </w:r>
    <w:r>
      <w:rPr>
        <w:rFonts w:ascii="宋体" w:eastAsia="宋体" w:hAnsi="宋体" w:cs="宋体"/>
        <w:spacing w:val="1"/>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1"/>
        <w:position w:val="-3"/>
        <w:sz w:val="27"/>
        <w:szCs w:val="27"/>
      </w:rPr>
      <w:t>—</w: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5E455663"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paraId="250FF958" w14:textId="77777777">
    <w:pPr>
      <w:spacing w:line="198" w:lineRule="exact"/>
      <w:ind w:firstLine="6181"/>
      <w:rPr>
        <w:rFonts w:ascii="宋体" w:eastAsia="宋体" w:hAnsi="宋体" w:cs="宋体"/>
        <w:sz w:val="27"/>
        <w:szCs w:val="27"/>
      </w:rPr>
    </w:pPr>
    <w:r>
      <w:rPr>
        <w:rFonts w:ascii="宋体" w:eastAsia="宋体" w:hAnsi="宋体" w:cs="宋体"/>
        <w:spacing w:val="1"/>
        <w:position w:val="-3"/>
        <w:sz w:val="27"/>
        <w:szCs w:val="27"/>
      </w:rPr>
      <w:t>—-</w:t>
    </w:r>
    <w:r>
      <w:rPr>
        <w:rFonts w:ascii="宋体" w:eastAsia="宋体" w:hAnsi="宋体" w:cs="宋体"/>
        <w:spacing w:val="-56"/>
        <w:position w:val="-3"/>
        <w:sz w:val="27"/>
        <w:szCs w:val="27"/>
      </w:rPr>
      <w:t xml:space="preserve"> </w:t>
    </w:r>
    <w:r>
      <w:rPr>
        <w:rFonts w:ascii="宋体" w:eastAsia="宋体" w:hAnsi="宋体" w:cs="宋体"/>
        <w:spacing w:val="1"/>
        <w:position w:val="-3"/>
        <w:sz w:val="27"/>
        <w:szCs w:val="27"/>
      </w:rPr>
      <w:t>26</w:t>
    </w:r>
    <w:r>
      <w:rPr>
        <w:rFonts w:ascii="宋体" w:eastAsia="宋体" w:hAnsi="宋体" w:cs="宋体"/>
        <w:spacing w:val="-62"/>
        <w:position w:val="-3"/>
        <w:sz w:val="27"/>
        <w:szCs w:val="27"/>
      </w:rPr>
      <w:t xml:space="preserve"> </w:t>
    </w:r>
    <w:r>
      <w:rPr>
        <w:rFonts w:ascii="宋体" w:eastAsia="宋体" w:hAnsi="宋体" w:cs="宋体"/>
        <w:spacing w:val="1"/>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1"/>
        <w:position w:val="-3"/>
        <w:sz w:val="27"/>
        <w:szCs w:val="27"/>
      </w:rPr>
      <w:t>—</w: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8" w:lineRule="exact"/>
      <w:ind w:firstLine="6181"/>
      <w:rPr>
        <w:rFonts w:ascii="宋体" w:eastAsia="宋体" w:hAnsi="宋体" w:cs="宋体"/>
        <w:sz w:val="27"/>
        <w:szCs w:val="27"/>
      </w:rPr>
    </w:pPr>
    <w:r>
      <w:rPr>
        <w:rFonts w:ascii="宋体" w:eastAsia="宋体" w:hAnsi="宋体" w:cs="宋体"/>
        <w:spacing w:val="1"/>
        <w:position w:val="-3"/>
        <w:sz w:val="27"/>
        <w:szCs w:val="27"/>
      </w:rPr>
      <w:t>—-</w:t>
    </w:r>
    <w:r>
      <w:rPr>
        <w:rFonts w:ascii="宋体" w:eastAsia="宋体" w:hAnsi="宋体" w:cs="宋体"/>
        <w:spacing w:val="-56"/>
        <w:position w:val="-3"/>
        <w:sz w:val="27"/>
        <w:szCs w:val="27"/>
      </w:rPr>
      <w:t xml:space="preserve"> </w:t>
    </w:r>
    <w:r>
      <w:rPr>
        <w:rFonts w:ascii="宋体" w:eastAsia="宋体" w:hAnsi="宋体" w:cs="宋体"/>
        <w:spacing w:val="1"/>
        <w:position w:val="-3"/>
        <w:sz w:val="27"/>
        <w:szCs w:val="27"/>
      </w:rPr>
      <w:t>26</w:t>
    </w:r>
    <w:r>
      <w:rPr>
        <w:rFonts w:ascii="宋体" w:eastAsia="宋体" w:hAnsi="宋体" w:cs="宋体"/>
        <w:spacing w:val="-62"/>
        <w:position w:val="-3"/>
        <w:sz w:val="27"/>
        <w:szCs w:val="27"/>
      </w:rPr>
      <w:t xml:space="preserve"> </w:t>
    </w:r>
    <w:r>
      <w:rPr>
        <w:rFonts w:ascii="宋体" w:eastAsia="宋体" w:hAnsi="宋体" w:cs="宋体"/>
        <w:spacing w:val="1"/>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1"/>
        <w:position w:val="-3"/>
        <w:sz w:val="27"/>
        <w:szCs w:val="27"/>
      </w:rPr>
      <w:t>—</w: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8" w:lineRule="exact"/>
      <w:ind w:firstLine="6181"/>
      <w:rPr>
        <w:rFonts w:ascii="宋体" w:eastAsia="宋体" w:hAnsi="宋体" w:cs="宋体"/>
        <w:sz w:val="27"/>
        <w:szCs w:val="27"/>
      </w:rPr>
    </w:pPr>
    <w:r>
      <w:rPr>
        <w:rFonts w:ascii="宋体" w:eastAsia="宋体" w:hAnsi="宋体" w:cs="宋体"/>
        <w:spacing w:val="1"/>
        <w:position w:val="-3"/>
        <w:sz w:val="27"/>
        <w:szCs w:val="27"/>
      </w:rPr>
      <w:t>—-</w:t>
    </w:r>
    <w:r>
      <w:rPr>
        <w:rFonts w:ascii="宋体" w:eastAsia="宋体" w:hAnsi="宋体" w:cs="宋体"/>
        <w:spacing w:val="-56"/>
        <w:position w:val="-3"/>
        <w:sz w:val="27"/>
        <w:szCs w:val="27"/>
      </w:rPr>
      <w:t xml:space="preserve"> </w:t>
    </w:r>
    <w:r>
      <w:rPr>
        <w:rFonts w:ascii="宋体" w:eastAsia="宋体" w:hAnsi="宋体" w:cs="宋体"/>
        <w:spacing w:val="1"/>
        <w:position w:val="-3"/>
        <w:sz w:val="27"/>
        <w:szCs w:val="27"/>
      </w:rPr>
      <w:t>26</w:t>
    </w:r>
    <w:r>
      <w:rPr>
        <w:rFonts w:ascii="宋体" w:eastAsia="宋体" w:hAnsi="宋体" w:cs="宋体"/>
        <w:spacing w:val="-62"/>
        <w:position w:val="-3"/>
        <w:sz w:val="27"/>
        <w:szCs w:val="27"/>
      </w:rPr>
      <w:t xml:space="preserve"> </w:t>
    </w:r>
    <w:r>
      <w:rPr>
        <w:rFonts w:ascii="宋体" w:eastAsia="宋体" w:hAnsi="宋体" w:cs="宋体"/>
        <w:spacing w:val="1"/>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1"/>
        <w:position w:val="-3"/>
        <w:sz w:val="27"/>
        <w:szCs w:val="27"/>
      </w:rPr>
      <w:t>—</w: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8" w:lineRule="exact"/>
      <w:ind w:firstLine="6181"/>
      <w:rPr>
        <w:rFonts w:ascii="宋体" w:eastAsia="宋体" w:hAnsi="宋体" w:cs="宋体"/>
        <w:sz w:val="27"/>
        <w:szCs w:val="27"/>
      </w:rPr>
    </w:pPr>
    <w:r>
      <w:rPr>
        <w:rFonts w:ascii="宋体" w:eastAsia="宋体" w:hAnsi="宋体" w:cs="宋体"/>
        <w:spacing w:val="1"/>
        <w:position w:val="-3"/>
        <w:sz w:val="27"/>
        <w:szCs w:val="27"/>
      </w:rPr>
      <w:t>—-</w:t>
    </w:r>
    <w:r>
      <w:rPr>
        <w:rFonts w:ascii="宋体" w:eastAsia="宋体" w:hAnsi="宋体" w:cs="宋体"/>
        <w:spacing w:val="-56"/>
        <w:position w:val="-3"/>
        <w:sz w:val="27"/>
        <w:szCs w:val="27"/>
      </w:rPr>
      <w:t xml:space="preserve"> </w:t>
    </w:r>
    <w:r>
      <w:rPr>
        <w:rFonts w:ascii="宋体" w:eastAsia="宋体" w:hAnsi="宋体" w:cs="宋体"/>
        <w:spacing w:val="1"/>
        <w:position w:val="-3"/>
        <w:sz w:val="27"/>
        <w:szCs w:val="27"/>
      </w:rPr>
      <w:t>26</w:t>
    </w:r>
    <w:r>
      <w:rPr>
        <w:rFonts w:ascii="宋体" w:eastAsia="宋体" w:hAnsi="宋体" w:cs="宋体"/>
        <w:spacing w:val="-62"/>
        <w:position w:val="-3"/>
        <w:sz w:val="27"/>
        <w:szCs w:val="27"/>
      </w:rPr>
      <w:t xml:space="preserve"> </w:t>
    </w:r>
    <w:r>
      <w:rPr>
        <w:rFonts w:ascii="宋体" w:eastAsia="宋体" w:hAnsi="宋体" w:cs="宋体"/>
        <w:spacing w:val="1"/>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1"/>
        <w:position w:val="-3"/>
        <w:sz w:val="27"/>
        <w:szCs w:val="27"/>
      </w:rPr>
      <w:t>—</w:t>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7AF50CC6" w14:textId="77777777">
    <w:pPr>
      <w:spacing w:line="388" w:lineRule="exact"/>
      <w:ind w:firstLine="395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paraId="25F80FED" w14:textId="77777777">
    <w:pPr>
      <w:spacing w:line="199" w:lineRule="exact"/>
      <w:ind w:firstLine="6241"/>
      <w:rPr>
        <w:rFonts w:ascii="宋体" w:eastAsia="宋体" w:hAnsi="宋体" w:cs="宋体"/>
        <w:sz w:val="27"/>
        <w:szCs w:val="27"/>
      </w:rPr>
    </w:pPr>
    <w:r>
      <w:rPr>
        <w:rFonts w:ascii="宋体" w:eastAsia="宋体" w:hAnsi="宋体" w:cs="宋体"/>
        <w:spacing w:val="1"/>
        <w:position w:val="-3"/>
        <w:sz w:val="27"/>
        <w:szCs w:val="27"/>
      </w:rPr>
      <w:t>—-</w:t>
    </w:r>
    <w:r>
      <w:rPr>
        <w:rFonts w:ascii="宋体" w:eastAsia="宋体" w:hAnsi="宋体" w:cs="宋体"/>
        <w:spacing w:val="-56"/>
        <w:position w:val="-3"/>
        <w:sz w:val="27"/>
        <w:szCs w:val="27"/>
      </w:rPr>
      <w:t xml:space="preserve"> </w:t>
    </w:r>
    <w:r>
      <w:rPr>
        <w:rFonts w:ascii="宋体" w:eastAsia="宋体" w:hAnsi="宋体" w:cs="宋体"/>
        <w:spacing w:val="1"/>
        <w:position w:val="-3"/>
        <w:sz w:val="27"/>
        <w:szCs w:val="27"/>
      </w:rPr>
      <w:t>27</w:t>
    </w:r>
    <w:r>
      <w:rPr>
        <w:rFonts w:ascii="宋体" w:eastAsia="宋体" w:hAnsi="宋体" w:cs="宋体"/>
        <w:spacing w:val="-62"/>
        <w:position w:val="-3"/>
        <w:sz w:val="27"/>
        <w:szCs w:val="27"/>
      </w:rPr>
      <w:t xml:space="preserve"> </w:t>
    </w:r>
    <w:r>
      <w:rPr>
        <w:rFonts w:ascii="宋体" w:eastAsia="宋体" w:hAnsi="宋体" w:cs="宋体"/>
        <w:spacing w:val="1"/>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1"/>
        <w:position w:val="-3"/>
        <w:sz w:val="27"/>
        <w:szCs w:val="27"/>
      </w:rPr>
      <w:t>—</w: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4B8FEE12" w14:textId="77777777">
    <w:pPr>
      <w:spacing w:line="14" w:lineRule="auto"/>
      <w:rPr>
        <w:sz w:val="2"/>
      </w:rP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14" w:lineRule="auto"/>
      <w:rPr>
        <w:sz w:val="2"/>
      </w:rP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14" w:lineRule="auto"/>
      <w:rPr>
        <w:sz w:val="2"/>
      </w:rP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paraId="64FC6F08"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paraId="433C7A1F" w14:textId="77777777">
    <w:pPr>
      <w:spacing w:line="198" w:lineRule="exact"/>
      <w:ind w:firstLine="6181"/>
      <w:rPr>
        <w:rFonts w:ascii="宋体" w:eastAsia="宋体" w:hAnsi="宋体" w:cs="宋体"/>
        <w:sz w:val="27"/>
        <w:szCs w:val="27"/>
      </w:rPr>
    </w:pPr>
    <w:r>
      <w:rPr>
        <w:rFonts w:ascii="宋体" w:eastAsia="宋体" w:hAnsi="宋体" w:cs="宋体"/>
        <w:spacing w:val="1"/>
        <w:position w:val="-3"/>
        <w:sz w:val="27"/>
        <w:szCs w:val="27"/>
      </w:rPr>
      <w:t>—-</w:t>
    </w:r>
    <w:r>
      <w:rPr>
        <w:rFonts w:ascii="宋体" w:eastAsia="宋体" w:hAnsi="宋体" w:cs="宋体"/>
        <w:spacing w:val="-56"/>
        <w:position w:val="-3"/>
        <w:sz w:val="27"/>
        <w:szCs w:val="27"/>
      </w:rPr>
      <w:t xml:space="preserve"> </w:t>
    </w:r>
    <w:r>
      <w:rPr>
        <w:rFonts w:ascii="宋体" w:eastAsia="宋体" w:hAnsi="宋体" w:cs="宋体"/>
        <w:spacing w:val="1"/>
        <w:position w:val="-3"/>
        <w:sz w:val="27"/>
        <w:szCs w:val="27"/>
      </w:rPr>
      <w:t>29</w:t>
    </w:r>
    <w:r>
      <w:rPr>
        <w:rFonts w:ascii="宋体" w:eastAsia="宋体" w:hAnsi="宋体" w:cs="宋体"/>
        <w:spacing w:val="-62"/>
        <w:position w:val="-3"/>
        <w:sz w:val="27"/>
        <w:szCs w:val="27"/>
      </w:rPr>
      <w:t xml:space="preserve"> </w:t>
    </w:r>
    <w:r>
      <w:rPr>
        <w:rFonts w:ascii="宋体" w:eastAsia="宋体" w:hAnsi="宋体" w:cs="宋体"/>
        <w:spacing w:val="1"/>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1"/>
        <w:position w:val="-3"/>
        <w:sz w:val="27"/>
        <w:szCs w:val="27"/>
      </w:rPr>
      <w:t>—</w:t>
    </w: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8" w:lineRule="exact"/>
      <w:ind w:firstLine="6181"/>
      <w:rPr>
        <w:rFonts w:ascii="宋体" w:eastAsia="宋体" w:hAnsi="宋体" w:cs="宋体"/>
        <w:sz w:val="27"/>
        <w:szCs w:val="27"/>
      </w:rPr>
    </w:pPr>
    <w:r>
      <w:rPr>
        <w:rFonts w:ascii="宋体" w:eastAsia="宋体" w:hAnsi="宋体" w:cs="宋体"/>
        <w:spacing w:val="1"/>
        <w:position w:val="-3"/>
        <w:sz w:val="27"/>
        <w:szCs w:val="27"/>
      </w:rPr>
      <w:t>—-</w:t>
    </w:r>
    <w:r>
      <w:rPr>
        <w:rFonts w:ascii="宋体" w:eastAsia="宋体" w:hAnsi="宋体" w:cs="宋体"/>
        <w:spacing w:val="-56"/>
        <w:position w:val="-3"/>
        <w:sz w:val="27"/>
        <w:szCs w:val="27"/>
      </w:rPr>
      <w:t xml:space="preserve"> </w:t>
    </w:r>
    <w:r>
      <w:rPr>
        <w:rFonts w:ascii="宋体" w:eastAsia="宋体" w:hAnsi="宋体" w:cs="宋体"/>
        <w:spacing w:val="1"/>
        <w:position w:val="-3"/>
        <w:sz w:val="27"/>
        <w:szCs w:val="27"/>
      </w:rPr>
      <w:t>29</w:t>
    </w:r>
    <w:r>
      <w:rPr>
        <w:rFonts w:ascii="宋体" w:eastAsia="宋体" w:hAnsi="宋体" w:cs="宋体"/>
        <w:spacing w:val="-62"/>
        <w:position w:val="-3"/>
        <w:sz w:val="27"/>
        <w:szCs w:val="27"/>
      </w:rPr>
      <w:t xml:space="preserve"> </w:t>
    </w:r>
    <w:r>
      <w:rPr>
        <w:rFonts w:ascii="宋体" w:eastAsia="宋体" w:hAnsi="宋体" w:cs="宋体"/>
        <w:spacing w:val="1"/>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1"/>
        <w:position w:val="-3"/>
        <w:sz w:val="27"/>
        <w:szCs w:val="27"/>
      </w:rPr>
      <w:t>—</w:t>
    </w: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8" w:lineRule="exact"/>
      <w:ind w:firstLine="6181"/>
      <w:rPr>
        <w:rFonts w:ascii="宋体" w:eastAsia="宋体" w:hAnsi="宋体" w:cs="宋体"/>
        <w:sz w:val="27"/>
        <w:szCs w:val="27"/>
      </w:rPr>
    </w:pPr>
    <w:r>
      <w:rPr>
        <w:rFonts w:ascii="宋体" w:eastAsia="宋体" w:hAnsi="宋体" w:cs="宋体"/>
        <w:spacing w:val="1"/>
        <w:position w:val="-3"/>
        <w:sz w:val="27"/>
        <w:szCs w:val="27"/>
      </w:rPr>
      <w:t>—-</w:t>
    </w:r>
    <w:r>
      <w:rPr>
        <w:rFonts w:ascii="宋体" w:eastAsia="宋体" w:hAnsi="宋体" w:cs="宋体"/>
        <w:spacing w:val="-56"/>
        <w:position w:val="-3"/>
        <w:sz w:val="27"/>
        <w:szCs w:val="27"/>
      </w:rPr>
      <w:t xml:space="preserve"> </w:t>
    </w:r>
    <w:r>
      <w:rPr>
        <w:rFonts w:ascii="宋体" w:eastAsia="宋体" w:hAnsi="宋体" w:cs="宋体"/>
        <w:spacing w:val="1"/>
        <w:position w:val="-3"/>
        <w:sz w:val="27"/>
        <w:szCs w:val="27"/>
      </w:rPr>
      <w:t>29</w:t>
    </w:r>
    <w:r>
      <w:rPr>
        <w:rFonts w:ascii="宋体" w:eastAsia="宋体" w:hAnsi="宋体" w:cs="宋体"/>
        <w:spacing w:val="-62"/>
        <w:position w:val="-3"/>
        <w:sz w:val="27"/>
        <w:szCs w:val="27"/>
      </w:rPr>
      <w:t xml:space="preserve"> </w:t>
    </w:r>
    <w:r>
      <w:rPr>
        <w:rFonts w:ascii="宋体" w:eastAsia="宋体" w:hAnsi="宋体" w:cs="宋体"/>
        <w:spacing w:val="1"/>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1"/>
        <w:position w:val="-3"/>
        <w:sz w:val="27"/>
        <w:szCs w:val="27"/>
      </w:rPr>
      <w:t>—</w:t>
    </w: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8" w:lineRule="exact"/>
      <w:ind w:firstLine="6181"/>
      <w:rPr>
        <w:rFonts w:ascii="宋体" w:eastAsia="宋体" w:hAnsi="宋体" w:cs="宋体"/>
        <w:sz w:val="27"/>
        <w:szCs w:val="27"/>
      </w:rPr>
    </w:pPr>
    <w:r>
      <w:rPr>
        <w:rFonts w:ascii="宋体" w:eastAsia="宋体" w:hAnsi="宋体" w:cs="宋体"/>
        <w:spacing w:val="1"/>
        <w:position w:val="-3"/>
        <w:sz w:val="27"/>
        <w:szCs w:val="27"/>
      </w:rPr>
      <w:t>—-</w:t>
    </w:r>
    <w:r>
      <w:rPr>
        <w:rFonts w:ascii="宋体" w:eastAsia="宋体" w:hAnsi="宋体" w:cs="宋体"/>
        <w:spacing w:val="-56"/>
        <w:position w:val="-3"/>
        <w:sz w:val="27"/>
        <w:szCs w:val="27"/>
      </w:rPr>
      <w:t xml:space="preserve"> </w:t>
    </w:r>
    <w:r>
      <w:rPr>
        <w:rFonts w:ascii="宋体" w:eastAsia="宋体" w:hAnsi="宋体" w:cs="宋体"/>
        <w:spacing w:val="1"/>
        <w:position w:val="-3"/>
        <w:sz w:val="27"/>
        <w:szCs w:val="27"/>
      </w:rPr>
      <w:t>29</w:t>
    </w:r>
    <w:r>
      <w:rPr>
        <w:rFonts w:ascii="宋体" w:eastAsia="宋体" w:hAnsi="宋体" w:cs="宋体"/>
        <w:spacing w:val="-62"/>
        <w:position w:val="-3"/>
        <w:sz w:val="27"/>
        <w:szCs w:val="27"/>
      </w:rPr>
      <w:t xml:space="preserve"> </w:t>
    </w:r>
    <w:r>
      <w:rPr>
        <w:rFonts w:ascii="宋体" w:eastAsia="宋体" w:hAnsi="宋体" w:cs="宋体"/>
        <w:spacing w:val="1"/>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1"/>
        <w:position w:val="-3"/>
        <w:sz w:val="27"/>
        <w:szCs w:val="27"/>
      </w:rPr>
      <w:t>—</w:t>
    </w: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8" w:lineRule="exact"/>
      <w:ind w:firstLine="6181"/>
      <w:rPr>
        <w:rFonts w:ascii="宋体" w:eastAsia="宋体" w:hAnsi="宋体" w:cs="宋体"/>
        <w:sz w:val="27"/>
        <w:szCs w:val="27"/>
      </w:rPr>
    </w:pPr>
    <w:r>
      <w:rPr>
        <w:rFonts w:ascii="宋体" w:eastAsia="宋体" w:hAnsi="宋体" w:cs="宋体"/>
        <w:spacing w:val="1"/>
        <w:position w:val="-3"/>
        <w:sz w:val="27"/>
        <w:szCs w:val="27"/>
      </w:rPr>
      <w:t>—-</w:t>
    </w:r>
    <w:r>
      <w:rPr>
        <w:rFonts w:ascii="宋体" w:eastAsia="宋体" w:hAnsi="宋体" w:cs="宋体"/>
        <w:spacing w:val="-56"/>
        <w:position w:val="-3"/>
        <w:sz w:val="27"/>
        <w:szCs w:val="27"/>
      </w:rPr>
      <w:t xml:space="preserve"> </w:t>
    </w:r>
    <w:r>
      <w:rPr>
        <w:rFonts w:ascii="宋体" w:eastAsia="宋体" w:hAnsi="宋体" w:cs="宋体"/>
        <w:spacing w:val="1"/>
        <w:position w:val="-3"/>
        <w:sz w:val="27"/>
        <w:szCs w:val="27"/>
      </w:rPr>
      <w:t>29</w:t>
    </w:r>
    <w:r>
      <w:rPr>
        <w:rFonts w:ascii="宋体" w:eastAsia="宋体" w:hAnsi="宋体" w:cs="宋体"/>
        <w:spacing w:val="-62"/>
        <w:position w:val="-3"/>
        <w:sz w:val="27"/>
        <w:szCs w:val="27"/>
      </w:rPr>
      <w:t xml:space="preserve"> </w:t>
    </w:r>
    <w:r>
      <w:rPr>
        <w:rFonts w:ascii="宋体" w:eastAsia="宋体" w:hAnsi="宋体" w:cs="宋体"/>
        <w:spacing w:val="1"/>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1"/>
        <w:position w:val="-3"/>
        <w:sz w:val="27"/>
        <w:szCs w:val="27"/>
      </w:rPr>
      <w:t>—</w:t>
    </w: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8" w:lineRule="exact"/>
      <w:ind w:firstLine="6181"/>
      <w:rPr>
        <w:rFonts w:ascii="宋体" w:eastAsia="宋体" w:hAnsi="宋体" w:cs="宋体"/>
        <w:sz w:val="27"/>
        <w:szCs w:val="27"/>
      </w:rPr>
    </w:pPr>
    <w:r>
      <w:rPr>
        <w:rFonts w:ascii="宋体" w:eastAsia="宋体" w:hAnsi="宋体" w:cs="宋体"/>
        <w:spacing w:val="1"/>
        <w:position w:val="-3"/>
        <w:sz w:val="27"/>
        <w:szCs w:val="27"/>
      </w:rPr>
      <w:t>—-</w:t>
    </w:r>
    <w:r>
      <w:rPr>
        <w:rFonts w:ascii="宋体" w:eastAsia="宋体" w:hAnsi="宋体" w:cs="宋体"/>
        <w:spacing w:val="-56"/>
        <w:position w:val="-3"/>
        <w:sz w:val="27"/>
        <w:szCs w:val="27"/>
      </w:rPr>
      <w:t xml:space="preserve"> </w:t>
    </w:r>
    <w:r>
      <w:rPr>
        <w:rFonts w:ascii="宋体" w:eastAsia="宋体" w:hAnsi="宋体" w:cs="宋体"/>
        <w:spacing w:val="1"/>
        <w:position w:val="-3"/>
        <w:sz w:val="27"/>
        <w:szCs w:val="27"/>
      </w:rPr>
      <w:t>29</w:t>
    </w:r>
    <w:r>
      <w:rPr>
        <w:rFonts w:ascii="宋体" w:eastAsia="宋体" w:hAnsi="宋体" w:cs="宋体"/>
        <w:spacing w:val="-62"/>
        <w:position w:val="-3"/>
        <w:sz w:val="27"/>
        <w:szCs w:val="27"/>
      </w:rPr>
      <w:t xml:space="preserve"> </w:t>
    </w:r>
    <w:r>
      <w:rPr>
        <w:rFonts w:ascii="宋体" w:eastAsia="宋体" w:hAnsi="宋体" w:cs="宋体"/>
        <w:spacing w:val="1"/>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1"/>
        <w:position w:val="-3"/>
        <w:sz w:val="27"/>
        <w:szCs w:val="27"/>
      </w:rPr>
      <w:t>—</w:t>
    </w: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F45" w14:textId="77777777">
    <w:pPr>
      <w:spacing w:line="388" w:lineRule="exact"/>
      <w:ind w:firstLine="3895"/>
      <w:rPr>
        <w:rFonts w:ascii="宋体" w:eastAsia="宋体" w:hAnsi="宋体" w:cs="宋体"/>
        <w:sz w:val="27"/>
        <w:szCs w:val="27"/>
      </w:rPr>
    </w:pPr>
    <w:r>
      <w:rPr>
        <w:rFonts w:ascii="宋体" w:eastAsia="宋体" w:hAnsi="宋体" w:cs="宋体"/>
        <w:spacing w:val="2"/>
        <w:position w:val="6"/>
        <w:sz w:val="27"/>
        <w:szCs w:val="27"/>
      </w:rPr>
      <w:t>东宗线航道嘉兴段二期</w:t>
    </w:r>
    <w:r>
      <w:rPr>
        <w:rFonts w:ascii="宋体" w:eastAsia="宋体" w:hAnsi="宋体" w:cs="宋体"/>
        <w:spacing w:val="-45"/>
        <w:position w:val="6"/>
        <w:sz w:val="27"/>
        <w:szCs w:val="27"/>
      </w:rPr>
      <w:t xml:space="preserve"> </w:t>
    </w:r>
    <w:r>
      <w:rPr>
        <w:rFonts w:ascii="宋体" w:eastAsia="宋体" w:hAnsi="宋体" w:cs="宋体"/>
        <w:spacing w:val="2"/>
        <w:position w:val="6"/>
        <w:sz w:val="27"/>
        <w:szCs w:val="27"/>
      </w:rPr>
      <w:t>HQ3</w:t>
    </w:r>
    <w:r>
      <w:rPr>
        <w:rFonts w:ascii="宋体" w:eastAsia="宋体" w:hAnsi="宋体" w:cs="宋体"/>
        <w:spacing w:val="2"/>
        <w:position w:val="6"/>
        <w:sz w:val="27"/>
        <w:szCs w:val="27"/>
      </w:rPr>
      <w:t>合同段项目经理部</w:t>
    </w:r>
  </w:p>
  <w:p w:rsidR="00A34F45" w14:textId="77777777">
    <w:pPr>
      <w:spacing w:line="198" w:lineRule="exact"/>
      <w:ind w:firstLine="6181"/>
      <w:rPr>
        <w:rFonts w:ascii="宋体" w:eastAsia="宋体" w:hAnsi="宋体" w:cs="宋体"/>
        <w:sz w:val="27"/>
        <w:szCs w:val="27"/>
      </w:rPr>
    </w:pPr>
    <w:r>
      <w:rPr>
        <w:rFonts w:ascii="宋体" w:eastAsia="宋体" w:hAnsi="宋体" w:cs="宋体"/>
        <w:spacing w:val="1"/>
        <w:position w:val="-3"/>
        <w:sz w:val="27"/>
        <w:szCs w:val="27"/>
      </w:rPr>
      <w:t>—-</w:t>
    </w:r>
    <w:r>
      <w:rPr>
        <w:rFonts w:ascii="宋体" w:eastAsia="宋体" w:hAnsi="宋体" w:cs="宋体"/>
        <w:spacing w:val="-56"/>
        <w:position w:val="-3"/>
        <w:sz w:val="27"/>
        <w:szCs w:val="27"/>
      </w:rPr>
      <w:t xml:space="preserve"> </w:t>
    </w:r>
    <w:r>
      <w:rPr>
        <w:rFonts w:ascii="宋体" w:eastAsia="宋体" w:hAnsi="宋体" w:cs="宋体"/>
        <w:spacing w:val="1"/>
        <w:position w:val="-3"/>
        <w:sz w:val="27"/>
        <w:szCs w:val="27"/>
      </w:rPr>
      <w:t>29</w:t>
    </w:r>
    <w:r>
      <w:rPr>
        <w:rFonts w:ascii="宋体" w:eastAsia="宋体" w:hAnsi="宋体" w:cs="宋体"/>
        <w:spacing w:val="-62"/>
        <w:position w:val="-3"/>
        <w:sz w:val="27"/>
        <w:szCs w:val="27"/>
      </w:rPr>
      <w:t xml:space="preserve"> </w:t>
    </w:r>
    <w:r>
      <w:rPr>
        <w:rFonts w:ascii="宋体" w:eastAsia="宋体" w:hAnsi="宋体" w:cs="宋体"/>
        <w:spacing w:val="1"/>
        <w:position w:val="-3"/>
        <w:sz w:val="27"/>
        <w:szCs w:val="27"/>
      </w:rPr>
      <w:t>-</w:t>
    </w:r>
    <w:r>
      <w:rPr>
        <w:rFonts w:ascii="宋体" w:eastAsia="宋体" w:hAnsi="宋体" w:cs="宋体"/>
        <w:spacing w:val="-23"/>
        <w:position w:val="-3"/>
        <w:sz w:val="27"/>
        <w:szCs w:val="27"/>
      </w:rPr>
      <w:t xml:space="preserve"> </w:t>
    </w:r>
    <w:r>
      <w:rPr>
        <w:rFonts w:ascii="宋体" w:eastAsia="宋体" w:hAnsi="宋体" w:cs="宋体"/>
        <w:spacing w:val="1"/>
        <w:position w:val="-3"/>
        <w:sz w:val="27"/>
        <w:szCs w:val="27"/>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4F45"/>
    <w:rsid w:val="005311F0"/>
    <w:rsid w:val="00A34F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2938B87"/>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5311F0"/>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5311F0"/>
    <w:rPr>
      <w:noProof/>
      <w:sz w:val="18"/>
      <w:szCs w:val="18"/>
    </w:rPr>
  </w:style>
  <w:style w:type="paragraph" w:styleId="Footer">
    <w:name w:val="footer"/>
    <w:basedOn w:val="Normal"/>
    <w:link w:val="a0"/>
    <w:uiPriority w:val="99"/>
    <w:unhideWhenUsed/>
    <w:rsid w:val="005311F0"/>
    <w:pPr>
      <w:tabs>
        <w:tab w:val="center" w:pos="4153"/>
        <w:tab w:val="right" w:pos="8306"/>
      </w:tabs>
    </w:pPr>
    <w:rPr>
      <w:sz w:val="18"/>
      <w:szCs w:val="18"/>
    </w:rPr>
  </w:style>
  <w:style w:type="character" w:customStyle="1" w:styleId="a0">
    <w:name w:val="页脚 字符"/>
    <w:basedOn w:val="DefaultParagraphFont"/>
    <w:link w:val="Footer"/>
    <w:uiPriority w:val="99"/>
    <w:rsid w:val="005311F0"/>
    <w:rPr>
      <w:noProof/>
      <w:sz w:val="18"/>
      <w:szCs w:val="18"/>
    </w:rPr>
  </w:style>
  <w:style w:type="table" w:customStyle="1" w:styleId="TableNormal00">
    <w:name w:val="Table Normal_0_0"/>
    <w:semiHidden/>
    <w:unhideWhenUsed/>
    <w:qFormat/>
    <w:tblPr>
      <w:tblCellMar>
        <w:top w:w="0" w:type="dxa"/>
        <w:left w:w="0" w:type="dxa"/>
        <w:bottom w:w="0" w:type="dxa"/>
        <w:right w:w="0" w:type="dxa"/>
      </w:tblCellMar>
    </w:tblPr>
  </w:style>
  <w:style w:type="table" w:customStyle="1" w:styleId="TableNormal01">
    <w:name w:val="Table Normal_0_1"/>
    <w:semiHidden/>
    <w:unhideWhenUsed/>
    <w:qFormat/>
    <w:tblPr>
      <w:tblCellMar>
        <w:top w:w="0" w:type="dxa"/>
        <w:left w:w="0" w:type="dxa"/>
        <w:bottom w:w="0" w:type="dxa"/>
        <w:right w:w="0" w:type="dxa"/>
      </w:tblCellMar>
    </w:tblPr>
  </w:style>
  <w:style w:type="table" w:customStyle="1" w:styleId="TableNormal02">
    <w:name w:val="Table Normal_0_2"/>
    <w:semiHidden/>
    <w:unhideWhenUsed/>
    <w:qFormat/>
    <w:tblPr>
      <w:tblCellMar>
        <w:top w:w="0" w:type="dxa"/>
        <w:left w:w="0" w:type="dxa"/>
        <w:bottom w:w="0" w:type="dxa"/>
        <w:right w:w="0" w:type="dxa"/>
      </w:tblCellMar>
    </w:tblPr>
  </w:style>
  <w:style w:type="table" w:customStyle="1" w:styleId="TableNormal03">
    <w:name w:val="Table Normal_0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00" Type="http://schemas.openxmlformats.org/officeDocument/2006/relationships/image" Target="media/image59.png" /><Relationship Id="rId101" Type="http://schemas.openxmlformats.org/officeDocument/2006/relationships/image" Target="media/image60.png" /><Relationship Id="rId102" Type="http://schemas.openxmlformats.org/officeDocument/2006/relationships/image" Target="media/image61.png" /><Relationship Id="rId103" Type="http://schemas.openxmlformats.org/officeDocument/2006/relationships/image" Target="media/image62.png" /><Relationship Id="rId104" Type="http://schemas.openxmlformats.org/officeDocument/2006/relationships/image" Target="media/image63.png" /><Relationship Id="rId105" Type="http://schemas.openxmlformats.org/officeDocument/2006/relationships/footer" Target="footer38.xml" /><Relationship Id="rId106" Type="http://schemas.openxmlformats.org/officeDocument/2006/relationships/image" Target="media/image64.png" /><Relationship Id="rId107" Type="http://schemas.openxmlformats.org/officeDocument/2006/relationships/image" Target="media/image65.png" /><Relationship Id="rId108" Type="http://schemas.openxmlformats.org/officeDocument/2006/relationships/image" Target="media/image66.png" /><Relationship Id="rId109" Type="http://schemas.openxmlformats.org/officeDocument/2006/relationships/footer" Target="footer39.xml" /><Relationship Id="rId11" Type="http://schemas.openxmlformats.org/officeDocument/2006/relationships/footer" Target="footer6.xml" /><Relationship Id="rId110" Type="http://schemas.openxmlformats.org/officeDocument/2006/relationships/footer" Target="footer40.xml" /><Relationship Id="rId111" Type="http://schemas.openxmlformats.org/officeDocument/2006/relationships/footer" Target="footer41.xml" /><Relationship Id="rId112" Type="http://schemas.openxmlformats.org/officeDocument/2006/relationships/image" Target="media/image67.png" /><Relationship Id="rId113" Type="http://schemas.openxmlformats.org/officeDocument/2006/relationships/image" Target="media/image68.png" /><Relationship Id="rId114" Type="http://schemas.openxmlformats.org/officeDocument/2006/relationships/footer" Target="footer42.xml" /><Relationship Id="rId115" Type="http://schemas.openxmlformats.org/officeDocument/2006/relationships/footer" Target="footer43.xml" /><Relationship Id="rId116" Type="http://schemas.openxmlformats.org/officeDocument/2006/relationships/image" Target="media/image69.png" /><Relationship Id="rId117" Type="http://schemas.openxmlformats.org/officeDocument/2006/relationships/image" Target="media/image70.png" /><Relationship Id="rId118" Type="http://schemas.openxmlformats.org/officeDocument/2006/relationships/image" Target="media/image71.png" /><Relationship Id="rId119" Type="http://schemas.openxmlformats.org/officeDocument/2006/relationships/footer" Target="footer44.xml" /><Relationship Id="rId12" Type="http://schemas.openxmlformats.org/officeDocument/2006/relationships/footer" Target="footer7.xml" /><Relationship Id="rId120" Type="http://schemas.openxmlformats.org/officeDocument/2006/relationships/footer" Target="footer45.xml" /><Relationship Id="rId121" Type="http://schemas.openxmlformats.org/officeDocument/2006/relationships/footer" Target="footer46.xml" /><Relationship Id="rId122" Type="http://schemas.openxmlformats.org/officeDocument/2006/relationships/image" Target="media/image72.png" /><Relationship Id="rId123" Type="http://schemas.openxmlformats.org/officeDocument/2006/relationships/footer" Target="footer47.xml" /><Relationship Id="rId124" Type="http://schemas.openxmlformats.org/officeDocument/2006/relationships/image" Target="media/image73.png" /><Relationship Id="rId125" Type="http://schemas.openxmlformats.org/officeDocument/2006/relationships/image" Target="media/image74.png" /><Relationship Id="rId126" Type="http://schemas.openxmlformats.org/officeDocument/2006/relationships/image" Target="media/image75.png" /><Relationship Id="rId127" Type="http://schemas.openxmlformats.org/officeDocument/2006/relationships/footer" Target="footer48.xml" /><Relationship Id="rId128" Type="http://schemas.openxmlformats.org/officeDocument/2006/relationships/image" Target="media/image76.png" /><Relationship Id="rId129" Type="http://schemas.openxmlformats.org/officeDocument/2006/relationships/image" Target="media/image77.png" /><Relationship Id="rId13" Type="http://schemas.openxmlformats.org/officeDocument/2006/relationships/footer" Target="footer8.xml" /><Relationship Id="rId130" Type="http://schemas.openxmlformats.org/officeDocument/2006/relationships/footer" Target="footer49.xml" /><Relationship Id="rId131" Type="http://schemas.openxmlformats.org/officeDocument/2006/relationships/image" Target="media/image78.png" /><Relationship Id="rId132" Type="http://schemas.openxmlformats.org/officeDocument/2006/relationships/image" Target="media/image79.png" /><Relationship Id="rId133" Type="http://schemas.openxmlformats.org/officeDocument/2006/relationships/footer" Target="footer50.xml" /><Relationship Id="rId134" Type="http://schemas.openxmlformats.org/officeDocument/2006/relationships/image" Target="media/image80.png" /><Relationship Id="rId135" Type="http://schemas.openxmlformats.org/officeDocument/2006/relationships/image" Target="media/image81.png" /><Relationship Id="rId136" Type="http://schemas.openxmlformats.org/officeDocument/2006/relationships/image" Target="media/image82.png" /><Relationship Id="rId137" Type="http://schemas.openxmlformats.org/officeDocument/2006/relationships/image" Target="media/image83.png" /><Relationship Id="rId138" Type="http://schemas.openxmlformats.org/officeDocument/2006/relationships/image" Target="media/image84.png" /><Relationship Id="rId139" Type="http://schemas.openxmlformats.org/officeDocument/2006/relationships/image" Target="media/image85.png" /><Relationship Id="rId14" Type="http://schemas.openxmlformats.org/officeDocument/2006/relationships/footer" Target="footer9.xml" /><Relationship Id="rId140" Type="http://schemas.openxmlformats.org/officeDocument/2006/relationships/image" Target="media/image86.png" /><Relationship Id="rId141" Type="http://schemas.openxmlformats.org/officeDocument/2006/relationships/footer" Target="footer51.xml" /><Relationship Id="rId142" Type="http://schemas.openxmlformats.org/officeDocument/2006/relationships/image" Target="media/image87.png" /><Relationship Id="rId143" Type="http://schemas.openxmlformats.org/officeDocument/2006/relationships/image" Target="media/image88.png" /><Relationship Id="rId144" Type="http://schemas.openxmlformats.org/officeDocument/2006/relationships/footer" Target="footer52.xml" /><Relationship Id="rId145" Type="http://schemas.openxmlformats.org/officeDocument/2006/relationships/image" Target="media/image89.png" /><Relationship Id="rId146" Type="http://schemas.openxmlformats.org/officeDocument/2006/relationships/image" Target="media/image90.png" /><Relationship Id="rId147" Type="http://schemas.openxmlformats.org/officeDocument/2006/relationships/image" Target="media/image91.png" /><Relationship Id="rId148" Type="http://schemas.openxmlformats.org/officeDocument/2006/relationships/image" Target="ooxWord://word/media/image108.png" TargetMode="External" /><Relationship Id="rId149" Type="http://schemas.openxmlformats.org/officeDocument/2006/relationships/image" Target="media/image92.png" /><Relationship Id="rId15" Type="http://schemas.openxmlformats.org/officeDocument/2006/relationships/footer" Target="footer10.xml" /><Relationship Id="rId150" Type="http://schemas.openxmlformats.org/officeDocument/2006/relationships/footer" Target="footer53.xml" /><Relationship Id="rId151" Type="http://schemas.openxmlformats.org/officeDocument/2006/relationships/image" Target="media/image93.png" /><Relationship Id="rId152" Type="http://schemas.openxmlformats.org/officeDocument/2006/relationships/image" Target="media/image94.png" /><Relationship Id="rId153" Type="http://schemas.openxmlformats.org/officeDocument/2006/relationships/image" Target="media/image95.png" /><Relationship Id="rId154" Type="http://schemas.openxmlformats.org/officeDocument/2006/relationships/image" Target="ooxWord://word/media/image113.png" TargetMode="External" /><Relationship Id="rId155" Type="http://schemas.openxmlformats.org/officeDocument/2006/relationships/image" Target="media/image96.png" /><Relationship Id="rId156" Type="http://schemas.openxmlformats.org/officeDocument/2006/relationships/footer" Target="footer54.xml" /><Relationship Id="rId157" Type="http://schemas.openxmlformats.org/officeDocument/2006/relationships/footer" Target="footer55.xml" /><Relationship Id="rId158" Type="http://schemas.openxmlformats.org/officeDocument/2006/relationships/image" Target="media/image97.png" /><Relationship Id="rId159" Type="http://schemas.openxmlformats.org/officeDocument/2006/relationships/image" Target="media/image98.png" /><Relationship Id="rId16" Type="http://schemas.openxmlformats.org/officeDocument/2006/relationships/image" Target="media/image3.png" /><Relationship Id="rId160" Type="http://schemas.openxmlformats.org/officeDocument/2006/relationships/footer" Target="footer56.xml" /><Relationship Id="rId161" Type="http://schemas.openxmlformats.org/officeDocument/2006/relationships/image" Target="media/image99.png" /><Relationship Id="rId162" Type="http://schemas.openxmlformats.org/officeDocument/2006/relationships/image" Target="media/image100.png" /><Relationship Id="rId163" Type="http://schemas.openxmlformats.org/officeDocument/2006/relationships/image" Target="media/image101.png" /><Relationship Id="rId164" Type="http://schemas.openxmlformats.org/officeDocument/2006/relationships/footer" Target="footer57.xml" /><Relationship Id="rId165" Type="http://schemas.openxmlformats.org/officeDocument/2006/relationships/image" Target="media/image102.png" /><Relationship Id="rId166" Type="http://schemas.openxmlformats.org/officeDocument/2006/relationships/footer" Target="footer58.xml" /><Relationship Id="rId167" Type="http://schemas.openxmlformats.org/officeDocument/2006/relationships/image" Target="media/image103.png" /><Relationship Id="rId168" Type="http://schemas.openxmlformats.org/officeDocument/2006/relationships/footer" Target="footer59.xml" /><Relationship Id="rId169" Type="http://schemas.openxmlformats.org/officeDocument/2006/relationships/footer" Target="footer60.xml" /><Relationship Id="rId17" Type="http://schemas.openxmlformats.org/officeDocument/2006/relationships/image" Target="media/image4.png" /><Relationship Id="rId170" Type="http://schemas.openxmlformats.org/officeDocument/2006/relationships/image" Target="media/image104.png" /><Relationship Id="rId171" Type="http://schemas.openxmlformats.org/officeDocument/2006/relationships/footer" Target="footer61.xml" /><Relationship Id="rId172" Type="http://schemas.openxmlformats.org/officeDocument/2006/relationships/image" Target="media/image105.png" /><Relationship Id="rId173" Type="http://schemas.openxmlformats.org/officeDocument/2006/relationships/image" Target="media/image106.png" /><Relationship Id="rId174" Type="http://schemas.openxmlformats.org/officeDocument/2006/relationships/footer" Target="footer62.xml" /><Relationship Id="rId175" Type="http://schemas.openxmlformats.org/officeDocument/2006/relationships/hyperlink" Target="https://d.book118.com/718130111004006024" TargetMode="External" /><Relationship Id="rId176" Type="http://schemas.openxmlformats.org/officeDocument/2006/relationships/footer" Target="footer63.xml" /><Relationship Id="rId177" Type="http://schemas.openxmlformats.org/officeDocument/2006/relationships/theme" Target="theme/theme1.xml" /><Relationship Id="rId178" Type="http://schemas.openxmlformats.org/officeDocument/2006/relationships/styles" Target="styles.xml" /><Relationship Id="rId18" Type="http://schemas.openxmlformats.org/officeDocument/2006/relationships/footer" Target="footer11.xml" /><Relationship Id="rId19" Type="http://schemas.openxmlformats.org/officeDocument/2006/relationships/image" Target="media/image5.png" /><Relationship Id="rId2" Type="http://schemas.openxmlformats.org/officeDocument/2006/relationships/webSettings" Target="webSettings.xml" /><Relationship Id="rId20" Type="http://schemas.openxmlformats.org/officeDocument/2006/relationships/image" Target="media/image6.png" /><Relationship Id="rId21" Type="http://schemas.openxmlformats.org/officeDocument/2006/relationships/image" Target="media/image7.png" /><Relationship Id="rId22" Type="http://schemas.openxmlformats.org/officeDocument/2006/relationships/image" Target="media/image8.png" /><Relationship Id="rId23" Type="http://schemas.openxmlformats.org/officeDocument/2006/relationships/footer" Target="footer12.xml" /><Relationship Id="rId24" Type="http://schemas.openxmlformats.org/officeDocument/2006/relationships/footer" Target="footer13.xml" /><Relationship Id="rId25" Type="http://schemas.openxmlformats.org/officeDocument/2006/relationships/image" Target="media/image9.png" /><Relationship Id="rId26" Type="http://schemas.openxmlformats.org/officeDocument/2006/relationships/image" Target="media/image10.png" /><Relationship Id="rId27" Type="http://schemas.openxmlformats.org/officeDocument/2006/relationships/footer" Target="footer14.xml" /><Relationship Id="rId28" Type="http://schemas.openxmlformats.org/officeDocument/2006/relationships/image" Target="media/image11.png" /><Relationship Id="rId29" Type="http://schemas.openxmlformats.org/officeDocument/2006/relationships/image" Target="media/image12.png" /><Relationship Id="rId3" Type="http://schemas.openxmlformats.org/officeDocument/2006/relationships/fontTable" Target="fontTable.xml" /><Relationship Id="rId30" Type="http://schemas.openxmlformats.org/officeDocument/2006/relationships/image" Target="media/image13.png" /><Relationship Id="rId31" Type="http://schemas.openxmlformats.org/officeDocument/2006/relationships/image" Target="media/image14.png" /><Relationship Id="rId32" Type="http://schemas.openxmlformats.org/officeDocument/2006/relationships/footer" Target="footer15.xml" /><Relationship Id="rId33" Type="http://schemas.openxmlformats.org/officeDocument/2006/relationships/image" Target="media/image15.png" /><Relationship Id="rId34" Type="http://schemas.openxmlformats.org/officeDocument/2006/relationships/image" Target="media/image16.png" /><Relationship Id="rId35" Type="http://schemas.openxmlformats.org/officeDocument/2006/relationships/image" Target="media/image17.png" /><Relationship Id="rId36" Type="http://schemas.openxmlformats.org/officeDocument/2006/relationships/image" Target="media/image18.png" /><Relationship Id="rId37" Type="http://schemas.openxmlformats.org/officeDocument/2006/relationships/image" Target="media/image19.png" /><Relationship Id="rId38" Type="http://schemas.openxmlformats.org/officeDocument/2006/relationships/image" Target="media/image20.png" /><Relationship Id="rId39" Type="http://schemas.openxmlformats.org/officeDocument/2006/relationships/image" Target="media/image21.png" /><Relationship Id="rId4" Type="http://schemas.openxmlformats.org/officeDocument/2006/relationships/image" Target="media/image1.png" /><Relationship Id="rId40" Type="http://schemas.openxmlformats.org/officeDocument/2006/relationships/image" Target="media/image22.png" /><Relationship Id="rId41" Type="http://schemas.openxmlformats.org/officeDocument/2006/relationships/image" Target="media/image23.png" /><Relationship Id="rId42" Type="http://schemas.openxmlformats.org/officeDocument/2006/relationships/footer" Target="footer16.xml" /><Relationship Id="rId43" Type="http://schemas.openxmlformats.org/officeDocument/2006/relationships/image" Target="media/image24.png" /><Relationship Id="rId44" Type="http://schemas.openxmlformats.org/officeDocument/2006/relationships/image" Target="media/image25.png" /><Relationship Id="rId45" Type="http://schemas.openxmlformats.org/officeDocument/2006/relationships/image" Target="media/image26.png" /><Relationship Id="rId46" Type="http://schemas.openxmlformats.org/officeDocument/2006/relationships/footer" Target="footer17.xml" /><Relationship Id="rId47" Type="http://schemas.openxmlformats.org/officeDocument/2006/relationships/image" Target="media/image27.png" /><Relationship Id="rId48" Type="http://schemas.openxmlformats.org/officeDocument/2006/relationships/image" Target="media/image28.png" /><Relationship Id="rId49" Type="http://schemas.openxmlformats.org/officeDocument/2006/relationships/image" Target="media/image29.png" /><Relationship Id="rId5" Type="http://schemas.openxmlformats.org/officeDocument/2006/relationships/image" Target="media/image2.png" /><Relationship Id="rId50" Type="http://schemas.openxmlformats.org/officeDocument/2006/relationships/image" Target="media/image30.png" /><Relationship Id="rId51" Type="http://schemas.openxmlformats.org/officeDocument/2006/relationships/image" Target="media/image31.png" /><Relationship Id="rId52" Type="http://schemas.openxmlformats.org/officeDocument/2006/relationships/image" Target="media/image32.png" /><Relationship Id="rId53" Type="http://schemas.openxmlformats.org/officeDocument/2006/relationships/image" Target="media/image33.png" /><Relationship Id="rId54" Type="http://schemas.openxmlformats.org/officeDocument/2006/relationships/image" Target="media/image34.png" /><Relationship Id="rId55" Type="http://schemas.openxmlformats.org/officeDocument/2006/relationships/image" Target="media/image35.png" /><Relationship Id="rId56" Type="http://schemas.openxmlformats.org/officeDocument/2006/relationships/footer" Target="footer18.xml" /><Relationship Id="rId57" Type="http://schemas.openxmlformats.org/officeDocument/2006/relationships/footer" Target="footer19.xml" /><Relationship Id="rId58" Type="http://schemas.openxmlformats.org/officeDocument/2006/relationships/footer" Target="footer20.xml" /><Relationship Id="rId59" Type="http://schemas.openxmlformats.org/officeDocument/2006/relationships/footer" Target="footer21.xml" /><Relationship Id="rId6" Type="http://schemas.openxmlformats.org/officeDocument/2006/relationships/footer" Target="footer1.xml" /><Relationship Id="rId60" Type="http://schemas.openxmlformats.org/officeDocument/2006/relationships/image" Target="media/image36.png" /><Relationship Id="rId61" Type="http://schemas.openxmlformats.org/officeDocument/2006/relationships/image" Target="media/image37.png" /><Relationship Id="rId62" Type="http://schemas.openxmlformats.org/officeDocument/2006/relationships/image" Target="media/image38.png" /><Relationship Id="rId63" Type="http://schemas.openxmlformats.org/officeDocument/2006/relationships/image" Target="media/image39.png" /><Relationship Id="rId64" Type="http://schemas.openxmlformats.org/officeDocument/2006/relationships/image" Target="media/image40.png" /><Relationship Id="rId65" Type="http://schemas.openxmlformats.org/officeDocument/2006/relationships/footer" Target="footer22.xml" /><Relationship Id="rId66" Type="http://schemas.openxmlformats.org/officeDocument/2006/relationships/image" Target="media/image41.png" /><Relationship Id="rId67" Type="http://schemas.openxmlformats.org/officeDocument/2006/relationships/image" Target="media/image42.png" /><Relationship Id="rId68" Type="http://schemas.openxmlformats.org/officeDocument/2006/relationships/image" Target="media/image43.png" /><Relationship Id="rId69" Type="http://schemas.openxmlformats.org/officeDocument/2006/relationships/image" Target="media/image44.png" /><Relationship Id="rId7" Type="http://schemas.openxmlformats.org/officeDocument/2006/relationships/footer" Target="footer2.xml" /><Relationship Id="rId70" Type="http://schemas.openxmlformats.org/officeDocument/2006/relationships/image" Target="ooxWord://word/media/image58.png" TargetMode="External" /><Relationship Id="rId71" Type="http://schemas.openxmlformats.org/officeDocument/2006/relationships/footer" Target="footer23.xml" /><Relationship Id="rId72" Type="http://schemas.openxmlformats.org/officeDocument/2006/relationships/image" Target="media/image45.png" /><Relationship Id="rId73" Type="http://schemas.openxmlformats.org/officeDocument/2006/relationships/footer" Target="footer24.xml" /><Relationship Id="rId74" Type="http://schemas.openxmlformats.org/officeDocument/2006/relationships/footer" Target="footer25.xml" /><Relationship Id="rId75" Type="http://schemas.openxmlformats.org/officeDocument/2006/relationships/image" Target="media/image46.png" /><Relationship Id="rId76" Type="http://schemas.openxmlformats.org/officeDocument/2006/relationships/image" Target="media/image47.png" /><Relationship Id="rId77" Type="http://schemas.openxmlformats.org/officeDocument/2006/relationships/image" Target="media/image48.png" /><Relationship Id="rId78" Type="http://schemas.openxmlformats.org/officeDocument/2006/relationships/footer" Target="footer26.xml" /><Relationship Id="rId79" Type="http://schemas.openxmlformats.org/officeDocument/2006/relationships/footer" Target="footer27.xml" /><Relationship Id="rId8" Type="http://schemas.openxmlformats.org/officeDocument/2006/relationships/footer" Target="footer3.xml" /><Relationship Id="rId80" Type="http://schemas.openxmlformats.org/officeDocument/2006/relationships/footer" Target="footer28.xml" /><Relationship Id="rId81" Type="http://schemas.openxmlformats.org/officeDocument/2006/relationships/image" Target="media/image49.png" /><Relationship Id="rId82" Type="http://schemas.openxmlformats.org/officeDocument/2006/relationships/image" Target="media/image50.png" /><Relationship Id="rId83" Type="http://schemas.openxmlformats.org/officeDocument/2006/relationships/footer" Target="footer29.xml" /><Relationship Id="rId84" Type="http://schemas.openxmlformats.org/officeDocument/2006/relationships/image" Target="media/image51.png" /><Relationship Id="rId85" Type="http://schemas.openxmlformats.org/officeDocument/2006/relationships/footer" Target="footer30.xml" /><Relationship Id="rId86" Type="http://schemas.openxmlformats.org/officeDocument/2006/relationships/footer" Target="footer31.xml" /><Relationship Id="rId87" Type="http://schemas.openxmlformats.org/officeDocument/2006/relationships/image" Target="media/image52.png" /><Relationship Id="rId88" Type="http://schemas.openxmlformats.org/officeDocument/2006/relationships/image" Target="media/image53.png" /><Relationship Id="rId89" Type="http://schemas.openxmlformats.org/officeDocument/2006/relationships/footer" Target="footer32.xml" /><Relationship Id="rId9" Type="http://schemas.openxmlformats.org/officeDocument/2006/relationships/footer" Target="footer4.xml" /><Relationship Id="rId90" Type="http://schemas.openxmlformats.org/officeDocument/2006/relationships/footer" Target="footer33.xml" /><Relationship Id="rId91" Type="http://schemas.openxmlformats.org/officeDocument/2006/relationships/footer" Target="footer34.xml" /><Relationship Id="rId92" Type="http://schemas.openxmlformats.org/officeDocument/2006/relationships/footer" Target="footer35.xml" /><Relationship Id="rId93" Type="http://schemas.openxmlformats.org/officeDocument/2006/relationships/footer" Target="footer36.xml" /><Relationship Id="rId94" Type="http://schemas.openxmlformats.org/officeDocument/2006/relationships/image" Target="media/image54.png" /><Relationship Id="rId95" Type="http://schemas.openxmlformats.org/officeDocument/2006/relationships/image" Target="media/image55.png" /><Relationship Id="rId96" Type="http://schemas.openxmlformats.org/officeDocument/2006/relationships/image" Target="media/image56.png" /><Relationship Id="rId97" Type="http://schemas.openxmlformats.org/officeDocument/2006/relationships/image" Target="media/image57.png" /><Relationship Id="rId98" Type="http://schemas.openxmlformats.org/officeDocument/2006/relationships/footer" Target="footer37.xml" /><Relationship Id="rId99" Type="http://schemas.openxmlformats.org/officeDocument/2006/relationships/image" Target="media/image58.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18665</Words>
  <Characters>32851</Characters>
  <Application>Microsoft Office Word</Application>
  <DocSecurity>0</DocSecurity>
  <Lines>2190</Lines>
  <Paragraphs>1392</Paragraphs>
  <ScaleCrop>false</ScaleCrop>
  <Company/>
  <LinksUpToDate>false</LinksUpToDate>
  <CharactersWithSpaces>50124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2023-11-07T10:07:00Z</dcterms:created>
  <dcterms:modified xsi:type="dcterms:W3CDTF">2023-11-07T10:08:00Z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2023-10-24T01:48:27Z</vt:filetime>
  </property>
  <property fmtid="{D5CDD505-2E9C-101B-9397-08002B2CF9AE}" pid="3" name="CRO">
    <vt:lpwstr>wqlLaW5nc29mdCBQREYgdG8gV1BTIDcw</vt:lpwstr>
  </property>
</Properties>
</file>