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营养纤维项目建设总纲及方案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219" w:history="1">
        <w:r>
          <w:rPr>
            <w:rFonts w:ascii="仿宋" w:eastAsia="仿宋" w:hAnsi="仿宋" w:cs="仿宋" w:hint="eastAsia"/>
            <w:lang w:eastAsia="zh-CN"/>
          </w:rPr>
          <w:t>序言</w:t>
        </w:r>
        <w:r>
          <w:tab/>
        </w:r>
        <w:r>
          <w:fldChar w:fldCharType="begin"/>
        </w:r>
        <w:r>
          <w:instrText xml:space="preserve"> PAGEREF _Toc5219 \h </w:instrText>
        </w:r>
        <w:r>
          <w:fldChar w:fldCharType="separate"/>
        </w:r>
        <w:r>
          <w:t>3</w:t>
        </w:r>
        <w:r>
          <w:fldChar w:fldCharType="end"/>
        </w:r>
      </w:hyperlink>
    </w:p>
    <w:p>
      <w:pPr>
        <w:pStyle w:val="TOC1"/>
        <w:tabs>
          <w:tab w:val="right" w:leader="dot" w:pos="8306"/>
        </w:tabs>
      </w:pPr>
      <w:hyperlink w:anchor="_Toc4459" w:history="1">
        <w:r>
          <w:rPr>
            <w:rFonts w:ascii="仿宋" w:eastAsia="仿宋" w:hAnsi="仿宋" w:cs="仿宋" w:hint="eastAsia"/>
            <w:lang w:eastAsia="zh-CN"/>
          </w:rPr>
          <w:t>一、财务管理与成本控制</w:t>
        </w:r>
        <w:r>
          <w:tab/>
        </w:r>
        <w:r>
          <w:fldChar w:fldCharType="begin"/>
        </w:r>
        <w:r>
          <w:instrText xml:space="preserve"> PAGEREF _Toc4459 \h </w:instrText>
        </w:r>
        <w:r>
          <w:fldChar w:fldCharType="separate"/>
        </w:r>
        <w:r>
          <w:t>3</w:t>
        </w:r>
        <w:r>
          <w:fldChar w:fldCharType="end"/>
        </w:r>
      </w:hyperlink>
    </w:p>
    <w:p>
      <w:pPr>
        <w:pStyle w:val="TOC2"/>
        <w:tabs>
          <w:tab w:val="right" w:leader="dot" w:pos="8306"/>
        </w:tabs>
      </w:pPr>
      <w:hyperlink w:anchor="_Toc10119" w:history="1">
        <w:r>
          <w:rPr>
            <w:rFonts w:ascii="仿宋" w:eastAsia="仿宋" w:hAnsi="仿宋" w:cs="仿宋" w:hint="eastAsia"/>
            <w:lang w:eastAsia="zh-CN"/>
          </w:rPr>
          <w:t>(一)、财务管理体系建设</w:t>
        </w:r>
        <w:r>
          <w:tab/>
        </w:r>
        <w:r>
          <w:fldChar w:fldCharType="begin"/>
        </w:r>
        <w:r>
          <w:instrText xml:space="preserve"> PAGEREF _Toc10119 \h </w:instrText>
        </w:r>
        <w:r>
          <w:fldChar w:fldCharType="separate"/>
        </w:r>
        <w:r>
          <w:t>3</w:t>
        </w:r>
        <w:r>
          <w:fldChar w:fldCharType="end"/>
        </w:r>
      </w:hyperlink>
    </w:p>
    <w:p>
      <w:pPr>
        <w:pStyle w:val="TOC2"/>
        <w:tabs>
          <w:tab w:val="right" w:leader="dot" w:pos="8306"/>
        </w:tabs>
      </w:pPr>
      <w:hyperlink w:anchor="_Toc1480" w:history="1">
        <w:r>
          <w:rPr>
            <w:rFonts w:ascii="仿宋" w:eastAsia="仿宋" w:hAnsi="仿宋" w:cs="仿宋" w:hint="eastAsia"/>
            <w:lang w:eastAsia="zh-CN"/>
          </w:rPr>
          <w:t>(二)、成本控制措施</w:t>
        </w:r>
        <w:r>
          <w:tab/>
        </w:r>
        <w:r>
          <w:fldChar w:fldCharType="begin"/>
        </w:r>
        <w:r>
          <w:instrText xml:space="preserve"> PAGEREF _Toc1480 \h </w:instrText>
        </w:r>
        <w:r>
          <w:fldChar w:fldCharType="separate"/>
        </w:r>
        <w:r>
          <w:t>4</w:t>
        </w:r>
        <w:r>
          <w:fldChar w:fldCharType="end"/>
        </w:r>
      </w:hyperlink>
    </w:p>
    <w:p>
      <w:pPr>
        <w:pStyle w:val="TOC1"/>
        <w:tabs>
          <w:tab w:val="right" w:leader="dot" w:pos="8306"/>
        </w:tabs>
      </w:pPr>
      <w:hyperlink w:anchor="_Toc28860" w:history="1">
        <w:r>
          <w:rPr>
            <w:rFonts w:ascii="仿宋" w:eastAsia="仿宋" w:hAnsi="仿宋" w:cs="仿宋" w:hint="eastAsia"/>
            <w:lang w:eastAsia="zh-CN"/>
          </w:rPr>
          <w:t>二、建设风险评估分析</w:t>
        </w:r>
        <w:r>
          <w:tab/>
        </w:r>
        <w:r>
          <w:fldChar w:fldCharType="begin"/>
        </w:r>
        <w:r>
          <w:instrText xml:space="preserve"> PAGEREF _Toc28860 \h </w:instrText>
        </w:r>
        <w:r>
          <w:fldChar w:fldCharType="separate"/>
        </w:r>
        <w:r>
          <w:t>5</w:t>
        </w:r>
        <w:r>
          <w:fldChar w:fldCharType="end"/>
        </w:r>
      </w:hyperlink>
    </w:p>
    <w:p>
      <w:pPr>
        <w:pStyle w:val="TOC2"/>
        <w:tabs>
          <w:tab w:val="right" w:leader="dot" w:pos="8306"/>
        </w:tabs>
      </w:pPr>
      <w:hyperlink w:anchor="_Toc10347" w:history="1">
        <w:r>
          <w:rPr>
            <w:rFonts w:ascii="仿宋" w:eastAsia="仿宋" w:hAnsi="仿宋" w:cs="仿宋" w:hint="eastAsia"/>
            <w:lang w:eastAsia="zh-CN"/>
          </w:rPr>
          <w:t>(一)、政策风险分析</w:t>
        </w:r>
        <w:r>
          <w:tab/>
        </w:r>
        <w:r>
          <w:fldChar w:fldCharType="begin"/>
        </w:r>
        <w:r>
          <w:instrText xml:space="preserve"> PAGEREF _Toc10347 \h </w:instrText>
        </w:r>
        <w:r>
          <w:fldChar w:fldCharType="separate"/>
        </w:r>
        <w:r>
          <w:t>5</w:t>
        </w:r>
        <w:r>
          <w:fldChar w:fldCharType="end"/>
        </w:r>
      </w:hyperlink>
    </w:p>
    <w:p>
      <w:pPr>
        <w:pStyle w:val="TOC2"/>
        <w:tabs>
          <w:tab w:val="right" w:leader="dot" w:pos="8306"/>
        </w:tabs>
      </w:pPr>
      <w:hyperlink w:anchor="_Toc15018" w:history="1">
        <w:r>
          <w:rPr>
            <w:rFonts w:ascii="仿宋" w:eastAsia="仿宋" w:hAnsi="仿宋" w:cs="仿宋" w:hint="eastAsia"/>
            <w:lang w:eastAsia="zh-CN"/>
          </w:rPr>
          <w:t>(二)、社会风险分析</w:t>
        </w:r>
        <w:r>
          <w:tab/>
        </w:r>
        <w:r>
          <w:fldChar w:fldCharType="begin"/>
        </w:r>
        <w:r>
          <w:instrText xml:space="preserve"> PAGEREF _Toc15018 \h </w:instrText>
        </w:r>
        <w:r>
          <w:fldChar w:fldCharType="separate"/>
        </w:r>
        <w:r>
          <w:t>6</w:t>
        </w:r>
        <w:r>
          <w:fldChar w:fldCharType="end"/>
        </w:r>
      </w:hyperlink>
    </w:p>
    <w:p>
      <w:pPr>
        <w:pStyle w:val="TOC2"/>
        <w:tabs>
          <w:tab w:val="right" w:leader="dot" w:pos="8306"/>
        </w:tabs>
      </w:pPr>
      <w:hyperlink w:anchor="_Toc12088" w:history="1">
        <w:r>
          <w:rPr>
            <w:rFonts w:ascii="仿宋" w:eastAsia="仿宋" w:hAnsi="仿宋" w:cs="仿宋" w:hint="eastAsia"/>
            <w:lang w:eastAsia="zh-CN"/>
          </w:rPr>
          <w:t>(三)、市场风险分析</w:t>
        </w:r>
        <w:r>
          <w:tab/>
        </w:r>
        <w:r>
          <w:fldChar w:fldCharType="begin"/>
        </w:r>
        <w:r>
          <w:instrText xml:space="preserve"> PAGEREF _Toc12088 \h </w:instrText>
        </w:r>
        <w:r>
          <w:fldChar w:fldCharType="separate"/>
        </w:r>
        <w:r>
          <w:t>8</w:t>
        </w:r>
        <w:r>
          <w:fldChar w:fldCharType="end"/>
        </w:r>
      </w:hyperlink>
    </w:p>
    <w:p>
      <w:pPr>
        <w:pStyle w:val="TOC2"/>
        <w:tabs>
          <w:tab w:val="right" w:leader="dot" w:pos="8306"/>
        </w:tabs>
      </w:pPr>
      <w:hyperlink w:anchor="_Toc2587" w:history="1">
        <w:r>
          <w:rPr>
            <w:rFonts w:ascii="仿宋" w:eastAsia="仿宋" w:hAnsi="仿宋" w:cs="仿宋" w:hint="eastAsia"/>
            <w:lang w:eastAsia="zh-CN"/>
          </w:rPr>
          <w:t>(四)、资金风险分析</w:t>
        </w:r>
        <w:r>
          <w:tab/>
        </w:r>
        <w:r>
          <w:fldChar w:fldCharType="begin"/>
        </w:r>
        <w:r>
          <w:instrText xml:space="preserve"> PAGEREF _Toc2587 \h </w:instrText>
        </w:r>
        <w:r>
          <w:fldChar w:fldCharType="separate"/>
        </w:r>
        <w:r>
          <w:t>9</w:t>
        </w:r>
        <w:r>
          <w:fldChar w:fldCharType="end"/>
        </w:r>
      </w:hyperlink>
    </w:p>
    <w:p>
      <w:pPr>
        <w:pStyle w:val="TOC2"/>
        <w:tabs>
          <w:tab w:val="right" w:leader="dot" w:pos="8306"/>
        </w:tabs>
      </w:pPr>
      <w:hyperlink w:anchor="_Toc24702" w:history="1">
        <w:r>
          <w:rPr>
            <w:rFonts w:ascii="仿宋" w:eastAsia="仿宋" w:hAnsi="仿宋" w:cs="仿宋" w:hint="eastAsia"/>
            <w:lang w:eastAsia="zh-CN"/>
          </w:rPr>
          <w:t>(五)、技术风险分析</w:t>
        </w:r>
        <w:r>
          <w:tab/>
        </w:r>
        <w:r>
          <w:fldChar w:fldCharType="begin"/>
        </w:r>
        <w:r>
          <w:instrText xml:space="preserve"> PAGEREF _Toc24702 \h </w:instrText>
        </w:r>
        <w:r>
          <w:fldChar w:fldCharType="separate"/>
        </w:r>
        <w:r>
          <w:t>10</w:t>
        </w:r>
        <w:r>
          <w:fldChar w:fldCharType="end"/>
        </w:r>
      </w:hyperlink>
    </w:p>
    <w:p>
      <w:pPr>
        <w:pStyle w:val="TOC2"/>
        <w:tabs>
          <w:tab w:val="right" w:leader="dot" w:pos="8306"/>
        </w:tabs>
      </w:pPr>
      <w:hyperlink w:anchor="_Toc13859" w:history="1">
        <w:r>
          <w:rPr>
            <w:rFonts w:ascii="仿宋" w:eastAsia="仿宋" w:hAnsi="仿宋" w:cs="仿宋" w:hint="eastAsia"/>
            <w:lang w:eastAsia="zh-CN"/>
          </w:rPr>
          <w:t>(六)、财务风险分析</w:t>
        </w:r>
        <w:r>
          <w:tab/>
        </w:r>
        <w:r>
          <w:fldChar w:fldCharType="begin"/>
        </w:r>
        <w:r>
          <w:instrText xml:space="preserve"> PAGEREF _Toc13859 \h </w:instrText>
        </w:r>
        <w:r>
          <w:fldChar w:fldCharType="separate"/>
        </w:r>
        <w:r>
          <w:t>11</w:t>
        </w:r>
        <w:r>
          <w:fldChar w:fldCharType="end"/>
        </w:r>
      </w:hyperlink>
    </w:p>
    <w:p>
      <w:pPr>
        <w:pStyle w:val="TOC2"/>
        <w:tabs>
          <w:tab w:val="right" w:leader="dot" w:pos="8306"/>
        </w:tabs>
      </w:pPr>
      <w:hyperlink w:anchor="_Toc16628" w:history="1">
        <w:r>
          <w:rPr>
            <w:rFonts w:ascii="仿宋" w:eastAsia="仿宋" w:hAnsi="仿宋" w:cs="仿宋" w:hint="eastAsia"/>
            <w:lang w:eastAsia="zh-CN"/>
          </w:rPr>
          <w:t>(七)、管理风险分析</w:t>
        </w:r>
        <w:r>
          <w:tab/>
        </w:r>
        <w:r>
          <w:fldChar w:fldCharType="begin"/>
        </w:r>
        <w:r>
          <w:instrText xml:space="preserve"> PAGEREF _Toc16628 \h </w:instrText>
        </w:r>
        <w:r>
          <w:fldChar w:fldCharType="separate"/>
        </w:r>
        <w:r>
          <w:t>13</w:t>
        </w:r>
        <w:r>
          <w:fldChar w:fldCharType="end"/>
        </w:r>
      </w:hyperlink>
    </w:p>
    <w:p>
      <w:pPr>
        <w:pStyle w:val="TOC2"/>
        <w:tabs>
          <w:tab w:val="right" w:leader="dot" w:pos="8306"/>
        </w:tabs>
      </w:pPr>
      <w:hyperlink w:anchor="_Toc31409" w:history="1">
        <w:r>
          <w:rPr>
            <w:rFonts w:ascii="仿宋" w:eastAsia="仿宋" w:hAnsi="仿宋" w:cs="仿宋" w:hint="eastAsia"/>
            <w:lang w:eastAsia="zh-CN"/>
          </w:rPr>
          <w:t>(八)、其它风险分析</w:t>
        </w:r>
        <w:r>
          <w:tab/>
        </w:r>
        <w:r>
          <w:fldChar w:fldCharType="begin"/>
        </w:r>
        <w:r>
          <w:instrText xml:space="preserve"> PAGEREF _Toc31409 \h </w:instrText>
        </w:r>
        <w:r>
          <w:fldChar w:fldCharType="separate"/>
        </w:r>
        <w:r>
          <w:t>14</w:t>
        </w:r>
        <w:r>
          <w:fldChar w:fldCharType="end"/>
        </w:r>
      </w:hyperlink>
    </w:p>
    <w:p>
      <w:pPr>
        <w:pStyle w:val="TOC2"/>
        <w:tabs>
          <w:tab w:val="right" w:leader="dot" w:pos="8306"/>
        </w:tabs>
      </w:pPr>
      <w:hyperlink w:anchor="_Toc1696" w:history="1">
        <w:r>
          <w:rPr>
            <w:rFonts w:ascii="仿宋" w:eastAsia="仿宋" w:hAnsi="仿宋" w:cs="仿宋" w:hint="eastAsia"/>
            <w:lang w:eastAsia="zh-CN"/>
          </w:rPr>
          <w:t>(九)、社会影响评估</w:t>
        </w:r>
        <w:r>
          <w:tab/>
        </w:r>
        <w:r>
          <w:fldChar w:fldCharType="begin"/>
        </w:r>
        <w:r>
          <w:instrText xml:space="preserve"> PAGEREF _Toc1696 \h </w:instrText>
        </w:r>
        <w:r>
          <w:fldChar w:fldCharType="separate"/>
        </w:r>
        <w:r>
          <w:t>16</w:t>
        </w:r>
        <w:r>
          <w:fldChar w:fldCharType="end"/>
        </w:r>
      </w:hyperlink>
    </w:p>
    <w:p>
      <w:pPr>
        <w:pStyle w:val="TOC1"/>
        <w:tabs>
          <w:tab w:val="right" w:leader="dot" w:pos="8306"/>
        </w:tabs>
      </w:pPr>
      <w:hyperlink w:anchor="_Toc8273" w:history="1">
        <w:r>
          <w:rPr>
            <w:rFonts w:ascii="仿宋" w:eastAsia="仿宋" w:hAnsi="仿宋" w:cs="仿宋" w:hint="eastAsia"/>
            <w:lang w:eastAsia="zh-CN"/>
          </w:rPr>
          <w:t>三、环境和生态影响分析</w:t>
        </w:r>
        <w:r>
          <w:tab/>
        </w:r>
        <w:r>
          <w:fldChar w:fldCharType="begin"/>
        </w:r>
        <w:r>
          <w:instrText xml:space="preserve"> PAGEREF _Toc8273 \h </w:instrText>
        </w:r>
        <w:r>
          <w:fldChar w:fldCharType="separate"/>
        </w:r>
        <w:r>
          <w:t>18</w:t>
        </w:r>
        <w:r>
          <w:fldChar w:fldCharType="end"/>
        </w:r>
      </w:hyperlink>
    </w:p>
    <w:p>
      <w:pPr>
        <w:pStyle w:val="TOC2"/>
        <w:tabs>
          <w:tab w:val="right" w:leader="dot" w:pos="8306"/>
        </w:tabs>
      </w:pPr>
      <w:hyperlink w:anchor="_Toc8175" w:history="1">
        <w:r>
          <w:rPr>
            <w:rFonts w:ascii="仿宋" w:eastAsia="仿宋" w:hAnsi="仿宋" w:cs="仿宋" w:hint="eastAsia"/>
            <w:lang w:eastAsia="zh-CN"/>
          </w:rPr>
          <w:t>(一)、环境和生态现状</w:t>
        </w:r>
        <w:r>
          <w:tab/>
        </w:r>
        <w:r>
          <w:fldChar w:fldCharType="begin"/>
        </w:r>
        <w:r>
          <w:instrText xml:space="preserve"> PAGEREF _Toc8175 \h </w:instrText>
        </w:r>
        <w:r>
          <w:fldChar w:fldCharType="separate"/>
        </w:r>
        <w:r>
          <w:t>18</w:t>
        </w:r>
        <w:r>
          <w:fldChar w:fldCharType="end"/>
        </w:r>
      </w:hyperlink>
    </w:p>
    <w:p>
      <w:pPr>
        <w:pStyle w:val="TOC2"/>
        <w:tabs>
          <w:tab w:val="right" w:leader="dot" w:pos="8306"/>
        </w:tabs>
      </w:pPr>
      <w:hyperlink w:anchor="_Toc27507" w:history="1">
        <w:r>
          <w:rPr>
            <w:rFonts w:ascii="仿宋" w:eastAsia="仿宋" w:hAnsi="仿宋" w:cs="仿宋" w:hint="eastAsia"/>
            <w:lang w:eastAsia="zh-CN"/>
          </w:rPr>
          <w:t>(二)、生态环境影响分析</w:t>
        </w:r>
        <w:r>
          <w:tab/>
        </w:r>
        <w:r>
          <w:fldChar w:fldCharType="begin"/>
        </w:r>
        <w:r>
          <w:instrText xml:space="preserve"> PAGEREF _Toc27507 \h </w:instrText>
        </w:r>
        <w:r>
          <w:fldChar w:fldCharType="separate"/>
        </w:r>
        <w:r>
          <w:t>19</w:t>
        </w:r>
        <w:r>
          <w:fldChar w:fldCharType="end"/>
        </w:r>
      </w:hyperlink>
    </w:p>
    <w:p>
      <w:pPr>
        <w:pStyle w:val="TOC2"/>
        <w:tabs>
          <w:tab w:val="right" w:leader="dot" w:pos="8306"/>
        </w:tabs>
      </w:pPr>
      <w:hyperlink w:anchor="_Toc22658" w:history="1">
        <w:r>
          <w:rPr>
            <w:rFonts w:ascii="仿宋" w:eastAsia="仿宋" w:hAnsi="仿宋" w:cs="仿宋" w:hint="eastAsia"/>
            <w:lang w:eastAsia="zh-CN"/>
          </w:rPr>
          <w:t>(三)、生态环境保护措施</w:t>
        </w:r>
        <w:r>
          <w:tab/>
        </w:r>
        <w:r>
          <w:fldChar w:fldCharType="begin"/>
        </w:r>
        <w:r>
          <w:instrText xml:space="preserve"> PAGEREF _Toc22658 \h </w:instrText>
        </w:r>
        <w:r>
          <w:fldChar w:fldCharType="separate"/>
        </w:r>
        <w:r>
          <w:t>21</w:t>
        </w:r>
        <w:r>
          <w:fldChar w:fldCharType="end"/>
        </w:r>
      </w:hyperlink>
    </w:p>
    <w:p>
      <w:pPr>
        <w:pStyle w:val="TOC2"/>
        <w:tabs>
          <w:tab w:val="right" w:leader="dot" w:pos="8306"/>
        </w:tabs>
      </w:pPr>
      <w:hyperlink w:anchor="_Toc22128" w:history="1">
        <w:r>
          <w:rPr>
            <w:rFonts w:ascii="仿宋" w:eastAsia="仿宋" w:hAnsi="仿宋" w:cs="仿宋" w:hint="eastAsia"/>
            <w:lang w:eastAsia="zh-CN"/>
          </w:rPr>
          <w:t>(四)、地质灾害影响分析</w:t>
        </w:r>
        <w:r>
          <w:tab/>
        </w:r>
        <w:r>
          <w:fldChar w:fldCharType="begin"/>
        </w:r>
        <w:r>
          <w:instrText xml:space="preserve"> PAGEREF _Toc22128 \h </w:instrText>
        </w:r>
        <w:r>
          <w:fldChar w:fldCharType="separate"/>
        </w:r>
        <w:r>
          <w:t>22</w:t>
        </w:r>
        <w:r>
          <w:fldChar w:fldCharType="end"/>
        </w:r>
      </w:hyperlink>
    </w:p>
    <w:p>
      <w:pPr>
        <w:pStyle w:val="TOC2"/>
        <w:tabs>
          <w:tab w:val="right" w:leader="dot" w:pos="8306"/>
        </w:tabs>
      </w:pPr>
      <w:hyperlink w:anchor="_Toc12676" w:history="1">
        <w:r>
          <w:rPr>
            <w:rFonts w:ascii="仿宋" w:eastAsia="仿宋" w:hAnsi="仿宋" w:cs="仿宋" w:hint="eastAsia"/>
            <w:lang w:eastAsia="zh-CN"/>
          </w:rPr>
          <w:t>(五)、特殊环境影响</w:t>
        </w:r>
        <w:r>
          <w:tab/>
        </w:r>
        <w:r>
          <w:fldChar w:fldCharType="begin"/>
        </w:r>
        <w:r>
          <w:instrText xml:space="preserve"> PAGEREF _Toc12676 \h </w:instrText>
        </w:r>
        <w:r>
          <w:fldChar w:fldCharType="separate"/>
        </w:r>
        <w:r>
          <w:t>24</w:t>
        </w:r>
        <w:r>
          <w:fldChar w:fldCharType="end"/>
        </w:r>
      </w:hyperlink>
    </w:p>
    <w:p>
      <w:pPr>
        <w:pStyle w:val="TOC1"/>
        <w:tabs>
          <w:tab w:val="right" w:leader="dot" w:pos="8306"/>
        </w:tabs>
      </w:pPr>
      <w:hyperlink w:anchor="_Toc29982" w:history="1">
        <w:r>
          <w:rPr>
            <w:rFonts w:ascii="仿宋" w:eastAsia="仿宋" w:hAnsi="仿宋" w:cs="仿宋" w:hint="eastAsia"/>
            <w:lang w:eastAsia="zh-CN"/>
          </w:rPr>
          <w:t>四、社会影响分析</w:t>
        </w:r>
        <w:r>
          <w:tab/>
        </w:r>
        <w:r>
          <w:fldChar w:fldCharType="begin"/>
        </w:r>
        <w:r>
          <w:instrText xml:space="preserve"> PAGEREF _Toc29982 \h </w:instrText>
        </w:r>
        <w:r>
          <w:fldChar w:fldCharType="separate"/>
        </w:r>
        <w:r>
          <w:t>25</w:t>
        </w:r>
        <w:r>
          <w:fldChar w:fldCharType="end"/>
        </w:r>
      </w:hyperlink>
    </w:p>
    <w:p>
      <w:pPr>
        <w:pStyle w:val="TOC2"/>
        <w:tabs>
          <w:tab w:val="right" w:leader="dot" w:pos="8306"/>
        </w:tabs>
      </w:pPr>
      <w:hyperlink w:anchor="_Toc29056" w:history="1">
        <w:r>
          <w:rPr>
            <w:rFonts w:ascii="仿宋" w:eastAsia="仿宋" w:hAnsi="仿宋" w:cs="仿宋" w:hint="eastAsia"/>
            <w:lang w:eastAsia="zh-CN"/>
          </w:rPr>
          <w:t>(一)、社会影响效果分析</w:t>
        </w:r>
        <w:r>
          <w:tab/>
        </w:r>
        <w:r>
          <w:fldChar w:fldCharType="begin"/>
        </w:r>
        <w:r>
          <w:instrText xml:space="preserve"> PAGEREF _Toc29056 \h </w:instrText>
        </w:r>
        <w:r>
          <w:fldChar w:fldCharType="separate"/>
        </w:r>
        <w:r>
          <w:t>25</w:t>
        </w:r>
        <w:r>
          <w:fldChar w:fldCharType="end"/>
        </w:r>
      </w:hyperlink>
    </w:p>
    <w:p>
      <w:pPr>
        <w:pStyle w:val="TOC2"/>
        <w:tabs>
          <w:tab w:val="right" w:leader="dot" w:pos="8306"/>
        </w:tabs>
      </w:pPr>
      <w:hyperlink w:anchor="_Toc5565" w:history="1">
        <w:r>
          <w:rPr>
            <w:rFonts w:ascii="仿宋" w:eastAsia="仿宋" w:hAnsi="仿宋" w:cs="仿宋" w:hint="eastAsia"/>
            <w:lang w:eastAsia="zh-CN"/>
          </w:rPr>
          <w:t>(二)、社会适应性分析</w:t>
        </w:r>
        <w:r>
          <w:tab/>
        </w:r>
        <w:r>
          <w:fldChar w:fldCharType="begin"/>
        </w:r>
        <w:r>
          <w:instrText xml:space="preserve"> PAGEREF _Toc5565 \h </w:instrText>
        </w:r>
        <w:r>
          <w:fldChar w:fldCharType="separate"/>
        </w:r>
        <w:r>
          <w:t>27</w:t>
        </w:r>
        <w:r>
          <w:fldChar w:fldCharType="end"/>
        </w:r>
      </w:hyperlink>
    </w:p>
    <w:p>
      <w:pPr>
        <w:pStyle w:val="TOC2"/>
        <w:tabs>
          <w:tab w:val="right" w:leader="dot" w:pos="8306"/>
        </w:tabs>
      </w:pPr>
      <w:hyperlink w:anchor="_Toc20493" w:history="1">
        <w:r>
          <w:rPr>
            <w:rFonts w:ascii="仿宋" w:eastAsia="仿宋" w:hAnsi="仿宋" w:cs="仿宋" w:hint="eastAsia"/>
            <w:lang w:eastAsia="zh-CN"/>
          </w:rPr>
          <w:t>(三)、社会风险及对策分析</w:t>
        </w:r>
        <w:r>
          <w:tab/>
        </w:r>
        <w:r>
          <w:fldChar w:fldCharType="begin"/>
        </w:r>
        <w:r>
          <w:instrText xml:space="preserve"> PAGEREF _Toc20493 \h </w:instrText>
        </w:r>
        <w:r>
          <w:fldChar w:fldCharType="separate"/>
        </w:r>
        <w:r>
          <w:t>29</w:t>
        </w:r>
        <w:r>
          <w:fldChar w:fldCharType="end"/>
        </w:r>
      </w:hyperlink>
    </w:p>
    <w:p>
      <w:pPr>
        <w:pStyle w:val="TOC1"/>
        <w:tabs>
          <w:tab w:val="right" w:leader="dot" w:pos="8306"/>
        </w:tabs>
      </w:pPr>
      <w:hyperlink w:anchor="_Toc4728" w:history="1">
        <w:r>
          <w:rPr>
            <w:rFonts w:ascii="仿宋" w:eastAsia="仿宋" w:hAnsi="仿宋" w:cs="仿宋" w:hint="eastAsia"/>
            <w:lang w:eastAsia="zh-CN"/>
          </w:rPr>
          <w:t>五、资源开发及综合利用分析</w:t>
        </w:r>
        <w:r>
          <w:tab/>
        </w:r>
        <w:r>
          <w:fldChar w:fldCharType="begin"/>
        </w:r>
        <w:r>
          <w:instrText xml:space="preserve"> PAGEREF _Toc4728 \h </w:instrText>
        </w:r>
        <w:r>
          <w:fldChar w:fldCharType="separate"/>
        </w:r>
        <w:r>
          <w:t>32</w:t>
        </w:r>
        <w:r>
          <w:fldChar w:fldCharType="end"/>
        </w:r>
      </w:hyperlink>
    </w:p>
    <w:p>
      <w:pPr>
        <w:pStyle w:val="TOC2"/>
        <w:tabs>
          <w:tab w:val="right" w:leader="dot" w:pos="8306"/>
        </w:tabs>
      </w:pPr>
      <w:hyperlink w:anchor="_Toc979" w:history="1">
        <w:r>
          <w:rPr>
            <w:rFonts w:ascii="仿宋" w:eastAsia="仿宋" w:hAnsi="仿宋" w:cs="仿宋" w:hint="eastAsia"/>
            <w:lang w:eastAsia="zh-CN"/>
          </w:rPr>
          <w:t>(一)、资源开发方案</w:t>
        </w:r>
        <w:r>
          <w:tab/>
        </w:r>
        <w:r>
          <w:fldChar w:fldCharType="begin"/>
        </w:r>
        <w:r>
          <w:instrText xml:space="preserve"> PAGEREF _Toc979 \h </w:instrText>
        </w:r>
        <w:r>
          <w:fldChar w:fldCharType="separate"/>
        </w:r>
        <w:r>
          <w:t>32</w:t>
        </w:r>
        <w:r>
          <w:fldChar w:fldCharType="end"/>
        </w:r>
      </w:hyperlink>
    </w:p>
    <w:p>
      <w:pPr>
        <w:pStyle w:val="TOC2"/>
        <w:tabs>
          <w:tab w:val="right" w:leader="dot" w:pos="8306"/>
        </w:tabs>
      </w:pPr>
      <w:hyperlink w:anchor="_Toc8154" w:history="1">
        <w:r>
          <w:rPr>
            <w:rFonts w:ascii="仿宋" w:eastAsia="仿宋" w:hAnsi="仿宋" w:cs="仿宋" w:hint="eastAsia"/>
            <w:lang w:eastAsia="zh-CN"/>
          </w:rPr>
          <w:t>(二)、资源利用方案</w:t>
        </w:r>
        <w:r>
          <w:tab/>
        </w:r>
        <w:r>
          <w:fldChar w:fldCharType="begin"/>
        </w:r>
        <w:r>
          <w:instrText xml:space="preserve"> PAGEREF _Toc8154 \h </w:instrText>
        </w:r>
        <w:r>
          <w:fldChar w:fldCharType="separate"/>
        </w:r>
        <w:r>
          <w:t>33</w:t>
        </w:r>
        <w:r>
          <w:fldChar w:fldCharType="end"/>
        </w:r>
      </w:hyperlink>
    </w:p>
    <w:p>
      <w:pPr>
        <w:pStyle w:val="TOC2"/>
        <w:tabs>
          <w:tab w:val="right" w:leader="dot" w:pos="8306"/>
        </w:tabs>
      </w:pPr>
      <w:hyperlink w:anchor="_Toc28081" w:history="1">
        <w:r>
          <w:rPr>
            <w:rFonts w:ascii="仿宋" w:eastAsia="仿宋" w:hAnsi="仿宋" w:cs="仿宋" w:hint="eastAsia"/>
            <w:lang w:eastAsia="zh-CN"/>
          </w:rPr>
          <w:t>(三)、资源节约措施</w:t>
        </w:r>
        <w:r>
          <w:tab/>
        </w:r>
        <w:r>
          <w:fldChar w:fldCharType="begin"/>
        </w:r>
        <w:r>
          <w:instrText xml:space="preserve"> PAGEREF _Toc28081 \h </w:instrText>
        </w:r>
        <w:r>
          <w:fldChar w:fldCharType="separate"/>
        </w:r>
        <w:r>
          <w:t>34</w:t>
        </w:r>
        <w:r>
          <w:fldChar w:fldCharType="end"/>
        </w:r>
      </w:hyperlink>
    </w:p>
    <w:p>
      <w:pPr>
        <w:pStyle w:val="TOC1"/>
        <w:tabs>
          <w:tab w:val="right" w:leader="dot" w:pos="8306"/>
        </w:tabs>
      </w:pPr>
      <w:hyperlink w:anchor="_Toc2009" w:history="1">
        <w:r>
          <w:rPr>
            <w:rFonts w:ascii="仿宋" w:eastAsia="仿宋" w:hAnsi="仿宋" w:cs="仿宋" w:hint="eastAsia"/>
            <w:lang w:eastAsia="zh-CN"/>
          </w:rPr>
          <w:t>六、项目监理与质量保证</w:t>
        </w:r>
        <w:r>
          <w:tab/>
        </w:r>
        <w:r>
          <w:fldChar w:fldCharType="begin"/>
        </w:r>
        <w:r>
          <w:instrText xml:space="preserve"> PAGEREF _Toc2009 \h </w:instrText>
        </w:r>
        <w:r>
          <w:fldChar w:fldCharType="separate"/>
        </w:r>
        <w:r>
          <w:t>36</w:t>
        </w:r>
        <w:r>
          <w:fldChar w:fldCharType="end"/>
        </w:r>
      </w:hyperlink>
    </w:p>
    <w:p>
      <w:pPr>
        <w:pStyle w:val="TOC2"/>
        <w:tabs>
          <w:tab w:val="right" w:leader="dot" w:pos="8306"/>
        </w:tabs>
      </w:pPr>
      <w:hyperlink w:anchor="_Toc12808" w:history="1">
        <w:r>
          <w:rPr>
            <w:rFonts w:ascii="仿宋" w:eastAsia="仿宋" w:hAnsi="仿宋" w:cs="仿宋" w:hint="eastAsia"/>
            <w:lang w:eastAsia="zh-CN"/>
          </w:rPr>
          <w:t>(一)、监理体系构建</w:t>
        </w:r>
        <w:r>
          <w:tab/>
        </w:r>
        <w:r>
          <w:fldChar w:fldCharType="begin"/>
        </w:r>
        <w:r>
          <w:instrText xml:space="preserve"> PAGEREF _Toc12808 \h </w:instrText>
        </w:r>
        <w:r>
          <w:fldChar w:fldCharType="separate"/>
        </w:r>
        <w:r>
          <w:t>36</w:t>
        </w:r>
        <w:r>
          <w:fldChar w:fldCharType="end"/>
        </w:r>
      </w:hyperlink>
    </w:p>
    <w:p>
      <w:pPr>
        <w:pStyle w:val="TOC2"/>
        <w:tabs>
          <w:tab w:val="right" w:leader="dot" w:pos="8306"/>
        </w:tabs>
      </w:pPr>
      <w:hyperlink w:anchor="_Toc32371" w:history="1">
        <w:r>
          <w:rPr>
            <w:rFonts w:ascii="仿宋" w:eastAsia="仿宋" w:hAnsi="仿宋" w:cs="仿宋" w:hint="eastAsia"/>
            <w:lang w:eastAsia="zh-CN"/>
          </w:rPr>
          <w:t>(二)、质量保证体系实施</w:t>
        </w:r>
        <w:r>
          <w:tab/>
        </w:r>
        <w:r>
          <w:fldChar w:fldCharType="begin"/>
        </w:r>
        <w:r>
          <w:instrText xml:space="preserve"> PAGEREF _Toc32371 \h </w:instrText>
        </w:r>
        <w:r>
          <w:fldChar w:fldCharType="separate"/>
        </w:r>
        <w:r>
          <w:t>36</w:t>
        </w:r>
        <w:r>
          <w:fldChar w:fldCharType="end"/>
        </w:r>
      </w:hyperlink>
    </w:p>
    <w:p>
      <w:pPr>
        <w:pStyle w:val="TOC2"/>
        <w:tabs>
          <w:tab w:val="right" w:leader="dot" w:pos="8306"/>
        </w:tabs>
      </w:pPr>
      <w:hyperlink w:anchor="_Toc22909" w:history="1">
        <w:r>
          <w:rPr>
            <w:rFonts w:ascii="仿宋" w:eastAsia="仿宋" w:hAnsi="仿宋" w:cs="仿宋" w:hint="eastAsia"/>
            <w:lang w:eastAsia="zh-CN"/>
          </w:rPr>
          <w:t>(三)、监理与质量控制流程</w:t>
        </w:r>
        <w:r>
          <w:tab/>
        </w:r>
        <w:r>
          <w:fldChar w:fldCharType="begin"/>
        </w:r>
        <w:r>
          <w:instrText xml:space="preserve"> PAGEREF _Toc22909 \h </w:instrText>
        </w:r>
        <w:r>
          <w:fldChar w:fldCharType="separate"/>
        </w:r>
        <w:r>
          <w:t>37</w:t>
        </w:r>
        <w:r>
          <w:fldChar w:fldCharType="end"/>
        </w:r>
      </w:hyperlink>
    </w:p>
    <w:p>
      <w:pPr>
        <w:pStyle w:val="TOC1"/>
        <w:tabs>
          <w:tab w:val="right" w:leader="dot" w:pos="8306"/>
        </w:tabs>
      </w:pPr>
      <w:hyperlink w:anchor="_Toc25579" w:history="1">
        <w:r>
          <w:rPr>
            <w:rFonts w:ascii="仿宋" w:eastAsia="仿宋" w:hAnsi="仿宋" w:cs="仿宋" w:hint="eastAsia"/>
            <w:lang w:eastAsia="zh-CN"/>
          </w:rPr>
          <w:t>七、项目进度计划</w:t>
        </w:r>
        <w:r>
          <w:tab/>
        </w:r>
        <w:r>
          <w:fldChar w:fldCharType="begin"/>
        </w:r>
        <w:r>
          <w:instrText xml:space="preserve"> PAGEREF _Toc25579 \h </w:instrText>
        </w:r>
        <w:r>
          <w:fldChar w:fldCharType="separate"/>
        </w:r>
        <w:r>
          <w:t>38</w:t>
        </w:r>
        <w:r>
          <w:fldChar w:fldCharType="end"/>
        </w:r>
      </w:hyperlink>
    </w:p>
    <w:p>
      <w:pPr>
        <w:pStyle w:val="TOC2"/>
        <w:tabs>
          <w:tab w:val="right" w:leader="dot" w:pos="8306"/>
        </w:tabs>
      </w:pPr>
      <w:hyperlink w:anchor="_Toc7344" w:history="1">
        <w:r>
          <w:rPr>
            <w:rFonts w:ascii="仿宋" w:eastAsia="仿宋" w:hAnsi="仿宋" w:cs="仿宋" w:hint="eastAsia"/>
            <w:lang w:eastAsia="zh-CN"/>
          </w:rPr>
          <w:t>(一)、建设周期</w:t>
        </w:r>
        <w:r>
          <w:tab/>
        </w:r>
        <w:r>
          <w:fldChar w:fldCharType="begin"/>
        </w:r>
        <w:r>
          <w:instrText xml:space="preserve"> PAGEREF _Toc7344 \h </w:instrText>
        </w:r>
        <w:r>
          <w:fldChar w:fldCharType="separate"/>
        </w:r>
        <w:r>
          <w:t>38</w:t>
        </w:r>
        <w:r>
          <w:fldChar w:fldCharType="end"/>
        </w:r>
      </w:hyperlink>
    </w:p>
    <w:p>
      <w:pPr>
        <w:pStyle w:val="TOC2"/>
        <w:tabs>
          <w:tab w:val="right" w:leader="dot" w:pos="8306"/>
        </w:tabs>
      </w:pPr>
      <w:hyperlink w:anchor="_Toc10786" w:history="1">
        <w:r>
          <w:rPr>
            <w:rFonts w:ascii="仿宋" w:eastAsia="仿宋" w:hAnsi="仿宋" w:cs="仿宋" w:hint="eastAsia"/>
            <w:lang w:eastAsia="zh-CN"/>
          </w:rPr>
          <w:t>(二)、建设进度</w:t>
        </w:r>
        <w:r>
          <w:tab/>
        </w:r>
        <w:r>
          <w:fldChar w:fldCharType="begin"/>
        </w:r>
        <w:r>
          <w:instrText xml:space="preserve"> PAGEREF _Toc10786 \h </w:instrText>
        </w:r>
        <w:r>
          <w:fldChar w:fldCharType="separate"/>
        </w:r>
        <w:r>
          <w:t>38</w:t>
        </w:r>
        <w:r>
          <w:fldChar w:fldCharType="end"/>
        </w:r>
      </w:hyperlink>
    </w:p>
    <w:p>
      <w:pPr>
        <w:pStyle w:val="TOC2"/>
        <w:tabs>
          <w:tab w:val="right" w:leader="dot" w:pos="8306"/>
        </w:tabs>
      </w:pPr>
      <w:hyperlink w:anchor="_Toc23222" w:history="1">
        <w:r>
          <w:rPr>
            <w:rFonts w:ascii="仿宋" w:eastAsia="仿宋" w:hAnsi="仿宋" w:cs="仿宋" w:hint="eastAsia"/>
            <w:lang w:eastAsia="zh-CN"/>
          </w:rPr>
          <w:t>(三)、进度安排注意事项</w:t>
        </w:r>
        <w:r>
          <w:tab/>
        </w:r>
        <w:r>
          <w:fldChar w:fldCharType="begin"/>
        </w:r>
        <w:r>
          <w:instrText xml:space="preserve"> PAGEREF _Toc23222 \h </w:instrText>
        </w:r>
        <w:r>
          <w:fldChar w:fldCharType="separate"/>
        </w:r>
        <w:r>
          <w:t>39</w:t>
        </w:r>
        <w:r>
          <w:fldChar w:fldCharType="end"/>
        </w:r>
      </w:hyperlink>
    </w:p>
    <w:p>
      <w:pPr>
        <w:pStyle w:val="TOC2"/>
        <w:tabs>
          <w:tab w:val="right" w:leader="dot" w:pos="8306"/>
        </w:tabs>
      </w:pPr>
      <w:hyperlink w:anchor="_Toc32174" w:history="1">
        <w:r>
          <w:rPr>
            <w:rFonts w:ascii="仿宋" w:eastAsia="仿宋" w:hAnsi="仿宋" w:cs="仿宋" w:hint="eastAsia"/>
            <w:lang w:eastAsia="zh-CN"/>
          </w:rPr>
          <w:t>(四)、人力资源配置</w:t>
        </w:r>
        <w:r>
          <w:tab/>
        </w:r>
        <w:r>
          <w:fldChar w:fldCharType="begin"/>
        </w:r>
        <w:r>
          <w:instrText xml:space="preserve"> PAGEREF _Toc32174 \h </w:instrText>
        </w:r>
        <w:r>
          <w:fldChar w:fldCharType="separate"/>
        </w:r>
        <w:r>
          <w:t>40</w:t>
        </w:r>
        <w:r>
          <w:fldChar w:fldCharType="end"/>
        </w:r>
      </w:hyperlink>
    </w:p>
    <w:p>
      <w:pPr>
        <w:pStyle w:val="TOC2"/>
        <w:tabs>
          <w:tab w:val="right" w:leader="dot" w:pos="8306"/>
        </w:tabs>
      </w:pPr>
      <w:hyperlink w:anchor="_Toc30810" w:history="1">
        <w:r>
          <w:rPr>
            <w:rFonts w:ascii="仿宋" w:eastAsia="仿宋" w:hAnsi="仿宋" w:cs="仿宋" w:hint="eastAsia"/>
            <w:lang w:eastAsia="zh-CN"/>
          </w:rPr>
          <w:t>(五)、员工培训</w:t>
        </w:r>
        <w:r>
          <w:tab/>
        </w:r>
        <w:r>
          <w:fldChar w:fldCharType="begin"/>
        </w:r>
        <w:r>
          <w:instrText xml:space="preserve"> PAGEREF _Toc30810 \h </w:instrText>
        </w:r>
        <w:r>
          <w:fldChar w:fldCharType="separate"/>
        </w:r>
        <w:r>
          <w:t>42</w:t>
        </w:r>
        <w:r>
          <w:fldChar w:fldCharType="end"/>
        </w:r>
      </w:hyperlink>
    </w:p>
    <w:p>
      <w:pPr>
        <w:pStyle w:val="TOC2"/>
        <w:tabs>
          <w:tab w:val="right" w:leader="dot" w:pos="8306"/>
        </w:tabs>
      </w:pPr>
      <w:hyperlink w:anchor="_Toc6288" w:history="1">
        <w:r>
          <w:rPr>
            <w:rFonts w:ascii="仿宋" w:eastAsia="仿宋" w:hAnsi="仿宋" w:cs="仿宋" w:hint="eastAsia"/>
            <w:lang w:eastAsia="zh-CN"/>
          </w:rPr>
          <w:t>(六)、项目实施保障</w:t>
        </w:r>
        <w:r>
          <w:tab/>
        </w:r>
        <w:r>
          <w:fldChar w:fldCharType="begin"/>
        </w:r>
        <w:r>
          <w:instrText xml:space="preserve"> PAGEREF _Toc6288 \h </w:instrText>
        </w:r>
        <w:r>
          <w:fldChar w:fldCharType="separate"/>
        </w:r>
        <w:r>
          <w:t>43</w:t>
        </w:r>
        <w:r>
          <w:fldChar w:fldCharType="end"/>
        </w:r>
      </w:hyperlink>
    </w:p>
    <w:p>
      <w:pPr>
        <w:pStyle w:val="TOC2"/>
        <w:tabs>
          <w:tab w:val="right" w:leader="dot" w:pos="8306"/>
        </w:tabs>
      </w:pPr>
      <w:hyperlink w:anchor="_Toc5742" w:history="1">
        <w:r>
          <w:rPr>
            <w:rFonts w:ascii="仿宋" w:eastAsia="仿宋" w:hAnsi="仿宋" w:cs="仿宋" w:hint="eastAsia"/>
            <w:lang w:eastAsia="zh-CN"/>
          </w:rPr>
          <w:t>(七)、安全规范管理</w:t>
        </w:r>
        <w:r>
          <w:tab/>
        </w:r>
        <w:r>
          <w:fldChar w:fldCharType="begin"/>
        </w:r>
        <w:r>
          <w:instrText xml:space="preserve"> PAGEREF _Toc5742 \h </w:instrText>
        </w:r>
        <w:r>
          <w:fldChar w:fldCharType="separate"/>
        </w:r>
        <w:r>
          <w:t>44</w:t>
        </w:r>
        <w:r>
          <w:fldChar w:fldCharType="end"/>
        </w:r>
      </w:hyperlink>
    </w:p>
    <w:p>
      <w:pPr>
        <w:pStyle w:val="TOC1"/>
        <w:tabs>
          <w:tab w:val="right" w:leader="dot" w:pos="8306"/>
        </w:tabs>
      </w:pPr>
      <w:hyperlink w:anchor="_Toc5055" w:history="1">
        <w:r>
          <w:rPr>
            <w:rFonts w:ascii="仿宋" w:eastAsia="仿宋" w:hAnsi="仿宋" w:cs="仿宋" w:hint="eastAsia"/>
            <w:lang w:eastAsia="zh-CN"/>
          </w:rPr>
          <w:t>八、安全与应急管理</w:t>
        </w:r>
        <w:r>
          <w:tab/>
        </w:r>
        <w:r>
          <w:fldChar w:fldCharType="begin"/>
        </w:r>
        <w:r>
          <w:instrText xml:space="preserve"> PAGEREF _Toc5055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318" w:history="1">
        <w:r>
          <w:rPr>
            <w:rFonts w:ascii="仿宋" w:eastAsia="仿宋" w:hAnsi="仿宋" w:cs="仿宋" w:hint="eastAsia"/>
            <w:lang w:eastAsia="zh-CN"/>
          </w:rPr>
          <w:t>(一)、安全生产管理</w:t>
        </w:r>
        <w:r>
          <w:tab/>
        </w:r>
        <w:r>
          <w:fldChar w:fldCharType="begin"/>
        </w:r>
        <w:r>
          <w:instrText xml:space="preserve"> PAGEREF _Toc16318 \h </w:instrText>
        </w:r>
        <w:r>
          <w:fldChar w:fldCharType="separate"/>
        </w:r>
        <w:r>
          <w:t>45</w:t>
        </w:r>
        <w:r>
          <w:fldChar w:fldCharType="end"/>
        </w:r>
      </w:hyperlink>
    </w:p>
    <w:p>
      <w:pPr>
        <w:pStyle w:val="TOC2"/>
        <w:tabs>
          <w:tab w:val="right" w:leader="dot" w:pos="8306"/>
        </w:tabs>
      </w:pPr>
      <w:hyperlink w:anchor="_Toc30174" w:history="1">
        <w:r>
          <w:rPr>
            <w:rFonts w:ascii="仿宋" w:eastAsia="仿宋" w:hAnsi="仿宋" w:cs="仿宋" w:hint="eastAsia"/>
            <w:lang w:eastAsia="zh-CN"/>
          </w:rPr>
          <w:t>(二)、应急预案与响应</w:t>
        </w:r>
        <w:r>
          <w:tab/>
        </w:r>
        <w:r>
          <w:fldChar w:fldCharType="begin"/>
        </w:r>
        <w:r>
          <w:instrText xml:space="preserve"> PAGEREF _Toc30174 \h </w:instrText>
        </w:r>
        <w:r>
          <w:fldChar w:fldCharType="separate"/>
        </w:r>
        <w:r>
          <w:t>47</w:t>
        </w:r>
        <w:r>
          <w:fldChar w:fldCharType="end"/>
        </w:r>
      </w:hyperlink>
    </w:p>
    <w:p>
      <w:pPr>
        <w:pStyle w:val="TOC1"/>
        <w:tabs>
          <w:tab w:val="right" w:leader="dot" w:pos="8306"/>
        </w:tabs>
      </w:pPr>
      <w:hyperlink w:anchor="_Toc29526" w:history="1">
        <w:r>
          <w:rPr>
            <w:rFonts w:ascii="仿宋" w:eastAsia="仿宋" w:hAnsi="仿宋" w:cs="仿宋" w:hint="eastAsia"/>
            <w:lang w:eastAsia="zh-CN"/>
          </w:rPr>
          <w:t>九、客户关系管理与市场拓展</w:t>
        </w:r>
        <w:r>
          <w:tab/>
        </w:r>
        <w:r>
          <w:fldChar w:fldCharType="begin"/>
        </w:r>
        <w:r>
          <w:instrText xml:space="preserve"> PAGEREF _Toc29526 \h </w:instrText>
        </w:r>
        <w:r>
          <w:fldChar w:fldCharType="separate"/>
        </w:r>
        <w:r>
          <w:t>48</w:t>
        </w:r>
        <w:r>
          <w:fldChar w:fldCharType="end"/>
        </w:r>
      </w:hyperlink>
    </w:p>
    <w:p>
      <w:pPr>
        <w:pStyle w:val="TOC2"/>
        <w:tabs>
          <w:tab w:val="right" w:leader="dot" w:pos="8306"/>
        </w:tabs>
      </w:pPr>
      <w:hyperlink w:anchor="_Toc28889" w:history="1">
        <w:r>
          <w:rPr>
            <w:rFonts w:ascii="仿宋" w:eastAsia="仿宋" w:hAnsi="仿宋" w:cs="仿宋" w:hint="eastAsia"/>
            <w:lang w:eastAsia="zh-CN"/>
          </w:rPr>
          <w:t>(一)、客户关系管理策略</w:t>
        </w:r>
        <w:r>
          <w:tab/>
        </w:r>
        <w:r>
          <w:fldChar w:fldCharType="begin"/>
        </w:r>
        <w:r>
          <w:instrText xml:space="preserve"> PAGEREF _Toc28889 \h </w:instrText>
        </w:r>
        <w:r>
          <w:fldChar w:fldCharType="separate"/>
        </w:r>
        <w:r>
          <w:t>48</w:t>
        </w:r>
        <w:r>
          <w:fldChar w:fldCharType="end"/>
        </w:r>
      </w:hyperlink>
    </w:p>
    <w:p>
      <w:pPr>
        <w:pStyle w:val="TOC2"/>
        <w:tabs>
          <w:tab w:val="right" w:leader="dot" w:pos="8306"/>
        </w:tabs>
      </w:pPr>
      <w:hyperlink w:anchor="_Toc22075" w:history="1">
        <w:r>
          <w:rPr>
            <w:rFonts w:ascii="仿宋" w:eastAsia="仿宋" w:hAnsi="仿宋" w:cs="仿宋" w:hint="eastAsia"/>
            <w:lang w:eastAsia="zh-CN"/>
          </w:rPr>
          <w:t>(二)、市场拓展方案</w:t>
        </w:r>
        <w:r>
          <w:tab/>
        </w:r>
        <w:r>
          <w:fldChar w:fldCharType="begin"/>
        </w:r>
        <w:r>
          <w:instrText xml:space="preserve"> PAGEREF _Toc22075 \h </w:instrText>
        </w:r>
        <w:r>
          <w:fldChar w:fldCharType="separate"/>
        </w:r>
        <w:r>
          <w:t>50</w:t>
        </w:r>
        <w:r>
          <w:fldChar w:fldCharType="end"/>
        </w:r>
      </w:hyperlink>
    </w:p>
    <w:p>
      <w:pPr>
        <w:pStyle w:val="TOC1"/>
        <w:tabs>
          <w:tab w:val="right" w:leader="dot" w:pos="8306"/>
        </w:tabs>
      </w:pPr>
      <w:hyperlink w:anchor="_Toc3395" w:history="1">
        <w:r>
          <w:rPr>
            <w:rFonts w:ascii="仿宋" w:eastAsia="仿宋" w:hAnsi="仿宋" w:cs="仿宋" w:hint="eastAsia"/>
            <w:lang w:eastAsia="zh-CN"/>
          </w:rPr>
          <w:t>十、环境保护与绿色发展</w:t>
        </w:r>
        <w:r>
          <w:tab/>
        </w:r>
        <w:r>
          <w:fldChar w:fldCharType="begin"/>
        </w:r>
        <w:r>
          <w:instrText xml:space="preserve"> PAGEREF _Toc3395 \h </w:instrText>
        </w:r>
        <w:r>
          <w:fldChar w:fldCharType="separate"/>
        </w:r>
        <w:r>
          <w:t>51</w:t>
        </w:r>
        <w:r>
          <w:fldChar w:fldCharType="end"/>
        </w:r>
      </w:hyperlink>
    </w:p>
    <w:p>
      <w:pPr>
        <w:pStyle w:val="TOC2"/>
        <w:tabs>
          <w:tab w:val="right" w:leader="dot" w:pos="8306"/>
        </w:tabs>
      </w:pPr>
      <w:hyperlink w:anchor="_Toc28627" w:history="1">
        <w:r>
          <w:rPr>
            <w:rFonts w:ascii="仿宋" w:eastAsia="仿宋" w:hAnsi="仿宋" w:cs="仿宋" w:hint="eastAsia"/>
            <w:lang w:eastAsia="zh-CN"/>
          </w:rPr>
          <w:t>(一)、环境保护措施</w:t>
        </w:r>
        <w:r>
          <w:tab/>
        </w:r>
        <w:r>
          <w:fldChar w:fldCharType="begin"/>
        </w:r>
        <w:r>
          <w:instrText xml:space="preserve"> PAGEREF _Toc28627 \h </w:instrText>
        </w:r>
        <w:r>
          <w:fldChar w:fldCharType="separate"/>
        </w:r>
        <w:r>
          <w:t>51</w:t>
        </w:r>
        <w:r>
          <w:fldChar w:fldCharType="end"/>
        </w:r>
      </w:hyperlink>
    </w:p>
    <w:p>
      <w:pPr>
        <w:pStyle w:val="TOC2"/>
        <w:tabs>
          <w:tab w:val="right" w:leader="dot" w:pos="8306"/>
        </w:tabs>
      </w:pPr>
      <w:hyperlink w:anchor="_Toc14748" w:history="1">
        <w:r>
          <w:rPr>
            <w:rFonts w:ascii="仿宋" w:eastAsia="仿宋" w:hAnsi="仿宋" w:cs="仿宋" w:hint="eastAsia"/>
            <w:lang w:eastAsia="zh-CN"/>
          </w:rPr>
          <w:t>(二)、绿色发展与可持续发展策略</w:t>
        </w:r>
        <w:r>
          <w:tab/>
        </w:r>
        <w:r>
          <w:fldChar w:fldCharType="begin"/>
        </w:r>
        <w:r>
          <w:instrText xml:space="preserve"> PAGEREF _Toc14748 \h </w:instrText>
        </w:r>
        <w:r>
          <w:fldChar w:fldCharType="separate"/>
        </w:r>
        <w:r>
          <w:t>53</w:t>
        </w:r>
        <w:r>
          <w:fldChar w:fldCharType="end"/>
        </w:r>
      </w:hyperlink>
    </w:p>
    <w:p>
      <w:pPr>
        <w:pStyle w:val="TOC1"/>
        <w:tabs>
          <w:tab w:val="right" w:leader="dot" w:pos="8306"/>
        </w:tabs>
      </w:pPr>
      <w:hyperlink w:anchor="_Toc11908" w:history="1">
        <w:r>
          <w:rPr>
            <w:rFonts w:ascii="仿宋" w:eastAsia="仿宋" w:hAnsi="仿宋" w:cs="仿宋" w:hint="eastAsia"/>
            <w:lang w:eastAsia="zh-CN"/>
          </w:rPr>
          <w:t>十一、项目质量与标准</w:t>
        </w:r>
        <w:r>
          <w:tab/>
        </w:r>
        <w:r>
          <w:fldChar w:fldCharType="begin"/>
        </w:r>
        <w:r>
          <w:instrText xml:space="preserve"> PAGEREF _Toc11908 \h </w:instrText>
        </w:r>
        <w:r>
          <w:fldChar w:fldCharType="separate"/>
        </w:r>
        <w:r>
          <w:t>54</w:t>
        </w:r>
        <w:r>
          <w:fldChar w:fldCharType="end"/>
        </w:r>
      </w:hyperlink>
    </w:p>
    <w:p>
      <w:pPr>
        <w:pStyle w:val="TOC2"/>
        <w:tabs>
          <w:tab w:val="right" w:leader="dot" w:pos="8306"/>
        </w:tabs>
      </w:pPr>
      <w:hyperlink w:anchor="_Toc9462" w:history="1">
        <w:r>
          <w:rPr>
            <w:rFonts w:ascii="仿宋" w:eastAsia="仿宋" w:hAnsi="仿宋" w:cs="仿宋" w:hint="eastAsia"/>
            <w:lang w:eastAsia="zh-CN"/>
          </w:rPr>
          <w:t>(一)、质量保障体系</w:t>
        </w:r>
        <w:r>
          <w:tab/>
        </w:r>
        <w:r>
          <w:fldChar w:fldCharType="begin"/>
        </w:r>
        <w:r>
          <w:instrText xml:space="preserve"> PAGEREF _Toc9462 \h </w:instrText>
        </w:r>
        <w:r>
          <w:fldChar w:fldCharType="separate"/>
        </w:r>
        <w:r>
          <w:t>54</w:t>
        </w:r>
        <w:r>
          <w:fldChar w:fldCharType="end"/>
        </w:r>
      </w:hyperlink>
    </w:p>
    <w:p>
      <w:pPr>
        <w:pStyle w:val="TOC2"/>
        <w:tabs>
          <w:tab w:val="right" w:leader="dot" w:pos="8306"/>
        </w:tabs>
      </w:pPr>
      <w:hyperlink w:anchor="_Toc7764" w:history="1">
        <w:r>
          <w:rPr>
            <w:rFonts w:ascii="仿宋" w:eastAsia="仿宋" w:hAnsi="仿宋" w:cs="仿宋" w:hint="eastAsia"/>
            <w:lang w:eastAsia="zh-CN"/>
          </w:rPr>
          <w:t>(二)、标准化作业流程</w:t>
        </w:r>
        <w:r>
          <w:tab/>
        </w:r>
        <w:r>
          <w:fldChar w:fldCharType="begin"/>
        </w:r>
        <w:r>
          <w:instrText xml:space="preserve"> PAGEREF _Toc7764 \h </w:instrText>
        </w:r>
        <w:r>
          <w:fldChar w:fldCharType="separate"/>
        </w:r>
        <w:r>
          <w:t>55</w:t>
        </w:r>
        <w:r>
          <w:fldChar w:fldCharType="end"/>
        </w:r>
      </w:hyperlink>
    </w:p>
    <w:p>
      <w:pPr>
        <w:pStyle w:val="TOC2"/>
        <w:tabs>
          <w:tab w:val="right" w:leader="dot" w:pos="8306"/>
        </w:tabs>
      </w:pPr>
      <w:hyperlink w:anchor="_Toc18317" w:history="1">
        <w:r>
          <w:rPr>
            <w:rFonts w:ascii="仿宋" w:eastAsia="仿宋" w:hAnsi="仿宋" w:cs="仿宋" w:hint="eastAsia"/>
            <w:lang w:eastAsia="zh-CN"/>
          </w:rPr>
          <w:t>(三)、质量监控与评估</w:t>
        </w:r>
        <w:r>
          <w:tab/>
        </w:r>
        <w:r>
          <w:fldChar w:fldCharType="begin"/>
        </w:r>
        <w:r>
          <w:instrText xml:space="preserve"> PAGEREF _Toc18317 \h </w:instrText>
        </w:r>
        <w:r>
          <w:fldChar w:fldCharType="separate"/>
        </w:r>
        <w:r>
          <w:t>57</w:t>
        </w:r>
        <w:r>
          <w:fldChar w:fldCharType="end"/>
        </w:r>
      </w:hyperlink>
    </w:p>
    <w:p>
      <w:pPr>
        <w:pStyle w:val="TOC2"/>
        <w:tabs>
          <w:tab w:val="right" w:leader="dot" w:pos="8306"/>
        </w:tabs>
      </w:pPr>
      <w:hyperlink w:anchor="_Toc18838" w:history="1">
        <w:r>
          <w:rPr>
            <w:rFonts w:ascii="仿宋" w:eastAsia="仿宋" w:hAnsi="仿宋" w:cs="仿宋" w:hint="eastAsia"/>
            <w:lang w:eastAsia="zh-CN"/>
          </w:rPr>
          <w:t>(四)、质量改进计划</w:t>
        </w:r>
        <w:r>
          <w:tab/>
        </w:r>
        <w:r>
          <w:fldChar w:fldCharType="begin"/>
        </w:r>
        <w:r>
          <w:instrText xml:space="preserve"> PAGEREF _Toc18838 \h </w:instrText>
        </w:r>
        <w:r>
          <w:fldChar w:fldCharType="separate"/>
        </w:r>
        <w:r>
          <w:t>58</w:t>
        </w:r>
        <w:r>
          <w:fldChar w:fldCharType="end"/>
        </w:r>
      </w:hyperlink>
    </w:p>
    <w:p>
      <w:pPr>
        <w:pStyle w:val="TOC1"/>
        <w:tabs>
          <w:tab w:val="right" w:leader="dot" w:pos="8306"/>
        </w:tabs>
      </w:pPr>
      <w:hyperlink w:anchor="_Toc20814" w:history="1">
        <w:r>
          <w:rPr>
            <w:rFonts w:ascii="仿宋" w:eastAsia="仿宋" w:hAnsi="仿宋" w:cs="仿宋" w:hint="eastAsia"/>
            <w:lang w:eastAsia="zh-CN"/>
          </w:rPr>
          <w:t>十二、项目实施与管理方案</w:t>
        </w:r>
        <w:r>
          <w:tab/>
        </w:r>
        <w:r>
          <w:fldChar w:fldCharType="begin"/>
        </w:r>
        <w:r>
          <w:instrText xml:space="preserve"> PAGEREF _Toc20814 \h </w:instrText>
        </w:r>
        <w:r>
          <w:fldChar w:fldCharType="separate"/>
        </w:r>
        <w:r>
          <w:t>59</w:t>
        </w:r>
        <w:r>
          <w:fldChar w:fldCharType="end"/>
        </w:r>
      </w:hyperlink>
    </w:p>
    <w:p>
      <w:pPr>
        <w:pStyle w:val="TOC2"/>
        <w:tabs>
          <w:tab w:val="right" w:leader="dot" w:pos="8306"/>
        </w:tabs>
      </w:pPr>
      <w:hyperlink w:anchor="_Toc15330" w:history="1">
        <w:r>
          <w:rPr>
            <w:rFonts w:ascii="仿宋" w:eastAsia="仿宋" w:hAnsi="仿宋" w:cs="仿宋" w:hint="eastAsia"/>
            <w:lang w:eastAsia="zh-CN"/>
          </w:rPr>
          <w:t>(一)、项目实施计划</w:t>
        </w:r>
        <w:r>
          <w:tab/>
        </w:r>
        <w:r>
          <w:fldChar w:fldCharType="begin"/>
        </w:r>
        <w:r>
          <w:instrText xml:space="preserve"> PAGEREF _Toc15330 \h </w:instrText>
        </w:r>
        <w:r>
          <w:fldChar w:fldCharType="separate"/>
        </w:r>
        <w:r>
          <w:t>59</w:t>
        </w:r>
        <w:r>
          <w:fldChar w:fldCharType="end"/>
        </w:r>
      </w:hyperlink>
    </w:p>
    <w:p>
      <w:pPr>
        <w:pStyle w:val="TOC2"/>
        <w:tabs>
          <w:tab w:val="right" w:leader="dot" w:pos="8306"/>
        </w:tabs>
      </w:pPr>
      <w:hyperlink w:anchor="_Toc13663" w:history="1">
        <w:r>
          <w:rPr>
            <w:rFonts w:ascii="仿宋" w:eastAsia="仿宋" w:hAnsi="仿宋" w:cs="仿宋" w:hint="eastAsia"/>
            <w:lang w:eastAsia="zh-CN"/>
          </w:rPr>
          <w:t>(二)、项目组织机构与职责</w:t>
        </w:r>
        <w:r>
          <w:tab/>
        </w:r>
        <w:r>
          <w:fldChar w:fldCharType="begin"/>
        </w:r>
        <w:r>
          <w:instrText xml:space="preserve"> PAGEREF _Toc13663 \h </w:instrText>
        </w:r>
        <w:r>
          <w:fldChar w:fldCharType="separate"/>
        </w:r>
        <w:r>
          <w:t>61</w:t>
        </w:r>
        <w:r>
          <w:fldChar w:fldCharType="end"/>
        </w:r>
      </w:hyperlink>
    </w:p>
    <w:p>
      <w:pPr>
        <w:pStyle w:val="TOC2"/>
        <w:tabs>
          <w:tab w:val="right" w:leader="dot" w:pos="8306"/>
        </w:tabs>
      </w:pPr>
      <w:hyperlink w:anchor="_Toc8685" w:history="1">
        <w:r>
          <w:rPr>
            <w:rFonts w:ascii="仿宋" w:eastAsia="仿宋" w:hAnsi="仿宋" w:cs="仿宋" w:hint="eastAsia"/>
            <w:lang w:eastAsia="zh-CN"/>
          </w:rPr>
          <w:t>(三)、项目管理与监控体系</w:t>
        </w:r>
        <w:r>
          <w:tab/>
        </w:r>
        <w:r>
          <w:fldChar w:fldCharType="begin"/>
        </w:r>
        <w:r>
          <w:instrText xml:space="preserve"> PAGEREF _Toc8685 \h </w:instrText>
        </w:r>
        <w:r>
          <w:fldChar w:fldCharType="separate"/>
        </w:r>
        <w:r>
          <w:t>63</w:t>
        </w:r>
        <w:r>
          <w:fldChar w:fldCharType="end"/>
        </w:r>
      </w:hyperlink>
    </w:p>
    <w:p>
      <w:pPr>
        <w:pStyle w:val="TOC1"/>
        <w:tabs>
          <w:tab w:val="right" w:leader="dot" w:pos="8306"/>
        </w:tabs>
      </w:pPr>
      <w:hyperlink w:anchor="_Toc807" w:history="1">
        <w:r>
          <w:rPr>
            <w:rFonts w:ascii="仿宋" w:eastAsia="仿宋" w:hAnsi="仿宋" w:cs="仿宋" w:hint="eastAsia"/>
            <w:lang w:eastAsia="zh-CN"/>
          </w:rPr>
          <w:t>十三、法律法规与政策遵循</w:t>
        </w:r>
        <w:r>
          <w:tab/>
        </w:r>
        <w:r>
          <w:fldChar w:fldCharType="begin"/>
        </w:r>
        <w:r>
          <w:instrText xml:space="preserve"> PAGEREF _Toc807 \h </w:instrText>
        </w:r>
        <w:r>
          <w:fldChar w:fldCharType="separate"/>
        </w:r>
        <w:r>
          <w:t>65</w:t>
        </w:r>
        <w:r>
          <w:fldChar w:fldCharType="end"/>
        </w:r>
      </w:hyperlink>
    </w:p>
    <w:p>
      <w:pPr>
        <w:pStyle w:val="TOC2"/>
        <w:tabs>
          <w:tab w:val="right" w:leader="dot" w:pos="8306"/>
        </w:tabs>
      </w:pPr>
      <w:hyperlink w:anchor="_Toc5369" w:history="1">
        <w:r>
          <w:rPr>
            <w:rFonts w:ascii="仿宋" w:eastAsia="仿宋" w:hAnsi="仿宋" w:cs="仿宋" w:hint="eastAsia"/>
            <w:lang w:eastAsia="zh-CN"/>
          </w:rPr>
          <w:t>(一)、法律法规遵守</w:t>
        </w:r>
        <w:r>
          <w:tab/>
        </w:r>
        <w:r>
          <w:fldChar w:fldCharType="begin"/>
        </w:r>
        <w:r>
          <w:instrText xml:space="preserve"> PAGEREF _Toc5369 \h </w:instrText>
        </w:r>
        <w:r>
          <w:fldChar w:fldCharType="separate"/>
        </w:r>
        <w:r>
          <w:t>65</w:t>
        </w:r>
        <w:r>
          <w:fldChar w:fldCharType="end"/>
        </w:r>
      </w:hyperlink>
    </w:p>
    <w:p>
      <w:pPr>
        <w:pStyle w:val="TOC2"/>
        <w:tabs>
          <w:tab w:val="right" w:leader="dot" w:pos="8306"/>
        </w:tabs>
      </w:pPr>
      <w:hyperlink w:anchor="_Toc113" w:history="1">
        <w:r>
          <w:rPr>
            <w:rFonts w:ascii="仿宋" w:eastAsia="仿宋" w:hAnsi="仿宋" w:cs="仿宋" w:hint="eastAsia"/>
            <w:lang w:eastAsia="zh-CN"/>
          </w:rPr>
          <w:t>(二)、政策导向与利用</w:t>
        </w:r>
        <w:r>
          <w:tab/>
        </w:r>
        <w:r>
          <w:fldChar w:fldCharType="begin"/>
        </w:r>
        <w:r>
          <w:instrText xml:space="preserve"> PAGEREF _Toc113 \h </w:instrText>
        </w:r>
        <w:r>
          <w:fldChar w:fldCharType="separate"/>
        </w:r>
        <w:r>
          <w:t>66</w:t>
        </w:r>
        <w:r>
          <w:fldChar w:fldCharType="end"/>
        </w:r>
      </w:hyperlink>
    </w:p>
    <w:p>
      <w:pPr>
        <w:pStyle w:val="TOC1"/>
        <w:tabs>
          <w:tab w:val="right" w:leader="dot" w:pos="8306"/>
        </w:tabs>
      </w:pPr>
      <w:hyperlink w:anchor="_Toc22263" w:history="1">
        <w:r>
          <w:rPr>
            <w:rFonts w:ascii="仿宋" w:eastAsia="仿宋" w:hAnsi="仿宋" w:cs="仿宋" w:hint="eastAsia"/>
            <w:lang w:eastAsia="zh-CN"/>
          </w:rPr>
          <w:t>十四、质量管理与控制</w:t>
        </w:r>
        <w:r>
          <w:tab/>
        </w:r>
        <w:r>
          <w:fldChar w:fldCharType="begin"/>
        </w:r>
        <w:r>
          <w:instrText xml:space="preserve"> PAGEREF _Toc22263 \h </w:instrText>
        </w:r>
        <w:r>
          <w:fldChar w:fldCharType="separate"/>
        </w:r>
        <w:r>
          <w:t>67</w:t>
        </w:r>
        <w:r>
          <w:fldChar w:fldCharType="end"/>
        </w:r>
      </w:hyperlink>
    </w:p>
    <w:p>
      <w:pPr>
        <w:pStyle w:val="TOC2"/>
        <w:tabs>
          <w:tab w:val="right" w:leader="dot" w:pos="8306"/>
        </w:tabs>
      </w:pPr>
      <w:hyperlink w:anchor="_Toc21897" w:history="1">
        <w:r>
          <w:rPr>
            <w:rFonts w:ascii="仿宋" w:eastAsia="仿宋" w:hAnsi="仿宋" w:cs="仿宋" w:hint="eastAsia"/>
            <w:lang w:eastAsia="zh-CN"/>
          </w:rPr>
          <w:t>(一)、质量管理体系建设</w:t>
        </w:r>
        <w:r>
          <w:tab/>
        </w:r>
        <w:r>
          <w:fldChar w:fldCharType="begin"/>
        </w:r>
        <w:r>
          <w:instrText xml:space="preserve"> PAGEREF _Toc21897 \h </w:instrText>
        </w:r>
        <w:r>
          <w:fldChar w:fldCharType="separate"/>
        </w:r>
        <w:r>
          <w:t>67</w:t>
        </w:r>
        <w:r>
          <w:fldChar w:fldCharType="end"/>
        </w:r>
      </w:hyperlink>
    </w:p>
    <w:p>
      <w:pPr>
        <w:pStyle w:val="TOC2"/>
        <w:tabs>
          <w:tab w:val="right" w:leader="dot" w:pos="8306"/>
        </w:tabs>
      </w:pPr>
      <w:hyperlink w:anchor="_Toc11414" w:history="1">
        <w:r>
          <w:rPr>
            <w:rFonts w:ascii="仿宋" w:eastAsia="仿宋" w:hAnsi="仿宋" w:cs="仿宋" w:hint="eastAsia"/>
            <w:lang w:eastAsia="zh-CN"/>
          </w:rPr>
          <w:t>(二)、质量控制措施</w:t>
        </w:r>
        <w:r>
          <w:tab/>
        </w:r>
        <w:r>
          <w:fldChar w:fldCharType="begin"/>
        </w:r>
        <w:r>
          <w:instrText xml:space="preserve"> PAGEREF _Toc11414 \h </w:instrText>
        </w:r>
        <w:r>
          <w:fldChar w:fldCharType="separate"/>
        </w:r>
        <w:r>
          <w:t>68</w:t>
        </w:r>
        <w:r>
          <w:fldChar w:fldCharType="end"/>
        </w:r>
      </w:hyperlink>
    </w:p>
    <w:p>
      <w:pPr>
        <w:pStyle w:val="TOC1"/>
        <w:tabs>
          <w:tab w:val="right" w:leader="dot" w:pos="8306"/>
        </w:tabs>
      </w:pPr>
      <w:hyperlink w:anchor="_Toc25495" w:history="1">
        <w:r>
          <w:rPr>
            <w:rFonts w:ascii="仿宋" w:eastAsia="仿宋" w:hAnsi="仿宋" w:cs="仿宋" w:hint="eastAsia"/>
            <w:lang w:eastAsia="zh-CN"/>
          </w:rPr>
          <w:t>十五、成果转化与推广应用</w:t>
        </w:r>
        <w:r>
          <w:tab/>
        </w:r>
        <w:r>
          <w:fldChar w:fldCharType="begin"/>
        </w:r>
        <w:r>
          <w:instrText xml:space="preserve"> PAGEREF _Toc25495 \h </w:instrText>
        </w:r>
        <w:r>
          <w:fldChar w:fldCharType="separate"/>
        </w:r>
        <w:r>
          <w:t>69</w:t>
        </w:r>
        <w:r>
          <w:fldChar w:fldCharType="end"/>
        </w:r>
      </w:hyperlink>
    </w:p>
    <w:p>
      <w:pPr>
        <w:pStyle w:val="TOC2"/>
        <w:tabs>
          <w:tab w:val="right" w:leader="dot" w:pos="8306"/>
        </w:tabs>
      </w:pPr>
      <w:hyperlink w:anchor="_Toc11465" w:history="1">
        <w:r>
          <w:rPr>
            <w:rFonts w:ascii="仿宋" w:eastAsia="仿宋" w:hAnsi="仿宋" w:cs="仿宋" w:hint="eastAsia"/>
            <w:lang w:eastAsia="zh-CN"/>
          </w:rPr>
          <w:t>(一)、成果转化策略制定</w:t>
        </w:r>
        <w:r>
          <w:tab/>
        </w:r>
        <w:r>
          <w:fldChar w:fldCharType="begin"/>
        </w:r>
        <w:r>
          <w:instrText xml:space="preserve"> PAGEREF _Toc11465 \h </w:instrText>
        </w:r>
        <w:r>
          <w:fldChar w:fldCharType="separate"/>
        </w:r>
        <w:r>
          <w:t>69</w:t>
        </w:r>
        <w:r>
          <w:fldChar w:fldCharType="end"/>
        </w:r>
      </w:hyperlink>
    </w:p>
    <w:p>
      <w:pPr>
        <w:pStyle w:val="TOC2"/>
        <w:tabs>
          <w:tab w:val="right" w:leader="dot" w:pos="8306"/>
        </w:tabs>
      </w:pPr>
      <w:hyperlink w:anchor="_Toc24196" w:history="1">
        <w:r>
          <w:rPr>
            <w:rFonts w:ascii="仿宋" w:eastAsia="仿宋" w:hAnsi="仿宋" w:cs="仿宋" w:hint="eastAsia"/>
            <w:lang w:eastAsia="zh-CN"/>
          </w:rPr>
          <w:t>(二)、成果推广应用方案</w:t>
        </w:r>
        <w:r>
          <w:tab/>
        </w:r>
        <w:r>
          <w:fldChar w:fldCharType="begin"/>
        </w:r>
        <w:r>
          <w:instrText xml:space="preserve"> PAGEREF _Toc24196 \h </w:instrText>
        </w:r>
        <w:r>
          <w:fldChar w:fldCharType="separate"/>
        </w:r>
        <w:r>
          <w:t>71</w:t>
        </w:r>
        <w:r>
          <w:fldChar w:fldCharType="end"/>
        </w:r>
      </w:hyperlink>
    </w:p>
    <w:p>
      <w:pPr>
        <w:pStyle w:val="TOC1"/>
        <w:tabs>
          <w:tab w:val="right" w:leader="dot" w:pos="8306"/>
        </w:tabs>
      </w:pPr>
      <w:hyperlink w:anchor="_Toc22929" w:history="1">
        <w:r>
          <w:rPr>
            <w:rFonts w:ascii="仿宋" w:eastAsia="仿宋" w:hAnsi="仿宋" w:cs="仿宋" w:hint="eastAsia"/>
            <w:lang w:eastAsia="zh-CN"/>
          </w:rPr>
          <w:t>十六、人力资源管理与开发</w:t>
        </w:r>
        <w:r>
          <w:tab/>
        </w:r>
        <w:r>
          <w:fldChar w:fldCharType="begin"/>
        </w:r>
        <w:r>
          <w:instrText xml:space="preserve"> PAGEREF _Toc22929 \h </w:instrText>
        </w:r>
        <w:r>
          <w:fldChar w:fldCharType="separate"/>
        </w:r>
        <w:r>
          <w:t>72</w:t>
        </w:r>
        <w:r>
          <w:fldChar w:fldCharType="end"/>
        </w:r>
      </w:hyperlink>
    </w:p>
    <w:p>
      <w:pPr>
        <w:pStyle w:val="TOC2"/>
        <w:tabs>
          <w:tab w:val="right" w:leader="dot" w:pos="8306"/>
        </w:tabs>
      </w:pPr>
      <w:hyperlink w:anchor="_Toc20253" w:history="1">
        <w:r>
          <w:rPr>
            <w:rFonts w:ascii="仿宋" w:eastAsia="仿宋" w:hAnsi="仿宋" w:cs="仿宋" w:hint="eastAsia"/>
            <w:lang w:eastAsia="zh-CN"/>
          </w:rPr>
          <w:t>(一)、人力资源规划</w:t>
        </w:r>
        <w:r>
          <w:tab/>
        </w:r>
        <w:r>
          <w:fldChar w:fldCharType="begin"/>
        </w:r>
        <w:r>
          <w:instrText xml:space="preserve"> PAGEREF _Toc20253 \h </w:instrText>
        </w:r>
        <w:r>
          <w:fldChar w:fldCharType="separate"/>
        </w:r>
        <w:r>
          <w:t>72</w:t>
        </w:r>
        <w:r>
          <w:fldChar w:fldCharType="end"/>
        </w:r>
      </w:hyperlink>
    </w:p>
    <w:p>
      <w:pPr>
        <w:pStyle w:val="TOC2"/>
        <w:tabs>
          <w:tab w:val="right" w:leader="dot" w:pos="8306"/>
        </w:tabs>
      </w:pPr>
      <w:hyperlink w:anchor="_Toc13329" w:history="1">
        <w:r>
          <w:rPr>
            <w:rFonts w:ascii="仿宋" w:eastAsia="仿宋" w:hAnsi="仿宋" w:cs="仿宋" w:hint="eastAsia"/>
            <w:lang w:eastAsia="zh-CN"/>
          </w:rPr>
          <w:t>(二)、人力资源开发与培训</w:t>
        </w:r>
        <w:r>
          <w:tab/>
        </w:r>
        <w:r>
          <w:fldChar w:fldCharType="begin"/>
        </w:r>
        <w:r>
          <w:instrText xml:space="preserve"> PAGEREF _Toc13329 \h </w:instrText>
        </w:r>
        <w:r>
          <w:fldChar w:fldCharType="separate"/>
        </w:r>
        <w:r>
          <w:t>74</w:t>
        </w:r>
        <w:r>
          <w:fldChar w:fldCharType="end"/>
        </w:r>
      </w:hyperlink>
    </w:p>
    <w:p>
      <w:pPr>
        <w:pStyle w:val="TOC1"/>
        <w:tabs>
          <w:tab w:val="right" w:leader="dot" w:pos="8306"/>
        </w:tabs>
      </w:pPr>
      <w:hyperlink w:anchor="_Toc1886" w:history="1">
        <w:r>
          <w:rPr>
            <w:rFonts w:ascii="仿宋" w:eastAsia="仿宋" w:hAnsi="仿宋" w:cs="仿宋" w:hint="eastAsia"/>
            <w:lang w:eastAsia="zh-CN"/>
          </w:rPr>
          <w:t>十七、合作与交流机制建立</w:t>
        </w:r>
        <w:r>
          <w:tab/>
        </w:r>
        <w:r>
          <w:fldChar w:fldCharType="begin"/>
        </w:r>
        <w:r>
          <w:instrText xml:space="preserve"> PAGEREF _Toc1886 \h </w:instrText>
        </w:r>
        <w:r>
          <w:fldChar w:fldCharType="separate"/>
        </w:r>
        <w:r>
          <w:t>76</w:t>
        </w:r>
        <w:r>
          <w:fldChar w:fldCharType="end"/>
        </w:r>
      </w:hyperlink>
    </w:p>
    <w:p>
      <w:pPr>
        <w:pStyle w:val="TOC2"/>
        <w:tabs>
          <w:tab w:val="right" w:leader="dot" w:pos="8306"/>
        </w:tabs>
      </w:pPr>
      <w:hyperlink w:anchor="_Toc20013" w:history="1">
        <w:r>
          <w:rPr>
            <w:rFonts w:ascii="仿宋" w:eastAsia="仿宋" w:hAnsi="仿宋" w:cs="仿宋" w:hint="eastAsia"/>
            <w:lang w:eastAsia="zh-CN"/>
          </w:rPr>
          <w:t>(一)、合作伙伴选择与合作方式</w:t>
        </w:r>
        <w:r>
          <w:tab/>
        </w:r>
        <w:r>
          <w:fldChar w:fldCharType="begin"/>
        </w:r>
        <w:r>
          <w:instrText xml:space="preserve"> PAGEREF _Toc20013 \h </w:instrText>
        </w:r>
        <w:r>
          <w:fldChar w:fldCharType="separate"/>
        </w:r>
        <w:r>
          <w:t>76</w:t>
        </w:r>
        <w:r>
          <w:fldChar w:fldCharType="end"/>
        </w:r>
      </w:hyperlink>
    </w:p>
    <w:p>
      <w:pPr>
        <w:pStyle w:val="TOC2"/>
        <w:tabs>
          <w:tab w:val="right" w:leader="dot" w:pos="8306"/>
        </w:tabs>
      </w:pPr>
      <w:hyperlink w:anchor="_Toc8713" w:history="1">
        <w:r>
          <w:rPr>
            <w:rFonts w:ascii="仿宋" w:eastAsia="仿宋" w:hAnsi="仿宋" w:cs="仿宋" w:hint="eastAsia"/>
            <w:lang w:eastAsia="zh-CN"/>
          </w:rPr>
          <w:t>(二)、交流与合作平台搭建</w:t>
        </w:r>
        <w:r>
          <w:tab/>
        </w:r>
        <w:r>
          <w:fldChar w:fldCharType="begin"/>
        </w:r>
        <w:r>
          <w:instrText xml:space="preserve"> PAGEREF _Toc8713 \h </w:instrText>
        </w:r>
        <w:r>
          <w:fldChar w:fldCharType="separate"/>
        </w:r>
        <w:r>
          <w:t>78</w:t>
        </w:r>
        <w:r>
          <w:fldChar w:fldCharType="end"/>
        </w:r>
      </w:hyperlink>
    </w:p>
    <w:p>
      <w:pPr>
        <w:pStyle w:val="TOC1"/>
        <w:tabs>
          <w:tab w:val="right" w:leader="dot" w:pos="8306"/>
        </w:tabs>
      </w:pPr>
      <w:hyperlink w:anchor="_Toc11851" w:history="1">
        <w:r>
          <w:rPr>
            <w:rFonts w:ascii="仿宋" w:eastAsia="仿宋" w:hAnsi="仿宋" w:cs="仿宋" w:hint="eastAsia"/>
            <w:lang w:eastAsia="zh-CN"/>
          </w:rPr>
          <w:t>十八、创新驱动与持续发展</w:t>
        </w:r>
        <w:r>
          <w:tab/>
        </w:r>
        <w:r>
          <w:fldChar w:fldCharType="begin"/>
        </w:r>
        <w:r>
          <w:instrText xml:space="preserve"> PAGEREF _Toc11851 \h </w:instrText>
        </w:r>
        <w:r>
          <w:fldChar w:fldCharType="separate"/>
        </w:r>
        <w:r>
          <w:t>79</w:t>
        </w:r>
        <w:r>
          <w:fldChar w:fldCharType="end"/>
        </w:r>
      </w:hyperlink>
    </w:p>
    <w:p>
      <w:pPr>
        <w:pStyle w:val="TOC2"/>
        <w:tabs>
          <w:tab w:val="right" w:leader="dot" w:pos="8306"/>
        </w:tabs>
      </w:pPr>
      <w:hyperlink w:anchor="_Toc12273" w:history="1">
        <w:r>
          <w:rPr>
            <w:rFonts w:ascii="仿宋" w:eastAsia="仿宋" w:hAnsi="仿宋" w:cs="仿宋" w:hint="eastAsia"/>
            <w:lang w:eastAsia="zh-CN"/>
          </w:rPr>
          <w:t>(一)、创新驱动战略实施</w:t>
        </w:r>
        <w:r>
          <w:tab/>
        </w:r>
        <w:r>
          <w:fldChar w:fldCharType="begin"/>
        </w:r>
        <w:r>
          <w:instrText xml:space="preserve"> PAGEREF _Toc12273 \h </w:instrText>
        </w:r>
        <w:r>
          <w:fldChar w:fldCharType="separate"/>
        </w:r>
        <w:r>
          <w:t>79</w:t>
        </w:r>
        <w:r>
          <w:fldChar w:fldCharType="end"/>
        </w:r>
      </w:hyperlink>
    </w:p>
    <w:p>
      <w:pPr>
        <w:pStyle w:val="TOC2"/>
        <w:tabs>
          <w:tab w:val="right" w:leader="dot" w:pos="8306"/>
        </w:tabs>
      </w:pPr>
      <w:hyperlink w:anchor="_Toc15854" w:history="1">
        <w:r>
          <w:rPr>
            <w:rFonts w:ascii="仿宋" w:eastAsia="仿宋" w:hAnsi="仿宋" w:cs="仿宋" w:hint="eastAsia"/>
            <w:lang w:eastAsia="zh-CN"/>
          </w:rPr>
          <w:t>(二)、持续发展路径探索</w:t>
        </w:r>
        <w:r>
          <w:tab/>
        </w:r>
        <w:r>
          <w:fldChar w:fldCharType="begin"/>
        </w:r>
        <w:r>
          <w:instrText xml:space="preserve"> PAGEREF _Toc15854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21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4459"/>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10119"/>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营养纤维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1480"/>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28860"/>
      <w:r>
        <w:rPr>
          <w:rFonts w:ascii="仿宋" w:eastAsia="仿宋" w:hAnsi="仿宋" w:cs="仿宋" w:hint="eastAsia"/>
          <w:sz w:val="28"/>
          <w:lang w:eastAsia="zh-CN"/>
        </w:rPr>
        <w:t>二、建设风险评估分析</w:t>
      </w:r>
      <w:bookmarkEnd w:id="5"/>
    </w:p>
    <w:p>
      <w:pPr>
        <w:pStyle w:val="Heading2"/>
        <w:rPr>
          <w:rFonts w:ascii="仿宋" w:eastAsia="仿宋" w:hAnsi="仿宋" w:cs="仿宋" w:hint="eastAsia"/>
          <w:lang w:eastAsia="zh-CN"/>
        </w:rPr>
      </w:pPr>
      <w:bookmarkStart w:id="6" w:name="_Toc10347"/>
      <w:r>
        <w:rPr>
          <w:rFonts w:ascii="仿宋" w:eastAsia="仿宋" w:hAnsi="仿宋" w:cs="仿宋" w:hint="eastAsia"/>
          <w:lang w:eastAsia="zh-CN"/>
        </w:rPr>
        <w:t>(一)、政策风险分析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7" w:name="_Toc15018"/>
      <w:r>
        <w:rPr>
          <w:rFonts w:ascii="仿宋" w:eastAsia="仿宋" w:hAnsi="仿宋" w:cs="仿宋" w:hint="eastAsia"/>
          <w:sz w:val="28"/>
          <w:lang w:eastAsia="zh-CN"/>
        </w:rPr>
        <w:t>(二)、社会风险分析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8" w:name="_Toc12088"/>
      <w:r>
        <w:rPr>
          <w:rFonts w:ascii="仿宋" w:eastAsia="仿宋" w:hAnsi="仿宋" w:cs="仿宋" w:hint="eastAsia"/>
          <w:sz w:val="28"/>
          <w:lang w:eastAsia="zh-CN"/>
        </w:rPr>
        <w:t>(三)、市场风险分析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9" w:name="_Toc2587"/>
      <w:r>
        <w:rPr>
          <w:rFonts w:ascii="仿宋" w:eastAsia="仿宋" w:hAnsi="仿宋" w:cs="仿宋" w:hint="eastAsia"/>
          <w:sz w:val="28"/>
          <w:lang w:eastAsia="zh-CN"/>
        </w:rPr>
        <w:t>(四)、资金风险分析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10" w:name="_Toc24702"/>
      <w:r>
        <w:rPr>
          <w:rFonts w:ascii="仿宋" w:eastAsia="仿宋" w:hAnsi="仿宋" w:cs="仿宋" w:hint="eastAsia"/>
          <w:sz w:val="28"/>
          <w:lang w:eastAsia="zh-CN"/>
        </w:rPr>
        <w:t>(五)、技术风险分析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11" w:name="_Toc13859"/>
      <w:r>
        <w:rPr>
          <w:rFonts w:ascii="仿宋" w:eastAsia="仿宋" w:hAnsi="仿宋" w:cs="仿宋" w:hint="eastAsia"/>
          <w:sz w:val="28"/>
          <w:lang w:eastAsia="zh-CN"/>
        </w:rPr>
        <w:t>(六)、财务风险分析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https://d.book118.com/718131007106006036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营养纤维项目建设总纲及方案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营养纤维项目建设总纲及方案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营养纤维项目建设总纲及方案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营养纤维项目建设总纲及方案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营养纤维项目建设总纲及方案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营养纤维项目建设总纲及方案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营养纤维项目建设总纲及方案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营养纤维项目建设总纲及方案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营养纤维项目建设总纲及方案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营养纤维项目建设总纲及方案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营养纤维项目建设总纲及方案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营养纤维项目建设总纲及方案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136202"/>
    <w:rsid w:val="4713620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1813100710600603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2024-02-07T09:24:00Z</dcterms:created>
  <dcterms:modified xsi:type="dcterms:W3CDTF">2024-02-07T09:25:33Z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08706E60423A4E1FBF387DD1B16BEA8F_11</vt:lpwstr>
  </property>
  <property fmtid="{D5CDD505-2E9C-101B-9397-08002B2CF9AE}" pid="3" name="KSOProductBuildVer">
    <vt:lpwstr>2052-12.1.0.16250</vt:lpwstr>
  </property>
</Properties>
</file>