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水及电解质平衡调节药项目建设方案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01" w:history="1">
        <w:r>
          <w:rPr>
            <w:rFonts w:ascii="仿宋" w:eastAsia="仿宋" w:hAnsi="仿宋" w:cs="仿宋" w:hint="eastAsia"/>
            <w:lang w:eastAsia="zh-CN"/>
          </w:rPr>
          <w:t>序言</w:t>
        </w:r>
        <w:r>
          <w:tab/>
        </w:r>
        <w:r>
          <w:fldChar w:fldCharType="begin"/>
        </w:r>
        <w:r>
          <w:instrText xml:space="preserve"> PAGEREF _Toc15001 \h </w:instrText>
        </w:r>
        <w:r>
          <w:fldChar w:fldCharType="separate"/>
        </w:r>
        <w:r>
          <w:t>3</w:t>
        </w:r>
        <w:r>
          <w:fldChar w:fldCharType="end"/>
        </w:r>
      </w:hyperlink>
    </w:p>
    <w:p>
      <w:pPr>
        <w:pStyle w:val="TOC1"/>
        <w:tabs>
          <w:tab w:val="right" w:leader="dot" w:pos="8306"/>
        </w:tabs>
      </w:pPr>
      <w:hyperlink w:anchor="_Toc11560" w:history="1">
        <w:r>
          <w:rPr>
            <w:rFonts w:ascii="仿宋" w:eastAsia="仿宋" w:hAnsi="仿宋" w:cs="仿宋" w:hint="eastAsia"/>
            <w:lang w:eastAsia="zh-CN"/>
          </w:rPr>
          <w:t>一、项目选址研究</w:t>
        </w:r>
        <w:r>
          <w:tab/>
        </w:r>
        <w:r>
          <w:fldChar w:fldCharType="begin"/>
        </w:r>
        <w:r>
          <w:instrText xml:space="preserve"> PAGEREF _Toc11560 \h </w:instrText>
        </w:r>
        <w:r>
          <w:fldChar w:fldCharType="separate"/>
        </w:r>
        <w:r>
          <w:t>3</w:t>
        </w:r>
        <w:r>
          <w:fldChar w:fldCharType="end"/>
        </w:r>
      </w:hyperlink>
    </w:p>
    <w:p>
      <w:pPr>
        <w:pStyle w:val="TOC2"/>
        <w:tabs>
          <w:tab w:val="right" w:leader="dot" w:pos="8306"/>
        </w:tabs>
      </w:pPr>
      <w:hyperlink w:anchor="_Toc26593" w:history="1">
        <w:r>
          <w:rPr>
            <w:rFonts w:ascii="仿宋" w:eastAsia="仿宋" w:hAnsi="仿宋" w:cs="仿宋" w:hint="eastAsia"/>
            <w:lang w:eastAsia="zh-CN"/>
          </w:rPr>
          <w:t>(一)、项目选址原则</w:t>
        </w:r>
        <w:r>
          <w:tab/>
        </w:r>
        <w:r>
          <w:fldChar w:fldCharType="begin"/>
        </w:r>
        <w:r>
          <w:instrText xml:space="preserve"> PAGEREF _Toc26593 \h </w:instrText>
        </w:r>
        <w:r>
          <w:fldChar w:fldCharType="separate"/>
        </w:r>
        <w:r>
          <w:t>3</w:t>
        </w:r>
        <w:r>
          <w:fldChar w:fldCharType="end"/>
        </w:r>
      </w:hyperlink>
    </w:p>
    <w:p>
      <w:pPr>
        <w:pStyle w:val="TOC2"/>
        <w:tabs>
          <w:tab w:val="right" w:leader="dot" w:pos="8306"/>
        </w:tabs>
      </w:pPr>
      <w:hyperlink w:anchor="_Toc3577" w:history="1">
        <w:r>
          <w:rPr>
            <w:rFonts w:ascii="仿宋" w:eastAsia="仿宋" w:hAnsi="仿宋" w:cs="仿宋" w:hint="eastAsia"/>
            <w:lang w:eastAsia="zh-CN"/>
          </w:rPr>
          <w:t>(二)、项目选址</w:t>
        </w:r>
        <w:r>
          <w:tab/>
        </w:r>
        <w:r>
          <w:fldChar w:fldCharType="begin"/>
        </w:r>
        <w:r>
          <w:instrText xml:space="preserve"> PAGEREF _Toc3577 \h </w:instrText>
        </w:r>
        <w:r>
          <w:fldChar w:fldCharType="separate"/>
        </w:r>
        <w:r>
          <w:t>6</w:t>
        </w:r>
        <w:r>
          <w:fldChar w:fldCharType="end"/>
        </w:r>
      </w:hyperlink>
    </w:p>
    <w:p>
      <w:pPr>
        <w:pStyle w:val="TOC2"/>
        <w:tabs>
          <w:tab w:val="right" w:leader="dot" w:pos="8306"/>
        </w:tabs>
      </w:pPr>
      <w:hyperlink w:anchor="_Toc12440" w:history="1">
        <w:r>
          <w:rPr>
            <w:rFonts w:ascii="仿宋" w:eastAsia="仿宋" w:hAnsi="仿宋" w:cs="仿宋" w:hint="eastAsia"/>
            <w:lang w:eastAsia="zh-CN"/>
          </w:rPr>
          <w:t>(三)、建设条件分析</w:t>
        </w:r>
        <w:r>
          <w:tab/>
        </w:r>
        <w:r>
          <w:fldChar w:fldCharType="begin"/>
        </w:r>
        <w:r>
          <w:instrText xml:space="preserve"> PAGEREF _Toc12440 \h </w:instrText>
        </w:r>
        <w:r>
          <w:fldChar w:fldCharType="separate"/>
        </w:r>
        <w:r>
          <w:t>8</w:t>
        </w:r>
        <w:r>
          <w:fldChar w:fldCharType="end"/>
        </w:r>
      </w:hyperlink>
    </w:p>
    <w:p>
      <w:pPr>
        <w:pStyle w:val="TOC2"/>
        <w:tabs>
          <w:tab w:val="right" w:leader="dot" w:pos="8306"/>
        </w:tabs>
      </w:pPr>
      <w:hyperlink w:anchor="_Toc751" w:history="1">
        <w:r>
          <w:rPr>
            <w:rFonts w:ascii="仿宋" w:eastAsia="仿宋" w:hAnsi="仿宋" w:cs="仿宋" w:hint="eastAsia"/>
            <w:lang w:eastAsia="zh-CN"/>
          </w:rPr>
          <w:t>(四)、用地控制指标</w:t>
        </w:r>
        <w:r>
          <w:tab/>
        </w:r>
        <w:r>
          <w:fldChar w:fldCharType="begin"/>
        </w:r>
        <w:r>
          <w:instrText xml:space="preserve"> PAGEREF _Toc751 \h </w:instrText>
        </w:r>
        <w:r>
          <w:fldChar w:fldCharType="separate"/>
        </w:r>
        <w:r>
          <w:t>10</w:t>
        </w:r>
        <w:r>
          <w:fldChar w:fldCharType="end"/>
        </w:r>
      </w:hyperlink>
    </w:p>
    <w:p>
      <w:pPr>
        <w:pStyle w:val="TOC2"/>
        <w:tabs>
          <w:tab w:val="right" w:leader="dot" w:pos="8306"/>
        </w:tabs>
      </w:pPr>
      <w:hyperlink w:anchor="_Toc12929" w:history="1">
        <w:r>
          <w:rPr>
            <w:rFonts w:ascii="仿宋" w:eastAsia="仿宋" w:hAnsi="仿宋" w:cs="仿宋" w:hint="eastAsia"/>
            <w:lang w:eastAsia="zh-CN"/>
          </w:rPr>
          <w:t>(五)、地总体要求</w:t>
        </w:r>
        <w:r>
          <w:tab/>
        </w:r>
        <w:r>
          <w:fldChar w:fldCharType="begin"/>
        </w:r>
        <w:r>
          <w:instrText xml:space="preserve"> PAGEREF _Toc12929 \h </w:instrText>
        </w:r>
        <w:r>
          <w:fldChar w:fldCharType="separate"/>
        </w:r>
        <w:r>
          <w:t>11</w:t>
        </w:r>
        <w:r>
          <w:fldChar w:fldCharType="end"/>
        </w:r>
      </w:hyperlink>
    </w:p>
    <w:p>
      <w:pPr>
        <w:pStyle w:val="TOC2"/>
        <w:tabs>
          <w:tab w:val="right" w:leader="dot" w:pos="8306"/>
        </w:tabs>
      </w:pPr>
      <w:hyperlink w:anchor="_Toc28796" w:history="1">
        <w:r>
          <w:rPr>
            <w:rFonts w:ascii="仿宋" w:eastAsia="仿宋" w:hAnsi="仿宋" w:cs="仿宋" w:hint="eastAsia"/>
            <w:lang w:eastAsia="zh-CN"/>
          </w:rPr>
          <w:t>(六)、节约用地措施</w:t>
        </w:r>
        <w:r>
          <w:tab/>
        </w:r>
        <w:r>
          <w:fldChar w:fldCharType="begin"/>
        </w:r>
        <w:r>
          <w:instrText xml:space="preserve"> PAGEREF _Toc28796 \h </w:instrText>
        </w:r>
        <w:r>
          <w:fldChar w:fldCharType="separate"/>
        </w:r>
        <w:r>
          <w:t>12</w:t>
        </w:r>
        <w:r>
          <w:fldChar w:fldCharType="end"/>
        </w:r>
      </w:hyperlink>
    </w:p>
    <w:p>
      <w:pPr>
        <w:pStyle w:val="TOC2"/>
        <w:tabs>
          <w:tab w:val="right" w:leader="dot" w:pos="8306"/>
        </w:tabs>
      </w:pPr>
      <w:hyperlink w:anchor="_Toc20267" w:history="1">
        <w:r>
          <w:rPr>
            <w:rFonts w:ascii="仿宋" w:eastAsia="仿宋" w:hAnsi="仿宋" w:cs="仿宋" w:hint="eastAsia"/>
            <w:lang w:eastAsia="zh-CN"/>
          </w:rPr>
          <w:t>(七)、选址综合评价</w:t>
        </w:r>
        <w:r>
          <w:tab/>
        </w:r>
        <w:r>
          <w:fldChar w:fldCharType="begin"/>
        </w:r>
        <w:r>
          <w:instrText xml:space="preserve"> PAGEREF _Toc20267 \h </w:instrText>
        </w:r>
        <w:r>
          <w:fldChar w:fldCharType="separate"/>
        </w:r>
        <w:r>
          <w:t>14</w:t>
        </w:r>
        <w:r>
          <w:fldChar w:fldCharType="end"/>
        </w:r>
      </w:hyperlink>
    </w:p>
    <w:p>
      <w:pPr>
        <w:pStyle w:val="TOC1"/>
        <w:tabs>
          <w:tab w:val="right" w:leader="dot" w:pos="8306"/>
        </w:tabs>
      </w:pPr>
      <w:hyperlink w:anchor="_Toc11563" w:history="1">
        <w:r>
          <w:rPr>
            <w:rFonts w:ascii="仿宋" w:eastAsia="仿宋" w:hAnsi="仿宋" w:cs="仿宋" w:hint="eastAsia"/>
            <w:lang w:eastAsia="zh-CN"/>
          </w:rPr>
          <w:t>二、建设风险评估分析</w:t>
        </w:r>
        <w:r>
          <w:tab/>
        </w:r>
        <w:r>
          <w:fldChar w:fldCharType="begin"/>
        </w:r>
        <w:r>
          <w:instrText xml:space="preserve"> PAGEREF _Toc11563 \h </w:instrText>
        </w:r>
        <w:r>
          <w:fldChar w:fldCharType="separate"/>
        </w:r>
        <w:r>
          <w:t>15</w:t>
        </w:r>
        <w:r>
          <w:fldChar w:fldCharType="end"/>
        </w:r>
      </w:hyperlink>
    </w:p>
    <w:p>
      <w:pPr>
        <w:pStyle w:val="TOC2"/>
        <w:tabs>
          <w:tab w:val="right" w:leader="dot" w:pos="8306"/>
        </w:tabs>
      </w:pPr>
      <w:hyperlink w:anchor="_Toc6445" w:history="1">
        <w:r>
          <w:rPr>
            <w:rFonts w:ascii="仿宋" w:eastAsia="仿宋" w:hAnsi="仿宋" w:cs="仿宋" w:hint="eastAsia"/>
            <w:lang w:eastAsia="zh-CN"/>
          </w:rPr>
          <w:t>(一)、政策风险分析</w:t>
        </w:r>
        <w:r>
          <w:tab/>
        </w:r>
        <w:r>
          <w:fldChar w:fldCharType="begin"/>
        </w:r>
        <w:r>
          <w:instrText xml:space="preserve"> PAGEREF _Toc6445 \h </w:instrText>
        </w:r>
        <w:r>
          <w:fldChar w:fldCharType="separate"/>
        </w:r>
        <w:r>
          <w:t>15</w:t>
        </w:r>
        <w:r>
          <w:fldChar w:fldCharType="end"/>
        </w:r>
      </w:hyperlink>
    </w:p>
    <w:p>
      <w:pPr>
        <w:pStyle w:val="TOC2"/>
        <w:tabs>
          <w:tab w:val="right" w:leader="dot" w:pos="8306"/>
        </w:tabs>
      </w:pPr>
      <w:hyperlink w:anchor="_Toc9873" w:history="1">
        <w:r>
          <w:rPr>
            <w:rFonts w:ascii="仿宋" w:eastAsia="仿宋" w:hAnsi="仿宋" w:cs="仿宋" w:hint="eastAsia"/>
            <w:lang w:eastAsia="zh-CN"/>
          </w:rPr>
          <w:t>(二)、社会风险分析</w:t>
        </w:r>
        <w:r>
          <w:tab/>
        </w:r>
        <w:r>
          <w:fldChar w:fldCharType="begin"/>
        </w:r>
        <w:r>
          <w:instrText xml:space="preserve"> PAGEREF _Toc9873 \h </w:instrText>
        </w:r>
        <w:r>
          <w:fldChar w:fldCharType="separate"/>
        </w:r>
        <w:r>
          <w:t>16</w:t>
        </w:r>
        <w:r>
          <w:fldChar w:fldCharType="end"/>
        </w:r>
      </w:hyperlink>
    </w:p>
    <w:p>
      <w:pPr>
        <w:pStyle w:val="TOC2"/>
        <w:tabs>
          <w:tab w:val="right" w:leader="dot" w:pos="8306"/>
        </w:tabs>
      </w:pPr>
      <w:hyperlink w:anchor="_Toc8154" w:history="1">
        <w:r>
          <w:rPr>
            <w:rFonts w:ascii="仿宋" w:eastAsia="仿宋" w:hAnsi="仿宋" w:cs="仿宋" w:hint="eastAsia"/>
            <w:lang w:eastAsia="zh-CN"/>
          </w:rPr>
          <w:t>(三)、市场风险分析</w:t>
        </w:r>
        <w:r>
          <w:tab/>
        </w:r>
        <w:r>
          <w:fldChar w:fldCharType="begin"/>
        </w:r>
        <w:r>
          <w:instrText xml:space="preserve"> PAGEREF _Toc8154 \h </w:instrText>
        </w:r>
        <w:r>
          <w:fldChar w:fldCharType="separate"/>
        </w:r>
        <w:r>
          <w:t>17</w:t>
        </w:r>
        <w:r>
          <w:fldChar w:fldCharType="end"/>
        </w:r>
      </w:hyperlink>
    </w:p>
    <w:p>
      <w:pPr>
        <w:pStyle w:val="TOC2"/>
        <w:tabs>
          <w:tab w:val="right" w:leader="dot" w:pos="8306"/>
        </w:tabs>
      </w:pPr>
      <w:hyperlink w:anchor="_Toc20118" w:history="1">
        <w:r>
          <w:rPr>
            <w:rFonts w:ascii="仿宋" w:eastAsia="仿宋" w:hAnsi="仿宋" w:cs="仿宋" w:hint="eastAsia"/>
            <w:lang w:eastAsia="zh-CN"/>
          </w:rPr>
          <w:t>(四)、资金风险分析</w:t>
        </w:r>
        <w:r>
          <w:tab/>
        </w:r>
        <w:r>
          <w:fldChar w:fldCharType="begin"/>
        </w:r>
        <w:r>
          <w:instrText xml:space="preserve"> PAGEREF _Toc20118 \h </w:instrText>
        </w:r>
        <w:r>
          <w:fldChar w:fldCharType="separate"/>
        </w:r>
        <w:r>
          <w:t>18</w:t>
        </w:r>
        <w:r>
          <w:fldChar w:fldCharType="end"/>
        </w:r>
      </w:hyperlink>
    </w:p>
    <w:p>
      <w:pPr>
        <w:pStyle w:val="TOC2"/>
        <w:tabs>
          <w:tab w:val="right" w:leader="dot" w:pos="8306"/>
        </w:tabs>
      </w:pPr>
      <w:hyperlink w:anchor="_Toc13771" w:history="1">
        <w:r>
          <w:rPr>
            <w:rFonts w:ascii="仿宋" w:eastAsia="仿宋" w:hAnsi="仿宋" w:cs="仿宋" w:hint="eastAsia"/>
            <w:lang w:eastAsia="zh-CN"/>
          </w:rPr>
          <w:t>(五)、技术风险分析</w:t>
        </w:r>
        <w:r>
          <w:tab/>
        </w:r>
        <w:r>
          <w:fldChar w:fldCharType="begin"/>
        </w:r>
        <w:r>
          <w:instrText xml:space="preserve"> PAGEREF _Toc13771 \h </w:instrText>
        </w:r>
        <w:r>
          <w:fldChar w:fldCharType="separate"/>
        </w:r>
        <w:r>
          <w:t>19</w:t>
        </w:r>
        <w:r>
          <w:fldChar w:fldCharType="end"/>
        </w:r>
      </w:hyperlink>
    </w:p>
    <w:p>
      <w:pPr>
        <w:pStyle w:val="TOC2"/>
        <w:tabs>
          <w:tab w:val="right" w:leader="dot" w:pos="8306"/>
        </w:tabs>
      </w:pPr>
      <w:hyperlink w:anchor="_Toc7261" w:history="1">
        <w:r>
          <w:rPr>
            <w:rFonts w:ascii="仿宋" w:eastAsia="仿宋" w:hAnsi="仿宋" w:cs="仿宋" w:hint="eastAsia"/>
            <w:lang w:eastAsia="zh-CN"/>
          </w:rPr>
          <w:t>(六)、财务风险分析</w:t>
        </w:r>
        <w:r>
          <w:tab/>
        </w:r>
        <w:r>
          <w:fldChar w:fldCharType="begin"/>
        </w:r>
        <w:r>
          <w:instrText xml:space="preserve"> PAGEREF _Toc7261 \h </w:instrText>
        </w:r>
        <w:r>
          <w:fldChar w:fldCharType="separate"/>
        </w:r>
        <w:r>
          <w:t>21</w:t>
        </w:r>
        <w:r>
          <w:fldChar w:fldCharType="end"/>
        </w:r>
      </w:hyperlink>
    </w:p>
    <w:p>
      <w:pPr>
        <w:pStyle w:val="TOC2"/>
        <w:tabs>
          <w:tab w:val="right" w:leader="dot" w:pos="8306"/>
        </w:tabs>
      </w:pPr>
      <w:hyperlink w:anchor="_Toc28873" w:history="1">
        <w:r>
          <w:rPr>
            <w:rFonts w:ascii="仿宋" w:eastAsia="仿宋" w:hAnsi="仿宋" w:cs="仿宋" w:hint="eastAsia"/>
            <w:lang w:eastAsia="zh-CN"/>
          </w:rPr>
          <w:t>(七)、管理风险分析</w:t>
        </w:r>
        <w:r>
          <w:tab/>
        </w:r>
        <w:r>
          <w:fldChar w:fldCharType="begin"/>
        </w:r>
        <w:r>
          <w:instrText xml:space="preserve"> PAGEREF _Toc28873 \h </w:instrText>
        </w:r>
        <w:r>
          <w:fldChar w:fldCharType="separate"/>
        </w:r>
        <w:r>
          <w:t>22</w:t>
        </w:r>
        <w:r>
          <w:fldChar w:fldCharType="end"/>
        </w:r>
      </w:hyperlink>
    </w:p>
    <w:p>
      <w:pPr>
        <w:pStyle w:val="TOC2"/>
        <w:tabs>
          <w:tab w:val="right" w:leader="dot" w:pos="8306"/>
        </w:tabs>
      </w:pPr>
      <w:hyperlink w:anchor="_Toc1295" w:history="1">
        <w:r>
          <w:rPr>
            <w:rFonts w:ascii="仿宋" w:eastAsia="仿宋" w:hAnsi="仿宋" w:cs="仿宋" w:hint="eastAsia"/>
            <w:lang w:eastAsia="zh-CN"/>
          </w:rPr>
          <w:t>(八)、其它风险分析</w:t>
        </w:r>
        <w:r>
          <w:tab/>
        </w:r>
        <w:r>
          <w:fldChar w:fldCharType="begin"/>
        </w:r>
        <w:r>
          <w:instrText xml:space="preserve"> PAGEREF _Toc1295 \h </w:instrText>
        </w:r>
        <w:r>
          <w:fldChar w:fldCharType="separate"/>
        </w:r>
        <w:r>
          <w:t>24</w:t>
        </w:r>
        <w:r>
          <w:fldChar w:fldCharType="end"/>
        </w:r>
      </w:hyperlink>
    </w:p>
    <w:p>
      <w:pPr>
        <w:pStyle w:val="TOC2"/>
        <w:tabs>
          <w:tab w:val="right" w:leader="dot" w:pos="8306"/>
        </w:tabs>
      </w:pPr>
      <w:hyperlink w:anchor="_Toc21966" w:history="1">
        <w:r>
          <w:rPr>
            <w:rFonts w:ascii="仿宋" w:eastAsia="仿宋" w:hAnsi="仿宋" w:cs="仿宋" w:hint="eastAsia"/>
            <w:lang w:eastAsia="zh-CN"/>
          </w:rPr>
          <w:t>(九)、社会影响评估</w:t>
        </w:r>
        <w:r>
          <w:tab/>
        </w:r>
        <w:r>
          <w:fldChar w:fldCharType="begin"/>
        </w:r>
        <w:r>
          <w:instrText xml:space="preserve"> PAGEREF _Toc21966 \h </w:instrText>
        </w:r>
        <w:r>
          <w:fldChar w:fldCharType="separate"/>
        </w:r>
        <w:r>
          <w:t>25</w:t>
        </w:r>
        <w:r>
          <w:fldChar w:fldCharType="end"/>
        </w:r>
      </w:hyperlink>
    </w:p>
    <w:p>
      <w:pPr>
        <w:pStyle w:val="TOC1"/>
        <w:tabs>
          <w:tab w:val="right" w:leader="dot" w:pos="8306"/>
        </w:tabs>
      </w:pPr>
      <w:hyperlink w:anchor="_Toc13394" w:history="1">
        <w:r>
          <w:rPr>
            <w:rFonts w:ascii="仿宋" w:eastAsia="仿宋" w:hAnsi="仿宋" w:cs="仿宋" w:hint="eastAsia"/>
            <w:lang w:eastAsia="zh-CN"/>
          </w:rPr>
          <w:t>三、资源开发及综合利用分析</w:t>
        </w:r>
        <w:r>
          <w:tab/>
        </w:r>
        <w:r>
          <w:fldChar w:fldCharType="begin"/>
        </w:r>
        <w:r>
          <w:instrText xml:space="preserve"> PAGEREF _Toc13394 \h </w:instrText>
        </w:r>
        <w:r>
          <w:fldChar w:fldCharType="separate"/>
        </w:r>
        <w:r>
          <w:t>27</w:t>
        </w:r>
        <w:r>
          <w:fldChar w:fldCharType="end"/>
        </w:r>
      </w:hyperlink>
    </w:p>
    <w:p>
      <w:pPr>
        <w:pStyle w:val="TOC2"/>
        <w:tabs>
          <w:tab w:val="right" w:leader="dot" w:pos="8306"/>
        </w:tabs>
      </w:pPr>
      <w:hyperlink w:anchor="_Toc31282" w:history="1">
        <w:r>
          <w:rPr>
            <w:rFonts w:ascii="仿宋" w:eastAsia="仿宋" w:hAnsi="仿宋" w:cs="仿宋" w:hint="eastAsia"/>
            <w:lang w:eastAsia="zh-CN"/>
          </w:rPr>
          <w:t>(一)、资源开发方案</w:t>
        </w:r>
        <w:r>
          <w:tab/>
        </w:r>
        <w:r>
          <w:fldChar w:fldCharType="begin"/>
        </w:r>
        <w:r>
          <w:instrText xml:space="preserve"> PAGEREF _Toc31282 \h </w:instrText>
        </w:r>
        <w:r>
          <w:fldChar w:fldCharType="separate"/>
        </w:r>
        <w:r>
          <w:t>27</w:t>
        </w:r>
        <w:r>
          <w:fldChar w:fldCharType="end"/>
        </w:r>
      </w:hyperlink>
    </w:p>
    <w:p>
      <w:pPr>
        <w:pStyle w:val="TOC2"/>
        <w:tabs>
          <w:tab w:val="right" w:leader="dot" w:pos="8306"/>
        </w:tabs>
      </w:pPr>
      <w:hyperlink w:anchor="_Toc18748" w:history="1">
        <w:r>
          <w:rPr>
            <w:rFonts w:ascii="仿宋" w:eastAsia="仿宋" w:hAnsi="仿宋" w:cs="仿宋" w:hint="eastAsia"/>
            <w:lang w:eastAsia="zh-CN"/>
          </w:rPr>
          <w:t>(二)、资源利用方案</w:t>
        </w:r>
        <w:r>
          <w:tab/>
        </w:r>
        <w:r>
          <w:fldChar w:fldCharType="begin"/>
        </w:r>
        <w:r>
          <w:instrText xml:space="preserve"> PAGEREF _Toc18748 \h </w:instrText>
        </w:r>
        <w:r>
          <w:fldChar w:fldCharType="separate"/>
        </w:r>
        <w:r>
          <w:t>28</w:t>
        </w:r>
        <w:r>
          <w:fldChar w:fldCharType="end"/>
        </w:r>
      </w:hyperlink>
    </w:p>
    <w:p>
      <w:pPr>
        <w:pStyle w:val="TOC2"/>
        <w:tabs>
          <w:tab w:val="right" w:leader="dot" w:pos="8306"/>
        </w:tabs>
      </w:pPr>
      <w:hyperlink w:anchor="_Toc27470" w:history="1">
        <w:r>
          <w:rPr>
            <w:rFonts w:ascii="仿宋" w:eastAsia="仿宋" w:hAnsi="仿宋" w:cs="仿宋" w:hint="eastAsia"/>
            <w:lang w:eastAsia="zh-CN"/>
          </w:rPr>
          <w:t>(三)、资源节约措施</w:t>
        </w:r>
        <w:r>
          <w:tab/>
        </w:r>
        <w:r>
          <w:fldChar w:fldCharType="begin"/>
        </w:r>
        <w:r>
          <w:instrText xml:space="preserve"> PAGEREF _Toc27470 \h </w:instrText>
        </w:r>
        <w:r>
          <w:fldChar w:fldCharType="separate"/>
        </w:r>
        <w:r>
          <w:t>29</w:t>
        </w:r>
        <w:r>
          <w:fldChar w:fldCharType="end"/>
        </w:r>
      </w:hyperlink>
    </w:p>
    <w:p>
      <w:pPr>
        <w:pStyle w:val="TOC1"/>
        <w:tabs>
          <w:tab w:val="right" w:leader="dot" w:pos="8306"/>
        </w:tabs>
      </w:pPr>
      <w:hyperlink w:anchor="_Toc17398" w:history="1">
        <w:r>
          <w:rPr>
            <w:rFonts w:ascii="仿宋" w:eastAsia="仿宋" w:hAnsi="仿宋" w:cs="仿宋" w:hint="eastAsia"/>
            <w:lang w:eastAsia="zh-CN"/>
          </w:rPr>
          <w:t>四、水及电解质平衡调节药项目概论</w:t>
        </w:r>
        <w:r>
          <w:tab/>
        </w:r>
        <w:r>
          <w:fldChar w:fldCharType="begin"/>
        </w:r>
        <w:r>
          <w:instrText xml:space="preserve"> PAGEREF _Toc17398 \h </w:instrText>
        </w:r>
        <w:r>
          <w:fldChar w:fldCharType="separate"/>
        </w:r>
        <w:r>
          <w:t>31</w:t>
        </w:r>
        <w:r>
          <w:fldChar w:fldCharType="end"/>
        </w:r>
      </w:hyperlink>
    </w:p>
    <w:p>
      <w:pPr>
        <w:pStyle w:val="TOC2"/>
        <w:tabs>
          <w:tab w:val="right" w:leader="dot" w:pos="8306"/>
        </w:tabs>
      </w:pPr>
      <w:hyperlink w:anchor="_Toc30738" w:history="1">
        <w:r>
          <w:rPr>
            <w:rFonts w:ascii="仿宋" w:eastAsia="仿宋" w:hAnsi="仿宋" w:cs="仿宋" w:hint="eastAsia"/>
            <w:lang w:eastAsia="zh-CN"/>
          </w:rPr>
          <w:t>(一)、项目申报单位概况</w:t>
        </w:r>
        <w:r>
          <w:tab/>
        </w:r>
        <w:r>
          <w:fldChar w:fldCharType="begin"/>
        </w:r>
        <w:r>
          <w:instrText xml:space="preserve"> PAGEREF _Toc30738 \h </w:instrText>
        </w:r>
        <w:r>
          <w:fldChar w:fldCharType="separate"/>
        </w:r>
        <w:r>
          <w:t>31</w:t>
        </w:r>
        <w:r>
          <w:fldChar w:fldCharType="end"/>
        </w:r>
      </w:hyperlink>
    </w:p>
    <w:p>
      <w:pPr>
        <w:pStyle w:val="TOC2"/>
        <w:tabs>
          <w:tab w:val="right" w:leader="dot" w:pos="8306"/>
        </w:tabs>
      </w:pPr>
      <w:hyperlink w:anchor="_Toc29043" w:history="1">
        <w:r>
          <w:rPr>
            <w:rFonts w:ascii="仿宋" w:eastAsia="仿宋" w:hAnsi="仿宋" w:cs="仿宋" w:hint="eastAsia"/>
            <w:lang w:eastAsia="zh-CN"/>
          </w:rPr>
          <w:t>(二)、项目概况</w:t>
        </w:r>
        <w:r>
          <w:tab/>
        </w:r>
        <w:r>
          <w:fldChar w:fldCharType="begin"/>
        </w:r>
        <w:r>
          <w:instrText xml:space="preserve"> PAGEREF _Toc29043 \h </w:instrText>
        </w:r>
        <w:r>
          <w:fldChar w:fldCharType="separate"/>
        </w:r>
        <w:r>
          <w:t>32</w:t>
        </w:r>
        <w:r>
          <w:fldChar w:fldCharType="end"/>
        </w:r>
      </w:hyperlink>
    </w:p>
    <w:p>
      <w:pPr>
        <w:pStyle w:val="TOC1"/>
        <w:tabs>
          <w:tab w:val="right" w:leader="dot" w:pos="8306"/>
        </w:tabs>
      </w:pPr>
      <w:hyperlink w:anchor="_Toc5214" w:history="1">
        <w:r>
          <w:rPr>
            <w:rFonts w:ascii="仿宋" w:eastAsia="仿宋" w:hAnsi="仿宋" w:cs="仿宋" w:hint="eastAsia"/>
            <w:lang w:eastAsia="zh-CN"/>
          </w:rPr>
          <w:t>五、社会影响分析</w:t>
        </w:r>
        <w:r>
          <w:tab/>
        </w:r>
        <w:r>
          <w:fldChar w:fldCharType="begin"/>
        </w:r>
        <w:r>
          <w:instrText xml:space="preserve"> PAGEREF _Toc5214 \h </w:instrText>
        </w:r>
        <w:r>
          <w:fldChar w:fldCharType="separate"/>
        </w:r>
        <w:r>
          <w:t>35</w:t>
        </w:r>
        <w:r>
          <w:fldChar w:fldCharType="end"/>
        </w:r>
      </w:hyperlink>
    </w:p>
    <w:p>
      <w:pPr>
        <w:pStyle w:val="TOC2"/>
        <w:tabs>
          <w:tab w:val="right" w:leader="dot" w:pos="8306"/>
        </w:tabs>
      </w:pPr>
      <w:hyperlink w:anchor="_Toc19942" w:history="1">
        <w:r>
          <w:rPr>
            <w:rFonts w:ascii="仿宋" w:eastAsia="仿宋" w:hAnsi="仿宋" w:cs="仿宋" w:hint="eastAsia"/>
            <w:lang w:eastAsia="zh-CN"/>
          </w:rPr>
          <w:t>(一)、社会影响效果分析</w:t>
        </w:r>
        <w:r>
          <w:tab/>
        </w:r>
        <w:r>
          <w:fldChar w:fldCharType="begin"/>
        </w:r>
        <w:r>
          <w:instrText xml:space="preserve"> PAGEREF _Toc19942 \h </w:instrText>
        </w:r>
        <w:r>
          <w:fldChar w:fldCharType="separate"/>
        </w:r>
        <w:r>
          <w:t>35</w:t>
        </w:r>
        <w:r>
          <w:fldChar w:fldCharType="end"/>
        </w:r>
      </w:hyperlink>
    </w:p>
    <w:p>
      <w:pPr>
        <w:pStyle w:val="TOC2"/>
        <w:tabs>
          <w:tab w:val="right" w:leader="dot" w:pos="8306"/>
        </w:tabs>
      </w:pPr>
      <w:hyperlink w:anchor="_Toc3107" w:history="1">
        <w:r>
          <w:rPr>
            <w:rFonts w:ascii="仿宋" w:eastAsia="仿宋" w:hAnsi="仿宋" w:cs="仿宋" w:hint="eastAsia"/>
            <w:lang w:eastAsia="zh-CN"/>
          </w:rPr>
          <w:t>(二)、社会适应性分析</w:t>
        </w:r>
        <w:r>
          <w:tab/>
        </w:r>
        <w:r>
          <w:fldChar w:fldCharType="begin"/>
        </w:r>
        <w:r>
          <w:instrText xml:space="preserve"> PAGEREF _Toc3107 \h </w:instrText>
        </w:r>
        <w:r>
          <w:fldChar w:fldCharType="separate"/>
        </w:r>
        <w:r>
          <w:t>37</w:t>
        </w:r>
        <w:r>
          <w:fldChar w:fldCharType="end"/>
        </w:r>
      </w:hyperlink>
    </w:p>
    <w:p>
      <w:pPr>
        <w:pStyle w:val="TOC2"/>
        <w:tabs>
          <w:tab w:val="right" w:leader="dot" w:pos="8306"/>
        </w:tabs>
      </w:pPr>
      <w:hyperlink w:anchor="_Toc23515" w:history="1">
        <w:r>
          <w:rPr>
            <w:rFonts w:ascii="仿宋" w:eastAsia="仿宋" w:hAnsi="仿宋" w:cs="仿宋" w:hint="eastAsia"/>
            <w:lang w:eastAsia="zh-CN"/>
          </w:rPr>
          <w:t>(三)、社会风险及对策分析</w:t>
        </w:r>
        <w:r>
          <w:tab/>
        </w:r>
        <w:r>
          <w:fldChar w:fldCharType="begin"/>
        </w:r>
        <w:r>
          <w:instrText xml:space="preserve"> PAGEREF _Toc23515 \h </w:instrText>
        </w:r>
        <w:r>
          <w:fldChar w:fldCharType="separate"/>
        </w:r>
        <w:r>
          <w:t>39</w:t>
        </w:r>
        <w:r>
          <w:fldChar w:fldCharType="end"/>
        </w:r>
      </w:hyperlink>
    </w:p>
    <w:p>
      <w:pPr>
        <w:pStyle w:val="TOC1"/>
        <w:tabs>
          <w:tab w:val="right" w:leader="dot" w:pos="8306"/>
        </w:tabs>
      </w:pPr>
      <w:hyperlink w:anchor="_Toc11418" w:history="1">
        <w:r>
          <w:rPr>
            <w:rFonts w:ascii="仿宋" w:eastAsia="仿宋" w:hAnsi="仿宋" w:cs="仿宋" w:hint="eastAsia"/>
            <w:lang w:eastAsia="zh-CN"/>
          </w:rPr>
          <w:t>六、经济影响分析</w:t>
        </w:r>
        <w:r>
          <w:tab/>
        </w:r>
        <w:r>
          <w:fldChar w:fldCharType="begin"/>
        </w:r>
        <w:r>
          <w:instrText xml:space="preserve"> PAGEREF _Toc11418 \h </w:instrText>
        </w:r>
        <w:r>
          <w:fldChar w:fldCharType="separate"/>
        </w:r>
        <w:r>
          <w:t>42</w:t>
        </w:r>
        <w:r>
          <w:fldChar w:fldCharType="end"/>
        </w:r>
      </w:hyperlink>
    </w:p>
    <w:p>
      <w:pPr>
        <w:pStyle w:val="TOC2"/>
        <w:tabs>
          <w:tab w:val="right" w:leader="dot" w:pos="8306"/>
        </w:tabs>
      </w:pPr>
      <w:hyperlink w:anchor="_Toc7451" w:history="1">
        <w:r>
          <w:rPr>
            <w:rFonts w:ascii="仿宋" w:eastAsia="仿宋" w:hAnsi="仿宋" w:cs="仿宋" w:hint="eastAsia"/>
            <w:lang w:eastAsia="zh-CN"/>
          </w:rPr>
          <w:t>(一)、经济费用效益或费用效果分析</w:t>
        </w:r>
        <w:r>
          <w:tab/>
        </w:r>
        <w:r>
          <w:fldChar w:fldCharType="begin"/>
        </w:r>
        <w:r>
          <w:instrText xml:space="preserve"> PAGEREF _Toc7451 \h </w:instrText>
        </w:r>
        <w:r>
          <w:fldChar w:fldCharType="separate"/>
        </w:r>
        <w:r>
          <w:t>42</w:t>
        </w:r>
        <w:r>
          <w:fldChar w:fldCharType="end"/>
        </w:r>
      </w:hyperlink>
    </w:p>
    <w:p>
      <w:pPr>
        <w:pStyle w:val="TOC2"/>
        <w:tabs>
          <w:tab w:val="right" w:leader="dot" w:pos="8306"/>
        </w:tabs>
      </w:pPr>
      <w:hyperlink w:anchor="_Toc31755" w:history="1">
        <w:r>
          <w:rPr>
            <w:rFonts w:ascii="仿宋" w:eastAsia="仿宋" w:hAnsi="仿宋" w:cs="仿宋" w:hint="eastAsia"/>
            <w:lang w:eastAsia="zh-CN"/>
          </w:rPr>
          <w:t>(二)、行业影响分析</w:t>
        </w:r>
        <w:r>
          <w:tab/>
        </w:r>
        <w:r>
          <w:fldChar w:fldCharType="begin"/>
        </w:r>
        <w:r>
          <w:instrText xml:space="preserve"> PAGEREF _Toc31755 \h </w:instrText>
        </w:r>
        <w:r>
          <w:fldChar w:fldCharType="separate"/>
        </w:r>
        <w:r>
          <w:t>45</w:t>
        </w:r>
        <w:r>
          <w:fldChar w:fldCharType="end"/>
        </w:r>
      </w:hyperlink>
    </w:p>
    <w:p>
      <w:pPr>
        <w:pStyle w:val="TOC2"/>
        <w:tabs>
          <w:tab w:val="right" w:leader="dot" w:pos="8306"/>
        </w:tabs>
      </w:pPr>
      <w:hyperlink w:anchor="_Toc974" w:history="1">
        <w:r>
          <w:rPr>
            <w:rFonts w:ascii="仿宋" w:eastAsia="仿宋" w:hAnsi="仿宋" w:cs="仿宋" w:hint="eastAsia"/>
            <w:lang w:eastAsia="zh-CN"/>
          </w:rPr>
          <w:t>(三)、区域经济影响分析</w:t>
        </w:r>
        <w:r>
          <w:tab/>
        </w:r>
        <w:r>
          <w:fldChar w:fldCharType="begin"/>
        </w:r>
        <w:r>
          <w:instrText xml:space="preserve"> PAGEREF _Toc974 \h </w:instrText>
        </w:r>
        <w:r>
          <w:fldChar w:fldCharType="separate"/>
        </w:r>
        <w:r>
          <w:t>46</w:t>
        </w:r>
        <w:r>
          <w:fldChar w:fldCharType="end"/>
        </w:r>
      </w:hyperlink>
    </w:p>
    <w:p>
      <w:pPr>
        <w:pStyle w:val="TOC2"/>
        <w:tabs>
          <w:tab w:val="right" w:leader="dot" w:pos="8306"/>
        </w:tabs>
      </w:pPr>
      <w:hyperlink w:anchor="_Toc7423" w:history="1">
        <w:r>
          <w:rPr>
            <w:rFonts w:ascii="仿宋" w:eastAsia="仿宋" w:hAnsi="仿宋" w:cs="仿宋" w:hint="eastAsia"/>
            <w:lang w:eastAsia="zh-CN"/>
          </w:rPr>
          <w:t>(四)、宏观经济影响分析</w:t>
        </w:r>
        <w:r>
          <w:tab/>
        </w:r>
        <w:r>
          <w:fldChar w:fldCharType="begin"/>
        </w:r>
        <w:r>
          <w:instrText xml:space="preserve"> PAGEREF _Toc7423 \h </w:instrText>
        </w:r>
        <w:r>
          <w:fldChar w:fldCharType="separate"/>
        </w:r>
        <w:r>
          <w:t>47</w:t>
        </w:r>
        <w:r>
          <w:fldChar w:fldCharType="end"/>
        </w:r>
      </w:hyperlink>
    </w:p>
    <w:p>
      <w:pPr>
        <w:pStyle w:val="TOC1"/>
        <w:tabs>
          <w:tab w:val="right" w:leader="dot" w:pos="8306"/>
        </w:tabs>
      </w:pPr>
      <w:hyperlink w:anchor="_Toc9581" w:history="1">
        <w:r>
          <w:rPr>
            <w:rFonts w:ascii="仿宋" w:eastAsia="仿宋" w:hAnsi="仿宋" w:cs="仿宋" w:hint="eastAsia"/>
            <w:lang w:eastAsia="zh-CN"/>
          </w:rPr>
          <w:t>七、环境保护与绿色发展</w:t>
        </w:r>
        <w:r>
          <w:tab/>
        </w:r>
        <w:r>
          <w:fldChar w:fldCharType="begin"/>
        </w:r>
        <w:r>
          <w:instrText xml:space="preserve"> PAGEREF _Toc9581 \h </w:instrText>
        </w:r>
        <w:r>
          <w:fldChar w:fldCharType="separate"/>
        </w:r>
        <w:r>
          <w:t>49</w:t>
        </w:r>
        <w:r>
          <w:fldChar w:fldCharType="end"/>
        </w:r>
      </w:hyperlink>
    </w:p>
    <w:p>
      <w:pPr>
        <w:pStyle w:val="TOC2"/>
        <w:tabs>
          <w:tab w:val="right" w:leader="dot" w:pos="8306"/>
        </w:tabs>
      </w:pPr>
      <w:hyperlink w:anchor="_Toc8147" w:history="1">
        <w:r>
          <w:rPr>
            <w:rFonts w:ascii="仿宋" w:eastAsia="仿宋" w:hAnsi="仿宋" w:cs="仿宋" w:hint="eastAsia"/>
            <w:lang w:eastAsia="zh-CN"/>
          </w:rPr>
          <w:t>(一)、环境保护措施</w:t>
        </w:r>
        <w:r>
          <w:tab/>
        </w:r>
        <w:r>
          <w:fldChar w:fldCharType="begin"/>
        </w:r>
        <w:r>
          <w:instrText xml:space="preserve"> PAGEREF _Toc8147 \h </w:instrText>
        </w:r>
        <w:r>
          <w:fldChar w:fldCharType="separate"/>
        </w:r>
        <w:r>
          <w:t>49</w:t>
        </w:r>
        <w:r>
          <w:fldChar w:fldCharType="end"/>
        </w:r>
      </w:hyperlink>
    </w:p>
    <w:p>
      <w:pPr>
        <w:pStyle w:val="TOC2"/>
        <w:tabs>
          <w:tab w:val="right" w:leader="dot" w:pos="8306"/>
        </w:tabs>
      </w:pPr>
      <w:hyperlink w:anchor="_Toc1666" w:history="1">
        <w:r>
          <w:rPr>
            <w:rFonts w:ascii="仿宋" w:eastAsia="仿宋" w:hAnsi="仿宋" w:cs="仿宋" w:hint="eastAsia"/>
            <w:lang w:eastAsia="zh-CN"/>
          </w:rPr>
          <w:t>(二)、绿色发展与可持续发展策略</w:t>
        </w:r>
        <w:r>
          <w:tab/>
        </w:r>
        <w:r>
          <w:fldChar w:fldCharType="begin"/>
        </w:r>
        <w:r>
          <w:instrText xml:space="preserve"> PAGEREF _Toc1666 \h </w:instrText>
        </w:r>
        <w:r>
          <w:fldChar w:fldCharType="separate"/>
        </w:r>
        <w:r>
          <w:t>51</w:t>
        </w:r>
        <w:r>
          <w:fldChar w:fldCharType="end"/>
        </w:r>
      </w:hyperlink>
    </w:p>
    <w:p>
      <w:pPr>
        <w:pStyle w:val="TOC1"/>
        <w:tabs>
          <w:tab w:val="right" w:leader="dot" w:pos="8306"/>
        </w:tabs>
      </w:pPr>
      <w:hyperlink w:anchor="_Toc24064" w:history="1">
        <w:r>
          <w:rPr>
            <w:rFonts w:ascii="仿宋" w:eastAsia="仿宋" w:hAnsi="仿宋" w:cs="仿宋" w:hint="eastAsia"/>
            <w:lang w:eastAsia="zh-CN"/>
          </w:rPr>
          <w:t>八、项目质量与标准</w:t>
        </w:r>
        <w:r>
          <w:tab/>
        </w:r>
        <w:r>
          <w:fldChar w:fldCharType="begin"/>
        </w:r>
        <w:r>
          <w:instrText xml:space="preserve"> PAGEREF _Toc24064 \h </w:instrText>
        </w:r>
        <w:r>
          <w:fldChar w:fldCharType="separate"/>
        </w:r>
        <w:r>
          <w:t>52</w:t>
        </w:r>
        <w:r>
          <w:fldChar w:fldCharType="end"/>
        </w:r>
      </w:hyperlink>
    </w:p>
    <w:p>
      <w:pPr>
        <w:pStyle w:val="TOC2"/>
        <w:tabs>
          <w:tab w:val="right" w:leader="dot" w:pos="8306"/>
        </w:tabs>
      </w:pPr>
      <w:hyperlink w:anchor="_Toc19797" w:history="1">
        <w:r>
          <w:rPr>
            <w:rFonts w:ascii="仿宋" w:eastAsia="仿宋" w:hAnsi="仿宋" w:cs="仿宋" w:hint="eastAsia"/>
            <w:lang w:eastAsia="zh-CN"/>
          </w:rPr>
          <w:t>(一)、质量保障体系</w:t>
        </w:r>
        <w:r>
          <w:tab/>
        </w:r>
        <w:r>
          <w:fldChar w:fldCharType="begin"/>
        </w:r>
        <w:r>
          <w:instrText xml:space="preserve"> PAGEREF _Toc19797 \h </w:instrText>
        </w:r>
        <w:r>
          <w:fldChar w:fldCharType="separate"/>
        </w:r>
        <w:r>
          <w:t>52</w:t>
        </w:r>
        <w:r>
          <w:fldChar w:fldCharType="end"/>
        </w:r>
      </w:hyperlink>
    </w:p>
    <w:p>
      <w:pPr>
        <w:pStyle w:val="TOC2"/>
        <w:tabs>
          <w:tab w:val="right" w:leader="dot" w:pos="8306"/>
        </w:tabs>
      </w:pPr>
      <w:hyperlink w:anchor="_Toc5274" w:history="1">
        <w:r>
          <w:rPr>
            <w:rFonts w:ascii="仿宋" w:eastAsia="仿宋" w:hAnsi="仿宋" w:cs="仿宋" w:hint="eastAsia"/>
            <w:lang w:eastAsia="zh-CN"/>
          </w:rPr>
          <w:t>(二)、标准化作业流程</w:t>
        </w:r>
        <w:r>
          <w:tab/>
        </w:r>
        <w:r>
          <w:fldChar w:fldCharType="begin"/>
        </w:r>
        <w:r>
          <w:instrText xml:space="preserve"> PAGEREF _Toc5274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73" w:history="1">
        <w:r>
          <w:rPr>
            <w:rFonts w:ascii="仿宋" w:eastAsia="仿宋" w:hAnsi="仿宋" w:cs="仿宋" w:hint="eastAsia"/>
            <w:lang w:eastAsia="zh-CN"/>
          </w:rPr>
          <w:t>(三)、质量监控与评估</w:t>
        </w:r>
        <w:r>
          <w:tab/>
        </w:r>
        <w:r>
          <w:fldChar w:fldCharType="begin"/>
        </w:r>
        <w:r>
          <w:instrText xml:space="preserve"> PAGEREF _Toc23273 \h </w:instrText>
        </w:r>
        <w:r>
          <w:fldChar w:fldCharType="separate"/>
        </w:r>
        <w:r>
          <w:t>55</w:t>
        </w:r>
        <w:r>
          <w:fldChar w:fldCharType="end"/>
        </w:r>
      </w:hyperlink>
    </w:p>
    <w:p>
      <w:pPr>
        <w:pStyle w:val="TOC2"/>
        <w:tabs>
          <w:tab w:val="right" w:leader="dot" w:pos="8306"/>
        </w:tabs>
      </w:pPr>
      <w:hyperlink w:anchor="_Toc24533" w:history="1">
        <w:r>
          <w:rPr>
            <w:rFonts w:ascii="仿宋" w:eastAsia="仿宋" w:hAnsi="仿宋" w:cs="仿宋" w:hint="eastAsia"/>
            <w:lang w:eastAsia="zh-CN"/>
          </w:rPr>
          <w:t>(四)、质量改进计划</w:t>
        </w:r>
        <w:r>
          <w:tab/>
        </w:r>
        <w:r>
          <w:fldChar w:fldCharType="begin"/>
        </w:r>
        <w:r>
          <w:instrText xml:space="preserve"> PAGEREF _Toc24533 \h </w:instrText>
        </w:r>
        <w:r>
          <w:fldChar w:fldCharType="separate"/>
        </w:r>
        <w:r>
          <w:t>56</w:t>
        </w:r>
        <w:r>
          <w:fldChar w:fldCharType="end"/>
        </w:r>
      </w:hyperlink>
    </w:p>
    <w:p>
      <w:pPr>
        <w:pStyle w:val="TOC1"/>
        <w:tabs>
          <w:tab w:val="right" w:leader="dot" w:pos="8306"/>
        </w:tabs>
      </w:pPr>
      <w:hyperlink w:anchor="_Toc1271" w:history="1">
        <w:r>
          <w:rPr>
            <w:rFonts w:ascii="仿宋" w:eastAsia="仿宋" w:hAnsi="仿宋" w:cs="仿宋" w:hint="eastAsia"/>
            <w:lang w:eastAsia="zh-CN"/>
          </w:rPr>
          <w:t>九、环境保护与治理方案</w:t>
        </w:r>
        <w:r>
          <w:tab/>
        </w:r>
        <w:r>
          <w:fldChar w:fldCharType="begin"/>
        </w:r>
        <w:r>
          <w:instrText xml:space="preserve"> PAGEREF _Toc1271 \h </w:instrText>
        </w:r>
        <w:r>
          <w:fldChar w:fldCharType="separate"/>
        </w:r>
        <w:r>
          <w:t>57</w:t>
        </w:r>
        <w:r>
          <w:fldChar w:fldCharType="end"/>
        </w:r>
      </w:hyperlink>
    </w:p>
    <w:p>
      <w:pPr>
        <w:pStyle w:val="TOC2"/>
        <w:tabs>
          <w:tab w:val="right" w:leader="dot" w:pos="8306"/>
        </w:tabs>
      </w:pPr>
      <w:hyperlink w:anchor="_Toc1931" w:history="1">
        <w:r>
          <w:rPr>
            <w:rFonts w:ascii="仿宋" w:eastAsia="仿宋" w:hAnsi="仿宋" w:cs="仿宋" w:hint="eastAsia"/>
            <w:lang w:eastAsia="zh-CN"/>
          </w:rPr>
          <w:t>(一)、项目环境影响评估</w:t>
        </w:r>
        <w:r>
          <w:tab/>
        </w:r>
        <w:r>
          <w:fldChar w:fldCharType="begin"/>
        </w:r>
        <w:r>
          <w:instrText xml:space="preserve"> PAGEREF _Toc1931 \h </w:instrText>
        </w:r>
        <w:r>
          <w:fldChar w:fldCharType="separate"/>
        </w:r>
        <w:r>
          <w:t>57</w:t>
        </w:r>
        <w:r>
          <w:fldChar w:fldCharType="end"/>
        </w:r>
      </w:hyperlink>
    </w:p>
    <w:p>
      <w:pPr>
        <w:pStyle w:val="TOC2"/>
        <w:tabs>
          <w:tab w:val="right" w:leader="dot" w:pos="8306"/>
        </w:tabs>
      </w:pPr>
      <w:hyperlink w:anchor="_Toc16597" w:history="1">
        <w:r>
          <w:rPr>
            <w:rFonts w:ascii="仿宋" w:eastAsia="仿宋" w:hAnsi="仿宋" w:cs="仿宋" w:hint="eastAsia"/>
            <w:lang w:eastAsia="zh-CN"/>
          </w:rPr>
          <w:t>(二)、环境保护措施与治理方案</w:t>
        </w:r>
        <w:r>
          <w:tab/>
        </w:r>
        <w:r>
          <w:fldChar w:fldCharType="begin"/>
        </w:r>
        <w:r>
          <w:instrText xml:space="preserve"> PAGEREF _Toc16597 \h </w:instrText>
        </w:r>
        <w:r>
          <w:fldChar w:fldCharType="separate"/>
        </w:r>
        <w:r>
          <w:t>58</w:t>
        </w:r>
        <w:r>
          <w:fldChar w:fldCharType="end"/>
        </w:r>
      </w:hyperlink>
    </w:p>
    <w:p>
      <w:pPr>
        <w:pStyle w:val="TOC1"/>
        <w:tabs>
          <w:tab w:val="right" w:leader="dot" w:pos="8306"/>
        </w:tabs>
      </w:pPr>
      <w:hyperlink w:anchor="_Toc19735" w:history="1">
        <w:r>
          <w:rPr>
            <w:rFonts w:ascii="仿宋" w:eastAsia="仿宋" w:hAnsi="仿宋" w:cs="仿宋" w:hint="eastAsia"/>
            <w:lang w:eastAsia="zh-CN"/>
          </w:rPr>
          <w:t>十、客户关系管理与市场拓展</w:t>
        </w:r>
        <w:r>
          <w:tab/>
        </w:r>
        <w:r>
          <w:fldChar w:fldCharType="begin"/>
        </w:r>
        <w:r>
          <w:instrText xml:space="preserve"> PAGEREF _Toc19735 \h </w:instrText>
        </w:r>
        <w:r>
          <w:fldChar w:fldCharType="separate"/>
        </w:r>
        <w:r>
          <w:t>58</w:t>
        </w:r>
        <w:r>
          <w:fldChar w:fldCharType="end"/>
        </w:r>
      </w:hyperlink>
    </w:p>
    <w:p>
      <w:pPr>
        <w:pStyle w:val="TOC2"/>
        <w:tabs>
          <w:tab w:val="right" w:leader="dot" w:pos="8306"/>
        </w:tabs>
      </w:pPr>
      <w:hyperlink w:anchor="_Toc20064" w:history="1">
        <w:r>
          <w:rPr>
            <w:rFonts w:ascii="仿宋" w:eastAsia="仿宋" w:hAnsi="仿宋" w:cs="仿宋" w:hint="eastAsia"/>
            <w:lang w:eastAsia="zh-CN"/>
          </w:rPr>
          <w:t>(一)、客户关系管理策略</w:t>
        </w:r>
        <w:r>
          <w:tab/>
        </w:r>
        <w:r>
          <w:fldChar w:fldCharType="begin"/>
        </w:r>
        <w:r>
          <w:instrText xml:space="preserve"> PAGEREF _Toc20064 \h </w:instrText>
        </w:r>
        <w:r>
          <w:fldChar w:fldCharType="separate"/>
        </w:r>
        <w:r>
          <w:t>58</w:t>
        </w:r>
        <w:r>
          <w:fldChar w:fldCharType="end"/>
        </w:r>
      </w:hyperlink>
    </w:p>
    <w:p>
      <w:pPr>
        <w:pStyle w:val="TOC2"/>
        <w:tabs>
          <w:tab w:val="right" w:leader="dot" w:pos="8306"/>
        </w:tabs>
      </w:pPr>
      <w:hyperlink w:anchor="_Toc11532" w:history="1">
        <w:r>
          <w:rPr>
            <w:rFonts w:ascii="仿宋" w:eastAsia="仿宋" w:hAnsi="仿宋" w:cs="仿宋" w:hint="eastAsia"/>
            <w:lang w:eastAsia="zh-CN"/>
          </w:rPr>
          <w:t>(二)、市场拓展方案</w:t>
        </w:r>
        <w:r>
          <w:tab/>
        </w:r>
        <w:r>
          <w:fldChar w:fldCharType="begin"/>
        </w:r>
        <w:r>
          <w:instrText xml:space="preserve"> PAGEREF _Toc11532 \h </w:instrText>
        </w:r>
        <w:r>
          <w:fldChar w:fldCharType="separate"/>
        </w:r>
        <w:r>
          <w:t>60</w:t>
        </w:r>
        <w:r>
          <w:fldChar w:fldCharType="end"/>
        </w:r>
      </w:hyperlink>
    </w:p>
    <w:p>
      <w:pPr>
        <w:pStyle w:val="TOC1"/>
        <w:tabs>
          <w:tab w:val="right" w:leader="dot" w:pos="8306"/>
        </w:tabs>
      </w:pPr>
      <w:hyperlink w:anchor="_Toc11104" w:history="1">
        <w:r>
          <w:rPr>
            <w:rFonts w:ascii="仿宋" w:eastAsia="仿宋" w:hAnsi="仿宋" w:cs="仿宋" w:hint="eastAsia"/>
            <w:lang w:eastAsia="zh-CN"/>
          </w:rPr>
          <w:t>十一、项目实施与管理方案</w:t>
        </w:r>
        <w:r>
          <w:tab/>
        </w:r>
        <w:r>
          <w:fldChar w:fldCharType="begin"/>
        </w:r>
        <w:r>
          <w:instrText xml:space="preserve"> PAGEREF _Toc11104 \h </w:instrText>
        </w:r>
        <w:r>
          <w:fldChar w:fldCharType="separate"/>
        </w:r>
        <w:r>
          <w:t>61</w:t>
        </w:r>
        <w:r>
          <w:fldChar w:fldCharType="end"/>
        </w:r>
      </w:hyperlink>
    </w:p>
    <w:p>
      <w:pPr>
        <w:pStyle w:val="TOC2"/>
        <w:tabs>
          <w:tab w:val="right" w:leader="dot" w:pos="8306"/>
        </w:tabs>
      </w:pPr>
      <w:hyperlink w:anchor="_Toc23434" w:history="1">
        <w:r>
          <w:rPr>
            <w:rFonts w:ascii="仿宋" w:eastAsia="仿宋" w:hAnsi="仿宋" w:cs="仿宋" w:hint="eastAsia"/>
            <w:lang w:eastAsia="zh-CN"/>
          </w:rPr>
          <w:t>(一)、项目实施计划</w:t>
        </w:r>
        <w:r>
          <w:tab/>
        </w:r>
        <w:r>
          <w:fldChar w:fldCharType="begin"/>
        </w:r>
        <w:r>
          <w:instrText xml:space="preserve"> PAGEREF _Toc23434 \h </w:instrText>
        </w:r>
        <w:r>
          <w:fldChar w:fldCharType="separate"/>
        </w:r>
        <w:r>
          <w:t>61</w:t>
        </w:r>
        <w:r>
          <w:fldChar w:fldCharType="end"/>
        </w:r>
      </w:hyperlink>
    </w:p>
    <w:p>
      <w:pPr>
        <w:pStyle w:val="TOC2"/>
        <w:tabs>
          <w:tab w:val="right" w:leader="dot" w:pos="8306"/>
        </w:tabs>
      </w:pPr>
      <w:hyperlink w:anchor="_Toc6924" w:history="1">
        <w:r>
          <w:rPr>
            <w:rFonts w:ascii="仿宋" w:eastAsia="仿宋" w:hAnsi="仿宋" w:cs="仿宋" w:hint="eastAsia"/>
            <w:lang w:eastAsia="zh-CN"/>
          </w:rPr>
          <w:t>(二)、项目组织机构与职责</w:t>
        </w:r>
        <w:r>
          <w:tab/>
        </w:r>
        <w:r>
          <w:fldChar w:fldCharType="begin"/>
        </w:r>
        <w:r>
          <w:instrText xml:space="preserve"> PAGEREF _Toc6924 \h </w:instrText>
        </w:r>
        <w:r>
          <w:fldChar w:fldCharType="separate"/>
        </w:r>
        <w:r>
          <w:t>62</w:t>
        </w:r>
        <w:r>
          <w:fldChar w:fldCharType="end"/>
        </w:r>
      </w:hyperlink>
    </w:p>
    <w:p>
      <w:pPr>
        <w:pStyle w:val="TOC2"/>
        <w:tabs>
          <w:tab w:val="right" w:leader="dot" w:pos="8306"/>
        </w:tabs>
      </w:pPr>
      <w:hyperlink w:anchor="_Toc14392" w:history="1">
        <w:r>
          <w:rPr>
            <w:rFonts w:ascii="仿宋" w:eastAsia="仿宋" w:hAnsi="仿宋" w:cs="仿宋" w:hint="eastAsia"/>
            <w:lang w:eastAsia="zh-CN"/>
          </w:rPr>
          <w:t>(三)、项目管理与监控体系</w:t>
        </w:r>
        <w:r>
          <w:tab/>
        </w:r>
        <w:r>
          <w:fldChar w:fldCharType="begin"/>
        </w:r>
        <w:r>
          <w:instrText xml:space="preserve"> PAGEREF _Toc14392 \h </w:instrText>
        </w:r>
        <w:r>
          <w:fldChar w:fldCharType="separate"/>
        </w:r>
        <w:r>
          <w:t>65</w:t>
        </w:r>
        <w:r>
          <w:fldChar w:fldCharType="end"/>
        </w:r>
      </w:hyperlink>
    </w:p>
    <w:p>
      <w:pPr>
        <w:pStyle w:val="TOC1"/>
        <w:tabs>
          <w:tab w:val="right" w:leader="dot" w:pos="8306"/>
        </w:tabs>
      </w:pPr>
      <w:hyperlink w:anchor="_Toc10891" w:history="1">
        <w:r>
          <w:rPr>
            <w:rFonts w:ascii="仿宋" w:eastAsia="仿宋" w:hAnsi="仿宋" w:cs="仿宋" w:hint="eastAsia"/>
            <w:lang w:eastAsia="zh-CN"/>
          </w:rPr>
          <w:t>十二、技术创新与产业升级</w:t>
        </w:r>
        <w:r>
          <w:tab/>
        </w:r>
        <w:r>
          <w:fldChar w:fldCharType="begin"/>
        </w:r>
        <w:r>
          <w:instrText xml:space="preserve"> PAGEREF _Toc10891 \h </w:instrText>
        </w:r>
        <w:r>
          <w:fldChar w:fldCharType="separate"/>
        </w:r>
        <w:r>
          <w:t>66</w:t>
        </w:r>
        <w:r>
          <w:fldChar w:fldCharType="end"/>
        </w:r>
      </w:hyperlink>
    </w:p>
    <w:p>
      <w:pPr>
        <w:pStyle w:val="TOC2"/>
        <w:tabs>
          <w:tab w:val="right" w:leader="dot" w:pos="8306"/>
        </w:tabs>
      </w:pPr>
      <w:hyperlink w:anchor="_Toc7994" w:history="1">
        <w:r>
          <w:rPr>
            <w:rFonts w:ascii="仿宋" w:eastAsia="仿宋" w:hAnsi="仿宋" w:cs="仿宋" w:hint="eastAsia"/>
            <w:lang w:eastAsia="zh-CN"/>
          </w:rPr>
          <w:t>(一)、技术创新方向与目标</w:t>
        </w:r>
        <w:r>
          <w:tab/>
        </w:r>
        <w:r>
          <w:fldChar w:fldCharType="begin"/>
        </w:r>
        <w:r>
          <w:instrText xml:space="preserve"> PAGEREF _Toc7994 \h </w:instrText>
        </w:r>
        <w:r>
          <w:fldChar w:fldCharType="separate"/>
        </w:r>
        <w:r>
          <w:t>66</w:t>
        </w:r>
        <w:r>
          <w:fldChar w:fldCharType="end"/>
        </w:r>
      </w:hyperlink>
    </w:p>
    <w:p>
      <w:pPr>
        <w:pStyle w:val="TOC2"/>
        <w:tabs>
          <w:tab w:val="right" w:leader="dot" w:pos="8306"/>
        </w:tabs>
      </w:pPr>
      <w:hyperlink w:anchor="_Toc8875" w:history="1">
        <w:r>
          <w:rPr>
            <w:rFonts w:ascii="仿宋" w:eastAsia="仿宋" w:hAnsi="仿宋" w:cs="仿宋" w:hint="eastAsia"/>
            <w:lang w:eastAsia="zh-CN"/>
          </w:rPr>
          <w:t>(二)、产业升级路径与措施</w:t>
        </w:r>
        <w:r>
          <w:tab/>
        </w:r>
        <w:r>
          <w:fldChar w:fldCharType="begin"/>
        </w:r>
        <w:r>
          <w:instrText xml:space="preserve"> PAGEREF _Toc8875 \h </w:instrText>
        </w:r>
        <w:r>
          <w:fldChar w:fldCharType="separate"/>
        </w:r>
        <w:r>
          <w:t>67</w:t>
        </w:r>
        <w:r>
          <w:fldChar w:fldCharType="end"/>
        </w:r>
      </w:hyperlink>
    </w:p>
    <w:p>
      <w:pPr>
        <w:pStyle w:val="TOC1"/>
        <w:tabs>
          <w:tab w:val="right" w:leader="dot" w:pos="8306"/>
        </w:tabs>
      </w:pPr>
      <w:hyperlink w:anchor="_Toc26256" w:history="1">
        <w:r>
          <w:rPr>
            <w:rFonts w:ascii="仿宋" w:eastAsia="仿宋" w:hAnsi="仿宋" w:cs="仿宋" w:hint="eastAsia"/>
            <w:lang w:eastAsia="zh-CN"/>
          </w:rPr>
          <w:t>十三、人力资源管理与开发</w:t>
        </w:r>
        <w:r>
          <w:tab/>
        </w:r>
        <w:r>
          <w:fldChar w:fldCharType="begin"/>
        </w:r>
        <w:r>
          <w:instrText xml:space="preserve"> PAGEREF _Toc26256 \h </w:instrText>
        </w:r>
        <w:r>
          <w:fldChar w:fldCharType="separate"/>
        </w:r>
        <w:r>
          <w:t>69</w:t>
        </w:r>
        <w:r>
          <w:fldChar w:fldCharType="end"/>
        </w:r>
      </w:hyperlink>
    </w:p>
    <w:p>
      <w:pPr>
        <w:pStyle w:val="TOC2"/>
        <w:tabs>
          <w:tab w:val="right" w:leader="dot" w:pos="8306"/>
        </w:tabs>
      </w:pPr>
      <w:hyperlink w:anchor="_Toc6181" w:history="1">
        <w:r>
          <w:rPr>
            <w:rFonts w:ascii="仿宋" w:eastAsia="仿宋" w:hAnsi="仿宋" w:cs="仿宋" w:hint="eastAsia"/>
            <w:lang w:eastAsia="zh-CN"/>
          </w:rPr>
          <w:t>(一)、人力资源规划</w:t>
        </w:r>
        <w:r>
          <w:tab/>
        </w:r>
        <w:r>
          <w:fldChar w:fldCharType="begin"/>
        </w:r>
        <w:r>
          <w:instrText xml:space="preserve"> PAGEREF _Toc6181 \h </w:instrText>
        </w:r>
        <w:r>
          <w:fldChar w:fldCharType="separate"/>
        </w:r>
        <w:r>
          <w:t>69</w:t>
        </w:r>
        <w:r>
          <w:fldChar w:fldCharType="end"/>
        </w:r>
      </w:hyperlink>
    </w:p>
    <w:p>
      <w:pPr>
        <w:pStyle w:val="TOC2"/>
        <w:tabs>
          <w:tab w:val="right" w:leader="dot" w:pos="8306"/>
        </w:tabs>
      </w:pPr>
      <w:hyperlink w:anchor="_Toc5065" w:history="1">
        <w:r>
          <w:rPr>
            <w:rFonts w:ascii="仿宋" w:eastAsia="仿宋" w:hAnsi="仿宋" w:cs="仿宋" w:hint="eastAsia"/>
            <w:lang w:eastAsia="zh-CN"/>
          </w:rPr>
          <w:t>(二)、人力资源开发与培训</w:t>
        </w:r>
        <w:r>
          <w:tab/>
        </w:r>
        <w:r>
          <w:fldChar w:fldCharType="begin"/>
        </w:r>
        <w:r>
          <w:instrText xml:space="preserve"> PAGEREF _Toc5065 \h </w:instrText>
        </w:r>
        <w:r>
          <w:fldChar w:fldCharType="separate"/>
        </w:r>
        <w:r>
          <w:t>71</w:t>
        </w:r>
        <w:r>
          <w:fldChar w:fldCharType="end"/>
        </w:r>
      </w:hyperlink>
    </w:p>
    <w:p>
      <w:pPr>
        <w:pStyle w:val="TOC1"/>
        <w:tabs>
          <w:tab w:val="right" w:leader="dot" w:pos="8306"/>
        </w:tabs>
      </w:pPr>
      <w:hyperlink w:anchor="_Toc5924" w:history="1">
        <w:r>
          <w:rPr>
            <w:rFonts w:ascii="仿宋" w:eastAsia="仿宋" w:hAnsi="仿宋" w:cs="仿宋" w:hint="eastAsia"/>
            <w:lang w:eastAsia="zh-CN"/>
          </w:rPr>
          <w:t>十四、企业合规与伦理</w:t>
        </w:r>
        <w:r>
          <w:tab/>
        </w:r>
        <w:r>
          <w:fldChar w:fldCharType="begin"/>
        </w:r>
        <w:r>
          <w:instrText xml:space="preserve"> PAGEREF _Toc5924 \h </w:instrText>
        </w:r>
        <w:r>
          <w:fldChar w:fldCharType="separate"/>
        </w:r>
        <w:r>
          <w:t>73</w:t>
        </w:r>
        <w:r>
          <w:fldChar w:fldCharType="end"/>
        </w:r>
      </w:hyperlink>
    </w:p>
    <w:p>
      <w:pPr>
        <w:pStyle w:val="TOC2"/>
        <w:tabs>
          <w:tab w:val="right" w:leader="dot" w:pos="8306"/>
        </w:tabs>
      </w:pPr>
      <w:hyperlink w:anchor="_Toc29677" w:history="1">
        <w:r>
          <w:rPr>
            <w:rFonts w:ascii="仿宋" w:eastAsia="仿宋" w:hAnsi="仿宋" w:cs="仿宋" w:hint="eastAsia"/>
            <w:lang w:eastAsia="zh-CN"/>
          </w:rPr>
          <w:t>(一)、合规政策与程序</w:t>
        </w:r>
        <w:r>
          <w:tab/>
        </w:r>
        <w:r>
          <w:fldChar w:fldCharType="begin"/>
        </w:r>
        <w:r>
          <w:instrText xml:space="preserve"> PAGEREF _Toc29677 \h </w:instrText>
        </w:r>
        <w:r>
          <w:fldChar w:fldCharType="separate"/>
        </w:r>
        <w:r>
          <w:t>73</w:t>
        </w:r>
        <w:r>
          <w:fldChar w:fldCharType="end"/>
        </w:r>
      </w:hyperlink>
    </w:p>
    <w:p>
      <w:pPr>
        <w:pStyle w:val="TOC2"/>
        <w:tabs>
          <w:tab w:val="right" w:leader="dot" w:pos="8306"/>
        </w:tabs>
      </w:pPr>
      <w:hyperlink w:anchor="_Toc3055" w:history="1">
        <w:r>
          <w:rPr>
            <w:rFonts w:ascii="仿宋" w:eastAsia="仿宋" w:hAnsi="仿宋" w:cs="仿宋" w:hint="eastAsia"/>
            <w:lang w:eastAsia="zh-CN"/>
          </w:rPr>
          <w:t>(二)、伦理规范与培训</w:t>
        </w:r>
        <w:r>
          <w:tab/>
        </w:r>
        <w:r>
          <w:fldChar w:fldCharType="begin"/>
        </w:r>
        <w:r>
          <w:instrText xml:space="preserve"> PAGEREF _Toc3055 \h </w:instrText>
        </w:r>
        <w:r>
          <w:fldChar w:fldCharType="separate"/>
        </w:r>
        <w:r>
          <w:t>74</w:t>
        </w:r>
        <w:r>
          <w:fldChar w:fldCharType="end"/>
        </w:r>
      </w:hyperlink>
    </w:p>
    <w:p>
      <w:pPr>
        <w:pStyle w:val="TOC2"/>
        <w:tabs>
          <w:tab w:val="right" w:leader="dot" w:pos="8306"/>
        </w:tabs>
      </w:pPr>
      <w:hyperlink w:anchor="_Toc20487" w:history="1">
        <w:r>
          <w:rPr>
            <w:rFonts w:ascii="仿宋" w:eastAsia="仿宋" w:hAnsi="仿宋" w:cs="仿宋" w:hint="eastAsia"/>
            <w:lang w:eastAsia="zh-CN"/>
          </w:rPr>
          <w:t>(三)、合规风险评估</w:t>
        </w:r>
        <w:r>
          <w:tab/>
        </w:r>
        <w:r>
          <w:fldChar w:fldCharType="begin"/>
        </w:r>
        <w:r>
          <w:instrText xml:space="preserve"> PAGEREF _Toc20487 \h </w:instrText>
        </w:r>
        <w:r>
          <w:fldChar w:fldCharType="separate"/>
        </w:r>
        <w:r>
          <w:t>75</w:t>
        </w:r>
        <w:r>
          <w:fldChar w:fldCharType="end"/>
        </w:r>
      </w:hyperlink>
    </w:p>
    <w:p>
      <w:pPr>
        <w:pStyle w:val="TOC2"/>
        <w:tabs>
          <w:tab w:val="right" w:leader="dot" w:pos="8306"/>
        </w:tabs>
      </w:pPr>
      <w:hyperlink w:anchor="_Toc23003" w:history="1">
        <w:r>
          <w:rPr>
            <w:rFonts w:ascii="仿宋" w:eastAsia="仿宋" w:hAnsi="仿宋" w:cs="仿宋" w:hint="eastAsia"/>
            <w:lang w:eastAsia="zh-CN"/>
          </w:rPr>
          <w:t>(四)、合规监督与执行</w:t>
        </w:r>
        <w:r>
          <w:tab/>
        </w:r>
        <w:r>
          <w:fldChar w:fldCharType="begin"/>
        </w:r>
        <w:r>
          <w:instrText xml:space="preserve"> PAGEREF _Toc23003 \h </w:instrText>
        </w:r>
        <w:r>
          <w:fldChar w:fldCharType="separate"/>
        </w:r>
        <w:r>
          <w:t>77</w:t>
        </w:r>
        <w:r>
          <w:fldChar w:fldCharType="end"/>
        </w:r>
      </w:hyperlink>
    </w:p>
    <w:p>
      <w:pPr>
        <w:pStyle w:val="TOC1"/>
        <w:tabs>
          <w:tab w:val="right" w:leader="dot" w:pos="8306"/>
        </w:tabs>
      </w:pPr>
      <w:hyperlink w:anchor="_Toc2746" w:history="1">
        <w:r>
          <w:rPr>
            <w:rFonts w:ascii="仿宋" w:eastAsia="仿宋" w:hAnsi="仿宋" w:cs="仿宋" w:hint="eastAsia"/>
            <w:lang w:eastAsia="zh-CN"/>
          </w:rPr>
          <w:t>十五、项目施工方案</w:t>
        </w:r>
        <w:r>
          <w:tab/>
        </w:r>
        <w:r>
          <w:fldChar w:fldCharType="begin"/>
        </w:r>
        <w:r>
          <w:instrText xml:space="preserve"> PAGEREF _Toc2746 \h </w:instrText>
        </w:r>
        <w:r>
          <w:fldChar w:fldCharType="separate"/>
        </w:r>
        <w:r>
          <w:t>77</w:t>
        </w:r>
        <w:r>
          <w:fldChar w:fldCharType="end"/>
        </w:r>
      </w:hyperlink>
    </w:p>
    <w:p>
      <w:pPr>
        <w:pStyle w:val="TOC2"/>
        <w:tabs>
          <w:tab w:val="right" w:leader="dot" w:pos="8306"/>
        </w:tabs>
      </w:pPr>
      <w:hyperlink w:anchor="_Toc23293" w:history="1">
        <w:r>
          <w:rPr>
            <w:rFonts w:ascii="仿宋" w:eastAsia="仿宋" w:hAnsi="仿宋" w:cs="仿宋" w:hint="eastAsia"/>
            <w:lang w:eastAsia="zh-CN"/>
          </w:rPr>
          <w:t>(一)、施工组织设计</w:t>
        </w:r>
        <w:r>
          <w:tab/>
        </w:r>
        <w:r>
          <w:fldChar w:fldCharType="begin"/>
        </w:r>
        <w:r>
          <w:instrText xml:space="preserve"> PAGEREF _Toc23293 \h </w:instrText>
        </w:r>
        <w:r>
          <w:fldChar w:fldCharType="separate"/>
        </w:r>
        <w:r>
          <w:t>77</w:t>
        </w:r>
        <w:r>
          <w:fldChar w:fldCharType="end"/>
        </w:r>
      </w:hyperlink>
    </w:p>
    <w:p>
      <w:pPr>
        <w:pStyle w:val="TOC2"/>
        <w:tabs>
          <w:tab w:val="right" w:leader="dot" w:pos="8306"/>
        </w:tabs>
      </w:pPr>
      <w:hyperlink w:anchor="_Toc6083" w:history="1">
        <w:r>
          <w:rPr>
            <w:rFonts w:ascii="仿宋" w:eastAsia="仿宋" w:hAnsi="仿宋" w:cs="仿宋" w:hint="eastAsia"/>
            <w:lang w:eastAsia="zh-CN"/>
          </w:rPr>
          <w:t>(二)、施工工艺与技术路线</w:t>
        </w:r>
        <w:r>
          <w:tab/>
        </w:r>
        <w:r>
          <w:fldChar w:fldCharType="begin"/>
        </w:r>
        <w:r>
          <w:instrText xml:space="preserve"> PAGEREF _Toc6083 \h </w:instrText>
        </w:r>
        <w:r>
          <w:fldChar w:fldCharType="separate"/>
        </w:r>
        <w:r>
          <w:t>79</w:t>
        </w:r>
        <w:r>
          <w:fldChar w:fldCharType="end"/>
        </w:r>
      </w:hyperlink>
    </w:p>
    <w:p>
      <w:pPr>
        <w:pStyle w:val="TOC2"/>
        <w:tabs>
          <w:tab w:val="right" w:leader="dot" w:pos="8306"/>
        </w:tabs>
      </w:pPr>
      <w:hyperlink w:anchor="_Toc5680" w:history="1">
        <w:r>
          <w:rPr>
            <w:rFonts w:ascii="仿宋" w:eastAsia="仿宋" w:hAnsi="仿宋" w:cs="仿宋" w:hint="eastAsia"/>
            <w:lang w:eastAsia="zh-CN"/>
          </w:rPr>
          <w:t>(三)、关键节点施工计划</w:t>
        </w:r>
        <w:r>
          <w:tab/>
        </w:r>
        <w:r>
          <w:fldChar w:fldCharType="begin"/>
        </w:r>
        <w:r>
          <w:instrText xml:space="preserve"> PAGEREF _Toc5680 \h </w:instrText>
        </w:r>
        <w:r>
          <w:fldChar w:fldCharType="separate"/>
        </w:r>
        <w:r>
          <w:t>80</w:t>
        </w:r>
        <w:r>
          <w:fldChar w:fldCharType="end"/>
        </w:r>
      </w:hyperlink>
    </w:p>
    <w:p>
      <w:pPr>
        <w:pStyle w:val="TOC2"/>
        <w:tabs>
          <w:tab w:val="right" w:leader="dot" w:pos="8306"/>
        </w:tabs>
      </w:pPr>
      <w:hyperlink w:anchor="_Toc1119" w:history="1">
        <w:r>
          <w:rPr>
            <w:rFonts w:ascii="仿宋" w:eastAsia="仿宋" w:hAnsi="仿宋" w:cs="仿宋" w:hint="eastAsia"/>
            <w:lang w:eastAsia="zh-CN"/>
          </w:rPr>
          <w:t>(四)、施工现场管理</w:t>
        </w:r>
        <w:r>
          <w:tab/>
        </w:r>
        <w:r>
          <w:fldChar w:fldCharType="begin"/>
        </w:r>
        <w:r>
          <w:instrText xml:space="preserve"> PAGEREF _Toc1119 \h </w:instrText>
        </w:r>
        <w:r>
          <w:fldChar w:fldCharType="separate"/>
        </w:r>
        <w:r>
          <w:t>82</w:t>
        </w:r>
        <w:r>
          <w:fldChar w:fldCharType="end"/>
        </w:r>
      </w:hyperlink>
    </w:p>
    <w:p>
      <w:pPr>
        <w:pStyle w:val="TOC1"/>
        <w:tabs>
          <w:tab w:val="right" w:leader="dot" w:pos="8306"/>
        </w:tabs>
      </w:pPr>
      <w:hyperlink w:anchor="_Toc9823" w:history="1">
        <w:r>
          <w:rPr>
            <w:rFonts w:ascii="仿宋" w:eastAsia="仿宋" w:hAnsi="仿宋" w:cs="仿宋" w:hint="eastAsia"/>
            <w:lang w:eastAsia="zh-CN"/>
          </w:rPr>
          <w:t>十六、创新驱动与持续发展</w:t>
        </w:r>
        <w:r>
          <w:tab/>
        </w:r>
        <w:r>
          <w:fldChar w:fldCharType="begin"/>
        </w:r>
        <w:r>
          <w:instrText xml:space="preserve"> PAGEREF _Toc9823 \h </w:instrText>
        </w:r>
        <w:r>
          <w:fldChar w:fldCharType="separate"/>
        </w:r>
        <w:r>
          <w:t>84</w:t>
        </w:r>
        <w:r>
          <w:fldChar w:fldCharType="end"/>
        </w:r>
      </w:hyperlink>
    </w:p>
    <w:p>
      <w:pPr>
        <w:pStyle w:val="TOC2"/>
        <w:tabs>
          <w:tab w:val="right" w:leader="dot" w:pos="8306"/>
        </w:tabs>
      </w:pPr>
      <w:hyperlink w:anchor="_Toc16353" w:history="1">
        <w:r>
          <w:rPr>
            <w:rFonts w:ascii="仿宋" w:eastAsia="仿宋" w:hAnsi="仿宋" w:cs="仿宋" w:hint="eastAsia"/>
            <w:lang w:eastAsia="zh-CN"/>
          </w:rPr>
          <w:t>(一)、创新驱动战略实施</w:t>
        </w:r>
        <w:r>
          <w:tab/>
        </w:r>
        <w:r>
          <w:fldChar w:fldCharType="begin"/>
        </w:r>
        <w:r>
          <w:instrText xml:space="preserve"> PAGEREF _Toc16353 \h </w:instrText>
        </w:r>
        <w:r>
          <w:fldChar w:fldCharType="separate"/>
        </w:r>
        <w:r>
          <w:t>84</w:t>
        </w:r>
        <w:r>
          <w:fldChar w:fldCharType="end"/>
        </w:r>
      </w:hyperlink>
    </w:p>
    <w:p>
      <w:pPr>
        <w:pStyle w:val="TOC2"/>
        <w:tabs>
          <w:tab w:val="right" w:leader="dot" w:pos="8306"/>
        </w:tabs>
      </w:pPr>
      <w:hyperlink w:anchor="_Toc25928" w:history="1">
        <w:r>
          <w:rPr>
            <w:rFonts w:ascii="仿宋" w:eastAsia="仿宋" w:hAnsi="仿宋" w:cs="仿宋" w:hint="eastAsia"/>
            <w:lang w:eastAsia="zh-CN"/>
          </w:rPr>
          <w:t>(二)、持续发展路径探索</w:t>
        </w:r>
        <w:r>
          <w:tab/>
        </w:r>
        <w:r>
          <w:fldChar w:fldCharType="begin"/>
        </w:r>
        <w:r>
          <w:instrText xml:space="preserve"> PAGEREF _Toc25928 \h </w:instrText>
        </w:r>
        <w:r>
          <w:fldChar w:fldCharType="separate"/>
        </w:r>
        <w:r>
          <w:t>85</w:t>
        </w:r>
        <w:r>
          <w:fldChar w:fldCharType="end"/>
        </w:r>
      </w:hyperlink>
    </w:p>
    <w:p>
      <w:pPr>
        <w:pStyle w:val="TOC1"/>
        <w:tabs>
          <w:tab w:val="right" w:leader="dot" w:pos="8306"/>
        </w:tabs>
      </w:pPr>
      <w:hyperlink w:anchor="_Toc3584" w:history="1">
        <w:r>
          <w:rPr>
            <w:rFonts w:ascii="仿宋" w:eastAsia="仿宋" w:hAnsi="仿宋" w:cs="仿宋" w:hint="eastAsia"/>
            <w:lang w:eastAsia="zh-CN"/>
          </w:rPr>
          <w:t>十七、质量管理与控制</w:t>
        </w:r>
        <w:r>
          <w:tab/>
        </w:r>
        <w:r>
          <w:fldChar w:fldCharType="begin"/>
        </w:r>
        <w:r>
          <w:instrText xml:space="preserve"> PAGEREF _Toc3584 \h </w:instrText>
        </w:r>
        <w:r>
          <w:fldChar w:fldCharType="separate"/>
        </w:r>
        <w:r>
          <w:t>89</w:t>
        </w:r>
        <w:r>
          <w:fldChar w:fldCharType="end"/>
        </w:r>
      </w:hyperlink>
    </w:p>
    <w:p>
      <w:pPr>
        <w:pStyle w:val="TOC2"/>
        <w:tabs>
          <w:tab w:val="right" w:leader="dot" w:pos="8306"/>
        </w:tabs>
      </w:pPr>
      <w:hyperlink w:anchor="_Toc15617" w:history="1">
        <w:r>
          <w:rPr>
            <w:rFonts w:ascii="仿宋" w:eastAsia="仿宋" w:hAnsi="仿宋" w:cs="仿宋" w:hint="eastAsia"/>
            <w:lang w:eastAsia="zh-CN"/>
          </w:rPr>
          <w:t>(一)、质量管理体系建设</w:t>
        </w:r>
        <w:r>
          <w:tab/>
        </w:r>
        <w:r>
          <w:fldChar w:fldCharType="begin"/>
        </w:r>
        <w:r>
          <w:instrText xml:space="preserve"> PAGEREF _Toc15617 \h </w:instrText>
        </w:r>
        <w:r>
          <w:fldChar w:fldCharType="separate"/>
        </w:r>
        <w:r>
          <w:t>89</w:t>
        </w:r>
        <w:r>
          <w:fldChar w:fldCharType="end"/>
        </w:r>
      </w:hyperlink>
    </w:p>
    <w:p>
      <w:pPr>
        <w:pStyle w:val="TOC2"/>
        <w:tabs>
          <w:tab w:val="right" w:leader="dot" w:pos="8306"/>
        </w:tabs>
      </w:pPr>
      <w:hyperlink w:anchor="_Toc6317" w:history="1">
        <w:r>
          <w:rPr>
            <w:rFonts w:ascii="仿宋" w:eastAsia="仿宋" w:hAnsi="仿宋" w:cs="仿宋" w:hint="eastAsia"/>
            <w:lang w:eastAsia="zh-CN"/>
          </w:rPr>
          <w:t>(二)、质量控制措施</w:t>
        </w:r>
        <w:r>
          <w:tab/>
        </w:r>
        <w:r>
          <w:fldChar w:fldCharType="begin"/>
        </w:r>
        <w:r>
          <w:instrText xml:space="preserve"> PAGEREF _Toc6317 \h </w:instrText>
        </w:r>
        <w:r>
          <w:fldChar w:fldCharType="separate"/>
        </w:r>
        <w:r>
          <w:t>91</w:t>
        </w:r>
        <w:r>
          <w:fldChar w:fldCharType="end"/>
        </w:r>
      </w:hyperlink>
    </w:p>
    <w:p>
      <w:pPr>
        <w:pStyle w:val="TOC1"/>
        <w:tabs>
          <w:tab w:val="right" w:leader="dot" w:pos="8306"/>
        </w:tabs>
      </w:pPr>
      <w:hyperlink w:anchor="_Toc24335" w:history="1">
        <w:r>
          <w:rPr>
            <w:rFonts w:ascii="仿宋" w:eastAsia="仿宋" w:hAnsi="仿宋" w:cs="仿宋" w:hint="eastAsia"/>
            <w:lang w:eastAsia="zh-CN"/>
          </w:rPr>
          <w:t>十八、法律法规与政策遵循</w:t>
        </w:r>
        <w:r>
          <w:tab/>
        </w:r>
        <w:r>
          <w:fldChar w:fldCharType="begin"/>
        </w:r>
        <w:r>
          <w:instrText xml:space="preserve"> PAGEREF _Toc24335 \h </w:instrText>
        </w:r>
        <w:r>
          <w:fldChar w:fldCharType="separate"/>
        </w:r>
        <w:r>
          <w:t>92</w:t>
        </w:r>
        <w:r>
          <w:fldChar w:fldCharType="end"/>
        </w:r>
      </w:hyperlink>
    </w:p>
    <w:p>
      <w:pPr>
        <w:pStyle w:val="TOC2"/>
        <w:tabs>
          <w:tab w:val="right" w:leader="dot" w:pos="8306"/>
        </w:tabs>
      </w:pPr>
      <w:hyperlink w:anchor="_Toc1384" w:history="1">
        <w:r>
          <w:rPr>
            <w:rFonts w:ascii="仿宋" w:eastAsia="仿宋" w:hAnsi="仿宋" w:cs="仿宋" w:hint="eastAsia"/>
            <w:lang w:eastAsia="zh-CN"/>
          </w:rPr>
          <w:t>(一)、法律法规遵守</w:t>
        </w:r>
        <w:r>
          <w:tab/>
        </w:r>
        <w:r>
          <w:fldChar w:fldCharType="begin"/>
        </w:r>
        <w:r>
          <w:instrText xml:space="preserve"> PAGEREF _Toc1384 \h </w:instrText>
        </w:r>
        <w:r>
          <w:fldChar w:fldCharType="separate"/>
        </w:r>
        <w:r>
          <w:t>92</w:t>
        </w:r>
        <w:r>
          <w:fldChar w:fldCharType="end"/>
        </w:r>
      </w:hyperlink>
    </w:p>
    <w:p>
      <w:pPr>
        <w:pStyle w:val="TOC2"/>
        <w:tabs>
          <w:tab w:val="right" w:leader="dot" w:pos="8306"/>
        </w:tabs>
      </w:pPr>
      <w:hyperlink w:anchor="_Toc21712" w:history="1">
        <w:r>
          <w:rPr>
            <w:rFonts w:ascii="仿宋" w:eastAsia="仿宋" w:hAnsi="仿宋" w:cs="仿宋" w:hint="eastAsia"/>
            <w:lang w:eastAsia="zh-CN"/>
          </w:rPr>
          <w:t>(二)、政策导向与利用</w:t>
        </w:r>
        <w:r>
          <w:tab/>
        </w:r>
        <w:r>
          <w:fldChar w:fldCharType="begin"/>
        </w:r>
        <w:r>
          <w:instrText xml:space="preserve"> PAGEREF _Toc21712 \h </w:instrText>
        </w:r>
        <w:r>
          <w:fldChar w:fldCharType="separate"/>
        </w:r>
        <w:r>
          <w:t>93</w:t>
        </w:r>
        <w:r>
          <w:fldChar w:fldCharType="end"/>
        </w:r>
      </w:hyperlink>
    </w:p>
    <w:p>
      <w:pPr>
        <w:pStyle w:val="TOC1"/>
        <w:tabs>
          <w:tab w:val="right" w:leader="dot" w:pos="8306"/>
        </w:tabs>
      </w:pPr>
      <w:hyperlink w:anchor="_Toc21103" w:history="1">
        <w:r>
          <w:rPr>
            <w:rFonts w:ascii="仿宋" w:eastAsia="仿宋" w:hAnsi="仿宋" w:cs="仿宋" w:hint="eastAsia"/>
            <w:lang w:eastAsia="zh-CN"/>
          </w:rPr>
          <w:t>十九、知识产权管理与保护</w:t>
        </w:r>
        <w:r>
          <w:tab/>
        </w:r>
        <w:r>
          <w:fldChar w:fldCharType="begin"/>
        </w:r>
        <w:r>
          <w:instrText xml:space="preserve"> PAGEREF _Toc21103 \h </w:instrText>
        </w:r>
        <w:r>
          <w:fldChar w:fldCharType="separate"/>
        </w:r>
        <w:r>
          <w:t>94</w:t>
        </w:r>
        <w:r>
          <w:fldChar w:fldCharType="end"/>
        </w:r>
      </w:hyperlink>
    </w:p>
    <w:p>
      <w:pPr>
        <w:pStyle w:val="TOC2"/>
        <w:tabs>
          <w:tab w:val="right" w:leader="dot" w:pos="8306"/>
        </w:tabs>
      </w:pPr>
      <w:hyperlink w:anchor="_Toc15485" w:history="1">
        <w:r>
          <w:rPr>
            <w:rFonts w:ascii="仿宋" w:eastAsia="仿宋" w:hAnsi="仿宋" w:cs="仿宋" w:hint="eastAsia"/>
            <w:lang w:eastAsia="zh-CN"/>
          </w:rPr>
          <w:t>(一)、知识产权管理体系建设</w:t>
        </w:r>
        <w:r>
          <w:tab/>
        </w:r>
        <w:r>
          <w:fldChar w:fldCharType="begin"/>
        </w:r>
        <w:r>
          <w:instrText xml:space="preserve"> PAGEREF _Toc15485 \h </w:instrText>
        </w:r>
        <w:r>
          <w:fldChar w:fldCharType="separate"/>
        </w:r>
        <w:r>
          <w:t>94</w:t>
        </w:r>
        <w:r>
          <w:fldChar w:fldCharType="end"/>
        </w:r>
      </w:hyperlink>
    </w:p>
    <w:p>
      <w:pPr>
        <w:pStyle w:val="TOC2"/>
        <w:tabs>
          <w:tab w:val="right" w:leader="dot" w:pos="8306"/>
        </w:tabs>
      </w:pPr>
      <w:hyperlink w:anchor="_Toc8768" w:history="1">
        <w:r>
          <w:rPr>
            <w:rFonts w:ascii="仿宋" w:eastAsia="仿宋" w:hAnsi="仿宋" w:cs="仿宋" w:hint="eastAsia"/>
            <w:lang w:eastAsia="zh-CN"/>
          </w:rPr>
          <w:t>(二)、知识产权保护措施</w:t>
        </w:r>
        <w:r>
          <w:tab/>
        </w:r>
        <w:r>
          <w:fldChar w:fldCharType="begin"/>
        </w:r>
        <w:r>
          <w:instrText xml:space="preserve"> PAGEREF _Toc8768 \h </w:instrText>
        </w:r>
        <w:r>
          <w:fldChar w:fldCharType="separate"/>
        </w:r>
        <w:r>
          <w:t>95</w:t>
        </w:r>
        <w:r>
          <w:fldChar w:fldCharType="end"/>
        </w:r>
      </w:hyperlink>
    </w:p>
    <w:p>
      <w:pPr>
        <w:pStyle w:val="TOC1"/>
        <w:tabs>
          <w:tab w:val="right" w:leader="dot" w:pos="8306"/>
        </w:tabs>
      </w:pPr>
      <w:hyperlink w:anchor="_Toc24350" w:history="1">
        <w:r>
          <w:rPr>
            <w:rFonts w:ascii="仿宋" w:eastAsia="仿宋" w:hAnsi="仿宋" w:cs="仿宋" w:hint="eastAsia"/>
            <w:lang w:eastAsia="zh-CN"/>
          </w:rPr>
          <w:t>二十、成果转化与推广应用</w:t>
        </w:r>
        <w:r>
          <w:tab/>
        </w:r>
        <w:r>
          <w:fldChar w:fldCharType="begin"/>
        </w:r>
        <w:r>
          <w:instrText xml:space="preserve"> PAGEREF _Toc24350 \h </w:instrText>
        </w:r>
        <w:r>
          <w:fldChar w:fldCharType="separate"/>
        </w:r>
        <w:r>
          <w:t>96</w:t>
        </w:r>
        <w:r>
          <w:fldChar w:fldCharType="end"/>
        </w:r>
      </w:hyperlink>
    </w:p>
    <w:p>
      <w:pPr>
        <w:pStyle w:val="TOC2"/>
        <w:tabs>
          <w:tab w:val="right" w:leader="dot" w:pos="8306"/>
        </w:tabs>
      </w:pPr>
      <w:hyperlink w:anchor="_Toc4160" w:history="1">
        <w:r>
          <w:rPr>
            <w:rFonts w:ascii="仿宋" w:eastAsia="仿宋" w:hAnsi="仿宋" w:cs="仿宋" w:hint="eastAsia"/>
            <w:lang w:eastAsia="zh-CN"/>
          </w:rPr>
          <w:t>(一)、成果转化策略制定</w:t>
        </w:r>
        <w:r>
          <w:tab/>
        </w:r>
        <w:r>
          <w:fldChar w:fldCharType="begin"/>
        </w:r>
        <w:r>
          <w:instrText xml:space="preserve"> PAGEREF _Toc4160 \h </w:instrText>
        </w:r>
        <w:r>
          <w:fldChar w:fldCharType="separate"/>
        </w:r>
        <w:r>
          <w:t>96</w:t>
        </w:r>
        <w:r>
          <w:fldChar w:fldCharType="end"/>
        </w:r>
      </w:hyperlink>
    </w:p>
    <w:p>
      <w:pPr>
        <w:pStyle w:val="TOC2"/>
        <w:tabs>
          <w:tab w:val="right" w:leader="dot" w:pos="8306"/>
        </w:tabs>
      </w:pPr>
      <w:hyperlink w:anchor="_Toc28441" w:history="1">
        <w:r>
          <w:rPr>
            <w:rFonts w:ascii="仿宋" w:eastAsia="仿宋" w:hAnsi="仿宋" w:cs="仿宋" w:hint="eastAsia"/>
            <w:lang w:eastAsia="zh-CN"/>
          </w:rPr>
          <w:t>(二)、成果推广应用方案</w:t>
        </w:r>
        <w:r>
          <w:tab/>
        </w:r>
        <w:r>
          <w:fldChar w:fldCharType="begin"/>
        </w:r>
        <w:r>
          <w:instrText xml:space="preserve"> PAGEREF _Toc28441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6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59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57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4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5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水及电解质平衡调节药项目与土地用途规划：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水及电解质平衡调节药项目的容积率和建筑密度：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用地控制指标通常规定了容积率和建筑密度的要求。对于水及电解质平衡调节药项目来说，这将影响建筑物的规模和高度。必须确保项目的设计符合容积率和建筑密度的限制，以遵守用地控制法规。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水及电解质平衡调节药项目的建筑线限制：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用地控制指标还可能规定了建筑物与街道或相邻土地的距离，这被称为建筑线限制。水及电解质平衡调节药项目必须遵守这些规定，以确保建筑的位置符合法规。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水及电解质平衡调节药项目的环境影响和可持续性：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用地控制指标可能包括环境保护要求，例如绿地比例和污染防控措施。对于水及电解质平衡调节药项目，这意味着必须考虑如何保护当地生态系统、水资源和空气质量，以确保项目的可持续性。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在整个项目规划和实施过程中，与用地控制指标的合作和遵守是至关重要的。这有助于确保水及电解质平衡调节药项目是一个合法、可持续且与城市规划一致的发展项目。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92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每个城市都有自己的规划目标和愿景，包括住宅区、商业区和工业区的平衡发展。水及电解质平衡调节药项目需要与城市规划目标保持一致，以确保项目不会破坏城市的整体规划。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https://d.book118.com/718131122106006033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BD1A69"/>
    <w:rsid w:val="7DBD1A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13112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2024-01-26T00:00:00Z</dcterms:created>
  <dcterms:modified xsi:type="dcterms:W3CDTF">2024-01-26T00:01:01Z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849F442E38BD4B559AB8D556622A8803_11</vt:lpwstr>
  </property>
  <property fmtid="{D5CDD505-2E9C-101B-9397-08002B2CF9AE}" pid="3" name="KSOProductBuildVer">
    <vt:lpwstr>2052-12.1.0.16250</vt:lpwstr>
  </property>
</Properties>
</file>