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石膏矿行业相关公司筹备报告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_Toc27962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4" w:history="1">
        <w:r>
          <w:rPr>
            <w:rFonts w:ascii="仿宋" w:eastAsia="仿宋" w:hAnsi="仿宋" w:cs="仿宋" w:hint="eastAsia"/>
            <w:lang w:eastAsia="zh-CN"/>
          </w:rPr>
          <w:t>一、石膏矿筹建公司基本信息</w:t>
        </w:r>
        <w:r>
          <w:tab/>
        </w:r>
        <w:r>
          <w:fldChar w:fldCharType="begin"/>
        </w:r>
        <w:r>
          <w:instrText xml:space="preserve"> PAGEREF _Toc19644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_Toc21778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_Toc5928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_Toc19677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_Toc26346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_Toc19754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三、石膏矿项目概况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2" w:history="1">
        <w:r>
          <w:rPr>
            <w:rFonts w:ascii="仿宋" w:eastAsia="仿宋" w:hAnsi="仿宋" w:cs="仿宋" w:hint="eastAsia"/>
            <w:lang w:eastAsia="zh-CN"/>
          </w:rPr>
          <w:t>(二)、石膏矿项目提出的理由</w:t>
        </w:r>
        <w:r>
          <w:tab/>
        </w:r>
        <w:r>
          <w:fldChar w:fldCharType="begin"/>
        </w:r>
        <w:r>
          <w:instrText xml:space="preserve"> PAGEREF _Toc14932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(三)、石膏矿项目选址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_Toc3720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(六)、石膏矿项目投资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4" w:history="1">
        <w:r>
          <w:rPr>
            <w:rFonts w:ascii="仿宋" w:eastAsia="仿宋" w:hAnsi="仿宋" w:cs="仿宋" w:hint="eastAsia"/>
            <w:lang w:eastAsia="zh-CN"/>
          </w:rPr>
          <w:t>(七)、石膏矿项目进度规划</w:t>
        </w:r>
        <w:r>
          <w:tab/>
        </w:r>
        <w:r>
          <w:fldChar w:fldCharType="begin"/>
        </w:r>
        <w:r>
          <w:instrText xml:space="preserve"> PAGEREF _Toc11614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_Toc23882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(九)、石膏矿项目综合评价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_Toc17290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_Toc16307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_Toc21489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_Toc17942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5" w:history="1">
        <w:r>
          <w:rPr>
            <w:rFonts w:ascii="仿宋" w:eastAsia="仿宋" w:hAnsi="仿宋" w:cs="仿宋" w:hint="eastAsia"/>
            <w:lang w:eastAsia="zh-CN"/>
          </w:rPr>
          <w:t>(七)、石膏矿项目建设必要性分析</w:t>
        </w:r>
        <w:r>
          <w:tab/>
        </w:r>
        <w:r>
          <w:fldChar w:fldCharType="begin"/>
        </w:r>
        <w:r>
          <w:instrText xml:space="preserve"> PAGEREF _Toc24635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_Toc29373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_Toc9122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0" w:history="1">
        <w:r>
          <w:rPr>
            <w:rFonts w:ascii="仿宋" w:eastAsia="仿宋" w:hAnsi="仿宋" w:cs="仿宋" w:hint="eastAsia"/>
            <w:lang w:eastAsia="zh-CN"/>
          </w:rPr>
          <w:t>(五)、石膏矿项目总投资</w:t>
        </w:r>
        <w:r>
          <w:tab/>
        </w:r>
        <w:r>
          <w:fldChar w:fldCharType="begin"/>
        </w:r>
        <w:r>
          <w:instrText xml:space="preserve"> PAGEREF _Toc20370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七、石膏矿项目风险分析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2" w:history="1">
        <w:r>
          <w:rPr>
            <w:rFonts w:ascii="仿宋" w:eastAsia="仿宋" w:hAnsi="仿宋" w:cs="仿宋" w:hint="eastAsia"/>
            <w:lang w:eastAsia="zh-CN"/>
          </w:rPr>
          <w:t>(一)、石膏矿项目风险分析</w:t>
        </w:r>
        <w:r>
          <w:tab/>
        </w:r>
        <w:r>
          <w:fldChar w:fldCharType="begin"/>
        </w:r>
        <w:r>
          <w:instrText xml:space="preserve"> PAGEREF _Toc31122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2" w:history="1">
        <w:r>
          <w:rPr>
            <w:rFonts w:ascii="仿宋" w:eastAsia="仿宋" w:hAnsi="仿宋" w:cs="仿宋" w:hint="eastAsia"/>
            <w:lang w:eastAsia="zh-CN"/>
          </w:rPr>
          <w:t>(二)、石膏矿项目风险对策</w:t>
        </w:r>
        <w:r>
          <w:tab/>
        </w:r>
        <w:r>
          <w:fldChar w:fldCharType="begin"/>
        </w:r>
        <w:r>
          <w:instrText xml:space="preserve"> PAGEREF _Toc19992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_Toc18021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_Toc7630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_Toc12498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_Toc23934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_Toc16832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_Toc24155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_Toc3906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_Toc25013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_Toc19781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_Toc22497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_Toc21873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_Toc12579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3" w:history="1">
        <w:r>
          <w:rPr>
            <w:rFonts w:ascii="仿宋" w:eastAsia="仿宋" w:hAnsi="仿宋" w:cs="仿宋" w:hint="eastAsia"/>
            <w:lang w:eastAsia="zh-CN"/>
          </w:rPr>
          <w:t>十二、石膏矿项目总结分析</w:t>
        </w:r>
        <w:r>
          <w:tab/>
        </w:r>
        <w:r>
          <w:fldChar w:fldCharType="begin"/>
        </w:r>
        <w:r>
          <w:instrText xml:space="preserve"> PAGEREF _Toc11513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_Toc6721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6" w:history="1">
        <w:r>
          <w:rPr>
            <w:rFonts w:ascii="仿宋" w:eastAsia="仿宋" w:hAnsi="仿宋" w:cs="仿宋" w:hint="eastAsia"/>
            <w:lang w:eastAsia="zh-CN"/>
          </w:rPr>
          <w:t>(二)、合作石膏矿项目</w:t>
        </w:r>
        <w:r>
          <w:tab/>
        </w:r>
        <w:r>
          <w:fldChar w:fldCharType="begin"/>
        </w:r>
        <w:r>
          <w:instrText xml:space="preserve"> PAGEREF _Toc14106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8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_Toc30598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80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_Toc6803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9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644"/>
      <w:r>
        <w:rPr>
          <w:rFonts w:ascii="仿宋" w:eastAsia="仿宋" w:hAnsi="仿宋" w:cs="仿宋" w:hint="eastAsia"/>
          <w:sz w:val="28"/>
          <w:lang w:eastAsia="zh-CN"/>
        </w:rPr>
        <w:t>一、石膏矿筹建公司基本信息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8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7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77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83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https://d.book118.com/718140117014006031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石膏矿行业相关公司筹备报告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石膏矿行业相关公司筹备报告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石膏矿行业相关公司筹备报告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石膏矿行业相关公司筹备报告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石膏矿行业相关公司筹备报告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8140117014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2023-12-31T23:02:00Z</dcterms:created>
  <dcterms:modified xsi:type="dcterms:W3CDTF">2023-12-31T23:02:55Z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F353577F260D4540BE71C0C1FC3F9810_11</vt:lpwstr>
  </property>
  <property fmtid="{D5CDD505-2E9C-101B-9397-08002B2CF9AE}" pid="3" name="KSOProductBuildVer">
    <vt:lpwstr>2052-12.1.0.16120</vt:lpwstr>
  </property>
</Properties>
</file>