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6"/>
        <w:rPr>
          <w:rFonts w:ascii="Times New Roman"/>
          <w:sz w:val="18"/>
        </w:rPr>
      </w:pPr>
    </w:p>
    <w:p>
      <w:pPr>
        <w:pStyle w:val="Title"/>
      </w:pPr>
      <w:r>
        <w:t>建筑设计规范常用条文速查手册</w:t>
      </w:r>
    </w:p>
    <w:p>
      <w:pPr>
        <w:pStyle w:val="Title"/>
        <w:spacing w:before="209"/>
        <w:ind w:right="927"/>
      </w:pPr>
      <w:r>
        <w:rPr>
          <w:w w:val="105"/>
        </w:rPr>
        <w:t>2022</w:t>
      </w:r>
    </w:p>
    <w:p>
      <w:pPr>
        <w:spacing w:after="0"/>
        <w:sectPr>
          <w:type w:val="continuous"/>
          <w:pgSz w:w="11910" w:h="16840"/>
          <w:pgMar w:top="1580" w:right="1560" w:bottom="280" w:left="1680" w:header="720" w:footer="720" w:gutter="0"/>
          <w:cols w:num="1" w:space="720"/>
        </w:sectPr>
      </w:pPr>
    </w:p>
    <w:p>
      <w:pPr>
        <w:pStyle w:val="BodyText"/>
        <w:ind w:left="2166"/>
      </w:pPr>
      <w:r>
        <w:pict>
          <v:group id="_x0000_s1026" o:spid="_x0000_i1025" style="width:40.1pt;height:26.2pt" coordsize="802,524">
            <v:shape id="_x0000_s1027" o:spid="_x0000_s1026" style="width:736;height:369;left:65;position:absolute;top:86" coordorigin="66,87" coordsize="736,369" path="m113,453l66,453,66,94,346,94,346,141,113,141,113,188,346,188,346,233,113,233,113,280,346,280,346,327,113,327,113,372,346,372,346,419,113,419,113,453xm346,188l298,188,298,141,346,141,346,188xm346,280l298,280,298,233,346,233,346,280xm346,372l298,372,298,327,346,327,346,372xm346,453l298,453,298,419,346,419,346,453xm726,218l678,218,678,198,478,198,478,152,678,152,678,133,464,133,464,87,726,87,726,218xm495,264l425,264,425,218,792,218,792,226,626,226,615,233,581,233,581,261,500,261,495,264xm629,408l580,408,581,406,581,360,586,356,581,332,581,233,615,233,626,226,639,253,653,276,666,296,680,312,752,312,740,323,737,326,629,326,629,408xm728,264l646,264,639,253,626,226,792,226,792,263,729,263,728,264xm508,347l499,331,487,316,474,301,459,285,500,261,514,275,528,289,540,305,551,321,508,347xm581,264l503,264,500,261,581,261,581,264xm752,312l680,312,692,302,705,290,717,277,729,263,769,294,754,310,752,312xm792,264l730,264,729,263,792,263,792,264xm446,434l423,385,468,368,508,349,544,330,576,309,581,332,581,360,549,380,514,401,479,419,446,434xm765,440l718,411,680,383,650,354,629,326,737,326,726,335,713,344,728,356,747,368,772,381,801,395,765,440xm581,360l581,332,586,356,581,360xm581,455l537,449,527,402,578,408,629,408,629,414,625,432,616,444,601,452,581,455xe" filled="t" fillcolor="black" stroked="f">
              <v:path arrowok="t"/>
            </v:shape>
            <v:shapetype id="_x0000_t202" coordsize="21600,21600" o:spt="202" path="m,l,21600r21600,l21600,xe">
              <v:stroke joinstyle="miter"/>
              <v:path gradientshapeok="t" o:connecttype="rect"/>
            </v:shapetype>
            <v:shape id="_x0000_s1028" o:spid="_x0000_s1027" type="#_x0000_t202" style="width:802;height:524;position:absolute" coordsize="21600,21600" filled="f" stroked="f">
              <v:stroke joinstyle="miter"/>
              <v:textbox inset="0,0,0,0">
                <w:txbxContent>
                  <w:p>
                    <w:pPr>
                      <w:spacing w:before="17" w:line="506" w:lineRule="exact"/>
                      <w:ind w:left="0" w:right="0" w:firstLine="0"/>
                      <w:jc w:val="left"/>
                      <w:rPr>
                        <w:sz w:val="40"/>
                      </w:rPr>
                    </w:pPr>
                    <w:r>
                      <w:rPr>
                        <w:sz w:val="40"/>
                      </w:rPr>
                      <w:t>目录</w:t>
                    </w:r>
                  </w:p>
                </w:txbxContent>
              </v:textbox>
            </v:shape>
            <w10:anchorlock/>
          </v:group>
        </w:pict>
      </w:r>
    </w:p>
    <w:p>
      <w:pPr>
        <w:pStyle w:val="BodyText"/>
        <w:spacing w:before="6"/>
        <w:rPr>
          <w:sz w:val="17"/>
        </w:rPr>
      </w:pPr>
    </w:p>
    <w:p>
      <w:pPr>
        <w:pStyle w:val="Heading5"/>
        <w:numPr>
          <w:ilvl w:val="0"/>
          <w:numId w:val="1"/>
        </w:numPr>
        <w:tabs>
          <w:tab w:val="left" w:pos="375"/>
          <w:tab w:val="right" w:leader="dot" w:pos="7023"/>
        </w:tabs>
        <w:spacing w:before="116" w:after="0" w:line="344" w:lineRule="exact"/>
        <w:ind w:left="374" w:right="0" w:hanging="209"/>
        <w:jc w:val="left"/>
        <w:rPr>
          <w:rFonts w:ascii="Times New Roman" w:eastAsia="Times New Roman"/>
        </w:rPr>
      </w:pPr>
      <w:r>
        <w:pict>
          <v:group id="_x0000_s1029" o:spid="_x0000_s1028" style="width:127.05pt;height:30.1pt;margin-top:7.6pt;margin-left:86.15pt;mso-height-relative:page;mso-position-horizontal-relative:page;mso-width-relative:page;position:absolute;z-index:-251658240" coordorigin="1723,153" coordsize="2541,6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o:spid="_x0000_s1029" type="#_x0000_t75" style="width:1122;height:272;left:1723;position:absolute;top:152" coordsize="21600,21600" filled="f" stroked="f">
              <v:imagedata r:id="rId5" o:title=""/>
              <o:lock v:ext="edit" aspectratio="t"/>
            </v:shape>
            <v:shape id="_x0000_s1031" o:spid="_x0000_s1030" type="#_x0000_t75" style="width:2536;height:273;left:1728;position:absolute;top:481" coordsize="21600,21600" filled="f" stroked="f">
              <v:imagedata r:id="rId6" o:title=""/>
              <o:lock v:ext="edit" aspectratio="t"/>
            </v:shape>
          </v:group>
        </w:pict>
      </w:r>
      <w:r>
        <w:t>名词解释</w:t>
      </w:r>
      <w:r>
        <w:tab/>
      </w:r>
      <w:r>
        <w:rPr>
          <w:rFonts w:ascii="Times New Roman" w:eastAsia="Times New Roman"/>
          <w:sz w:val="20"/>
        </w:rPr>
        <w:t>1</w:t>
      </w:r>
    </w:p>
    <w:p>
      <w:pPr>
        <w:pStyle w:val="Heading5"/>
        <w:numPr>
          <w:ilvl w:val="0"/>
          <w:numId w:val="1"/>
        </w:numPr>
        <w:tabs>
          <w:tab w:val="left" w:pos="375"/>
          <w:tab w:val="right" w:leader="dot" w:pos="7189"/>
        </w:tabs>
        <w:spacing w:before="0" w:after="0" w:line="344" w:lineRule="exact"/>
        <w:ind w:left="374" w:right="0" w:hanging="209"/>
        <w:jc w:val="left"/>
        <w:rPr>
          <w:rFonts w:ascii="Times New Roman" w:eastAsia="Times New Roman"/>
        </w:rPr>
      </w:pPr>
      <w:r>
        <w:t>建筑分类与耐火等级</w:t>
      </w:r>
      <w:r>
        <w:tab/>
      </w:r>
      <w:r>
        <w:rPr>
          <w:rFonts w:ascii="Times New Roman" w:eastAsia="Times New Roman"/>
          <w:sz w:val="20"/>
        </w:rPr>
        <w:t>6</w:t>
      </w:r>
    </w:p>
    <w:p>
      <w:pPr>
        <w:pStyle w:val="ListParagraph"/>
        <w:numPr>
          <w:ilvl w:val="1"/>
          <w:numId w:val="1"/>
        </w:numPr>
        <w:tabs>
          <w:tab w:val="left" w:pos="467"/>
          <w:tab w:val="right" w:leader="dot" w:pos="6866"/>
        </w:tabs>
        <w:spacing w:before="1" w:after="0" w:line="240" w:lineRule="auto"/>
        <w:ind w:left="466" w:right="0" w:hanging="301"/>
        <w:jc w:val="left"/>
        <w:rPr>
          <w:rFonts w:ascii="Times New Roman" w:eastAsia="Times New Roman"/>
          <w:sz w:val="20"/>
        </w:rPr>
      </w:pPr>
      <w:r>
        <w:rPr>
          <w:sz w:val="20"/>
        </w:rPr>
        <w:t>建筑分类</w:t>
      </w:r>
      <w:r>
        <w:rPr>
          <w:sz w:val="20"/>
        </w:rPr>
        <w:tab/>
      </w:r>
      <w:r>
        <w:rPr>
          <w:rFonts w:ascii="Times New Roman" w:eastAsia="Times New Roman"/>
          <w:sz w:val="20"/>
        </w:rPr>
        <w:t>6</w:t>
      </w:r>
    </w:p>
    <w:p>
      <w:pPr>
        <w:pStyle w:val="ListParagraph"/>
        <w:numPr>
          <w:ilvl w:val="2"/>
          <w:numId w:val="1"/>
        </w:numPr>
        <w:tabs>
          <w:tab w:val="left" w:pos="733"/>
          <w:tab w:val="right" w:leader="dot" w:pos="6932"/>
        </w:tabs>
        <w:spacing w:before="4" w:after="0" w:line="240" w:lineRule="auto"/>
        <w:ind w:left="732" w:right="0" w:hanging="451"/>
        <w:jc w:val="left"/>
        <w:rPr>
          <w:rFonts w:ascii="Times New Roman" w:eastAsia="Times New Roman"/>
          <w:sz w:val="20"/>
        </w:rPr>
      </w:pPr>
      <w:r>
        <w:rPr>
          <w:sz w:val="20"/>
        </w:rPr>
        <w:t>建筑防火分类</w:t>
      </w:r>
      <w:r>
        <w:rPr>
          <w:sz w:val="20"/>
        </w:rPr>
        <w:tab/>
      </w:r>
      <w:r>
        <w:rPr>
          <w:rFonts w:ascii="Times New Roman" w:eastAsia="Times New Roman"/>
          <w:sz w:val="20"/>
        </w:rPr>
        <w:t>6</w:t>
      </w:r>
    </w:p>
    <w:p>
      <w:pPr>
        <w:pStyle w:val="ListParagraph"/>
        <w:numPr>
          <w:ilvl w:val="2"/>
          <w:numId w:val="1"/>
        </w:numPr>
        <w:tabs>
          <w:tab w:val="left" w:pos="617"/>
          <w:tab w:val="right" w:leader="dot" w:pos="6866"/>
        </w:tabs>
        <w:spacing w:before="4" w:after="0" w:line="240" w:lineRule="auto"/>
        <w:ind w:left="616" w:right="0" w:hanging="451"/>
        <w:jc w:val="left"/>
        <w:rPr>
          <w:rFonts w:ascii="Times New Roman" w:eastAsia="Times New Roman"/>
          <w:sz w:val="20"/>
        </w:rPr>
      </w:pPr>
      <w:r>
        <w:rPr>
          <w:position w:val="2"/>
          <w:sz w:val="20"/>
        </w:rPr>
        <w:t>建筑</w:t>
      </w:r>
      <w:r>
        <w:rPr>
          <w:spacing w:val="5"/>
          <w:position w:val="2"/>
          <w:sz w:val="20"/>
        </w:rPr>
        <w:t>高</w:t>
      </w:r>
      <w:r>
        <w:rPr>
          <w:spacing w:val="5"/>
          <w:sz w:val="20"/>
        </w:rPr>
        <w:drawing>
          <wp:inline distT="0" distB="0" distL="0" distR="0">
            <wp:extent cx="120650" cy="117475"/>
            <wp:effectExtent l="0" t="0" r="0" b="0"/>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sz w:val="20"/>
        </w:rPr>
        <w:t>分类</w:t>
      </w:r>
      <w:r>
        <w:rPr>
          <w:position w:val="2"/>
          <w:sz w:val="20"/>
        </w:rPr>
        <w:tab/>
      </w:r>
      <w:r>
        <w:rPr>
          <w:rFonts w:ascii="Times New Roman" w:eastAsia="Times New Roman"/>
          <w:position w:val="2"/>
          <w:sz w:val="20"/>
        </w:rPr>
        <w:t>9</w:t>
      </w:r>
    </w:p>
    <w:p>
      <w:pPr>
        <w:pStyle w:val="ListParagraph"/>
        <w:numPr>
          <w:ilvl w:val="2"/>
          <w:numId w:val="1"/>
        </w:numPr>
        <w:tabs>
          <w:tab w:val="left" w:pos="857"/>
          <w:tab w:val="right" w:leader="dot" w:pos="7156"/>
        </w:tabs>
        <w:spacing w:before="3" w:after="0" w:line="240" w:lineRule="auto"/>
        <w:ind w:left="856" w:right="0" w:hanging="451"/>
        <w:jc w:val="left"/>
        <w:rPr>
          <w:rFonts w:ascii="Times New Roman" w:eastAsia="Times New Roman"/>
          <w:sz w:val="20"/>
        </w:rPr>
      </w:pPr>
      <w:r>
        <w:rPr>
          <w:sz w:val="20"/>
        </w:rPr>
        <w:t>建筑耐久年限分类</w:t>
      </w:r>
      <w:r>
        <w:rPr>
          <w:sz w:val="20"/>
        </w:rPr>
        <w:tab/>
      </w:r>
      <w:r>
        <w:rPr>
          <w:rFonts w:ascii="Times New Roman" w:eastAsia="Times New Roman"/>
          <w:sz w:val="20"/>
        </w:rPr>
        <w:t>10</w:t>
      </w:r>
    </w:p>
    <w:p>
      <w:pPr>
        <w:pStyle w:val="ListParagraph"/>
        <w:numPr>
          <w:ilvl w:val="2"/>
          <w:numId w:val="1"/>
        </w:numPr>
        <w:tabs>
          <w:tab w:val="left" w:pos="857"/>
          <w:tab w:val="right" w:leader="dot" w:pos="7156"/>
        </w:tabs>
        <w:spacing w:before="4" w:after="0" w:line="240" w:lineRule="auto"/>
        <w:ind w:left="856" w:right="0" w:hanging="451"/>
        <w:jc w:val="left"/>
        <w:rPr>
          <w:rFonts w:ascii="Times New Roman" w:eastAsia="Times New Roman"/>
          <w:sz w:val="20"/>
        </w:rPr>
      </w:pPr>
      <w:r>
        <w:rPr>
          <w:sz w:val="20"/>
        </w:rPr>
        <w:t>工程规模分类</w:t>
      </w:r>
      <w:r>
        <w:rPr>
          <w:sz w:val="20"/>
        </w:rPr>
        <w:tab/>
      </w:r>
      <w:r>
        <w:rPr>
          <w:rFonts w:ascii="Times New Roman" w:eastAsia="Times New Roman"/>
          <w:sz w:val="20"/>
        </w:rPr>
        <w:t>10</w:t>
      </w:r>
    </w:p>
    <w:p>
      <w:pPr>
        <w:pStyle w:val="ListParagraph"/>
        <w:numPr>
          <w:ilvl w:val="2"/>
          <w:numId w:val="1"/>
        </w:numPr>
        <w:tabs>
          <w:tab w:val="left" w:pos="857"/>
          <w:tab w:val="right" w:leader="dot" w:pos="7199"/>
        </w:tabs>
        <w:spacing w:before="4" w:after="0" w:line="240" w:lineRule="auto"/>
        <w:ind w:left="856" w:right="0" w:hanging="451"/>
        <w:jc w:val="left"/>
        <w:rPr>
          <w:rFonts w:ascii="Times New Roman" w:eastAsia="Times New Roman"/>
          <w:sz w:val="20"/>
        </w:rPr>
      </w:pPr>
      <w:r>
        <w:rPr>
          <w:sz w:val="20"/>
        </w:rPr>
        <w:t>设备设施标准分类</w:t>
      </w:r>
      <w:r>
        <w:rPr>
          <w:sz w:val="20"/>
        </w:rPr>
        <w:tab/>
      </w:r>
      <w:r>
        <w:rPr>
          <w:rFonts w:ascii="Times New Roman" w:eastAsia="Times New Roman"/>
          <w:spacing w:val="-4"/>
          <w:sz w:val="20"/>
        </w:rPr>
        <w:t>11</w:t>
      </w:r>
    </w:p>
    <w:p>
      <w:pPr>
        <w:pStyle w:val="ListParagraph"/>
        <w:numPr>
          <w:ilvl w:val="2"/>
          <w:numId w:val="1"/>
        </w:numPr>
        <w:tabs>
          <w:tab w:val="left" w:pos="857"/>
          <w:tab w:val="right" w:leader="dot" w:pos="7156"/>
        </w:tabs>
        <w:spacing w:before="4" w:after="0" w:line="240" w:lineRule="auto"/>
        <w:ind w:left="856" w:right="0" w:hanging="451"/>
        <w:jc w:val="left"/>
        <w:rPr>
          <w:rFonts w:ascii="Times New Roman" w:eastAsia="Times New Roman"/>
          <w:sz w:val="20"/>
        </w:rPr>
      </w:pPr>
      <w:r>
        <w:rPr>
          <w:sz w:val="20"/>
        </w:rPr>
        <w:t>地下人防工程分类</w:t>
      </w:r>
      <w:r>
        <w:rPr>
          <w:sz w:val="20"/>
        </w:rPr>
        <w:tab/>
      </w:r>
      <w:r>
        <w:rPr>
          <w:rFonts w:ascii="Times New Roman" w:eastAsia="Times New Roman"/>
          <w:sz w:val="20"/>
        </w:rPr>
        <w:t>12</w:t>
      </w:r>
    </w:p>
    <w:p>
      <w:pPr>
        <w:pStyle w:val="ListParagraph"/>
        <w:numPr>
          <w:ilvl w:val="1"/>
          <w:numId w:val="1"/>
        </w:numPr>
        <w:tabs>
          <w:tab w:val="left" w:pos="583"/>
          <w:tab w:val="right" w:leader="dot" w:pos="7132"/>
        </w:tabs>
        <w:spacing w:before="3" w:after="0" w:line="240" w:lineRule="auto"/>
        <w:ind w:left="582" w:right="0" w:hanging="301"/>
        <w:jc w:val="left"/>
        <w:rPr>
          <w:rFonts w:ascii="Times New Roman" w:eastAsia="Times New Roman"/>
          <w:sz w:val="20"/>
        </w:rPr>
      </w:pPr>
      <w:r>
        <w:rPr>
          <w:sz w:val="20"/>
        </w:rPr>
        <w:t>耐火等级</w:t>
      </w:r>
      <w:r>
        <w:rPr>
          <w:sz w:val="20"/>
        </w:rPr>
        <w:tab/>
      </w:r>
      <w:r>
        <w:rPr>
          <w:rFonts w:ascii="Times New Roman" w:eastAsia="Times New Roman"/>
          <w:sz w:val="20"/>
        </w:rPr>
        <w:t>12</w:t>
      </w:r>
    </w:p>
    <w:p>
      <w:pPr>
        <w:pStyle w:val="ListParagraph"/>
        <w:numPr>
          <w:ilvl w:val="2"/>
          <w:numId w:val="1"/>
        </w:numPr>
        <w:tabs>
          <w:tab w:val="left" w:pos="733"/>
          <w:tab w:val="right" w:leader="dot" w:pos="7032"/>
        </w:tabs>
        <w:spacing w:before="4" w:after="0" w:line="240" w:lineRule="auto"/>
        <w:ind w:left="732" w:right="0" w:hanging="451"/>
        <w:jc w:val="left"/>
        <w:rPr>
          <w:rFonts w:ascii="Times New Roman" w:eastAsia="Times New Roman"/>
          <w:sz w:val="20"/>
        </w:rPr>
      </w:pPr>
      <w:r>
        <w:rPr>
          <w:sz w:val="20"/>
        </w:rPr>
        <w:t>一般民用建筑的耐火等级</w:t>
      </w:r>
      <w:r>
        <w:rPr>
          <w:sz w:val="20"/>
        </w:rPr>
        <w:tab/>
      </w:r>
      <w:r>
        <w:rPr>
          <w:rFonts w:ascii="Times New Roman" w:eastAsia="Times New Roman"/>
          <w:sz w:val="20"/>
        </w:rPr>
        <w:t>12</w:t>
      </w:r>
    </w:p>
    <w:p>
      <w:pPr>
        <w:pStyle w:val="ListParagraph"/>
        <w:numPr>
          <w:ilvl w:val="2"/>
          <w:numId w:val="1"/>
        </w:numPr>
        <w:tabs>
          <w:tab w:val="left" w:pos="733"/>
          <w:tab w:val="right" w:leader="dot" w:pos="7132"/>
        </w:tabs>
        <w:spacing w:before="4" w:after="0" w:line="240" w:lineRule="auto"/>
        <w:ind w:left="732" w:right="0" w:hanging="451"/>
        <w:jc w:val="left"/>
        <w:rPr>
          <w:rFonts w:ascii="Times New Roman" w:eastAsia="Times New Roman"/>
          <w:sz w:val="20"/>
        </w:rPr>
      </w:pPr>
      <w:r>
        <w:rPr>
          <w:sz w:val="20"/>
        </w:rPr>
        <w:t>高层建筑耐火等级</w:t>
      </w:r>
      <w:r>
        <w:rPr>
          <w:sz w:val="20"/>
        </w:rPr>
        <w:tab/>
      </w:r>
      <w:r>
        <w:rPr>
          <w:rFonts w:ascii="Times New Roman" w:eastAsia="Times New Roman"/>
          <w:sz w:val="20"/>
        </w:rPr>
        <w:t>14</w:t>
      </w:r>
    </w:p>
    <w:p>
      <w:pPr>
        <w:pStyle w:val="ListParagraph"/>
        <w:numPr>
          <w:ilvl w:val="2"/>
          <w:numId w:val="1"/>
        </w:numPr>
        <w:tabs>
          <w:tab w:val="left" w:pos="857"/>
          <w:tab w:val="right" w:leader="dot" w:pos="7156"/>
        </w:tabs>
        <w:spacing w:before="4" w:after="0" w:line="240" w:lineRule="auto"/>
        <w:ind w:left="856" w:right="0" w:hanging="451"/>
        <w:jc w:val="left"/>
        <w:rPr>
          <w:rFonts w:ascii="Times New Roman" w:eastAsia="Times New Roman"/>
          <w:sz w:val="20"/>
        </w:rPr>
      </w:pPr>
      <w:r>
        <w:rPr>
          <w:sz w:val="20"/>
        </w:rPr>
        <w:t>住宅建筑耐火等级</w:t>
      </w:r>
      <w:r>
        <w:rPr>
          <w:sz w:val="20"/>
        </w:rPr>
        <w:tab/>
      </w:r>
      <w:r>
        <w:rPr>
          <w:rFonts w:ascii="Times New Roman" w:eastAsia="Times New Roman"/>
          <w:sz w:val="20"/>
        </w:rPr>
        <w:t>14</w:t>
      </w:r>
    </w:p>
    <w:p>
      <w:pPr>
        <w:pStyle w:val="ListParagraph"/>
        <w:numPr>
          <w:ilvl w:val="2"/>
          <w:numId w:val="1"/>
        </w:numPr>
        <w:tabs>
          <w:tab w:val="left" w:pos="857"/>
          <w:tab w:val="right" w:leader="dot" w:pos="7056"/>
        </w:tabs>
        <w:spacing w:before="3" w:after="0" w:line="240" w:lineRule="auto"/>
        <w:ind w:left="856" w:right="0" w:hanging="451"/>
        <w:jc w:val="left"/>
        <w:rPr>
          <w:rFonts w:ascii="Times New Roman" w:eastAsia="Times New Roman"/>
          <w:sz w:val="20"/>
        </w:rPr>
      </w:pPr>
      <w:r>
        <w:rPr>
          <w:sz w:val="20"/>
        </w:rPr>
        <w:t>汽车fl、修车fl耐火等级</w:t>
      </w:r>
      <w:r>
        <w:rPr>
          <w:sz w:val="20"/>
        </w:rPr>
        <w:tab/>
      </w:r>
      <w:r>
        <w:rPr>
          <w:rFonts w:ascii="Times New Roman" w:eastAsia="Times New Roman"/>
          <w:sz w:val="20"/>
        </w:rPr>
        <w:t>15</w:t>
      </w:r>
    </w:p>
    <w:p>
      <w:pPr>
        <w:pStyle w:val="ListParagraph"/>
        <w:numPr>
          <w:ilvl w:val="2"/>
          <w:numId w:val="1"/>
        </w:numPr>
        <w:tabs>
          <w:tab w:val="left" w:pos="808"/>
          <w:tab w:val="right" w:leader="dot" w:pos="7161"/>
        </w:tabs>
        <w:spacing w:before="4" w:after="0" w:line="240" w:lineRule="auto"/>
        <w:ind w:left="807" w:right="0" w:hanging="402"/>
        <w:jc w:val="left"/>
        <w:rPr>
          <w:rFonts w:ascii="Times New Roman" w:eastAsia="Times New Roman"/>
          <w:sz w:val="20"/>
        </w:rPr>
      </w:pPr>
      <w:r>
        <w:rPr>
          <w:rFonts w:ascii="Times New Roman" w:eastAsia="Times New Roman"/>
          <w:sz w:val="20"/>
        </w:rPr>
        <w:t>/</w:t>
      </w:r>
      <w:r>
        <w:rPr>
          <w:rFonts w:ascii="Times New Roman" w:eastAsia="Times New Roman"/>
          <w:spacing w:val="-1"/>
          <w:sz w:val="20"/>
        </w:rPr>
        <w:t xml:space="preserve"> </w:t>
      </w:r>
      <w:r>
        <w:rPr>
          <w:sz w:val="20"/>
        </w:rPr>
        <w:t>厂房、fl房耐火等级</w:t>
      </w:r>
      <w:r>
        <w:rPr>
          <w:sz w:val="20"/>
        </w:rPr>
        <w:tab/>
      </w:r>
      <w:r>
        <w:rPr>
          <w:rFonts w:ascii="Times New Roman" w:eastAsia="Times New Roman"/>
          <w:sz w:val="20"/>
        </w:rPr>
        <w:t>16</w:t>
      </w:r>
    </w:p>
    <w:p>
      <w:pPr>
        <w:pStyle w:val="ListParagraph"/>
        <w:numPr>
          <w:ilvl w:val="2"/>
          <w:numId w:val="1"/>
        </w:numPr>
        <w:tabs>
          <w:tab w:val="left" w:pos="808"/>
          <w:tab w:val="right" w:leader="dot" w:pos="7161"/>
        </w:tabs>
        <w:spacing w:before="4" w:after="0" w:line="240" w:lineRule="auto"/>
        <w:ind w:left="807" w:right="0" w:hanging="402"/>
        <w:jc w:val="left"/>
        <w:rPr>
          <w:rFonts w:ascii="Times New Roman" w:eastAsia="Times New Roman"/>
          <w:sz w:val="20"/>
        </w:rPr>
      </w:pPr>
      <w:r>
        <w:rPr>
          <w:rFonts w:ascii="Times New Roman" w:eastAsia="Times New Roman"/>
          <w:sz w:val="20"/>
        </w:rPr>
        <w:t>/</w:t>
      </w:r>
      <w:r>
        <w:rPr>
          <w:rFonts w:ascii="Times New Roman" w:eastAsia="Times New Roman"/>
          <w:spacing w:val="-1"/>
          <w:sz w:val="20"/>
        </w:rPr>
        <w:t xml:space="preserve"> </w:t>
      </w:r>
      <w:r>
        <w:rPr>
          <w:sz w:val="20"/>
        </w:rPr>
        <w:t>体育建筑耐火等级</w:t>
      </w:r>
      <w:r>
        <w:rPr>
          <w:sz w:val="20"/>
        </w:rPr>
        <w:tab/>
      </w:r>
      <w:r>
        <w:rPr>
          <w:rFonts w:ascii="Times New Roman" w:eastAsia="Times New Roman"/>
          <w:sz w:val="20"/>
        </w:rPr>
        <w:t>18</w:t>
      </w:r>
    </w:p>
    <w:p>
      <w:pPr>
        <w:pStyle w:val="ListParagraph"/>
        <w:numPr>
          <w:ilvl w:val="2"/>
          <w:numId w:val="1"/>
        </w:numPr>
        <w:tabs>
          <w:tab w:val="left" w:pos="808"/>
          <w:tab w:val="right" w:leader="dot" w:pos="7211"/>
        </w:tabs>
        <w:spacing w:before="4" w:after="0" w:line="240" w:lineRule="auto"/>
        <w:ind w:left="807" w:right="0" w:hanging="402"/>
        <w:jc w:val="left"/>
        <w:rPr>
          <w:rFonts w:ascii="Times New Roman" w:eastAsia="Times New Roman"/>
          <w:sz w:val="20"/>
        </w:rPr>
      </w:pPr>
      <w:r>
        <w:rPr>
          <w:rFonts w:ascii="Times New Roman" w:eastAsia="Times New Roman"/>
          <w:sz w:val="20"/>
        </w:rPr>
        <w:t>/</w:t>
      </w:r>
      <w:r>
        <w:rPr>
          <w:rFonts w:ascii="Times New Roman" w:eastAsia="Times New Roman"/>
          <w:spacing w:val="-1"/>
          <w:sz w:val="20"/>
        </w:rPr>
        <w:t xml:space="preserve"> </w:t>
      </w:r>
      <w:r>
        <w:rPr>
          <w:sz w:val="20"/>
        </w:rPr>
        <w:t>医院耐火等级</w:t>
      </w:r>
      <w:r>
        <w:rPr>
          <w:sz w:val="20"/>
        </w:rPr>
        <w:tab/>
      </w:r>
      <w:r>
        <w:rPr>
          <w:rFonts w:ascii="Times New Roman" w:eastAsia="Times New Roman"/>
          <w:sz w:val="20"/>
        </w:rPr>
        <w:t>19</w:t>
      </w:r>
    </w:p>
    <w:p>
      <w:pPr>
        <w:pStyle w:val="ListParagraph"/>
        <w:numPr>
          <w:ilvl w:val="2"/>
          <w:numId w:val="1"/>
        </w:numPr>
        <w:tabs>
          <w:tab w:val="left" w:pos="808"/>
          <w:tab w:val="right" w:leader="dot" w:pos="7211"/>
        </w:tabs>
        <w:spacing w:before="3" w:after="0" w:line="240" w:lineRule="auto"/>
        <w:ind w:left="807" w:right="0" w:hanging="402"/>
        <w:jc w:val="left"/>
        <w:rPr>
          <w:rFonts w:ascii="Times New Roman" w:eastAsia="Times New Roman"/>
          <w:sz w:val="20"/>
        </w:rPr>
      </w:pPr>
      <w:r>
        <w:rPr>
          <w:rFonts w:ascii="Times New Roman" w:eastAsia="Times New Roman"/>
          <w:sz w:val="20"/>
        </w:rPr>
        <w:t>/</w:t>
      </w:r>
      <w:r>
        <w:rPr>
          <w:rFonts w:ascii="Times New Roman" w:eastAsia="Times New Roman"/>
          <w:spacing w:val="-1"/>
          <w:sz w:val="20"/>
        </w:rPr>
        <w:t xml:space="preserve"> </w:t>
      </w:r>
      <w:r>
        <w:rPr>
          <w:sz w:val="20"/>
        </w:rPr>
        <w:t>托幼建筑耐火等级</w:t>
      </w:r>
      <w:r>
        <w:rPr>
          <w:sz w:val="20"/>
        </w:rPr>
        <w:tab/>
      </w:r>
      <w:r>
        <w:rPr>
          <w:rFonts w:ascii="Times New Roman" w:eastAsia="Times New Roman"/>
          <w:sz w:val="20"/>
        </w:rPr>
        <w:t>19</w:t>
      </w:r>
    </w:p>
    <w:p>
      <w:pPr>
        <w:pStyle w:val="ListParagraph"/>
        <w:numPr>
          <w:ilvl w:val="2"/>
          <w:numId w:val="1"/>
        </w:numPr>
        <w:tabs>
          <w:tab w:val="left" w:pos="857"/>
          <w:tab w:val="right" w:leader="dot" w:pos="7206"/>
        </w:tabs>
        <w:spacing w:before="4" w:after="0" w:line="240" w:lineRule="auto"/>
        <w:ind w:left="856" w:right="0" w:hanging="451"/>
        <w:jc w:val="left"/>
        <w:rPr>
          <w:rFonts w:ascii="Times New Roman" w:eastAsia="Times New Roman"/>
          <w:sz w:val="20"/>
        </w:rPr>
      </w:pPr>
      <w:r>
        <w:rPr>
          <w:sz w:val="20"/>
        </w:rPr>
        <w:t>电影院耐火等级</w:t>
      </w:r>
      <w:r>
        <w:rPr>
          <w:sz w:val="20"/>
        </w:rPr>
        <w:tab/>
      </w:r>
      <w:r>
        <w:rPr>
          <w:rFonts w:ascii="Times New Roman" w:eastAsia="Times New Roman"/>
          <w:sz w:val="20"/>
        </w:rPr>
        <w:t>19</w:t>
      </w:r>
    </w:p>
    <w:p>
      <w:pPr>
        <w:pStyle w:val="ListParagraph"/>
        <w:numPr>
          <w:ilvl w:val="2"/>
          <w:numId w:val="1"/>
        </w:numPr>
        <w:tabs>
          <w:tab w:val="left" w:pos="957"/>
          <w:tab w:val="right" w:leader="dot" w:pos="7206"/>
        </w:tabs>
        <w:spacing w:before="4" w:after="0" w:line="240" w:lineRule="auto"/>
        <w:ind w:left="956" w:right="0" w:hanging="551"/>
        <w:jc w:val="left"/>
        <w:rPr>
          <w:rFonts w:ascii="Times New Roman" w:eastAsia="Times New Roman"/>
          <w:sz w:val="20"/>
        </w:rPr>
      </w:pPr>
      <w:r>
        <w:rPr>
          <w:sz w:val="20"/>
        </w:rPr>
        <w:t>图书馆建筑耐火等级</w:t>
      </w:r>
      <w:r>
        <w:rPr>
          <w:sz w:val="20"/>
        </w:rPr>
        <w:tab/>
      </w:r>
      <w:r>
        <w:rPr>
          <w:rFonts w:ascii="Times New Roman" w:eastAsia="Times New Roman"/>
          <w:sz w:val="20"/>
        </w:rPr>
        <w:t>19</w:t>
      </w:r>
    </w:p>
    <w:p>
      <w:pPr>
        <w:pStyle w:val="ListParagraph"/>
        <w:numPr>
          <w:ilvl w:val="2"/>
          <w:numId w:val="1"/>
        </w:numPr>
        <w:tabs>
          <w:tab w:val="left" w:pos="957"/>
          <w:tab w:val="right" w:leader="dot" w:pos="7206"/>
        </w:tabs>
        <w:spacing w:before="4" w:after="0" w:line="240" w:lineRule="auto"/>
        <w:ind w:left="956" w:right="0" w:hanging="551"/>
        <w:jc w:val="left"/>
        <w:rPr>
          <w:rFonts w:ascii="Times New Roman" w:eastAsia="Times New Roman"/>
          <w:sz w:val="20"/>
        </w:rPr>
      </w:pPr>
      <w:r>
        <w:pict>
          <v:group id="_x0000_s1032" o:spid="_x0000_s1031" style="width:41.9pt;height:18.55pt;margin-top:10.9pt;margin-left:98.1pt;mso-height-relative:page;mso-position-horizontal-relative:page;mso-width-relative:page;position:absolute;z-index:-251657216" coordorigin="1963,219" coordsize="838,371">
            <v:shape id="_x0000_s1033" o:spid="_x0000_s1032" style="width:552;height:268;left:1962;position:absolute;top:270" coordorigin="1963,271" coordsize="552,268" path="m2123,501l2071,456,2093,434,2107,443,2121,452,2134,462,2146,473,2123,501xm2206,528l2198,510,2188,493,2184,487,2185,485,2181,483,2176,476,2163,459,2194,443,2207,459,2218,476,2229,493,2239,512,2206,528xm2077,534l2059,532,2046,528,2038,520,2034,510,2034,445,2068,445,2068,499,2068,501,2071,502,2076,502,2180,502,2175,515,2169,524,2162,529,2151,531,2133,533,2108,534,2077,534xm2180,502l2087,502,2112,502,2130,501,2142,500,2146,499,2152,471,2181,483,2184,487,2180,502,2180,502xm2184,487l2181,483,2185,485,2184,487xm1991,531l1963,507,1974,491,1985,475,1994,458,2003,441,2032,458,2022,480,2012,499,2001,516,1991,531xm2150,327l2108,327,2140,271,2176,282,2168,298,2161,311,2155,321,2150,327xm2055,335l2048,324,2041,313,2032,302,2022,291,2051,272,2061,282,2070,293,2079,305,2086,317,2055,335xm2193,434l2011,434,2011,327,2051,327,2055,335,2193,335,2193,359,2043,359,2043,403,2193,403,2193,434xm2193,335l2055,335,2068,327,2193,327,2193,335xm2193,403l2160,403,2160,359,2193,359,2193,403xm2454,317l2268,317,2268,284,2500,284,2500,317,2454,317,2454,317xm2450,418l2418,400,2429,379,2439,358,2447,337,2454,317,2488,328,2480,353,2471,376,2461,398,2450,418xm2500,317l2454,317,2454,317,2500,317,2500,317xm2403,416l2369,416,2369,317,2403,317,2403,416xm2315,418l2307,395,2298,374,2288,354,2277,335,2308,320,2320,339,2331,359,2340,381,2349,403,2315,418xm2515,449l2255,449,2255,416,2314,416,2315,418,2515,418,2515,449xm2515,418l2315,418,2319,416,2447,416,2450,418,2515,418,2515,418xm2515,418l2450,418,2451,416,2515,416,2515,418xm2403,538l2369,538,2369,449,2403,449,2403,538xe" filled="t" fillcolor="black" stroked="f">
              <v:path arrowok="t"/>
            </v:shape>
            <v:shape id="_x0000_s1034" o:spid="_x0000_s1033" type="#_x0000_t75" style="width:266;height:255;left:2535;position:absolute;top:284" coordsize="21600,21600" filled="f" stroked="f">
              <v:imagedata r:id="rId8" o:title=""/>
              <o:lock v:ext="edit" aspectratio="t"/>
            </v:shape>
            <v:shape id="_x0000_s1035" o:spid="_x0000_s1034" type="#_x0000_t202" style="width:838;height:371;left:1962;position:absolute;top:218" coordsize="21600,21600" filled="f" stroked="f">
              <v:stroke joinstyle="miter"/>
              <v:textbox inset="0,0,0,0">
                <w:txbxContent>
                  <w:p>
                    <w:pPr>
                      <w:spacing w:before="15" w:line="355" w:lineRule="exact"/>
                      <w:ind w:left="-9" w:right="-15" w:firstLine="0"/>
                      <w:jc w:val="left"/>
                      <w:rPr>
                        <w:sz w:val="28"/>
                      </w:rPr>
                    </w:pPr>
                    <w:r>
                      <w:rPr>
                        <w:sz w:val="28"/>
                      </w:rPr>
                      <w:t>总平面</w:t>
                    </w:r>
                  </w:p>
                </w:txbxContent>
              </v:textbox>
            </v:shape>
          </v:group>
        </w:pict>
      </w:r>
      <w:r>
        <w:rPr>
          <w:sz w:val="20"/>
        </w:rPr>
        <w:t>人防工程耐火等级</w:t>
      </w:r>
      <w:r>
        <w:rPr>
          <w:sz w:val="20"/>
        </w:rPr>
        <w:tab/>
      </w:r>
      <w:r>
        <w:rPr>
          <w:rFonts w:ascii="Times New Roman" w:eastAsia="Times New Roman"/>
          <w:sz w:val="20"/>
        </w:rPr>
        <w:t>19</w:t>
      </w:r>
    </w:p>
    <w:p>
      <w:pPr>
        <w:pStyle w:val="BodyText"/>
        <w:tabs>
          <w:tab w:val="left" w:pos="1529"/>
        </w:tabs>
        <w:spacing w:line="314" w:lineRule="exact"/>
        <w:ind w:left="406"/>
        <w:rPr>
          <w:rFonts w:ascii="Times New Roman" w:hAnsi="Times New Roman"/>
        </w:rPr>
      </w:pPr>
      <w:r>
        <w:rPr>
          <w:rFonts w:ascii="Times New Roman" w:hAnsi="Times New Roman"/>
          <w:b/>
          <w:sz w:val="28"/>
        </w:rPr>
        <w:t>3</w:t>
      </w:r>
      <w:r>
        <w:rPr>
          <w:rFonts w:ascii="Times New Roman" w:hAnsi="Times New Roman"/>
          <w:b/>
          <w:sz w:val="28"/>
        </w:rPr>
        <w:tab/>
      </w:r>
      <w:r>
        <w:rPr>
          <w:rFonts w:ascii="Times New Roman" w:hAnsi="Times New Roman"/>
        </w:rPr>
        <w:t>………………………………………...………………………….......20</w:t>
      </w:r>
    </w:p>
    <w:p>
      <w:pPr>
        <w:pStyle w:val="ListParagraph"/>
        <w:numPr>
          <w:ilvl w:val="1"/>
          <w:numId w:val="2"/>
        </w:numPr>
        <w:tabs>
          <w:tab w:val="left" w:pos="707"/>
          <w:tab w:val="right" w:leader="dot" w:pos="7331"/>
        </w:tabs>
        <w:spacing w:before="19" w:after="0" w:line="240" w:lineRule="auto"/>
        <w:ind w:left="706" w:right="0" w:hanging="301"/>
        <w:jc w:val="left"/>
        <w:rPr>
          <w:rFonts w:ascii="Times New Roman" w:eastAsia="Times New Roman" w:hAnsi="Times New Roman"/>
          <w:sz w:val="20"/>
        </w:rPr>
      </w:pPr>
      <w:r>
        <w:rPr>
          <w:sz w:val="20"/>
        </w:rPr>
        <w:t>道路、停车场</w:t>
      </w:r>
      <w:r>
        <w:rPr>
          <w:spacing w:val="-50"/>
          <w:sz w:val="20"/>
        </w:rPr>
        <w:t xml:space="preserve"> </w:t>
      </w:r>
      <w:r>
        <w:rPr>
          <w:rFonts w:ascii="Times New Roman" w:eastAsia="Times New Roman" w:hAnsi="Times New Roman"/>
          <w:sz w:val="20"/>
        </w:rPr>
        <w:t xml:space="preserve">&lt; </w:t>
      </w:r>
      <w:r>
        <w:rPr>
          <w:sz w:val="20"/>
        </w:rPr>
        <w:t>fl</w:t>
      </w:r>
      <w:r>
        <w:rPr>
          <w:spacing w:val="-51"/>
          <w:sz w:val="20"/>
        </w:rPr>
        <w:t xml:space="preserve"> </w:t>
      </w:r>
      <w:r>
        <w:rPr>
          <w:rFonts w:ascii="Times New Roman" w:eastAsia="Times New Roman" w:hAnsi="Times New Roman"/>
          <w:sz w:val="20"/>
        </w:rPr>
        <w:t>&gt;…</w:t>
      </w:r>
      <w:r>
        <w:rPr>
          <w:rFonts w:ascii="Times New Roman" w:eastAsia="Times New Roman" w:hAnsi="Times New Roman"/>
          <w:sz w:val="20"/>
        </w:rPr>
        <w:tab/>
      </w:r>
      <w:r>
        <w:rPr>
          <w:rFonts w:ascii="Times New Roman" w:eastAsia="Times New Roman" w:hAnsi="Times New Roman"/>
          <w:sz w:val="20"/>
        </w:rPr>
        <w:t>20</w:t>
      </w:r>
    </w:p>
    <w:p>
      <w:pPr>
        <w:pStyle w:val="ListParagraph"/>
        <w:numPr>
          <w:ilvl w:val="2"/>
          <w:numId w:val="2"/>
        </w:numPr>
        <w:tabs>
          <w:tab w:val="left" w:pos="857"/>
          <w:tab w:val="right" w:leader="dot" w:pos="7156"/>
        </w:tabs>
        <w:spacing w:before="4" w:after="0" w:line="240" w:lineRule="auto"/>
        <w:ind w:left="856" w:right="0" w:hanging="451"/>
        <w:jc w:val="left"/>
        <w:rPr>
          <w:rFonts w:ascii="Times New Roman" w:eastAsia="Times New Roman"/>
          <w:sz w:val="20"/>
        </w:rPr>
      </w:pPr>
      <w:r>
        <w:rPr>
          <w:sz w:val="20"/>
        </w:rPr>
        <w:t>道路设置规定</w:t>
      </w:r>
      <w:r>
        <w:rPr>
          <w:sz w:val="20"/>
        </w:rPr>
        <w:tab/>
      </w:r>
      <w:r>
        <w:rPr>
          <w:rFonts w:ascii="Times New Roman" w:eastAsia="Times New Roman"/>
          <w:sz w:val="20"/>
        </w:rPr>
        <w:t>20</w:t>
      </w:r>
    </w:p>
    <w:p>
      <w:pPr>
        <w:pStyle w:val="ListParagraph"/>
        <w:numPr>
          <w:ilvl w:val="2"/>
          <w:numId w:val="2"/>
        </w:numPr>
        <w:tabs>
          <w:tab w:val="left" w:pos="857"/>
          <w:tab w:val="right" w:leader="dot" w:pos="7206"/>
        </w:tabs>
        <w:spacing w:before="4" w:after="0" w:line="240" w:lineRule="auto"/>
        <w:ind w:left="856" w:right="0" w:hanging="451"/>
        <w:jc w:val="left"/>
        <w:rPr>
          <w:rFonts w:ascii="Times New Roman" w:eastAsia="Times New Roman"/>
          <w:sz w:val="20"/>
        </w:rPr>
      </w:pPr>
      <w:r>
        <w:rPr>
          <w:sz w:val="20"/>
        </w:rPr>
        <w:t>消防车道路设置规定</w:t>
      </w:r>
      <w:r>
        <w:rPr>
          <w:sz w:val="20"/>
        </w:rPr>
        <w:tab/>
      </w:r>
      <w:r>
        <w:rPr>
          <w:rFonts w:ascii="Times New Roman" w:eastAsia="Times New Roman"/>
          <w:sz w:val="20"/>
        </w:rPr>
        <w:t>23</w:t>
      </w:r>
    </w:p>
    <w:p>
      <w:pPr>
        <w:pStyle w:val="ListParagraph"/>
        <w:numPr>
          <w:ilvl w:val="2"/>
          <w:numId w:val="2"/>
        </w:numPr>
        <w:tabs>
          <w:tab w:val="left" w:pos="857"/>
          <w:tab w:val="right" w:leader="dot" w:pos="7431"/>
        </w:tabs>
        <w:spacing w:before="3" w:after="0" w:line="240" w:lineRule="auto"/>
        <w:ind w:left="856" w:right="0" w:hanging="451"/>
        <w:jc w:val="left"/>
        <w:rPr>
          <w:rFonts w:ascii="Times New Roman" w:eastAsia="Times New Roman"/>
          <w:sz w:val="20"/>
        </w:rPr>
      </w:pPr>
      <w:r>
        <w:rPr>
          <w:sz w:val="20"/>
        </w:rPr>
        <w:t>停车场</w:t>
      </w:r>
      <w:r>
        <w:rPr>
          <w:spacing w:val="-50"/>
          <w:sz w:val="20"/>
        </w:rPr>
        <w:t xml:space="preserve"> </w:t>
      </w:r>
      <w:r>
        <w:rPr>
          <w:rFonts w:ascii="Times New Roman" w:eastAsia="Times New Roman"/>
          <w:sz w:val="20"/>
        </w:rPr>
        <w:t xml:space="preserve">&lt; </w:t>
      </w:r>
      <w:r>
        <w:rPr>
          <w:sz w:val="20"/>
        </w:rPr>
        <w:t>fl</w:t>
      </w:r>
      <w:r>
        <w:rPr>
          <w:spacing w:val="-50"/>
          <w:sz w:val="20"/>
        </w:rPr>
        <w:t xml:space="preserve"> </w:t>
      </w:r>
      <w:r>
        <w:rPr>
          <w:rFonts w:ascii="Times New Roman" w:eastAsia="Times New Roman"/>
          <w:sz w:val="20"/>
        </w:rPr>
        <w:t>&gt;</w:t>
      </w:r>
      <w:r>
        <w:rPr>
          <w:rFonts w:ascii="Times New Roman" w:eastAsia="Times New Roman"/>
          <w:spacing w:val="-1"/>
          <w:sz w:val="20"/>
        </w:rPr>
        <w:t xml:space="preserve"> </w:t>
      </w:r>
      <w:r>
        <w:rPr>
          <w:sz w:val="20"/>
        </w:rPr>
        <w:t>设置规定</w:t>
      </w:r>
      <w:r>
        <w:rPr>
          <w:sz w:val="20"/>
        </w:rPr>
        <w:tab/>
      </w:r>
      <w:r>
        <w:rPr>
          <w:rFonts w:ascii="Times New Roman" w:eastAsia="Times New Roman"/>
          <w:sz w:val="20"/>
        </w:rPr>
        <w:t>24</w:t>
      </w:r>
    </w:p>
    <w:p>
      <w:pPr>
        <w:pStyle w:val="ListParagraph"/>
        <w:numPr>
          <w:ilvl w:val="1"/>
          <w:numId w:val="2"/>
        </w:numPr>
        <w:tabs>
          <w:tab w:val="left" w:pos="707"/>
          <w:tab w:val="right" w:leader="dot" w:pos="7356"/>
        </w:tabs>
        <w:spacing w:before="4" w:after="0" w:line="240" w:lineRule="auto"/>
        <w:ind w:left="706" w:right="0" w:hanging="301"/>
        <w:jc w:val="left"/>
        <w:rPr>
          <w:rFonts w:ascii="Times New Roman" w:eastAsia="Times New Roman"/>
          <w:sz w:val="20"/>
        </w:rPr>
      </w:pPr>
      <w:r>
        <w:rPr>
          <w:sz w:val="20"/>
        </w:rPr>
        <w:t>建筑间距</w:t>
      </w:r>
      <w:r>
        <w:rPr>
          <w:sz w:val="20"/>
        </w:rPr>
        <w:tab/>
      </w:r>
      <w:r>
        <w:rPr>
          <w:rFonts w:ascii="Times New Roman" w:eastAsia="Times New Roman"/>
          <w:sz w:val="20"/>
        </w:rPr>
        <w:t>26</w:t>
      </w:r>
    </w:p>
    <w:p>
      <w:pPr>
        <w:pStyle w:val="ListParagraph"/>
        <w:numPr>
          <w:ilvl w:val="2"/>
          <w:numId w:val="2"/>
        </w:numPr>
        <w:tabs>
          <w:tab w:val="left" w:pos="857"/>
          <w:tab w:val="right" w:leader="dot" w:pos="7256"/>
        </w:tabs>
        <w:spacing w:before="4" w:after="0" w:line="240" w:lineRule="auto"/>
        <w:ind w:left="856" w:right="0" w:hanging="451"/>
        <w:jc w:val="left"/>
        <w:rPr>
          <w:rFonts w:ascii="Times New Roman" w:eastAsia="Times New Roman"/>
          <w:sz w:val="20"/>
        </w:rPr>
      </w:pPr>
      <w:r>
        <w:rPr>
          <w:sz w:val="20"/>
        </w:rPr>
        <w:t>日照间距</w:t>
      </w:r>
      <w:r>
        <w:rPr>
          <w:sz w:val="20"/>
        </w:rPr>
        <w:tab/>
      </w:r>
      <w:r>
        <w:rPr>
          <w:rFonts w:ascii="Times New Roman" w:eastAsia="Times New Roman"/>
          <w:sz w:val="20"/>
        </w:rPr>
        <w:t>26</w:t>
      </w:r>
    </w:p>
    <w:p>
      <w:pPr>
        <w:pStyle w:val="ListParagraph"/>
        <w:numPr>
          <w:ilvl w:val="2"/>
          <w:numId w:val="2"/>
        </w:numPr>
        <w:tabs>
          <w:tab w:val="left" w:pos="857"/>
          <w:tab w:val="right" w:leader="dot" w:pos="7356"/>
        </w:tabs>
        <w:spacing w:before="4" w:after="0" w:line="240" w:lineRule="auto"/>
        <w:ind w:left="856" w:right="0" w:hanging="451"/>
        <w:jc w:val="left"/>
        <w:rPr>
          <w:rFonts w:ascii="Times New Roman" w:eastAsia="Times New Roman"/>
          <w:sz w:val="20"/>
        </w:rPr>
      </w:pPr>
      <w:r>
        <w:rPr>
          <w:sz w:val="20"/>
        </w:rPr>
        <w:t>防火间距</w:t>
      </w:r>
      <w:r>
        <w:rPr>
          <w:sz w:val="20"/>
        </w:rPr>
        <w:tab/>
      </w:r>
      <w:r>
        <w:rPr>
          <w:rFonts w:ascii="Times New Roman" w:eastAsia="Times New Roman"/>
          <w:sz w:val="20"/>
        </w:rPr>
        <w:t>29</w:t>
      </w:r>
    </w:p>
    <w:p>
      <w:pPr>
        <w:pStyle w:val="BodyText"/>
        <w:tabs>
          <w:tab w:val="right" w:leader="dot" w:pos="7306"/>
        </w:tabs>
        <w:spacing w:before="3" w:line="243" w:lineRule="exact"/>
        <w:ind w:left="406"/>
        <w:rPr>
          <w:rFonts w:ascii="Times New Roman" w:eastAsia="Times New Roman"/>
        </w:rPr>
      </w:pPr>
      <w:r>
        <w:rPr>
          <w:rFonts w:ascii="Times New Roman" w:eastAsia="Times New Roman"/>
        </w:rPr>
        <w:t xml:space="preserve">3.3.3 </w:t>
      </w:r>
      <w:r>
        <w:t>其他建筑间距</w:t>
      </w:r>
      <w:r>
        <w:tab/>
      </w:r>
      <w:r>
        <w:rPr>
          <w:rFonts w:ascii="Times New Roman" w:eastAsia="Times New Roman"/>
        </w:rPr>
        <w:t>38</w:t>
      </w:r>
    </w:p>
    <w:p>
      <w:pPr>
        <w:pStyle w:val="ListParagraph"/>
        <w:numPr>
          <w:ilvl w:val="0"/>
          <w:numId w:val="3"/>
        </w:numPr>
        <w:tabs>
          <w:tab w:val="left" w:pos="615"/>
          <w:tab w:val="right" w:leader="dot" w:pos="7513"/>
        </w:tabs>
        <w:spacing w:before="0" w:after="0" w:line="346" w:lineRule="exact"/>
        <w:ind w:left="614" w:right="0" w:hanging="209"/>
        <w:jc w:val="left"/>
        <w:rPr>
          <w:rFonts w:ascii="Times New Roman" w:eastAsia="Times New Roman"/>
          <w:sz w:val="20"/>
        </w:rPr>
      </w:pPr>
      <w:r>
        <w:pict>
          <v:group id="_x0000_s1036" o:spid="_x0000_s1035" style="width:55.1pt;height:13.65pt;margin-top:1.15pt;margin-left:98.85pt;mso-height-relative:page;mso-position-horizontal-relative:page;mso-width-relative:page;position:absolute;z-index:-251656192" coordorigin="1977,23" coordsize="1102,273">
            <v:shape id="_x0000_s1037" o:spid="_x0000_s1036" style="width:828;height:273;left:1977;position:absolute;top:23" coordorigin="1977,23" coordsize="828,273" path="m2175,74l2138,74,2122,35,2155,25,2162,38,2168,50,2172,62,2175,74xm2010,293l1977,293,1977,35,2083,35,2083,64,2081,69,2010,69,2010,194,2005,194,2010,223,2010,293xm2074,199l2040,199,2043,193,2043,181,2041,169,2036,156,2027,143,2015,129,2044,69,2081,69,2079,74,2072,74,2072,86,2054,124,2064,137,2071,152,2075,166,2076,181,2074,199xm2072,86l2072,74,2079,74,2072,86xm2234,106l2072,106,2072,86,2079,74,2234,74,2234,106xm2063,296l2040,267,2054,257,2067,245,2078,232,2087,218,2094,200,2100,175,2103,144,2104,106,2138,106,2138,131,2224,131,2223,163,2136,163,2128,202,2114,238,2092,269,2063,296xm2216,256l2176,256,2178,253,2180,246,2183,229,2185,209,2186,187,2186,163,2223,163,2223,184,2220,224,2217,252,2217,253,2216,256xm2010,223l2005,194,2010,195,2010,223xm2010,195l2005,194,2010,194,2010,195xm2033,233l2011,230,2010,223,2010,195,2033,199,2074,199,2074,204,2066,220,2052,229,2033,233xm2173,291l2134,287,2131,252,2173,256,2216,256,2213,270,2206,279,2198,286,2187,290,2173,291xm2268,294l2249,263,2293,241,2326,215,2349,184,2363,149,2364,133,2366,107,2366,76,2367,64,2367,26,2401,26,2400,104,2400,123,2419,168,2432,186,2389,186,2375,218,2351,247,2315,272,2268,294xm2301,176l2270,157,2281,136,2290,113,2299,89,2305,64,2339,76,2331,104,2322,130,2312,154,2301,176xm2453,180l2422,161,2436,140,2449,117,2460,93,2470,68,2503,79,2493,107,2481,134,2468,158,2453,180xm2501,294l2461,269,2429,242,2405,215,2389,186,2432,186,2446,206,2480,238,2522,262,2501,294xm2756,139l2733,115,2709,85,2685,50,2710,23,2733,56,2756,85,2780,109,2804,129,2800,136,2756,136,2756,139xm2557,166l2534,135,2559,113,2583,88,2605,58,2627,25,2652,46,2632,80,2609,111,2587,136,2580,136,2580,143,2557,166xm2580,143l2580,136,2587,136,2584,140,2580,143xm2750,255l2710,255,2713,252,2715,246,2716,238,2717,223,2719,199,2720,168,2580,168,2580,143,2584,140,2587,136,2752,136,2756,139,2756,180,2754,216,2752,244,2750,255xm2784,163l2758,141,2756,139,2756,136,2800,136,2784,163xm2565,294l2539,266,2562,254,2581,243,2595,232,2606,221,2614,209,2620,197,2624,183,2627,168,2663,168,2660,189,2655,208,2648,225,2639,240,2626,254,2610,268,2589,281,2565,294xm2710,290l2674,288,2668,252,2707,255,2750,255,2749,262,2744,274,2736,283,2725,288,2710,290xe" filled="t" fillcolor="black" stroked="f">
              <v:path arrowok="t"/>
            </v:shape>
            <v:shape id="_x0000_s1038" o:spid="_x0000_s1037" type="#_x0000_t75" style="width:247;height:248;left:2832;position:absolute;top:34" coordsize="21600,21600" filled="f" stroked="f">
              <v:imagedata r:id="rId9" o:title=""/>
              <o:lock v:ext="edit" aspectratio="t"/>
            </v:shape>
          </v:group>
        </w:pict>
      </w:r>
      <w:r>
        <w:rPr>
          <w:sz w:val="28"/>
        </w:rPr>
        <w:t>防火分区</w:t>
      </w:r>
      <w:r>
        <w:rPr>
          <w:sz w:val="28"/>
        </w:rPr>
        <w:tab/>
      </w:r>
      <w:r>
        <w:rPr>
          <w:rFonts w:ascii="Times New Roman" w:eastAsia="Times New Roman"/>
          <w:sz w:val="20"/>
        </w:rPr>
        <w:t>41</w:t>
      </w:r>
    </w:p>
    <w:p>
      <w:pPr>
        <w:pStyle w:val="ListParagraph"/>
        <w:numPr>
          <w:ilvl w:val="1"/>
          <w:numId w:val="3"/>
        </w:numPr>
        <w:tabs>
          <w:tab w:val="left" w:pos="707"/>
          <w:tab w:val="right" w:leader="dot" w:pos="7456"/>
        </w:tabs>
        <w:spacing w:before="2" w:after="0" w:line="240" w:lineRule="auto"/>
        <w:ind w:left="706" w:right="0" w:hanging="301"/>
        <w:jc w:val="left"/>
        <w:rPr>
          <w:rFonts w:ascii="Times New Roman" w:eastAsia="Times New Roman"/>
          <w:sz w:val="20"/>
        </w:rPr>
      </w:pPr>
      <w:r>
        <w:rPr>
          <w:sz w:val="20"/>
        </w:rPr>
        <w:t>民用建筑防火分区划分一般规定</w:t>
      </w:r>
      <w:r>
        <w:rPr>
          <w:sz w:val="20"/>
        </w:rPr>
        <w:tab/>
      </w:r>
      <w:r>
        <w:rPr>
          <w:rFonts w:ascii="Times New Roman" w:eastAsia="Times New Roman"/>
          <w:sz w:val="20"/>
        </w:rPr>
        <w:t>41</w:t>
      </w:r>
    </w:p>
    <w:p>
      <w:pPr>
        <w:pStyle w:val="ListParagraph"/>
        <w:numPr>
          <w:ilvl w:val="1"/>
          <w:numId w:val="3"/>
        </w:numPr>
        <w:tabs>
          <w:tab w:val="left" w:pos="707"/>
          <w:tab w:val="right" w:leader="dot" w:pos="7506"/>
        </w:tabs>
        <w:spacing w:before="3" w:after="0" w:line="240" w:lineRule="auto"/>
        <w:ind w:left="706" w:right="0" w:hanging="301"/>
        <w:jc w:val="left"/>
        <w:rPr>
          <w:rFonts w:ascii="Times New Roman" w:eastAsia="Times New Roman"/>
          <w:sz w:val="20"/>
        </w:rPr>
      </w:pPr>
      <w:r>
        <w:rPr>
          <w:sz w:val="20"/>
        </w:rPr>
        <w:t>高层建筑防火分区划分规定</w:t>
      </w:r>
      <w:r>
        <w:rPr>
          <w:sz w:val="20"/>
        </w:rPr>
        <w:tab/>
      </w:r>
      <w:r>
        <w:rPr>
          <w:rFonts w:ascii="Times New Roman" w:eastAsia="Times New Roman"/>
          <w:sz w:val="20"/>
        </w:rPr>
        <w:t>42</w:t>
      </w:r>
    </w:p>
    <w:p>
      <w:pPr>
        <w:pStyle w:val="ListParagraph"/>
        <w:numPr>
          <w:ilvl w:val="1"/>
          <w:numId w:val="3"/>
        </w:numPr>
        <w:tabs>
          <w:tab w:val="left" w:pos="707"/>
          <w:tab w:val="right" w:leader="dot" w:pos="7506"/>
        </w:tabs>
        <w:spacing w:before="4" w:after="0" w:line="240" w:lineRule="auto"/>
        <w:ind w:left="706" w:right="0" w:hanging="301"/>
        <w:jc w:val="left"/>
        <w:rPr>
          <w:rFonts w:ascii="Times New Roman" w:eastAsia="Times New Roman"/>
          <w:sz w:val="20"/>
        </w:rPr>
      </w:pPr>
      <w:r>
        <w:rPr>
          <w:sz w:val="20"/>
        </w:rPr>
        <w:t>厂房、fl房防火分区划分规定</w:t>
      </w:r>
      <w:r>
        <w:rPr>
          <w:sz w:val="20"/>
        </w:rPr>
        <w:tab/>
      </w:r>
      <w:r>
        <w:rPr>
          <w:rFonts w:ascii="Times New Roman" w:eastAsia="Times New Roman"/>
          <w:sz w:val="20"/>
        </w:rPr>
        <w:t>44</w:t>
      </w:r>
    </w:p>
    <w:p>
      <w:pPr>
        <w:pStyle w:val="ListParagraph"/>
        <w:numPr>
          <w:ilvl w:val="1"/>
          <w:numId w:val="3"/>
        </w:numPr>
        <w:tabs>
          <w:tab w:val="left" w:pos="707"/>
          <w:tab w:val="right" w:leader="dot" w:pos="7556"/>
        </w:tabs>
        <w:spacing w:before="4" w:after="0" w:line="240" w:lineRule="auto"/>
        <w:ind w:left="706" w:right="0" w:hanging="301"/>
        <w:jc w:val="left"/>
        <w:rPr>
          <w:rFonts w:ascii="Times New Roman" w:eastAsia="Times New Roman"/>
          <w:sz w:val="20"/>
        </w:rPr>
      </w:pPr>
      <w:r>
        <w:rPr>
          <w:sz w:val="20"/>
        </w:rPr>
        <w:t>商店建筑防火分区划分规定</w:t>
      </w:r>
      <w:r>
        <w:rPr>
          <w:sz w:val="20"/>
        </w:rPr>
        <w:tab/>
      </w:r>
      <w:r>
        <w:rPr>
          <w:rFonts w:ascii="Times New Roman" w:eastAsia="Times New Roman"/>
          <w:sz w:val="20"/>
        </w:rPr>
        <w:t>46</w:t>
      </w:r>
    </w:p>
    <w:p>
      <w:pPr>
        <w:pStyle w:val="ListParagraph"/>
        <w:numPr>
          <w:ilvl w:val="1"/>
          <w:numId w:val="3"/>
        </w:numPr>
        <w:tabs>
          <w:tab w:val="left" w:pos="707"/>
          <w:tab w:val="right" w:leader="dot" w:pos="7606"/>
        </w:tabs>
        <w:spacing w:before="4" w:after="0" w:line="240" w:lineRule="auto"/>
        <w:ind w:left="706" w:right="0" w:hanging="301"/>
        <w:jc w:val="left"/>
        <w:rPr>
          <w:rFonts w:ascii="Times New Roman" w:eastAsia="Times New Roman"/>
          <w:sz w:val="20"/>
        </w:rPr>
      </w:pPr>
      <w:r>
        <w:rPr>
          <w:sz w:val="20"/>
        </w:rPr>
        <w:t>歌舞、娱乐、放映、游艺场所防火分区划分规定</w:t>
      </w:r>
      <w:r>
        <w:rPr>
          <w:sz w:val="20"/>
        </w:rPr>
        <w:tab/>
      </w:r>
      <w:r>
        <w:rPr>
          <w:rFonts w:ascii="Times New Roman" w:eastAsia="Times New Roman"/>
          <w:sz w:val="20"/>
        </w:rPr>
        <w:t>48</w:t>
      </w:r>
    </w:p>
    <w:p>
      <w:pPr>
        <w:pStyle w:val="ListParagraph"/>
        <w:numPr>
          <w:ilvl w:val="1"/>
          <w:numId w:val="3"/>
        </w:numPr>
        <w:tabs>
          <w:tab w:val="left" w:pos="707"/>
          <w:tab w:val="right" w:leader="dot" w:pos="7606"/>
        </w:tabs>
        <w:spacing w:before="3" w:after="0" w:line="240" w:lineRule="auto"/>
        <w:ind w:left="706" w:right="0" w:hanging="301"/>
        <w:jc w:val="left"/>
        <w:rPr>
          <w:rFonts w:ascii="Times New Roman" w:eastAsia="Times New Roman"/>
          <w:sz w:val="20"/>
        </w:rPr>
      </w:pPr>
      <w:r>
        <w:rPr>
          <w:sz w:val="20"/>
        </w:rPr>
        <w:t>汽车fl防火分区划分规定</w:t>
      </w:r>
      <w:r>
        <w:rPr>
          <w:sz w:val="20"/>
        </w:rPr>
        <w:tab/>
      </w:r>
      <w:r>
        <w:rPr>
          <w:rFonts w:ascii="Times New Roman" w:eastAsia="Times New Roman"/>
          <w:sz w:val="20"/>
        </w:rPr>
        <w:t>49</w:t>
      </w:r>
    </w:p>
    <w:p>
      <w:pPr>
        <w:pStyle w:val="ListParagraph"/>
        <w:numPr>
          <w:ilvl w:val="1"/>
          <w:numId w:val="3"/>
        </w:numPr>
        <w:tabs>
          <w:tab w:val="left" w:pos="707"/>
          <w:tab w:val="right" w:leader="dot" w:pos="7656"/>
        </w:tabs>
        <w:spacing w:before="4" w:after="0" w:line="240" w:lineRule="auto"/>
        <w:ind w:left="706" w:right="0" w:hanging="301"/>
        <w:jc w:val="left"/>
        <w:rPr>
          <w:rFonts w:ascii="Times New Roman" w:eastAsia="Times New Roman"/>
          <w:sz w:val="20"/>
        </w:rPr>
      </w:pPr>
      <w:r>
        <w:rPr>
          <w:sz w:val="20"/>
        </w:rPr>
        <w:t>旅馆建筑防火分区划分规定</w:t>
      </w:r>
      <w:r>
        <w:rPr>
          <w:sz w:val="20"/>
        </w:rPr>
        <w:tab/>
      </w:r>
      <w:r>
        <w:rPr>
          <w:rFonts w:ascii="Times New Roman" w:eastAsia="Times New Roman"/>
          <w:sz w:val="20"/>
        </w:rPr>
        <w:t>50</w:t>
      </w:r>
    </w:p>
    <w:p>
      <w:pPr>
        <w:pStyle w:val="ListParagraph"/>
        <w:numPr>
          <w:ilvl w:val="1"/>
          <w:numId w:val="3"/>
        </w:numPr>
        <w:tabs>
          <w:tab w:val="left" w:pos="707"/>
          <w:tab w:val="right" w:leader="dot" w:pos="7656"/>
        </w:tabs>
        <w:spacing w:before="4" w:after="0" w:line="240" w:lineRule="auto"/>
        <w:ind w:left="706" w:right="0" w:hanging="301"/>
        <w:jc w:val="left"/>
        <w:rPr>
          <w:rFonts w:ascii="Times New Roman" w:eastAsia="Times New Roman"/>
          <w:sz w:val="20"/>
        </w:rPr>
      </w:pPr>
      <w:r>
        <w:rPr>
          <w:sz w:val="20"/>
        </w:rPr>
        <w:t>图书馆建筑防火分区划分规定</w:t>
      </w:r>
      <w:r>
        <w:rPr>
          <w:sz w:val="20"/>
        </w:rPr>
        <w:tab/>
      </w:r>
      <w:r>
        <w:rPr>
          <w:rFonts w:ascii="Times New Roman" w:eastAsia="Times New Roman"/>
          <w:sz w:val="20"/>
        </w:rPr>
        <w:t>51</w:t>
      </w:r>
    </w:p>
    <w:p>
      <w:pPr>
        <w:pStyle w:val="ListParagraph"/>
        <w:numPr>
          <w:ilvl w:val="1"/>
          <w:numId w:val="3"/>
        </w:numPr>
        <w:tabs>
          <w:tab w:val="left" w:pos="707"/>
          <w:tab w:val="right" w:leader="dot" w:pos="7656"/>
        </w:tabs>
        <w:spacing w:before="4" w:after="0" w:line="240" w:lineRule="auto"/>
        <w:ind w:left="706" w:right="0" w:hanging="301"/>
        <w:jc w:val="left"/>
        <w:rPr>
          <w:rFonts w:ascii="Times New Roman" w:eastAsia="Times New Roman"/>
          <w:sz w:val="20"/>
        </w:rPr>
      </w:pPr>
      <w:r>
        <w:rPr>
          <w:sz w:val="20"/>
        </w:rPr>
        <w:t>剧场、电影院及体育建筑防火分区划分规定</w:t>
      </w:r>
      <w:r>
        <w:rPr>
          <w:sz w:val="20"/>
        </w:rPr>
        <w:tab/>
      </w:r>
      <w:r>
        <w:rPr>
          <w:rFonts w:ascii="Times New Roman" w:eastAsia="Times New Roman"/>
          <w:sz w:val="20"/>
        </w:rPr>
        <w:t>51</w:t>
      </w:r>
    </w:p>
    <w:p>
      <w:pPr>
        <w:pStyle w:val="ListParagraph"/>
        <w:numPr>
          <w:ilvl w:val="1"/>
          <w:numId w:val="3"/>
        </w:numPr>
        <w:tabs>
          <w:tab w:val="left" w:pos="807"/>
          <w:tab w:val="right" w:leader="dot" w:pos="7656"/>
        </w:tabs>
        <w:spacing w:before="3" w:after="0" w:line="240" w:lineRule="auto"/>
        <w:ind w:left="806" w:right="0" w:hanging="401"/>
        <w:jc w:val="left"/>
        <w:rPr>
          <w:rFonts w:ascii="Times New Roman" w:eastAsia="Times New Roman"/>
          <w:sz w:val="20"/>
        </w:rPr>
      </w:pPr>
      <w:r>
        <w:rPr>
          <w:sz w:val="20"/>
        </w:rPr>
        <w:t>住宅建筑防火分区划分规定</w:t>
      </w:r>
      <w:r>
        <w:rPr>
          <w:sz w:val="20"/>
        </w:rPr>
        <w:tab/>
      </w:r>
      <w:r>
        <w:rPr>
          <w:rFonts w:ascii="Times New Roman" w:eastAsia="Times New Roman"/>
          <w:sz w:val="20"/>
        </w:rPr>
        <w:t>52</w:t>
      </w:r>
    </w:p>
    <w:p>
      <w:pPr>
        <w:pStyle w:val="ListParagraph"/>
        <w:numPr>
          <w:ilvl w:val="1"/>
          <w:numId w:val="3"/>
        </w:numPr>
        <w:tabs>
          <w:tab w:val="left" w:pos="807"/>
          <w:tab w:val="right" w:leader="dot" w:pos="7706"/>
        </w:tabs>
        <w:spacing w:before="4" w:after="0" w:line="240" w:lineRule="auto"/>
        <w:ind w:left="806" w:right="0" w:hanging="401"/>
        <w:jc w:val="left"/>
        <w:rPr>
          <w:rFonts w:ascii="Times New Roman" w:eastAsia="Times New Roman"/>
          <w:sz w:val="20"/>
        </w:rPr>
      </w:pPr>
      <w:r>
        <w:rPr>
          <w:sz w:val="20"/>
        </w:rPr>
        <w:t>人防工程防火分区划分规定</w:t>
      </w:r>
      <w:r>
        <w:rPr>
          <w:sz w:val="20"/>
        </w:rPr>
        <w:tab/>
      </w:r>
      <w:r>
        <w:rPr>
          <w:rFonts w:ascii="Times New Roman" w:eastAsia="Times New Roman"/>
          <w:sz w:val="20"/>
        </w:rPr>
        <w:t>52</w:t>
      </w:r>
    </w:p>
    <w:p>
      <w:pPr>
        <w:pStyle w:val="ListParagraph"/>
        <w:numPr>
          <w:ilvl w:val="1"/>
          <w:numId w:val="3"/>
        </w:numPr>
        <w:tabs>
          <w:tab w:val="left" w:pos="807"/>
          <w:tab w:val="right" w:leader="dot" w:pos="7756"/>
        </w:tabs>
        <w:spacing w:before="4" w:after="0" w:line="240" w:lineRule="auto"/>
        <w:ind w:left="806" w:right="0" w:hanging="401"/>
        <w:jc w:val="left"/>
        <w:rPr>
          <w:rFonts w:ascii="Times New Roman" w:eastAsia="Times New Roman"/>
          <w:sz w:val="20"/>
        </w:rPr>
      </w:pPr>
      <w:r>
        <w:pict>
          <v:group id="_x0000_s1039" o:spid="_x0000_s1038" style="width:155.1pt;height:18.55pt;margin-top:10.9pt;margin-left:98.4pt;mso-height-relative:page;mso-position-horizontal-relative:page;mso-width-relative:page;position:absolute;z-index:-251655168" coordorigin="1969,219" coordsize="3102,371">
            <v:shape id="_x0000_s1040" o:spid="_x0000_s1039" type="#_x0000_t75" style="width:3102;height:274;left:1968;position:absolute;top:269" coordsize="21600,21600" filled="f" stroked="f">
              <v:imagedata r:id="rId10" o:title=""/>
              <o:lock v:ext="edit" aspectratio="t"/>
            </v:shape>
            <v:shape id="_x0000_s1041" o:spid="_x0000_s1040" type="#_x0000_t202" style="width:3102;height:371;left:1968;position:absolute;top:218" coordsize="21600,21600" filled="f" stroked="f">
              <v:stroke joinstyle="miter"/>
              <v:textbox inset="0,0,0,0">
                <w:txbxContent>
                  <w:p>
                    <w:pPr>
                      <w:spacing w:before="15" w:line="355" w:lineRule="exact"/>
                      <w:ind w:left="-15" w:right="0" w:firstLine="0"/>
                      <w:jc w:val="left"/>
                      <w:rPr>
                        <w:sz w:val="28"/>
                      </w:rPr>
                    </w:pPr>
                    <w:r>
                      <w:rPr>
                        <w:sz w:val="28"/>
                      </w:rPr>
                      <w:t>建筑防烟及防烟分区划分</w:t>
                    </w:r>
                  </w:p>
                </w:txbxContent>
              </v:textbox>
            </v:shape>
          </v:group>
        </w:pict>
      </w:r>
      <w:r>
        <w:rPr>
          <w:sz w:val="20"/>
        </w:rPr>
        <w:t>锅炉房、变配电间及柴油发电机房防火分区划分规定</w:t>
      </w:r>
      <w:r>
        <w:rPr>
          <w:sz w:val="20"/>
        </w:rPr>
        <w:tab/>
      </w:r>
      <w:r>
        <w:rPr>
          <w:rFonts w:ascii="Times New Roman" w:eastAsia="Times New Roman"/>
          <w:sz w:val="20"/>
        </w:rPr>
        <w:t>53</w:t>
      </w:r>
    </w:p>
    <w:p>
      <w:pPr>
        <w:pStyle w:val="BodyText"/>
        <w:tabs>
          <w:tab w:val="left" w:pos="3796"/>
        </w:tabs>
        <w:spacing w:line="314" w:lineRule="exact"/>
        <w:ind w:left="406"/>
        <w:rPr>
          <w:rFonts w:ascii="Times New Roman" w:hAnsi="Times New Roman"/>
        </w:rPr>
      </w:pPr>
      <w:r>
        <w:rPr>
          <w:rFonts w:ascii="Times New Roman" w:hAnsi="Times New Roman"/>
          <w:b/>
          <w:sz w:val="28"/>
        </w:rPr>
        <w:t>5</w:t>
      </w:r>
      <w:r>
        <w:rPr>
          <w:rFonts w:ascii="Times New Roman" w:hAnsi="Times New Roman"/>
          <w:b/>
          <w:sz w:val="28"/>
        </w:rPr>
        <w:tab/>
      </w:r>
      <w:r>
        <w:rPr>
          <w:rFonts w:ascii="Times New Roman" w:hAnsi="Times New Roman"/>
        </w:rPr>
        <w:t>………………………………………………......57</w:t>
      </w:r>
    </w:p>
    <w:p>
      <w:pPr>
        <w:pStyle w:val="ListParagraph"/>
        <w:numPr>
          <w:ilvl w:val="1"/>
          <w:numId w:val="4"/>
        </w:numPr>
        <w:tabs>
          <w:tab w:val="left" w:pos="707"/>
          <w:tab w:val="right" w:leader="dot" w:pos="7706"/>
        </w:tabs>
        <w:spacing w:before="19" w:after="0" w:line="240" w:lineRule="auto"/>
        <w:ind w:left="706" w:right="0" w:hanging="301"/>
        <w:jc w:val="left"/>
        <w:rPr>
          <w:rFonts w:ascii="Times New Roman" w:eastAsia="Times New Roman"/>
          <w:sz w:val="20"/>
        </w:rPr>
      </w:pPr>
      <w:r>
        <w:rPr>
          <w:sz w:val="20"/>
        </w:rPr>
        <w:t>建筑防烟</w:t>
      </w:r>
      <w:r>
        <w:rPr>
          <w:sz w:val="20"/>
        </w:rPr>
        <w:tab/>
      </w:r>
      <w:r>
        <w:rPr>
          <w:rFonts w:ascii="Times New Roman" w:eastAsia="Times New Roman"/>
          <w:sz w:val="20"/>
        </w:rPr>
        <w:t>57</w:t>
      </w:r>
    </w:p>
    <w:p>
      <w:pPr>
        <w:spacing w:after="0" w:line="240" w:lineRule="auto"/>
        <w:jc w:val="left"/>
        <w:rPr>
          <w:rFonts w:ascii="Times New Roman" w:eastAsia="Times New Roman"/>
          <w:sz w:val="20"/>
        </w:rPr>
        <w:sectPr>
          <w:pgSz w:w="12240" w:h="15840"/>
          <w:pgMar w:top="1400" w:right="1360" w:bottom="280" w:left="1340" w:header="720" w:footer="720" w:gutter="0"/>
          <w:pgNumType w:start="2"/>
          <w:cols w:num="1" w:space="720"/>
        </w:sectPr>
      </w:pPr>
    </w:p>
    <w:p>
      <w:pPr>
        <w:pStyle w:val="ListParagraph"/>
        <w:numPr>
          <w:ilvl w:val="1"/>
          <w:numId w:val="4"/>
        </w:numPr>
        <w:tabs>
          <w:tab w:val="left" w:pos="707"/>
          <w:tab w:val="right" w:leader="dot" w:pos="7706"/>
        </w:tabs>
        <w:spacing w:before="90" w:after="0" w:line="240" w:lineRule="auto"/>
        <w:ind w:left="706" w:right="0" w:hanging="301"/>
        <w:jc w:val="left"/>
        <w:rPr>
          <w:rFonts w:ascii="Times New Roman" w:eastAsia="Times New Roman"/>
          <w:sz w:val="20"/>
        </w:rPr>
      </w:pPr>
      <w:r>
        <w:pict>
          <v:group id="_x0000_s1042" o:spid="_x0000_s1041" style="width:84.35pt;height:18.55pt;margin-top:15.2pt;margin-left:98.45pt;mso-height-relative:page;mso-position-horizontal-relative:page;mso-width-relative:page;position:absolute;z-index:-251654144" coordorigin="1970,305" coordsize="1687,371">
            <v:shape id="_x0000_s1043" o:spid="_x0000_s1042" type="#_x0000_t75" style="width:1687;height:274;left:1969;position:absolute;top:355" coordsize="21600,21600" filled="f" stroked="f">
              <v:imagedata r:id="rId11" o:title=""/>
              <o:lock v:ext="edit" aspectratio="t"/>
            </v:shape>
            <v:shape id="_x0000_s1044" o:spid="_x0000_s1043" type="#_x0000_t202" style="width:1687;height:371;left:1969;position:absolute;top:304" coordsize="21600,21600" filled="f" stroked="f">
              <v:stroke joinstyle="miter"/>
              <v:textbox inset="0,0,0,0">
                <w:txbxContent>
                  <w:p>
                    <w:pPr>
                      <w:spacing w:before="15" w:line="355" w:lineRule="exact"/>
                      <w:ind w:left="-16" w:right="0" w:firstLine="0"/>
                      <w:jc w:val="left"/>
                      <w:rPr>
                        <w:sz w:val="28"/>
                      </w:rPr>
                    </w:pPr>
                    <w:r>
                      <w:rPr>
                        <w:sz w:val="28"/>
                      </w:rPr>
                      <w:t>室内安全疏散</w:t>
                    </w:r>
                  </w:p>
                </w:txbxContent>
              </v:textbox>
            </v:shape>
          </v:group>
        </w:pict>
      </w:r>
      <w:r>
        <w:rPr>
          <w:sz w:val="20"/>
        </w:rPr>
        <w:t>防烟分区划分规定</w:t>
      </w:r>
      <w:r>
        <w:rPr>
          <w:sz w:val="20"/>
        </w:rPr>
        <w:tab/>
      </w:r>
      <w:r>
        <w:rPr>
          <w:rFonts w:ascii="Times New Roman" w:eastAsia="Times New Roman"/>
          <w:sz w:val="20"/>
        </w:rPr>
        <w:t>59</w:t>
      </w:r>
    </w:p>
    <w:p>
      <w:pPr>
        <w:pStyle w:val="BodyText"/>
        <w:tabs>
          <w:tab w:val="left" w:pos="2379"/>
        </w:tabs>
        <w:spacing w:line="314" w:lineRule="exact"/>
        <w:ind w:left="406"/>
        <w:rPr>
          <w:rFonts w:ascii="Times New Roman" w:hAnsi="Times New Roman"/>
        </w:rPr>
      </w:pPr>
      <w:r>
        <w:rPr>
          <w:rFonts w:ascii="Times New Roman" w:hAnsi="Times New Roman"/>
          <w:b/>
          <w:sz w:val="28"/>
        </w:rPr>
        <w:t>6</w:t>
      </w:r>
      <w:r>
        <w:rPr>
          <w:rFonts w:ascii="Times New Roman" w:hAnsi="Times New Roman"/>
          <w:b/>
          <w:sz w:val="28"/>
        </w:rPr>
        <w:tab/>
      </w:r>
      <w:r>
        <w:rPr>
          <w:rFonts w:ascii="Times New Roman" w:hAnsi="Times New Roman"/>
        </w:rPr>
        <w:t>…………………………………………………..............………...60</w:t>
      </w:r>
    </w:p>
    <w:p>
      <w:pPr>
        <w:pStyle w:val="ListParagraph"/>
        <w:numPr>
          <w:ilvl w:val="1"/>
          <w:numId w:val="5"/>
        </w:numPr>
        <w:tabs>
          <w:tab w:val="left" w:pos="707"/>
          <w:tab w:val="right" w:leader="dot" w:pos="7806"/>
        </w:tabs>
        <w:spacing w:before="19" w:after="0" w:line="240" w:lineRule="auto"/>
        <w:ind w:left="706" w:right="0" w:hanging="301"/>
        <w:jc w:val="left"/>
        <w:rPr>
          <w:rFonts w:ascii="Times New Roman" w:eastAsia="Times New Roman"/>
          <w:sz w:val="20"/>
        </w:rPr>
      </w:pPr>
      <w:r>
        <w:rPr>
          <w:sz w:val="20"/>
        </w:rPr>
        <w:t>安全出口设置规定</w:t>
      </w:r>
      <w:r>
        <w:rPr>
          <w:sz w:val="20"/>
        </w:rPr>
        <w:tab/>
      </w:r>
      <w:r>
        <w:rPr>
          <w:rFonts w:ascii="Times New Roman" w:eastAsia="Times New Roman"/>
          <w:sz w:val="20"/>
        </w:rPr>
        <w:t>60</w:t>
      </w:r>
    </w:p>
    <w:p>
      <w:pPr>
        <w:pStyle w:val="ListParagraph"/>
        <w:numPr>
          <w:ilvl w:val="2"/>
          <w:numId w:val="5"/>
        </w:numPr>
        <w:tabs>
          <w:tab w:val="left" w:pos="857"/>
          <w:tab w:val="right" w:leader="dot" w:pos="7756"/>
        </w:tabs>
        <w:spacing w:before="4" w:after="0" w:line="240" w:lineRule="auto"/>
        <w:ind w:left="856" w:right="0" w:hanging="451"/>
        <w:jc w:val="left"/>
        <w:rPr>
          <w:rFonts w:ascii="Times New Roman" w:eastAsia="Times New Roman"/>
          <w:sz w:val="20"/>
        </w:rPr>
      </w:pPr>
      <w:r>
        <w:rPr>
          <w:sz w:val="20"/>
        </w:rPr>
        <w:t>民用建筑安全出口设置一般规定</w:t>
      </w:r>
      <w:r>
        <w:rPr>
          <w:sz w:val="20"/>
        </w:rPr>
        <w:tab/>
      </w:r>
      <w:r>
        <w:rPr>
          <w:rFonts w:ascii="Times New Roman" w:eastAsia="Times New Roman"/>
          <w:sz w:val="20"/>
        </w:rPr>
        <w:t>60</w:t>
      </w:r>
    </w:p>
    <w:p>
      <w:pPr>
        <w:pStyle w:val="ListParagraph"/>
        <w:numPr>
          <w:ilvl w:val="2"/>
          <w:numId w:val="5"/>
        </w:numPr>
        <w:tabs>
          <w:tab w:val="left" w:pos="857"/>
          <w:tab w:val="right" w:leader="dot" w:pos="7706"/>
        </w:tabs>
        <w:spacing w:before="4" w:after="0" w:line="240" w:lineRule="auto"/>
        <w:ind w:left="856" w:right="0" w:hanging="451"/>
        <w:jc w:val="left"/>
        <w:rPr>
          <w:rFonts w:ascii="Times New Roman" w:eastAsia="Times New Roman"/>
          <w:sz w:val="20"/>
        </w:rPr>
      </w:pPr>
      <w:r>
        <w:rPr>
          <w:sz w:val="20"/>
        </w:rPr>
        <w:t>住宅建筑全出口设置规定</w:t>
      </w:r>
      <w:r>
        <w:rPr>
          <w:sz w:val="20"/>
        </w:rPr>
        <w:tab/>
      </w:r>
      <w:r>
        <w:rPr>
          <w:rFonts w:ascii="Times New Roman" w:eastAsia="Times New Roman"/>
          <w:sz w:val="20"/>
        </w:rPr>
        <w:t>61</w:t>
      </w:r>
    </w:p>
    <w:p>
      <w:pPr>
        <w:pStyle w:val="ListParagraph"/>
        <w:numPr>
          <w:ilvl w:val="2"/>
          <w:numId w:val="5"/>
        </w:numPr>
        <w:tabs>
          <w:tab w:val="left" w:pos="857"/>
          <w:tab w:val="right" w:leader="dot" w:pos="7706"/>
        </w:tabs>
        <w:spacing w:before="3" w:after="0" w:line="240" w:lineRule="auto"/>
        <w:ind w:left="856" w:right="0" w:hanging="451"/>
        <w:jc w:val="left"/>
        <w:rPr>
          <w:rFonts w:ascii="Times New Roman" w:eastAsia="Times New Roman"/>
          <w:sz w:val="20"/>
        </w:rPr>
      </w:pPr>
      <w:r>
        <w:rPr>
          <w:sz w:val="20"/>
        </w:rPr>
        <w:t>地下、半地下建筑全出口设置规定</w:t>
      </w:r>
      <w:r>
        <w:rPr>
          <w:sz w:val="20"/>
        </w:rPr>
        <w:tab/>
      </w:r>
      <w:r>
        <w:rPr>
          <w:rFonts w:ascii="Times New Roman" w:eastAsia="Times New Roman"/>
          <w:sz w:val="20"/>
        </w:rPr>
        <w:t>63</w:t>
      </w:r>
    </w:p>
    <w:p>
      <w:pPr>
        <w:pStyle w:val="ListParagraph"/>
        <w:numPr>
          <w:ilvl w:val="2"/>
          <w:numId w:val="5"/>
        </w:numPr>
        <w:tabs>
          <w:tab w:val="left" w:pos="857"/>
          <w:tab w:val="right" w:leader="dot" w:pos="7806"/>
        </w:tabs>
        <w:spacing w:before="4" w:after="0" w:line="240" w:lineRule="auto"/>
        <w:ind w:left="856" w:right="0" w:hanging="451"/>
        <w:jc w:val="left"/>
        <w:rPr>
          <w:rFonts w:ascii="Times New Roman" w:eastAsia="Times New Roman"/>
          <w:sz w:val="20"/>
        </w:rPr>
      </w:pPr>
      <w:r>
        <w:rPr>
          <w:sz w:val="20"/>
        </w:rPr>
        <w:t>高层建筑全出口设置规定</w:t>
      </w:r>
      <w:r>
        <w:rPr>
          <w:sz w:val="20"/>
        </w:rPr>
        <w:tab/>
      </w:r>
      <w:r>
        <w:rPr>
          <w:rFonts w:ascii="Times New Roman" w:eastAsia="Times New Roman"/>
          <w:sz w:val="20"/>
        </w:rPr>
        <w:t>64</w:t>
      </w:r>
    </w:p>
    <w:p>
      <w:pPr>
        <w:pStyle w:val="ListParagraph"/>
        <w:numPr>
          <w:ilvl w:val="2"/>
          <w:numId w:val="5"/>
        </w:numPr>
        <w:tabs>
          <w:tab w:val="left" w:pos="857"/>
          <w:tab w:val="right" w:leader="dot" w:pos="7856"/>
        </w:tabs>
        <w:spacing w:before="4" w:after="0" w:line="240" w:lineRule="auto"/>
        <w:ind w:left="856" w:right="0" w:hanging="451"/>
        <w:jc w:val="left"/>
        <w:rPr>
          <w:rFonts w:ascii="Times New Roman" w:eastAsia="Times New Roman"/>
          <w:sz w:val="20"/>
        </w:rPr>
      </w:pPr>
      <w:r>
        <w:rPr>
          <w:sz w:val="20"/>
        </w:rPr>
        <w:t>汽车fl全出口设置规定</w:t>
      </w:r>
      <w:r>
        <w:rPr>
          <w:sz w:val="20"/>
        </w:rPr>
        <w:tab/>
      </w:r>
      <w:r>
        <w:rPr>
          <w:rFonts w:ascii="Times New Roman" w:eastAsia="Times New Roman"/>
          <w:sz w:val="20"/>
        </w:rPr>
        <w:t>64</w:t>
      </w:r>
    </w:p>
    <w:p>
      <w:pPr>
        <w:pStyle w:val="ListParagraph"/>
        <w:numPr>
          <w:ilvl w:val="2"/>
          <w:numId w:val="5"/>
        </w:numPr>
        <w:tabs>
          <w:tab w:val="left" w:pos="857"/>
          <w:tab w:val="right" w:leader="dot" w:pos="7856"/>
        </w:tabs>
        <w:spacing w:before="4" w:after="0" w:line="240" w:lineRule="auto"/>
        <w:ind w:left="856" w:right="0" w:hanging="451"/>
        <w:jc w:val="left"/>
        <w:rPr>
          <w:rFonts w:ascii="Times New Roman" w:eastAsia="Times New Roman"/>
          <w:sz w:val="20"/>
        </w:rPr>
      </w:pPr>
      <w:r>
        <w:rPr>
          <w:sz w:val="20"/>
        </w:rPr>
        <w:t>厂房、fl房全出口设置规定</w:t>
      </w:r>
      <w:r>
        <w:rPr>
          <w:sz w:val="20"/>
        </w:rPr>
        <w:tab/>
      </w:r>
      <w:r>
        <w:rPr>
          <w:rFonts w:ascii="Times New Roman" w:eastAsia="Times New Roman"/>
          <w:sz w:val="20"/>
        </w:rPr>
        <w:t>65</w:t>
      </w:r>
    </w:p>
    <w:p>
      <w:pPr>
        <w:pStyle w:val="ListParagraph"/>
        <w:numPr>
          <w:ilvl w:val="2"/>
          <w:numId w:val="5"/>
        </w:numPr>
        <w:tabs>
          <w:tab w:val="left" w:pos="857"/>
          <w:tab w:val="right" w:leader="dot" w:pos="7856"/>
        </w:tabs>
        <w:spacing w:before="3" w:after="0" w:line="240" w:lineRule="auto"/>
        <w:ind w:left="856" w:right="0" w:hanging="451"/>
        <w:jc w:val="left"/>
        <w:rPr>
          <w:rFonts w:ascii="Times New Roman" w:eastAsia="Times New Roman"/>
          <w:sz w:val="20"/>
        </w:rPr>
      </w:pPr>
      <w:r>
        <w:rPr>
          <w:sz w:val="20"/>
        </w:rPr>
        <w:t>医院建筑全出口设置规定</w:t>
      </w:r>
      <w:r>
        <w:rPr>
          <w:sz w:val="20"/>
        </w:rPr>
        <w:tab/>
      </w:r>
      <w:r>
        <w:rPr>
          <w:rFonts w:ascii="Times New Roman" w:eastAsia="Times New Roman"/>
          <w:sz w:val="20"/>
        </w:rPr>
        <w:t>67</w:t>
      </w:r>
    </w:p>
    <w:p>
      <w:pPr>
        <w:pStyle w:val="ListParagraph"/>
        <w:numPr>
          <w:ilvl w:val="2"/>
          <w:numId w:val="5"/>
        </w:numPr>
        <w:tabs>
          <w:tab w:val="left" w:pos="857"/>
          <w:tab w:val="right" w:leader="dot" w:pos="7806"/>
        </w:tabs>
        <w:spacing w:before="4" w:after="0" w:line="240" w:lineRule="auto"/>
        <w:ind w:left="856" w:right="0" w:hanging="451"/>
        <w:jc w:val="left"/>
        <w:rPr>
          <w:rFonts w:ascii="Times New Roman" w:eastAsia="Times New Roman"/>
          <w:sz w:val="20"/>
        </w:rPr>
      </w:pPr>
      <w:r>
        <w:rPr>
          <w:sz w:val="20"/>
        </w:rPr>
        <w:t>剧场、电影院、图书馆及体育建筑全出口设置规定</w:t>
      </w:r>
      <w:r>
        <w:rPr>
          <w:sz w:val="20"/>
        </w:rPr>
        <w:tab/>
      </w:r>
      <w:r>
        <w:rPr>
          <w:rFonts w:ascii="Times New Roman" w:eastAsia="Times New Roman"/>
          <w:sz w:val="20"/>
        </w:rPr>
        <w:t>67</w:t>
      </w:r>
    </w:p>
    <w:p>
      <w:pPr>
        <w:pStyle w:val="ListParagraph"/>
        <w:numPr>
          <w:ilvl w:val="2"/>
          <w:numId w:val="5"/>
        </w:numPr>
        <w:tabs>
          <w:tab w:val="left" w:pos="857"/>
          <w:tab w:val="right" w:leader="dot" w:pos="7856"/>
        </w:tabs>
        <w:spacing w:before="4" w:after="0" w:line="240" w:lineRule="auto"/>
        <w:ind w:left="856" w:right="0" w:hanging="451"/>
        <w:jc w:val="left"/>
        <w:rPr>
          <w:rFonts w:ascii="Times New Roman" w:eastAsia="Times New Roman"/>
          <w:sz w:val="20"/>
        </w:rPr>
      </w:pPr>
      <w:r>
        <w:rPr>
          <w:sz w:val="20"/>
        </w:rPr>
        <w:t>商店建筑全出口设置规定</w:t>
      </w:r>
      <w:r>
        <w:rPr>
          <w:sz w:val="20"/>
        </w:rPr>
        <w:tab/>
      </w:r>
      <w:r>
        <w:rPr>
          <w:rFonts w:ascii="Times New Roman" w:eastAsia="Times New Roman"/>
          <w:sz w:val="20"/>
        </w:rPr>
        <w:t>68</w:t>
      </w:r>
    </w:p>
    <w:p>
      <w:pPr>
        <w:pStyle w:val="ListParagraph"/>
        <w:numPr>
          <w:ilvl w:val="2"/>
          <w:numId w:val="5"/>
        </w:numPr>
        <w:tabs>
          <w:tab w:val="left" w:pos="957"/>
          <w:tab w:val="right" w:leader="dot" w:pos="7806"/>
        </w:tabs>
        <w:spacing w:before="4" w:after="0" w:line="240" w:lineRule="auto"/>
        <w:ind w:left="956" w:right="0" w:hanging="551"/>
        <w:jc w:val="left"/>
        <w:rPr>
          <w:rFonts w:ascii="Times New Roman" w:eastAsia="Times New Roman"/>
          <w:sz w:val="20"/>
        </w:rPr>
      </w:pPr>
      <w:r>
        <w:rPr>
          <w:sz w:val="20"/>
        </w:rPr>
        <w:t>配电室、锅炉房锅炉房全出口设置规定</w:t>
      </w:r>
      <w:r>
        <w:rPr>
          <w:sz w:val="20"/>
        </w:rPr>
        <w:tab/>
      </w:r>
      <w:r>
        <w:rPr>
          <w:rFonts w:ascii="Times New Roman" w:eastAsia="Times New Roman"/>
          <w:sz w:val="20"/>
        </w:rPr>
        <w:t>68</w:t>
      </w:r>
    </w:p>
    <w:p>
      <w:pPr>
        <w:pStyle w:val="ListParagraph"/>
        <w:numPr>
          <w:ilvl w:val="2"/>
          <w:numId w:val="5"/>
        </w:numPr>
        <w:tabs>
          <w:tab w:val="left" w:pos="957"/>
          <w:tab w:val="right" w:leader="dot" w:pos="7806"/>
        </w:tabs>
        <w:spacing w:before="3" w:after="0" w:line="240" w:lineRule="auto"/>
        <w:ind w:left="956" w:right="0" w:hanging="551"/>
        <w:jc w:val="left"/>
        <w:rPr>
          <w:rFonts w:ascii="Times New Roman" w:eastAsia="Times New Roman"/>
          <w:sz w:val="20"/>
        </w:rPr>
      </w:pPr>
      <w:r>
        <w:rPr>
          <w:sz w:val="20"/>
        </w:rPr>
        <w:t>人防工程全出口设置规定</w:t>
      </w:r>
      <w:r>
        <w:rPr>
          <w:sz w:val="20"/>
        </w:rPr>
        <w:tab/>
      </w:r>
      <w:r>
        <w:rPr>
          <w:rFonts w:ascii="Times New Roman" w:eastAsia="Times New Roman"/>
          <w:sz w:val="20"/>
        </w:rPr>
        <w:t>69</w:t>
      </w:r>
    </w:p>
    <w:p>
      <w:pPr>
        <w:pStyle w:val="ListParagraph"/>
        <w:numPr>
          <w:ilvl w:val="2"/>
          <w:numId w:val="5"/>
        </w:numPr>
        <w:tabs>
          <w:tab w:val="left" w:pos="957"/>
          <w:tab w:val="right" w:leader="dot" w:pos="7806"/>
        </w:tabs>
        <w:spacing w:before="4" w:after="0" w:line="240" w:lineRule="auto"/>
        <w:ind w:left="956" w:right="0" w:hanging="551"/>
        <w:jc w:val="left"/>
        <w:rPr>
          <w:rFonts w:ascii="Times New Roman" w:eastAsia="Times New Roman"/>
          <w:sz w:val="20"/>
        </w:rPr>
      </w:pPr>
      <w:r>
        <w:rPr>
          <w:sz w:val="20"/>
        </w:rPr>
        <w:t>消防控制室、消防水泵房全出口设置规定</w:t>
      </w:r>
      <w:r>
        <w:rPr>
          <w:sz w:val="20"/>
        </w:rPr>
        <w:tab/>
      </w:r>
      <w:r>
        <w:rPr>
          <w:rFonts w:ascii="Times New Roman" w:eastAsia="Times New Roman"/>
          <w:sz w:val="20"/>
        </w:rPr>
        <w:t>75</w:t>
      </w:r>
    </w:p>
    <w:p>
      <w:pPr>
        <w:pStyle w:val="ListParagraph"/>
        <w:numPr>
          <w:ilvl w:val="1"/>
          <w:numId w:val="5"/>
        </w:numPr>
        <w:tabs>
          <w:tab w:val="left" w:pos="707"/>
          <w:tab w:val="right" w:leader="dot" w:pos="7906"/>
        </w:tabs>
        <w:spacing w:before="4" w:after="0" w:line="240" w:lineRule="auto"/>
        <w:ind w:left="706" w:right="0" w:hanging="301"/>
        <w:jc w:val="left"/>
        <w:rPr>
          <w:rFonts w:ascii="Times New Roman" w:eastAsia="Times New Roman"/>
          <w:sz w:val="20"/>
        </w:rPr>
      </w:pPr>
      <w:r>
        <w:rPr>
          <w:sz w:val="20"/>
        </w:rPr>
        <w:t>疏散距离规定</w:t>
      </w:r>
      <w:r>
        <w:rPr>
          <w:sz w:val="20"/>
        </w:rPr>
        <w:tab/>
      </w:r>
      <w:r>
        <w:rPr>
          <w:rFonts w:ascii="Times New Roman" w:eastAsia="Times New Roman"/>
          <w:sz w:val="20"/>
        </w:rPr>
        <w:t>76</w:t>
      </w:r>
    </w:p>
    <w:p>
      <w:pPr>
        <w:pStyle w:val="ListParagraph"/>
        <w:numPr>
          <w:ilvl w:val="2"/>
          <w:numId w:val="5"/>
        </w:numPr>
        <w:tabs>
          <w:tab w:val="left" w:pos="857"/>
          <w:tab w:val="right" w:leader="dot" w:pos="7806"/>
        </w:tabs>
        <w:spacing w:before="4" w:after="0" w:line="240" w:lineRule="auto"/>
        <w:ind w:left="856" w:right="0" w:hanging="451"/>
        <w:jc w:val="left"/>
        <w:rPr>
          <w:rFonts w:ascii="Times New Roman" w:eastAsia="Times New Roman"/>
          <w:sz w:val="20"/>
        </w:rPr>
      </w:pPr>
      <w:r>
        <w:rPr>
          <w:sz w:val="20"/>
        </w:rPr>
        <w:t>一般民用建筑安全疏散距离规定</w:t>
      </w:r>
      <w:r>
        <w:rPr>
          <w:sz w:val="20"/>
        </w:rPr>
        <w:tab/>
      </w:r>
      <w:r>
        <w:rPr>
          <w:rFonts w:ascii="Times New Roman" w:eastAsia="Times New Roman"/>
          <w:sz w:val="20"/>
        </w:rPr>
        <w:t>76</w:t>
      </w:r>
    </w:p>
    <w:p>
      <w:pPr>
        <w:pStyle w:val="ListParagraph"/>
        <w:numPr>
          <w:ilvl w:val="2"/>
          <w:numId w:val="5"/>
        </w:numPr>
        <w:tabs>
          <w:tab w:val="left" w:pos="857"/>
          <w:tab w:val="right" w:leader="dot" w:pos="7806"/>
        </w:tabs>
        <w:spacing w:before="3" w:after="0" w:line="240" w:lineRule="auto"/>
        <w:ind w:left="856" w:right="0" w:hanging="451"/>
        <w:jc w:val="left"/>
        <w:rPr>
          <w:rFonts w:ascii="Times New Roman" w:eastAsia="Times New Roman"/>
          <w:sz w:val="20"/>
        </w:rPr>
      </w:pPr>
      <w:r>
        <w:rPr>
          <w:sz w:val="20"/>
        </w:rPr>
        <w:t>厂房安全疏散距离规定</w:t>
      </w:r>
      <w:r>
        <w:rPr>
          <w:sz w:val="20"/>
        </w:rPr>
        <w:tab/>
      </w:r>
      <w:r>
        <w:rPr>
          <w:rFonts w:ascii="Times New Roman" w:eastAsia="Times New Roman"/>
          <w:sz w:val="20"/>
        </w:rPr>
        <w:t>77</w:t>
      </w:r>
    </w:p>
    <w:p>
      <w:pPr>
        <w:pStyle w:val="ListParagraph"/>
        <w:numPr>
          <w:ilvl w:val="2"/>
          <w:numId w:val="5"/>
        </w:numPr>
        <w:tabs>
          <w:tab w:val="left" w:pos="857"/>
          <w:tab w:val="right" w:leader="dot" w:pos="7806"/>
        </w:tabs>
        <w:spacing w:before="4" w:after="0" w:line="240" w:lineRule="auto"/>
        <w:ind w:left="856" w:right="0" w:hanging="451"/>
        <w:jc w:val="left"/>
        <w:rPr>
          <w:rFonts w:ascii="Times New Roman" w:eastAsia="Times New Roman"/>
          <w:sz w:val="20"/>
        </w:rPr>
      </w:pPr>
      <w:r>
        <w:rPr>
          <w:sz w:val="20"/>
        </w:rPr>
        <w:t>高层建筑安全疏散距离规定</w:t>
      </w:r>
      <w:r>
        <w:rPr>
          <w:sz w:val="20"/>
        </w:rPr>
        <w:tab/>
      </w:r>
      <w:r>
        <w:rPr>
          <w:rFonts w:ascii="Times New Roman" w:eastAsia="Times New Roman"/>
          <w:sz w:val="20"/>
        </w:rPr>
        <w:t>77</w:t>
      </w:r>
    </w:p>
    <w:p>
      <w:pPr>
        <w:pStyle w:val="ListParagraph"/>
        <w:numPr>
          <w:ilvl w:val="2"/>
          <w:numId w:val="5"/>
        </w:numPr>
        <w:tabs>
          <w:tab w:val="left" w:pos="857"/>
          <w:tab w:val="right" w:leader="dot" w:pos="7856"/>
        </w:tabs>
        <w:spacing w:before="4" w:after="0" w:line="240" w:lineRule="auto"/>
        <w:ind w:left="856" w:right="0" w:hanging="451"/>
        <w:jc w:val="left"/>
        <w:rPr>
          <w:rFonts w:ascii="Times New Roman" w:eastAsia="Times New Roman"/>
          <w:sz w:val="20"/>
        </w:rPr>
      </w:pPr>
      <w:r>
        <w:rPr>
          <w:sz w:val="20"/>
        </w:rPr>
        <w:t>商店建筑安全疏散距离规定</w:t>
      </w:r>
      <w:r>
        <w:rPr>
          <w:sz w:val="20"/>
        </w:rPr>
        <w:tab/>
      </w:r>
      <w:r>
        <w:rPr>
          <w:rFonts w:ascii="Times New Roman" w:eastAsia="Times New Roman"/>
          <w:sz w:val="20"/>
        </w:rPr>
        <w:t>78</w:t>
      </w:r>
    </w:p>
    <w:p>
      <w:pPr>
        <w:pStyle w:val="ListParagraph"/>
        <w:numPr>
          <w:ilvl w:val="2"/>
          <w:numId w:val="5"/>
        </w:numPr>
        <w:tabs>
          <w:tab w:val="left" w:pos="617"/>
          <w:tab w:val="right" w:leader="dot" w:pos="7816"/>
        </w:tabs>
        <w:spacing w:before="4" w:after="0" w:line="240" w:lineRule="auto"/>
        <w:ind w:left="616" w:right="0" w:hanging="451"/>
        <w:jc w:val="left"/>
        <w:rPr>
          <w:rFonts w:ascii="Times New Roman" w:eastAsia="Times New Roman"/>
          <w:sz w:val="20"/>
        </w:rPr>
      </w:pPr>
      <w:r>
        <w:rPr>
          <w:sz w:val="20"/>
        </w:rPr>
        <w:t>汽车fl安全疏散距离规定</w:t>
      </w:r>
      <w:r>
        <w:rPr>
          <w:sz w:val="20"/>
        </w:rPr>
        <w:tab/>
      </w:r>
      <w:r>
        <w:rPr>
          <w:rFonts w:ascii="Times New Roman" w:eastAsia="Times New Roman"/>
          <w:sz w:val="20"/>
        </w:rPr>
        <w:t>78</w:t>
      </w:r>
    </w:p>
    <w:p>
      <w:pPr>
        <w:pStyle w:val="ListParagraph"/>
        <w:numPr>
          <w:ilvl w:val="2"/>
          <w:numId w:val="5"/>
        </w:numPr>
        <w:tabs>
          <w:tab w:val="left" w:pos="617"/>
          <w:tab w:val="right" w:leader="dot" w:pos="7816"/>
        </w:tabs>
        <w:spacing w:before="3" w:after="0" w:line="240" w:lineRule="auto"/>
        <w:ind w:left="616" w:right="0" w:hanging="451"/>
        <w:jc w:val="left"/>
        <w:rPr>
          <w:rFonts w:ascii="Times New Roman" w:eastAsia="Times New Roman"/>
          <w:sz w:val="20"/>
        </w:rPr>
      </w:pPr>
      <w:r>
        <w:rPr>
          <w:sz w:val="20"/>
        </w:rPr>
        <w:t>人防工程安全疏散距离规定</w:t>
      </w:r>
      <w:r>
        <w:rPr>
          <w:sz w:val="20"/>
        </w:rPr>
        <w:tab/>
      </w:r>
      <w:r>
        <w:rPr>
          <w:rFonts w:ascii="Times New Roman" w:eastAsia="Times New Roman"/>
          <w:sz w:val="20"/>
        </w:rPr>
        <w:t>78</w:t>
      </w:r>
    </w:p>
    <w:p>
      <w:pPr>
        <w:pStyle w:val="ListParagraph"/>
        <w:numPr>
          <w:ilvl w:val="1"/>
          <w:numId w:val="5"/>
        </w:numPr>
        <w:tabs>
          <w:tab w:val="left" w:pos="467"/>
          <w:tab w:val="right" w:leader="dot" w:pos="7916"/>
        </w:tabs>
        <w:spacing w:before="4" w:after="0" w:line="240" w:lineRule="auto"/>
        <w:ind w:left="466" w:right="0" w:hanging="301"/>
        <w:jc w:val="left"/>
        <w:rPr>
          <w:rFonts w:ascii="Times New Roman" w:eastAsia="Times New Roman"/>
          <w:sz w:val="20"/>
        </w:rPr>
      </w:pPr>
      <w:r>
        <w:rPr>
          <w:sz w:val="20"/>
        </w:rPr>
        <w:t>疏散宽规定</w:t>
      </w:r>
      <w:r>
        <w:rPr>
          <w:sz w:val="20"/>
        </w:rPr>
        <w:tab/>
      </w:r>
      <w:r>
        <w:rPr>
          <w:rFonts w:ascii="Times New Roman" w:eastAsia="Times New Roman"/>
          <w:sz w:val="20"/>
        </w:rPr>
        <w:t>78</w:t>
      </w:r>
    </w:p>
    <w:p>
      <w:pPr>
        <w:pStyle w:val="ListParagraph"/>
        <w:numPr>
          <w:ilvl w:val="2"/>
          <w:numId w:val="5"/>
        </w:numPr>
        <w:tabs>
          <w:tab w:val="left" w:pos="617"/>
          <w:tab w:val="right" w:leader="dot" w:pos="7816"/>
        </w:tabs>
        <w:spacing w:before="4" w:after="0" w:line="240" w:lineRule="auto"/>
        <w:ind w:left="616" w:right="0" w:hanging="451"/>
        <w:jc w:val="left"/>
        <w:rPr>
          <w:rFonts w:ascii="Times New Roman" w:eastAsia="Times New Roman"/>
          <w:sz w:val="20"/>
        </w:rPr>
      </w:pPr>
      <w:r>
        <w:rPr>
          <w:sz w:val="20"/>
        </w:rPr>
        <w:t>民用建筑安全疏散宽的规定</w:t>
      </w:r>
      <w:r>
        <w:rPr>
          <w:sz w:val="20"/>
        </w:rPr>
        <w:tab/>
      </w:r>
      <w:r>
        <w:rPr>
          <w:rFonts w:ascii="Times New Roman" w:eastAsia="Times New Roman"/>
          <w:sz w:val="20"/>
        </w:rPr>
        <w:t>78</w:t>
      </w:r>
    </w:p>
    <w:p>
      <w:pPr>
        <w:pStyle w:val="ListParagraph"/>
        <w:numPr>
          <w:ilvl w:val="2"/>
          <w:numId w:val="5"/>
        </w:numPr>
        <w:tabs>
          <w:tab w:val="left" w:pos="617"/>
          <w:tab w:val="right" w:leader="dot" w:pos="7866"/>
        </w:tabs>
        <w:spacing w:before="4" w:after="0" w:line="240" w:lineRule="auto"/>
        <w:ind w:left="616" w:right="0" w:hanging="451"/>
        <w:jc w:val="left"/>
        <w:rPr>
          <w:rFonts w:ascii="Times New Roman" w:eastAsia="Times New Roman"/>
          <w:sz w:val="20"/>
        </w:rPr>
      </w:pPr>
      <w:r>
        <w:rPr>
          <w:sz w:val="20"/>
        </w:rPr>
        <w:t>高层建筑疏散宽的规定</w:t>
      </w:r>
      <w:r>
        <w:rPr>
          <w:sz w:val="20"/>
        </w:rPr>
        <w:tab/>
      </w:r>
      <w:r>
        <w:rPr>
          <w:rFonts w:ascii="Times New Roman" w:eastAsia="Times New Roman"/>
          <w:sz w:val="20"/>
        </w:rPr>
        <w:t>82</w:t>
      </w:r>
    </w:p>
    <w:p>
      <w:pPr>
        <w:pStyle w:val="ListParagraph"/>
        <w:numPr>
          <w:ilvl w:val="2"/>
          <w:numId w:val="5"/>
        </w:numPr>
        <w:tabs>
          <w:tab w:val="left" w:pos="617"/>
          <w:tab w:val="right" w:leader="dot" w:pos="7866"/>
        </w:tabs>
        <w:spacing w:before="3" w:after="0" w:line="240" w:lineRule="auto"/>
        <w:ind w:left="616" w:right="0" w:hanging="451"/>
        <w:jc w:val="left"/>
        <w:rPr>
          <w:rFonts w:ascii="Times New Roman" w:eastAsia="Times New Roman"/>
          <w:sz w:val="20"/>
        </w:rPr>
      </w:pPr>
      <w:r>
        <w:rPr>
          <w:sz w:val="20"/>
        </w:rPr>
        <w:t>厂房安全疏散宽的规定</w:t>
      </w:r>
      <w:r>
        <w:rPr>
          <w:sz w:val="20"/>
        </w:rPr>
        <w:tab/>
      </w:r>
      <w:r>
        <w:rPr>
          <w:rFonts w:ascii="Times New Roman" w:eastAsia="Times New Roman"/>
          <w:sz w:val="20"/>
        </w:rPr>
        <w:t>84</w:t>
      </w:r>
    </w:p>
    <w:p>
      <w:pPr>
        <w:pStyle w:val="ListParagraph"/>
        <w:numPr>
          <w:ilvl w:val="2"/>
          <w:numId w:val="5"/>
        </w:numPr>
        <w:tabs>
          <w:tab w:val="left" w:pos="617"/>
          <w:tab w:val="right" w:leader="dot" w:pos="7866"/>
        </w:tabs>
        <w:spacing w:before="4" w:after="0" w:line="240" w:lineRule="auto"/>
        <w:ind w:left="616" w:right="0" w:hanging="451"/>
        <w:jc w:val="left"/>
        <w:rPr>
          <w:rFonts w:ascii="Times New Roman" w:eastAsia="Times New Roman"/>
          <w:sz w:val="20"/>
        </w:rPr>
      </w:pPr>
      <w:r>
        <w:rPr>
          <w:sz w:val="20"/>
        </w:rPr>
        <w:t>汽车fl安全疏散宽的规定</w:t>
      </w:r>
      <w:r>
        <w:rPr>
          <w:sz w:val="20"/>
        </w:rPr>
        <w:tab/>
      </w:r>
      <w:r>
        <w:rPr>
          <w:rFonts w:ascii="Times New Roman" w:eastAsia="Times New Roman"/>
          <w:sz w:val="20"/>
        </w:rPr>
        <w:t>84</w:t>
      </w:r>
    </w:p>
    <w:p>
      <w:pPr>
        <w:pStyle w:val="ListParagraph"/>
        <w:numPr>
          <w:ilvl w:val="2"/>
          <w:numId w:val="5"/>
        </w:numPr>
        <w:tabs>
          <w:tab w:val="left" w:pos="617"/>
          <w:tab w:val="right" w:leader="dot" w:pos="7866"/>
        </w:tabs>
        <w:spacing w:before="4" w:after="0" w:line="240" w:lineRule="auto"/>
        <w:ind w:left="616" w:right="0" w:hanging="451"/>
        <w:jc w:val="left"/>
        <w:rPr>
          <w:rFonts w:ascii="Times New Roman" w:eastAsia="Times New Roman"/>
          <w:sz w:val="20"/>
        </w:rPr>
      </w:pPr>
      <w:r>
        <w:rPr>
          <w:sz w:val="20"/>
        </w:rPr>
        <w:t>综合医院安全疏散宽的规定</w:t>
      </w:r>
      <w:r>
        <w:rPr>
          <w:sz w:val="20"/>
        </w:rPr>
        <w:tab/>
      </w:r>
      <w:r>
        <w:rPr>
          <w:rFonts w:ascii="Times New Roman" w:eastAsia="Times New Roman"/>
          <w:sz w:val="20"/>
        </w:rPr>
        <w:t>85</w:t>
      </w:r>
    </w:p>
    <w:p>
      <w:pPr>
        <w:pStyle w:val="ListParagraph"/>
        <w:numPr>
          <w:ilvl w:val="2"/>
          <w:numId w:val="5"/>
        </w:numPr>
        <w:tabs>
          <w:tab w:val="left" w:pos="617"/>
          <w:tab w:val="right" w:leader="dot" w:pos="7866"/>
        </w:tabs>
        <w:spacing w:before="4" w:after="0" w:line="240" w:lineRule="auto"/>
        <w:ind w:left="616" w:right="0" w:hanging="451"/>
        <w:jc w:val="left"/>
        <w:rPr>
          <w:rFonts w:ascii="Times New Roman" w:eastAsia="Times New Roman"/>
          <w:sz w:val="20"/>
        </w:rPr>
      </w:pPr>
      <w:r>
        <w:rPr>
          <w:sz w:val="20"/>
        </w:rPr>
        <w:t>人防工程安全疏散宽的规定</w:t>
      </w:r>
      <w:r>
        <w:rPr>
          <w:sz w:val="20"/>
        </w:rPr>
        <w:tab/>
      </w:r>
      <w:r>
        <w:rPr>
          <w:rFonts w:ascii="Times New Roman" w:eastAsia="Times New Roman"/>
          <w:sz w:val="20"/>
        </w:rPr>
        <w:t>85</w:t>
      </w:r>
    </w:p>
    <w:p>
      <w:pPr>
        <w:pStyle w:val="ListParagraph"/>
        <w:numPr>
          <w:ilvl w:val="2"/>
          <w:numId w:val="5"/>
        </w:numPr>
        <w:tabs>
          <w:tab w:val="left" w:pos="733"/>
          <w:tab w:val="right" w:leader="dot" w:pos="7982"/>
        </w:tabs>
        <w:spacing w:before="3" w:after="0" w:line="240" w:lineRule="auto"/>
        <w:ind w:left="732" w:right="0" w:hanging="451"/>
        <w:jc w:val="left"/>
        <w:rPr>
          <w:rFonts w:ascii="Times New Roman" w:eastAsia="Times New Roman"/>
          <w:sz w:val="20"/>
        </w:rPr>
      </w:pPr>
      <w:r>
        <w:pict>
          <v:group id="_x0000_s1045" o:spid="_x0000_s1044" style="width:27.75pt;height:18.55pt;margin-top:10.85pt;margin-left:86.15pt;mso-height-relative:page;mso-position-horizontal-relative:page;mso-width-relative:page;position:absolute;z-index:-251653120" coordorigin="1724,218" coordsize="555,371">
            <v:shape id="_x0000_s1046" o:spid="_x0000_s1045" style="width:555;height:272;left:1723;position:absolute;top:269" coordorigin="1724,270" coordsize="555,272" path="m1999,512l1938,490,1944,483,1948,477,1949,475,1955,465,1960,453,1993,453,1993,422,1923,422,1923,453,1920,462,1913,470,1903,477,1878,471,1890,453,1923,453,1923,422,1907,422,1915,406,1919,406,1919,378,1919,377,1927,385,1939,395,1953,406,1971,419,1994,391,1975,381,1968,377,1959,372,1948,364,1941,358,1987,358,1987,356,1987,335,1987,334,1987,326,1952,326,1955,323,1963,312,1971,299,1978,286,1949,276,1931,299,1931,326,1919,326,1919,320,1931,326,1931,299,1919,315,1919,272,1887,272,1887,326,1887,378,1887,398,1882,398,1871,422,1823,422,1827,416,1829,413,1828,411,1832,417,1852,406,1868,396,1879,387,1887,378,1887,326,1868,326,1883,318,1876,306,1868,295,1863,289,1863,358,1855,365,1844,372,1829,381,1813,388,1797,363,1797,356,1819,356,1819,358,1863,358,1863,289,1859,285,1849,275,1822,291,1832,302,1840,313,1847,324,1849,326,1825,326,1825,323,1797,323,1797,272,1764,272,1764,323,1734,323,1734,356,1761,356,1755,382,1748,407,1737,433,1724,458,1748,483,1756,466,1763,449,1767,433,1770,416,1764,538,1797,538,1797,424,1806,446,1815,434,1815,453,1853,453,1831,486,1868,497,1859,500,1845,503,1827,505,1804,506,1819,538,1849,533,1875,528,1896,521,1912,513,1980,541,1998,513,1999,512m2278,418l2242,418,2242,450,2241,467,2240,477,2238,483,2236,485,2235,485,2209,481,2209,480,2209,479,2209,450,2242,450,2242,418,2209,418,2209,397,2267,397,2267,315,2234,315,2252,281,2233,275,2233,347,2233,365,2209,365,2209,347,2233,347,2233,275,2217,270,2196,315,2185,315,2182,305,2178,295,2174,283,2168,271,2137,281,2150,315,2122,315,2122,347,2177,347,2177,365,2177,397,2177,418,2154,418,2156,397,2177,397,2177,365,2124,365,2119,409,2084,361,2084,356,2118,356,2118,323,2084,323,2084,272,2052,272,2052,323,2016,323,2016,356,2048,356,2042,382,2033,407,2021,433,2006,458,2030,482,2039,466,2047,449,2053,431,2057,412,2052,538,2084,538,2084,416,2100,445,2118,418,2115,450,2156,450,2147,465,2134,480,2117,495,2096,511,2118,536,2140,521,2156,506,2169,492,2177,479,2177,540,2209,540,2209,513,2209,513,2210,515,2239,519,2252,519,2261,513,2266,502,2270,491,2271,485,2273,473,2276,449,2278,418e" filled="t" fillcolor="black" stroked="f">
              <v:path arrowok="t"/>
            </v:shape>
            <v:shape id="_x0000_s1047" o:spid="_x0000_s1046" type="#_x0000_t202" style="width:555;height:371;left:1723;position:absolute;top:217" coordsize="21600,21600" filled="f" stroked="f">
              <v:stroke joinstyle="miter"/>
              <v:textbox inset="0,0,0,0">
                <w:txbxContent>
                  <w:p>
                    <w:pPr>
                      <w:spacing w:before="15" w:line="355" w:lineRule="exact"/>
                      <w:ind w:left="-10" w:right="-15" w:firstLine="0"/>
                      <w:jc w:val="left"/>
                      <w:rPr>
                        <w:sz w:val="28"/>
                      </w:rPr>
                    </w:pPr>
                    <w:r>
                      <w:rPr>
                        <w:sz w:val="28"/>
                      </w:rPr>
                      <w:t>楼梯</w:t>
                    </w:r>
                  </w:p>
                </w:txbxContent>
              </v:textbox>
            </v:shape>
          </v:group>
        </w:pict>
      </w:r>
      <w:r>
        <w:rPr>
          <w:position w:val="2"/>
          <w:sz w:val="20"/>
        </w:rPr>
        <w:t>无障碍设计轮椅通道和</w:t>
      </w:r>
      <w:r>
        <w:rPr>
          <w:spacing w:val="5"/>
          <w:position w:val="2"/>
          <w:sz w:val="20"/>
        </w:rPr>
        <w:t>坡</w:t>
      </w:r>
      <w:r>
        <w:rPr>
          <w:spacing w:val="5"/>
          <w:sz w:val="20"/>
        </w:rPr>
        <w:drawing>
          <wp:inline distT="0" distB="0" distL="0" distR="0">
            <wp:extent cx="120650" cy="117475"/>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pacing w:val="5"/>
          <w:position w:val="2"/>
          <w:sz w:val="20"/>
        </w:rPr>
        <w:t>宽</w:t>
      </w:r>
      <w:r>
        <w:rPr>
          <w:spacing w:val="5"/>
          <w:sz w:val="20"/>
        </w:rPr>
        <w:drawing>
          <wp:inline distT="0" distB="0" distL="0" distR="0">
            <wp:extent cx="120650" cy="11747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sz w:val="20"/>
        </w:rPr>
        <w:t>规定</w:t>
      </w:r>
      <w:r>
        <w:rPr>
          <w:position w:val="2"/>
          <w:sz w:val="20"/>
        </w:rPr>
        <w:tab/>
      </w:r>
      <w:r>
        <w:rPr>
          <w:rFonts w:ascii="Times New Roman" w:eastAsia="Times New Roman"/>
          <w:position w:val="2"/>
          <w:sz w:val="20"/>
        </w:rPr>
        <w:t>87</w:t>
      </w:r>
    </w:p>
    <w:p>
      <w:pPr>
        <w:pStyle w:val="BodyText"/>
        <w:tabs>
          <w:tab w:val="left" w:pos="1006"/>
        </w:tabs>
        <w:spacing w:line="315" w:lineRule="exact"/>
        <w:ind w:left="166"/>
        <w:rPr>
          <w:rFonts w:ascii="Times New Roman" w:hAnsi="Times New Roman"/>
        </w:rPr>
      </w:pPr>
      <w:r>
        <w:rPr>
          <w:rFonts w:ascii="Times New Roman" w:hAnsi="Times New Roman"/>
          <w:b/>
          <w:sz w:val="28"/>
        </w:rPr>
        <w:t>7</w:t>
      </w:r>
      <w:r>
        <w:rPr>
          <w:rFonts w:ascii="Times New Roman" w:hAnsi="Times New Roman"/>
          <w:b/>
          <w:sz w:val="28"/>
        </w:rPr>
        <w:tab/>
      </w:r>
      <w:r>
        <w:rPr>
          <w:rFonts w:ascii="Times New Roman" w:hAnsi="Times New Roman"/>
        </w:rPr>
        <w:t>………………………………………....………………………………..…………..…88</w:t>
      </w:r>
    </w:p>
    <w:p>
      <w:pPr>
        <w:pStyle w:val="ListParagraph"/>
        <w:numPr>
          <w:ilvl w:val="1"/>
          <w:numId w:val="6"/>
        </w:numPr>
        <w:tabs>
          <w:tab w:val="left" w:pos="583"/>
          <w:tab w:val="right" w:leader="dot" w:pos="8032"/>
        </w:tabs>
        <w:spacing w:before="19" w:after="0" w:line="240" w:lineRule="auto"/>
        <w:ind w:left="582" w:right="0" w:hanging="301"/>
        <w:jc w:val="left"/>
        <w:rPr>
          <w:rFonts w:ascii="Times New Roman" w:eastAsia="Times New Roman"/>
          <w:sz w:val="20"/>
        </w:rPr>
      </w:pPr>
      <w:r>
        <w:rPr>
          <w:sz w:val="20"/>
        </w:rPr>
        <w:t>疏散楼梯设置规定</w:t>
      </w:r>
      <w:r>
        <w:rPr>
          <w:sz w:val="20"/>
        </w:rPr>
        <w:tab/>
      </w:r>
      <w:r>
        <w:rPr>
          <w:rFonts w:ascii="Times New Roman" w:eastAsia="Times New Roman"/>
          <w:sz w:val="20"/>
        </w:rPr>
        <w:t>88</w:t>
      </w:r>
    </w:p>
    <w:p>
      <w:pPr>
        <w:pStyle w:val="ListParagraph"/>
        <w:numPr>
          <w:ilvl w:val="2"/>
          <w:numId w:val="6"/>
        </w:numPr>
        <w:tabs>
          <w:tab w:val="left" w:pos="733"/>
          <w:tab w:val="right" w:leader="dot" w:pos="7982"/>
        </w:tabs>
        <w:spacing w:before="4" w:after="0" w:line="240" w:lineRule="auto"/>
        <w:ind w:left="732" w:right="0" w:hanging="451"/>
        <w:jc w:val="left"/>
        <w:rPr>
          <w:rFonts w:ascii="Times New Roman" w:eastAsia="Times New Roman"/>
          <w:sz w:val="20"/>
        </w:rPr>
      </w:pPr>
      <w:r>
        <w:rPr>
          <w:sz w:val="20"/>
        </w:rPr>
        <w:t>一般规定</w:t>
      </w:r>
      <w:r>
        <w:rPr>
          <w:sz w:val="20"/>
        </w:rPr>
        <w:tab/>
      </w:r>
      <w:r>
        <w:rPr>
          <w:rFonts w:ascii="Times New Roman" w:eastAsia="Times New Roman"/>
          <w:sz w:val="20"/>
        </w:rPr>
        <w:t>88</w:t>
      </w:r>
    </w:p>
    <w:p>
      <w:pPr>
        <w:pStyle w:val="ListParagraph"/>
        <w:numPr>
          <w:ilvl w:val="2"/>
          <w:numId w:val="6"/>
        </w:numPr>
        <w:tabs>
          <w:tab w:val="left" w:pos="733"/>
          <w:tab w:val="right" w:leader="dot" w:pos="7982"/>
        </w:tabs>
        <w:spacing w:before="4" w:after="0" w:line="240" w:lineRule="auto"/>
        <w:ind w:left="732" w:right="0" w:hanging="451"/>
        <w:jc w:val="left"/>
        <w:rPr>
          <w:rFonts w:ascii="Times New Roman" w:eastAsia="Times New Roman"/>
          <w:sz w:val="20"/>
        </w:rPr>
      </w:pPr>
      <w:r>
        <w:rPr>
          <w:sz w:val="20"/>
        </w:rPr>
        <w:t>住宅楼梯设置规定</w:t>
      </w:r>
      <w:r>
        <w:rPr>
          <w:sz w:val="20"/>
        </w:rPr>
        <w:tab/>
      </w:r>
      <w:r>
        <w:rPr>
          <w:rFonts w:ascii="Times New Roman" w:eastAsia="Times New Roman"/>
          <w:sz w:val="20"/>
        </w:rPr>
        <w:t>90</w:t>
      </w:r>
    </w:p>
    <w:p>
      <w:pPr>
        <w:pStyle w:val="ListParagraph"/>
        <w:numPr>
          <w:ilvl w:val="2"/>
          <w:numId w:val="6"/>
        </w:numPr>
        <w:tabs>
          <w:tab w:val="left" w:pos="733"/>
          <w:tab w:val="right" w:leader="dot" w:pos="8032"/>
        </w:tabs>
        <w:spacing w:before="3" w:after="0" w:line="240" w:lineRule="auto"/>
        <w:ind w:left="732" w:right="0" w:hanging="451"/>
        <w:jc w:val="left"/>
        <w:rPr>
          <w:rFonts w:ascii="Times New Roman" w:eastAsia="Times New Roman"/>
          <w:sz w:val="20"/>
        </w:rPr>
      </w:pPr>
      <w:r>
        <w:rPr>
          <w:sz w:val="20"/>
        </w:rPr>
        <w:t>综合医院楼梯设置规定</w:t>
      </w:r>
      <w:r>
        <w:rPr>
          <w:sz w:val="20"/>
        </w:rPr>
        <w:tab/>
      </w:r>
      <w:r>
        <w:rPr>
          <w:rFonts w:ascii="Times New Roman" w:eastAsia="Times New Roman"/>
          <w:sz w:val="20"/>
        </w:rPr>
        <w:t>92</w:t>
      </w:r>
    </w:p>
    <w:p>
      <w:pPr>
        <w:pStyle w:val="ListParagraph"/>
        <w:numPr>
          <w:ilvl w:val="2"/>
          <w:numId w:val="6"/>
        </w:numPr>
        <w:tabs>
          <w:tab w:val="left" w:pos="733"/>
          <w:tab w:val="right" w:leader="dot" w:pos="8032"/>
        </w:tabs>
        <w:spacing w:before="4" w:after="0" w:line="240" w:lineRule="auto"/>
        <w:ind w:left="732" w:right="0" w:hanging="451"/>
        <w:jc w:val="left"/>
        <w:rPr>
          <w:rFonts w:ascii="Times New Roman" w:eastAsia="Times New Roman"/>
          <w:sz w:val="20"/>
        </w:rPr>
      </w:pPr>
      <w:r>
        <w:rPr>
          <w:sz w:val="20"/>
        </w:rPr>
        <w:t>汽车fl楼梯设置规定</w:t>
      </w:r>
      <w:r>
        <w:rPr>
          <w:sz w:val="20"/>
        </w:rPr>
        <w:tab/>
      </w:r>
      <w:r>
        <w:rPr>
          <w:rFonts w:ascii="Times New Roman" w:eastAsia="Times New Roman"/>
          <w:sz w:val="20"/>
        </w:rPr>
        <w:t>92</w:t>
      </w:r>
    </w:p>
    <w:p>
      <w:pPr>
        <w:pStyle w:val="ListParagraph"/>
        <w:numPr>
          <w:ilvl w:val="2"/>
          <w:numId w:val="6"/>
        </w:numPr>
        <w:tabs>
          <w:tab w:val="left" w:pos="733"/>
          <w:tab w:val="right" w:leader="dot" w:pos="8032"/>
        </w:tabs>
        <w:spacing w:before="4" w:after="0" w:line="240" w:lineRule="auto"/>
        <w:ind w:left="732" w:right="0" w:hanging="451"/>
        <w:jc w:val="left"/>
        <w:rPr>
          <w:rFonts w:ascii="Times New Roman" w:eastAsia="Times New Roman"/>
          <w:sz w:val="20"/>
        </w:rPr>
      </w:pPr>
      <w:r>
        <w:rPr>
          <w:sz w:val="20"/>
        </w:rPr>
        <w:t>厂房、fl房楼梯设置规定</w:t>
      </w:r>
      <w:r>
        <w:rPr>
          <w:sz w:val="20"/>
        </w:rPr>
        <w:tab/>
      </w:r>
      <w:r>
        <w:rPr>
          <w:rFonts w:ascii="Times New Roman" w:eastAsia="Times New Roman"/>
          <w:sz w:val="20"/>
        </w:rPr>
        <w:t>92</w:t>
      </w:r>
    </w:p>
    <w:p>
      <w:pPr>
        <w:pStyle w:val="ListParagraph"/>
        <w:numPr>
          <w:ilvl w:val="2"/>
          <w:numId w:val="6"/>
        </w:numPr>
        <w:tabs>
          <w:tab w:val="left" w:pos="733"/>
          <w:tab w:val="right" w:leader="dot" w:pos="8082"/>
        </w:tabs>
        <w:spacing w:before="4" w:after="0" w:line="240" w:lineRule="auto"/>
        <w:ind w:left="732" w:right="0" w:hanging="451"/>
        <w:jc w:val="left"/>
        <w:rPr>
          <w:rFonts w:ascii="Times New Roman" w:eastAsia="Times New Roman"/>
          <w:sz w:val="20"/>
        </w:rPr>
      </w:pPr>
      <w:r>
        <w:rPr>
          <w:sz w:val="20"/>
        </w:rPr>
        <w:t>地下室、半地下室及地下人防工程楼梯设置规定</w:t>
      </w:r>
      <w:r>
        <w:rPr>
          <w:sz w:val="20"/>
        </w:rPr>
        <w:tab/>
      </w:r>
      <w:r>
        <w:rPr>
          <w:rFonts w:ascii="Times New Roman" w:eastAsia="Times New Roman"/>
          <w:sz w:val="20"/>
        </w:rPr>
        <w:t>93</w:t>
      </w:r>
    </w:p>
    <w:p>
      <w:pPr>
        <w:pStyle w:val="ListParagraph"/>
        <w:numPr>
          <w:ilvl w:val="2"/>
          <w:numId w:val="6"/>
        </w:numPr>
        <w:tabs>
          <w:tab w:val="left" w:pos="733"/>
          <w:tab w:val="right" w:leader="dot" w:pos="8082"/>
        </w:tabs>
        <w:spacing w:before="3" w:after="0" w:line="240" w:lineRule="auto"/>
        <w:ind w:left="732" w:right="0" w:hanging="451"/>
        <w:jc w:val="left"/>
        <w:rPr>
          <w:rFonts w:ascii="Times New Roman" w:eastAsia="Times New Roman"/>
          <w:sz w:val="20"/>
        </w:rPr>
      </w:pPr>
      <w:r>
        <w:rPr>
          <w:sz w:val="20"/>
        </w:rPr>
        <w:t>室外疏散楼梯设置规定</w:t>
      </w:r>
      <w:r>
        <w:rPr>
          <w:sz w:val="20"/>
        </w:rPr>
        <w:tab/>
      </w:r>
      <w:r>
        <w:rPr>
          <w:rFonts w:ascii="Times New Roman" w:eastAsia="Times New Roman"/>
          <w:sz w:val="20"/>
        </w:rPr>
        <w:t>93</w:t>
      </w:r>
    </w:p>
    <w:p>
      <w:pPr>
        <w:pStyle w:val="ListParagraph"/>
        <w:numPr>
          <w:ilvl w:val="1"/>
          <w:numId w:val="6"/>
        </w:numPr>
        <w:tabs>
          <w:tab w:val="left" w:pos="583"/>
          <w:tab w:val="right" w:leader="dot" w:pos="8232"/>
        </w:tabs>
        <w:spacing w:before="4" w:after="0" w:line="240" w:lineRule="auto"/>
        <w:ind w:left="582" w:right="0" w:hanging="301"/>
        <w:jc w:val="left"/>
        <w:rPr>
          <w:rFonts w:ascii="Times New Roman" w:eastAsia="Times New Roman"/>
          <w:sz w:val="20"/>
        </w:rPr>
      </w:pPr>
      <w:r>
        <w:rPr>
          <w:sz w:val="20"/>
        </w:rPr>
        <w:t>自动扶梯、自动人行道设置规定</w:t>
      </w:r>
      <w:r>
        <w:rPr>
          <w:sz w:val="20"/>
        </w:rPr>
        <w:tab/>
      </w:r>
      <w:r>
        <w:rPr>
          <w:rFonts w:ascii="Times New Roman" w:eastAsia="Times New Roman"/>
          <w:sz w:val="20"/>
        </w:rPr>
        <w:t>93</w:t>
      </w:r>
    </w:p>
    <w:p>
      <w:pPr>
        <w:pStyle w:val="ListParagraph"/>
        <w:numPr>
          <w:ilvl w:val="1"/>
          <w:numId w:val="6"/>
        </w:numPr>
        <w:tabs>
          <w:tab w:val="left" w:pos="583"/>
          <w:tab w:val="right" w:leader="dot" w:pos="8232"/>
        </w:tabs>
        <w:spacing w:before="4" w:after="0" w:line="240" w:lineRule="auto"/>
        <w:ind w:left="582" w:right="0" w:hanging="301"/>
        <w:jc w:val="left"/>
        <w:rPr>
          <w:rFonts w:ascii="Times New Roman" w:eastAsia="Times New Roman"/>
          <w:sz w:val="20"/>
        </w:rPr>
      </w:pPr>
      <w:r>
        <w:rPr>
          <w:sz w:val="20"/>
        </w:rPr>
        <w:t>应设置封闭楼梯间的建筑物及封闭楼梯间设置规定</w:t>
      </w:r>
      <w:r>
        <w:rPr>
          <w:sz w:val="20"/>
        </w:rPr>
        <w:tab/>
      </w:r>
      <w:r>
        <w:rPr>
          <w:rFonts w:ascii="Times New Roman" w:eastAsia="Times New Roman"/>
          <w:sz w:val="20"/>
        </w:rPr>
        <w:t>94</w:t>
      </w:r>
    </w:p>
    <w:p>
      <w:pPr>
        <w:pStyle w:val="ListParagraph"/>
        <w:numPr>
          <w:ilvl w:val="2"/>
          <w:numId w:val="6"/>
        </w:numPr>
        <w:tabs>
          <w:tab w:val="left" w:pos="733"/>
          <w:tab w:val="right" w:leader="dot" w:pos="8132"/>
        </w:tabs>
        <w:spacing w:before="4" w:after="0" w:line="240" w:lineRule="auto"/>
        <w:ind w:left="732" w:right="0" w:hanging="451"/>
        <w:jc w:val="left"/>
        <w:rPr>
          <w:rFonts w:ascii="Times New Roman" w:eastAsia="Times New Roman"/>
          <w:sz w:val="20"/>
        </w:rPr>
      </w:pPr>
      <w:r>
        <w:rPr>
          <w:sz w:val="20"/>
        </w:rPr>
        <w:t>应设封闭楼梯间的建筑物</w:t>
      </w:r>
      <w:r>
        <w:rPr>
          <w:sz w:val="20"/>
        </w:rPr>
        <w:tab/>
      </w:r>
      <w:r>
        <w:rPr>
          <w:rFonts w:ascii="Times New Roman" w:eastAsia="Times New Roman"/>
          <w:sz w:val="20"/>
        </w:rPr>
        <w:t>94</w:t>
      </w:r>
    </w:p>
    <w:p>
      <w:pPr>
        <w:pStyle w:val="ListParagraph"/>
        <w:numPr>
          <w:ilvl w:val="2"/>
          <w:numId w:val="6"/>
        </w:numPr>
        <w:tabs>
          <w:tab w:val="left" w:pos="733"/>
          <w:tab w:val="right" w:leader="dot" w:pos="8132"/>
        </w:tabs>
        <w:spacing w:before="3" w:after="0" w:line="240" w:lineRule="auto"/>
        <w:ind w:left="732" w:right="0" w:hanging="451"/>
        <w:jc w:val="left"/>
        <w:rPr>
          <w:rFonts w:ascii="Times New Roman" w:eastAsia="Times New Roman"/>
          <w:sz w:val="20"/>
        </w:rPr>
      </w:pPr>
      <w:r>
        <w:rPr>
          <w:sz w:val="20"/>
        </w:rPr>
        <w:t>封闭楼梯间设置规定</w:t>
      </w:r>
      <w:r>
        <w:rPr>
          <w:sz w:val="20"/>
        </w:rPr>
        <w:tab/>
      </w:r>
      <w:r>
        <w:rPr>
          <w:rFonts w:ascii="Times New Roman" w:eastAsia="Times New Roman"/>
          <w:sz w:val="20"/>
        </w:rPr>
        <w:t>96</w:t>
      </w:r>
    </w:p>
    <w:p>
      <w:pPr>
        <w:pStyle w:val="ListParagraph"/>
        <w:numPr>
          <w:ilvl w:val="1"/>
          <w:numId w:val="6"/>
        </w:numPr>
        <w:tabs>
          <w:tab w:val="left" w:pos="583"/>
          <w:tab w:val="right" w:leader="dot" w:pos="8232"/>
        </w:tabs>
        <w:spacing w:before="4" w:after="0" w:line="240" w:lineRule="auto"/>
        <w:ind w:left="582" w:right="0" w:hanging="301"/>
        <w:jc w:val="left"/>
        <w:rPr>
          <w:rFonts w:ascii="Times New Roman" w:eastAsia="Times New Roman"/>
          <w:sz w:val="20"/>
        </w:rPr>
      </w:pPr>
      <w:r>
        <w:rPr>
          <w:sz w:val="20"/>
        </w:rPr>
        <w:t>应设置防烟楼梯间的建筑物及防烟楼梯间设置规定</w:t>
      </w:r>
      <w:r>
        <w:rPr>
          <w:sz w:val="20"/>
        </w:rPr>
        <w:tab/>
      </w:r>
      <w:r>
        <w:rPr>
          <w:rFonts w:ascii="Times New Roman" w:eastAsia="Times New Roman"/>
          <w:sz w:val="20"/>
        </w:rPr>
        <w:t>97</w:t>
      </w:r>
    </w:p>
    <w:p>
      <w:pPr>
        <w:pStyle w:val="ListParagraph"/>
        <w:numPr>
          <w:ilvl w:val="2"/>
          <w:numId w:val="6"/>
        </w:numPr>
        <w:tabs>
          <w:tab w:val="left" w:pos="733"/>
          <w:tab w:val="right" w:leader="dot" w:pos="8132"/>
        </w:tabs>
        <w:spacing w:before="4" w:after="0" w:line="240" w:lineRule="auto"/>
        <w:ind w:left="732" w:right="0" w:hanging="451"/>
        <w:jc w:val="left"/>
        <w:rPr>
          <w:rFonts w:ascii="Times New Roman" w:eastAsia="Times New Roman"/>
          <w:sz w:val="20"/>
        </w:rPr>
      </w:pPr>
      <w:r>
        <w:rPr>
          <w:sz w:val="20"/>
        </w:rPr>
        <w:t>应设防烟楼梯间的建筑物</w:t>
      </w:r>
      <w:r>
        <w:rPr>
          <w:sz w:val="20"/>
        </w:rPr>
        <w:tab/>
      </w:r>
      <w:r>
        <w:rPr>
          <w:rFonts w:ascii="Times New Roman" w:eastAsia="Times New Roman"/>
          <w:sz w:val="20"/>
        </w:rPr>
        <w:t>97</w:t>
      </w:r>
    </w:p>
    <w:p>
      <w:pPr>
        <w:pStyle w:val="ListParagraph"/>
        <w:numPr>
          <w:ilvl w:val="2"/>
          <w:numId w:val="6"/>
        </w:numPr>
        <w:tabs>
          <w:tab w:val="left" w:pos="733"/>
          <w:tab w:val="right" w:leader="dot" w:pos="8132"/>
        </w:tabs>
        <w:spacing w:before="4" w:after="0" w:line="243" w:lineRule="exact"/>
        <w:ind w:left="732" w:right="0" w:hanging="451"/>
        <w:jc w:val="left"/>
        <w:rPr>
          <w:rFonts w:ascii="Times New Roman" w:eastAsia="Times New Roman"/>
          <w:sz w:val="20"/>
        </w:rPr>
      </w:pPr>
      <w:r>
        <w:rPr>
          <w:sz w:val="20"/>
        </w:rPr>
        <w:t>防烟楼梯间的设置规定</w:t>
      </w:r>
      <w:r>
        <w:rPr>
          <w:sz w:val="20"/>
        </w:rPr>
        <w:tab/>
      </w:r>
      <w:r>
        <w:rPr>
          <w:rFonts w:ascii="Times New Roman" w:eastAsia="Times New Roman"/>
          <w:sz w:val="20"/>
        </w:rPr>
        <w:t>98</w:t>
      </w:r>
    </w:p>
    <w:p>
      <w:pPr>
        <w:tabs>
          <w:tab w:val="right" w:leader="dot" w:pos="8306"/>
        </w:tabs>
        <w:spacing w:before="0" w:line="346" w:lineRule="exact"/>
        <w:ind w:left="166" w:right="0" w:firstLine="0"/>
        <w:jc w:val="left"/>
        <w:rPr>
          <w:rFonts w:ascii="Times New Roman" w:eastAsia="Times New Roman"/>
          <w:sz w:val="20"/>
        </w:rPr>
      </w:pPr>
      <w:r>
        <w:pict>
          <v:shape id="_x0000_s1048" o:spid="_x0000_s1047" style="width:26.8pt;height:13.5pt;margin-top:1.15pt;margin-left:87.1pt;mso-height-relative:page;mso-position-horizontal-relative:page;mso-width-relative:page;position:absolute;z-index:-251652096" coordorigin="1743,24" coordsize="536,270" path="m1996,234l1961,219,1959,238,1957,248,1954,253,1949,254,1941,254,1902,255,1883,255,1872,255,1867,252,1866,251,1866,219,1958,219,1958,187,1958,157,1958,125,1958,95,1958,63,1924,63,1924,95,1924,125,1924,157,1924,187,1866,187,1866,157,1924,157,1924,125,1866,125,1866,95,1924,95,1924,63,1866,63,1866,26,1832,26,1832,63,1832,95,1832,125,1832,157,1832,187,1777,187,1777,157,1832,157,1832,125,1777,125,1777,95,1832,95,1832,63,1743,63,1743,234,1777,234,1777,219,1832,219,1832,261,1837,273,1848,281,1865,286,1888,288,1923,287,1950,286,1968,283,1979,279,1984,273,1989,264,1992,255,1993,251,1996,234m2278,172l2242,172,2242,204,2241,220,2240,230,2238,237,2236,239,2235,239,2209,235,2209,234,2209,233,2209,204,2242,204,2242,172,2209,172,2209,151,2267,151,2267,69,2234,69,2252,35,2233,29,2233,101,2233,119,2209,119,2209,101,2233,101,2233,29,2217,24,2196,69,2185,69,2182,59,2178,48,2174,37,2168,25,2137,35,2150,69,2122,69,2122,101,2177,101,2177,119,2177,151,2177,172,2154,172,2156,151,2177,151,2177,119,2124,119,2119,163,2084,115,2084,110,2118,110,2118,77,2084,77,2084,26,2052,26,2052,77,2016,77,2016,110,2048,110,2042,136,2033,161,2021,187,2006,212,2030,236,2039,220,2047,203,2053,185,2057,166,2052,292,2084,292,2084,170,2100,199,2118,172,2115,204,2156,204,2147,218,2134,233,2117,249,2096,264,2118,290,2140,274,2156,260,2169,246,2177,233,2177,293,2209,293,2209,267,2209,267,2210,268,2239,272,2252,272,2261,267,2266,256,2270,244,2271,239,2273,227,2276,203,2278,172e" filled="t" fillcolor="black" stroked="f">
            <v:path arrowok="t"/>
          </v:shape>
        </w:pict>
      </w:r>
      <w:r>
        <w:rPr>
          <w:rFonts w:ascii="Times New Roman" w:eastAsia="Times New Roman"/>
          <w:b/>
          <w:sz w:val="28"/>
        </w:rPr>
        <w:t>8</w:t>
      </w:r>
      <w:r>
        <w:rPr>
          <w:rFonts w:ascii="Times New Roman" w:eastAsia="Times New Roman"/>
          <w:b/>
          <w:spacing w:val="-5"/>
          <w:sz w:val="28"/>
        </w:rPr>
        <w:t xml:space="preserve"> </w:t>
      </w:r>
      <w:r>
        <w:rPr>
          <w:sz w:val="28"/>
        </w:rPr>
        <w:t>电梯</w:t>
      </w:r>
      <w:r>
        <w:rPr>
          <w:sz w:val="28"/>
        </w:rPr>
        <w:tab/>
      </w:r>
      <w:r>
        <w:rPr>
          <w:rFonts w:ascii="Times New Roman" w:eastAsia="Times New Roman"/>
          <w:sz w:val="20"/>
        </w:rPr>
        <w:t>100</w:t>
      </w:r>
    </w:p>
    <w:p>
      <w:pPr>
        <w:pStyle w:val="ListParagraph"/>
        <w:numPr>
          <w:ilvl w:val="1"/>
          <w:numId w:val="7"/>
        </w:numPr>
        <w:tabs>
          <w:tab w:val="left" w:pos="583"/>
          <w:tab w:val="right" w:leader="dot" w:pos="8282"/>
        </w:tabs>
        <w:spacing w:before="1" w:after="0" w:line="240" w:lineRule="auto"/>
        <w:ind w:left="582" w:right="0" w:hanging="301"/>
        <w:jc w:val="left"/>
        <w:rPr>
          <w:rFonts w:ascii="Times New Roman" w:eastAsia="Times New Roman"/>
          <w:sz w:val="20"/>
        </w:rPr>
      </w:pPr>
      <w:r>
        <w:rPr>
          <w:sz w:val="20"/>
        </w:rPr>
        <w:t>应设置电梯的建筑物及电梯设置规定</w:t>
      </w:r>
      <w:r>
        <w:rPr>
          <w:sz w:val="20"/>
        </w:rPr>
        <w:tab/>
      </w:r>
      <w:r>
        <w:rPr>
          <w:rFonts w:ascii="Times New Roman" w:eastAsia="Times New Roman"/>
          <w:sz w:val="20"/>
        </w:rPr>
        <w:t>100</w:t>
      </w:r>
    </w:p>
    <w:p>
      <w:pPr>
        <w:pStyle w:val="ListParagraph"/>
        <w:numPr>
          <w:ilvl w:val="2"/>
          <w:numId w:val="7"/>
        </w:numPr>
        <w:tabs>
          <w:tab w:val="left" w:pos="733"/>
          <w:tab w:val="right" w:leader="dot" w:pos="8182"/>
        </w:tabs>
        <w:spacing w:before="4" w:after="0" w:line="240" w:lineRule="auto"/>
        <w:ind w:left="732" w:right="0" w:hanging="451"/>
        <w:jc w:val="left"/>
        <w:rPr>
          <w:rFonts w:ascii="Times New Roman" w:eastAsia="Times New Roman"/>
          <w:sz w:val="20"/>
        </w:rPr>
      </w:pPr>
      <w:r>
        <w:rPr>
          <w:sz w:val="20"/>
        </w:rPr>
        <w:t>应设置电梯的建筑物</w:t>
      </w:r>
      <w:r>
        <w:rPr>
          <w:sz w:val="20"/>
        </w:rPr>
        <w:tab/>
      </w:r>
      <w:r>
        <w:rPr>
          <w:rFonts w:ascii="Times New Roman" w:eastAsia="Times New Roman"/>
          <w:sz w:val="20"/>
        </w:rPr>
        <w:t>100</w:t>
      </w:r>
    </w:p>
    <w:p>
      <w:pPr>
        <w:spacing w:after="0" w:line="240" w:lineRule="auto"/>
        <w:jc w:val="left"/>
        <w:rPr>
          <w:rFonts w:ascii="Times New Roman" w:eastAsia="Times New Roman"/>
          <w:sz w:val="20"/>
        </w:rPr>
        <w:sectPr>
          <w:pgSz w:w="12240" w:h="15840"/>
          <w:pgMar w:top="1360" w:right="1360" w:bottom="280" w:left="1340" w:header="720" w:footer="720" w:gutter="0"/>
          <w:pgNumType w:start="3"/>
          <w:cols w:num="1" w:space="720"/>
        </w:sectPr>
      </w:pPr>
    </w:p>
    <w:p>
      <w:pPr>
        <w:pStyle w:val="ListParagraph"/>
        <w:numPr>
          <w:ilvl w:val="2"/>
          <w:numId w:val="7"/>
        </w:numPr>
        <w:tabs>
          <w:tab w:val="left" w:pos="733"/>
          <w:tab w:val="right" w:leader="dot" w:pos="8232"/>
        </w:tabs>
        <w:spacing w:before="90" w:after="0" w:line="240" w:lineRule="auto"/>
        <w:ind w:left="732" w:right="0" w:hanging="451"/>
        <w:jc w:val="left"/>
        <w:rPr>
          <w:rFonts w:ascii="Times New Roman" w:eastAsia="Times New Roman"/>
          <w:sz w:val="20"/>
        </w:rPr>
      </w:pPr>
      <w:r>
        <w:rPr>
          <w:sz w:val="20"/>
        </w:rPr>
        <w:t>电梯设置规定</w:t>
      </w:r>
      <w:r>
        <w:rPr>
          <w:sz w:val="20"/>
        </w:rPr>
        <w:tab/>
      </w:r>
      <w:r>
        <w:rPr>
          <w:rFonts w:ascii="Times New Roman" w:eastAsia="Times New Roman"/>
          <w:sz w:val="20"/>
        </w:rPr>
        <w:t>101</w:t>
      </w:r>
    </w:p>
    <w:p>
      <w:pPr>
        <w:pStyle w:val="ListParagraph"/>
        <w:numPr>
          <w:ilvl w:val="1"/>
          <w:numId w:val="7"/>
        </w:numPr>
        <w:tabs>
          <w:tab w:val="left" w:pos="583"/>
          <w:tab w:val="right" w:leader="dot" w:pos="8282"/>
        </w:tabs>
        <w:spacing w:before="3" w:after="0" w:line="240" w:lineRule="auto"/>
        <w:ind w:left="582" w:right="0" w:hanging="301"/>
        <w:jc w:val="left"/>
        <w:rPr>
          <w:rFonts w:ascii="Times New Roman" w:eastAsia="Times New Roman"/>
          <w:sz w:val="20"/>
        </w:rPr>
      </w:pPr>
      <w:r>
        <w:rPr>
          <w:sz w:val="20"/>
        </w:rPr>
        <w:t>应设置消防电梯的建筑物及消防电梯设置规定</w:t>
      </w:r>
      <w:r>
        <w:rPr>
          <w:sz w:val="20"/>
        </w:rPr>
        <w:tab/>
      </w:r>
      <w:r>
        <w:rPr>
          <w:rFonts w:ascii="Times New Roman" w:eastAsia="Times New Roman"/>
          <w:sz w:val="20"/>
        </w:rPr>
        <w:t>102</w:t>
      </w:r>
    </w:p>
    <w:p>
      <w:pPr>
        <w:pStyle w:val="ListParagraph"/>
        <w:numPr>
          <w:ilvl w:val="2"/>
          <w:numId w:val="7"/>
        </w:numPr>
        <w:tabs>
          <w:tab w:val="left" w:pos="733"/>
          <w:tab w:val="right" w:leader="dot" w:pos="8232"/>
        </w:tabs>
        <w:spacing w:before="4" w:after="0" w:line="240" w:lineRule="auto"/>
        <w:ind w:left="732" w:right="0" w:hanging="451"/>
        <w:jc w:val="left"/>
        <w:rPr>
          <w:rFonts w:ascii="Times New Roman" w:eastAsia="Times New Roman"/>
          <w:sz w:val="20"/>
        </w:rPr>
      </w:pPr>
      <w:r>
        <w:rPr>
          <w:sz w:val="20"/>
        </w:rPr>
        <w:t>应设置消费电梯的建筑物</w:t>
      </w:r>
      <w:r>
        <w:rPr>
          <w:sz w:val="20"/>
        </w:rPr>
        <w:tab/>
      </w:r>
      <w:r>
        <w:rPr>
          <w:rFonts w:ascii="Times New Roman" w:eastAsia="Times New Roman"/>
          <w:sz w:val="20"/>
        </w:rPr>
        <w:t>102</w:t>
      </w:r>
    </w:p>
    <w:p>
      <w:pPr>
        <w:pStyle w:val="ListParagraph"/>
        <w:numPr>
          <w:ilvl w:val="2"/>
          <w:numId w:val="7"/>
        </w:numPr>
        <w:tabs>
          <w:tab w:val="left" w:pos="733"/>
          <w:tab w:val="right" w:leader="dot" w:pos="8282"/>
        </w:tabs>
        <w:spacing w:before="4" w:after="0" w:line="240" w:lineRule="auto"/>
        <w:ind w:left="732" w:right="0" w:hanging="451"/>
        <w:jc w:val="left"/>
        <w:rPr>
          <w:rFonts w:ascii="Times New Roman" w:eastAsia="Times New Roman"/>
          <w:sz w:val="20"/>
        </w:rPr>
      </w:pPr>
      <w:r>
        <w:rPr>
          <w:sz w:val="20"/>
        </w:rPr>
        <w:t>消防电梯的设置规定</w:t>
      </w:r>
      <w:r>
        <w:rPr>
          <w:sz w:val="20"/>
        </w:rPr>
        <w:tab/>
      </w:r>
      <w:r>
        <w:rPr>
          <w:rFonts w:ascii="Times New Roman" w:eastAsia="Times New Roman"/>
          <w:sz w:val="20"/>
        </w:rPr>
        <w:t>102</w:t>
      </w:r>
    </w:p>
    <w:p>
      <w:pPr>
        <w:pStyle w:val="ListParagraph"/>
        <w:numPr>
          <w:ilvl w:val="2"/>
          <w:numId w:val="7"/>
        </w:numPr>
        <w:tabs>
          <w:tab w:val="left" w:pos="733"/>
          <w:tab w:val="right" w:leader="dot" w:pos="8332"/>
        </w:tabs>
        <w:spacing w:before="4" w:after="0" w:line="243" w:lineRule="exact"/>
        <w:ind w:left="732" w:right="0" w:hanging="451"/>
        <w:jc w:val="left"/>
        <w:rPr>
          <w:rFonts w:ascii="Times New Roman" w:eastAsia="Times New Roman"/>
          <w:sz w:val="20"/>
        </w:rPr>
      </w:pPr>
      <w:r>
        <w:rPr>
          <w:sz w:val="20"/>
        </w:rPr>
        <w:t>消费电梯的设置数量</w:t>
      </w:r>
      <w:r>
        <w:rPr>
          <w:sz w:val="20"/>
        </w:rPr>
        <w:tab/>
      </w:r>
      <w:r>
        <w:rPr>
          <w:rFonts w:ascii="Times New Roman" w:eastAsia="Times New Roman"/>
          <w:sz w:val="20"/>
        </w:rPr>
        <w:t>103</w:t>
      </w:r>
    </w:p>
    <w:p>
      <w:pPr>
        <w:tabs>
          <w:tab w:val="right" w:leader="dot" w:pos="8422"/>
        </w:tabs>
        <w:spacing w:before="0" w:line="346" w:lineRule="exact"/>
        <w:ind w:left="282" w:right="0" w:firstLine="0"/>
        <w:jc w:val="left"/>
        <w:rPr>
          <w:rFonts w:ascii="Times New Roman" w:eastAsia="Times New Roman"/>
          <w:sz w:val="20"/>
        </w:rPr>
      </w:pPr>
      <w:r>
        <w:pict>
          <v:shape id="_x0000_s1049" o:spid="_x0000_s1048" style="width:26.95pt;height:13.65pt;margin-top:1pt;margin-left:92.9pt;mso-height-relative:page;mso-position-horizontal-relative:page;mso-width-relative:page;position:absolute;z-index:-251651072" coordorigin="1859,21" coordsize="539,273" path="m1893,76l1859,76,1859,292,1893,292,1893,76m1940,70l1933,57,1926,44,1917,32,1908,21,1879,40,1888,51,1896,63,1903,75,1909,88,1940,70m2096,36l1948,36,1948,68,2062,68,2062,257,2062,260,2061,260,2032,257,2039,292,2065,293,2079,291,2088,284,2094,273,2096,260,2096,257,2096,36m2398,109l2379,100,2387,100,2387,69,2387,66,2387,44,2374,44,2374,97,2356,90,2356,126,2336,126,2336,156,2336,248,2310,248,2319,239,2324,233,2312,226,2302,220,2310,215,2310,215,2318,205,2319,204,2326,192,2326,191,2326,165,2285,165,2285,195,2284,195,2284,248,2243,248,2255,245,2269,239,2284,248,2284,195,2284,196,2279,199,2270,204,2248,195,2285,195,2285,165,2259,165,2264,156,2336,156,2336,126,2256,126,2272,106,2235,96,2230,103,2230,220,2225,221,2216,222,2206,224,2218,215,2230,220,2230,103,2225,109,2225,156,2222,162,2210,176,2202,184,2202,224,2187,226,2197,248,2183,248,2183,203,2202,224,2202,184,2197,189,2183,200,2183,156,2225,156,2225,109,2214,126,2169,126,2173,124,2199,111,2219,99,2222,97,2241,82,2227,74,2296,74,2278,96,2304,104,2329,113,2352,123,2356,126,2356,90,2353,89,2350,87,2325,78,2314,74,2353,74,2353,89,2374,97,2374,97,2374,44,2278,44,2268,23,2235,33,2240,44,2199,44,2199,74,2195,77,2175,87,2167,91,2167,74,2199,74,2199,44,2133,44,2133,99,2148,99,2124,108,2145,135,2149,134,2149,292,2183,292,2183,279,2336,279,2336,292,2370,292,2370,279,2370,259,2370,147,2370,132,2374,134,2382,126,2398,109e" filled="t" fillcolor="black" stroked="f">
            <v:path arrowok="t"/>
          </v:shape>
        </w:pict>
      </w:r>
      <w:r>
        <w:rPr>
          <w:rFonts w:ascii="Times New Roman" w:eastAsia="Times New Roman"/>
          <w:b/>
          <w:sz w:val="28"/>
        </w:rPr>
        <w:t>9</w:t>
      </w:r>
      <w:r>
        <w:rPr>
          <w:rFonts w:ascii="Times New Roman" w:eastAsia="Times New Roman"/>
          <w:b/>
          <w:spacing w:val="-5"/>
          <w:sz w:val="28"/>
        </w:rPr>
        <w:t xml:space="preserve"> </w:t>
      </w:r>
      <w:r>
        <w:rPr>
          <w:sz w:val="28"/>
        </w:rPr>
        <w:t>门窗</w:t>
      </w:r>
      <w:r>
        <w:rPr>
          <w:sz w:val="28"/>
        </w:rPr>
        <w:tab/>
      </w:r>
      <w:r>
        <w:rPr>
          <w:rFonts w:ascii="Times New Roman" w:eastAsia="Times New Roman"/>
          <w:sz w:val="20"/>
        </w:rPr>
        <w:t>104</w:t>
      </w:r>
    </w:p>
    <w:p>
      <w:pPr>
        <w:pStyle w:val="ListParagraph"/>
        <w:numPr>
          <w:ilvl w:val="1"/>
          <w:numId w:val="8"/>
        </w:numPr>
        <w:tabs>
          <w:tab w:val="left" w:pos="583"/>
          <w:tab w:val="right" w:leader="dot" w:pos="8332"/>
        </w:tabs>
        <w:spacing w:before="1" w:after="0" w:line="240" w:lineRule="auto"/>
        <w:ind w:left="582" w:right="0" w:hanging="301"/>
        <w:jc w:val="left"/>
        <w:rPr>
          <w:rFonts w:ascii="Times New Roman" w:eastAsia="Times New Roman"/>
          <w:sz w:val="20"/>
        </w:rPr>
      </w:pPr>
      <w:r>
        <w:rPr>
          <w:sz w:val="20"/>
        </w:rPr>
        <w:t>门窗设置规定</w:t>
      </w:r>
      <w:r>
        <w:rPr>
          <w:sz w:val="20"/>
        </w:rPr>
        <w:tab/>
      </w:r>
      <w:r>
        <w:rPr>
          <w:rFonts w:ascii="Times New Roman" w:eastAsia="Times New Roman"/>
          <w:sz w:val="20"/>
        </w:rPr>
        <w:t>104</w:t>
      </w:r>
    </w:p>
    <w:p>
      <w:pPr>
        <w:pStyle w:val="ListParagraph"/>
        <w:numPr>
          <w:ilvl w:val="2"/>
          <w:numId w:val="8"/>
        </w:numPr>
        <w:tabs>
          <w:tab w:val="left" w:pos="977"/>
          <w:tab w:val="right" w:leader="dot" w:pos="8526"/>
        </w:tabs>
        <w:spacing w:before="4" w:after="0" w:line="240" w:lineRule="auto"/>
        <w:ind w:left="976" w:right="0" w:hanging="451"/>
        <w:jc w:val="left"/>
        <w:rPr>
          <w:rFonts w:ascii="Times New Roman" w:eastAsia="Times New Roman"/>
          <w:sz w:val="20"/>
        </w:rPr>
      </w:pPr>
      <w:r>
        <w:rPr>
          <w:sz w:val="20"/>
        </w:rPr>
        <w:t>门窗设置的一般规定</w:t>
      </w:r>
      <w:r>
        <w:rPr>
          <w:sz w:val="20"/>
        </w:rPr>
        <w:tab/>
      </w:r>
      <w:r>
        <w:rPr>
          <w:rFonts w:ascii="Times New Roman" w:eastAsia="Times New Roman"/>
          <w:sz w:val="20"/>
        </w:rPr>
        <w:t>104</w:t>
      </w:r>
    </w:p>
    <w:p>
      <w:pPr>
        <w:pStyle w:val="ListParagraph"/>
        <w:numPr>
          <w:ilvl w:val="2"/>
          <w:numId w:val="8"/>
        </w:numPr>
        <w:tabs>
          <w:tab w:val="left" w:pos="977"/>
          <w:tab w:val="right" w:leader="dot" w:pos="8526"/>
        </w:tabs>
        <w:spacing w:before="3" w:after="0" w:line="240" w:lineRule="auto"/>
        <w:ind w:left="976" w:right="0" w:hanging="451"/>
        <w:jc w:val="left"/>
        <w:rPr>
          <w:rFonts w:ascii="Times New Roman" w:eastAsia="Times New Roman"/>
          <w:sz w:val="20"/>
        </w:rPr>
      </w:pPr>
      <w:r>
        <w:rPr>
          <w:sz w:val="20"/>
        </w:rPr>
        <w:t>住宅门窗设置规定</w:t>
      </w:r>
      <w:r>
        <w:rPr>
          <w:sz w:val="20"/>
        </w:rPr>
        <w:tab/>
      </w:r>
      <w:r>
        <w:rPr>
          <w:rFonts w:ascii="Times New Roman" w:eastAsia="Times New Roman"/>
          <w:sz w:val="20"/>
        </w:rPr>
        <w:t>105</w:t>
      </w:r>
    </w:p>
    <w:p>
      <w:pPr>
        <w:pStyle w:val="ListParagraph"/>
        <w:numPr>
          <w:ilvl w:val="2"/>
          <w:numId w:val="8"/>
        </w:numPr>
        <w:tabs>
          <w:tab w:val="left" w:pos="977"/>
          <w:tab w:val="right" w:leader="dot" w:pos="8526"/>
        </w:tabs>
        <w:spacing w:before="4" w:after="0" w:line="240" w:lineRule="auto"/>
        <w:ind w:left="976" w:right="0" w:hanging="451"/>
        <w:jc w:val="left"/>
        <w:rPr>
          <w:rFonts w:ascii="Times New Roman" w:eastAsia="Times New Roman"/>
          <w:sz w:val="20"/>
        </w:rPr>
      </w:pPr>
      <w:r>
        <w:rPr>
          <w:sz w:val="20"/>
        </w:rPr>
        <w:t>高层建筑门窗设置规定</w:t>
      </w:r>
      <w:r>
        <w:rPr>
          <w:sz w:val="20"/>
        </w:rPr>
        <w:tab/>
      </w:r>
      <w:r>
        <w:rPr>
          <w:rFonts w:ascii="Times New Roman" w:eastAsia="Times New Roman"/>
          <w:sz w:val="20"/>
        </w:rPr>
        <w:t>106</w:t>
      </w:r>
    </w:p>
    <w:p>
      <w:pPr>
        <w:pStyle w:val="ListParagraph"/>
        <w:numPr>
          <w:ilvl w:val="2"/>
          <w:numId w:val="8"/>
        </w:numPr>
        <w:tabs>
          <w:tab w:val="left" w:pos="977"/>
          <w:tab w:val="right" w:leader="dot" w:pos="8526"/>
        </w:tabs>
        <w:spacing w:before="4" w:after="0" w:line="240" w:lineRule="auto"/>
        <w:ind w:left="976" w:right="0" w:hanging="451"/>
        <w:jc w:val="left"/>
        <w:rPr>
          <w:rFonts w:ascii="Times New Roman" w:eastAsia="Times New Roman"/>
          <w:sz w:val="20"/>
        </w:rPr>
      </w:pPr>
      <w:r>
        <w:rPr>
          <w:sz w:val="20"/>
        </w:rPr>
        <w:t>中、小学、及托幼建筑门窗设置规定</w:t>
      </w:r>
      <w:r>
        <w:rPr>
          <w:sz w:val="20"/>
        </w:rPr>
        <w:tab/>
      </w:r>
      <w:r>
        <w:rPr>
          <w:rFonts w:ascii="Times New Roman" w:eastAsia="Times New Roman"/>
          <w:sz w:val="20"/>
        </w:rPr>
        <w:t>107</w:t>
      </w:r>
    </w:p>
    <w:p>
      <w:pPr>
        <w:pStyle w:val="ListParagraph"/>
        <w:numPr>
          <w:ilvl w:val="2"/>
          <w:numId w:val="8"/>
        </w:numPr>
        <w:tabs>
          <w:tab w:val="left" w:pos="977"/>
          <w:tab w:val="right" w:leader="dot" w:pos="8476"/>
        </w:tabs>
        <w:spacing w:before="4" w:after="0" w:line="240" w:lineRule="auto"/>
        <w:ind w:left="976" w:right="0" w:hanging="451"/>
        <w:jc w:val="left"/>
        <w:rPr>
          <w:rFonts w:ascii="Times New Roman" w:eastAsia="Times New Roman"/>
          <w:sz w:val="20"/>
        </w:rPr>
      </w:pPr>
      <w:r>
        <w:rPr>
          <w:sz w:val="20"/>
        </w:rPr>
        <w:t>锅炉房、变配电室门窗设置规定</w:t>
      </w:r>
      <w:r>
        <w:rPr>
          <w:sz w:val="20"/>
        </w:rPr>
        <w:tab/>
      </w:r>
      <w:r>
        <w:rPr>
          <w:rFonts w:ascii="Times New Roman" w:eastAsia="Times New Roman"/>
          <w:sz w:val="20"/>
        </w:rPr>
        <w:t>107</w:t>
      </w:r>
    </w:p>
    <w:p>
      <w:pPr>
        <w:pStyle w:val="ListParagraph"/>
        <w:numPr>
          <w:ilvl w:val="2"/>
          <w:numId w:val="8"/>
        </w:numPr>
        <w:tabs>
          <w:tab w:val="left" w:pos="977"/>
          <w:tab w:val="right" w:leader="dot" w:pos="8476"/>
        </w:tabs>
        <w:spacing w:before="3" w:after="0" w:line="240" w:lineRule="auto"/>
        <w:ind w:left="976" w:right="0" w:hanging="451"/>
        <w:jc w:val="left"/>
        <w:rPr>
          <w:rFonts w:ascii="Times New Roman" w:eastAsia="Times New Roman"/>
          <w:sz w:val="20"/>
        </w:rPr>
      </w:pPr>
      <w:r>
        <w:rPr>
          <w:sz w:val="20"/>
        </w:rPr>
        <w:t>人防门设置规定</w:t>
      </w:r>
      <w:r>
        <w:rPr>
          <w:sz w:val="20"/>
        </w:rPr>
        <w:tab/>
      </w:r>
      <w:r>
        <w:rPr>
          <w:rFonts w:ascii="Times New Roman" w:eastAsia="Times New Roman"/>
          <w:sz w:val="20"/>
        </w:rPr>
        <w:t>108</w:t>
      </w:r>
    </w:p>
    <w:p>
      <w:pPr>
        <w:pStyle w:val="ListParagraph"/>
        <w:numPr>
          <w:ilvl w:val="2"/>
          <w:numId w:val="8"/>
        </w:numPr>
        <w:tabs>
          <w:tab w:val="left" w:pos="977"/>
          <w:tab w:val="right" w:leader="dot" w:pos="8476"/>
        </w:tabs>
        <w:spacing w:before="4" w:after="0" w:line="240" w:lineRule="auto"/>
        <w:ind w:left="976" w:right="0" w:hanging="451"/>
        <w:jc w:val="left"/>
        <w:rPr>
          <w:rFonts w:ascii="Times New Roman" w:eastAsia="Times New Roman"/>
          <w:sz w:val="20"/>
        </w:rPr>
      </w:pPr>
      <w:r>
        <w:rPr>
          <w:sz w:val="20"/>
        </w:rPr>
        <w:t>供残疾者使用的门设置规定</w:t>
      </w:r>
      <w:r>
        <w:rPr>
          <w:sz w:val="20"/>
        </w:rPr>
        <w:tab/>
      </w:r>
      <w:r>
        <w:rPr>
          <w:rFonts w:ascii="Times New Roman" w:eastAsia="Times New Roman"/>
          <w:sz w:val="20"/>
        </w:rPr>
        <w:t>109</w:t>
      </w:r>
    </w:p>
    <w:p>
      <w:pPr>
        <w:pStyle w:val="ListParagraph"/>
        <w:numPr>
          <w:ilvl w:val="2"/>
          <w:numId w:val="8"/>
        </w:numPr>
        <w:tabs>
          <w:tab w:val="left" w:pos="977"/>
          <w:tab w:val="right" w:leader="dot" w:pos="8476"/>
        </w:tabs>
        <w:spacing w:before="4" w:after="0" w:line="240" w:lineRule="auto"/>
        <w:ind w:left="976" w:right="0" w:hanging="451"/>
        <w:jc w:val="left"/>
        <w:rPr>
          <w:rFonts w:ascii="Times New Roman" w:eastAsia="Times New Roman"/>
          <w:sz w:val="20"/>
        </w:rPr>
      </w:pPr>
      <w:r>
        <w:rPr>
          <w:sz w:val="20"/>
        </w:rPr>
        <w:t>门窗防火设置规定</w:t>
      </w:r>
      <w:r>
        <w:rPr>
          <w:sz w:val="20"/>
        </w:rPr>
        <w:tab/>
      </w:r>
      <w:r>
        <w:rPr>
          <w:rFonts w:ascii="Times New Roman" w:eastAsia="Times New Roman"/>
          <w:sz w:val="20"/>
        </w:rPr>
        <w:t>109</w:t>
      </w:r>
    </w:p>
    <w:p>
      <w:pPr>
        <w:pStyle w:val="ListParagraph"/>
        <w:numPr>
          <w:ilvl w:val="2"/>
          <w:numId w:val="8"/>
        </w:numPr>
        <w:tabs>
          <w:tab w:val="left" w:pos="977"/>
          <w:tab w:val="right" w:leader="dot" w:pos="8469"/>
        </w:tabs>
        <w:spacing w:before="4" w:after="0" w:line="240" w:lineRule="auto"/>
        <w:ind w:left="976" w:right="0" w:hanging="451"/>
        <w:jc w:val="left"/>
        <w:rPr>
          <w:rFonts w:ascii="Times New Roman" w:eastAsia="Times New Roman"/>
          <w:sz w:val="20"/>
        </w:rPr>
      </w:pPr>
      <w:r>
        <w:rPr>
          <w:sz w:val="20"/>
        </w:rPr>
        <w:t>门窗按玻璃使用规定</w:t>
      </w:r>
      <w:r>
        <w:rPr>
          <w:sz w:val="20"/>
        </w:rPr>
        <w:tab/>
      </w:r>
      <w:r>
        <w:rPr>
          <w:rFonts w:ascii="Times New Roman" w:eastAsia="Times New Roman"/>
          <w:spacing w:val="-3"/>
          <w:sz w:val="20"/>
        </w:rPr>
        <w:t>110</w:t>
      </w:r>
    </w:p>
    <w:p>
      <w:pPr>
        <w:pStyle w:val="ListParagraph"/>
        <w:numPr>
          <w:ilvl w:val="2"/>
          <w:numId w:val="8"/>
        </w:numPr>
        <w:tabs>
          <w:tab w:val="left" w:pos="1077"/>
          <w:tab w:val="right" w:leader="dot" w:pos="8511"/>
        </w:tabs>
        <w:spacing w:before="3" w:after="0" w:line="240" w:lineRule="auto"/>
        <w:ind w:left="1076" w:right="0" w:hanging="551"/>
        <w:jc w:val="left"/>
        <w:rPr>
          <w:rFonts w:ascii="Times New Roman" w:eastAsia="Times New Roman"/>
          <w:sz w:val="20"/>
        </w:rPr>
      </w:pPr>
      <w:r>
        <w:rPr>
          <w:sz w:val="20"/>
        </w:rPr>
        <w:t>幕墙设置规定</w:t>
      </w:r>
      <w:r>
        <w:rPr>
          <w:sz w:val="20"/>
        </w:rPr>
        <w:tab/>
      </w:r>
      <w:r>
        <w:rPr>
          <w:rFonts w:ascii="Times New Roman" w:eastAsia="Times New Roman"/>
          <w:spacing w:val="-6"/>
          <w:sz w:val="20"/>
        </w:rPr>
        <w:t>111</w:t>
      </w:r>
    </w:p>
    <w:p>
      <w:pPr>
        <w:pStyle w:val="ListParagraph"/>
        <w:numPr>
          <w:ilvl w:val="1"/>
          <w:numId w:val="8"/>
        </w:numPr>
        <w:tabs>
          <w:tab w:val="left" w:pos="583"/>
          <w:tab w:val="right" w:leader="dot" w:pos="8467"/>
        </w:tabs>
        <w:spacing w:before="4" w:after="0" w:line="240" w:lineRule="auto"/>
        <w:ind w:left="582" w:right="0" w:hanging="301"/>
        <w:jc w:val="left"/>
        <w:rPr>
          <w:rFonts w:ascii="Times New Roman" w:eastAsia="Times New Roman" w:hAnsi="Times New Roman" w:cs="Times New Roman"/>
          <w:sz w:val="20"/>
          <w:szCs w:val="20"/>
        </w:rPr>
      </w:pPr>
      <w:r>
        <w:rPr>
          <w:sz w:val="20"/>
          <w:szCs w:val="20"/>
        </w:rPr>
        <w:t>应设甲级防火门的部᳥</w:t>
      </w:r>
      <w:r>
        <w:rPr>
          <w:sz w:val="20"/>
          <w:szCs w:val="20"/>
        </w:rPr>
        <w:tab/>
      </w:r>
      <w:r>
        <w:rPr>
          <w:rFonts w:ascii="Times New Roman" w:eastAsia="Times New Roman" w:hAnsi="Times New Roman" w:cs="Times New Roman"/>
          <w:spacing w:val="-6"/>
          <w:sz w:val="20"/>
          <w:szCs w:val="20"/>
        </w:rPr>
        <w:t>111</w:t>
      </w:r>
    </w:p>
    <w:p>
      <w:pPr>
        <w:pStyle w:val="ListParagraph"/>
        <w:numPr>
          <w:ilvl w:val="1"/>
          <w:numId w:val="8"/>
        </w:numPr>
        <w:tabs>
          <w:tab w:val="left" w:pos="467"/>
          <w:tab w:val="right" w:leader="dot" w:pos="8409"/>
        </w:tabs>
        <w:spacing w:before="4" w:after="0" w:line="240" w:lineRule="auto"/>
        <w:ind w:left="466" w:right="0" w:hanging="301"/>
        <w:jc w:val="left"/>
        <w:rPr>
          <w:rFonts w:ascii="Times New Roman" w:eastAsia="Times New Roman" w:hAnsi="Times New Roman" w:cs="Times New Roman"/>
          <w:sz w:val="20"/>
          <w:szCs w:val="20"/>
        </w:rPr>
      </w:pPr>
      <w:r>
        <w:rPr>
          <w:sz w:val="20"/>
          <w:szCs w:val="20"/>
        </w:rPr>
        <w:t>应设乙级防火门的部᳥</w:t>
      </w:r>
      <w:r>
        <w:rPr>
          <w:sz w:val="20"/>
          <w:szCs w:val="20"/>
        </w:rPr>
        <w:tab/>
      </w:r>
      <w:r>
        <w:rPr>
          <w:rFonts w:ascii="Times New Roman" w:eastAsia="Times New Roman" w:hAnsi="Times New Roman" w:cs="Times New Roman"/>
          <w:spacing w:val="-3"/>
          <w:sz w:val="20"/>
          <w:szCs w:val="20"/>
        </w:rPr>
        <w:t>114</w:t>
      </w:r>
    </w:p>
    <w:p>
      <w:pPr>
        <w:pStyle w:val="ListParagraph"/>
        <w:numPr>
          <w:ilvl w:val="1"/>
          <w:numId w:val="8"/>
        </w:numPr>
        <w:tabs>
          <w:tab w:val="left" w:pos="467"/>
          <w:tab w:val="right" w:leader="dot" w:pos="8359"/>
        </w:tabs>
        <w:spacing w:before="4" w:after="0" w:line="240" w:lineRule="auto"/>
        <w:ind w:left="466" w:right="0" w:hanging="301"/>
        <w:jc w:val="left"/>
        <w:rPr>
          <w:rFonts w:ascii="Times New Roman" w:eastAsia="Times New Roman" w:hAnsi="Times New Roman" w:cs="Times New Roman"/>
          <w:sz w:val="20"/>
          <w:szCs w:val="20"/>
        </w:rPr>
      </w:pPr>
      <w:r>
        <w:pict>
          <v:group id="_x0000_s1050" o:spid="_x0000_s1049" style="width:55.95pt;height:18.55pt;margin-top:10.9pt;margin-left:93.5pt;mso-height-relative:page;mso-position-horizontal-relative:page;mso-width-relative:page;position:absolute;z-index:-251650048" coordorigin="1870,219" coordsize="1119,371">
            <v:shape id="_x0000_s1051" o:spid="_x0000_s1050" type="#_x0000_t75" style="width:1119;height:273;left:1870;position:absolute;top:269" coordsize="21600,21600" filled="f" stroked="f">
              <v:imagedata r:id="rId12" o:title=""/>
              <o:lock v:ext="edit" aspectratio="t"/>
            </v:shape>
            <v:shape id="_x0000_s1052" o:spid="_x0000_s1051" type="#_x0000_t202" style="width:1119;height:371;left:1870;position:absolute;top:218" coordsize="21600,21600" filled="f" stroked="f">
              <v:stroke joinstyle="miter"/>
              <v:textbox inset="0,0,0,0">
                <w:txbxContent>
                  <w:p>
                    <w:pPr>
                      <w:spacing w:before="15" w:line="355" w:lineRule="exact"/>
                      <w:ind w:left="-15" w:right="0" w:firstLine="0"/>
                      <w:jc w:val="left"/>
                      <w:rPr>
                        <w:sz w:val="28"/>
                      </w:rPr>
                    </w:pPr>
                    <w:r>
                      <w:rPr>
                        <w:sz w:val="28"/>
                      </w:rPr>
                      <w:t>建筑节能</w:t>
                    </w:r>
                  </w:p>
                </w:txbxContent>
              </v:textbox>
            </v:shape>
          </v:group>
        </w:pict>
      </w:r>
      <w:r>
        <w:rPr>
          <w:sz w:val="20"/>
          <w:szCs w:val="20"/>
        </w:rPr>
        <w:t>应设丙级防火门的部᳥</w:t>
      </w:r>
      <w:r>
        <w:rPr>
          <w:sz w:val="20"/>
          <w:szCs w:val="20"/>
        </w:rPr>
        <w:tab/>
      </w:r>
      <w:r>
        <w:rPr>
          <w:rFonts w:ascii="Times New Roman" w:eastAsia="Times New Roman" w:hAnsi="Times New Roman" w:cs="Times New Roman"/>
          <w:spacing w:val="-3"/>
          <w:sz w:val="20"/>
          <w:szCs w:val="20"/>
        </w:rPr>
        <w:t>118</w:t>
      </w:r>
    </w:p>
    <w:p>
      <w:pPr>
        <w:pStyle w:val="BodyText"/>
        <w:tabs>
          <w:tab w:val="left" w:pos="1714"/>
        </w:tabs>
        <w:spacing w:line="314" w:lineRule="exact"/>
        <w:ind w:left="166"/>
        <w:rPr>
          <w:rFonts w:ascii="Times New Roman" w:hAnsi="Times New Roman"/>
        </w:rPr>
      </w:pPr>
      <w:r>
        <w:rPr>
          <w:rFonts w:ascii="Times New Roman" w:hAnsi="Times New Roman"/>
          <w:b/>
          <w:sz w:val="28"/>
        </w:rPr>
        <w:t>10</w:t>
      </w:r>
      <w:r>
        <w:rPr>
          <w:rFonts w:ascii="Times New Roman" w:hAnsi="Times New Roman"/>
          <w:b/>
          <w:sz w:val="28"/>
        </w:rPr>
        <w:tab/>
      </w:r>
      <w:r>
        <w:rPr>
          <w:rFonts w:ascii="Times New Roman" w:hAnsi="Times New Roman"/>
        </w:rPr>
        <w:t>…….…………...……………………………………………..……..………………119</w:t>
      </w:r>
    </w:p>
    <w:p>
      <w:pPr>
        <w:pStyle w:val="ListParagraph"/>
        <w:numPr>
          <w:ilvl w:val="1"/>
          <w:numId w:val="9"/>
        </w:numPr>
        <w:tabs>
          <w:tab w:val="left" w:pos="567"/>
          <w:tab w:val="right" w:leader="dot" w:pos="8409"/>
        </w:tabs>
        <w:spacing w:before="19" w:after="0" w:line="240" w:lineRule="auto"/>
        <w:ind w:left="566" w:right="0" w:hanging="401"/>
        <w:jc w:val="left"/>
        <w:rPr>
          <w:rFonts w:ascii="Times New Roman" w:eastAsia="Times New Roman"/>
          <w:sz w:val="20"/>
        </w:rPr>
      </w:pPr>
      <w:r>
        <w:rPr>
          <w:sz w:val="20"/>
        </w:rPr>
        <w:t>公共建筑节能</w:t>
      </w:r>
      <w:r>
        <w:rPr>
          <w:sz w:val="20"/>
        </w:rPr>
        <w:tab/>
      </w:r>
      <w:r>
        <w:rPr>
          <w:rFonts w:ascii="Times New Roman" w:eastAsia="Times New Roman"/>
          <w:spacing w:val="-3"/>
          <w:sz w:val="20"/>
        </w:rPr>
        <w:t>119</w:t>
      </w:r>
    </w:p>
    <w:p>
      <w:pPr>
        <w:pStyle w:val="ListParagraph"/>
        <w:numPr>
          <w:ilvl w:val="1"/>
          <w:numId w:val="9"/>
        </w:numPr>
        <w:tabs>
          <w:tab w:val="left" w:pos="567"/>
          <w:tab w:val="right" w:leader="dot" w:pos="8416"/>
        </w:tabs>
        <w:spacing w:before="4" w:after="0" w:line="243" w:lineRule="exact"/>
        <w:ind w:left="566" w:right="0" w:hanging="401"/>
        <w:jc w:val="left"/>
        <w:rPr>
          <w:rFonts w:ascii="Times New Roman" w:eastAsia="Times New Roman"/>
          <w:sz w:val="20"/>
        </w:rPr>
      </w:pPr>
      <w:r>
        <w:rPr>
          <w:sz w:val="20"/>
        </w:rPr>
        <w:t>居住建筑节能</w:t>
      </w:r>
      <w:r>
        <w:rPr>
          <w:sz w:val="20"/>
        </w:rPr>
        <w:tab/>
      </w:r>
      <w:r>
        <w:rPr>
          <w:rFonts w:ascii="Times New Roman" w:eastAsia="Times New Roman"/>
          <w:sz w:val="20"/>
        </w:rPr>
        <w:t>123</w:t>
      </w:r>
    </w:p>
    <w:p>
      <w:pPr>
        <w:pStyle w:val="ListParagraph"/>
        <w:numPr>
          <w:ilvl w:val="0"/>
          <w:numId w:val="10"/>
        </w:numPr>
        <w:tabs>
          <w:tab w:val="left" w:pos="516"/>
          <w:tab w:val="right" w:leader="dot" w:pos="8647"/>
        </w:tabs>
        <w:spacing w:before="0" w:after="0" w:line="346" w:lineRule="exact"/>
        <w:ind w:left="515" w:right="0" w:hanging="350"/>
        <w:jc w:val="left"/>
        <w:rPr>
          <w:rFonts w:ascii="Times New Roman" w:eastAsia="Times New Roman"/>
          <w:sz w:val="20"/>
        </w:rPr>
      </w:pPr>
      <w:r>
        <w:pict>
          <v:group id="_x0000_s1053" o:spid="_x0000_s1052" style="width:69.75pt;height:13.95pt;margin-top:1.2pt;margin-left:93.9pt;mso-height-relative:page;mso-position-horizontal-relative:page;mso-width-relative:page;position:absolute;z-index:-251649024" coordorigin="1879,25" coordsize="1395,279">
            <v:shape id="_x0000_s1054" o:spid="_x0000_s1053" style="width:1108;height:279;left:1878;position:absolute;top:24" coordorigin="1879,25" coordsize="1108,279" path="m2077,74l2040,74,2024,35,2057,25,2064,38,2069,50,2074,62,2077,74xm1912,293l1879,293,1879,35,1985,35,1985,64,1982,69,1912,69,1912,194,1906,194,1912,223,1912,293xm1976,199l1941,199,1944,193,1944,181,1942,169,1937,156,1929,143,1916,129,1945,69,1982,69,1980,74,1974,74,1974,86,1956,124,1966,137,1972,152,1977,166,1978,181,1976,199xm1974,86l1974,74,1980,74,1974,86xm2135,106l1974,106,1974,86,1980,74,2135,74,2135,106xm1965,296l1941,267,1956,257,1969,245,1979,232,1989,218,1996,200,2001,175,2005,144,2006,106,2040,106,2039,131,2125,131,2125,163,2037,163,2030,202,2015,238,1994,269,1965,296xm2118,256l2078,256,2080,253,2082,246,2084,229,2086,209,2088,187,2088,163,2125,163,2124,184,2122,224,2119,252,2119,253,2118,256xm1912,223l1906,194,1912,195,1912,223xm1912,195l1906,194,1912,194,1912,195xm1934,233l1913,230,1912,223,1912,195,1935,199,1976,199,1975,204,1967,220,1953,229,1934,233xm2075,291l2035,287,2032,252,2074,256,2118,256,2114,270,2108,279,2099,286,2088,290,2075,291xm2304,260l2268,260,2271,258,2271,26,2304,26,2305,76,2323,116,2380,116,2378,119,2359,134,2340,147,2344,153,2304,153,2304,260xm2380,116l2323,116,2339,106,2354,92,2370,76,2385,58,2413,79,2396,100,2380,116xm2172,269l2154,240,2180,213,2201,184,2217,154,2227,122,2161,122,2161,89,2261,89,2261,116,2260,124,2256,136,2249,154,2240,176,2228,200,2213,224,2194,247,2172,269xm2405,272l2372,245,2344,217,2322,186,2304,153,2344,153,2357,173,2376,196,2398,217,2424,236,2405,272xm2267,292l2222,287,2215,252,2229,255,2242,258,2254,259,2264,260,2304,260,2304,262,2302,275,2294,285,2283,290,2267,292xm2491,303l2477,284,2462,265,2444,248,2425,232,2451,211,2472,229,2490,247,2505,264,2516,281,2491,303xm2808,102l2806,102,2806,70,2848,70,2848,25,2881,25,2881,73,2808,73,2808,102xm2781,73l2749,73,2749,26,2781,26,2781,73xm2808,105l2722,105,2722,73,2806,73,2806,102,2808,102,2808,105xm2881,292l2848,292,2848,238,2803,238,2803,206,2848,206,2848,169,2808,169,2808,138,2848,138,2848,102,2808,102,2808,73,2881,73,2881,292xm2728,211l2716,176,2749,161,2749,105,2781,105,2781,145,2803,145,2808,165,2781,182,2781,200,2749,200,2728,211xm2803,145l2781,145,2801,133,2803,145xm2781,261l2751,261,2751,260,2750,259,2750,259,2749,253,2749,200,2781,200,2781,261xm2771,292l2754,292,2729,290,2720,257,2750,259,2751,261,2781,261,2781,266,2780,283,2771,292xm2751,261l2750,259,2751,260,2751,261xm2935,292l2902,292,2902,25,2935,25,2935,70,2980,70,2980,102,2935,102,2935,138,2975,138,2975,169,2935,169,2935,206,2986,206,2986,238,2935,238,2935,292xe" filled="t" fillcolor="black" stroked="f">
              <v:path arrowok="t"/>
            </v:shape>
            <v:shape id="_x0000_s1055" o:spid="_x0000_s1054" type="#_x0000_t75" style="width:270;height:267;left:3003;position:absolute;top:26" coordsize="21600,21600" filled="f" stroked="f">
              <v:imagedata r:id="rId13" o:title=""/>
              <o:lock v:ext="edit" aspectratio="t"/>
            </v:shape>
          </v:group>
        </w:pict>
      </w:r>
      <w:r>
        <w:rPr>
          <w:sz w:val="28"/>
        </w:rPr>
        <w:t>防水、排水</w:t>
      </w:r>
      <w:r>
        <w:rPr>
          <w:sz w:val="28"/>
        </w:rPr>
        <w:tab/>
      </w:r>
      <w:r>
        <w:rPr>
          <w:rFonts w:ascii="Times New Roman" w:eastAsia="Times New Roman"/>
          <w:sz w:val="20"/>
        </w:rPr>
        <w:t>125</w:t>
      </w:r>
    </w:p>
    <w:p>
      <w:pPr>
        <w:pStyle w:val="ListParagraph"/>
        <w:numPr>
          <w:ilvl w:val="1"/>
          <w:numId w:val="10"/>
        </w:numPr>
        <w:tabs>
          <w:tab w:val="left" w:pos="675"/>
          <w:tab w:val="right" w:leader="dot" w:pos="8524"/>
        </w:tabs>
        <w:spacing w:before="1" w:after="0" w:line="240" w:lineRule="auto"/>
        <w:ind w:left="675" w:right="0" w:hanging="393"/>
        <w:jc w:val="left"/>
        <w:rPr>
          <w:rFonts w:ascii="Times New Roman" w:eastAsia="Times New Roman"/>
          <w:sz w:val="20"/>
        </w:rPr>
      </w:pPr>
      <w:r>
        <w:rPr>
          <w:sz w:val="20"/>
        </w:rPr>
        <w:t>屋面防水和排水</w:t>
      </w:r>
      <w:r>
        <w:rPr>
          <w:sz w:val="20"/>
        </w:rPr>
        <w:tab/>
      </w:r>
      <w:r>
        <w:rPr>
          <w:rFonts w:ascii="Times New Roman" w:eastAsia="Times New Roman"/>
          <w:sz w:val="20"/>
        </w:rPr>
        <w:t>125</w:t>
      </w:r>
    </w:p>
    <w:p>
      <w:pPr>
        <w:pStyle w:val="ListParagraph"/>
        <w:numPr>
          <w:ilvl w:val="2"/>
          <w:numId w:val="10"/>
        </w:numPr>
        <w:tabs>
          <w:tab w:val="left" w:pos="825"/>
          <w:tab w:val="right" w:leader="dot" w:pos="8474"/>
        </w:tabs>
        <w:spacing w:before="4" w:after="0" w:line="240" w:lineRule="auto"/>
        <w:ind w:left="825" w:right="0" w:hanging="543"/>
        <w:jc w:val="left"/>
        <w:rPr>
          <w:rFonts w:ascii="Times New Roman" w:eastAsia="Times New Roman"/>
          <w:sz w:val="20"/>
        </w:rPr>
      </w:pPr>
      <w:r>
        <w:rPr>
          <w:sz w:val="20"/>
        </w:rPr>
        <w:t>屋面排水</w:t>
      </w:r>
      <w:r>
        <w:rPr>
          <w:sz w:val="20"/>
        </w:rPr>
        <w:tab/>
      </w:r>
      <w:r>
        <w:rPr>
          <w:rFonts w:ascii="Times New Roman" w:eastAsia="Times New Roman"/>
          <w:sz w:val="20"/>
        </w:rPr>
        <w:t>125</w:t>
      </w:r>
    </w:p>
    <w:p>
      <w:pPr>
        <w:pStyle w:val="ListParagraph"/>
        <w:numPr>
          <w:ilvl w:val="2"/>
          <w:numId w:val="10"/>
        </w:numPr>
        <w:tabs>
          <w:tab w:val="left" w:pos="825"/>
          <w:tab w:val="right" w:leader="dot" w:pos="8474"/>
        </w:tabs>
        <w:spacing w:before="4" w:after="0" w:line="240" w:lineRule="auto"/>
        <w:ind w:left="825" w:right="0" w:hanging="543"/>
        <w:jc w:val="left"/>
        <w:rPr>
          <w:rFonts w:ascii="Times New Roman" w:eastAsia="Times New Roman"/>
          <w:sz w:val="20"/>
        </w:rPr>
      </w:pPr>
      <w:r>
        <w:rPr>
          <w:sz w:val="20"/>
        </w:rPr>
        <w:t>屋面防水</w:t>
      </w:r>
      <w:r>
        <w:rPr>
          <w:sz w:val="20"/>
        </w:rPr>
        <w:tab/>
      </w:r>
      <w:r>
        <w:rPr>
          <w:rFonts w:ascii="Times New Roman" w:eastAsia="Times New Roman"/>
          <w:sz w:val="20"/>
        </w:rPr>
        <w:t>126</w:t>
      </w:r>
    </w:p>
    <w:p>
      <w:pPr>
        <w:pStyle w:val="ListParagraph"/>
        <w:numPr>
          <w:ilvl w:val="1"/>
          <w:numId w:val="10"/>
        </w:numPr>
        <w:tabs>
          <w:tab w:val="left" w:pos="675"/>
          <w:tab w:val="right" w:leader="dot" w:pos="8574"/>
        </w:tabs>
        <w:spacing w:before="3" w:after="0" w:line="240" w:lineRule="auto"/>
        <w:ind w:left="675" w:right="0" w:hanging="393"/>
        <w:jc w:val="left"/>
        <w:rPr>
          <w:rFonts w:ascii="Times New Roman" w:eastAsia="Times New Roman"/>
          <w:sz w:val="20"/>
        </w:rPr>
      </w:pPr>
      <w:r>
        <w:rPr>
          <w:sz w:val="20"/>
        </w:rPr>
        <w:t>地下工程防水</w:t>
      </w:r>
      <w:r>
        <w:rPr>
          <w:sz w:val="20"/>
        </w:rPr>
        <w:tab/>
      </w:r>
      <w:r>
        <w:rPr>
          <w:rFonts w:ascii="Times New Roman" w:eastAsia="Times New Roman"/>
          <w:sz w:val="20"/>
        </w:rPr>
        <w:t>127</w:t>
      </w:r>
    </w:p>
    <w:p>
      <w:pPr>
        <w:pStyle w:val="ListParagraph"/>
        <w:numPr>
          <w:ilvl w:val="1"/>
          <w:numId w:val="10"/>
        </w:numPr>
        <w:tabs>
          <w:tab w:val="left" w:pos="675"/>
          <w:tab w:val="right" w:leader="dot" w:pos="8574"/>
        </w:tabs>
        <w:spacing w:before="4" w:after="0" w:line="240" w:lineRule="auto"/>
        <w:ind w:left="675" w:right="0" w:hanging="393"/>
        <w:jc w:val="left"/>
        <w:rPr>
          <w:rFonts w:ascii="Times New Roman" w:eastAsia="Times New Roman"/>
          <w:sz w:val="20"/>
        </w:rPr>
      </w:pPr>
      <w:r>
        <w:pict>
          <v:group id="_x0000_s1056" o:spid="_x0000_s1055" style="width:98.45pt;height:18.55pt;margin-top:10.9pt;margin-left:99.3pt;mso-height-relative:page;mso-position-horizontal-relative:page;mso-width-relative:page;position:absolute;z-index:-251648000" coordorigin="1986,219" coordsize="1969,371">
            <v:shape id="_x0000_s1057" o:spid="_x0000_s1056" type="#_x0000_t75" style="width:1969;height:273;left:1986;position:absolute;top:269" coordsize="21600,21600" filled="f" stroked="f">
              <v:imagedata r:id="rId14" o:title=""/>
              <o:lock v:ext="edit" aspectratio="t"/>
            </v:shape>
            <v:shape id="_x0000_s1058" o:spid="_x0000_s1057" type="#_x0000_t202" style="width:1969;height:371;left:1986;position:absolute;top:218" coordsize="21600,21600" filled="f" stroked="f">
              <v:stroke joinstyle="miter"/>
              <v:textbox inset="0,0,0,0">
                <w:txbxContent>
                  <w:p>
                    <w:pPr>
                      <w:spacing w:before="15" w:line="355" w:lineRule="exact"/>
                      <w:ind w:left="-15" w:right="-15" w:firstLine="0"/>
                      <w:jc w:val="left"/>
                      <w:rPr>
                        <w:sz w:val="28"/>
                      </w:rPr>
                    </w:pPr>
                    <w:r>
                      <w:rPr>
                        <w:sz w:val="28"/>
                      </w:rPr>
                      <w:t>建筑结构和抗震</w:t>
                    </w:r>
                  </w:p>
                </w:txbxContent>
              </v:textbox>
            </v:shape>
          </v:group>
        </w:pict>
      </w:r>
      <w:r>
        <w:rPr>
          <w:sz w:val="20"/>
        </w:rPr>
        <w:t>基地地面排水</w:t>
      </w:r>
      <w:r>
        <w:rPr>
          <w:sz w:val="20"/>
        </w:rPr>
        <w:tab/>
      </w:r>
      <w:r>
        <w:rPr>
          <w:rFonts w:ascii="Times New Roman" w:eastAsia="Times New Roman"/>
          <w:sz w:val="20"/>
        </w:rPr>
        <w:t>129</w:t>
      </w:r>
    </w:p>
    <w:p>
      <w:pPr>
        <w:pStyle w:val="BodyText"/>
        <w:tabs>
          <w:tab w:val="left" w:pos="2680"/>
        </w:tabs>
        <w:spacing w:line="315" w:lineRule="exact"/>
        <w:ind w:left="282"/>
        <w:rPr>
          <w:rFonts w:ascii="Times New Roman" w:hAnsi="Times New Roman"/>
        </w:rPr>
      </w:pPr>
      <w:r>
        <w:rPr>
          <w:rFonts w:ascii="Times New Roman" w:hAnsi="Times New Roman"/>
          <w:b/>
          <w:sz w:val="28"/>
        </w:rPr>
        <w:t>12</w:t>
      </w:r>
      <w:r>
        <w:rPr>
          <w:rFonts w:ascii="Times New Roman" w:hAnsi="Times New Roman"/>
          <w:b/>
          <w:sz w:val="28"/>
        </w:rPr>
        <w:tab/>
      </w:r>
      <w:r>
        <w:rPr>
          <w:rFonts w:ascii="Times New Roman" w:hAnsi="Times New Roman"/>
        </w:rPr>
        <w:t>……………………………………………..………………….…………130</w:t>
      </w:r>
    </w:p>
    <w:p>
      <w:pPr>
        <w:pStyle w:val="ListParagraph"/>
        <w:numPr>
          <w:ilvl w:val="1"/>
          <w:numId w:val="11"/>
        </w:numPr>
        <w:tabs>
          <w:tab w:val="left" w:pos="683"/>
          <w:tab w:val="right" w:leader="dot" w:pos="8482"/>
        </w:tabs>
        <w:spacing w:before="19" w:after="0" w:line="240" w:lineRule="auto"/>
        <w:ind w:left="682" w:right="0" w:hanging="401"/>
        <w:jc w:val="left"/>
        <w:rPr>
          <w:rFonts w:ascii="Times New Roman" w:eastAsia="Times New Roman"/>
          <w:sz w:val="20"/>
        </w:rPr>
      </w:pPr>
      <w:r>
        <w:rPr>
          <w:sz w:val="20"/>
        </w:rPr>
        <w:t>抗震设防规定</w:t>
      </w:r>
      <w:r>
        <w:rPr>
          <w:sz w:val="20"/>
        </w:rPr>
        <w:tab/>
      </w:r>
      <w:r>
        <w:rPr>
          <w:rFonts w:ascii="Times New Roman" w:eastAsia="Times New Roman"/>
          <w:sz w:val="20"/>
        </w:rPr>
        <w:t>130</w:t>
      </w:r>
    </w:p>
    <w:p>
      <w:pPr>
        <w:pStyle w:val="ListParagraph"/>
        <w:numPr>
          <w:ilvl w:val="1"/>
          <w:numId w:val="11"/>
        </w:numPr>
        <w:tabs>
          <w:tab w:val="left" w:pos="683"/>
          <w:tab w:val="right" w:leader="dot" w:pos="8482"/>
        </w:tabs>
        <w:spacing w:before="4" w:after="0" w:line="240" w:lineRule="auto"/>
        <w:ind w:left="682" w:right="0" w:hanging="401"/>
        <w:jc w:val="left"/>
        <w:rPr>
          <w:rFonts w:ascii="Times New Roman" w:eastAsia="Times New Roman"/>
          <w:sz w:val="20"/>
        </w:rPr>
      </w:pPr>
      <w:r>
        <w:rPr>
          <w:sz w:val="20"/>
        </w:rPr>
        <w:t>砌体结构建筑构造规定</w:t>
      </w:r>
      <w:r>
        <w:rPr>
          <w:sz w:val="20"/>
        </w:rPr>
        <w:tab/>
      </w:r>
      <w:r>
        <w:rPr>
          <w:rFonts w:ascii="Times New Roman" w:eastAsia="Times New Roman"/>
          <w:sz w:val="20"/>
        </w:rPr>
        <w:t>130</w:t>
      </w:r>
    </w:p>
    <w:p>
      <w:pPr>
        <w:pStyle w:val="ListParagraph"/>
        <w:numPr>
          <w:ilvl w:val="1"/>
          <w:numId w:val="11"/>
        </w:numPr>
        <w:tabs>
          <w:tab w:val="left" w:pos="683"/>
          <w:tab w:val="right" w:leader="dot" w:pos="8532"/>
        </w:tabs>
        <w:spacing w:before="4" w:after="0" w:line="240" w:lineRule="auto"/>
        <w:ind w:left="682" w:right="0" w:hanging="401"/>
        <w:jc w:val="left"/>
        <w:rPr>
          <w:rFonts w:ascii="Times New Roman" w:eastAsia="Times New Roman"/>
          <w:sz w:val="20"/>
        </w:rPr>
      </w:pPr>
      <w:r>
        <w:rPr>
          <w:sz w:val="20"/>
        </w:rPr>
        <w:t>现浇钢筋混泥土结构房屋建筑</w:t>
      </w:r>
      <w:r>
        <w:rPr>
          <w:spacing w:val="5"/>
          <w:sz w:val="20"/>
        </w:rPr>
        <w:t>高</w:t>
      </w:r>
      <w:r>
        <w:rPr>
          <w:spacing w:val="5"/>
          <w:position w:val="-1"/>
          <w:sz w:val="20"/>
        </w:rPr>
        <w:drawing>
          <wp:inline distT="0" distB="0" distL="0" distR="0">
            <wp:extent cx="120650" cy="117475"/>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z w:val="20"/>
        </w:rPr>
        <w:t>规定</w:t>
      </w:r>
      <w:r>
        <w:rPr>
          <w:sz w:val="20"/>
        </w:rPr>
        <w:tab/>
      </w:r>
      <w:r>
        <w:rPr>
          <w:rFonts w:ascii="Times New Roman" w:eastAsia="Times New Roman"/>
          <w:sz w:val="20"/>
        </w:rPr>
        <w:t>132</w:t>
      </w:r>
    </w:p>
    <w:p>
      <w:pPr>
        <w:pStyle w:val="ListParagraph"/>
        <w:numPr>
          <w:ilvl w:val="1"/>
          <w:numId w:val="11"/>
        </w:numPr>
        <w:tabs>
          <w:tab w:val="left" w:pos="683"/>
          <w:tab w:val="right" w:leader="dot" w:pos="8532"/>
        </w:tabs>
        <w:spacing w:before="3" w:after="0" w:line="240" w:lineRule="auto"/>
        <w:ind w:left="682" w:right="0" w:hanging="401"/>
        <w:jc w:val="left"/>
        <w:rPr>
          <w:rFonts w:ascii="Times New Roman" w:eastAsia="Times New Roman"/>
          <w:sz w:val="20"/>
        </w:rPr>
      </w:pPr>
      <w:r>
        <w:rPr>
          <w:sz w:val="20"/>
        </w:rPr>
        <w:t>钢结构房屋建筑</w:t>
      </w:r>
      <w:r>
        <w:rPr>
          <w:spacing w:val="5"/>
          <w:sz w:val="20"/>
        </w:rPr>
        <w:t>高</w:t>
      </w:r>
      <w:r>
        <w:rPr>
          <w:spacing w:val="5"/>
          <w:position w:val="-1"/>
          <w:sz w:val="20"/>
        </w:rPr>
        <w:drawing>
          <wp:inline distT="0" distB="0" distL="0" distR="0">
            <wp:extent cx="120650" cy="117475"/>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z w:val="20"/>
        </w:rPr>
        <w:t>规定</w:t>
      </w:r>
      <w:r>
        <w:rPr>
          <w:sz w:val="20"/>
        </w:rPr>
        <w:tab/>
      </w:r>
      <w:r>
        <w:rPr>
          <w:rFonts w:ascii="Times New Roman" w:eastAsia="Times New Roman"/>
          <w:sz w:val="20"/>
        </w:rPr>
        <w:t>133</w:t>
      </w:r>
    </w:p>
    <w:p>
      <w:pPr>
        <w:pStyle w:val="ListParagraph"/>
        <w:numPr>
          <w:ilvl w:val="1"/>
          <w:numId w:val="11"/>
        </w:numPr>
        <w:tabs>
          <w:tab w:val="left" w:pos="683"/>
          <w:tab w:val="right" w:leader="dot" w:pos="8532"/>
        </w:tabs>
        <w:spacing w:before="4" w:after="0" w:line="240" w:lineRule="auto"/>
        <w:ind w:left="682" w:right="0" w:hanging="401"/>
        <w:jc w:val="left"/>
        <w:rPr>
          <w:rFonts w:ascii="Times New Roman" w:eastAsia="Times New Roman"/>
          <w:sz w:val="20"/>
        </w:rPr>
      </w:pPr>
      <w:r>
        <w:rPr>
          <w:position w:val="2"/>
          <w:sz w:val="20"/>
        </w:rPr>
        <w:t>框架结构的非承重砌体隔墙的</w:t>
      </w:r>
      <w:r>
        <w:rPr>
          <w:spacing w:val="5"/>
          <w:position w:val="2"/>
          <w:sz w:val="20"/>
        </w:rPr>
        <w:t>高</w:t>
      </w:r>
      <w:r>
        <w:rPr>
          <w:spacing w:val="5"/>
          <w:sz w:val="20"/>
        </w:rPr>
        <w:drawing>
          <wp:inline distT="0" distB="0" distL="0" distR="0">
            <wp:extent cx="120650" cy="117475"/>
            <wp:effectExtent l="0" t="0" r="0" b="0"/>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sz w:val="20"/>
        </w:rPr>
        <w:t>规定</w:t>
      </w:r>
      <w:bookmarkStart w:id="0" w:name="_GoBack"/>
      <w:bookmarkEnd w:id="0"/>
      <w:r>
        <w:rPr>
          <w:position w:val="2"/>
          <w:sz w:val="20"/>
        </w:rPr>
        <w:tab/>
      </w:r>
      <w:r>
        <w:rPr>
          <w:rFonts w:ascii="Times New Roman" w:eastAsia="Times New Roman"/>
          <w:position w:val="2"/>
          <w:sz w:val="20"/>
        </w:rPr>
        <w:t>133</w:t>
      </w:r>
    </w:p>
    <w:p>
      <w:pPr>
        <w:pStyle w:val="ListParagraph"/>
        <w:numPr>
          <w:ilvl w:val="1"/>
          <w:numId w:val="11"/>
        </w:numPr>
        <w:tabs>
          <w:tab w:val="left" w:pos="683"/>
          <w:tab w:val="right" w:leader="dot" w:pos="8582"/>
        </w:tabs>
        <w:spacing w:before="4" w:after="0" w:line="240" w:lineRule="auto"/>
        <w:ind w:left="682" w:right="0" w:hanging="401"/>
        <w:jc w:val="left"/>
        <w:rPr>
          <w:rFonts w:ascii="Times New Roman" w:eastAsia="Times New Roman"/>
          <w:sz w:val="20"/>
        </w:rPr>
      </w:pPr>
      <w:r>
        <w:rPr>
          <w:position w:val="2"/>
          <w:sz w:val="20"/>
        </w:rPr>
        <w:t>地下人防工程出入口临空墙防护</w:t>
      </w:r>
      <w:r>
        <w:rPr>
          <w:spacing w:val="5"/>
          <w:position w:val="2"/>
          <w:sz w:val="20"/>
        </w:rPr>
        <w:t>厚</w:t>
      </w:r>
      <w:r>
        <w:rPr>
          <w:spacing w:val="5"/>
          <w:sz w:val="20"/>
        </w:rPr>
        <w:drawing>
          <wp:inline distT="0" distB="0" distL="0" distR="0">
            <wp:extent cx="120650" cy="117475"/>
            <wp:effectExtent l="0" t="0" r="0" b="0"/>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sz w:val="20"/>
        </w:rPr>
        <w:t>规定</w:t>
      </w:r>
      <w:r>
        <w:rPr>
          <w:position w:val="2"/>
          <w:sz w:val="20"/>
        </w:rPr>
        <w:tab/>
      </w:r>
      <w:r>
        <w:rPr>
          <w:rFonts w:ascii="Times New Roman" w:eastAsia="Times New Roman"/>
          <w:position w:val="2"/>
          <w:sz w:val="20"/>
        </w:rPr>
        <w:t>134</w:t>
      </w:r>
    </w:p>
    <w:p>
      <w:pPr>
        <w:pStyle w:val="ListParagraph"/>
        <w:numPr>
          <w:ilvl w:val="1"/>
          <w:numId w:val="11"/>
        </w:numPr>
        <w:tabs>
          <w:tab w:val="left" w:pos="683"/>
          <w:tab w:val="right" w:leader="dot" w:pos="8582"/>
        </w:tabs>
        <w:spacing w:before="4" w:after="0" w:line="240" w:lineRule="auto"/>
        <w:ind w:left="682" w:right="0" w:hanging="401"/>
        <w:jc w:val="left"/>
        <w:rPr>
          <w:rFonts w:ascii="Times New Roman" w:eastAsia="Times New Roman"/>
          <w:sz w:val="20"/>
        </w:rPr>
      </w:pPr>
      <w:r>
        <w:rPr>
          <w:sz w:val="20"/>
        </w:rPr>
        <w:t>变形缝和防震缝</w:t>
      </w:r>
      <w:r>
        <w:rPr>
          <w:sz w:val="20"/>
        </w:rPr>
        <w:tab/>
      </w:r>
      <w:r>
        <w:rPr>
          <w:rFonts w:ascii="Times New Roman" w:eastAsia="Times New Roman"/>
          <w:sz w:val="20"/>
        </w:rPr>
        <w:t>135</w:t>
      </w:r>
    </w:p>
    <w:p>
      <w:pPr>
        <w:pStyle w:val="ListParagraph"/>
        <w:numPr>
          <w:ilvl w:val="2"/>
          <w:numId w:val="11"/>
        </w:numPr>
        <w:tabs>
          <w:tab w:val="left" w:pos="933"/>
          <w:tab w:val="right" w:leader="dot" w:pos="8632"/>
        </w:tabs>
        <w:spacing w:before="3" w:after="0" w:line="240" w:lineRule="auto"/>
        <w:ind w:left="932" w:right="0" w:hanging="551"/>
        <w:jc w:val="left"/>
        <w:rPr>
          <w:rFonts w:ascii="Times New Roman" w:eastAsia="Times New Roman"/>
          <w:sz w:val="20"/>
        </w:rPr>
      </w:pPr>
      <w:r>
        <w:rPr>
          <w:sz w:val="20"/>
        </w:rPr>
        <w:t>设置规定</w:t>
      </w:r>
      <w:r>
        <w:rPr>
          <w:sz w:val="20"/>
        </w:rPr>
        <w:tab/>
      </w:r>
      <w:r>
        <w:rPr>
          <w:rFonts w:ascii="Times New Roman" w:eastAsia="Times New Roman"/>
          <w:sz w:val="20"/>
        </w:rPr>
        <w:t>135</w:t>
      </w:r>
    </w:p>
    <w:p>
      <w:pPr>
        <w:pStyle w:val="ListParagraph"/>
        <w:numPr>
          <w:ilvl w:val="2"/>
          <w:numId w:val="11"/>
        </w:numPr>
        <w:tabs>
          <w:tab w:val="left" w:pos="933"/>
          <w:tab w:val="right" w:leader="dot" w:pos="8682"/>
        </w:tabs>
        <w:spacing w:before="4" w:after="0" w:line="240" w:lineRule="auto"/>
        <w:ind w:left="932" w:right="0" w:hanging="551"/>
        <w:jc w:val="left"/>
        <w:rPr>
          <w:rFonts w:ascii="Times New Roman" w:eastAsia="Times New Roman"/>
          <w:sz w:val="20"/>
        </w:rPr>
      </w:pPr>
      <w:r>
        <w:rPr>
          <w:sz w:val="20"/>
        </w:rPr>
        <w:t>防震缝</w:t>
      </w:r>
      <w:r>
        <w:rPr>
          <w:spacing w:val="5"/>
          <w:sz w:val="20"/>
        </w:rPr>
        <w:t>宽</w:t>
      </w:r>
      <w:r>
        <w:rPr>
          <w:spacing w:val="5"/>
          <w:position w:val="-1"/>
          <w:sz w:val="20"/>
        </w:rPr>
        <w:drawing>
          <wp:inline distT="0" distB="0" distL="0" distR="0">
            <wp:extent cx="120650" cy="117475"/>
            <wp:effectExtent l="0" t="0" r="0" b="0"/>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z w:val="20"/>
        </w:rPr>
        <w:t>规定</w:t>
      </w:r>
      <w:r>
        <w:rPr>
          <w:sz w:val="20"/>
        </w:rPr>
        <w:tab/>
      </w:r>
      <w:r>
        <w:rPr>
          <w:rFonts w:ascii="Times New Roman" w:eastAsia="Times New Roman"/>
          <w:sz w:val="20"/>
        </w:rPr>
        <w:t>136</w:t>
      </w:r>
    </w:p>
    <w:p>
      <w:pPr>
        <w:pStyle w:val="ListParagraph"/>
        <w:numPr>
          <w:ilvl w:val="2"/>
          <w:numId w:val="11"/>
        </w:numPr>
        <w:tabs>
          <w:tab w:val="left" w:pos="933"/>
          <w:tab w:val="right" w:leader="dot" w:pos="8682"/>
        </w:tabs>
        <w:spacing w:before="4" w:after="0" w:line="240" w:lineRule="auto"/>
        <w:ind w:left="932" w:right="0" w:hanging="551"/>
        <w:jc w:val="left"/>
        <w:rPr>
          <w:rFonts w:ascii="Times New Roman" w:eastAsia="Times New Roman"/>
          <w:sz w:val="20"/>
        </w:rPr>
      </w:pPr>
      <w:r>
        <w:rPr>
          <w:sz w:val="20"/>
        </w:rPr>
        <w:t>伸缩缝设置的最大间距</w:t>
      </w:r>
      <w:r>
        <w:rPr>
          <w:sz w:val="20"/>
        </w:rPr>
        <w:tab/>
      </w:r>
      <w:r>
        <w:rPr>
          <w:rFonts w:ascii="Times New Roman" w:eastAsia="Times New Roman"/>
          <w:sz w:val="20"/>
        </w:rPr>
        <w:t>136</w:t>
      </w:r>
    </w:p>
    <w:p>
      <w:pPr>
        <w:pStyle w:val="BodyText"/>
        <w:tabs>
          <w:tab w:val="right" w:leader="dot" w:pos="8782"/>
        </w:tabs>
        <w:spacing w:before="4"/>
        <w:ind w:left="282"/>
        <w:rPr>
          <w:rFonts w:ascii="Times New Roman" w:eastAsia="Times New Roman"/>
        </w:rPr>
      </w:pPr>
      <w:r>
        <w:t>附录：引用规范、法规名称对照一览</w:t>
      </w:r>
      <w:r>
        <w:tab/>
      </w:r>
      <w:r>
        <w:rPr>
          <w:rFonts w:ascii="Times New Roman" w:eastAsia="Times New Roman"/>
        </w:rPr>
        <w:t>138</w:t>
      </w:r>
    </w:p>
    <w:p>
      <w:pPr>
        <w:spacing w:after="0"/>
        <w:rPr>
          <w:rFonts w:ascii="Times New Roman" w:eastAsia="Times New Roman"/>
        </w:rPr>
        <w:sectPr>
          <w:pgSz w:w="12240" w:h="15840"/>
          <w:pgMar w:top="1360" w:right="1360" w:bottom="280" w:left="1340" w:header="720" w:footer="720" w:gutter="0"/>
          <w:pgNumType w:start="4"/>
          <w:cols w:num="1" w:space="720"/>
        </w:sect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3"/>
        <w:rPr>
          <w:rFonts w:ascii="Times New Roman"/>
          <w:sz w:val="27"/>
        </w:rPr>
      </w:pPr>
    </w:p>
    <w:p>
      <w:pPr>
        <w:pStyle w:val="Heading1"/>
        <w:spacing w:before="83"/>
        <w:ind w:left="2616"/>
      </w:pPr>
      <w:r>
        <w:pict>
          <v:group id="_x0000_s1059" o:spid="_x0000_s1058" style="width:79.25pt;height:26.2pt;margin-top:1.95pt;margin-left:233.45pt;mso-height-relative:page;mso-position-horizontal-relative:page;mso-width-relative:page;position:absolute;z-index:251671552" coordorigin="4670,39" coordsize="1585,524">
            <v:shape id="_x0000_s1060" o:spid="_x0000_s1059" type="#_x0000_t75" style="width:1585;height:383;left:4669;position:absolute;top:112" coordsize="21600,21600" filled="f" stroked="f">
              <v:imagedata r:id="rId15" o:title=""/>
              <o:lock v:ext="edit" aspectratio="t"/>
            </v:shape>
            <v:shape id="_x0000_s1061" o:spid="_x0000_s1060" type="#_x0000_t202" style="width:1585;height:524;left:4669;position:absolute;top:39" coordsize="21600,21600" filled="f" stroked="f">
              <v:stroke joinstyle="miter"/>
              <v:textbox inset="0,0,0,0">
                <w:txbxContent>
                  <w:p>
                    <w:pPr>
                      <w:spacing w:before="17" w:line="506" w:lineRule="exact"/>
                      <w:ind w:left="-14" w:right="-15" w:firstLine="0"/>
                      <w:jc w:val="left"/>
                      <w:rPr>
                        <w:sz w:val="40"/>
                      </w:rPr>
                    </w:pPr>
                    <w:r>
                      <w:rPr>
                        <w:sz w:val="40"/>
                      </w:rPr>
                      <w:t>名词解释</w:t>
                    </w:r>
                  </w:p>
                </w:txbxContent>
              </v:textbox>
            </v:shape>
          </v:group>
        </w:pict>
      </w:r>
      <w:r>
        <w:t>1</w:t>
      </w:r>
    </w:p>
    <w:p>
      <w:pPr>
        <w:spacing w:before="4"/>
        <w:ind w:left="166" w:right="0" w:firstLine="0"/>
        <w:jc w:val="left"/>
        <w:rPr>
          <w:sz w:val="20"/>
        </w:rPr>
      </w:pPr>
      <w:r>
        <w:pict>
          <v:shape id="_x0000_s1062" o:spid="_x0000_s1061" style="width:4.45pt;height:10.75pt;margin-top:3.45pt;margin-left:79.75pt;mso-height-relative:page;mso-position-horizontal-relative:page;mso-width-relative:page;position:absolute;z-index:-251646976" coordorigin="1596,70" coordsize="89,215" path="m1684,284l1648,284,1648,152,1649,115,1617,143,1596,117,1655,70,1684,70,1684,284xe" filled="t" fillcolor="black" stroked="f">
            <v:path arrowok="t"/>
          </v:shape>
        </w:pict>
      </w:r>
      <w:r>
        <w:drawing>
          <wp:anchor distT="0" distB="0" distL="0" distR="0" simplePos="0" relativeHeight="251670528" behindDoc="1" locked="0" layoutInCell="1" allowOverlap="1">
            <wp:simplePos x="0" y="0"/>
            <wp:positionH relativeFrom="page">
              <wp:posOffset>1274445</wp:posOffset>
            </wp:positionH>
            <wp:positionV relativeFrom="paragraph">
              <wp:posOffset>24765</wp:posOffset>
            </wp:positionV>
            <wp:extent cx="1898015" cy="183515"/>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a:picLocks noChangeAspect="1"/>
                    </pic:cNvPicPr>
                  </pic:nvPicPr>
                  <pic:blipFill>
                    <a:blip xmlns:r="http://schemas.openxmlformats.org/officeDocument/2006/relationships" r:embed="rId16" cstate="print"/>
                    <a:stretch>
                      <a:fillRect/>
                    </a:stretch>
                  </pic:blipFill>
                  <pic:spPr>
                    <a:xfrm>
                      <a:off x="0" y="0"/>
                      <a:ext cx="1898226" cy="183365"/>
                    </a:xfrm>
                    <a:prstGeom prst="rect">
                      <a:avLst/>
                    </a:prstGeom>
                  </pic:spPr>
                </pic:pic>
              </a:graphicData>
            </a:graphic>
          </wp:anchor>
        </w:drawing>
      </w:r>
      <w:r>
        <w:rPr>
          <w:sz w:val="28"/>
        </w:rPr>
        <w:t xml:space="preserve">1 </w:t>
      </w:r>
      <w:r>
        <w:rPr>
          <w:rFonts w:ascii="Times New Roman" w:eastAsia="Times New Roman"/>
          <w:b/>
          <w:spacing w:val="15"/>
          <w:sz w:val="28"/>
        </w:rPr>
        <w:t xml:space="preserve">. </w:t>
      </w:r>
      <w:r>
        <w:rPr>
          <w:sz w:val="28"/>
        </w:rPr>
        <w:t>建筑物体形系数（Ｓ）：</w:t>
      </w:r>
      <w:r>
        <w:rPr>
          <w:sz w:val="20"/>
        </w:rPr>
        <w:t>建筑物与室外接触的外表面积与其所包围的体积的比值（外表面</w:t>
      </w:r>
    </w:p>
    <w:p>
      <w:pPr>
        <w:pStyle w:val="BodyText"/>
        <w:spacing w:before="1"/>
        <w:ind w:left="166"/>
      </w:pPr>
      <w:r>
        <w:t>积中ᮥ包括地面和ᮥ采暖楼梯间隔墙和户门的面积）。</w:t>
      </w:r>
    </w:p>
    <w:p>
      <w:pPr>
        <w:spacing w:after="0"/>
        <w:sectPr>
          <w:pgSz w:w="12240" w:h="15840"/>
          <w:pgMar w:top="1500" w:right="1360" w:bottom="280" w:left="1340" w:header="720" w:footer="720" w:gutter="0"/>
          <w:pgNumType w:start="5"/>
          <w:cols w:num="1" w:space="720"/>
        </w:sectPr>
      </w:pPr>
    </w:p>
    <w:p>
      <w:pPr>
        <w:pStyle w:val="BodyText"/>
        <w:spacing w:before="12"/>
        <w:rPr>
          <w:sz w:val="29"/>
        </w:rPr>
      </w:pPr>
    </w:p>
    <w:p>
      <w:pPr>
        <w:pStyle w:val="BodyText"/>
        <w:spacing w:line="253" w:lineRule="exact"/>
        <w:ind w:left="2432"/>
      </w:pPr>
      <w:r>
        <w:rPr>
          <w:w w:val="105"/>
          <w:u w:val="single"/>
        </w:rPr>
        <w:t>总建筑面积（地L）</w:t>
      </w:r>
    </w:p>
    <w:p>
      <w:pPr>
        <w:spacing w:before="0" w:line="356" w:lineRule="exact"/>
        <w:ind w:left="166" w:right="0" w:firstLine="0"/>
        <w:jc w:val="left"/>
        <w:rPr>
          <w:sz w:val="20"/>
        </w:rPr>
      </w:pPr>
      <w:r>
        <w:drawing>
          <wp:anchor distT="0" distB="0" distL="0" distR="0" simplePos="0" relativeHeight="251672576" behindDoc="1" locked="0" layoutInCell="1" allowOverlap="1">
            <wp:simplePos x="0" y="0"/>
            <wp:positionH relativeFrom="page">
              <wp:posOffset>1005840</wp:posOffset>
            </wp:positionH>
            <wp:positionV relativeFrom="paragraph">
              <wp:posOffset>38100</wp:posOffset>
            </wp:positionV>
            <wp:extent cx="87630" cy="137160"/>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a:picLocks noChangeAspect="1"/>
                    </pic:cNvPicPr>
                  </pic:nvPicPr>
                  <pic:blipFill>
                    <a:blip xmlns:r="http://schemas.openxmlformats.org/officeDocument/2006/relationships" r:embed="rId17" cstate="print"/>
                    <a:stretch>
                      <a:fillRect/>
                    </a:stretch>
                  </pic:blipFill>
                  <pic:spPr>
                    <a:xfrm>
                      <a:off x="0" y="0"/>
                      <a:ext cx="87707" cy="137467"/>
                    </a:xfrm>
                    <a:prstGeom prst="rect">
                      <a:avLst/>
                    </a:prstGeom>
                  </pic:spPr>
                </pic:pic>
              </a:graphicData>
            </a:graphic>
          </wp:anchor>
        </w:drawing>
      </w:r>
      <w:r>
        <w:pict>
          <v:shape id="_x0000_s1063" o:spid="_x0000_s1062" style="width:50.45pt;height:13.75pt;margin-top:1.6pt;margin-left:100.2pt;mso-height-relative:page;mso-position-horizontal-relative:page;mso-width-relative:page;position:absolute;z-index:-251642880" coordorigin="2005,33" coordsize="1009,275" path="m2158,60l2120,60,2110,43,2145,33,2158,60xm2047,123l2014,123,2014,60,2267,60,2267,89,2096,89,2093,92,2047,92,2047,123xm2046,168l2025,138,2045,128,2063,117,2080,104,2096,89,2122,110,2105,127,2087,142,2067,156,2046,168xm2267,123l2233,123,2233,92,2100,92,2096,89,2267,89,2267,123xm2231,172l2214,156,2196,142,2178,128,2160,115,2182,92,2201,103,2220,116,2237,129,2254,144,2231,172xm2021,231l2005,201,2047,180,2083,158,2113,136,2136,114,2171,124,2159,137,2184,154,2193,159,2136,159,2122,171,2110,182,2098,190,2087,197,2276,197,2263,217,2230,217,2230,217,2050,217,2021,231xm2276,197l2190,197,2179,190,2166,181,2152,171,2136,159,2193,159,2212,170,2243,184,2276,196,2276,197xm2256,229l2230,217,2263,217,2256,229xm2084,302l2050,302,2050,217,2230,217,2230,227,2084,227,2084,258,2230,258,2230,289,2084,289,2084,302xm2230,258l2196,258,2196,227,2230,227,2230,258xm2230,302l2196,302,2196,289,2230,289,2230,302xm2303,87l2291,55,2391,38,2407,67,2368,75,2368,82,2334,82,2303,87xm2537,197l2409,197,2409,50,2537,50,2537,83,2444,83,2444,111,2413,111,2413,143,2444,143,2444,164,2537,164,2537,197xm2368,111l2334,111,2334,82,2368,82,2368,111xm2537,164l2502,164,2502,83,2537,83,2537,164xm2409,143l2290,143,2290,111,2409,111,2409,143xm2444,143l2413,143,2413,111,2444,111,2444,143xm2311,254l2286,229,2302,208,2315,187,2325,165,2332,143,2368,143,2368,153,2401,190,2340,190,2337,206,2331,222,2322,238,2311,254xm2368,302l2334,302,2340,190,2401,190,2410,201,2368,201,2368,302xm2528,306l2517,283,2504,261,2490,239,2474,217,2503,200,2520,221,2535,242,2548,264,2559,288,2528,306xm2405,307l2379,282,2395,263,2410,243,2423,222,2435,201,2465,218,2451,244,2436,268,2421,289,2405,307xm2390,234l2368,201,2410,201,2412,203,2390,234xm2728,64l2687,64,2679,45,2712,34,2720,46,2725,56,2728,64xm2600,96l2575,96,2575,64,2839,64,2839,67,2691,67,2683,84,2681,88,2614,88,2600,96xm2656,157l2652,130,2663,115,2674,100,2683,84,2691,67,2723,76,2714,94,2706,108,2702,117,2698,122,2755,122,2749,129,2734,148,2724,153,2685,153,2656,157xm2735,96l2713,96,2714,94,2723,76,2691,67,2839,67,2839,87,2799,87,2792,96,2736,96,2735,96xm2779,150l2756,129,2769,119,2781,108,2790,98,2799,87,2828,104,2816,119,2805,132,2793,143,2789,146,2782,146,2779,150xm2839,96l2815,96,2799,87,2839,87,2839,96xm2622,148l2614,138,2605,127,2595,117,2584,107,2614,88,2625,98,2635,108,2644,119,2652,131,2622,148xm2676,96l2624,96,2614,88,2681,88,2676,96xm2755,122l2698,122,2716,120,2736,96,2767,106,2755,122xm2792,96l2737,96,2736,96,2792,96,2792,96xm2760,170l2711,170,2726,167,2721,161,2734,148,2746,142,2756,156,2764,166,2760,170,2760,170xm2603,216l2578,190,2595,178,2611,166,2624,154,2636,143,2662,161,2649,176,2635,190,2620,203,2603,216xm2781,153l2779,150,2782,146,2786,149,2781,153xm2786,149l2782,146,2789,146,2786,149xm2721,161l2718,156,2734,148,2721,161xm2792,153l2781,153,2786,149,2792,153xm2810,215l2798,202,2786,190,2773,180,2772,179,2767,170,2764,166,2779,150,2781,153,2792,153,2796,155,2809,164,2822,174,2834,185,2810,215xm2652,210l2643,183,2657,174,2668,166,2678,159,2685,153,2724,153,2718,156,2721,161,2711,170,2760,170,2772,179,2776,186,2780,193,2691,193,2691,203,2652,210xm2772,179l2760,170,2764,166,2767,170,2772,179xm2691,203l2691,193,2724,193,2724,197,2691,203xm2724,197l2724,193,2780,193,2780,193,2743,193,2724,197xm2754,216l2743,193,2780,193,2784,202,2754,216xm2724,216l2691,216,2691,203,2724,197,2724,216xm2836,248l2577,248,2577,216,2836,216,2836,248xm2724,302l2691,302,2691,248,2724,248,2724,302xm3006,160l2974,160,2966,151,2966,118,2974,109,3006,109,3013,118,3013,151,3006,160xm3006,281l2974,281,2966,273,2966,239,2974,231,3006,231,3013,239,3013,273,3006,281xe" filled="t" fillcolor="black" stroked="f">
            <v:path arrowok="t"/>
          </v:shape>
        </w:pict>
      </w:r>
      <w:r>
        <w:rPr>
          <w:w w:val="105"/>
          <w:sz w:val="28"/>
        </w:rPr>
        <w:t xml:space="preserve">２ </w:t>
      </w:r>
      <w:r>
        <w:rPr>
          <w:rFonts w:ascii="Times New Roman" w:eastAsia="Times New Roman"/>
          <w:b/>
          <w:w w:val="105"/>
          <w:sz w:val="28"/>
        </w:rPr>
        <w:t xml:space="preserve">. </w:t>
      </w:r>
      <w:r>
        <w:rPr>
          <w:w w:val="105"/>
          <w:sz w:val="28"/>
        </w:rPr>
        <w:t>容积率：</w:t>
      </w:r>
      <w:r>
        <w:rPr>
          <w:w w:val="105"/>
          <w:sz w:val="20"/>
        </w:rPr>
        <w:t>容积率=建筑用地面积</w:t>
      </w:r>
    </w:p>
    <w:p>
      <w:pPr>
        <w:pStyle w:val="BodyText"/>
        <w:spacing w:before="54"/>
        <w:ind w:left="166"/>
      </w:pPr>
      <w:r>
        <w:br w:type="column"/>
      </w:r>
      <w:r>
        <w:rPr>
          <w:spacing w:val="-6"/>
          <w:w w:val="110"/>
        </w:rPr>
        <w:t xml:space="preserve">北京市《居住建筑节能设计标准》２ </w:t>
      </w:r>
      <w:r>
        <w:rPr>
          <w:rFonts w:ascii="Times New Roman" w:eastAsia="Times New Roman"/>
          <w:spacing w:val="-15"/>
          <w:w w:val="110"/>
        </w:rPr>
        <w:t xml:space="preserve">. </w:t>
      </w:r>
      <w:r>
        <w:rPr>
          <w:w w:val="180"/>
        </w:rPr>
        <w:t>D</w:t>
      </w:r>
      <w:r>
        <w:rPr>
          <w:spacing w:val="-155"/>
          <w:w w:val="180"/>
        </w:rPr>
        <w:t xml:space="preserve"> </w:t>
      </w:r>
      <w:r>
        <w:rPr>
          <w:rFonts w:ascii="Times New Roman" w:eastAsia="Times New Roman"/>
          <w:spacing w:val="-15"/>
          <w:w w:val="110"/>
        </w:rPr>
        <w:t xml:space="preserve">. </w:t>
      </w:r>
      <w:r>
        <w:rPr>
          <w:w w:val="180"/>
        </w:rPr>
        <w:t>5</w:t>
      </w:r>
    </w:p>
    <w:p>
      <w:pPr>
        <w:pStyle w:val="BodyText"/>
        <w:rPr>
          <w:sz w:val="26"/>
        </w:rPr>
      </w:pPr>
    </w:p>
    <w:p>
      <w:pPr>
        <w:pStyle w:val="BodyText"/>
        <w:spacing w:before="4"/>
        <w:rPr>
          <w:sz w:val="27"/>
        </w:rPr>
      </w:pPr>
    </w:p>
    <w:p>
      <w:pPr>
        <w:pStyle w:val="BodyText"/>
        <w:spacing w:line="251" w:lineRule="exact"/>
        <w:ind w:left="167"/>
      </w:pPr>
      <w:r>
        <w:rPr>
          <w:w w:val="110"/>
        </w:rPr>
        <w:t>《城市规划基本术语标准》</w:t>
      </w:r>
      <w:r>
        <w:rPr>
          <w:w w:val="180"/>
        </w:rPr>
        <w:t>5</w:t>
      </w:r>
      <w:r>
        <w:rPr>
          <w:spacing w:val="-139"/>
          <w:w w:val="180"/>
        </w:rPr>
        <w:t xml:space="preserve"> </w:t>
      </w:r>
      <w:r>
        <w:rPr>
          <w:rFonts w:ascii="Times New Roman" w:eastAsia="Times New Roman"/>
          <w:spacing w:val="-7"/>
          <w:w w:val="110"/>
        </w:rPr>
        <w:t xml:space="preserve">. </w:t>
      </w:r>
      <w:r>
        <w:rPr>
          <w:w w:val="180"/>
        </w:rPr>
        <w:t>D</w:t>
      </w:r>
      <w:r>
        <w:rPr>
          <w:spacing w:val="-138"/>
          <w:w w:val="180"/>
        </w:rPr>
        <w:t xml:space="preserve"> </w:t>
      </w:r>
      <w:r>
        <w:rPr>
          <w:rFonts w:ascii="Times New Roman" w:eastAsia="Times New Roman"/>
          <w:spacing w:val="-7"/>
          <w:w w:val="110"/>
        </w:rPr>
        <w:t xml:space="preserve">. </w:t>
      </w:r>
      <w:r>
        <w:rPr>
          <w:w w:val="180"/>
        </w:rPr>
        <w:t>9</w:t>
      </w:r>
    </w:p>
    <w:p>
      <w:pPr>
        <w:spacing w:after="0" w:line="251" w:lineRule="exact"/>
        <w:sectPr>
          <w:type w:val="continuous"/>
          <w:pgSz w:w="12240" w:h="15840"/>
          <w:pgMar w:top="1580" w:right="1360" w:bottom="280" w:left="1340" w:header="720" w:footer="720" w:gutter="0"/>
          <w:pgNumType w:start="6"/>
          <w:cols w:num="2" w:space="708" w:equalWidth="0">
            <w:col w:w="4273" w:space="826"/>
            <w:col w:w="4441" w:space="0"/>
          </w:cols>
        </w:sectPr>
      </w:pPr>
    </w:p>
    <w:p>
      <w:pPr>
        <w:pStyle w:val="BodyText"/>
        <w:spacing w:before="9" w:line="242" w:lineRule="auto"/>
        <w:ind w:left="166" w:right="144" w:firstLine="460"/>
      </w:pPr>
      <w:r>
        <w:rPr>
          <w:rFonts w:ascii="Times New Roman" w:eastAsia="Times New Roman" w:hAnsi="Times New Roman" w:cs="Times New Roman"/>
        </w:rPr>
        <w:t xml:space="preserve">[ </w:t>
      </w:r>
      <w:r>
        <w:t>北京市规定：地下车fl及架空空间可ᮥ包括在总建筑面积内，但地下人防面积应包括在内。可将容积率包括地下与ᮥ含地下做两个值。如在小区中没有</w:t>
      </w:r>
      <w:r>
        <w:rPr>
          <w:rFonts w:ascii="Times New Roman" w:eastAsia="Times New Roman" w:hAnsi="Times New Roman" w:cs="Times New Roman"/>
        </w:rPr>
        <w:t>“</w:t>
      </w:r>
      <w:r>
        <w:t>开放空间</w:t>
      </w:r>
      <w:r>
        <w:rPr>
          <w:rFonts w:ascii="Times New Roman" w:eastAsia="Times New Roman" w:hAnsi="Times New Roman" w:cs="Times New Roman"/>
        </w:rPr>
        <w:t>”</w:t>
      </w:r>
      <w:r>
        <w:t>主管部门对容积率放宽掌握。</w:t>
      </w:r>
    </w:p>
    <w:p>
      <w:pPr>
        <w:pStyle w:val="BodyText"/>
        <w:spacing w:before="2" w:line="242" w:lineRule="auto"/>
        <w:ind w:left="566" w:right="2195"/>
        <w:rPr>
          <w:rFonts w:ascii="Times New Roman" w:eastAsia="Times New Roman" w:hAnsi="Times New Roman"/>
        </w:rPr>
      </w:pPr>
      <w:r>
        <w:drawing>
          <wp:anchor distT="0" distB="0" distL="0" distR="0" simplePos="0" relativeHeight="251674624" behindDoc="1" locked="0" layoutInCell="1" allowOverlap="1">
            <wp:simplePos x="0" y="0"/>
            <wp:positionH relativeFrom="page">
              <wp:posOffset>3118485</wp:posOffset>
            </wp:positionH>
            <wp:positionV relativeFrom="paragraph">
              <wp:posOffset>22860</wp:posOffset>
            </wp:positionV>
            <wp:extent cx="120650" cy="117475"/>
            <wp:effectExtent l="0" t="0" r="0" b="0"/>
            <wp:wrapNone/>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pict>
          <v:group id="_x0000_s1064" o:spid="_x0000_s1063" style="width:195pt;height:26pt;margin-top:14.8pt;margin-left:100.55pt;mso-height-relative:page;mso-position-horizontal-relative:page;mso-width-relative:page;position:absolute;z-index:-251640832" coordorigin="2012,297" coordsize="3900,520">
            <v:shape id="_x0000_s1065" o:spid="_x0000_s1064" type="#_x0000_t75" style="width:190;height:185;left:4911;position:absolute;top:297" coordsize="21600,21600" filled="f" stroked="f">
              <v:imagedata r:id="rId7" o:title=""/>
              <o:lock v:ext="edit" aspectratio="t"/>
            </v:shape>
            <v:shape id="_x0000_s1066" o:spid="_x0000_s1065" type="#_x0000_t75" style="width:3900;height:289;left:2011;position:absolute;top:527" coordsize="21600,21600" filled="f" stroked="f">
              <v:imagedata r:id="rId18" o:title=""/>
              <o:lock v:ext="edit" aspectratio="t"/>
            </v:shape>
          </v:group>
        </w:pict>
      </w:r>
      <w:r>
        <w:rPr>
          <w:w w:val="115"/>
        </w:rPr>
        <w:t>深圳：半地下室（房间净高地L高</w:t>
      </w:r>
      <w:r>
        <w:rPr>
          <w:rFonts w:ascii="Times New Roman" w:eastAsia="Times New Roman" w:hAnsi="Times New Roman"/>
          <w:w w:val="115"/>
        </w:rPr>
        <w:t>≥</w:t>
      </w:r>
      <w:r>
        <w:rPr>
          <w:w w:val="115"/>
        </w:rPr>
        <w:t>1</w:t>
      </w:r>
      <w:r>
        <w:rPr>
          <w:spacing w:val="12"/>
          <w:w w:val="115"/>
        </w:rPr>
        <w:t xml:space="preserve">  </w:t>
      </w:r>
      <w:r>
        <w:rPr>
          <w:rFonts w:ascii="Times New Roman" w:eastAsia="Times New Roman" w:hAnsi="Times New Roman"/>
          <w:spacing w:val="4"/>
          <w:w w:val="115"/>
        </w:rPr>
        <w:t xml:space="preserve">.    </w:t>
      </w:r>
      <w:r>
        <w:rPr>
          <w:w w:val="115"/>
        </w:rPr>
        <w:t>5ｍ）以L计入总面积。</w:t>
      </w:r>
      <w:r>
        <w:rPr>
          <w:w w:val="110"/>
        </w:rPr>
        <w:t>L海：半地下室（房间净高地L高</w:t>
      </w:r>
      <w:r>
        <w:rPr>
          <w:rFonts w:ascii="Times New Roman" w:eastAsia="Times New Roman" w:hAnsi="Times New Roman"/>
          <w:w w:val="110"/>
        </w:rPr>
        <w:t>≥</w:t>
      </w:r>
      <w:r>
        <w:rPr>
          <w:w w:val="110"/>
        </w:rPr>
        <w:t>1</w:t>
      </w:r>
      <w:r>
        <w:rPr>
          <w:spacing w:val="-90"/>
          <w:w w:val="110"/>
        </w:rPr>
        <w:t xml:space="preserve"> </w:t>
      </w:r>
      <w:r>
        <w:rPr>
          <w:rFonts w:ascii="Times New Roman" w:eastAsia="Times New Roman" w:hAnsi="Times New Roman"/>
          <w:spacing w:val="-17"/>
          <w:w w:val="110"/>
        </w:rPr>
        <w:t xml:space="preserve">. </w:t>
      </w:r>
      <w:r>
        <w:rPr>
          <w:w w:val="110"/>
        </w:rPr>
        <w:t>Dｍ）以L计入总面积。</w:t>
      </w:r>
      <w:r>
        <w:rPr>
          <w:rFonts w:ascii="Times New Roman" w:eastAsia="Times New Roman" w:hAnsi="Times New Roman"/>
          <w:w w:val="110"/>
        </w:rPr>
        <w:t>—</w:t>
      </w:r>
      <w:r>
        <w:rPr>
          <w:spacing w:val="-23"/>
          <w:w w:val="110"/>
        </w:rPr>
        <w:t xml:space="preserve">编著者 </w:t>
      </w:r>
      <w:r>
        <w:rPr>
          <w:rFonts w:ascii="Times New Roman" w:eastAsia="Times New Roman" w:hAnsi="Times New Roman"/>
          <w:spacing w:val="-31"/>
          <w:w w:val="110"/>
        </w:rPr>
        <w:t>]</w:t>
      </w:r>
    </w:p>
    <w:p>
      <w:pPr>
        <w:pStyle w:val="ListParagraph"/>
        <w:numPr>
          <w:ilvl w:val="0"/>
          <w:numId w:val="12"/>
        </w:numPr>
        <w:tabs>
          <w:tab w:val="left" w:pos="516"/>
        </w:tabs>
        <w:spacing w:before="0" w:after="0" w:line="331" w:lineRule="exact"/>
        <w:ind w:left="515" w:right="0" w:hanging="350"/>
        <w:jc w:val="left"/>
        <w:rPr>
          <w:sz w:val="20"/>
        </w:rPr>
      </w:pPr>
      <w:r>
        <w:drawing>
          <wp:anchor distT="0" distB="0" distL="0" distR="0" simplePos="0" relativeHeight="251676672" behindDoc="1" locked="0" layoutInCell="1" allowOverlap="1">
            <wp:simplePos x="0" y="0"/>
            <wp:positionH relativeFrom="page">
              <wp:posOffset>1005205</wp:posOffset>
            </wp:positionH>
            <wp:positionV relativeFrom="paragraph">
              <wp:posOffset>22225</wp:posOffset>
            </wp:positionV>
            <wp:extent cx="89535" cy="139065"/>
            <wp:effectExtent l="0" t="0" r="0" b="0"/>
            <wp:wrapNone/>
            <wp:docPr id="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png"/>
                    <pic:cNvPicPr>
                      <a:picLocks noChangeAspect="1"/>
                    </pic:cNvPicPr>
                  </pic:nvPicPr>
                  <pic:blipFill>
                    <a:blip xmlns:r="http://schemas.openxmlformats.org/officeDocument/2006/relationships" r:embed="rId19" cstate="print"/>
                    <a:stretch>
                      <a:fillRect/>
                    </a:stretch>
                  </pic:blipFill>
                  <pic:spPr>
                    <a:xfrm>
                      <a:off x="0" y="0"/>
                      <a:ext cx="89596" cy="138871"/>
                    </a:xfrm>
                    <a:prstGeom prst="rect">
                      <a:avLst/>
                    </a:prstGeom>
                  </pic:spPr>
                </pic:pic>
              </a:graphicData>
            </a:graphic>
          </wp:anchor>
        </w:drawing>
      </w:r>
      <w:r>
        <w:rPr>
          <w:rFonts w:ascii="Times New Roman" w:eastAsia="Times New Roman"/>
          <w:b/>
          <w:spacing w:val="5"/>
          <w:sz w:val="28"/>
        </w:rPr>
        <w:t xml:space="preserve">. </w:t>
      </w:r>
      <w:r>
        <w:rPr>
          <w:spacing w:val="4"/>
          <w:sz w:val="28"/>
        </w:rPr>
        <w:t>建筑红线</w:t>
      </w:r>
      <w:r>
        <w:rPr>
          <w:spacing w:val="4"/>
          <w:w w:val="135"/>
          <w:sz w:val="28"/>
        </w:rPr>
        <w:t>（@</w:t>
      </w:r>
      <w:r>
        <w:rPr>
          <w:spacing w:val="4"/>
          <w:sz w:val="28"/>
        </w:rPr>
        <w:t>称建筑控制线）：</w:t>
      </w:r>
      <w:r>
        <w:rPr>
          <w:spacing w:val="4"/>
          <w:sz w:val="20"/>
        </w:rPr>
        <w:t>城市道路两侧控制沿街建筑物或构造物（</w:t>
      </w:r>
      <w:r>
        <w:rPr>
          <w:spacing w:val="3"/>
          <w:sz w:val="20"/>
        </w:rPr>
        <w:t>如外墙、台</w:t>
      </w:r>
    </w:p>
    <w:p>
      <w:pPr>
        <w:pStyle w:val="BodyText"/>
        <w:spacing w:before="2" w:line="251" w:lineRule="exact"/>
        <w:ind w:left="166"/>
      </w:pPr>
      <w:r>
        <w:t>阶等）考临街面的界线。</w:t>
      </w:r>
    </w:p>
    <w:p>
      <w:pPr>
        <w:pStyle w:val="BodyText"/>
        <w:spacing w:before="8" w:line="242" w:lineRule="auto"/>
        <w:ind w:left="166" w:right="421" w:firstLine="5450"/>
      </w:pPr>
      <w:r>
        <w:rPr>
          <w:w w:val="110"/>
        </w:rPr>
        <w:t>《城市规划基本术语标准》</w:t>
      </w:r>
      <w:r>
        <w:rPr>
          <w:w w:val="160"/>
        </w:rPr>
        <w:t>5</w:t>
      </w:r>
      <w:r>
        <w:rPr>
          <w:spacing w:val="-142"/>
          <w:w w:val="160"/>
        </w:rPr>
        <w:t xml:space="preserve"> </w:t>
      </w:r>
      <w:r>
        <w:rPr>
          <w:rFonts w:ascii="Times New Roman" w:eastAsia="Times New Roman" w:hAnsi="Times New Roman" w:cs="Times New Roman"/>
          <w:spacing w:val="-21"/>
          <w:w w:val="120"/>
        </w:rPr>
        <w:t xml:space="preserve">. </w:t>
      </w:r>
      <w:r>
        <w:rPr>
          <w:w w:val="160"/>
        </w:rPr>
        <w:t>D</w:t>
      </w:r>
      <w:r>
        <w:rPr>
          <w:spacing w:val="-141"/>
          <w:w w:val="160"/>
        </w:rPr>
        <w:t xml:space="preserve"> </w:t>
      </w:r>
      <w:r>
        <w:rPr>
          <w:rFonts w:ascii="Times New Roman" w:eastAsia="Times New Roman" w:hAnsi="Times New Roman" w:cs="Times New Roman"/>
          <w:spacing w:val="-21"/>
          <w:w w:val="120"/>
        </w:rPr>
        <w:t xml:space="preserve">. </w:t>
      </w:r>
      <w:r>
        <w:rPr>
          <w:spacing w:val="-9"/>
          <w:w w:val="120"/>
        </w:rPr>
        <w:t xml:space="preserve">1２ </w:t>
      </w:r>
      <w:r>
        <w:rPr>
          <w:w w:val="110"/>
        </w:rPr>
        <w:t>有关法规或详细规划确定的建筑物、构造物的基本᳥置ᮥ得超出界限。</w:t>
      </w:r>
    </w:p>
    <w:p>
      <w:pPr>
        <w:pStyle w:val="ListParagraph"/>
        <w:numPr>
          <w:ilvl w:val="0"/>
          <w:numId w:val="12"/>
        </w:numPr>
        <w:tabs>
          <w:tab w:val="left" w:pos="516"/>
        </w:tabs>
        <w:spacing w:before="0" w:after="0" w:line="317" w:lineRule="exact"/>
        <w:ind w:left="515" w:right="0" w:hanging="350"/>
        <w:jc w:val="left"/>
        <w:rPr>
          <w:sz w:val="20"/>
        </w:rPr>
      </w:pPr>
      <w:r>
        <w:drawing>
          <wp:anchor distT="0" distB="0" distL="0" distR="0" simplePos="0" relativeHeight="251677696" behindDoc="1" locked="0" layoutInCell="1" allowOverlap="1">
            <wp:simplePos x="0" y="0"/>
            <wp:positionH relativeFrom="page">
              <wp:posOffset>998220</wp:posOffset>
            </wp:positionH>
            <wp:positionV relativeFrom="paragraph">
              <wp:posOffset>22860</wp:posOffset>
            </wp:positionV>
            <wp:extent cx="100965" cy="136525"/>
            <wp:effectExtent l="0" t="0" r="0" b="0"/>
            <wp:wrapNone/>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png"/>
                    <pic:cNvPicPr>
                      <a:picLocks noChangeAspect="1"/>
                    </pic:cNvPicPr>
                  </pic:nvPicPr>
                  <pic:blipFill>
                    <a:blip xmlns:r="http://schemas.openxmlformats.org/officeDocument/2006/relationships" r:embed="rId20" cstate="print"/>
                    <a:stretch>
                      <a:fillRect/>
                    </a:stretch>
                  </pic:blipFill>
                  <pic:spPr>
                    <a:xfrm>
                      <a:off x="0" y="0"/>
                      <a:ext cx="100927" cy="136766"/>
                    </a:xfrm>
                    <a:prstGeom prst="rect">
                      <a:avLst/>
                    </a:prstGeom>
                  </pic:spPr>
                </pic:pic>
              </a:graphicData>
            </a:graphic>
          </wp:anchor>
        </w:drawing>
      </w:r>
      <w:r>
        <w:pict>
          <v:shape id="_x0000_s1067" o:spid="_x0000_s1066" style="width:64.7pt;height:29.95pt;margin-top:0.5pt;margin-left:100.1pt;mso-height-relative:page;mso-position-horizontal-relative:page;mso-width-relative:page;position:absolute;z-index:-251637760" coordorigin="2003,10" coordsize="1294,599" path="m2079,388l2068,377,2056,366,2044,356,2031,346,2007,372,2020,381,2032,392,2044,403,2056,416,2079,388m2255,25l2222,25,2222,58,2222,91,2222,124,2222,158,2161,158,2161,124,2222,124,2222,91,2161,91,2161,58,2222,58,2222,25,2128,25,2128,58,2128,91,2128,124,2128,158,2067,158,2068,124,2128,124,2128,91,2068,91,2068,58,2128,58,2128,25,2035,25,2035,145,2032,173,2026,202,2016,231,2003,261,2034,280,2045,257,2054,234,2061,212,2064,190,2128,190,2128,265,2161,265,2161,190,2222,190,2221,239,2221,242,2219,242,2178,239,2185,273,2223,276,2237,273,2247,266,2253,255,2255,242,2255,239,2255,190,2255,158,2255,124,2255,91,2255,58,2255,25m2267,371l2226,371,2240,351,2204,341,2186,371,2155,371,2133,339,2105,357,2116,371,2080,371,2080,403,2150,403,2148,409,2097,409,2097,557,2251,557,2251,526,2251,517,2251,488,2251,478,2251,449,2251,440,2251,409,2218,409,2218,440,2218,449,2218,478,2218,488,2218,517,2218,526,2128,526,2128,517,2218,517,2218,488,2128,488,2128,478,2218,478,2218,449,2128,449,2128,440,2218,440,2218,409,2183,409,2185,403,2267,403,2267,371m2278,565l2164,564,2130,563,2110,562,2095,560,2083,556,2074,549,2074,440,2007,440,2007,473,2040,473,2040,552,2003,575,2026,609,2060,576,2077,587,2102,595,2132,600,2169,601,2261,601,2273,576,2278,565m2400,227l2393,196,2288,221,2301,256,2400,227m2404,66l2373,54,2353,92,2338,93,2346,81,2354,65,2362,45,2371,20,2339,10,2329,37,2319,61,2307,82,2294,100,2300,129,2333,124,2325,136,2315,148,2304,160,2291,173,2301,200,2326,195,2351,189,2374,183,2396,175,2391,157,2387,146,2350,157,2362,142,2373,124,2375,121,2389,96,2390,93,2404,66m2556,236l2491,236,2491,60,2551,60,2551,27,2400,27,2400,60,2457,60,2457,236,2389,236,2389,269,2556,269,2556,236m2561,472l2561,472,2544,466,2529,460,2520,456,2520,494,2506,494,2506,525,2506,561,2447,561,2447,525,2506,525,2506,494,2437,494,2450,489,2466,481,2471,478,2479,472,2493,481,2509,490,2520,494,2520,456,2516,454,2505,448,2514,438,2521,428,2523,426,2531,411,2538,399,2540,394,2540,367,2499,367,2499,399,2495,408,2488,418,2477,428,2477,427,2469,420,2462,411,2455,401,2456,399,2499,399,2499,367,2470,367,2478,348,2444,339,2435,363,2425,384,2412,404,2406,411,2406,431,2419,446,2436,427,2453,449,2443,455,2430,461,2415,467,2415,467,2415,502,2415,570,2414,560,2412,550,2410,542,2376,550,2376,509,2406,509,2406,494,2406,478,2406,494,2410,504,2415,502,2415,467,2398,473,2400,478,2376,478,2376,455,2406,455,2406,431,2406,411,2406,387,2406,355,2372,355,2372,387,2372,423,2336,423,2336,387,2372,387,2372,355,2303,355,2303,455,2344,455,2344,559,2336,560,2336,469,2303,469,2303,567,2285,571,2297,604,2329,597,2359,589,2388,581,2415,572,2415,608,2447,608,2447,592,2506,592,2506,608,2539,608,2539,592,2539,561,2539,525,2539,501,2546,504,2551,494,2561,472m2672,77l2639,77,2639,16,2607,16,2607,77,2575,77,2575,110,2607,110,2607,193,2570,204,2577,237,2602,230,2626,222,2649,213,2671,204,2671,202,2668,182,2666,172,2639,182,2639,110,2672,110,2672,77m2684,557l2677,526,2571,551,2585,586,2684,557m2687,396l2656,384,2636,422,2621,423,2629,411,2637,395,2646,375,2654,350,2622,340,2612,367,2602,391,2590,412,2577,430,2584,459,2616,454,2608,466,2598,478,2587,490,2575,503,2584,530,2610,525,2634,519,2657,513,2680,505,2674,487,2671,476,2634,487,2645,472,2657,454,2658,451,2672,426,2674,423,2687,396m2840,566l2774,566,2774,390,2834,390,2834,357,2683,357,2683,390,2741,390,2741,566,2672,566,2672,599,2840,599,2840,566m2841,211l2812,198,2812,197,2813,196,2818,183,2821,170,2822,166,2824,140,2826,103,2826,94,2826,77,2826,57,2807,63,2807,201,2805,221,2803,234,2803,235,2797,237,2787,238,2773,239,2755,240,2734,240,2723,239,2722,239,2721,238,2720,238,2720,142,2720,129,2734,124,2734,219,2768,219,2768,202,2789,205,2802,205,2807,201,2807,63,2791,69,2791,103,2791,123,2790,139,2789,151,2788,159,2787,166,2786,170,2785,170,2768,168,2768,168,2768,124,2768,112,2791,103,2791,69,2768,77,2768,12,2734,12,2734,89,2720,94,2720,30,2686,30,2686,106,2661,115,2675,145,2686,142,2686,260,2695,269,2712,271,2755,272,2773,272,2788,272,2800,271,2809,269,2819,267,2826,263,2830,257,2833,251,2836,241,2836,240,2839,228,2841,211m2967,557l2960,526,2855,551,2868,586,2967,557m2967,227l2960,196,2855,221,2868,256,2967,227m3126,546l3092,531,3089,572,3085,572,3085,572,3078,565,3069,551,3080,540,3091,527,3100,516,3103,511,3114,493,3089,480,3100,478,3108,476,3120,474,3118,457,3117,441,3081,448,3081,482,3076,490,3068,501,3061,509,3055,516,3050,496,3048,489,3081,482,3081,448,3043,457,3042,438,3041,433,3106,422,3103,399,3103,399,3102,389,3076,393,3096,378,3067,342,3067,395,3040,399,3039,361,3067,395,3067,342,3065,341,3039,359,3039,342,3010,342,3010,463,2952,476,2952,477,2917,487,2929,472,2940,454,2942,451,2955,426,2957,423,2961,414,2966,445,3008,438,3010,463,3010,342,3005,342,3006,405,2962,412,2970,396,2940,384,2920,422,2904,423,2912,411,2920,395,2929,375,2938,350,2905,340,2896,367,2885,391,2873,412,2861,430,2867,459,2899,454,2891,466,2882,478,2871,490,2858,503,2868,530,2893,525,2917,519,2941,513,2957,507,2957,508,3014,496,3016,508,3019,520,3023,530,3027,539,3014,547,2998,555,2979,563,2957,571,2975,604,2995,596,3014,588,3030,580,3043,572,3055,588,3066,600,3078,607,3089,609,3102,605,3112,593,3120,574,3120,572,3126,546m3126,216l3092,201,3089,242,3085,242,3085,242,3078,235,3069,221,3080,210,3091,197,3100,186,3103,181,3114,163,3089,150,3100,148,3108,146,3120,144,3118,127,3117,111,3081,118,3081,152,3076,160,3068,171,3061,179,3055,186,3050,166,3048,159,3081,152,3081,118,3043,127,3042,108,3041,103,3106,92,3103,69,3103,69,3102,59,3076,63,3096,48,3067,12,3067,65,3040,69,3039,31,3067,65,3067,12,3065,11,3039,29,3039,12,3010,12,3010,133,2952,146,2952,147,2917,157,2929,142,2940,124,2942,121,2955,96,2957,93,2961,84,2966,115,3008,108,3010,133,3010,12,3005,12,3006,75,2962,82,2970,66,2940,54,2920,92,2904,93,2912,81,2920,65,2929,45,2938,20,2905,10,2896,37,2885,61,2873,82,2861,100,2867,129,2899,124,2891,136,2882,148,2871,160,2858,173,2868,200,2893,195,2917,189,2941,183,2957,177,2957,178,3014,166,3016,178,3019,190,3023,200,3027,209,3014,217,2998,225,2979,233,2957,241,2975,274,2995,266,3014,258,3030,250,3043,242,3055,258,3066,270,3078,277,3089,279,3102,275,3112,263,3120,244,3120,242,3126,216m3297,545l3289,536,3257,536,3250,545,3250,578,3257,587,3289,587,3297,578,3297,545m3297,423l3289,415,3257,415,3250,423,3250,457,3257,465,3289,465,3297,457,3297,423m3297,215l3289,206,3257,206,3250,215,3250,248,3257,257,3289,257,3297,248,3297,215m3297,93l3289,85,3257,85,3250,93,3250,127,3257,135,3289,135,3297,127,3297,93e" filled="t" fillcolor="black" stroked="f">
            <v:path arrowok="t"/>
          </v:shape>
        </w:pict>
      </w:r>
      <w:r>
        <w:rPr>
          <w:rFonts w:ascii="Times New Roman" w:eastAsia="Times New Roman"/>
          <w:b/>
          <w:spacing w:val="-3"/>
          <w:sz w:val="28"/>
        </w:rPr>
        <w:t xml:space="preserve">. </w:t>
      </w:r>
      <w:r>
        <w:rPr>
          <w:sz w:val="28"/>
        </w:rPr>
        <w:t>用红地线：</w:t>
      </w:r>
      <w:r>
        <w:rPr>
          <w:sz w:val="20"/>
        </w:rPr>
        <w:t>各类建筑工程项目用地的使用权属范围的边界线。</w:t>
      </w:r>
    </w:p>
    <w:p>
      <w:pPr>
        <w:pStyle w:val="ListParagraph"/>
        <w:numPr>
          <w:ilvl w:val="0"/>
          <w:numId w:val="12"/>
        </w:numPr>
        <w:tabs>
          <w:tab w:val="left" w:pos="516"/>
        </w:tabs>
        <w:spacing w:before="0" w:after="0" w:line="337" w:lineRule="exact"/>
        <w:ind w:left="515" w:right="0" w:hanging="350"/>
        <w:jc w:val="left"/>
        <w:rPr>
          <w:sz w:val="20"/>
        </w:rPr>
      </w:pPr>
      <w:r>
        <w:drawing>
          <wp:anchor distT="0" distB="0" distL="0" distR="0" simplePos="0" relativeHeight="251679744" behindDoc="1" locked="0" layoutInCell="1" allowOverlap="1">
            <wp:simplePos x="0" y="0"/>
            <wp:positionH relativeFrom="page">
              <wp:posOffset>1007745</wp:posOffset>
            </wp:positionH>
            <wp:positionV relativeFrom="paragraph">
              <wp:posOffset>32385</wp:posOffset>
            </wp:positionV>
            <wp:extent cx="84455" cy="137160"/>
            <wp:effectExtent l="0" t="0" r="0" b="0"/>
            <wp:wrapNone/>
            <wp:docPr id="2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7.png"/>
                    <pic:cNvPicPr>
                      <a:picLocks noChangeAspect="1"/>
                    </pic:cNvPicPr>
                  </pic:nvPicPr>
                  <pic:blipFill>
                    <a:blip xmlns:r="http://schemas.openxmlformats.org/officeDocument/2006/relationships" r:embed="rId21" cstate="print"/>
                    <a:stretch>
                      <a:fillRect/>
                    </a:stretch>
                  </pic:blipFill>
                  <pic:spPr>
                    <a:xfrm>
                      <a:off x="0" y="0"/>
                      <a:ext cx="84765" cy="137467"/>
                    </a:xfrm>
                    <a:prstGeom prst="rect">
                      <a:avLst/>
                    </a:prstGeom>
                  </pic:spPr>
                </pic:pic>
              </a:graphicData>
            </a:graphic>
          </wp:anchor>
        </w:drawing>
      </w:r>
      <w:r>
        <w:rPr>
          <w:rFonts w:ascii="Times New Roman" w:eastAsia="Times New Roman"/>
          <w:b/>
          <w:spacing w:val="-3"/>
          <w:sz w:val="28"/>
        </w:rPr>
        <w:t xml:space="preserve">. </w:t>
      </w:r>
      <w:r>
        <w:rPr>
          <w:sz w:val="28"/>
        </w:rPr>
        <w:t>道路红线：</w:t>
      </w:r>
      <w:r>
        <w:rPr>
          <w:sz w:val="20"/>
        </w:rPr>
        <w:t>规划城市道路路幅的边界线。</w:t>
      </w:r>
    </w:p>
    <w:p>
      <w:pPr>
        <w:spacing w:after="0" w:line="337" w:lineRule="exact"/>
        <w:jc w:val="left"/>
        <w:rPr>
          <w:sz w:val="20"/>
        </w:rPr>
        <w:sectPr>
          <w:type w:val="continuous"/>
          <w:pgSz w:w="12240" w:h="15840"/>
          <w:pgMar w:top="1580" w:right="1360" w:bottom="280" w:left="1340" w:header="720" w:footer="720" w:gutter="0"/>
          <w:pgNumType w:start="7"/>
          <w:cols w:num="1" w:space="720"/>
        </w:sectPr>
      </w:pPr>
    </w:p>
    <w:p>
      <w:pPr>
        <w:pStyle w:val="BodyText"/>
        <w:rPr>
          <w:sz w:val="21"/>
        </w:rPr>
      </w:pPr>
    </w:p>
    <w:p>
      <w:pPr>
        <w:pStyle w:val="BodyText"/>
        <w:spacing w:line="243" w:lineRule="exact"/>
        <w:ind w:left="2026"/>
      </w:pPr>
      <w:r>
        <w:rPr>
          <w:w w:val="105"/>
          <w:u w:val="single"/>
        </w:rPr>
        <w:t>道建筑基¾总面积</w:t>
      </w:r>
    </w:p>
    <w:p>
      <w:pPr>
        <w:tabs>
          <w:tab w:val="left" w:pos="1785"/>
        </w:tabs>
        <w:spacing w:before="0" w:line="346" w:lineRule="exact"/>
        <w:ind w:left="166" w:right="0" w:firstLine="0"/>
        <w:jc w:val="left"/>
        <w:rPr>
          <w:sz w:val="20"/>
        </w:rPr>
      </w:pPr>
      <w:r>
        <w:drawing>
          <wp:anchor distT="0" distB="0" distL="0" distR="0" simplePos="0" relativeHeight="251680768" behindDoc="1" locked="0" layoutInCell="1" allowOverlap="1">
            <wp:simplePos x="0" y="0"/>
            <wp:positionH relativeFrom="page">
              <wp:posOffset>1005840</wp:posOffset>
            </wp:positionH>
            <wp:positionV relativeFrom="paragraph">
              <wp:posOffset>31750</wp:posOffset>
            </wp:positionV>
            <wp:extent cx="88900" cy="139065"/>
            <wp:effectExtent l="0" t="0" r="0" b="0"/>
            <wp:wrapNone/>
            <wp:docPr id="2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8.png"/>
                    <pic:cNvPicPr>
                      <a:picLocks noChangeAspect="1"/>
                    </pic:cNvPicPr>
                  </pic:nvPicPr>
                  <pic:blipFill>
                    <a:blip xmlns:r="http://schemas.openxmlformats.org/officeDocument/2006/relationships" r:embed="rId22" cstate="print"/>
                    <a:stretch>
                      <a:fillRect/>
                    </a:stretch>
                  </pic:blipFill>
                  <pic:spPr>
                    <a:xfrm>
                      <a:off x="0" y="0"/>
                      <a:ext cx="88981" cy="138871"/>
                    </a:xfrm>
                    <a:prstGeom prst="rect">
                      <a:avLst/>
                    </a:prstGeom>
                  </pic:spPr>
                </pic:pic>
              </a:graphicData>
            </a:graphic>
          </wp:anchor>
        </w:drawing>
      </w:r>
      <w:r>
        <w:pict>
          <v:group id="_x0000_s1068" o:spid="_x0000_s1067" style="width:64.5pt;height:13.75pt;margin-top:1.1pt;margin-left:100.35pt;mso-height-relative:page;mso-position-horizontal-relative:page;mso-width-relative:page;position:absolute;z-index:-251634688" coordorigin="2007,22" coordsize="1290,275">
            <v:shape id="_x0000_s1069" o:spid="_x0000_s1068" type="#_x0000_t75" style="width:1290;height:273;left:2007;position:absolute;top:22" coordsize="21600,21600" filled="f" stroked="f">
              <v:imagedata r:id="rId23" o:title=""/>
              <o:lock v:ext="edit" aspectratio="t"/>
            </v:shape>
            <v:shape id="_x0000_s1070" o:spid="_x0000_s1069" type="#_x0000_t75" style="width:265;height:265;left:2852;position:absolute;top:31" coordsize="21600,21600" filled="f" stroked="f">
              <v:imagedata r:id="rId24" o:title=""/>
              <o:lock v:ext="edit" aspectratio="t"/>
            </v:shape>
          </v:group>
        </w:pict>
      </w:r>
      <w:r>
        <w:rPr>
          <w:w w:val="185"/>
          <w:sz w:val="28"/>
        </w:rPr>
        <w:t>ð</w:t>
      </w:r>
      <w:r>
        <w:rPr>
          <w:spacing w:val="-206"/>
          <w:w w:val="185"/>
          <w:sz w:val="28"/>
        </w:rPr>
        <w:t xml:space="preserve"> </w:t>
      </w:r>
      <w:r>
        <w:rPr>
          <w:rFonts w:ascii="Times New Roman" w:eastAsia="Times New Roman" w:hAnsi="Times New Roman"/>
          <w:b/>
          <w:w w:val="110"/>
          <w:sz w:val="28"/>
        </w:rPr>
        <w:t>.</w:t>
      </w:r>
      <w:r>
        <w:rPr>
          <w:rFonts w:ascii="Times New Roman" w:eastAsia="Times New Roman" w:hAnsi="Times New Roman"/>
          <w:b/>
          <w:spacing w:val="-24"/>
          <w:w w:val="110"/>
          <w:sz w:val="28"/>
        </w:rPr>
        <w:t xml:space="preserve"> </w:t>
      </w:r>
      <w:r>
        <w:rPr>
          <w:w w:val="110"/>
          <w:sz w:val="28"/>
        </w:rPr>
        <w:t>建筑密</w:t>
      </w:r>
      <w:r>
        <w:rPr>
          <w:w w:val="110"/>
          <w:sz w:val="28"/>
        </w:rPr>
        <w:tab/>
      </w:r>
      <w:r>
        <w:rPr>
          <w:w w:val="110"/>
          <w:sz w:val="28"/>
        </w:rPr>
        <w:t>：</w:t>
      </w:r>
      <w:r>
        <w:rPr>
          <w:w w:val="110"/>
          <w:sz w:val="20"/>
        </w:rPr>
        <w:t>建筑用地面积</w:t>
      </w:r>
    </w:p>
    <w:p>
      <w:pPr>
        <w:pStyle w:val="BodyText"/>
        <w:spacing w:before="261"/>
        <w:ind w:left="166"/>
      </w:pPr>
      <w:r>
        <w:rPr>
          <w:w w:val="190"/>
        </w:rPr>
        <w:t>5</w:t>
      </w:r>
      <w:r>
        <w:rPr>
          <w:spacing w:val="-140"/>
          <w:w w:val="190"/>
        </w:rPr>
        <w:t xml:space="preserve"> </w:t>
      </w:r>
      <w:r>
        <w:rPr>
          <w:rFonts w:ascii="Times New Roman"/>
          <w:w w:val="130"/>
        </w:rPr>
        <w:t xml:space="preserve">. </w:t>
      </w:r>
      <w:r>
        <w:rPr>
          <w:w w:val="190"/>
        </w:rPr>
        <w:t>D</w:t>
      </w:r>
      <w:r>
        <w:rPr>
          <w:spacing w:val="-140"/>
          <w:w w:val="190"/>
        </w:rPr>
        <w:t xml:space="preserve"> </w:t>
      </w:r>
      <w:r>
        <w:rPr>
          <w:rFonts w:ascii="Times New Roman"/>
          <w:w w:val="130"/>
        </w:rPr>
        <w:t xml:space="preserve">. </w:t>
      </w:r>
      <w:r>
        <w:rPr>
          <w:w w:val="190"/>
        </w:rPr>
        <w:t>1D</w:t>
      </w:r>
    </w:p>
    <w:p>
      <w:pPr>
        <w:pStyle w:val="BodyText"/>
        <w:spacing w:before="9"/>
        <w:ind w:left="166"/>
      </w:pPr>
      <w:r>
        <w:br w:type="column"/>
      </w:r>
      <w:r>
        <w:rPr>
          <w:w w:val="120"/>
        </w:rPr>
        <w:t>《城市规划基本术语标准》</w:t>
      </w:r>
      <w:r>
        <w:rPr>
          <w:w w:val="150"/>
        </w:rPr>
        <w:t>5</w:t>
      </w:r>
      <w:r>
        <w:rPr>
          <w:spacing w:val="-132"/>
          <w:w w:val="150"/>
        </w:rPr>
        <w:t xml:space="preserve"> </w:t>
      </w:r>
      <w:r>
        <w:rPr>
          <w:rFonts w:ascii="Times New Roman" w:eastAsia="Times New Roman"/>
          <w:spacing w:val="-21"/>
          <w:w w:val="120"/>
        </w:rPr>
        <w:t xml:space="preserve">. </w:t>
      </w:r>
      <w:r>
        <w:rPr>
          <w:w w:val="150"/>
        </w:rPr>
        <w:t>D</w:t>
      </w:r>
      <w:r>
        <w:rPr>
          <w:spacing w:val="-131"/>
          <w:w w:val="150"/>
        </w:rPr>
        <w:t xml:space="preserve"> </w:t>
      </w:r>
      <w:r>
        <w:rPr>
          <w:rFonts w:ascii="Times New Roman" w:eastAsia="Times New Roman"/>
          <w:spacing w:val="-21"/>
          <w:w w:val="120"/>
        </w:rPr>
        <w:t xml:space="preserve">. </w:t>
      </w:r>
      <w:r>
        <w:rPr>
          <w:w w:val="150"/>
        </w:rPr>
        <w:t>11</w:t>
      </w:r>
    </w:p>
    <w:p>
      <w:pPr>
        <w:pStyle w:val="BodyText"/>
        <w:rPr>
          <w:sz w:val="26"/>
        </w:rPr>
      </w:pPr>
    </w:p>
    <w:p>
      <w:pPr>
        <w:pStyle w:val="BodyText"/>
        <w:spacing w:before="4"/>
      </w:pPr>
    </w:p>
    <w:p>
      <w:pPr>
        <w:pStyle w:val="BodyText"/>
        <w:ind w:left="1166"/>
      </w:pPr>
      <w:r>
        <w:t>《城市规划基本术语标准》</w:t>
      </w:r>
    </w:p>
    <w:p>
      <w:pPr>
        <w:spacing w:after="0"/>
        <w:sectPr>
          <w:type w:val="continuous"/>
          <w:pgSz w:w="12240" w:h="15840"/>
          <w:pgMar w:top="1580" w:right="1360" w:bottom="280" w:left="1340" w:header="720" w:footer="720" w:gutter="0"/>
          <w:pgNumType w:start="8"/>
          <w:cols w:num="2" w:space="708" w:equalWidth="0">
            <w:col w:w="3667" w:space="1933"/>
            <w:col w:w="3940" w:space="0"/>
          </w:cols>
        </w:sectPr>
      </w:pPr>
    </w:p>
    <w:p>
      <w:pPr>
        <w:pStyle w:val="ListParagraph"/>
        <w:numPr>
          <w:ilvl w:val="0"/>
          <w:numId w:val="13"/>
        </w:numPr>
        <w:tabs>
          <w:tab w:val="left" w:pos="516"/>
          <w:tab w:val="left" w:pos="1793"/>
          <w:tab w:val="left" w:pos="5938"/>
        </w:tabs>
        <w:spacing w:before="100" w:after="0" w:line="240" w:lineRule="auto"/>
        <w:ind w:left="166" w:right="149" w:firstLine="0"/>
        <w:jc w:val="left"/>
        <w:rPr>
          <w:sz w:val="20"/>
          <w:szCs w:val="20"/>
        </w:rPr>
      </w:pPr>
      <w:r>
        <w:drawing>
          <wp:anchor distT="0" distB="0" distL="0" distR="0" simplePos="0" relativeHeight="251682816" behindDoc="1" locked="0" layoutInCell="1" allowOverlap="1">
            <wp:simplePos x="0" y="0"/>
            <wp:positionH relativeFrom="page">
              <wp:posOffset>1004570</wp:posOffset>
            </wp:positionH>
            <wp:positionV relativeFrom="paragraph">
              <wp:posOffset>104775</wp:posOffset>
            </wp:positionV>
            <wp:extent cx="90170" cy="135890"/>
            <wp:effectExtent l="0" t="0" r="0" b="0"/>
            <wp:wrapNone/>
            <wp:docPr id="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png"/>
                    <pic:cNvPicPr>
                      <a:picLocks noChangeAspect="1"/>
                    </pic:cNvPicPr>
                  </pic:nvPicPr>
                  <pic:blipFill>
                    <a:blip xmlns:r="http://schemas.openxmlformats.org/officeDocument/2006/relationships" r:embed="rId25" cstate="print"/>
                    <a:stretch>
                      <a:fillRect/>
                    </a:stretch>
                  </pic:blipFill>
                  <pic:spPr>
                    <a:xfrm>
                      <a:off x="0" y="0"/>
                      <a:ext cx="90386" cy="136062"/>
                    </a:xfrm>
                    <a:prstGeom prst="rect">
                      <a:avLst/>
                    </a:prstGeom>
                  </pic:spPr>
                </pic:pic>
              </a:graphicData>
            </a:graphic>
          </wp:anchor>
        </w:drawing>
      </w:r>
      <w:r>
        <w:pict>
          <v:group id="_x0000_s1071" o:spid="_x0000_s1070" style="width:64.85pt;height:13.75pt;margin-top:6.75pt;margin-left:100.4pt;mso-height-relative:page;mso-position-horizontal-relative:page;mso-width-relative:page;position:absolute;z-index:-251632640" coordorigin="2009,136" coordsize="1297,275">
            <v:shape id="_x0000_s1072" o:spid="_x0000_s1071" style="width:1297;height:273;left:2008;position:absolute;top:135" coordorigin="2009,136" coordsize="1297,273" path="m2195,159l2162,159,2162,139,2195,139,2195,159xm2089,314l2060,314,2063,306,2066,295,2069,281,2072,264,2029,264,2026,238,2061,187,2012,187,2012,154,2103,154,2103,182,2094,197,2093,197,2093,198,2071,232,2106,232,2103,268,2098,298,2094,312,2089,312,2089,314xm2256,197l2223,197,2223,190,2114,190,2114,159,2256,159,2256,197xm2195,197l2162,197,2162,190,2195,190,2195,197xm2093,198l2093,197,2094,197,2093,198xm2274,228l2093,228,2093,198,2094,197,2274,197,2274,228xm2195,235l2162,235,2162,228,2195,228,2195,235xm2256,266l2113,266,2113,235,2223,235,2223,228,2256,228,2256,266xm2195,273l2162,273,2162,266,2195,266,2195,273xm2258,304l2103,304,2103,273,2258,273,2258,304xm2028,408l2009,381,2019,372,2028,363,2036,355,2041,348,2034,336,2028,323,2022,306,2016,286,2046,274,2050,289,2054,300,2057,309,2060,314,2089,314,2089,328,2082,345,2095,354,2117,360,2148,364,2162,365,2162,368,2280,368,2278,373,2064,373,2058,381,2049,389,2039,398,2028,408xm2195,312l2162,312,2162,304,2195,304,2195,312xm2089,328l2089,312,2094,312,2091,324,2089,328xm2274,345l2089,345,2089,328,2091,324,2094,312,2274,312,2274,345xm2195,366l2188,366,2162,365,2162,345,2195,345,2195,366xm2195,368l2162,368,2162,365,2188,366,2195,366,2195,368xm2280,368l2195,368,2195,366,2281,366,2280,368xm2269,400l2189,400,2145,398,2109,393,2082,385,2064,373,2278,373,2269,400xm2319,241l2291,220,2308,200,2322,180,2334,158,2343,136,2376,146,2368,165,2434,165,2434,187,2431,191,2428,196,2353,196,2345,209,2337,221,2328,232,2319,241xm2559,196l2434,196,2434,187,2441,174,2449,156,2455,136,2487,147,2481,165,2559,165,2559,196xm2447,229l2419,208,2431,191,2434,187,2434,196,2468,196,2447,229xm2382,239l2359,196,2399,196,2415,221,2382,239xm2501,237l2477,196,2516,196,2531,219,2501,237xm2401,408l2377,381,2392,365,2398,353,2413,348,2407,329,2409,321,2411,294,2411,228,2446,228,2447,229,2496,229,2501,237,2523,237,2523,259,2444,259,2444,280,2434,284,2442,299,2444,302,2443,314,2440,340,2432,365,2419,387,2401,408xm2496,229l2447,229,2448,228,2495,228,2496,229xm2523,237l2501,237,2517,228,2523,228,2523,237xm2408,267l2300,267,2300,234,2309,234,2319,241,2408,241,2408,267xm2408,241l2319,241,2325,234,2380,234,2382,239,2408,239,2408,241xm2408,239l2382,239,2391,234,2408,234,2408,239xm2537,401l2509,401,2501,399,2493,391,2490,382,2490,336,2495,334,2490,323,2490,259,2523,259,2523,366,2524,367,2524,367,2524,368,2556,368,2554,379,2550,388,2546,397,2537,401xm2306,380l2291,347,2337,337,2337,267,2369,267,2369,328,2406,328,2407,329,2402,345,2398,353,2388,357,2362,365,2335,373,2306,380xm2463,348l2457,330,2450,314,2444,302,2444,280,2464,270,2473,285,2481,301,2488,317,2490,323,2490,336,2463,348xm2444,302l2442,299,2434,284,2444,280,2444,302xm2406,328l2369,328,2403,318,2406,328xm2556,368l2524,368,2524,367,2524,365,2525,361,2525,357,2525,320,2560,330,2559,350,2557,366,2556,368xm2490,336l2490,323,2495,334,2490,336xm2398,353l2402,345,2407,329,2413,348,2398,353xm2729,158l2689,158,2682,146,2717,136,2729,158xm2844,189l2580,189,2580,158,2844,158,2844,189xm2803,263l2618,263,2618,193,2803,193,2803,224,2652,224,2652,232,2803,232,2803,263xm2803,232l2769,232,2769,224,2803,224,2803,232xm2622,407l2588,407,2588,266,2834,266,2834,297,2622,297,2622,407xm2834,375l2797,375,2800,374,2800,297,2834,297,2834,375xm2753,373l2643,373,2643,302,2778,302,2778,331,2675,331,2675,343,2778,343,2778,372,2753,372,2753,373xm2778,343l2746,343,2746,331,2778,331,2778,343xm2793,407l2760,404,2753,372,2793,375,2834,375,2834,378,2831,390,2823,399,2810,405,2793,407xm2778,373l2771,373,2753,372,2778,372,2778,373xm3022,161l2985,161,2977,147,3011,137,3022,161xm2889,408l2858,388,2871,360,2880,332,2885,305,2888,278,2888,161,3123,161,3123,189,2957,189,2957,193,2922,193,2922,210,2915,210,2915,241,2922,241,2922,273,2920,309,2914,343,2904,376,2899,376,2902,380,2889,408xm2990,210l2957,210,2957,189,2990,189,2990,210xm3046,193l2990,193,2990,189,3046,189,3046,193xm3079,210l3046,210,3046,189,3079,189,3079,210xm3123,193l3079,193,3079,189,3123,189,3123,193xm2922,241l2915,241,2915,210,2922,210,2922,241xm3121,241l2922,241,2922,210,3121,210,3121,241xm3079,285l2957,285,2957,241,2990,241,2990,254,3079,254,3079,285xm3079,254l3046,254,3046,241,3079,241,3079,254xm3079,344l3019,344,3035,336,3047,329,3052,322,2926,322,2926,292,3103,292,3103,316,3092,330,3081,343,3079,344xm2920,407l2902,380,2903,376,2904,376,2926,372,2949,368,2967,364,2980,360,2972,354,2963,346,2954,335,2944,322,2988,322,2995,331,3006,338,3019,344,3079,344,3069,353,3057,361,3068,364,3084,367,3106,369,3133,371,3129,382,3016,382,2995,389,2972,396,2947,402,2920,407xm2902,380l2899,376,2904,376,2903,376,2902,380xm3123,404l3090,402,3061,398,3037,391,3016,382,3129,382,3123,404xm3297,263l3266,263,3258,254,3258,221,3266,212,3297,212,3305,221,3305,254,3297,263xm3297,384l3266,384,3258,376,3258,342,3266,334,3297,334,3305,342,3305,376,3297,384xe" filled="t" fillcolor="black" stroked="f">
              <v:path arrowok="t"/>
            </v:shape>
            <v:shape id="_x0000_s1073" o:spid="_x0000_s1072" type="#_x0000_t75" style="width:265;height:265;left:2859;position:absolute;top:145" coordsize="21600,21600" filled="f" stroked="f">
              <v:imagedata r:id="rId24" o:title=""/>
              <o:lock v:ext="edit" aspectratio="t"/>
            </v:shape>
          </v:group>
        </w:pict>
      </w:r>
      <w:r>
        <w:drawing>
          <wp:anchor distT="0" distB="0" distL="0" distR="0" simplePos="0" relativeHeight="251684864" behindDoc="1" locked="0" layoutInCell="1" allowOverlap="1">
            <wp:simplePos x="0" y="0"/>
            <wp:positionH relativeFrom="page">
              <wp:posOffset>4495800</wp:posOffset>
            </wp:positionH>
            <wp:positionV relativeFrom="paragraph">
              <wp:posOffset>136525</wp:posOffset>
            </wp:positionV>
            <wp:extent cx="120650" cy="117475"/>
            <wp:effectExtent l="0" t="0" r="0" b="0"/>
            <wp:wrapNone/>
            <wp:docPr id="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rPr>
          <w:rFonts w:ascii="Times New Roman" w:eastAsia="Times New Roman" w:hAnsi="Times New Roman" w:cs="Times New Roman"/>
          <w:b/>
          <w:bCs/>
          <w:sz w:val="28"/>
          <w:szCs w:val="28"/>
        </w:rPr>
        <w:t>.</w:t>
      </w:r>
      <w:r>
        <w:rPr>
          <w:rFonts w:ascii="Times New Roman" w:eastAsia="Times New Roman" w:hAnsi="Times New Roman" w:cs="Times New Roman"/>
          <w:b/>
          <w:bCs/>
          <w:spacing w:val="9"/>
          <w:sz w:val="28"/>
          <w:szCs w:val="28"/>
        </w:rPr>
        <w:t xml:space="preserve"> </w:t>
      </w:r>
      <w:r>
        <w:rPr>
          <w:sz w:val="28"/>
          <w:szCs w:val="28"/>
        </w:rPr>
        <w:t>建筑高</w:t>
      </w:r>
      <w:r>
        <w:rPr>
          <w:sz w:val="28"/>
          <w:szCs w:val="28"/>
        </w:rPr>
        <w:tab/>
      </w:r>
      <w:r>
        <w:rPr>
          <w:sz w:val="28"/>
          <w:szCs w:val="28"/>
        </w:rPr>
        <w:t>：</w:t>
      </w:r>
      <w:r>
        <w:rPr>
          <w:spacing w:val="3"/>
          <w:sz w:val="20"/>
          <w:szCs w:val="20"/>
        </w:rPr>
        <w:t>建筑物室外地面到其檐口或屋面面层的</w:t>
      </w:r>
      <w:r>
        <w:rPr>
          <w:sz w:val="20"/>
          <w:szCs w:val="20"/>
        </w:rPr>
        <w:t>高</w:t>
      </w:r>
      <w:r>
        <w:rPr>
          <w:sz w:val="20"/>
          <w:szCs w:val="20"/>
        </w:rPr>
        <w:tab/>
      </w:r>
      <w:r>
        <w:rPr>
          <w:spacing w:val="3"/>
          <w:sz w:val="20"/>
          <w:szCs w:val="20"/>
        </w:rPr>
        <w:t>。屋面顶</w:t>
      </w:r>
      <w:r>
        <w:rPr>
          <w:spacing w:val="3"/>
          <w:w w:val="180"/>
          <w:sz w:val="20"/>
          <w:szCs w:val="20"/>
        </w:rPr>
        <w:t>L</w:t>
      </w:r>
      <w:r>
        <w:rPr>
          <w:spacing w:val="3"/>
          <w:sz w:val="20"/>
          <w:szCs w:val="20"/>
        </w:rPr>
        <w:t>的水箱间、电梯房、排烟</w:t>
      </w:r>
      <w:r>
        <w:rPr>
          <w:spacing w:val="-15"/>
          <w:sz w:val="20"/>
          <w:szCs w:val="20"/>
        </w:rPr>
        <w:t>机</w:t>
      </w:r>
      <w:r>
        <w:rPr>
          <w:sz w:val="20"/>
          <w:szCs w:val="20"/>
        </w:rPr>
        <w:t>房和楼梯出口小间等ᮥ计入</w:t>
      </w:r>
      <w:r>
        <w:rPr>
          <w:spacing w:val="5"/>
          <w:sz w:val="20"/>
          <w:szCs w:val="20"/>
        </w:rPr>
        <w:t>高</w:t>
      </w:r>
      <w:r>
        <w:rPr>
          <w:spacing w:val="5"/>
          <w:position w:val="-1"/>
          <w:sz w:val="20"/>
          <w:szCs w:val="20"/>
        </w:rPr>
        <w:drawing>
          <wp:inline distT="0" distB="0" distL="0" distR="0">
            <wp:extent cx="120650" cy="117475"/>
            <wp:effectExtent l="0" t="0" r="0" b="0"/>
            <wp:docPr id="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z w:val="20"/>
          <w:szCs w:val="20"/>
        </w:rPr>
        <w:t>。</w:t>
      </w:r>
    </w:p>
    <w:p>
      <w:pPr>
        <w:pStyle w:val="BodyText"/>
        <w:spacing w:before="5" w:line="243" w:lineRule="exact"/>
        <w:ind w:left="5966"/>
      </w:pPr>
      <w:r>
        <w:rPr>
          <w:spacing w:val="-13"/>
          <w:w w:val="120"/>
        </w:rPr>
        <w:t xml:space="preserve">《高规》２ </w:t>
      </w:r>
      <w:r>
        <w:rPr>
          <w:rFonts w:ascii="Times New Roman" w:eastAsia="Times New Roman"/>
          <w:spacing w:val="-7"/>
          <w:w w:val="120"/>
        </w:rPr>
        <w:t xml:space="preserve">. </w:t>
      </w:r>
      <w:r>
        <w:rPr>
          <w:w w:val="180"/>
        </w:rPr>
        <w:t>D</w:t>
      </w:r>
      <w:r>
        <w:rPr>
          <w:spacing w:val="-134"/>
          <w:w w:val="180"/>
        </w:rPr>
        <w:t xml:space="preserve"> </w:t>
      </w:r>
      <w:r>
        <w:rPr>
          <w:rFonts w:ascii="Times New Roman" w:eastAsia="Times New Roman"/>
          <w:spacing w:val="-8"/>
          <w:w w:val="120"/>
        </w:rPr>
        <w:t xml:space="preserve">. </w:t>
      </w:r>
      <w:r>
        <w:rPr>
          <w:w w:val="180"/>
        </w:rPr>
        <w:t>13</w:t>
      </w:r>
    </w:p>
    <w:p>
      <w:pPr>
        <w:pStyle w:val="ListParagraph"/>
        <w:numPr>
          <w:ilvl w:val="0"/>
          <w:numId w:val="13"/>
        </w:numPr>
        <w:tabs>
          <w:tab w:val="left" w:pos="516"/>
        </w:tabs>
        <w:spacing w:before="0" w:after="0" w:line="346" w:lineRule="exact"/>
        <w:ind w:left="515" w:right="0" w:hanging="350"/>
        <w:jc w:val="left"/>
        <w:rPr>
          <w:sz w:val="20"/>
        </w:rPr>
      </w:pPr>
      <w:r>
        <w:drawing>
          <wp:anchor distT="0" distB="0" distL="0" distR="0" simplePos="0" relativeHeight="251685888" behindDoc="1" locked="0" layoutInCell="1" allowOverlap="1">
            <wp:simplePos x="0" y="0"/>
            <wp:positionH relativeFrom="page">
              <wp:posOffset>1006475</wp:posOffset>
            </wp:positionH>
            <wp:positionV relativeFrom="paragraph">
              <wp:posOffset>31115</wp:posOffset>
            </wp:positionV>
            <wp:extent cx="87630" cy="139700"/>
            <wp:effectExtent l="0" t="0" r="0" b="0"/>
            <wp:wrapNone/>
            <wp:docPr id="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2.png"/>
                    <pic:cNvPicPr>
                      <a:picLocks noChangeAspect="1"/>
                    </pic:cNvPicPr>
                  </pic:nvPicPr>
                  <pic:blipFill>
                    <a:blip xmlns:r="http://schemas.openxmlformats.org/officeDocument/2006/relationships" r:embed="rId26" cstate="print"/>
                    <a:stretch>
                      <a:fillRect/>
                    </a:stretch>
                  </pic:blipFill>
                  <pic:spPr>
                    <a:xfrm>
                      <a:off x="0" y="0"/>
                      <a:ext cx="87497" cy="139576"/>
                    </a:xfrm>
                    <a:prstGeom prst="rect">
                      <a:avLst/>
                    </a:prstGeom>
                  </pic:spPr>
                </pic:pic>
              </a:graphicData>
            </a:graphic>
          </wp:anchor>
        </w:drawing>
      </w:r>
      <w:r>
        <w:pict>
          <v:shape id="_x0000_s1074" o:spid="_x0000_s1073" style="width:63.15pt;height:13.65pt;margin-top:1.15pt;margin-left:102.1pt;mso-height-relative:page;mso-position-horizontal-relative:page;mso-width-relative:page;position:absolute;z-index:-251629568" coordorigin="2043,23" coordsize="1263,273" path="m2077,292l2043,292,2043,38,2239,38,2239,71,2077,71,2077,137,2239,137,2239,169,2077,169,2077,239,2239,239,2239,271,2077,271,2077,292xm2239,137l2206,137,2206,71,2239,71,2239,137xm2239,239l2206,239,2206,169,2239,169,2239,239xm2239,292l2206,292,2206,271,2239,271,2239,292xm2545,102l2508,102,2510,101,2512,94,2513,84,2514,68,2405,68,2405,36,2549,36,2548,67,2547,91,2545,102xm2398,209l2308,209,2308,42,2398,42,2398,72,2341,72,2341,110,2394,110,2398,115,2398,141,2341,141,2341,179,2398,179,2398,209xm2411,133l2398,115,2398,104,2410,98,2423,89,2432,78,2436,68,2470,68,2464,89,2452,107,2435,123,2422,130,2411,130,2411,133xm2394,110l2365,110,2365,72,2398,72,2398,104,2392,107,2394,110xm2524,133l2507,133,2476,132,2469,100,2505,102,2545,102,2544,108,2540,119,2535,128,2524,133xm2398,115l2392,107,2398,104,2398,115xm2412,136l2411,133,2411,130,2422,130,2412,136xm2541,136l2412,136,2422,130,2476,130,2476,132,2507,133,2541,133,2541,136xm2541,133l2524,133,2530,130,2541,130,2541,133xm2541,218l2411,218,2411,133,2412,136,2541,136,2541,161,2445,161,2445,188,2541,188,2541,218xm2398,179l2365,179,2365,141,2398,141,2398,179xm2541,188l2508,188,2508,161,2541,161,2541,188xm2319,296l2291,271,2302,259,2312,247,2321,234,2329,221,2359,239,2349,255,2339,270,2329,284,2319,296xm2457,294l2452,279,2446,264,2439,250,2432,238,2461,222,2491,279,2457,294xm2533,296l2525,282,2516,268,2506,255,2495,242,2524,224,2536,236,2546,250,2556,263,2564,278,2533,296xm2388,294l2386,279,2381,264,2375,250,2368,237,2402,226,2410,241,2416,255,2421,269,2425,284,2388,294xm2651,77l2618,77,2618,26,2651,26,2651,77xm2821,73l2690,73,2690,40,2821,40,2821,73xm2674,110l2583,110,2583,77,2684,77,2684,104,2674,104,2674,110xm2840,136l2674,136,2674,104,2684,104,2684,110,2840,110,2840,136xm2840,110l2684,110,2684,104,2840,104,2840,110xm2596,236l2572,212,2588,187,2600,161,2609,135,2615,110,2651,110,2651,115,2688,166,2624,166,2620,185,2614,203,2606,220,2596,236xm2773,260l2734,260,2738,258,2738,136,2773,136,2773,260xm2815,267l2807,240,2798,215,2787,191,2774,168,2804,150,2817,174,2828,198,2838,223,2847,248,2815,267xm2683,267l2656,244,2669,223,2680,200,2690,176,2699,151,2730,166,2719,197,2708,224,2696,247,2683,267xm2651,292l2618,292,2624,166,2688,166,2689,167,2687,170,2651,170,2651,292xm2667,199l2651,170,2687,170,2667,199xm2746,293l2720,293,2713,292,2705,288,2698,252,2712,257,2721,260,2773,260,2773,271,2770,280,2758,291,2746,293xm2935,170l2918,136,2936,110,2952,82,2966,53,2976,23,3010,35,2995,71,3129,71,3129,104,2988,104,2988,129,3121,129,3121,145,2954,145,2935,170xm3065,71l3029,71,3027,63,3020,51,3011,37,3045,25,3051,37,3057,49,3062,61,3065,71xm2905,117l2897,99,2888,83,2877,66,2865,50,2895,32,2907,47,2918,64,2928,81,2937,99,2905,117xm3068,129l3035,129,3035,104,3068,104,3068,129xm2988,292l2954,292,2954,145,3121,145,3121,160,2988,160,2988,185,3121,185,3121,217,2988,217,2988,242,3131,242,3131,274,2988,274,2988,292xm2894,290l2862,266,2875,240,2887,213,2897,185,2907,156,2936,174,2928,204,2918,233,2907,261,2894,290xm3068,185l3035,185,3035,160,3068,160,3068,185xm3068,242l3035,242,3035,217,3068,217,3068,242xm3297,150l3266,150,3258,141,3258,108,3266,99,3297,99,3305,108,3305,141,3297,150xm3297,271l3266,271,3258,263,3258,229,3266,221,3297,221,3305,229,3305,263,3297,271xe" filled="t" fillcolor="black" stroked="f">
            <v:path arrowok="t"/>
          </v:shape>
        </w:pict>
      </w:r>
      <w:r>
        <w:rPr>
          <w:rFonts w:ascii="Times New Roman" w:eastAsia="Times New Roman"/>
          <w:b/>
          <w:spacing w:val="1"/>
          <w:sz w:val="28"/>
        </w:rPr>
        <w:t xml:space="preserve">. </w:t>
      </w:r>
      <w:r>
        <w:rPr>
          <w:sz w:val="28"/>
        </w:rPr>
        <w:t>日照标准：</w:t>
      </w:r>
      <w:r>
        <w:rPr>
          <w:spacing w:val="2"/>
          <w:sz w:val="20"/>
        </w:rPr>
        <w:t>根据建筑物所处的气候区、城市规模和建筑物的使用性质确定的，在规定的日照标</w:t>
      </w:r>
    </w:p>
    <w:p>
      <w:pPr>
        <w:pStyle w:val="BodyText"/>
        <w:spacing w:before="1"/>
        <w:ind w:left="166"/>
      </w:pPr>
      <w:r>
        <w:t>准日（冬至或大寒日）的有效日照时间范围内，以建筑¾层窗台面为计算起点的外窗获得的日照时间。</w:t>
      </w:r>
    </w:p>
    <w:p>
      <w:pPr>
        <w:pStyle w:val="BodyText"/>
        <w:spacing w:before="4"/>
        <w:ind w:left="5966"/>
      </w:pPr>
      <w:r>
        <w:rPr>
          <w:w w:val="120"/>
        </w:rPr>
        <w:t>《通ᾱ</w:t>
      </w:r>
      <w:r>
        <w:rPr>
          <w:spacing w:val="-25"/>
          <w:w w:val="120"/>
        </w:rPr>
        <w:t xml:space="preserve">》２ </w:t>
      </w:r>
      <w:r>
        <w:rPr>
          <w:rFonts w:ascii="Times New Roman" w:eastAsia="Times New Roman" w:hAnsi="Times New Roman"/>
          <w:spacing w:val="-7"/>
          <w:w w:val="120"/>
        </w:rPr>
        <w:t xml:space="preserve">. </w:t>
      </w:r>
      <w:r>
        <w:rPr>
          <w:w w:val="180"/>
        </w:rPr>
        <w:t>D</w:t>
      </w:r>
      <w:r>
        <w:rPr>
          <w:spacing w:val="-134"/>
          <w:w w:val="180"/>
        </w:rPr>
        <w:t xml:space="preserve"> </w:t>
      </w:r>
      <w:r>
        <w:rPr>
          <w:rFonts w:ascii="Times New Roman" w:eastAsia="Times New Roman" w:hAnsi="Times New Roman"/>
          <w:spacing w:val="-8"/>
          <w:w w:val="120"/>
        </w:rPr>
        <w:t xml:space="preserve">. </w:t>
      </w:r>
      <w:r>
        <w:rPr>
          <w:w w:val="180"/>
        </w:rPr>
        <w:t>13</w:t>
      </w:r>
    </w:p>
    <w:p>
      <w:pPr>
        <w:pStyle w:val="BodyText"/>
        <w:spacing w:before="9"/>
        <w:rPr>
          <w:sz w:val="9"/>
        </w:rPr>
      </w:pPr>
    </w:p>
    <w:p>
      <w:pPr>
        <w:pStyle w:val="BodyText"/>
        <w:spacing w:before="109"/>
        <w:ind w:left="366"/>
      </w:pPr>
      <w:r>
        <w:pict>
          <v:shape id="_x0000_s1075" o:spid="_x0000_s1074" style="width:79.6pt;height:9.65pt;margin-top:6.8pt;margin-left:85.65pt;mso-height-relative:page;mso-position-horizontal-relative:page;mso-width-relative:page;position:absolute;z-index:-251628544" coordorigin="1714,136" coordsize="1592,193" path="m1833,181l1827,170,1819,161,1809,151,1829,138,1839,147,1847,157,1853,169,1833,181xm1726,249l1714,225,1728,204,1740,183,1749,161,1757,138,1781,145,1766,185,1766,226,1742,226,1726,249xm1902,200l1771,200,1771,176,1830,176,1833,181,1902,181,1902,200xm1902,181l1833,181,1840,176,1902,176,1902,181xm1848,237l1824,237,1824,200,1848,200,1848,237xm1766,327l1742,327,1742,226,1766,226,1766,296,1765,296,1765,319,1766,319,1766,327xm1895,259l1777,259,1777,237,1895,237,1895,259xm1848,296l1824,296,1824,259,1848,259,1848,296xm1766,319l1765,319,1765,296,1766,296,1766,319xm1905,319l1766,319,1766,296,1905,296,1905,319xm2024,156l1996,156,1990,145,2014,136,2024,156xm1945,200l1921,200,1921,156,2100,156,2100,179,1945,179,1945,200xm2100,200l2076,200,2076,179,2100,179,2100,200xm1945,228l1936,204,1971,201,2005,196,2037,191,2067,185,2078,206,2013,218,2013,222,1989,222,1945,228xm1921,275l1917,252,1989,244,1989,222,2013,222,2013,242,2099,242,2100,256,2013,265,2013,267,1989,267,1921,275xm2099,242l2013,242,2098,233,2099,242xm2036,325l2017,325,2004,323,1992,318,1989,312,1989,267,2013,267,2013,301,2021,301,2097,301,2096,304,2092,312,2087,318,2081,321,2070,323,2055,324,2036,325xm2097,301l2056,301,2067,300,2074,296,2075,287,2075,269,2100,276,2099,291,2097,301xm2248,153l2225,153,2225,139,2248,139,2248,153xm2174,263l2153,263,2156,256,2159,244,2161,227,2131,227,2129,208,2154,173,2119,173,2119,149,2184,149,2184,169,2177,180,2176,180,2176,181,2161,205,2185,205,2183,230,2180,251,2177,261,2174,261,2174,263xm2291,180l2268,180,2268,175,2191,175,2191,153,2291,153,2291,180xm2248,180l2225,180,2225,175,2248,175,2248,180xm2176,181l2176,180,2177,180,2176,181xm2304,202l2176,202,2176,181,2177,180,2304,180,2304,202xm2248,207l2225,207,2225,202,2248,202,2248,207xm2291,229l2190,229,2190,207,2268,207,2268,202,2291,202,2291,229xm2248,234l2225,234,2225,229,2248,229,2248,234xm2293,255l2183,255,2183,234,2293,234,2293,255xm2130,329l2117,310,2127,301,2135,293,2140,286,2135,278,2130,268,2126,257,2122,243,2143,234,2147,249,2151,259,2153,263,2174,263,2174,273,2169,284,2178,290,2193,295,2215,298,2225,298,2225,300,2308,300,2307,304,2156,304,2151,311,2142,319,2130,329xm2248,261l2225,261,2225,255,2248,255,2248,261xm2174,273l2174,261,2177,261,2175,269,2174,273xm2304,284l2174,284,2174,273,2175,269,2177,261,2304,261,2304,284xm2248,299l2244,299,2225,298,2225,284,2248,284,2248,299xm2248,300l2225,300,2225,298,2244,299,2248,299,2248,300xm2308,300l2248,300,2248,299,2309,299,2308,300xm2300,323l2244,323,2213,322,2188,318,2169,312,2156,304,2307,304,2300,323xm2334,211l2315,196,2327,182,2337,168,2345,152,2352,136,2375,144,2369,157,2416,157,2416,173,2414,176,2411,179,2359,179,2352,192,2344,202,2334,211xm2504,179l2416,179,2416,173,2421,164,2426,151,2430,137,2453,144,2449,157,2504,157,2504,179xm2425,202l2406,188,2414,176,2416,173,2416,179,2440,179,2425,202xm2379,210l2363,179,2391,179,2403,197,2379,210xm2463,208l2447,179,2474,179,2485,195,2463,208xm2392,329l2376,310,2386,298,2391,290,2401,286,2401,286,2397,273,2398,268,2400,249,2400,201,2424,201,2425,202,2460,202,2463,208,2479,208,2479,224,2423,224,2423,238,2416,241,2422,252,2423,254,2423,263,2420,281,2415,298,2405,314,2392,329xm2460,202l2425,202,2426,201,2459,201,2460,202xm2479,208l2463,208,2474,201,2479,201,2479,208xm2398,229l2321,229,2321,206,2328,206,2334,211,2398,211,2398,229xm2398,211l2334,211,2340,206,2377,206,2379,210,2398,210,2398,211xm2398,210l2379,210,2386,206,2398,206,2398,210xm2489,324l2469,324,2463,322,2457,317,2456,310,2456,278,2459,277,2456,269,2456,224,2479,224,2479,300,2479,300,2479,301,2502,301,2501,308,2498,315,2495,321,2489,324xm2326,309l2315,285,2347,279,2347,229,2370,229,2370,272,2396,272,2397,273,2394,284,2391,290,2384,293,2365,298,2346,304,2326,309xm2436,286l2432,274,2427,263,2423,254,2423,238,2437,232,2444,242,2449,253,2454,265,2456,269,2456,278,2436,286xm2423,254l2422,252,2416,241,2423,238,2423,254xm2396,272l2370,272,2394,265,2396,272xm2502,301l2479,301,2480,297,2480,267,2505,274,2504,288,2503,299,2502,301xm2456,278l2456,269,2459,277,2456,278xm2391,290l2394,284,2397,273,2401,286,2401,286,2391,290xm2565,327l2541,327,2541,148,2680,148,2680,171,2565,171,2565,217,2680,217,2680,240,2565,240,2565,289,2680,289,2680,312,2565,312,2565,327xm2680,217l2656,217,2656,171,2680,171,2680,217xm2680,289l2656,289,2656,240,2680,240,2680,289xm2680,327l2656,327,2656,312,2680,312,2680,327xm2894,193l2868,193,2870,192,2871,187,2872,180,2873,168,2796,168,2796,146,2897,146,2897,168,2895,185,2894,193xm2791,268l2727,268,2727,150,2791,150,2791,172,2750,172,2750,198,2788,198,2791,202,2791,220,2750,220,2750,247,2791,247,2791,268xm2800,215l2791,202,2791,194,2799,190,2808,183,2814,176,2817,168,2842,168,2837,183,2829,196,2817,207,2807,212,2800,212,2800,215xm2788,198l2767,198,2767,172,2791,172,2791,194,2786,196,2788,198xm2879,214l2868,214,2846,214,2841,191,2866,193,2894,193,2894,197,2891,204,2887,211,2879,214xm2791,202l2786,196,2791,194,2791,202xm2801,216l2800,215,2800,212,2807,212,2801,216xm2891,216l2801,216,2807,212,2845,212,2846,214,2868,214,2891,214,2891,216xm2891,214l2879,214,2884,212,2891,212,2891,214xm2891,275l2800,275,2800,215,2801,216,2891,216,2891,234,2823,234,2823,253,2891,253,2891,275xm2791,247l2767,247,2767,220,2791,220,2791,247xm2891,253l2868,253,2868,234,2891,234,2891,253xm2734,329l2715,312,2723,304,2730,295,2736,286,2742,276,2763,289,2756,301,2749,311,2742,321,2734,329xm2832,328l2828,317,2824,307,2819,297,2814,288,2835,277,2856,318,2832,328xm2886,329l2880,320,2874,310,2867,301,2859,292,2879,278,2888,287,2895,297,2902,307,2908,317,2886,329xm2784,328l2782,317,2779,307,2774,297,2769,288,2793,280,2799,290,2803,300,2807,311,2809,321,2784,328xm2968,175l2945,175,2945,139,2968,139,2968,175xm3088,172l2996,172,2996,149,3088,149,3088,172xm2984,198l2920,198,2920,175,2991,175,2991,194,2984,194,2984,198xm3102,217l2984,217,2984,194,2991,194,2991,198,3102,198,3102,217xm3102,198l2991,198,2991,194,3102,194,3102,198xm2929,287l2912,270,2923,252,2932,234,2938,216,2943,198,2968,198,2968,202,2994,238,2949,238,2946,251,2942,264,2936,276,2929,287xm3054,304l3027,304,3029,303,3029,217,3054,217,3054,304xm3084,309l3078,290,3071,273,3064,256,3055,239,3076,226,3085,243,3093,260,3100,278,3106,296,3084,309xm2990,309l2972,293,2981,278,2988,262,2996,245,3002,227,3024,238,3016,259,3008,278,2999,295,2990,309xm2968,327l2945,327,2949,238,2994,238,2995,238,2993,241,2968,241,2968,327xm2979,261l2968,241,2993,241,2979,261xm3035,328l3017,328,3012,327,3006,324,3001,298,3011,302,3017,304,3054,304,3054,312,3052,318,3043,326,3035,328xm3167,241l3155,217,3168,198,3180,179,3189,158,3196,137,3220,145,3210,171,3304,171,3304,194,3205,194,3205,212,3298,212,3298,223,3181,223,3167,241xm3259,171l3233,171,3232,165,3228,157,3221,146,3245,138,3252,150,3257,161,3259,171xm3146,203l3141,191,3134,179,3126,167,3118,156,3139,143,3147,154,3155,165,3162,178,3168,190,3146,203xm3261,212l3238,212,3238,194,3261,194,3261,212xm3205,327l3181,327,3181,223,3298,223,3298,233,3205,233,3205,251,3298,251,3298,274,3205,274,3205,291,3305,291,3305,314,3205,314,3205,327xm3138,325l3116,308,3125,290,3133,271,3141,251,3147,230,3168,244,3162,264,3155,285,3147,305,3138,325xm3261,251l3238,251,3238,233,3261,233,3261,251xm3261,291l3238,291,3238,274,3261,274,3261,291xe" filled="t" fillcolor="black" stroked="f">
            <v:path arrowok="t"/>
          </v:shape>
        </w:pict>
      </w:r>
      <w:r>
        <w:t>住宅建筑日照标准</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040"/>
        <w:gridCol w:w="1090"/>
        <w:gridCol w:w="710"/>
        <w:gridCol w:w="610"/>
        <w:gridCol w:w="1410"/>
        <w:gridCol w:w="820"/>
        <w:gridCol w:w="840"/>
        <w:gridCol w:w="169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9"/>
        </w:trPr>
        <w:tc>
          <w:tcPr>
            <w:tcW w:w="2040" w:type="dxa"/>
            <w:vMerge w:val="restart"/>
          </w:tcPr>
          <w:p>
            <w:pPr>
              <w:pStyle w:val="TableParagraph"/>
              <w:ind w:left="0"/>
              <w:jc w:val="left"/>
              <w:rPr>
                <w:sz w:val="19"/>
              </w:rPr>
            </w:pPr>
          </w:p>
          <w:p>
            <w:pPr>
              <w:pStyle w:val="TableParagraph"/>
              <w:ind w:left="516"/>
              <w:jc w:val="left"/>
              <w:rPr>
                <w:sz w:val="20"/>
              </w:rPr>
            </w:pPr>
            <w:r>
              <w:rPr>
                <w:sz w:val="20"/>
              </w:rPr>
              <w:t>建筑气候区</w:t>
            </w:r>
          </w:p>
        </w:tc>
        <w:tc>
          <w:tcPr>
            <w:tcW w:w="2410" w:type="dxa"/>
            <w:gridSpan w:val="3"/>
          </w:tcPr>
          <w:p>
            <w:pPr>
              <w:pStyle w:val="TableParagraph"/>
              <w:spacing w:before="14" w:line="246" w:lineRule="exact"/>
              <w:ind w:left="341"/>
              <w:jc w:val="left"/>
              <w:rPr>
                <w:sz w:val="20"/>
              </w:rPr>
            </w:pPr>
            <w:r>
              <w:rPr>
                <w:rFonts w:ascii="MS UI Gothic" w:eastAsia="MS UI Gothic" w:hAnsi="MS UI Gothic" w:hint="eastAsia"/>
                <w:w w:val="60"/>
                <w:sz w:val="20"/>
              </w:rPr>
              <w:t>Ⅰ</w:t>
            </w:r>
            <w:r>
              <w:rPr>
                <w:sz w:val="20"/>
              </w:rPr>
              <w:t>、</w:t>
            </w:r>
            <w:r>
              <w:rPr>
                <w:rFonts w:ascii="MS UI Gothic" w:eastAsia="MS UI Gothic" w:hAnsi="MS UI Gothic" w:hint="eastAsia"/>
                <w:w w:val="80"/>
                <w:sz w:val="20"/>
              </w:rPr>
              <w:t>Ⅱ</w:t>
            </w:r>
            <w:r>
              <w:rPr>
                <w:sz w:val="20"/>
              </w:rPr>
              <w:t>、</w:t>
            </w:r>
            <w:r>
              <w:rPr>
                <w:rFonts w:ascii="MS UI Gothic" w:eastAsia="MS UI Gothic" w:hAnsi="MS UI Gothic" w:hint="eastAsia"/>
                <w:w w:val="80"/>
                <w:sz w:val="20"/>
              </w:rPr>
              <w:t>Ⅲ</w:t>
            </w:r>
            <w:r>
              <w:rPr>
                <w:sz w:val="20"/>
              </w:rPr>
              <w:t>、</w:t>
            </w:r>
            <w:r>
              <w:rPr>
                <w:rFonts w:ascii="MS UI Gothic" w:eastAsia="MS UI Gothic" w:hAnsi="MS UI Gothic" w:hint="eastAsia"/>
                <w:sz w:val="20"/>
              </w:rPr>
              <w:t>Ⅶ</w:t>
            </w:r>
            <w:r>
              <w:rPr>
                <w:sz w:val="20"/>
              </w:rPr>
              <w:t>气候区</w:t>
            </w:r>
          </w:p>
        </w:tc>
        <w:tc>
          <w:tcPr>
            <w:tcW w:w="3070" w:type="dxa"/>
            <w:gridSpan w:val="3"/>
          </w:tcPr>
          <w:p>
            <w:pPr>
              <w:pStyle w:val="TableParagraph"/>
              <w:spacing w:before="14" w:line="246" w:lineRule="exact"/>
              <w:ind w:left="1111" w:right="1108"/>
              <w:rPr>
                <w:sz w:val="20"/>
              </w:rPr>
            </w:pPr>
            <w:r>
              <w:rPr>
                <w:rFonts w:ascii="MS UI Gothic" w:eastAsia="MS UI Gothic" w:hAnsi="MS UI Gothic" w:hint="eastAsia"/>
                <w:sz w:val="20"/>
              </w:rPr>
              <w:t>Ⅵ</w:t>
            </w:r>
            <w:r>
              <w:rPr>
                <w:sz w:val="20"/>
              </w:rPr>
              <w:t>气候区</w:t>
            </w:r>
          </w:p>
        </w:tc>
        <w:tc>
          <w:tcPr>
            <w:tcW w:w="1690" w:type="dxa"/>
            <w:vMerge w:val="restart"/>
          </w:tcPr>
          <w:p>
            <w:pPr>
              <w:pStyle w:val="TableParagraph"/>
              <w:ind w:left="0"/>
              <w:jc w:val="left"/>
              <w:rPr>
                <w:sz w:val="19"/>
              </w:rPr>
            </w:pPr>
          </w:p>
          <w:p>
            <w:pPr>
              <w:pStyle w:val="TableParagraph"/>
              <w:ind w:left="280"/>
              <w:jc w:val="left"/>
              <w:rPr>
                <w:sz w:val="20"/>
              </w:rPr>
            </w:pPr>
            <w:r>
              <w:rPr>
                <w:rFonts w:ascii="MS UI Gothic" w:eastAsia="MS UI Gothic" w:hAnsi="MS UI Gothic" w:hint="eastAsia"/>
                <w:sz w:val="20"/>
              </w:rPr>
              <w:t>Ⅴ</w:t>
            </w:r>
            <w:r>
              <w:rPr>
                <w:sz w:val="20"/>
              </w:rPr>
              <w:t>、</w:t>
            </w:r>
            <w:r>
              <w:rPr>
                <w:rFonts w:ascii="MS UI Gothic" w:eastAsia="MS UI Gothic" w:hAnsi="MS UI Gothic" w:hint="eastAsia"/>
                <w:sz w:val="20"/>
              </w:rPr>
              <w:t>Ⅵ</w:t>
            </w:r>
            <w:r>
              <w:rPr>
                <w:sz w:val="20"/>
              </w:rPr>
              <w:t>气候区</w:t>
            </w:r>
          </w:p>
        </w:tc>
      </w:tr>
      <w:tr>
        <w:tblPrEx>
          <w:tblW w:w="0" w:type="auto"/>
          <w:tblInd w:w="179" w:type="dxa"/>
          <w:tblLayout w:type="fixed"/>
          <w:tblCellMar>
            <w:top w:w="0" w:type="dxa"/>
            <w:left w:w="0" w:type="dxa"/>
            <w:bottom w:w="0" w:type="dxa"/>
            <w:right w:w="0" w:type="dxa"/>
          </w:tblCellMar>
        </w:tblPrEx>
        <w:trPr>
          <w:trHeight w:val="539"/>
        </w:trPr>
        <w:tc>
          <w:tcPr>
            <w:tcW w:w="2040" w:type="dxa"/>
            <w:vMerge/>
            <w:tcBorders>
              <w:top w:val="nil"/>
            </w:tcBorders>
          </w:tcPr>
          <w:p>
            <w:pPr>
              <w:rPr>
                <w:sz w:val="2"/>
                <w:szCs w:val="2"/>
              </w:rPr>
            </w:pPr>
          </w:p>
        </w:tc>
        <w:tc>
          <w:tcPr>
            <w:tcW w:w="1090" w:type="dxa"/>
          </w:tcPr>
          <w:p>
            <w:pPr>
              <w:pStyle w:val="TableParagraph"/>
              <w:spacing w:before="14"/>
              <w:ind w:left="241"/>
              <w:jc w:val="left"/>
              <w:rPr>
                <w:sz w:val="20"/>
              </w:rPr>
            </w:pPr>
            <w:r>
              <w:rPr>
                <w:sz w:val="20"/>
              </w:rPr>
              <w:t>大城市</w:t>
            </w:r>
          </w:p>
        </w:tc>
        <w:tc>
          <w:tcPr>
            <w:tcW w:w="1320" w:type="dxa"/>
            <w:gridSpan w:val="2"/>
          </w:tcPr>
          <w:p>
            <w:pPr>
              <w:pStyle w:val="TableParagraph"/>
              <w:spacing w:before="14"/>
              <w:ind w:left="256"/>
              <w:jc w:val="left"/>
              <w:rPr>
                <w:sz w:val="20"/>
              </w:rPr>
            </w:pPr>
            <w:r>
              <w:rPr>
                <w:sz w:val="20"/>
              </w:rPr>
              <w:t>中小城市</w:t>
            </w:r>
          </w:p>
        </w:tc>
        <w:tc>
          <w:tcPr>
            <w:tcW w:w="1410" w:type="dxa"/>
          </w:tcPr>
          <w:p>
            <w:pPr>
              <w:pStyle w:val="TableParagraph"/>
              <w:spacing w:before="14"/>
              <w:ind w:left="923"/>
              <w:rPr>
                <w:sz w:val="20"/>
              </w:rPr>
            </w:pPr>
            <w:r>
              <w:rPr>
                <w:sz w:val="20"/>
              </w:rPr>
              <w:t>大</w:t>
            </w:r>
          </w:p>
          <w:p>
            <w:pPr>
              <w:pStyle w:val="TableParagraph"/>
              <w:spacing w:before="4" w:line="246" w:lineRule="exact"/>
              <w:ind w:left="481" w:right="478"/>
              <w:rPr>
                <w:sz w:val="20"/>
              </w:rPr>
            </w:pPr>
            <w:r>
              <w:rPr>
                <w:sz w:val="20"/>
              </w:rPr>
              <w:t>城市</w:t>
            </w:r>
          </w:p>
        </w:tc>
        <w:tc>
          <w:tcPr>
            <w:tcW w:w="1660" w:type="dxa"/>
            <w:gridSpan w:val="2"/>
          </w:tcPr>
          <w:p>
            <w:pPr>
              <w:pStyle w:val="TableParagraph"/>
              <w:spacing w:before="14"/>
              <w:ind w:left="426"/>
              <w:jc w:val="left"/>
              <w:rPr>
                <w:sz w:val="20"/>
              </w:rPr>
            </w:pPr>
            <w:r>
              <w:rPr>
                <w:sz w:val="20"/>
              </w:rPr>
              <w:t>中小城市</w:t>
            </w:r>
          </w:p>
        </w:tc>
        <w:tc>
          <w:tcPr>
            <w:tcW w:w="1690" w:type="dxa"/>
            <w:vMerge/>
            <w:tcBorders>
              <w:top w:val="nil"/>
            </w:tcBorders>
          </w:tcPr>
          <w:p>
            <w:pPr>
              <w:rPr>
                <w:sz w:val="2"/>
                <w:szCs w:val="2"/>
              </w:rPr>
            </w:pPr>
          </w:p>
        </w:tc>
      </w:tr>
      <w:tr>
        <w:tblPrEx>
          <w:tblW w:w="0" w:type="auto"/>
          <w:tblInd w:w="179" w:type="dxa"/>
          <w:tblLayout w:type="fixed"/>
          <w:tblCellMar>
            <w:top w:w="0" w:type="dxa"/>
            <w:left w:w="0" w:type="dxa"/>
            <w:bottom w:w="0" w:type="dxa"/>
            <w:right w:w="0" w:type="dxa"/>
          </w:tblCellMar>
        </w:tblPrEx>
        <w:trPr>
          <w:trHeight w:val="279"/>
        </w:trPr>
        <w:tc>
          <w:tcPr>
            <w:tcW w:w="2040" w:type="dxa"/>
          </w:tcPr>
          <w:p>
            <w:pPr>
              <w:pStyle w:val="TableParagraph"/>
              <w:spacing w:before="14" w:line="246" w:lineRule="exact"/>
              <w:ind w:left="196" w:right="193"/>
              <w:rPr>
                <w:sz w:val="20"/>
              </w:rPr>
            </w:pPr>
            <w:r>
              <w:rPr>
                <w:sz w:val="20"/>
              </w:rPr>
              <w:t>日照标准</w:t>
            </w:r>
          </w:p>
        </w:tc>
        <w:tc>
          <w:tcPr>
            <w:tcW w:w="4640" w:type="dxa"/>
            <w:gridSpan w:val="5"/>
          </w:tcPr>
          <w:p>
            <w:pPr>
              <w:pStyle w:val="TableParagraph"/>
              <w:spacing w:before="14" w:line="246" w:lineRule="exact"/>
              <w:ind w:left="1896" w:right="1893"/>
              <w:rPr>
                <w:sz w:val="20"/>
              </w:rPr>
            </w:pPr>
            <w:r>
              <w:rPr>
                <w:sz w:val="20"/>
              </w:rPr>
              <w:t>大寒日</w:t>
            </w:r>
          </w:p>
        </w:tc>
        <w:tc>
          <w:tcPr>
            <w:tcW w:w="2530" w:type="dxa"/>
            <w:gridSpan w:val="2"/>
          </w:tcPr>
          <w:p>
            <w:pPr>
              <w:pStyle w:val="TableParagraph"/>
              <w:spacing w:before="14" w:line="246" w:lineRule="exact"/>
              <w:ind w:left="841" w:right="838"/>
              <w:rPr>
                <w:sz w:val="20"/>
              </w:rPr>
            </w:pPr>
            <w:r>
              <w:rPr>
                <w:sz w:val="20"/>
              </w:rPr>
              <w:t>冬至日</w:t>
            </w:r>
          </w:p>
        </w:tc>
      </w:tr>
      <w:tr>
        <w:tblPrEx>
          <w:tblW w:w="0" w:type="auto"/>
          <w:tblInd w:w="179" w:type="dxa"/>
          <w:tblLayout w:type="fixed"/>
          <w:tblCellMar>
            <w:top w:w="0" w:type="dxa"/>
            <w:left w:w="0" w:type="dxa"/>
            <w:bottom w:w="0" w:type="dxa"/>
            <w:right w:w="0" w:type="dxa"/>
          </w:tblCellMar>
        </w:tblPrEx>
        <w:trPr>
          <w:trHeight w:val="279"/>
        </w:trPr>
        <w:tc>
          <w:tcPr>
            <w:tcW w:w="2040" w:type="dxa"/>
          </w:tcPr>
          <w:p>
            <w:pPr>
              <w:pStyle w:val="TableParagraph"/>
              <w:spacing w:before="14" w:line="246" w:lineRule="exact"/>
              <w:ind w:left="196" w:right="193"/>
              <w:rPr>
                <w:sz w:val="20"/>
              </w:rPr>
            </w:pPr>
            <w:r>
              <w:rPr>
                <w:sz w:val="20"/>
              </w:rPr>
              <w:t>日照时数（ｈ）</w:t>
            </w:r>
          </w:p>
        </w:tc>
        <w:tc>
          <w:tcPr>
            <w:tcW w:w="1800" w:type="dxa"/>
            <w:gridSpan w:val="2"/>
          </w:tcPr>
          <w:p>
            <w:pPr>
              <w:pStyle w:val="TableParagraph"/>
              <w:spacing w:before="14" w:line="246" w:lineRule="exact"/>
              <w:ind w:left="721" w:right="718"/>
              <w:rPr>
                <w:sz w:val="20"/>
              </w:rPr>
            </w:pPr>
            <w:r>
              <w:rPr>
                <w:rFonts w:ascii="Times New Roman" w:eastAsia="Times New Roman" w:hAnsi="Times New Roman"/>
                <w:sz w:val="20"/>
              </w:rPr>
              <w:t>≥</w:t>
            </w:r>
            <w:r>
              <w:rPr>
                <w:sz w:val="20"/>
              </w:rPr>
              <w:t>２</w:t>
            </w:r>
          </w:p>
        </w:tc>
        <w:tc>
          <w:tcPr>
            <w:tcW w:w="2840" w:type="dxa"/>
            <w:gridSpan w:val="3"/>
          </w:tcPr>
          <w:p>
            <w:pPr>
              <w:pStyle w:val="TableParagraph"/>
              <w:spacing w:before="14" w:line="246" w:lineRule="exact"/>
              <w:ind w:left="1239" w:right="1236"/>
              <w:rPr>
                <w:sz w:val="20"/>
              </w:rPr>
            </w:pPr>
            <w:r>
              <w:rPr>
                <w:rFonts w:ascii="Times New Roman" w:hAnsi="Times New Roman"/>
                <w:w w:val="150"/>
                <w:sz w:val="20"/>
              </w:rPr>
              <w:t>≥</w:t>
            </w:r>
            <w:r>
              <w:rPr>
                <w:w w:val="150"/>
                <w:sz w:val="20"/>
              </w:rPr>
              <w:t>3</w:t>
            </w:r>
          </w:p>
        </w:tc>
        <w:tc>
          <w:tcPr>
            <w:tcW w:w="2530" w:type="dxa"/>
            <w:gridSpan w:val="2"/>
          </w:tcPr>
          <w:p>
            <w:pPr>
              <w:pStyle w:val="TableParagraph"/>
              <w:spacing w:before="14" w:line="246" w:lineRule="exact"/>
              <w:ind w:left="841" w:right="838"/>
              <w:rPr>
                <w:sz w:val="20"/>
              </w:rPr>
            </w:pPr>
            <w:r>
              <w:rPr>
                <w:rFonts w:ascii="Times New Roman" w:hAnsi="Times New Roman"/>
                <w:w w:val="150"/>
                <w:sz w:val="20"/>
              </w:rPr>
              <w:t>≥</w:t>
            </w:r>
            <w:r>
              <w:rPr>
                <w:w w:val="150"/>
                <w:sz w:val="20"/>
              </w:rPr>
              <w:t>1</w:t>
            </w:r>
          </w:p>
        </w:tc>
      </w:tr>
      <w:tr>
        <w:tblPrEx>
          <w:tblW w:w="0" w:type="auto"/>
          <w:tblInd w:w="179" w:type="dxa"/>
          <w:tblLayout w:type="fixed"/>
          <w:tblCellMar>
            <w:top w:w="0" w:type="dxa"/>
            <w:left w:w="0" w:type="dxa"/>
            <w:bottom w:w="0" w:type="dxa"/>
            <w:right w:w="0" w:type="dxa"/>
          </w:tblCellMar>
        </w:tblPrEx>
        <w:trPr>
          <w:trHeight w:val="539"/>
        </w:trPr>
        <w:tc>
          <w:tcPr>
            <w:tcW w:w="2040" w:type="dxa"/>
          </w:tcPr>
          <w:p>
            <w:pPr>
              <w:pStyle w:val="TableParagraph"/>
              <w:spacing w:before="14"/>
              <w:ind w:left="196" w:right="193"/>
              <w:rPr>
                <w:sz w:val="20"/>
              </w:rPr>
            </w:pPr>
            <w:r>
              <w:rPr>
                <w:sz w:val="20"/>
              </w:rPr>
              <w:t>有效日照时间带</w:t>
            </w:r>
          </w:p>
          <w:p>
            <w:pPr>
              <w:pStyle w:val="TableParagraph"/>
              <w:spacing w:before="4" w:line="246" w:lineRule="exact"/>
              <w:ind w:left="196" w:right="193"/>
              <w:rPr>
                <w:sz w:val="20"/>
              </w:rPr>
            </w:pPr>
            <w:r>
              <w:rPr>
                <w:sz w:val="20"/>
              </w:rPr>
              <w:t>（ｈ）</w:t>
            </w:r>
          </w:p>
        </w:tc>
        <w:tc>
          <w:tcPr>
            <w:tcW w:w="4640" w:type="dxa"/>
            <w:gridSpan w:val="5"/>
          </w:tcPr>
          <w:p>
            <w:pPr>
              <w:pStyle w:val="TableParagraph"/>
              <w:spacing w:before="14"/>
              <w:ind w:left="1896" w:right="1893"/>
              <w:rPr>
                <w:sz w:val="20"/>
              </w:rPr>
            </w:pPr>
            <w:r>
              <w:rPr>
                <w:w w:val="160"/>
                <w:sz w:val="20"/>
              </w:rPr>
              <w:t>8～1ð</w:t>
            </w:r>
          </w:p>
        </w:tc>
        <w:tc>
          <w:tcPr>
            <w:tcW w:w="2530" w:type="dxa"/>
            <w:gridSpan w:val="2"/>
          </w:tcPr>
          <w:p>
            <w:pPr>
              <w:pStyle w:val="TableParagraph"/>
              <w:spacing w:before="14"/>
              <w:ind w:left="841" w:right="838"/>
              <w:rPr>
                <w:sz w:val="20"/>
              </w:rPr>
            </w:pPr>
            <w:r>
              <w:rPr>
                <w:w w:val="160"/>
                <w:sz w:val="20"/>
              </w:rPr>
              <w:t>9～15</w:t>
            </w:r>
          </w:p>
        </w:tc>
      </w:tr>
      <w:tr>
        <w:tblPrEx>
          <w:tblW w:w="0" w:type="auto"/>
          <w:tblInd w:w="179" w:type="dxa"/>
          <w:tblLayout w:type="fixed"/>
          <w:tblCellMar>
            <w:top w:w="0" w:type="dxa"/>
            <w:left w:w="0" w:type="dxa"/>
            <w:bottom w:w="0" w:type="dxa"/>
            <w:right w:w="0" w:type="dxa"/>
          </w:tblCellMar>
        </w:tblPrEx>
        <w:trPr>
          <w:trHeight w:val="279"/>
        </w:trPr>
        <w:tc>
          <w:tcPr>
            <w:tcW w:w="2040" w:type="dxa"/>
          </w:tcPr>
          <w:p>
            <w:pPr>
              <w:pStyle w:val="TableParagraph"/>
              <w:spacing w:before="14" w:line="246" w:lineRule="exact"/>
              <w:ind w:left="196" w:right="193"/>
              <w:rPr>
                <w:sz w:val="20"/>
              </w:rPr>
            </w:pPr>
            <w:r>
              <w:rPr>
                <w:sz w:val="20"/>
              </w:rPr>
              <w:t>日照时间计算起点</w:t>
            </w:r>
          </w:p>
        </w:tc>
        <w:tc>
          <w:tcPr>
            <w:tcW w:w="7170" w:type="dxa"/>
            <w:gridSpan w:val="7"/>
          </w:tcPr>
          <w:p>
            <w:pPr>
              <w:pStyle w:val="TableParagraph"/>
              <w:spacing w:before="14" w:line="246" w:lineRule="exact"/>
              <w:ind w:left="3066" w:right="3063"/>
              <w:rPr>
                <w:sz w:val="20"/>
              </w:rPr>
            </w:pPr>
            <w:r>
              <w:rPr>
                <w:w w:val="110"/>
                <w:sz w:val="20"/>
              </w:rPr>
              <w:t>¾层窗台面</w:t>
            </w:r>
          </w:p>
        </w:tc>
      </w:tr>
    </w:tbl>
    <w:p>
      <w:pPr>
        <w:spacing w:after="0" w:line="246" w:lineRule="exact"/>
        <w:rPr>
          <w:sz w:val="20"/>
        </w:rPr>
        <w:sectPr>
          <w:pgSz w:w="12240" w:h="15840"/>
          <w:pgMar w:top="1320" w:right="1360" w:bottom="280" w:left="1340" w:header="720" w:footer="720" w:gutter="0"/>
          <w:pgNumType w:start="9"/>
          <w:cols w:num="1" w:space="720"/>
        </w:sectPr>
      </w:pPr>
    </w:p>
    <w:p>
      <w:pPr>
        <w:pStyle w:val="BodyText"/>
        <w:spacing w:before="4" w:line="487" w:lineRule="auto"/>
        <w:ind w:left="166" w:right="38" w:firstLine="460"/>
        <w:rPr>
          <w:rFonts w:ascii="MS UI Gothic" w:eastAsia="MS UI Gothic" w:hAnsi="MS UI Gothic" w:cs="MS UI Gothic" w:hint="eastAsia"/>
        </w:rPr>
      </w:pPr>
      <w:r>
        <w:t>注：老年人居住建筑ᮥ应¼于冬至日２ｈ</w:t>
      </w:r>
      <w:r>
        <w:rPr>
          <w:spacing w:val="-5"/>
        </w:rPr>
        <w:t>的标准。</w:t>
      </w:r>
      <w:r>
        <w:rPr>
          <w:w w:val="105"/>
        </w:rPr>
        <w:t>范》</w:t>
      </w:r>
      <w:r>
        <w:rPr>
          <w:w w:val="180"/>
        </w:rPr>
        <w:t>5</w:t>
      </w:r>
      <w:r>
        <w:rPr>
          <w:spacing w:val="-131"/>
          <w:w w:val="180"/>
        </w:rPr>
        <w:t xml:space="preserve"> </w:t>
      </w:r>
      <w:r>
        <w:rPr>
          <w:rFonts w:ascii="Times New Roman" w:eastAsia="Times New Roman" w:hAnsi="Times New Roman" w:cs="Times New Roman"/>
          <w:spacing w:val="-2"/>
          <w:w w:val="105"/>
        </w:rPr>
        <w:t xml:space="preserve">. </w:t>
      </w:r>
      <w:r>
        <w:rPr>
          <w:w w:val="180"/>
        </w:rPr>
        <w:t>D</w:t>
      </w:r>
      <w:r>
        <w:rPr>
          <w:spacing w:val="-131"/>
          <w:w w:val="180"/>
        </w:rPr>
        <w:t xml:space="preserve"> </w:t>
      </w:r>
      <w:r>
        <w:rPr>
          <w:rFonts w:ascii="Times New Roman" w:eastAsia="Times New Roman" w:hAnsi="Times New Roman" w:cs="Times New Roman"/>
          <w:spacing w:val="-2"/>
          <w:w w:val="105"/>
        </w:rPr>
        <w:t xml:space="preserve">. </w:t>
      </w:r>
      <w:r>
        <w:rPr>
          <w:spacing w:val="-28"/>
          <w:w w:val="105"/>
        </w:rPr>
        <w:t xml:space="preserve">２ </w:t>
      </w:r>
      <w:r>
        <w:rPr>
          <w:rFonts w:ascii="MS UI Gothic" w:eastAsia="MS UI Gothic" w:hAnsi="MS UI Gothic" w:cs="MS UI Gothic" w:hint="eastAsia"/>
          <w:w w:val="105"/>
        </w:rPr>
        <w:t>❈</w:t>
      </w:r>
    </w:p>
    <w:p>
      <w:pPr>
        <w:pStyle w:val="BodyText"/>
        <w:spacing w:before="7"/>
        <w:rPr>
          <w:rFonts w:ascii="MS UI Gothic"/>
        </w:rPr>
      </w:pPr>
      <w:r>
        <w:br w:type="column"/>
      </w:r>
    </w:p>
    <w:p>
      <w:pPr>
        <w:pStyle w:val="BodyText"/>
        <w:spacing w:before="1"/>
        <w:ind w:left="166"/>
      </w:pPr>
      <w:r>
        <w:t>《城市居住区规划设计规</w:t>
      </w:r>
    </w:p>
    <w:p>
      <w:pPr>
        <w:pStyle w:val="BodyText"/>
        <w:spacing w:before="7"/>
      </w:pPr>
    </w:p>
    <w:p>
      <w:pPr>
        <w:pStyle w:val="BodyText"/>
        <w:spacing w:line="215" w:lineRule="exact"/>
        <w:ind w:left="166"/>
        <w:rPr>
          <w:rFonts w:ascii="MS UI Gothic" w:eastAsia="MS UI Gothic" w:hAnsi="MS UI Gothic" w:hint="eastAsia"/>
        </w:rPr>
      </w:pPr>
      <w:r>
        <w:t>《住宅规范》</w:t>
      </w:r>
      <w:r>
        <w:rPr>
          <w:w w:val="180"/>
        </w:rPr>
        <w:t>4</w:t>
      </w:r>
      <w:r>
        <w:rPr>
          <w:spacing w:val="-128"/>
          <w:w w:val="180"/>
        </w:rPr>
        <w:t xml:space="preserve"> </w:t>
      </w:r>
      <w:r>
        <w:rPr>
          <w:rFonts w:ascii="Times New Roman" w:eastAsia="Times New Roman" w:hAnsi="Times New Roman"/>
          <w:spacing w:val="1"/>
        </w:rPr>
        <w:t xml:space="preserve">. </w:t>
      </w:r>
      <w:r>
        <w:rPr>
          <w:w w:val="180"/>
        </w:rPr>
        <w:t>1</w:t>
      </w:r>
      <w:r>
        <w:rPr>
          <w:spacing w:val="-127"/>
          <w:w w:val="180"/>
        </w:rPr>
        <w:t xml:space="preserve"> </w:t>
      </w:r>
      <w:r>
        <w:rPr>
          <w:rFonts w:ascii="Times New Roman" w:eastAsia="Times New Roman" w:hAnsi="Times New Roman"/>
          <w:spacing w:val="1"/>
        </w:rPr>
        <w:t xml:space="preserve">. </w:t>
      </w:r>
      <w:r>
        <w:rPr>
          <w:w w:val="180"/>
        </w:rPr>
        <w:t>1</w:t>
      </w:r>
      <w:r>
        <w:rPr>
          <w:spacing w:val="-127"/>
          <w:w w:val="180"/>
        </w:rPr>
        <w:t xml:space="preserve"> </w:t>
      </w:r>
      <w:r>
        <w:rPr>
          <w:rFonts w:ascii="MS UI Gothic" w:eastAsia="MS UI Gothic" w:hAnsi="MS UI Gothic" w:hint="eastAsia"/>
        </w:rPr>
        <w:t>❈</w:t>
      </w:r>
    </w:p>
    <w:p>
      <w:pPr>
        <w:spacing w:after="0" w:line="215" w:lineRule="exact"/>
        <w:rPr>
          <w:rFonts w:ascii="MS UI Gothic" w:eastAsia="MS UI Gothic" w:hAnsi="MS UI Gothic" w:hint="eastAsia"/>
        </w:rPr>
        <w:sectPr>
          <w:type w:val="continuous"/>
          <w:pgSz w:w="12240" w:h="15840"/>
          <w:pgMar w:top="1580" w:right="1360" w:bottom="280" w:left="1340" w:header="720" w:footer="720" w:gutter="0"/>
          <w:pgNumType w:start="10"/>
          <w:cols w:num="2" w:space="708" w:equalWidth="0">
            <w:col w:w="5067" w:space="1733"/>
            <w:col w:w="2740" w:space="0"/>
          </w:cols>
        </w:sectPr>
      </w:pPr>
    </w:p>
    <w:p>
      <w:pPr>
        <w:pStyle w:val="ListParagraph"/>
        <w:numPr>
          <w:ilvl w:val="0"/>
          <w:numId w:val="13"/>
        </w:numPr>
        <w:tabs>
          <w:tab w:val="left" w:pos="516"/>
        </w:tabs>
        <w:spacing w:before="0" w:after="0" w:line="329" w:lineRule="exact"/>
        <w:ind w:left="515" w:right="0" w:hanging="350"/>
        <w:jc w:val="left"/>
        <w:rPr>
          <w:sz w:val="20"/>
        </w:rPr>
      </w:pPr>
      <w:r>
        <w:drawing>
          <wp:anchor distT="0" distB="0" distL="0" distR="0" simplePos="0" relativeHeight="251688960" behindDoc="1" locked="0" layoutInCell="1" allowOverlap="1">
            <wp:simplePos x="0" y="0"/>
            <wp:positionH relativeFrom="page">
              <wp:posOffset>1005840</wp:posOffset>
            </wp:positionH>
            <wp:positionV relativeFrom="paragraph">
              <wp:posOffset>20955</wp:posOffset>
            </wp:positionV>
            <wp:extent cx="88900" cy="139065"/>
            <wp:effectExtent l="0" t="0" r="0" b="0"/>
            <wp:wrapNone/>
            <wp:docPr id="3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3.png"/>
                    <pic:cNvPicPr>
                      <a:picLocks noChangeAspect="1"/>
                    </pic:cNvPicPr>
                  </pic:nvPicPr>
                  <pic:blipFill>
                    <a:blip xmlns:r="http://schemas.openxmlformats.org/officeDocument/2006/relationships" r:embed="rId27" cstate="print"/>
                    <a:stretch>
                      <a:fillRect/>
                    </a:stretch>
                  </pic:blipFill>
                  <pic:spPr>
                    <a:xfrm>
                      <a:off x="0" y="0"/>
                      <a:ext cx="88981" cy="138871"/>
                    </a:xfrm>
                    <a:prstGeom prst="rect">
                      <a:avLst/>
                    </a:prstGeom>
                  </pic:spPr>
                </pic:pic>
              </a:graphicData>
            </a:graphic>
          </wp:anchor>
        </w:drawing>
      </w:r>
      <w:r>
        <w:pict>
          <v:shape id="_x0000_s1076" o:spid="_x0000_s1075" style="width:64.35pt;height:13.65pt;margin-top:0.25pt;margin-left:100.5pt;mso-height-relative:page;mso-position-horizontal-relative:page;mso-width-relative:page;position:absolute;z-index:-251626496" coordorigin="2010,6" coordsize="1287,273" path="m2158,33l2120,33,2110,16,2145,6,2158,33xm2047,96l2014,96,2014,33,2267,33,2267,65,2047,65,2047,96xm2267,96l2233,96,2233,65,2267,65,2267,96xm2127,114l2088,114,2109,66,2145,70,2127,114xm2269,148l2010,148,2010,114,2269,114,2269,148xm2029,277l2013,244,2048,238,2077,231,2101,224,2118,216,2046,188,2070,148,2110,148,2095,172,2151,194,2195,194,2194,196,2185,208,2238,233,2157,233,2133,247,2103,259,2069,269,2029,277xm2195,194l2151,194,2160,184,2167,173,2173,161,2177,148,2213,148,2209,166,2202,182,2195,194xm2242,279l2223,267,2203,255,2181,244,2157,233,2238,233,2265,246,2242,279xm2302,144l2286,111,2328,86,2364,60,2394,33,2416,6,2452,16,2444,26,2471,51,2473,52,2423,52,2409,67,2396,80,2383,91,2370,101,2546,101,2562,110,2552,127,2514,127,2514,128,2330,128,2302,144xm2546,101l2477,101,2464,90,2450,79,2437,66,2423,52,2473,52,2499,73,2530,92,2546,101xm2543,144l2514,127,2552,127,2543,144xm2514,134l2330,134,2330,128,2514,128,2514,134xm2441,166l2406,166,2406,134,2441,134,2441,166xm2520,199l2328,199,2328,166,2520,166,2520,199xm2441,231l2406,231,2406,199,2441,199,2441,231xm2542,264l2303,264,2303,231,2542,231,2542,264xm2722,100l2689,100,2689,9,2722,9,2722,100xm2810,140l2776,140,2776,133,2600,133,2600,31,2634,31,2634,100,2810,100,2810,140xm2810,100l2776,100,2776,31,2810,31,2810,100xm2722,230l2689,230,2689,133,2722,133,2722,230xm2822,275l2788,275,2788,263,2589,263,2589,146,2623,146,2623,230,2822,230,2822,275xm2822,230l2788,230,2788,146,2822,146,2822,230xm2921,272l2888,272,2888,30,3093,30,3093,63,2921,63,2921,215,3093,215,3093,248,2921,248,2921,272xm3093,215l3059,215,3059,63,3093,63,3093,215xm3093,272l3059,272,3059,248,3093,248,3093,272xm3289,133l3257,133,3250,124,3250,91,3257,82,3289,82,3297,91,3297,124,3289,133xm3289,254l3257,254,3250,246,3250,212,3257,204,3289,204,3297,212,3297,246,3289,254xe" filled="t" fillcolor="black" stroked="f">
            <v:path arrowok="t"/>
          </v:shape>
        </w:pict>
      </w:r>
      <w:r>
        <w:rPr>
          <w:rFonts w:ascii="Times New Roman" w:eastAsia="Times New Roman"/>
          <w:b/>
          <w:spacing w:val="-2"/>
          <w:sz w:val="28"/>
        </w:rPr>
        <w:t xml:space="preserve">. </w:t>
      </w:r>
      <w:r>
        <w:rPr>
          <w:sz w:val="28"/>
        </w:rPr>
        <w:t>安全出口：</w:t>
      </w:r>
      <w:r>
        <w:rPr>
          <w:sz w:val="20"/>
        </w:rPr>
        <w:t>供人员安全疏散用的楼梯间、室外楼梯的出入口或直通室内外安全区域的出口。</w:t>
      </w:r>
    </w:p>
    <w:p>
      <w:pPr>
        <w:pStyle w:val="BodyText"/>
        <w:spacing w:before="1" w:line="251" w:lineRule="exact"/>
        <w:ind w:right="671"/>
        <w:jc w:val="right"/>
      </w:pPr>
      <w:r>
        <w:rPr>
          <w:spacing w:val="-18"/>
          <w:w w:val="120"/>
        </w:rPr>
        <w:t xml:space="preserve">《防规》２ </w:t>
      </w:r>
      <w:r>
        <w:rPr>
          <w:rFonts w:ascii="Times New Roman" w:eastAsia="Times New Roman"/>
          <w:spacing w:val="-21"/>
          <w:w w:val="120"/>
        </w:rPr>
        <w:t xml:space="preserve">. </w:t>
      </w:r>
      <w:r>
        <w:rPr>
          <w:w w:val="170"/>
        </w:rPr>
        <w:t>D</w:t>
      </w:r>
      <w:r>
        <w:rPr>
          <w:spacing w:val="-153"/>
          <w:w w:val="170"/>
        </w:rPr>
        <w:t xml:space="preserve"> </w:t>
      </w:r>
      <w:r>
        <w:rPr>
          <w:rFonts w:ascii="Times New Roman" w:eastAsia="Times New Roman"/>
          <w:spacing w:val="-21"/>
          <w:w w:val="120"/>
        </w:rPr>
        <w:t xml:space="preserve">. </w:t>
      </w:r>
      <w:r>
        <w:rPr>
          <w:w w:val="170"/>
        </w:rPr>
        <w:t>17</w:t>
      </w:r>
    </w:p>
    <w:p>
      <w:pPr>
        <w:spacing w:after="0" w:line="251" w:lineRule="exact"/>
        <w:jc w:val="right"/>
        <w:sectPr>
          <w:type w:val="continuous"/>
          <w:pgSz w:w="12240" w:h="15840"/>
          <w:pgMar w:top="1580" w:right="1360" w:bottom="280" w:left="1340" w:header="720" w:footer="720" w:gutter="0"/>
          <w:pgNumType w:start="11"/>
          <w:cols w:num="1" w:space="720"/>
        </w:sectPr>
      </w:pPr>
    </w:p>
    <w:p>
      <w:pPr>
        <w:pStyle w:val="BodyText"/>
        <w:spacing w:before="9"/>
        <w:ind w:left="166"/>
      </w:pPr>
      <w:r>
        <w:t>保证人员安全疏散的楼梯或直通室外地平面的出口。</w:t>
      </w:r>
    </w:p>
    <w:p>
      <w:pPr>
        <w:pStyle w:val="BodyText"/>
        <w:spacing w:before="7"/>
      </w:pPr>
    </w:p>
    <w:p>
      <w:pPr>
        <w:pStyle w:val="BodyText"/>
        <w:spacing w:line="215" w:lineRule="exact"/>
        <w:ind w:left="166"/>
      </w:pPr>
      <w:r>
        <w:rPr>
          <w:w w:val="200"/>
        </w:rPr>
        <w:t>15</w:t>
      </w:r>
    </w:p>
    <w:p>
      <w:pPr>
        <w:pStyle w:val="BodyText"/>
        <w:spacing w:before="12"/>
      </w:pPr>
      <w:r>
        <w:br w:type="column"/>
      </w:r>
    </w:p>
    <w:p>
      <w:pPr>
        <w:pStyle w:val="BodyText"/>
        <w:ind w:left="166"/>
        <w:rPr>
          <w:rFonts w:ascii="Times New Roman" w:eastAsia="Times New Roman"/>
        </w:rPr>
      </w:pPr>
      <w:r>
        <w:rPr>
          <w:w w:val="110"/>
        </w:rPr>
        <w:t xml:space="preserve">《高规》名词解释２ </w:t>
      </w:r>
      <w:r>
        <w:rPr>
          <w:rFonts w:ascii="Times New Roman" w:eastAsia="Times New Roman"/>
          <w:spacing w:val="-11"/>
          <w:w w:val="110"/>
        </w:rPr>
        <w:t xml:space="preserve">. </w:t>
      </w:r>
      <w:r>
        <w:rPr>
          <w:w w:val="180"/>
        </w:rPr>
        <w:t>D</w:t>
      </w:r>
      <w:r>
        <w:rPr>
          <w:spacing w:val="-147"/>
          <w:w w:val="180"/>
        </w:rPr>
        <w:t xml:space="preserve"> </w:t>
      </w:r>
      <w:r>
        <w:rPr>
          <w:rFonts w:ascii="Times New Roman" w:eastAsia="Times New Roman"/>
          <w:w w:val="110"/>
        </w:rPr>
        <w:t>.</w:t>
      </w:r>
    </w:p>
    <w:p>
      <w:pPr>
        <w:spacing w:after="0"/>
        <w:rPr>
          <w:rFonts w:ascii="Times New Roman" w:eastAsia="Times New Roman"/>
        </w:rPr>
        <w:sectPr>
          <w:type w:val="continuous"/>
          <w:pgSz w:w="12240" w:h="15840"/>
          <w:pgMar w:top="1580" w:right="1360" w:bottom="280" w:left="1340" w:header="720" w:footer="720" w:gutter="0"/>
          <w:pgNumType w:start="12"/>
          <w:cols w:num="2" w:space="708" w:equalWidth="0">
            <w:col w:w="4807" w:space="1993"/>
            <w:col w:w="2740" w:space="0"/>
          </w:cols>
        </w:sectPr>
      </w:pPr>
    </w:p>
    <w:p>
      <w:pPr>
        <w:spacing w:before="16" w:line="344" w:lineRule="exact"/>
        <w:ind w:left="166" w:right="0" w:firstLine="0"/>
        <w:jc w:val="left"/>
        <w:rPr>
          <w:sz w:val="20"/>
        </w:rPr>
      </w:pPr>
      <w:r>
        <w:pict>
          <v:shape id="_x0000_s1077" o:spid="_x0000_s1076" style="width:4.45pt;height:10.75pt;margin-top:4.05pt;margin-left:79.75pt;mso-height-relative:page;mso-position-horizontal-relative:page;mso-width-relative:page;position:absolute;z-index:-251625472" coordorigin="1596,82" coordsize="89,215" path="m1684,296l1648,296,1648,164,1649,127,1617,155,1596,129,1655,82,1684,82,1684,296xe" filled="t" fillcolor="black" stroked="f">
            <v:path arrowok="t"/>
          </v:shape>
        </w:pict>
      </w:r>
      <w:r>
        <w:drawing>
          <wp:anchor distT="0" distB="0" distL="0" distR="0" simplePos="0" relativeHeight="251692032" behindDoc="1" locked="0" layoutInCell="1" allowOverlap="1">
            <wp:simplePos x="0" y="0"/>
            <wp:positionH relativeFrom="page">
              <wp:posOffset>1185545</wp:posOffset>
            </wp:positionH>
            <wp:positionV relativeFrom="paragraph">
              <wp:posOffset>49530</wp:posOffset>
            </wp:positionV>
            <wp:extent cx="88900" cy="139700"/>
            <wp:effectExtent l="0" t="0" r="0" b="0"/>
            <wp:wrapNone/>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4.png"/>
                    <pic:cNvPicPr>
                      <a:picLocks noChangeAspect="1"/>
                    </pic:cNvPicPr>
                  </pic:nvPicPr>
                  <pic:blipFill>
                    <a:blip xmlns:r="http://schemas.openxmlformats.org/officeDocument/2006/relationships" r:embed="rId28" cstate="print"/>
                    <a:stretch>
                      <a:fillRect/>
                    </a:stretch>
                  </pic:blipFill>
                  <pic:spPr>
                    <a:xfrm>
                      <a:off x="0" y="0"/>
                      <a:ext cx="88981" cy="139576"/>
                    </a:xfrm>
                    <a:prstGeom prst="rect">
                      <a:avLst/>
                    </a:prstGeom>
                  </pic:spPr>
                </pic:pic>
              </a:graphicData>
            </a:graphic>
          </wp:anchor>
        </w:drawing>
      </w:r>
      <w:r>
        <w:pict>
          <v:shape id="_x0000_s1078" o:spid="_x0000_s1077" style="width:76.7pt;height:30.05pt;margin-top:2.55pt;margin-left:88.15pt;mso-height-relative:page;mso-position-horizontal-relative:page;mso-width-relative:page;position:absolute;z-index:-251623424" coordorigin="1763,52" coordsize="1534,601" path="m2025,538l1912,538,1912,503,2012,503,2012,473,2012,470,1958,470,1967,461,1979,446,1991,429,2002,409,1971,394,1962,409,1953,423,1942,437,1930,450,1952,470,1912,470,1912,384,1877,384,1877,470,1833,470,1861,454,1852,438,1842,424,1831,409,1819,396,1790,413,1802,427,1812,442,1822,457,1828,470,1776,470,1776,503,1877,503,1877,538,1763,538,1763,571,1877,571,1877,653,1912,653,1912,571,2025,571,2025,538m2142,450l2110,450,2110,390,2077,390,2077,450,2045,450,2045,483,2077,483,2077,567,2041,577,2048,611,2073,604,2097,595,2120,587,2142,577,2142,576,2138,556,2137,546,2110,556,2110,483,2142,483,2142,450m2312,585l2283,571,2283,571,2283,569,2289,556,2292,543,2292,540,2295,514,2297,477,2297,468,2297,450,2297,430,2278,437,2278,575,2276,595,2274,608,2273,609,2268,611,2258,612,2244,613,2226,613,2205,613,2194,613,2193,613,2192,612,2191,611,2191,515,2191,503,2205,498,2205,593,2239,593,2239,576,2260,578,2273,578,2278,575,2278,437,2262,442,2262,477,2261,497,2261,513,2260,525,2259,532,2257,540,2256,543,2256,543,2239,542,2239,542,2239,498,2239,486,2262,477,2262,442,2239,450,2239,385,2205,385,2205,462,2191,468,2191,404,2157,404,2157,480,2132,488,2145,519,2157,515,2157,634,2166,643,2182,645,2226,646,2244,646,2259,645,2271,644,2280,643,2290,641,2297,637,2301,631,2304,625,2307,615,2307,613,2309,602,2312,585m2388,120l2356,120,2356,60,2324,60,2324,120,2291,120,2291,153,2324,153,2324,237,2287,247,2294,281,2319,274,2343,265,2366,257,2388,247,2388,246,2384,226,2383,216,2356,226,2356,153,2388,153,2388,120m2558,255l2529,241,2529,241,2529,239,2535,226,2538,213,2538,210,2541,184,2543,147,2543,138,2543,120,2543,100,2524,107,2524,245,2522,265,2520,278,2519,279,2514,281,2504,282,2490,283,2472,283,2451,283,2440,283,2439,283,2438,282,2437,281,2437,185,2437,173,2451,168,2451,263,2485,263,2485,246,2506,248,2519,248,2524,245,2524,107,2508,112,2508,147,2508,167,2507,183,2506,195,2505,202,2503,210,2503,213,2502,213,2485,212,2485,212,2485,168,2485,156,2508,147,2508,112,2485,120,2485,55,2451,55,2451,132,2437,138,2437,74,2403,74,2403,150,2378,158,2391,189,2403,185,2403,304,2412,313,2429,315,2472,316,2490,316,2505,315,2517,314,2526,313,2536,311,2543,307,2547,301,2550,295,2553,285,2553,283,2556,272,2558,255m2589,401l2333,401,2333,433,2435,433,2435,651,2469,651,2469,526,2485,537,2502,550,2520,565,2540,582,2563,552,2541,535,2529,526,2518,518,2494,502,2469,486,2469,433,2589,433,2589,401m2835,71l2579,71,2579,103,2681,103,2681,321,2715,321,2715,196,2731,207,2748,220,2766,235,2786,252,2809,222,2787,205,2775,196,2764,188,2740,172,2715,156,2715,103,2835,103,2835,71m2870,410l2762,410,2749,382,2714,392,2724,410,2617,410,2617,472,2651,472,2651,441,2837,441,2837,472,2870,472,2870,441,2870,410m2876,612l2761,612,2761,596,2854,596,2854,563,2761,563,2761,547,2761,544,2809,538,2825,563,2855,545,2850,538,2844,528,2834,515,2831,511,2817,495,2801,480,2809,488,2835,488,2835,480,2835,456,2789,456,2789,488,2772,499,2782,508,2712,515,2712,515,2719,506,2731,488,2789,488,2789,456,2653,456,2653,488,2688,488,2679,497,2669,506,2656,514,2640,523,2650,552,2726,547,2726,563,2633,563,2633,596,2726,596,2726,612,2612,612,2612,645,2876,645,2876,612m3051,588l3043,580,3011,580,3004,588,3004,622,3011,630,3043,630,3051,622,3051,588m3051,467l3043,458,3011,458,3004,467,3004,500,3011,509,3043,509,3051,500,3051,467m3117,80l3008,80,2995,52,2960,62,2970,80,2864,80,2864,142,2897,142,2897,111,3083,111,3083,142,3117,142,3117,111,3117,80m3122,282l3007,282,3007,266,3100,266,3100,233,3007,233,3007,217,3007,214,3055,208,3071,233,3101,215,3097,208,3090,198,3080,185,3077,181,3063,165,3047,150,3055,158,3081,158,3081,150,3081,126,3035,126,3035,158,3018,169,3028,178,2958,185,2959,185,2965,176,2977,158,3035,158,3035,126,2899,126,2899,158,2934,158,2926,167,2915,176,2902,184,2887,193,2896,222,2972,217,2972,233,2879,233,2879,266,2972,266,2972,282,2858,282,2858,315,3122,315,3122,282m3297,258l3289,250,3258,250,3250,258,3250,292,3258,300,3289,300,3297,292,3297,258m3297,137l3289,128,3258,128,3250,137,3250,170,3258,179,3289,179,3297,170,3297,137e" filled="t" fillcolor="black" stroked="f">
            <v:path arrowok="t"/>
          </v:shape>
        </w:pict>
      </w:r>
      <w:r>
        <w:drawing>
          <wp:anchor distT="0" distB="0" distL="0" distR="0" simplePos="0" relativeHeight="251694080" behindDoc="1" locked="0" layoutInCell="1" allowOverlap="1">
            <wp:simplePos x="0" y="0"/>
            <wp:positionH relativeFrom="page">
              <wp:posOffset>3945890</wp:posOffset>
            </wp:positionH>
            <wp:positionV relativeFrom="paragraph">
              <wp:posOffset>82550</wp:posOffset>
            </wp:positionV>
            <wp:extent cx="120650" cy="117475"/>
            <wp:effectExtent l="0" t="0" r="0" b="0"/>
            <wp:wrapNone/>
            <wp:docPr id="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rPr>
          <w:w w:val="185"/>
          <w:sz w:val="28"/>
        </w:rPr>
        <w:t>1D</w:t>
      </w:r>
      <w:r>
        <w:rPr>
          <w:spacing w:val="-207"/>
          <w:w w:val="185"/>
          <w:sz w:val="28"/>
        </w:rPr>
        <w:t xml:space="preserve"> </w:t>
      </w:r>
      <w:r>
        <w:rPr>
          <w:rFonts w:ascii="Times New Roman" w:eastAsia="Times New Roman" w:hAnsi="Times New Roman"/>
          <w:b/>
          <w:spacing w:val="-13"/>
          <w:w w:val="110"/>
          <w:sz w:val="28"/>
        </w:rPr>
        <w:t xml:space="preserve">. </w:t>
      </w:r>
      <w:r>
        <w:rPr>
          <w:w w:val="110"/>
          <w:sz w:val="28"/>
        </w:rPr>
        <w:t>地下室：</w:t>
      </w:r>
      <w:r>
        <w:rPr>
          <w:w w:val="110"/>
          <w:sz w:val="20"/>
        </w:rPr>
        <w:t>房间地坪面¼于室外地坪面的高 超过该房间净高的一半者。</w:t>
      </w:r>
    </w:p>
    <w:p>
      <w:pPr>
        <w:pStyle w:val="BodyText"/>
        <w:spacing w:line="344" w:lineRule="exact"/>
        <w:jc w:val="center"/>
      </w:pPr>
      <w:r>
        <w:drawing>
          <wp:anchor distT="0" distB="0" distL="0" distR="0" simplePos="0" relativeHeight="251695104" behindDoc="1" locked="0" layoutInCell="1" allowOverlap="1">
            <wp:simplePos x="0" y="0"/>
            <wp:positionH relativeFrom="page">
              <wp:posOffset>3789045</wp:posOffset>
            </wp:positionH>
            <wp:positionV relativeFrom="paragraph">
              <wp:posOffset>63500</wp:posOffset>
            </wp:positionV>
            <wp:extent cx="120650" cy="117475"/>
            <wp:effectExtent l="0" t="0" r="0" b="0"/>
            <wp:wrapNone/>
            <wp:docPr id="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rPr>
          <w:w w:val="105"/>
          <w:sz w:val="28"/>
          <w:szCs w:val="28"/>
        </w:rPr>
        <w:t>半地下室：</w:t>
      </w:r>
      <w:r>
        <w:rPr>
          <w:w w:val="105"/>
        </w:rPr>
        <w:t>房间地坪面¼</w:t>
      </w:r>
      <w:r>
        <w:rPr>
          <w:spacing w:val="1"/>
          <w:w w:val="105"/>
        </w:rPr>
        <w:t>于室外地坪面的高 超过该房间净高的的</w:t>
      </w:r>
      <w:r>
        <w:rPr>
          <w:w w:val="105"/>
        </w:rPr>
        <w:t>1</w:t>
      </w:r>
      <w:r>
        <w:rPr>
          <w:spacing w:val="-53"/>
          <w:w w:val="105"/>
        </w:rPr>
        <w:t xml:space="preserve"> </w:t>
      </w:r>
      <w:r>
        <w:rPr>
          <w:rFonts w:ascii="Times New Roman" w:eastAsia="Times New Roman" w:hAnsi="Times New Roman" w:cs="Times New Roman"/>
          <w:w w:val="105"/>
        </w:rPr>
        <w:t>/</w:t>
      </w:r>
      <w:r>
        <w:rPr>
          <w:rFonts w:ascii="Times New Roman" w:eastAsia="Times New Roman" w:hAnsi="Times New Roman" w:cs="Times New Roman"/>
          <w:spacing w:val="-2"/>
          <w:w w:val="105"/>
        </w:rPr>
        <w:t xml:space="preserve"> </w:t>
      </w:r>
      <w:r>
        <w:rPr>
          <w:w w:val="105"/>
        </w:rPr>
        <w:t>3，但ᮥ超过1</w:t>
      </w:r>
      <w:r>
        <w:rPr>
          <w:spacing w:val="-53"/>
          <w:w w:val="105"/>
        </w:rPr>
        <w:t xml:space="preserve"> </w:t>
      </w:r>
      <w:r>
        <w:rPr>
          <w:rFonts w:ascii="Times New Roman" w:eastAsia="Times New Roman" w:hAnsi="Times New Roman" w:cs="Times New Roman"/>
          <w:w w:val="105"/>
        </w:rPr>
        <w:t>/</w:t>
      </w:r>
      <w:r>
        <w:rPr>
          <w:rFonts w:ascii="Times New Roman" w:eastAsia="Times New Roman" w:hAnsi="Times New Roman" w:cs="Times New Roman"/>
          <w:spacing w:val="-2"/>
          <w:w w:val="105"/>
        </w:rPr>
        <w:t xml:space="preserve"> </w:t>
      </w:r>
      <w:r>
        <w:rPr>
          <w:w w:val="105"/>
        </w:rPr>
        <w:t>２者。</w:t>
      </w:r>
    </w:p>
    <w:p>
      <w:pPr>
        <w:pStyle w:val="BodyText"/>
        <w:spacing w:before="1" w:line="243" w:lineRule="exact"/>
        <w:ind w:left="6966"/>
      </w:pPr>
      <w:r>
        <w:t>《防规》、《高规》术语</w:t>
      </w:r>
    </w:p>
    <w:p>
      <w:pPr>
        <w:spacing w:before="0" w:line="346" w:lineRule="exact"/>
        <w:ind w:left="166" w:right="0" w:firstLine="0"/>
        <w:jc w:val="left"/>
        <w:rPr>
          <w:sz w:val="20"/>
        </w:rPr>
      </w:pPr>
      <w:r>
        <w:pict>
          <v:shape id="_x0000_s1079" o:spid="_x0000_s1078" style="width:4.45pt;height:10.75pt;margin-top:2.6pt;margin-left:79.75pt;mso-height-relative:page;mso-position-horizontal-relative:page;mso-width-relative:page;position:absolute;z-index:-251620352" coordorigin="1596,53" coordsize="89,215" path="m1684,267l1648,267,1648,135,1649,98,1617,126,1596,100,1655,53,1684,53,1684,267xe" filled="t" fillcolor="black" stroked="f">
            <v:path arrowok="t"/>
          </v:shape>
        </w:pict>
      </w:r>
      <w:r>
        <w:pict>
          <v:shape id="_x0000_s1080" o:spid="_x0000_s1079" style="width:4.45pt;height:10.75pt;margin-top:2.6pt;margin-left:93.95pt;mso-height-relative:page;mso-position-horizontal-relative:page;mso-width-relative:page;position:absolute;z-index:-251619328" coordorigin="1879,53" coordsize="89,215" path="m1968,267l1931,267,1931,135,1932,98,1900,126,1879,100,1939,53,1968,53,1968,267xe" filled="t" fillcolor="black" stroked="f">
            <v:path arrowok="t"/>
          </v:shape>
        </w:pict>
      </w:r>
      <w:r>
        <w:drawing>
          <wp:anchor distT="0" distB="0" distL="0" distR="0" simplePos="0" relativeHeight="251698176" behindDoc="1" locked="0" layoutInCell="1" allowOverlap="1">
            <wp:simplePos x="0" y="0"/>
            <wp:positionH relativeFrom="page">
              <wp:posOffset>1453515</wp:posOffset>
            </wp:positionH>
            <wp:positionV relativeFrom="paragraph">
              <wp:posOffset>12700</wp:posOffset>
            </wp:positionV>
            <wp:extent cx="999490" cy="17399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xmlns:r="http://schemas.openxmlformats.org/officeDocument/2006/relationships" r:embed="rId29" cstate="print"/>
                    <a:stretch>
                      <a:fillRect/>
                    </a:stretch>
                  </pic:blipFill>
                  <pic:spPr>
                    <a:xfrm>
                      <a:off x="0" y="0"/>
                      <a:ext cx="999555" cy="173967"/>
                    </a:xfrm>
                    <a:prstGeom prst="rect">
                      <a:avLst/>
                    </a:prstGeom>
                  </pic:spPr>
                </pic:pic>
              </a:graphicData>
            </a:graphic>
          </wp:anchor>
        </w:drawing>
      </w:r>
      <w:r>
        <w:rPr>
          <w:w w:val="185"/>
          <w:sz w:val="28"/>
        </w:rPr>
        <w:t>11</w:t>
      </w:r>
      <w:r>
        <w:rPr>
          <w:spacing w:val="-210"/>
          <w:w w:val="185"/>
          <w:sz w:val="28"/>
        </w:rPr>
        <w:t xml:space="preserve"> </w:t>
      </w:r>
      <w:r>
        <w:rPr>
          <w:rFonts w:ascii="Times New Roman" w:eastAsia="Times New Roman"/>
          <w:b/>
          <w:spacing w:val="-14"/>
          <w:w w:val="110"/>
          <w:sz w:val="28"/>
        </w:rPr>
        <w:t xml:space="preserve">. </w:t>
      </w:r>
      <w:r>
        <w:rPr>
          <w:w w:val="110"/>
          <w:sz w:val="28"/>
        </w:rPr>
        <w:t>封闭楼梯间：</w:t>
      </w:r>
      <w:r>
        <w:rPr>
          <w:w w:val="110"/>
          <w:sz w:val="20"/>
        </w:rPr>
        <w:t>用建筑构配件分隔，能防止烟盒热气精力的楼梯间。</w:t>
      </w:r>
    </w:p>
    <w:p>
      <w:pPr>
        <w:pStyle w:val="BodyText"/>
        <w:spacing w:before="1" w:line="243" w:lineRule="exact"/>
        <w:ind w:left="6966"/>
      </w:pPr>
      <w:r>
        <w:rPr>
          <w:spacing w:val="-14"/>
          <w:w w:val="120"/>
        </w:rPr>
        <w:t xml:space="preserve">《防规》２ </w:t>
      </w:r>
      <w:r>
        <w:rPr>
          <w:rFonts w:ascii="Times New Roman" w:eastAsia="Times New Roman"/>
          <w:spacing w:val="-10"/>
          <w:w w:val="120"/>
        </w:rPr>
        <w:t xml:space="preserve">. </w:t>
      </w:r>
      <w:r>
        <w:rPr>
          <w:w w:val="180"/>
        </w:rPr>
        <w:t>D</w:t>
      </w:r>
      <w:r>
        <w:rPr>
          <w:spacing w:val="-139"/>
          <w:w w:val="180"/>
        </w:rPr>
        <w:t xml:space="preserve"> </w:t>
      </w:r>
      <w:r>
        <w:rPr>
          <w:rFonts w:ascii="Times New Roman" w:eastAsia="Times New Roman"/>
          <w:spacing w:val="-10"/>
          <w:w w:val="120"/>
        </w:rPr>
        <w:t xml:space="preserve">. </w:t>
      </w:r>
      <w:r>
        <w:rPr>
          <w:w w:val="180"/>
        </w:rPr>
        <w:t>18</w:t>
      </w:r>
    </w:p>
    <w:p>
      <w:pPr>
        <w:spacing w:before="0" w:line="346" w:lineRule="exact"/>
        <w:ind w:left="12" w:right="0" w:firstLine="0"/>
        <w:jc w:val="center"/>
        <w:rPr>
          <w:sz w:val="20"/>
        </w:rPr>
      </w:pPr>
      <w:r>
        <w:pict>
          <v:shape id="_x0000_s1081" o:spid="_x0000_s1080" style="width:4.45pt;height:10.75pt;margin-top:2.6pt;margin-left:79.75pt;mso-height-relative:page;mso-position-horizontal-relative:page;mso-width-relative:page;position:absolute;z-index:-251617280" coordorigin="1596,53" coordsize="89,215" path="m1684,267l1648,267,1648,135,1649,98,1617,126,1596,100,1655,53,1684,53,1684,267xe" filled="t" fillcolor="black" stroked="f">
            <v:path arrowok="t"/>
          </v:shape>
        </w:pict>
      </w:r>
      <w:r>
        <w:drawing>
          <wp:anchor distT="0" distB="0" distL="0" distR="0" simplePos="0" relativeHeight="251700224" behindDoc="1" locked="0" layoutInCell="1" allowOverlap="1">
            <wp:simplePos x="0" y="0"/>
            <wp:positionH relativeFrom="page">
              <wp:posOffset>1186180</wp:posOffset>
            </wp:positionH>
            <wp:positionV relativeFrom="paragraph">
              <wp:posOffset>31750</wp:posOffset>
            </wp:positionV>
            <wp:extent cx="87630" cy="137160"/>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xmlns:r="http://schemas.openxmlformats.org/officeDocument/2006/relationships" r:embed="rId30" cstate="print"/>
                    <a:stretch>
                      <a:fillRect/>
                    </a:stretch>
                  </pic:blipFill>
                  <pic:spPr>
                    <a:xfrm>
                      <a:off x="0" y="0"/>
                      <a:ext cx="87707" cy="137467"/>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1461770</wp:posOffset>
            </wp:positionH>
            <wp:positionV relativeFrom="paragraph">
              <wp:posOffset>12700</wp:posOffset>
            </wp:positionV>
            <wp:extent cx="1002665" cy="174625"/>
            <wp:effectExtent l="0" t="0" r="0" b="0"/>
            <wp:wrapNone/>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xmlns:r="http://schemas.openxmlformats.org/officeDocument/2006/relationships" r:embed="rId31" cstate="print"/>
                    <a:stretch>
                      <a:fillRect/>
                    </a:stretch>
                  </pic:blipFill>
                  <pic:spPr>
                    <a:xfrm>
                      <a:off x="0" y="0"/>
                      <a:ext cx="1002390" cy="174451"/>
                    </a:xfrm>
                    <a:prstGeom prst="rect">
                      <a:avLst/>
                    </a:prstGeom>
                  </pic:spPr>
                </pic:pic>
              </a:graphicData>
            </a:graphic>
          </wp:anchor>
        </w:drawing>
      </w:r>
      <w:r>
        <w:rPr>
          <w:w w:val="105"/>
          <w:sz w:val="28"/>
        </w:rPr>
        <w:t>1</w:t>
      </w:r>
      <w:r>
        <w:rPr>
          <w:spacing w:val="-59"/>
          <w:w w:val="105"/>
          <w:sz w:val="28"/>
        </w:rPr>
        <w:t xml:space="preserve">２ </w:t>
      </w:r>
      <w:r>
        <w:rPr>
          <w:rFonts w:ascii="Times New Roman" w:eastAsia="Times New Roman"/>
          <w:b/>
          <w:spacing w:val="-21"/>
          <w:w w:val="105"/>
          <w:sz w:val="28"/>
        </w:rPr>
        <w:t xml:space="preserve">. </w:t>
      </w:r>
      <w:r>
        <w:rPr>
          <w:w w:val="105"/>
          <w:sz w:val="28"/>
        </w:rPr>
        <w:t>防烟楼梯间：</w:t>
      </w:r>
      <w:r>
        <w:rPr>
          <w:spacing w:val="3"/>
          <w:w w:val="105"/>
          <w:sz w:val="20"/>
        </w:rPr>
        <w:t>在楼梯入口处设有防烟前室或设专供排烟用的阳台、#廊等，且通向前室和</w:t>
      </w:r>
    </w:p>
    <w:p>
      <w:pPr>
        <w:pStyle w:val="BodyText"/>
        <w:spacing w:before="1" w:line="251" w:lineRule="exact"/>
        <w:ind w:left="166"/>
      </w:pPr>
      <w:r>
        <w:t>楼梯间的门均为乙级防火门的楼梯间。</w:t>
      </w:r>
    </w:p>
    <w:p>
      <w:pPr>
        <w:pStyle w:val="BodyText"/>
        <w:spacing w:before="9" w:line="243" w:lineRule="exact"/>
        <w:ind w:left="6966"/>
      </w:pPr>
      <w:r>
        <w:rPr>
          <w:spacing w:val="-14"/>
          <w:w w:val="120"/>
        </w:rPr>
        <w:t xml:space="preserve">《防规》２ </w:t>
      </w:r>
      <w:r>
        <w:rPr>
          <w:rFonts w:ascii="Times New Roman" w:eastAsia="Times New Roman"/>
          <w:spacing w:val="-10"/>
          <w:w w:val="120"/>
        </w:rPr>
        <w:t xml:space="preserve">. </w:t>
      </w:r>
      <w:r>
        <w:rPr>
          <w:w w:val="180"/>
        </w:rPr>
        <w:t>D</w:t>
      </w:r>
      <w:r>
        <w:rPr>
          <w:spacing w:val="-139"/>
          <w:w w:val="180"/>
        </w:rPr>
        <w:t xml:space="preserve"> </w:t>
      </w:r>
      <w:r>
        <w:rPr>
          <w:rFonts w:ascii="Times New Roman" w:eastAsia="Times New Roman"/>
          <w:spacing w:val="-10"/>
          <w:w w:val="120"/>
        </w:rPr>
        <w:t xml:space="preserve">. </w:t>
      </w:r>
      <w:r>
        <w:rPr>
          <w:w w:val="180"/>
        </w:rPr>
        <w:t>19</w:t>
      </w:r>
    </w:p>
    <w:p>
      <w:pPr>
        <w:pStyle w:val="ListParagraph"/>
        <w:numPr>
          <w:ilvl w:val="0"/>
          <w:numId w:val="14"/>
        </w:numPr>
        <w:tabs>
          <w:tab w:val="left" w:pos="800"/>
        </w:tabs>
        <w:spacing w:before="0" w:after="0" w:line="331" w:lineRule="exact"/>
        <w:ind w:left="799" w:right="0" w:hanging="634"/>
        <w:jc w:val="left"/>
        <w:rPr>
          <w:sz w:val="20"/>
        </w:rPr>
      </w:pPr>
      <w:r>
        <w:pict>
          <v:shape id="_x0000_s1082" o:spid="_x0000_s1081" style="width:4.45pt;height:10.75pt;margin-top:2.6pt;margin-left:79.75pt;mso-height-relative:page;mso-position-horizontal-relative:page;mso-width-relative:page;position:absolute;z-index:-251614208" coordorigin="1596,53" coordsize="89,215" path="m1684,267l1648,267,1648,135,1649,98,1617,126,1596,100,1655,53,1684,53,1684,267xe" filled="t" fillcolor="black" stroked="f">
            <v:path arrowok="t"/>
          </v:shape>
        </w:pict>
      </w:r>
      <w:r>
        <w:drawing>
          <wp:anchor distT="0" distB="0" distL="0" distR="0" simplePos="0" relativeHeight="251703296" behindDoc="1" locked="0" layoutInCell="1" allowOverlap="1">
            <wp:simplePos x="0" y="0"/>
            <wp:positionH relativeFrom="page">
              <wp:posOffset>1184910</wp:posOffset>
            </wp:positionH>
            <wp:positionV relativeFrom="paragraph">
              <wp:posOffset>31750</wp:posOffset>
            </wp:positionV>
            <wp:extent cx="89535" cy="139065"/>
            <wp:effectExtent l="0" t="0" r="0" b="0"/>
            <wp:wrapNone/>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xmlns:r="http://schemas.openxmlformats.org/officeDocument/2006/relationships" r:embed="rId32" cstate="print"/>
                    <a:stretch>
                      <a:fillRect/>
                    </a:stretch>
                  </pic:blipFill>
                  <pic:spPr>
                    <a:xfrm>
                      <a:off x="0" y="0"/>
                      <a:ext cx="89596" cy="138871"/>
                    </a:xfrm>
                    <a:prstGeom prst="rect">
                      <a:avLst/>
                    </a:prstGeom>
                  </pic:spPr>
                </pic:pic>
              </a:graphicData>
            </a:graphic>
          </wp:anchor>
        </w:drawing>
      </w:r>
      <w:r>
        <w:pict>
          <v:shape id="_x0000_s1083" o:spid="_x0000_s1082" style="width:145.65pt;height:46.65pt;margin-top:1.1pt;margin-left:75.85pt;mso-height-relative:page;mso-position-horizontal-relative:page;mso-width-relative:page;position:absolute;z-index:-251612160" coordorigin="1517,23" coordsize="2913,933" path="m1593,733l1582,721,1570,710,1558,700,1545,691,1521,716,1534,726,1546,736,1558,748,1570,761,1593,733m1619,421l1587,421,1587,360,1554,360,1554,421,1522,421,1522,454,1554,454,1554,538,1518,548,1524,582,1550,574,1574,566,1597,558,1619,548,1615,527,1613,516,1587,527,1587,454,1619,454,1619,421m1765,521l1731,521,1731,552,1731,580,1664,580,1664,552,1731,552,1731,521,1632,521,1632,622,1664,622,1664,610,1731,610,1731,622,1765,622,1765,610,1765,580,1765,552,1765,521m1792,910l1678,909,1644,908,1624,906,1620,906,1639,906,1639,858,1673,858,1673,903,1706,903,1706,885,1711,906,1742,908,1757,906,1768,901,1774,892,1776,879,1776,877,1776,858,1776,829,1776,817,1776,788,1776,780,1776,751,1776,748,1742,748,1742,780,1742,788,1742,817,1742,829,1742,858,1742,877,1742,877,1706,875,1706,875,1706,858,1742,858,1742,829,1706,829,1706,817,1742,817,1742,788,1706,788,1706,780,1742,780,1742,748,1721,748,1729,745,1743,737,1753,731,1758,728,1773,717,1773,715,1773,693,1705,693,1705,723,1691,731,1673,719,1673,780,1673,788,1673,817,1673,829,1639,829,1639,817,1673,817,1673,788,1639,788,1639,780,1673,780,1673,719,1666,715,1679,723,1705,723,1705,693,1606,693,1606,723,1655,723,1638,736,1659,748,1606,748,1606,903,1597,900,1588,894,1588,785,1521,785,1521,817,1554,817,1554,897,1517,919,1540,953,1574,920,1592,931,1616,939,1646,944,1683,946,1775,946,1787,920,1792,910m1792,471l1770,462,1757,455,1750,452,1735,444,1735,482,1666,482,1682,469,1696,455,1714,469,1734,481,1735,482,1735,444,1732,442,1747,442,1747,413,1783,413,1783,412,1783,382,1747,382,1747,356,1715,356,1715,382,1715,413,1715,418,1695,413,1715,413,1715,382,1688,382,1688,413,1675,429,1675,413,1688,413,1688,382,1675,382,1675,356,1643,356,1643,382,1608,382,1608,413,1643,413,1643,442,1662,442,1657,446,1635,463,1608,479,1627,508,1646,496,1646,513,1758,513,1758,494,1775,501,1786,482,1792,471m1958,583l1955,561,1953,551,1898,561,1898,503,1948,503,1948,470,1819,470,1819,503,1864,503,1864,566,1809,574,1815,609,1854,603,1890,597,1925,591,1958,583m2066,744l2034,744,2034,884,2034,891,2033,894,2024,894,2014,892,2004,888,2004,887,2004,775,2033,775,2012,831,2022,847,2029,861,2033,874,2034,884,2034,744,1971,744,1971,926,1970,923,1966,914,1963,907,1957,896,1947,878,1940,867,1962,867,1962,861,1962,835,1962,824,1962,793,1962,782,1962,750,1930,750,1930,782,1930,793,1930,824,1930,835,1921,835,1921,867,1908,873,1920,895,1896,907,1896,867,1921,867,1921,835,1896,835,1896,824,1930,824,1930,793,1896,793,1896,782,1930,782,1930,750,1929,750,1924,740,2064,740,2064,730,2064,708,1963,708,1952,684,1918,694,1925,708,1823,708,1823,813,1822,844,1817,875,1810,906,1800,936,1831,955,1842,923,1850,890,1854,856,1856,824,1856,740,1889,740,1887,740,1892,750,1862,750,1862,934,1876,949,1933,923,1943,949,1971,936,1971,936,1971,952,2004,952,2004,920,2013,923,2022,925,2030,925,2046,922,2057,915,2064,903,2065,894,2066,887,2066,884,2065,872,2061,858,2054,843,2045,828,2064,775,2066,770,2066,744m2070,542l2039,530,2036,553,2033,570,2031,581,2028,584,2024,581,2019,573,2012,558,2005,538,1997,515,1992,490,1987,464,1985,436,2066,436,2066,413,2066,404,2038,404,2053,386,2043,377,2033,369,2022,361,2010,355,1988,377,1999,385,2010,394,2021,403,2021,404,1983,404,1982,356,1946,356,1948,404,1810,404,1810,436,1950,436,1954,471,1960,505,1968,536,1979,565,1991,590,2003,608,2015,619,2028,622,2043,617,2054,602,2061,584,2064,577,2070,542m2242,913l2238,891,2237,881,2181,891,2181,833,2231,833,2231,800,2102,800,2102,833,2147,833,2147,896,2092,904,2099,939,2137,933,2174,927,2209,921,2242,913m2312,410l2278,410,2278,441,2278,449,2161,449,2161,441,2278,441,2278,410,2127,410,2127,480,2312,480,2312,449,2312,441,2312,410m2343,483l2097,483,2097,623,2131,623,2131,514,2309,514,2309,590,2306,592,2302,592,2280,590,2287,590,2287,589,2287,560,2287,548,2287,519,2255,519,2255,548,2255,560,2184,560,2184,548,2255,548,2255,519,2152,519,2152,590,2262,590,2269,621,2302,623,2319,622,2332,616,2340,607,2343,594,2343,592,2343,514,2343,483m2353,375l2238,375,2226,353,2191,363,2198,375,2089,375,2089,405,2353,405,2353,375m2353,872l2322,860,2319,883,2316,900,2314,911,2311,914,2307,911,2302,903,2296,888,2288,868,2281,845,2275,820,2271,794,2268,766,2349,766,2349,743,2349,734,2321,734,2336,716,2326,707,2316,699,2305,691,2294,685,2271,707,2282,715,2293,724,2304,733,2305,734,2266,734,2265,686,2229,686,2231,734,2093,734,2093,766,2233,766,2237,801,2243,835,2252,866,2262,895,2274,920,2286,938,2299,949,2311,952,2326,947,2338,932,2344,914,2347,907,2353,872m2551,212l2440,212,2440,198,2525,198,2525,165,2525,148,2525,116,2525,99,2525,74,2525,66,2491,66,2491,99,2491,116,2491,148,2491,165,2440,165,2440,148,2491,148,2491,116,2440,116,2440,99,2491,99,2491,66,2488,66,2492,61,2497,49,2504,31,2470,23,2465,35,2460,46,2454,57,2448,66,2405,66,2405,99,2405,116,2405,148,2405,165,2355,165,2355,148,2405,148,2405,116,2355,116,2355,99,2405,99,2405,66,2392,66,2405,60,2399,50,2392,40,2385,31,2377,23,2347,37,2355,46,2362,55,2369,64,2370,66,2321,66,2321,198,2405,198,2405,212,2295,212,2295,244,2405,244,2405,295,2440,295,2440,244,2551,244,2551,212m2608,459l2452,459,2452,492,2608,492,2608,459m2628,363l2594,363,2594,393,2594,415,2428,415,2428,393,2594,393,2594,363,2394,363,2394,489,2392,517,2386,546,2378,575,2366,607,2397,626,2410,592,2420,556,2426,519,2428,480,2428,446,2628,446,2628,415,2628,393,2628,363m2635,610l2633,606,2621,590,2616,583,2606,571,2589,554,2571,537,2576,542,2633,542,2633,537,2633,509,2565,509,2565,577,2498,583,2503,578,2509,570,2517,558,2526,542,2564,542,2542,554,2565,577,2565,509,2429,509,2429,542,2485,542,2475,555,2463,568,2448,580,2432,592,2441,620,2481,618,2519,615,2556,611,2590,606,2604,628,2635,610m2637,908l2556,908,2556,856,2623,856,2623,824,2556,824,2556,772,2633,772,2633,745,2633,739,2546,739,2564,728,2557,716,2549,705,2540,695,2530,685,2501,703,2511,713,2520,724,2528,734,2531,739,2447,739,2447,772,2522,772,2522,824,2456,824,2456,856,2522,856,2522,908,2440,908,2440,810,2440,751,2462,695,2428,685,2417,717,2403,748,2386,778,2367,808,2384,842,2406,810,2406,952,2440,952,2440,941,2637,941,2637,908m2814,44l2599,44,2599,77,2814,77,2814,44m2841,216l2806,206,2806,222,2805,234,2804,242,2802,247,2801,250,2799,252,2793,255,2782,255,2758,255,2756,254,2756,151,2832,151,2832,118,2581,118,2581,151,2651,151,2650,172,2647,191,2642,207,2635,221,2625,232,2611,243,2592,253,2570,262,2588,294,2614,282,2636,269,2653,255,2666,239,2674,222,2680,202,2684,178,2685,151,2722,151,2722,263,2725,275,2732,283,2744,287,2761,289,2785,288,2804,286,2818,282,2826,277,2832,268,2836,255,2836,255,2839,238,2841,216m2914,710l2806,710,2792,683,2758,694,2766,710,2661,710,2661,772,2695,772,2695,742,2880,742,2880,772,2914,772,2914,742,2914,710m2914,852l2912,832,2911,819,2790,832,2790,804,2790,799,2882,781,2867,752,2824,760,2779,767,2731,773,2682,779,2694,812,2756,804,2756,835,2654,846,2659,879,2756,868,2756,932,2760,939,2769,943,2778,946,2790,948,2805,949,2824,949,2850,948,2871,947,2886,943,2896,939,2903,932,2908,919,2909,916,2912,902,2914,880,2879,870,2878,887,2877,899,2875,908,2871,912,2866,914,2856,915,2842,916,2824,916,2801,916,2790,915,2790,868,2790,864,2914,852m2920,578l2840,578,2840,526,2906,526,2906,494,2840,494,2840,442,2916,442,2916,415,2916,409,2829,409,2847,398,2840,386,2832,375,2823,365,2813,355,2784,373,2794,383,2804,394,2811,404,2814,409,2730,409,2730,442,2806,442,2806,494,2739,494,2739,526,2806,526,2806,578,2723,578,2723,480,2723,421,2745,365,2711,355,2700,387,2686,418,2670,448,2650,478,2667,512,2689,480,2689,622,2723,622,2723,611,2920,611,2920,578m3011,253l3007,231,3006,221,2951,231,2951,173,3000,173,3000,140,2871,140,2871,173,2917,173,2917,236,2861,244,2868,279,2906,273,2943,267,2978,261,3011,253m3094,889l3086,881,3055,881,3047,889,3047,923,3055,931,3086,931,3094,923,3094,889m3094,768l3086,759,3055,759,3047,768,3047,801,3055,810,3086,810,3094,801,3094,768m3123,212l3091,200,3088,223,3086,240,3083,251,3081,254,3077,251,3072,243,3065,228,3058,208,3050,185,3044,160,3040,134,3037,106,3119,106,3119,83,3119,74,3091,74,3105,56,3096,47,3085,39,3074,31,3063,25,3040,47,3052,55,3063,64,3073,73,3074,74,3036,74,3035,26,2998,26,3000,74,2862,74,2862,106,3002,106,3007,141,3013,175,3021,206,3032,235,3043,260,3055,278,3068,289,3081,292,3095,287,3107,272,3114,254,3116,247,3123,212m3197,380l3090,380,3076,353,3041,364,3050,380,2944,380,2944,442,2978,442,2978,412,3163,412,3163,442,3197,442,3197,412,3197,380m3198,522l3195,502,3194,489,3073,502,3073,474,3073,469,3166,451,3150,422,3107,430,3062,437,3015,443,2965,449,2977,482,3039,474,3039,505,2938,516,2943,549,3039,538,3039,602,3044,609,3053,613,3061,616,3073,618,3088,619,3107,619,3133,618,3154,617,3169,613,3179,609,3186,602,3191,589,3192,586,3195,572,3197,550,3162,540,3162,557,3160,569,3158,578,3155,582,3149,584,3139,585,3125,586,3107,586,3084,586,3073,585,3073,538,3073,534,3198,522m3364,80l3331,80,3331,111,3331,119,3214,119,3214,111,3331,111,3331,80,3180,80,3180,150,3364,150,3364,119,3364,111,3364,80m3377,559l3370,551,3338,551,3330,559,3330,593,3338,601,3370,601,3377,593,3377,559m3377,438l3370,429,3338,429,3330,438,3330,471,3338,480,3370,480,3377,471,3377,438m3395,153l3150,153,3150,293,3184,293,3184,184,3361,184,3361,260,3359,262,3354,262,3333,260,3340,260,3340,259,3340,230,3340,218,3340,189,3307,189,3307,218,3307,230,3237,230,3237,218,3307,218,3307,189,3204,189,3204,260,3315,260,3322,291,3355,293,3372,292,3385,286,3392,277,3395,264,3395,262,3395,184,3395,153m3405,45l3291,45,3278,23,3243,33,3251,45,3141,45,3141,75,3405,75,3405,45m3661,129l3504,129,3504,162,3661,162,3661,129m3681,33l3647,33,3647,63,3647,85,3481,85,3481,63,3647,63,3647,33,3447,33,3447,159,3445,187,3439,216,3430,245,3419,277,3450,296,3463,262,3473,226,3479,189,3481,150,3481,116,3681,116,3681,85,3681,63,3681,33m3688,280l3685,276,3674,260,3668,253,3659,241,3642,224,3624,207,3628,212,3685,212,3685,207,3685,179,3618,179,3618,247,3551,253,3556,248,3562,240,3570,228,3579,212,3616,212,3595,224,3618,247,3618,179,3482,179,3482,212,3538,212,3528,225,3516,238,3501,250,3484,262,3494,290,3534,288,3572,285,3608,281,3642,276,3657,298,3688,280m3973,248l3892,248,3892,196,3959,196,3959,164,3892,164,3892,112,3969,112,3969,85,3969,79,3881,79,3900,68,3893,56,3885,45,3876,35,3866,25,3837,43,3847,53,3856,64,3864,74,3867,79,3783,79,3783,112,3858,112,3858,164,3792,164,3792,196,3858,196,3858,248,3776,248,3776,150,3776,91,3798,35,3764,25,3753,57,3739,88,3722,118,3702,148,3719,182,3742,150,3742,292,3776,292,3776,281,3973,281,3973,248m4250,50l4142,50,4128,23,4094,34,4102,50,3997,50,3997,112,4031,112,4031,82,4216,82,4216,112,4250,112,4250,82,4250,50m4250,192l4248,172,4247,159,4126,172,4126,144,4126,139,4218,121,4203,92,4160,100,4115,107,4067,113,4018,119,4030,152,4092,144,4092,175,3990,186,3995,219,4092,208,4092,272,4096,279,4105,283,4114,286,4126,288,4141,289,4160,289,4186,288,4207,287,4222,283,4232,279,4239,272,4244,259,4245,256,4248,242,4250,220,4215,210,4214,227,4213,239,4211,248,4207,252,4202,254,4192,255,4178,256,4160,256,4137,256,4126,255,4126,208,4126,204,4250,192m4430,229l4422,221,4391,221,4383,229,4383,263,4391,271,4422,271,4430,263,4430,229m4430,108l4422,99,4391,99,4383,108,4383,141,4391,150,4422,150,4430,141,4430,108e" filled="t" fillcolor="black" stroked="f">
            <v:path arrowok="t"/>
          </v:shape>
        </w:pict>
      </w:r>
      <w:r>
        <w:rPr>
          <w:rFonts w:ascii="Times New Roman" w:eastAsia="Times New Roman"/>
          <w:b/>
          <w:spacing w:val="3"/>
          <w:sz w:val="28"/>
        </w:rPr>
        <w:t xml:space="preserve">. </w:t>
      </w:r>
      <w:r>
        <w:rPr>
          <w:sz w:val="28"/>
        </w:rPr>
        <w:t>单元式高层住宅：</w:t>
      </w:r>
      <w:r>
        <w:rPr>
          <w:sz w:val="20"/>
        </w:rPr>
        <w:t>$多个居住单元组合而成，每单元均设有楼梯、电梯的高层住宅。</w:t>
      </w:r>
    </w:p>
    <w:p>
      <w:pPr>
        <w:pStyle w:val="BodyText"/>
        <w:spacing w:before="8" w:line="220" w:lineRule="auto"/>
        <w:ind w:left="166" w:right="988"/>
      </w:pPr>
      <w:r>
        <w:rPr>
          <w:sz w:val="28"/>
        </w:rPr>
        <w:t>塔式高层住宅：</w:t>
      </w:r>
      <w:r>
        <w:t>以共用楼梯、电梯为核心，布置多套住房（长高比小于1）的高层住宅。</w:t>
      </w:r>
      <w:r>
        <w:rPr>
          <w:sz w:val="28"/>
        </w:rPr>
        <w:t>通廊式住宅：</w:t>
      </w:r>
      <w:r>
        <w:t>@共用楼梯、电梯通过内、外廊进入各套住房的高层住宅。</w:t>
      </w:r>
    </w:p>
    <w:p>
      <w:pPr>
        <w:pStyle w:val="BodyText"/>
        <w:spacing w:before="7" w:line="215" w:lineRule="exact"/>
        <w:ind w:left="6966"/>
      </w:pPr>
      <w:r>
        <w:t>《住宅设计规范》名词解释</w:t>
      </w:r>
    </w:p>
    <w:p>
      <w:pPr>
        <w:spacing w:after="0" w:line="215" w:lineRule="exact"/>
        <w:sectPr>
          <w:type w:val="continuous"/>
          <w:pgSz w:w="12240" w:h="15840"/>
          <w:pgMar w:top="1580" w:right="1360" w:bottom="280" w:left="1340" w:header="720" w:footer="720" w:gutter="0"/>
          <w:pgNumType w:start="13"/>
          <w:cols w:num="1" w:space="720"/>
        </w:sectPr>
      </w:pPr>
    </w:p>
    <w:p>
      <w:pPr>
        <w:spacing w:before="16"/>
        <w:ind w:left="166" w:right="0" w:firstLine="0"/>
        <w:jc w:val="left"/>
        <w:rPr>
          <w:sz w:val="20"/>
        </w:rPr>
      </w:pPr>
      <w:r>
        <w:pict>
          <v:shape id="_x0000_s1084" o:spid="_x0000_s1083" style="width:64.8pt;height:13.8pt;margin-top:2.55pt;margin-left:75.75pt;mso-height-relative:page;mso-position-horizontal-relative:page;mso-width-relative:page;position:absolute;z-index:-251611136" coordorigin="1516,52" coordsize="1296,276" path="m1720,154l1685,154,1686,110,1637,110,1637,82,1666,79,1702,73,1736,66,1768,59,1783,88,1720,103,1720,110,1686,110,1639,116,1720,116,1720,154xm1629,169l1534,169,1534,68,1637,68,1637,82,1627,84,1633,100,1567,100,1567,137,1637,137,1637,154,1629,154,1629,169xm1637,110l1627,84,1637,82,1637,110xm1637,137l1603,137,1603,100,1633,100,1637,110,1637,137xm1782,186l1629,186,1629,154,1637,154,1637,169,1782,169,1782,186xm1782,169l1637,169,1637,154,1782,154,1782,169xm1644,274l1567,274,1575,272,1575,169,1607,169,1607,191,1637,191,1637,223,1607,223,1607,264,1643,264,1644,274xm1527,318l1516,285,1516,285,1534,281,1534,182,1567,182,1567,274,1644,274,1645,278,1632,290,1619,294,1590,303,1559,311,1527,318xm1649,323l1624,297,1632,290,1646,285,1645,278,1648,276,1665,250,1677,220,1683,186,1725,186,1735,220,1747,243,1708,243,1701,264,1689,285,1672,304,1649,323xm1774,324l1750,306,1731,287,1717,266,1708,243,1747,243,1749,249,1768,272,1791,290,1774,324xm1643,264l1607,264,1641,255,1643,264xm1632,290l1645,278,1646,285,1632,290xm1830,325l1799,306,1811,275,1820,245,1825,216,1827,188,1827,62,2062,62,2062,92,1861,92,1861,114,2062,114,2062,146,1861,146,1861,179,1859,218,1854,255,1844,291,1830,325xm2062,114l2028,114,2028,92,2062,92,2062,114xm2042,191l1885,191,1885,158,2042,158,2042,191xm1997,241l1863,241,1863,208,2066,208,2066,236,2004,236,1997,241xm2049,282l1932,282,1998,276,1975,253,2004,236,2023,253,2039,271,2049,282xm2066,241l2009,241,2004,236,2066,236,2066,241xm1875,319l1865,291,1882,279,1896,267,1909,254,1919,241,1960,241,1950,257,1943,269,1936,278,1932,282,2049,282,2055,289,2066,305,2023,305,1989,310,1953,314,1915,317,1875,319xm2037,327l2023,305,2066,305,2069,309,2037,327xm2252,115l2245,104,2237,93,2228,83,2218,72,2247,54,2257,64,2266,74,2273,86,2280,98,2252,115xm2100,211l2083,177,2103,147,2120,117,2134,86,2145,54,2179,64,2157,120,2157,179,2123,179,2100,211xm2349,141l2164,141,2164,108,2248,108,2252,115,2349,115,2349,141xm2349,115l2252,115,2262,108,2349,108,2349,115xm2273,193l2239,193,2239,141,2273,141,2273,193xm2157,321l2123,321,2123,179,2157,179,2157,278,2156,278,2156,310,2157,310,2157,321xm2339,225l2173,225,2173,193,2339,193,2339,225xm2273,278l2239,278,2239,225,2273,225,2273,278xm2157,310l2156,310,2156,278,2157,278,2157,310xm2354,310l2157,310,2157,278,2354,278,2354,310xm2523,80l2483,80,2474,63,2509,52,2523,80xm2411,141l2377,141,2377,80,2630,80,2630,111,2411,111,2411,141xm2630,141l2597,141,2597,111,2630,111,2630,141xm2410,182l2399,148,2448,143,2495,136,2540,129,2583,121,2599,151,2506,168,2506,173,2473,173,2410,182xm2376,248l2371,215,2473,204,2473,173,2506,173,2506,201,2629,201,2631,221,2506,233,2506,237,2473,237,2376,248xm2629,201l2506,201,2628,189,2629,201xm2540,318l2522,318,2506,317,2494,315,2486,312,2477,308,2473,301,2473,237,2506,237,2506,284,2518,285,2625,285,2625,288,2619,301,2612,308,2603,313,2588,316,2567,318,2540,318xm2625,285l2540,285,2559,285,2573,284,2582,283,2588,281,2591,277,2594,268,2595,256,2595,239,2631,249,2629,271,2625,285xm2803,179l2771,179,2764,170,2764,137,2771,128,2803,128,2811,137,2811,170,2803,179xm2803,300l2771,300,2764,292,2764,258,2771,250,2803,250,2811,258,2811,292,2803,300xe" filled="t" fillcolor="black" stroked="f">
            <v:path arrowok="t"/>
          </v:shape>
        </w:pict>
      </w:r>
      <w:r>
        <w:rPr>
          <w:sz w:val="28"/>
        </w:rPr>
        <w:t>跃层住宅：</w:t>
      </w:r>
      <w:r>
        <w:rPr>
          <w:sz w:val="20"/>
        </w:rPr>
        <w:t>套内空间跨越两露出及以L的住宅。</w:t>
      </w:r>
    </w:p>
    <w:p>
      <w:pPr>
        <w:pStyle w:val="BodyText"/>
        <w:spacing w:before="261" w:line="215" w:lineRule="exact"/>
        <w:ind w:left="166"/>
      </w:pPr>
      <w:r>
        <w:rPr>
          <w:w w:val="200"/>
        </w:rPr>
        <w:t>17</w:t>
      </w:r>
    </w:p>
    <w:p>
      <w:pPr>
        <w:pStyle w:val="BodyText"/>
        <w:spacing w:before="4"/>
        <w:rPr>
          <w:sz w:val="29"/>
        </w:rPr>
      </w:pPr>
      <w:r>
        <w:br w:type="column"/>
      </w:r>
    </w:p>
    <w:p>
      <w:pPr>
        <w:pStyle w:val="BodyText"/>
        <w:ind w:left="166"/>
        <w:rPr>
          <w:rFonts w:ascii="Times New Roman" w:eastAsia="Times New Roman"/>
        </w:rPr>
      </w:pPr>
      <w:r>
        <w:rPr>
          <w:w w:val="110"/>
        </w:rPr>
        <w:t xml:space="preserve">《住宅设计规范》２ </w:t>
      </w:r>
      <w:r>
        <w:rPr>
          <w:rFonts w:ascii="Times New Roman" w:eastAsia="Times New Roman"/>
          <w:spacing w:val="-11"/>
          <w:w w:val="110"/>
        </w:rPr>
        <w:t xml:space="preserve">. </w:t>
      </w:r>
      <w:r>
        <w:rPr>
          <w:w w:val="180"/>
        </w:rPr>
        <w:t>D</w:t>
      </w:r>
      <w:r>
        <w:rPr>
          <w:spacing w:val="-147"/>
          <w:w w:val="180"/>
        </w:rPr>
        <w:t xml:space="preserve"> </w:t>
      </w:r>
      <w:r>
        <w:rPr>
          <w:rFonts w:ascii="Times New Roman" w:eastAsia="Times New Roman"/>
          <w:w w:val="110"/>
        </w:rPr>
        <w:t>.</w:t>
      </w:r>
    </w:p>
    <w:p>
      <w:pPr>
        <w:spacing w:after="0"/>
        <w:rPr>
          <w:rFonts w:ascii="Times New Roman" w:eastAsia="Times New Roman"/>
        </w:rPr>
        <w:sectPr>
          <w:type w:val="continuous"/>
          <w:pgSz w:w="12240" w:h="15840"/>
          <w:pgMar w:top="1580" w:right="1360" w:bottom="280" w:left="1340" w:header="720" w:footer="720" w:gutter="0"/>
          <w:pgNumType w:start="14"/>
          <w:cols w:num="2" w:space="708" w:equalWidth="0">
            <w:col w:w="4823" w:space="1977"/>
            <w:col w:w="2740" w:space="0"/>
          </w:cols>
        </w:sectPr>
      </w:pPr>
    </w:p>
    <w:p>
      <w:pPr>
        <w:pStyle w:val="ListParagraph"/>
        <w:numPr>
          <w:ilvl w:val="0"/>
          <w:numId w:val="14"/>
        </w:numPr>
        <w:tabs>
          <w:tab w:val="left" w:pos="800"/>
        </w:tabs>
        <w:spacing w:before="16" w:after="0" w:line="344" w:lineRule="exact"/>
        <w:ind w:left="799" w:right="0" w:hanging="634"/>
        <w:jc w:val="left"/>
        <w:rPr>
          <w:sz w:val="20"/>
        </w:rPr>
      </w:pPr>
      <w:r>
        <w:pict>
          <v:shape id="_x0000_s1085" o:spid="_x0000_s1084" style="width:4.45pt;height:10.75pt;margin-top:4.05pt;margin-left:79.75pt;mso-height-relative:page;mso-position-horizontal-relative:page;mso-width-relative:page;position:absolute;z-index:-251610112" coordorigin="1596,82" coordsize="89,215" path="m1684,296l1648,296,1648,164,1649,127,1617,155,1596,129,1655,82,1684,82,1684,296xe" filled="t" fillcolor="black" stroked="f">
            <v:path arrowok="t"/>
          </v:shape>
        </w:pict>
      </w:r>
      <w:r>
        <w:drawing>
          <wp:anchor distT="0" distB="0" distL="0" distR="0" simplePos="0" relativeHeight="251707392" behindDoc="1" locked="0" layoutInCell="1" allowOverlap="1">
            <wp:simplePos x="0" y="0"/>
            <wp:positionH relativeFrom="page">
              <wp:posOffset>1178560</wp:posOffset>
            </wp:positionH>
            <wp:positionV relativeFrom="paragraph">
              <wp:posOffset>50800</wp:posOffset>
            </wp:positionV>
            <wp:extent cx="100965" cy="136525"/>
            <wp:effectExtent l="0" t="0" r="0" b="0"/>
            <wp:wrapNone/>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xmlns:r="http://schemas.openxmlformats.org/officeDocument/2006/relationships" r:embed="rId33" cstate="print"/>
                    <a:stretch>
                      <a:fillRect/>
                    </a:stretch>
                  </pic:blipFill>
                  <pic:spPr>
                    <a:xfrm>
                      <a:off x="0" y="0"/>
                      <a:ext cx="100927" cy="136766"/>
                    </a:xfrm>
                    <a:prstGeom prst="rect">
                      <a:avLst/>
                    </a:prstGeom>
                  </pic:spPr>
                </pic:pic>
              </a:graphicData>
            </a:graphic>
          </wp:anchor>
        </w:drawing>
      </w:r>
      <w:r>
        <w:pict>
          <v:group id="_x0000_s1086" o:spid="_x0000_s1085" style="width:94.45pt;height:30.15pt;margin-top:2.55pt;margin-left:75.85pt;mso-height-relative:page;mso-position-horizontal-relative:page;mso-width-relative:page;position:absolute;z-index:-251608064" coordorigin="1518,52" coordsize="1889,603">
            <v:shape id="_x0000_s1087" o:spid="_x0000_s1086" type="#_x0000_t75" style="width:1123;height:273;left:2284;position:absolute;top:51" coordsize="21600,21600" filled="f" stroked="f">
              <v:imagedata r:id="rId34" o:title=""/>
              <o:lock v:ext="edit" aspectratio="t"/>
            </v:shape>
            <v:shape id="_x0000_s1088" o:spid="_x0000_s1087" type="#_x0000_t75" style="width:1294;height:273;left:1517;position:absolute;top:381" coordsize="21600,21600" filled="f" stroked="f">
              <v:imagedata r:id="rId35" o:title=""/>
              <o:lock v:ext="edit" aspectratio="t"/>
            </v:shape>
          </v:group>
        </w:pict>
      </w:r>
      <w:r>
        <w:drawing>
          <wp:anchor distT="0" distB="0" distL="0" distR="0" simplePos="0" relativeHeight="251709440" behindDoc="1" locked="0" layoutInCell="1" allowOverlap="1">
            <wp:simplePos x="0" y="0"/>
            <wp:positionH relativeFrom="page">
              <wp:posOffset>3236595</wp:posOffset>
            </wp:positionH>
            <wp:positionV relativeFrom="paragraph">
              <wp:posOffset>82550</wp:posOffset>
            </wp:positionV>
            <wp:extent cx="120650" cy="117475"/>
            <wp:effectExtent l="0" t="0" r="0" b="0"/>
            <wp:wrapNone/>
            <wp:docPr id="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4506595</wp:posOffset>
            </wp:positionH>
            <wp:positionV relativeFrom="paragraph">
              <wp:posOffset>82550</wp:posOffset>
            </wp:positionV>
            <wp:extent cx="120650" cy="117475"/>
            <wp:effectExtent l="0" t="0" r="0" b="0"/>
            <wp:wrapNone/>
            <wp:docPr id="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rPr>
          <w:rFonts w:ascii="Times New Roman" w:eastAsia="Times New Roman"/>
          <w:b/>
          <w:spacing w:val="-2"/>
          <w:sz w:val="28"/>
        </w:rPr>
        <w:t xml:space="preserve">. </w:t>
      </w:r>
      <w:r>
        <w:rPr>
          <w:sz w:val="28"/>
        </w:rPr>
        <w:t>板式建筑：</w:t>
      </w:r>
      <w:r>
        <w:rPr>
          <w:sz w:val="20"/>
        </w:rPr>
        <w:t>主要朝向建筑长 大于次要朝向建筑长 ２倍以L的建筑。</w:t>
      </w:r>
    </w:p>
    <w:p>
      <w:pPr>
        <w:pStyle w:val="BodyText"/>
        <w:tabs>
          <w:tab w:val="left" w:pos="7590"/>
        </w:tabs>
        <w:spacing w:line="344" w:lineRule="exact"/>
        <w:ind w:left="166"/>
      </w:pPr>
      <w:r>
        <w:drawing>
          <wp:anchor distT="0" distB="0" distL="0" distR="0" simplePos="0" relativeHeight="251711488" behindDoc="1" locked="0" layoutInCell="1" allowOverlap="1">
            <wp:simplePos x="0" y="0"/>
            <wp:positionH relativeFrom="page">
              <wp:posOffset>5546725</wp:posOffset>
            </wp:positionH>
            <wp:positionV relativeFrom="paragraph">
              <wp:posOffset>63500</wp:posOffset>
            </wp:positionV>
            <wp:extent cx="120650" cy="117475"/>
            <wp:effectExtent l="0" t="0" r="0" b="0"/>
            <wp:wrapNone/>
            <wp:docPr id="6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rPr>
          <w:sz w:val="28"/>
          <w:szCs w:val="28"/>
        </w:rPr>
        <w:t>塔式建筑：</w:t>
      </w:r>
      <w:r>
        <w:t>长高比小于</w:t>
      </w:r>
      <w:r>
        <w:rPr>
          <w:w w:val="180"/>
        </w:rPr>
        <w:t>1</w:t>
      </w:r>
      <w:r>
        <w:t>的建筑（其各朝向均为长边）。（ᮥ规ᾱ平面，其长</w:t>
      </w:r>
      <w:r>
        <w:tab/>
      </w:r>
      <w:r>
        <w:t>均以突出部分计算，</w:t>
      </w:r>
    </w:p>
    <w:p>
      <w:pPr>
        <w:pStyle w:val="BodyText"/>
        <w:spacing w:before="1" w:line="251" w:lineRule="exact"/>
        <w:ind w:left="166"/>
      </w:pPr>
      <w:r>
        <w:t>ᮥ含阳台）</w:t>
      </w:r>
    </w:p>
    <w:p>
      <w:pPr>
        <w:pStyle w:val="BodyText"/>
        <w:spacing w:before="8"/>
        <w:ind w:left="6180"/>
      </w:pPr>
      <w:r>
        <w:rPr>
          <w:w w:val="110"/>
        </w:rPr>
        <w:t xml:space="preserve">《〘术措施》２ </w:t>
      </w:r>
      <w:r>
        <w:rPr>
          <w:rFonts w:ascii="Times New Roman" w:eastAsia="Times New Roman"/>
          <w:w w:val="110"/>
        </w:rPr>
        <w:t xml:space="preserve">. </w:t>
      </w:r>
      <w:r>
        <w:rPr>
          <w:w w:val="110"/>
        </w:rPr>
        <w:t xml:space="preserve">２ </w:t>
      </w:r>
      <w:r>
        <w:rPr>
          <w:rFonts w:ascii="Times New Roman" w:eastAsia="Times New Roman"/>
          <w:w w:val="110"/>
        </w:rPr>
        <w:t xml:space="preserve">. </w:t>
      </w:r>
      <w:r>
        <w:rPr>
          <w:w w:val="180"/>
        </w:rPr>
        <w:t>4</w:t>
      </w:r>
    </w:p>
    <w:p>
      <w:pPr>
        <w:spacing w:after="0"/>
        <w:sectPr>
          <w:type w:val="continuous"/>
          <w:pgSz w:w="12240" w:h="15840"/>
          <w:pgMar w:top="1580" w:right="1360" w:bottom="280" w:left="1340" w:header="720" w:footer="720" w:gutter="0"/>
          <w:pgNumType w:start="15"/>
          <w:cols w:num="1" w:space="720"/>
        </w:sectPr>
      </w:pPr>
    </w:p>
    <w:p>
      <w:pPr>
        <w:spacing w:before="180"/>
        <w:ind w:left="166" w:right="0" w:firstLine="0"/>
        <w:jc w:val="left"/>
        <w:rPr>
          <w:sz w:val="20"/>
        </w:rPr>
      </w:pPr>
      <w:r>
        <w:drawing>
          <wp:anchor distT="0" distB="0" distL="0" distR="0" simplePos="0" relativeHeight="251712512" behindDoc="1" locked="0" layoutInCell="1" allowOverlap="1">
            <wp:simplePos x="0" y="0"/>
            <wp:positionH relativeFrom="page">
              <wp:posOffset>1139190</wp:posOffset>
            </wp:positionH>
            <wp:positionV relativeFrom="paragraph">
              <wp:posOffset>155575</wp:posOffset>
            </wp:positionV>
            <wp:extent cx="84455" cy="137160"/>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a:picLocks noChangeAspect="1"/>
                    </pic:cNvPicPr>
                  </pic:nvPicPr>
                  <pic:blipFill>
                    <a:blip xmlns:r="http://schemas.openxmlformats.org/officeDocument/2006/relationships" r:embed="rId36" cstate="print"/>
                    <a:stretch>
                      <a:fillRect/>
                    </a:stretch>
                  </pic:blipFill>
                  <pic:spPr>
                    <a:xfrm>
                      <a:off x="0" y="0"/>
                      <a:ext cx="84765" cy="137467"/>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1407795</wp:posOffset>
            </wp:positionH>
            <wp:positionV relativeFrom="paragraph">
              <wp:posOffset>137160</wp:posOffset>
            </wp:positionV>
            <wp:extent cx="2471420" cy="177165"/>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png"/>
                    <pic:cNvPicPr>
                      <a:picLocks noChangeAspect="1"/>
                    </pic:cNvPicPr>
                  </pic:nvPicPr>
                  <pic:blipFill>
                    <a:blip xmlns:r="http://schemas.openxmlformats.org/officeDocument/2006/relationships" r:embed="rId37" cstate="print"/>
                    <a:stretch>
                      <a:fillRect/>
                    </a:stretch>
                  </pic:blipFill>
                  <pic:spPr>
                    <a:xfrm>
                      <a:off x="0" y="0"/>
                      <a:ext cx="2471731" cy="177477"/>
                    </a:xfrm>
                    <a:prstGeom prst="rect">
                      <a:avLst/>
                    </a:prstGeom>
                  </pic:spPr>
                </pic:pic>
              </a:graphicData>
            </a:graphic>
          </wp:anchor>
        </w:drawing>
      </w:r>
      <w:r>
        <w:rPr>
          <w:rFonts w:ascii="Times New Roman" w:eastAsia="Times New Roman"/>
          <w:b/>
          <w:w w:val="105"/>
          <w:sz w:val="28"/>
        </w:rPr>
        <w:t>1</w:t>
      </w:r>
      <w:r>
        <w:rPr>
          <w:rFonts w:ascii="Times New Roman" w:eastAsia="Times New Roman"/>
          <w:b/>
          <w:spacing w:val="-52"/>
          <w:w w:val="105"/>
          <w:sz w:val="28"/>
        </w:rPr>
        <w:t xml:space="preserve"> </w:t>
      </w:r>
      <w:r>
        <w:rPr>
          <w:w w:val="115"/>
          <w:sz w:val="28"/>
        </w:rPr>
        <w:t>5</w:t>
      </w:r>
      <w:r>
        <w:rPr>
          <w:spacing w:val="-139"/>
          <w:w w:val="115"/>
          <w:sz w:val="28"/>
        </w:rPr>
        <w:t xml:space="preserve"> </w:t>
      </w:r>
      <w:r>
        <w:rPr>
          <w:rFonts w:ascii="Times New Roman" w:eastAsia="Times New Roman"/>
          <w:b/>
          <w:spacing w:val="-25"/>
          <w:w w:val="105"/>
          <w:sz w:val="28"/>
        </w:rPr>
        <w:t xml:space="preserve">. </w:t>
      </w:r>
      <w:r>
        <w:rPr>
          <w:spacing w:val="3"/>
          <w:w w:val="105"/>
          <w:sz w:val="28"/>
        </w:rPr>
        <w:t>歌舞、娱乐、放映、游艺场所：</w:t>
      </w:r>
      <w:r>
        <w:rPr>
          <w:spacing w:val="3"/>
          <w:w w:val="105"/>
          <w:sz w:val="20"/>
        </w:rPr>
        <w:t>含歌舞厅、录像厅、夜总会、放映厅、卡拉ＯＫ厅</w:t>
      </w:r>
    </w:p>
    <w:p>
      <w:pPr>
        <w:pStyle w:val="BodyText"/>
        <w:spacing w:before="1"/>
        <w:ind w:left="20" w:right="424"/>
        <w:jc w:val="center"/>
      </w:pPr>
      <w:r>
        <w:t>（含具有卡拉ＯＫ功能的餐厅）、游艺厅（含电子游一厅）、桑拿浴室（洗浴部分除外）、网吧等。</w:t>
      </w:r>
    </w:p>
    <w:p>
      <w:pPr>
        <w:pStyle w:val="BodyText"/>
        <w:spacing w:before="4"/>
        <w:ind w:left="5656"/>
        <w:jc w:val="center"/>
        <w:rPr>
          <w:rFonts w:ascii="Times New Roman" w:eastAsia="Times New Roman"/>
        </w:rPr>
      </w:pPr>
      <w:r>
        <w:rPr>
          <w:spacing w:val="17"/>
          <w:w w:val="120"/>
        </w:rPr>
        <w:t>《高规》</w:t>
      </w:r>
      <w:r>
        <w:rPr>
          <w:w w:val="170"/>
        </w:rPr>
        <w:t>4</w:t>
      </w:r>
      <w:r>
        <w:rPr>
          <w:spacing w:val="-139"/>
          <w:w w:val="170"/>
        </w:rPr>
        <w:t xml:space="preserve"> </w:t>
      </w:r>
      <w:r>
        <w:rPr>
          <w:rFonts w:ascii="Times New Roman" w:eastAsia="Times New Roman"/>
          <w:spacing w:val="-15"/>
          <w:w w:val="120"/>
        </w:rPr>
        <w:t xml:space="preserve">. </w:t>
      </w:r>
      <w:r>
        <w:rPr>
          <w:w w:val="170"/>
        </w:rPr>
        <w:t>1</w:t>
      </w:r>
      <w:r>
        <w:rPr>
          <w:spacing w:val="-139"/>
          <w:w w:val="170"/>
        </w:rPr>
        <w:t xml:space="preserve"> </w:t>
      </w:r>
      <w:r>
        <w:rPr>
          <w:rFonts w:ascii="Times New Roman" w:eastAsia="Times New Roman"/>
          <w:spacing w:val="-14"/>
          <w:w w:val="120"/>
        </w:rPr>
        <w:t xml:space="preserve">. </w:t>
      </w:r>
      <w:r>
        <w:rPr>
          <w:spacing w:val="17"/>
          <w:w w:val="125"/>
        </w:rPr>
        <w:t>5Ａ，</w:t>
      </w:r>
      <w:r>
        <w:rPr>
          <w:spacing w:val="17"/>
          <w:w w:val="120"/>
        </w:rPr>
        <w:t>《防规》</w:t>
      </w:r>
      <w:r>
        <w:rPr>
          <w:w w:val="170"/>
        </w:rPr>
        <w:t>5</w:t>
      </w:r>
      <w:r>
        <w:rPr>
          <w:spacing w:val="-137"/>
          <w:w w:val="170"/>
        </w:rPr>
        <w:t xml:space="preserve"> </w:t>
      </w:r>
      <w:r>
        <w:rPr>
          <w:rFonts w:ascii="Times New Roman" w:eastAsia="Times New Roman"/>
          <w:w w:val="120"/>
        </w:rPr>
        <w:t>.</w:t>
      </w:r>
    </w:p>
    <w:p>
      <w:pPr>
        <w:pStyle w:val="BodyText"/>
        <w:spacing w:before="3" w:line="243" w:lineRule="exact"/>
        <w:ind w:left="1766"/>
        <w:jc w:val="center"/>
      </w:pPr>
      <w:r>
        <w:rPr>
          <w:w w:val="190"/>
        </w:rPr>
        <w:t>1</w:t>
      </w:r>
      <w:r>
        <w:rPr>
          <w:spacing w:val="-155"/>
          <w:w w:val="190"/>
        </w:rPr>
        <w:t xml:space="preserve"> </w:t>
      </w:r>
      <w:r>
        <w:rPr>
          <w:rFonts w:ascii="Times New Roman"/>
          <w:w w:val="130"/>
        </w:rPr>
        <w:t xml:space="preserve">. </w:t>
      </w:r>
      <w:r>
        <w:rPr>
          <w:w w:val="190"/>
        </w:rPr>
        <w:t>14</w:t>
      </w:r>
    </w:p>
    <w:p>
      <w:pPr>
        <w:spacing w:before="0" w:line="346" w:lineRule="exact"/>
        <w:ind w:left="166" w:right="0" w:firstLine="0"/>
        <w:jc w:val="left"/>
        <w:rPr>
          <w:sz w:val="20"/>
        </w:rPr>
      </w:pPr>
      <w:r>
        <w:pict>
          <v:shape id="_x0000_s1089" o:spid="_x0000_s1088" style="width:4.45pt;height:10.75pt;margin-top:2.6pt;margin-left:79.75pt;mso-height-relative:page;mso-position-horizontal-relative:page;mso-width-relative:page;position:absolute;z-index:-251601920" coordorigin="1596,53" coordsize="89,215" path="m1684,267l1648,267,1648,135,1649,98,1617,126,1596,100,1655,53,1684,53,1684,267xe" filled="t" fillcolor="black" stroked="f">
            <v:path arrowok="t"/>
          </v:shape>
        </w:pict>
      </w:r>
      <w:r>
        <w:drawing>
          <wp:anchor distT="0" distB="0" distL="0" distR="0" simplePos="0" relativeHeight="251715584" behindDoc="1" locked="0" layoutInCell="1" allowOverlap="1">
            <wp:simplePos x="0" y="0"/>
            <wp:positionH relativeFrom="page">
              <wp:posOffset>1185545</wp:posOffset>
            </wp:positionH>
            <wp:positionV relativeFrom="paragraph">
              <wp:posOffset>31750</wp:posOffset>
            </wp:positionV>
            <wp:extent cx="88900" cy="139065"/>
            <wp:effectExtent l="0" t="0" r="0" b="0"/>
            <wp:wrapNone/>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png"/>
                    <pic:cNvPicPr>
                      <a:picLocks noChangeAspect="1"/>
                    </pic:cNvPicPr>
                  </pic:nvPicPr>
                  <pic:blipFill>
                    <a:blip xmlns:r="http://schemas.openxmlformats.org/officeDocument/2006/relationships" r:embed="rId38" cstate="print"/>
                    <a:stretch>
                      <a:fillRect/>
                    </a:stretch>
                  </pic:blipFill>
                  <pic:spPr>
                    <a:xfrm>
                      <a:off x="0" y="0"/>
                      <a:ext cx="88981" cy="138871"/>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1454785</wp:posOffset>
            </wp:positionH>
            <wp:positionV relativeFrom="paragraph">
              <wp:posOffset>13970</wp:posOffset>
            </wp:positionV>
            <wp:extent cx="1358265" cy="173355"/>
            <wp:effectExtent l="0" t="0" r="0" b="0"/>
            <wp:wrapNone/>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png"/>
                    <pic:cNvPicPr>
                      <a:picLocks noChangeAspect="1"/>
                    </pic:cNvPicPr>
                  </pic:nvPicPr>
                  <pic:blipFill>
                    <a:blip xmlns:r="http://schemas.openxmlformats.org/officeDocument/2006/relationships" r:embed="rId39" cstate="print"/>
                    <a:stretch>
                      <a:fillRect/>
                    </a:stretch>
                  </pic:blipFill>
                  <pic:spPr>
                    <a:xfrm>
                      <a:off x="0" y="0"/>
                      <a:ext cx="1358004" cy="173043"/>
                    </a:xfrm>
                    <a:prstGeom prst="rect">
                      <a:avLst/>
                    </a:prstGeom>
                  </pic:spPr>
                </pic:pic>
              </a:graphicData>
            </a:graphic>
          </wp:anchor>
        </w:drawing>
      </w:r>
      <w:r>
        <w:rPr>
          <w:w w:val="185"/>
          <w:sz w:val="28"/>
        </w:rPr>
        <w:t>1ð</w:t>
      </w:r>
      <w:r>
        <w:rPr>
          <w:spacing w:val="-237"/>
          <w:w w:val="185"/>
          <w:sz w:val="28"/>
        </w:rPr>
        <w:t xml:space="preserve"> </w:t>
      </w:r>
      <w:r>
        <w:rPr>
          <w:rFonts w:ascii="Times New Roman" w:eastAsia="Times New Roman" w:hAnsi="Times New Roman"/>
          <w:b/>
          <w:spacing w:val="-27"/>
          <w:w w:val="110"/>
          <w:sz w:val="28"/>
        </w:rPr>
        <w:t xml:space="preserve">. </w:t>
      </w:r>
      <w:r>
        <w:rPr>
          <w:w w:val="110"/>
          <w:sz w:val="28"/>
        </w:rPr>
        <w:t>重要的公共建筑：</w:t>
      </w:r>
      <w:r>
        <w:rPr>
          <w:w w:val="110"/>
          <w:sz w:val="20"/>
        </w:rPr>
        <w:t>人员密集、发生灾害↦损失大、影响大、伤亡大的公共建筑。</w:t>
      </w:r>
    </w:p>
    <w:p>
      <w:pPr>
        <w:pStyle w:val="BodyText"/>
        <w:spacing w:before="2" w:line="215" w:lineRule="exact"/>
        <w:ind w:right="471"/>
        <w:jc w:val="right"/>
      </w:pPr>
      <w:r>
        <w:rPr>
          <w:spacing w:val="-18"/>
          <w:w w:val="120"/>
        </w:rPr>
        <w:t xml:space="preserve">《防规》２ </w:t>
      </w:r>
      <w:r>
        <w:rPr>
          <w:rFonts w:ascii="Times New Roman" w:eastAsia="Times New Roman"/>
          <w:spacing w:val="-21"/>
          <w:w w:val="120"/>
        </w:rPr>
        <w:t xml:space="preserve">. </w:t>
      </w:r>
      <w:r>
        <w:rPr>
          <w:w w:val="170"/>
        </w:rPr>
        <w:t>D</w:t>
      </w:r>
      <w:r>
        <w:rPr>
          <w:spacing w:val="-153"/>
          <w:w w:val="170"/>
        </w:rPr>
        <w:t xml:space="preserve"> </w:t>
      </w:r>
      <w:r>
        <w:rPr>
          <w:rFonts w:ascii="Times New Roman" w:eastAsia="Times New Roman"/>
          <w:spacing w:val="-21"/>
          <w:w w:val="120"/>
        </w:rPr>
        <w:t xml:space="preserve">. </w:t>
      </w:r>
      <w:r>
        <w:rPr>
          <w:w w:val="170"/>
        </w:rPr>
        <w:t>13</w:t>
      </w:r>
    </w:p>
    <w:p>
      <w:pPr>
        <w:spacing w:before="15"/>
        <w:ind w:left="166" w:right="0" w:firstLine="0"/>
        <w:jc w:val="left"/>
        <w:rPr>
          <w:sz w:val="20"/>
          <w:szCs w:val="20"/>
        </w:rPr>
      </w:pPr>
      <w:r>
        <w:pict>
          <v:shape id="_x0000_s1090" o:spid="_x0000_s1089" style="width:4.45pt;height:10.75pt;margin-top:4pt;margin-left:79.75pt;mso-height-relative:page;mso-position-horizontal-relative:page;mso-width-relative:page;position:absolute;z-index:-251598848" coordorigin="1596,81" coordsize="89,215" path="m1684,295l1648,295,1648,163,1649,126,1617,154,1596,128,1655,81,1684,81,1684,295xe" filled="t" fillcolor="black" stroked="f">
            <v:path arrowok="t"/>
          </v:shape>
        </w:pict>
      </w:r>
      <w:r>
        <w:drawing>
          <wp:anchor distT="0" distB="0" distL="0" distR="0" simplePos="0" relativeHeight="251718656" behindDoc="1" locked="0" layoutInCell="1" allowOverlap="1">
            <wp:simplePos x="0" y="0"/>
            <wp:positionH relativeFrom="page">
              <wp:posOffset>1184910</wp:posOffset>
            </wp:positionH>
            <wp:positionV relativeFrom="paragraph">
              <wp:posOffset>50800</wp:posOffset>
            </wp:positionV>
            <wp:extent cx="90170" cy="135890"/>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png"/>
                    <pic:cNvPicPr>
                      <a:picLocks noChangeAspect="1"/>
                    </pic:cNvPicPr>
                  </pic:nvPicPr>
                  <pic:blipFill>
                    <a:blip xmlns:r="http://schemas.openxmlformats.org/officeDocument/2006/relationships" r:embed="rId40" cstate="print"/>
                    <a:stretch>
                      <a:fillRect/>
                    </a:stretch>
                  </pic:blipFill>
                  <pic:spPr>
                    <a:xfrm>
                      <a:off x="0" y="0"/>
                      <a:ext cx="90386" cy="136062"/>
                    </a:xfrm>
                    <a:prstGeom prst="rect">
                      <a:avLst/>
                    </a:prstGeom>
                  </pic:spPr>
                </pic:pic>
              </a:graphicData>
            </a:graphic>
          </wp:anchor>
        </w:drawing>
      </w:r>
      <w:r>
        <w:pict>
          <v:shape id="_x0000_s1091" o:spid="_x0000_s1090" style="width:36.5pt;height:13.65pt;margin-top:2.65pt;margin-left:114.15pt;mso-height-relative:page;mso-position-horizontal-relative:page;mso-width-relative:page;position:absolute;z-index:-251596800" coordorigin="2284,53" coordsize="730,273" path="m2360,90l2324,90,2314,67,2345,53,2360,90xm2540,115l2507,115,2507,99,2405,99,2405,67,2540,67,2540,115xm2303,230l2284,200,2303,184,2321,166,2336,145,2348,121,2297,121,2297,90,2385,90,2385,117,2361,165,2361,174,2357,182,2361,182,2390,182,2379,199,2390,210,2328,210,2325,214,2317,221,2303,230xm2473,115l2441,115,2442,99,2473,99,2473,115xm2556,148l2389,148,2389,115,2556,115,2556,148xm2466,165l2431,165,2436,148,2469,148,2466,165xm2540,197l2402,197,2402,165,2507,165,2507,148,2540,148,2540,197xm2390,182l2361,182,2361,174,2371,152,2400,168,2390,182xm2361,182l2357,182,2361,174,2361,182xm2407,266l2387,243,2402,222,2402,221,2404,218,2412,207,2418,197,2455,197,2447,211,2542,211,2542,243,2449,243,2449,255,2416,255,2407,266xm2361,322l2328,322,2328,210,2390,210,2402,221,2398,225,2361,225,2361,322xm2387,243l2384,240,2395,229,2402,221,2402,222,2387,243xm2382,251l2361,225,2398,225,2395,229,2384,240,2387,243,2382,251xm2542,278l2509,278,2509,243,2542,243,2542,278xm2449,320l2416,320,2416,255,2449,255,2449,278,2542,278,2542,309,2449,309,2449,320xm2542,320l2509,320,2509,309,2542,309,2542,320xm2733,80l2694,80,2685,63,2718,53,2733,80xm2593,325l2570,297,2582,274,2591,246,2596,212,2598,176,2598,80,2821,80,2821,111,2632,111,2632,128,2821,128,2821,153,2730,153,2707,160,2632,160,2632,176,2609,176,2609,208,2630,208,2629,225,2622,263,2610,297,2593,325xm2821,128l2787,128,2787,111,2821,111,2821,128xm2744,176l2706,176,2698,163,2730,153,2744,176xm2821,160l2735,160,2730,153,2821,153,2821,160xm2630,208l2609,208,2609,176,2632,176,2632,182,2630,208xm2840,208l2630,208,2632,182,2632,176,2840,176,2840,208xm2638,322l2616,295,2632,285,2646,274,2658,263,2668,250,2673,241,2677,231,2680,220,2681,208,2714,208,2712,220,2821,220,2821,252,2705,252,2696,270,2682,288,2663,305,2638,322xm2817,285l2780,285,2783,284,2786,278,2787,270,2787,252,2821,252,2819,277,2817,285xm2794,319l2775,319,2765,319,2754,317,2741,315,2726,312,2718,278,2776,285,2817,285,2816,294,2812,305,2806,315,2794,319xm3006,178l2974,178,2966,169,2966,136,2974,127,3006,127,3014,136,3014,169,3006,178xm3006,299l2974,299,2966,291,2966,257,2974,249,3006,249,3014,257,3014,291,3006,299xe" filled="t" fillcolor="black" stroked="f">
            <v:path arrowok="t"/>
          </v:shape>
        </w:pict>
      </w:r>
      <w:r>
        <w:drawing>
          <wp:anchor distT="0" distB="0" distL="0" distR="0" simplePos="0" relativeHeight="251720704" behindDoc="1" locked="0" layoutInCell="1" allowOverlap="1">
            <wp:simplePos x="0" y="0"/>
            <wp:positionH relativeFrom="page">
              <wp:posOffset>3384550</wp:posOffset>
            </wp:positionH>
            <wp:positionV relativeFrom="paragraph">
              <wp:posOffset>81915</wp:posOffset>
            </wp:positionV>
            <wp:extent cx="120650" cy="117475"/>
            <wp:effectExtent l="0" t="0" r="0" b="0"/>
            <wp:wrapNone/>
            <wp:docPr id="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rPr>
          <w:w w:val="185"/>
          <w:sz w:val="28"/>
          <w:szCs w:val="28"/>
        </w:rPr>
        <w:t>17</w:t>
      </w:r>
      <w:r>
        <w:rPr>
          <w:spacing w:val="-202"/>
          <w:w w:val="185"/>
          <w:sz w:val="28"/>
          <w:szCs w:val="28"/>
        </w:rPr>
        <w:t xml:space="preserve"> </w:t>
      </w:r>
      <w:r>
        <w:rPr>
          <w:rFonts w:ascii="Times New Roman" w:eastAsia="Times New Roman" w:hAnsi="Times New Roman" w:cs="Times New Roman"/>
          <w:b/>
          <w:bCs/>
          <w:spacing w:val="-10"/>
          <w:w w:val="110"/>
          <w:sz w:val="28"/>
          <w:szCs w:val="28"/>
        </w:rPr>
        <w:t xml:space="preserve">. </w:t>
      </w:r>
      <w:r>
        <w:rPr>
          <w:w w:val="110"/>
          <w:sz w:val="28"/>
          <w:szCs w:val="28"/>
        </w:rPr>
        <w:t>裙房：</w:t>
      </w:r>
      <w:r>
        <w:rPr>
          <w:spacing w:val="5"/>
          <w:w w:val="110"/>
          <w:sz w:val="20"/>
          <w:szCs w:val="20"/>
        </w:rPr>
        <w:t xml:space="preserve">与高层建筑相连的建筑高 </w:t>
      </w:r>
      <w:r>
        <w:rPr>
          <w:w w:val="110"/>
          <w:sz w:val="20"/>
          <w:szCs w:val="20"/>
        </w:rPr>
        <w:t>ᮥ超过２4ｍ的附属建筑。</w:t>
      </w:r>
    </w:p>
    <w:p>
      <w:pPr>
        <w:pStyle w:val="BodyText"/>
        <w:spacing w:before="1" w:line="251" w:lineRule="exact"/>
        <w:ind w:right="871"/>
        <w:jc w:val="right"/>
      </w:pPr>
      <w:r>
        <w:rPr>
          <w:spacing w:val="-13"/>
          <w:w w:val="110"/>
        </w:rPr>
        <w:t xml:space="preserve">《高规》２ </w:t>
      </w:r>
      <w:r>
        <w:rPr>
          <w:rFonts w:ascii="Times New Roman" w:eastAsia="Times New Roman"/>
          <w:spacing w:val="-11"/>
          <w:w w:val="110"/>
        </w:rPr>
        <w:t xml:space="preserve">. </w:t>
      </w:r>
      <w:r>
        <w:rPr>
          <w:w w:val="180"/>
        </w:rPr>
        <w:t>D</w:t>
      </w:r>
      <w:r>
        <w:rPr>
          <w:spacing w:val="-148"/>
          <w:w w:val="180"/>
        </w:rPr>
        <w:t xml:space="preserve"> </w:t>
      </w:r>
      <w:r>
        <w:rPr>
          <w:rFonts w:ascii="Times New Roman" w:eastAsia="Times New Roman"/>
          <w:spacing w:val="-11"/>
          <w:w w:val="110"/>
        </w:rPr>
        <w:t xml:space="preserve">. </w:t>
      </w:r>
      <w:r>
        <w:rPr>
          <w:w w:val="180"/>
        </w:rPr>
        <w:t>1</w:t>
      </w:r>
    </w:p>
    <w:p>
      <w:pPr>
        <w:pStyle w:val="BodyText"/>
        <w:spacing w:before="9" w:line="242" w:lineRule="auto"/>
        <w:ind w:left="166" w:right="144"/>
      </w:pPr>
      <w:r>
        <w:rPr>
          <w:spacing w:val="5"/>
          <w:position w:val="2"/>
        </w:rPr>
        <w:t>（高层建筑的¾边至少有一个长边或者周边</w:t>
      </w:r>
      <w:r>
        <w:rPr>
          <w:spacing w:val="10"/>
          <w:position w:val="2"/>
        </w:rPr>
        <w:t>长</w:t>
      </w:r>
      <w:r>
        <w:rPr>
          <w:position w:val="2"/>
        </w:rPr>
        <w:t xml:space="preserve"> </w:t>
      </w:r>
      <w:r>
        <w:rPr>
          <w:spacing w:val="10"/>
        </w:rPr>
        <w:drawing>
          <wp:inline distT="0" distB="0" distL="0" distR="0">
            <wp:extent cx="120650" cy="117475"/>
            <wp:effectExtent l="0" t="0" r="0" b="0"/>
            <wp:docPr id="7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pacing w:val="5"/>
          <w:w w:val="105"/>
          <w:position w:val="2"/>
        </w:rPr>
        <w:t>的</w:t>
      </w:r>
      <w:r>
        <w:rPr>
          <w:w w:val="180"/>
          <w:position w:val="2"/>
        </w:rPr>
        <w:t>1</w:t>
      </w:r>
      <w:r>
        <w:rPr>
          <w:spacing w:val="-160"/>
          <w:w w:val="180"/>
          <w:position w:val="2"/>
        </w:rPr>
        <w:t xml:space="preserve"> </w:t>
      </w:r>
      <w:r>
        <w:rPr>
          <w:rFonts w:ascii="Times New Roman" w:eastAsia="Times New Roman" w:hAnsi="Times New Roman" w:cs="Times New Roman"/>
          <w:w w:val="105"/>
          <w:position w:val="2"/>
        </w:rPr>
        <w:t>/</w:t>
      </w:r>
      <w:r>
        <w:rPr>
          <w:rFonts w:ascii="Times New Roman" w:eastAsia="Times New Roman" w:hAnsi="Times New Roman" w:cs="Times New Roman"/>
          <w:spacing w:val="-30"/>
          <w:w w:val="105"/>
          <w:position w:val="2"/>
        </w:rPr>
        <w:t xml:space="preserve"> </w:t>
      </w:r>
      <w:r>
        <w:rPr>
          <w:spacing w:val="6"/>
          <w:w w:val="180"/>
          <w:position w:val="2"/>
        </w:rPr>
        <w:t>4</w:t>
      </w:r>
      <w:r>
        <w:rPr>
          <w:spacing w:val="6"/>
          <w:w w:val="105"/>
          <w:position w:val="2"/>
        </w:rPr>
        <w:t>且ᮥ少于一个长边</w:t>
      </w:r>
      <w:r>
        <w:rPr>
          <w:spacing w:val="11"/>
          <w:w w:val="105"/>
          <w:position w:val="2"/>
        </w:rPr>
        <w:t>长</w:t>
      </w:r>
      <w:r>
        <w:rPr>
          <w:spacing w:val="11"/>
        </w:rPr>
        <w:drawing>
          <wp:inline distT="0" distB="0" distL="0" distR="0">
            <wp:extent cx="120650" cy="117475"/>
            <wp:effectExtent l="0" t="0" r="0" b="0"/>
            <wp:docPr id="7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pacing w:val="6"/>
          <w:position w:val="2"/>
        </w:rPr>
        <w:t>，ᮥ应布置</w:t>
      </w:r>
      <w:r>
        <w:rPr>
          <w:spacing w:val="11"/>
          <w:position w:val="2"/>
        </w:rPr>
        <w:t>高</w:t>
      </w:r>
      <w:r>
        <w:rPr>
          <w:spacing w:val="11"/>
        </w:rPr>
        <w:drawing>
          <wp:inline distT="0" distB="0" distL="0" distR="0">
            <wp:extent cx="120650" cy="117475"/>
            <wp:effectExtent l="0" t="0" r="0" b="0"/>
            <wp:docPr id="7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pacing w:val="6"/>
          <w:w w:val="105"/>
          <w:position w:val="2"/>
        </w:rPr>
        <w:t>大于</w:t>
      </w:r>
      <w:r>
        <w:rPr>
          <w:w w:val="180"/>
          <w:position w:val="2"/>
        </w:rPr>
        <w:t xml:space="preserve">5 </w:t>
      </w:r>
      <w:r>
        <w:rPr>
          <w:w w:val="105"/>
        </w:rPr>
        <w:t>ｍ、进深大于4ｍ的裙房，且在此范围内必须设有直通到室外的楼梯。）</w:t>
      </w:r>
    </w:p>
    <w:p>
      <w:pPr>
        <w:pStyle w:val="BodyText"/>
        <w:spacing w:before="2"/>
        <w:ind w:left="6966"/>
      </w:pPr>
      <w:r>
        <w:rPr>
          <w:w w:val="120"/>
        </w:rPr>
        <w:t>《高规》4．1．7</w:t>
      </w:r>
    </w:p>
    <w:p>
      <w:pPr>
        <w:pStyle w:val="BodyText"/>
        <w:spacing w:before="4" w:line="242" w:lineRule="auto"/>
        <w:ind w:left="166" w:right="151"/>
      </w:pPr>
      <w:r>
        <w:t>机械式立体汽车fl：室内无车道且无人员停留的、采用机械设备进行垂直或水平移动等形式停放汽车的车fl。</w:t>
      </w:r>
    </w:p>
    <w:p>
      <w:pPr>
        <w:pStyle w:val="BodyText"/>
        <w:spacing w:before="3" w:line="243" w:lineRule="exact"/>
        <w:ind w:right="271"/>
        <w:jc w:val="right"/>
      </w:pPr>
      <w:r>
        <w:rPr>
          <w:w w:val="110"/>
        </w:rPr>
        <w:t>《汽车fl</w:t>
      </w:r>
      <w:r>
        <w:rPr>
          <w:spacing w:val="-19"/>
          <w:w w:val="110"/>
        </w:rPr>
        <w:t xml:space="preserve">规范》２ </w:t>
      </w:r>
      <w:r>
        <w:rPr>
          <w:rFonts w:ascii="Times New Roman" w:eastAsia="Times New Roman" w:hAnsi="Times New Roman"/>
          <w:spacing w:val="-19"/>
          <w:w w:val="110"/>
        </w:rPr>
        <w:t xml:space="preserve">. </w:t>
      </w:r>
      <w:r>
        <w:rPr>
          <w:w w:val="180"/>
        </w:rPr>
        <w:t>D</w:t>
      </w:r>
      <w:r>
        <w:rPr>
          <w:spacing w:val="-163"/>
          <w:w w:val="180"/>
        </w:rPr>
        <w:t xml:space="preserve"> </w:t>
      </w:r>
      <w:r>
        <w:rPr>
          <w:rFonts w:ascii="Times New Roman" w:eastAsia="Times New Roman" w:hAnsi="Times New Roman"/>
          <w:spacing w:val="-19"/>
          <w:w w:val="110"/>
        </w:rPr>
        <w:t xml:space="preserve">. </w:t>
      </w:r>
      <w:r>
        <w:rPr>
          <w:w w:val="180"/>
        </w:rPr>
        <w:t>ð</w:t>
      </w:r>
    </w:p>
    <w:p>
      <w:pPr>
        <w:spacing w:before="0" w:line="346" w:lineRule="exact"/>
        <w:ind w:left="166" w:right="0" w:firstLine="0"/>
        <w:jc w:val="left"/>
        <w:rPr>
          <w:sz w:val="20"/>
        </w:rPr>
      </w:pPr>
      <w:r>
        <w:pict>
          <v:shape id="_x0000_s1092" o:spid="_x0000_s1091" style="width:4.45pt;height:10.75pt;margin-top:2.6pt;margin-left:79.75pt;mso-height-relative:page;mso-position-horizontal-relative:page;mso-width-relative:page;position:absolute;z-index:-251594752" coordorigin="1596,53" coordsize="89,215" path="m1684,267l1648,267,1648,135,1649,98,1617,126,1596,100,1655,53,1684,53,1684,267xe" filled="t" fillcolor="black" stroked="f">
            <v:path arrowok="t"/>
          </v:shape>
        </w:pict>
      </w:r>
      <w:r>
        <w:drawing>
          <wp:anchor distT="0" distB="0" distL="0" distR="0" simplePos="0" relativeHeight="251722752" behindDoc="1" locked="0" layoutInCell="1" allowOverlap="1">
            <wp:simplePos x="0" y="0"/>
            <wp:positionH relativeFrom="page">
              <wp:posOffset>1185545</wp:posOffset>
            </wp:positionH>
            <wp:positionV relativeFrom="paragraph">
              <wp:posOffset>31750</wp:posOffset>
            </wp:positionV>
            <wp:extent cx="88900" cy="139065"/>
            <wp:effectExtent l="0" t="0" r="0" b="0"/>
            <wp:wrapNone/>
            <wp:docPr id="8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7.png"/>
                    <pic:cNvPicPr>
                      <a:picLocks noChangeAspect="1"/>
                    </pic:cNvPicPr>
                  </pic:nvPicPr>
                  <pic:blipFill>
                    <a:blip xmlns:r="http://schemas.openxmlformats.org/officeDocument/2006/relationships" r:embed="rId41" cstate="print"/>
                    <a:stretch>
                      <a:fillRect/>
                    </a:stretch>
                  </pic:blipFill>
                  <pic:spPr>
                    <a:xfrm>
                      <a:off x="0" y="0"/>
                      <a:ext cx="88981" cy="138871"/>
                    </a:xfrm>
                    <a:prstGeom prst="rect">
                      <a:avLst/>
                    </a:prstGeom>
                  </pic:spPr>
                </pic:pic>
              </a:graphicData>
            </a:graphic>
          </wp:anchor>
        </w:drawing>
      </w:r>
      <w:r>
        <w:pict>
          <v:shape id="_x0000_s1093" o:spid="_x0000_s1092" style="width:79.15pt;height:13.65pt;margin-top:1.15pt;margin-left:114.9pt;mso-height-relative:page;mso-position-horizontal-relative:page;mso-width-relative:page;position:absolute;z-index:-251592704" coordorigin="2298,23" coordsize="1583,273" path="m2322,131l2298,106,2318,87,2334,68,2348,47,2359,24,2391,31,2385,45,2536,45,2536,77,2370,77,2366,82,2517,82,2517,113,2372,113,2372,115,2339,115,2322,131xm2517,116l2485,116,2485,113,2517,113,2517,116xm2517,178l2339,178,2339,115,2372,115,2372,116,2517,116,2517,145,2372,145,2372,147,2517,147,2517,178xm2517,147l2485,147,2485,145,2517,145,2517,147xm2329,246l2304,216,2327,205,2345,196,2359,187,2368,178,2408,178,2404,184,2515,184,2515,212,2512,216,2402,216,2407,220,2411,222,2365,222,2329,246xm2497,231l2429,231,2447,225,2457,220,2462,216,2512,216,2505,224,2497,231xm2323,294l2301,262,2329,258,2353,253,2373,249,2388,245,2382,240,2374,233,2365,222,2411,222,2415,225,2429,231,2497,231,2494,234,2484,242,2474,247,2486,250,2504,253,2526,256,2553,259,2550,267,2427,267,2406,275,2381,281,2353,288,2323,294xm2540,294l2507,289,2477,284,2450,276,2427,267,2550,267,2540,294xm2806,83l2796,73,2785,64,2774,55,2763,47,2786,25,2797,31,2808,39,2818,47,2828,56,2806,83xm2758,74l2723,74,2721,26,2757,26,2758,74xm2841,106l2585,106,2585,74,2796,74,2806,83,2841,83,2841,106xm2841,83l2806,83,2813,74,2841,74,2841,83xm2803,292l2790,289,2778,278,2766,260,2754,235,2744,206,2735,175,2729,141,2725,106,2760,106,2762,134,2767,160,2773,185,2780,208,2788,228,2794,243,2799,251,2803,254,2836,254,2830,272,2818,287,2803,292xm2723,173l2594,173,2594,140,2723,140,2723,173xm2590,279l2584,244,2639,236,2639,173,2673,173,2673,231,2730,231,2733,253,2700,261,2666,267,2629,273,2590,279xm2836,254l2803,254,2806,251,2808,240,2811,223,2814,200,2845,212,2839,247,2836,254xm2730,231l2673,231,2728,221,2730,231xm2958,130l2930,109,2946,89,2959,68,2970,46,2980,23,3012,35,3002,59,3114,59,3114,92,2985,92,2978,101,2972,101,2972,111,2958,130xm2927,94l2914,82,2900,71,2886,60,2872,51,2896,27,2910,35,2923,44,2936,55,2949,66,2927,94xm2912,158l2900,147,2887,137,2874,128,2861,120,2885,95,2935,129,2912,158xm2972,111l2972,101,2978,101,2972,111xm3103,133l2972,133,2972,111,2978,101,3103,101,3103,133xm3097,292l3081,287,3069,272,3063,247,3063,246,3060,211,3062,175,2945,175,2945,142,3098,142,3094,211,3094,232,3095,247,3096,257,3097,260,3097,261,3127,261,3122,275,3111,288,3097,292xm2893,295l2861,273,2875,247,2887,220,2898,192,2908,163,2937,183,2929,211,2919,240,2907,267,2893,295xm3127,261l3097,261,3098,259,3102,246,3103,234,3105,216,3134,225,3130,254,3127,261xm3278,59l3241,59,3257,24,3291,31,3278,59xm3406,92l3164,92,3164,59,3406,59,3406,92xm3392,178l3186,178,3179,150,3192,135,3205,121,3215,106,3224,92,3263,92,3254,109,3246,123,3237,135,3229,146,3392,146,3392,178xm3311,146l3277,146,3277,99,3311,99,3311,146xm3311,202l3277,202,3277,178,3311,178,3311,202xm3419,235l3152,235,3152,202,3419,202,3419,235xm3311,296l3277,296,3277,235,3311,235,3311,296xm3597,48l3559,48,3551,34,3585,24,3597,48xm3464,295l3433,275,3445,247,3454,219,3460,191,3462,167,3462,48,3697,48,3697,76,3567,76,3565,80,3496,80,3496,161,3494,196,3488,230,3478,263,3464,295xm3590,104l3552,104,3567,76,3599,83,3590,104xm3697,80l3584,80,3567,76,3697,76,3697,80xm3585,135l3497,135,3497,104,3691,104,3691,134,3585,134,3585,135xm3618,167l3585,167,3585,134,3618,134,3618,167xm3691,135l3618,135,3618,134,3691,134,3691,135xm3682,198l3502,198,3496,169,3507,160,3517,151,3524,143,3531,135,3572,135,3562,150,3555,161,3548,167,3682,167,3682,198xm3618,219l3585,219,3585,198,3618,198,3618,219xm3698,251l3494,251,3494,219,3698,219,3698,251xm3618,292l3585,292,3585,251,3618,251,3618,292xm3873,150l3841,150,3833,141,3833,108,3841,99,3873,99,3881,108,3881,141,3873,150xm3873,271l3841,271,3833,263,3833,229,3841,221,3873,221,3881,229,3881,263,3873,271xe" filled="t" fillcolor="black" stroked="f">
            <v:path arrowok="t"/>
          </v:shape>
        </w:pict>
      </w:r>
      <w:r>
        <w:rPr>
          <w:w w:val="145"/>
          <w:sz w:val="28"/>
        </w:rPr>
        <w:t>19</w:t>
      </w:r>
      <w:r>
        <w:rPr>
          <w:spacing w:val="-181"/>
          <w:w w:val="145"/>
          <w:sz w:val="28"/>
        </w:rPr>
        <w:t xml:space="preserve"> </w:t>
      </w:r>
      <w:r>
        <w:rPr>
          <w:rFonts w:ascii="Times New Roman" w:eastAsia="Times New Roman" w:hAnsi="Times New Roman"/>
          <w:b/>
          <w:spacing w:val="-25"/>
          <w:w w:val="105"/>
          <w:sz w:val="28"/>
        </w:rPr>
        <w:t xml:space="preserve">. </w:t>
      </w:r>
      <w:r>
        <w:rPr>
          <w:w w:val="105"/>
          <w:sz w:val="28"/>
        </w:rPr>
        <w:t>复式汽车fl：</w:t>
      </w:r>
      <w:r>
        <w:rPr>
          <w:spacing w:val="4"/>
          <w:w w:val="105"/>
          <w:sz w:val="20"/>
        </w:rPr>
        <w:t>室内有车道、有人员停留的</w:t>
      </w:r>
      <w:r>
        <w:rPr>
          <w:spacing w:val="4"/>
          <w:w w:val="130"/>
          <w:sz w:val="20"/>
        </w:rPr>
        <w:t>，¼</w:t>
      </w:r>
      <w:r>
        <w:rPr>
          <w:spacing w:val="3"/>
          <w:w w:val="105"/>
          <w:sz w:val="20"/>
        </w:rPr>
        <w:t>时采用机械设备传送、在一个建筑层中叠２</w:t>
      </w:r>
    </w:p>
    <w:p>
      <w:pPr>
        <w:pStyle w:val="BodyText"/>
        <w:spacing w:before="1" w:line="251" w:lineRule="exact"/>
        <w:ind w:left="166"/>
      </w:pPr>
      <w:r>
        <w:rPr>
          <w:w w:val="105"/>
        </w:rPr>
        <w:t>～3层存放车辆的汽车fl。</w:t>
      </w:r>
    </w:p>
    <w:p>
      <w:pPr>
        <w:pStyle w:val="BodyText"/>
        <w:spacing w:before="8" w:line="243" w:lineRule="exact"/>
        <w:ind w:right="271"/>
        <w:jc w:val="right"/>
      </w:pPr>
      <w:r>
        <w:rPr>
          <w:w w:val="110"/>
        </w:rPr>
        <w:t>《汽车fl</w:t>
      </w:r>
      <w:r>
        <w:rPr>
          <w:spacing w:val="-19"/>
          <w:w w:val="110"/>
        </w:rPr>
        <w:t xml:space="preserve">规范》２ </w:t>
      </w:r>
      <w:r>
        <w:rPr>
          <w:rFonts w:ascii="Times New Roman" w:eastAsia="Times New Roman"/>
          <w:spacing w:val="-19"/>
          <w:w w:val="110"/>
        </w:rPr>
        <w:t xml:space="preserve">. </w:t>
      </w:r>
      <w:r>
        <w:rPr>
          <w:w w:val="180"/>
        </w:rPr>
        <w:t>D</w:t>
      </w:r>
      <w:r>
        <w:rPr>
          <w:spacing w:val="-163"/>
          <w:w w:val="180"/>
        </w:rPr>
        <w:t xml:space="preserve"> </w:t>
      </w:r>
      <w:r>
        <w:rPr>
          <w:rFonts w:ascii="Times New Roman" w:eastAsia="Times New Roman"/>
          <w:spacing w:val="-19"/>
          <w:w w:val="110"/>
        </w:rPr>
        <w:t xml:space="preserve">. </w:t>
      </w:r>
      <w:r>
        <w:rPr>
          <w:w w:val="180"/>
        </w:rPr>
        <w:t>7</w:t>
      </w:r>
    </w:p>
    <w:p>
      <w:pPr>
        <w:spacing w:before="0" w:line="346" w:lineRule="exact"/>
        <w:ind w:left="166" w:right="0" w:firstLine="0"/>
        <w:jc w:val="left"/>
        <w:rPr>
          <w:sz w:val="20"/>
        </w:rPr>
      </w:pPr>
      <w:r>
        <w:drawing>
          <wp:anchor distT="0" distB="0" distL="0" distR="0" simplePos="0" relativeHeight="251724800"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8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8.png"/>
                    <pic:cNvPicPr>
                      <a:picLocks noChangeAspect="1"/>
                    </pic:cNvPicPr>
                  </pic:nvPicPr>
                  <pic:blipFill>
                    <a:blip xmlns:r="http://schemas.openxmlformats.org/officeDocument/2006/relationships" r:embed="rId42" cstate="print"/>
                    <a:stretch>
                      <a:fillRect/>
                    </a:stretch>
                  </pic:blipFill>
                  <pic:spPr>
                    <a:xfrm>
                      <a:off x="0" y="0"/>
                      <a:ext cx="87707" cy="137467"/>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1185545</wp:posOffset>
            </wp:positionH>
            <wp:positionV relativeFrom="paragraph">
              <wp:posOffset>31115</wp:posOffset>
            </wp:positionV>
            <wp:extent cx="88900" cy="139700"/>
            <wp:effectExtent l="0" t="0" r="0" b="0"/>
            <wp:wrapNone/>
            <wp:docPr id="8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9.png"/>
                    <pic:cNvPicPr>
                      <a:picLocks noChangeAspect="1"/>
                    </pic:cNvPicPr>
                  </pic:nvPicPr>
                  <pic:blipFill>
                    <a:blip xmlns:r="http://schemas.openxmlformats.org/officeDocument/2006/relationships" r:embed="rId43" cstate="print"/>
                    <a:stretch>
                      <a:fillRect/>
                    </a:stretch>
                  </pic:blipFill>
                  <pic:spPr>
                    <a:xfrm>
                      <a:off x="0" y="0"/>
                      <a:ext cx="88981" cy="139576"/>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1450975</wp:posOffset>
            </wp:positionH>
            <wp:positionV relativeFrom="paragraph">
              <wp:posOffset>14605</wp:posOffset>
            </wp:positionV>
            <wp:extent cx="1541780" cy="172720"/>
            <wp:effectExtent l="0" t="0" r="0" b="0"/>
            <wp:wrapNone/>
            <wp:docPr id="8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0.png"/>
                    <pic:cNvPicPr>
                      <a:picLocks noChangeAspect="1"/>
                    </pic:cNvPicPr>
                  </pic:nvPicPr>
                  <pic:blipFill>
                    <a:blip xmlns:r="http://schemas.openxmlformats.org/officeDocument/2006/relationships" r:embed="rId44" cstate="print"/>
                    <a:stretch>
                      <a:fillRect/>
                    </a:stretch>
                  </pic:blipFill>
                  <pic:spPr>
                    <a:xfrm>
                      <a:off x="0" y="0"/>
                      <a:ext cx="1541709" cy="173000"/>
                    </a:xfrm>
                    <a:prstGeom prst="rect">
                      <a:avLst/>
                    </a:prstGeom>
                  </pic:spPr>
                </pic:pic>
              </a:graphicData>
            </a:graphic>
          </wp:anchor>
        </w:drawing>
      </w:r>
      <w:r>
        <w:rPr>
          <w:w w:val="135"/>
          <w:sz w:val="28"/>
        </w:rPr>
        <w:t>２D</w:t>
      </w:r>
      <w:r>
        <w:rPr>
          <w:spacing w:val="-124"/>
          <w:w w:val="135"/>
          <w:sz w:val="28"/>
        </w:rPr>
        <w:t xml:space="preserve"> </w:t>
      </w:r>
      <w:r>
        <w:rPr>
          <w:rFonts w:ascii="Times New Roman" w:eastAsia="Times New Roman"/>
          <w:b/>
          <w:spacing w:val="-2"/>
          <w:sz w:val="28"/>
        </w:rPr>
        <w:t xml:space="preserve">. </w:t>
      </w:r>
      <w:r>
        <w:rPr>
          <w:sz w:val="28"/>
        </w:rPr>
        <w:t>汽车最小转弯半径：</w:t>
      </w:r>
      <w:r>
        <w:rPr>
          <w:sz w:val="20"/>
        </w:rPr>
        <w:t>汽车回转时，汽车前轮外侧循圆曲线行走轨迹之半径。</w:t>
      </w:r>
    </w:p>
    <w:p>
      <w:pPr>
        <w:pStyle w:val="BodyText"/>
        <w:spacing w:before="262" w:line="242" w:lineRule="auto"/>
        <w:ind w:left="166" w:right="6471"/>
      </w:pPr>
      <w:r>
        <w:rPr>
          <w:w w:val="105"/>
        </w:rPr>
        <w:t>汽车fl</w:t>
      </w:r>
      <w:r>
        <w:rPr>
          <w:spacing w:val="-9"/>
          <w:w w:val="105"/>
        </w:rPr>
        <w:t xml:space="preserve">建筑设计规范》２ </w:t>
      </w:r>
      <w:r>
        <w:rPr>
          <w:rFonts w:ascii="Times New Roman" w:eastAsia="Times New Roman"/>
          <w:spacing w:val="-14"/>
          <w:w w:val="105"/>
        </w:rPr>
        <w:t xml:space="preserve">. </w:t>
      </w:r>
      <w:r>
        <w:rPr>
          <w:w w:val="180"/>
        </w:rPr>
        <w:t>D</w:t>
      </w:r>
      <w:r>
        <w:rPr>
          <w:spacing w:val="-154"/>
          <w:w w:val="180"/>
        </w:rPr>
        <w:t xml:space="preserve"> </w:t>
      </w:r>
      <w:r>
        <w:rPr>
          <w:rFonts w:ascii="Times New Roman" w:eastAsia="Times New Roman"/>
          <w:spacing w:val="-13"/>
          <w:w w:val="105"/>
        </w:rPr>
        <w:t xml:space="preserve">. </w:t>
      </w:r>
      <w:r>
        <w:rPr>
          <w:spacing w:val="-17"/>
          <w:w w:val="105"/>
        </w:rPr>
        <w:t xml:space="preserve">２ </w:t>
      </w:r>
      <w:r>
        <w:rPr>
          <w:w w:val="105"/>
        </w:rPr>
        <w:t>汽车fl内汽车最小转弯半径：</w:t>
      </w:r>
    </w:p>
    <w:p>
      <w:pPr>
        <w:pStyle w:val="BodyText"/>
        <w:spacing w:before="2" w:line="242" w:lineRule="auto"/>
        <w:ind w:left="166" w:right="7821"/>
      </w:pPr>
      <w:r>
        <w:rPr>
          <w:w w:val="115"/>
        </w:rPr>
        <w:t>微型车</w:t>
      </w:r>
      <w:r>
        <w:rPr>
          <w:w w:val="130"/>
        </w:rPr>
        <w:t>：4</w:t>
      </w:r>
      <w:r>
        <w:rPr>
          <w:spacing w:val="-112"/>
          <w:w w:val="130"/>
        </w:rPr>
        <w:t xml:space="preserve"> </w:t>
      </w:r>
      <w:r>
        <w:rPr>
          <w:rFonts w:ascii="Times New Roman" w:eastAsia="Times New Roman" w:hAnsi="Times New Roman"/>
          <w:spacing w:val="-20"/>
          <w:w w:val="115"/>
        </w:rPr>
        <w:t xml:space="preserve">. </w:t>
      </w:r>
      <w:r>
        <w:rPr>
          <w:spacing w:val="-9"/>
          <w:w w:val="130"/>
        </w:rPr>
        <w:t xml:space="preserve">5ｍ </w:t>
      </w:r>
      <w:r>
        <w:rPr>
          <w:w w:val="115"/>
        </w:rPr>
        <w:t>小型车</w:t>
      </w:r>
      <w:r>
        <w:rPr>
          <w:w w:val="130"/>
        </w:rPr>
        <w:t>：ð</w:t>
      </w:r>
      <w:r>
        <w:rPr>
          <w:spacing w:val="-112"/>
          <w:w w:val="130"/>
        </w:rPr>
        <w:t xml:space="preserve"> </w:t>
      </w:r>
      <w:r>
        <w:rPr>
          <w:rFonts w:ascii="Times New Roman" w:eastAsia="Times New Roman" w:hAnsi="Times New Roman"/>
          <w:spacing w:val="-20"/>
          <w:w w:val="115"/>
        </w:rPr>
        <w:t xml:space="preserve">. </w:t>
      </w:r>
      <w:r>
        <w:rPr>
          <w:spacing w:val="-9"/>
          <w:w w:val="130"/>
        </w:rPr>
        <w:t>Dｍ</w:t>
      </w:r>
    </w:p>
    <w:p>
      <w:pPr>
        <w:pStyle w:val="BodyText"/>
        <w:spacing w:before="2" w:line="242" w:lineRule="auto"/>
        <w:ind w:left="166" w:right="6871"/>
      </w:pPr>
      <w:r>
        <w:rPr>
          <w:w w:val="120"/>
        </w:rPr>
        <w:t>轻型车</w:t>
      </w:r>
      <w:r>
        <w:rPr>
          <w:w w:val="145"/>
        </w:rPr>
        <w:t>：ð</w:t>
      </w:r>
      <w:r>
        <w:rPr>
          <w:spacing w:val="-110"/>
          <w:w w:val="145"/>
        </w:rPr>
        <w:t xml:space="preserve"> </w:t>
      </w:r>
      <w:r>
        <w:rPr>
          <w:rFonts w:ascii="Times New Roman" w:eastAsia="Times New Roman" w:hAnsi="Times New Roman"/>
          <w:spacing w:val="-12"/>
          <w:w w:val="120"/>
        </w:rPr>
        <w:t xml:space="preserve">. </w:t>
      </w:r>
      <w:r>
        <w:rPr>
          <w:w w:val="145"/>
        </w:rPr>
        <w:t>5～8</w:t>
      </w:r>
      <w:r>
        <w:rPr>
          <w:spacing w:val="-109"/>
          <w:w w:val="145"/>
        </w:rPr>
        <w:t xml:space="preserve"> </w:t>
      </w:r>
      <w:r>
        <w:rPr>
          <w:rFonts w:ascii="Times New Roman" w:eastAsia="Times New Roman" w:hAnsi="Times New Roman"/>
          <w:spacing w:val="-13"/>
          <w:w w:val="120"/>
        </w:rPr>
        <w:t xml:space="preserve">. </w:t>
      </w:r>
      <w:r>
        <w:rPr>
          <w:w w:val="120"/>
        </w:rPr>
        <w:t>Dｍ 中型车</w:t>
      </w:r>
      <w:r>
        <w:rPr>
          <w:w w:val="145"/>
        </w:rPr>
        <w:t>：8</w:t>
      </w:r>
      <w:r>
        <w:rPr>
          <w:spacing w:val="-109"/>
          <w:w w:val="145"/>
        </w:rPr>
        <w:t xml:space="preserve"> </w:t>
      </w:r>
      <w:r>
        <w:rPr>
          <w:rFonts w:ascii="Times New Roman" w:eastAsia="Times New Roman" w:hAnsi="Times New Roman"/>
          <w:spacing w:val="-12"/>
          <w:w w:val="120"/>
        </w:rPr>
        <w:t xml:space="preserve">. </w:t>
      </w:r>
      <w:r>
        <w:rPr>
          <w:w w:val="145"/>
        </w:rPr>
        <w:t>5～1D</w:t>
      </w:r>
      <w:r>
        <w:rPr>
          <w:spacing w:val="-109"/>
          <w:w w:val="145"/>
        </w:rPr>
        <w:t xml:space="preserve"> </w:t>
      </w:r>
      <w:r>
        <w:rPr>
          <w:rFonts w:ascii="Times New Roman" w:eastAsia="Times New Roman" w:hAnsi="Times New Roman"/>
          <w:spacing w:val="-12"/>
          <w:w w:val="120"/>
        </w:rPr>
        <w:t xml:space="preserve">. </w:t>
      </w:r>
      <w:r>
        <w:rPr>
          <w:spacing w:val="-9"/>
          <w:w w:val="120"/>
        </w:rPr>
        <w:t>Dｍ</w:t>
      </w:r>
    </w:p>
    <w:p>
      <w:pPr>
        <w:pStyle w:val="BodyText"/>
        <w:spacing w:before="3" w:line="251" w:lineRule="exact"/>
        <w:ind w:left="166"/>
      </w:pPr>
      <w:r>
        <w:rPr>
          <w:w w:val="120"/>
        </w:rPr>
        <w:t>大型车</w:t>
      </w:r>
      <w:r>
        <w:rPr>
          <w:w w:val="130"/>
        </w:rPr>
        <w:t>：4</w:t>
      </w:r>
      <w:r>
        <w:rPr>
          <w:spacing w:val="-81"/>
          <w:w w:val="130"/>
        </w:rPr>
        <w:t xml:space="preserve"> </w:t>
      </w:r>
      <w:r>
        <w:rPr>
          <w:rFonts w:ascii="Times New Roman" w:eastAsia="Times New Roman"/>
          <w:spacing w:val="-6"/>
          <w:w w:val="120"/>
        </w:rPr>
        <w:t xml:space="preserve">. </w:t>
      </w:r>
      <w:r>
        <w:rPr>
          <w:w w:val="180"/>
        </w:rPr>
        <w:t>1D</w:t>
      </w:r>
      <w:r>
        <w:rPr>
          <w:spacing w:val="-130"/>
          <w:w w:val="180"/>
        </w:rPr>
        <w:t xml:space="preserve"> </w:t>
      </w:r>
      <w:r>
        <w:rPr>
          <w:rFonts w:ascii="Times New Roman" w:eastAsia="Times New Roman"/>
          <w:spacing w:val="-6"/>
          <w:w w:val="120"/>
        </w:rPr>
        <w:t xml:space="preserve">. </w:t>
      </w:r>
      <w:r>
        <w:rPr>
          <w:w w:val="130"/>
        </w:rPr>
        <w:t>5～1</w:t>
      </w:r>
      <w:r>
        <w:rPr>
          <w:spacing w:val="-40"/>
          <w:w w:val="130"/>
        </w:rPr>
        <w:t xml:space="preserve">２ </w:t>
      </w:r>
      <w:r>
        <w:rPr>
          <w:rFonts w:ascii="Times New Roman" w:eastAsia="Times New Roman"/>
          <w:spacing w:val="-6"/>
          <w:w w:val="120"/>
        </w:rPr>
        <w:t xml:space="preserve">. </w:t>
      </w:r>
      <w:r>
        <w:rPr>
          <w:w w:val="130"/>
        </w:rPr>
        <w:t>Dｍ</w:t>
      </w:r>
    </w:p>
    <w:p>
      <w:pPr>
        <w:pStyle w:val="BodyText"/>
        <w:spacing w:before="8"/>
        <w:ind w:left="6166"/>
      </w:pPr>
      <w:r>
        <w:rPr>
          <w:w w:val="110"/>
        </w:rPr>
        <w:t>《汽车fl建筑设计规范》4．1．9</w:t>
      </w:r>
    </w:p>
    <w:p>
      <w:pPr>
        <w:tabs>
          <w:tab w:val="left" w:pos="3020"/>
        </w:tabs>
        <w:spacing w:before="204"/>
        <w:ind w:left="166" w:right="149" w:firstLine="0"/>
        <w:jc w:val="left"/>
        <w:rPr>
          <w:sz w:val="20"/>
        </w:rPr>
      </w:pPr>
      <w:r>
        <w:drawing>
          <wp:anchor distT="0" distB="0" distL="0" distR="0" simplePos="0" relativeHeight="251727872" behindDoc="1" locked="0" layoutInCell="1" allowOverlap="1">
            <wp:simplePos x="0" y="0"/>
            <wp:positionH relativeFrom="page">
              <wp:posOffset>1005840</wp:posOffset>
            </wp:positionH>
            <wp:positionV relativeFrom="paragraph">
              <wp:posOffset>169545</wp:posOffset>
            </wp:positionV>
            <wp:extent cx="87630" cy="137160"/>
            <wp:effectExtent l="0" t="0" r="0" b="0"/>
            <wp:wrapNone/>
            <wp:docPr id="8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8.png"/>
                    <pic:cNvPicPr>
                      <a:picLocks noChangeAspect="1"/>
                    </pic:cNvPicPr>
                  </pic:nvPicPr>
                  <pic:blipFill>
                    <a:blip xmlns:r="http://schemas.openxmlformats.org/officeDocument/2006/relationships" r:embed="rId42" cstate="print"/>
                    <a:stretch>
                      <a:fillRect/>
                    </a:stretch>
                  </pic:blipFill>
                  <pic:spPr>
                    <a:xfrm>
                      <a:off x="0" y="0"/>
                      <a:ext cx="87707" cy="137467"/>
                    </a:xfrm>
                    <a:prstGeom prst="rect">
                      <a:avLst/>
                    </a:prstGeom>
                  </pic:spPr>
                </pic:pic>
              </a:graphicData>
            </a:graphic>
          </wp:anchor>
        </w:drawing>
      </w:r>
      <w:r>
        <w:pict>
          <v:shape id="_x0000_s1094" o:spid="_x0000_s1093" style="width:4.45pt;height:10.75pt;margin-top:13.45pt;margin-left:94.45pt;mso-height-relative:page;mso-position-horizontal-relative:page;mso-width-relative:page;position:absolute;z-index:-251587584" coordorigin="1889,270" coordsize="89,215" path="m1978,484l1941,484,1941,352,1942,315,1910,343,1889,317,1949,270,1978,270,1978,484xe" filled="t" fillcolor="black" stroked="f">
            <v:path arrowok="t"/>
          </v:shape>
        </w:pict>
      </w:r>
      <w:r>
        <w:pict>
          <v:shape id="_x0000_s1095" o:spid="_x0000_s1094" style="width:42.75pt;height:13.75pt;margin-top:12pt;margin-left:115.8pt;mso-height-relative:page;mso-position-horizontal-relative:page;mso-width-relative:page;position:absolute;z-index:-251586560" coordorigin="2317,240" coordsize="855,275" path="m2548,269l2513,269,2506,252,2538,242,2544,253,2547,262,2548,269xm2369,318l2358,305,2346,293,2333,283,2321,273,2344,248,2357,257,2370,267,2381,278,2393,290,2369,318xm2400,447l2387,434,2387,400,2393,383,2397,357,2399,332,2399,256,2485,256,2485,269,2482,269,2482,287,2431,287,2431,312,2485,312,2485,333,2477,333,2477,342,2431,342,2430,358,2421,358,2421,405,2413,425,2400,447xm2485,300l2482,300,2482,269,2485,269,2485,300xm2494,300l2485,300,2485,269,2582,269,2582,289,2544,289,2543,291,2513,291,2494,300xm2485,312l2453,312,2453,287,2482,287,2482,300,2485,300,2485,312xm2562,333l2529,333,2529,333,2531,332,2530,330,2544,289,2577,300,2562,333xm2582,300l2576,300,2577,300,2544,289,2582,289,2582,300xm2503,344l2487,304,2513,291,2530,330,2529,333,2503,344xm2540,300l2517,300,2513,291,2543,291,2540,300xm2529,333l2530,330,2531,332,2529,333xm2487,364l2477,364,2477,333,2485,333,2485,342,2503,342,2503,344,2586,344,2586,358,2487,358,2487,364xm2503,342l2485,342,2485,333,2499,333,2503,342xm2586,344l2503,344,2528,333,2586,333,2586,344xm2340,511l2317,476,2354,454,2354,374,2320,374,2320,342,2387,342,2387,401,2386,405,2376,422,2387,434,2387,451,2396,457,2408,461,2424,464,2443,465,2477,466,2517,466,2517,471,2589,471,2586,477,2373,477,2340,511xm2421,405l2421,358,2430,358,2429,373,2423,400,2421,405xm2487,461l2421,461,2421,405,2423,400,2429,373,2430,358,2477,358,2477,364,2487,364,2487,383,2482,383,2482,389,2453,389,2453,430,2487,430,2487,461xm2586,364l2487,364,2487,358,2586,358,2586,364xm2549,383l2517,383,2517,364,2549,364,2549,383xm2487,414l2482,414,2482,383,2487,383,2487,414xm2583,414l2487,414,2487,383,2583,383,2583,414xm2487,430l2455,430,2455,389,2482,389,2482,414,2487,414,2487,430xm2387,434l2376,422,2386,405,2387,401,2387,434xm2549,467l2517,466,2517,414,2549,414,2549,467xm2549,471l2517,471,2517,466,2549,467,2549,471xm2589,471l2549,471,2549,467,2591,467,2589,471xm2575,503l2482,503,2446,501,2415,496,2391,488,2373,477,2586,477,2575,503xm2726,352l2713,330,2714,328,2715,313,2723,303,2736,283,2747,262,2755,240,2788,252,2783,253,2786,259,2770,292,2766,292,2769,294,2880,294,2880,321,2769,321,2769,341,2735,341,2726,352xm2880,294l2769,294,2770,292,2799,289,2786,259,2789,252,2788,252,2815,242,2822,254,2828,266,2832,278,2836,289,2880,289,2880,294xm2786,259l2783,253,2788,252,2789,252,2786,259xm2710,349l2676,349,2679,332,2685,290,2617,290,2617,258,2720,258,2717,294,2715,313,2709,321,2713,330,2710,349xm2769,294l2766,292,2770,292,2769,294xm2628,507l2610,478,2627,460,2642,440,2654,417,2664,392,2654,374,2642,356,2629,337,2616,318,2642,298,2676,349,2710,349,2708,359,2700,388,2723,432,2685,432,2675,451,2663,470,2647,489,2628,507xm2713,330l2709,321,2715,313,2714,328,2713,330xm2830,346l2797,346,2797,321,2830,321,2830,346xm2769,509l2735,509,2735,341,2769,341,2769,346,2873,346,2873,377,2769,377,2769,403,2873,403,2873,434,2769,434,2769,459,2882,459,2882,491,2769,491,2769,509xm2830,403l2797,403,2797,377,2830,377,2830,403xm2697,457l2685,432,2723,432,2697,457xm2830,459l2797,459,2797,434,2830,434,2830,459xm2933,513l2902,494,2914,463,2923,433,2928,404,2930,376,2930,250,3164,250,3164,280,2964,280,2964,302,3164,302,3164,334,2964,334,2964,367,2962,406,2956,443,2947,479,2933,513xm3164,302l3130,302,3130,280,3164,280,3164,302xm3144,379l2988,379,2988,346,3144,346,3144,379xm3100,429l2966,429,2966,396,3169,396,3169,424,3107,424,3100,429xm3152,470l3034,470,3101,464,3078,441,3107,424,3125,441,3142,459,3152,470xm3169,429l3112,429,3107,424,3169,424,3169,429xm2977,507l2968,479,2985,467,2999,455,3011,442,3021,429,3062,429,3053,445,3045,457,3039,466,3034,470,3152,470,3157,477,3169,493,3126,493,3092,498,3055,502,3017,505,2977,507xm3140,515l3126,493,3169,493,3171,497,3140,515xe" filled="t" fillcolor="black" stroked="f">
            <v:path arrowok="t"/>
          </v:shape>
        </w:pict>
      </w:r>
      <w:r>
        <w:drawing>
          <wp:anchor distT="0" distB="0" distL="0" distR="0" simplePos="0" relativeHeight="251730944" behindDoc="1" locked="0" layoutInCell="1" allowOverlap="1">
            <wp:simplePos x="0" y="0"/>
            <wp:positionH relativeFrom="page">
              <wp:posOffset>2622550</wp:posOffset>
            </wp:positionH>
            <wp:positionV relativeFrom="paragraph">
              <wp:posOffset>189865</wp:posOffset>
            </wp:positionV>
            <wp:extent cx="133350" cy="133350"/>
            <wp:effectExtent l="0" t="0" r="0" b="0"/>
            <wp:wrapNone/>
            <wp:docPr id="9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1.png"/>
                    <pic:cNvPicPr>
                      <a:picLocks noChangeAspect="1"/>
                    </pic:cNvPicPr>
                  </pic:nvPicPr>
                  <pic:blipFill>
                    <a:blip xmlns:r="http://schemas.openxmlformats.org/officeDocument/2006/relationships" r:embed="rId45" cstate="print"/>
                    <a:stretch>
                      <a:fillRect/>
                    </a:stretch>
                  </pic:blipFill>
                  <pic:spPr>
                    <a:xfrm>
                      <a:off x="0" y="0"/>
                      <a:ext cx="133350" cy="133350"/>
                    </a:xfrm>
                    <a:prstGeom prst="rect">
                      <a:avLst/>
                    </a:prstGeom>
                  </pic:spPr>
                </pic:pic>
              </a:graphicData>
            </a:graphic>
          </wp:anchor>
        </w:drawing>
      </w:r>
      <w:r>
        <w:rPr>
          <w:spacing w:val="4"/>
          <w:w w:val="130"/>
          <w:sz w:val="28"/>
        </w:rPr>
        <w:t>２1</w:t>
      </w:r>
      <w:r>
        <w:rPr>
          <w:spacing w:val="-96"/>
          <w:w w:val="130"/>
          <w:sz w:val="28"/>
        </w:rPr>
        <w:t xml:space="preserve"> </w:t>
      </w:r>
      <w:r>
        <w:rPr>
          <w:rFonts w:ascii="Times New Roman" w:eastAsia="Times New Roman"/>
          <w:b/>
          <w:sz w:val="28"/>
        </w:rPr>
        <w:t>.</w:t>
      </w:r>
      <w:r>
        <w:rPr>
          <w:rFonts w:ascii="Times New Roman" w:eastAsia="Times New Roman"/>
          <w:b/>
          <w:spacing w:val="16"/>
          <w:sz w:val="28"/>
        </w:rPr>
        <w:t xml:space="preserve"> </w:t>
      </w:r>
      <w:r>
        <w:rPr>
          <w:spacing w:val="9"/>
          <w:sz w:val="28"/>
        </w:rPr>
        <w:t>避难层</w:t>
      </w:r>
      <w:r>
        <w:rPr>
          <w:spacing w:val="10"/>
          <w:sz w:val="22"/>
        </w:rPr>
        <w:t>：建筑</w:t>
      </w:r>
      <w:r>
        <w:rPr>
          <w:sz w:val="22"/>
        </w:rPr>
        <w:t>高</w:t>
      </w:r>
      <w:r>
        <w:rPr>
          <w:sz w:val="22"/>
        </w:rPr>
        <w:tab/>
      </w:r>
      <w:r>
        <w:rPr>
          <w:spacing w:val="10"/>
          <w:sz w:val="22"/>
        </w:rPr>
        <w:t>超过</w:t>
      </w:r>
      <w:r>
        <w:rPr>
          <w:rFonts w:ascii="Times New Roman" w:eastAsia="Times New Roman"/>
          <w:spacing w:val="2"/>
          <w:sz w:val="22"/>
        </w:rPr>
        <w:t>100m</w:t>
      </w:r>
      <w:r>
        <w:rPr>
          <w:spacing w:val="10"/>
          <w:sz w:val="22"/>
        </w:rPr>
        <w:t>的高层建</w:t>
      </w:r>
      <w:r>
        <w:rPr>
          <w:spacing w:val="9"/>
          <w:sz w:val="22"/>
        </w:rPr>
        <w:t>筑</w:t>
      </w:r>
      <w:r>
        <w:rPr>
          <w:spacing w:val="10"/>
          <w:sz w:val="20"/>
        </w:rPr>
        <w:t>，为消防安全专门设置的供人员疏散避难的</w:t>
      </w:r>
      <w:r>
        <w:rPr>
          <w:sz w:val="20"/>
        </w:rPr>
        <w:t>楼层。</w:t>
      </w:r>
    </w:p>
    <w:p>
      <w:pPr>
        <w:spacing w:after="0"/>
        <w:jc w:val="left"/>
        <w:rPr>
          <w:sz w:val="20"/>
        </w:rPr>
        <w:sectPr>
          <w:pgSz w:w="12240" w:h="15840"/>
          <w:pgMar w:top="1500" w:right="1360" w:bottom="280" w:left="1340" w:header="720" w:footer="720" w:gutter="0"/>
          <w:pgNumType w:start="16"/>
          <w:cols w:num="1" w:space="720"/>
        </w:sectPr>
      </w:pPr>
    </w:p>
    <w:p>
      <w:pPr>
        <w:pStyle w:val="BodyText"/>
        <w:spacing w:before="235"/>
        <w:ind w:left="166"/>
      </w:pPr>
      <w:r>
        <w:pict>
          <v:shape id="_x0000_s1096" o:spid="_x0000_s1095" style="width:50.6pt;height:13.75pt;margin-top:13.5pt;margin-left:75.8pt;mso-height-relative:page;mso-position-horizontal-relative:page;mso-width-relative:page;position:absolute;z-index:-251584512" coordorigin="1516,271" coordsize="1012,275" path="m1600,295l1568,295,1569,273,1602,273,1600,295xm1655,378l1619,378,1622,376,1623,371,1624,366,1625,357,1626,344,1627,328,1529,328,1529,295,1660,295,1659,332,1658,361,1655,378xm1670,402l1669,402,1669,295,1773,295,1773,328,1703,328,1703,370,1773,370,1773,401,1670,401,1670,402xm1542,417l1517,393,1538,378,1552,363,1562,346,1566,328,1599,328,1594,354,1584,374,1579,374,1580,380,1565,398,1542,417xm1773,370l1740,370,1740,328,1773,328,1773,370xm1580,380l1579,374,1584,374,1582,377,1580,380xm1584,374l1579,374,1584,374,1584,374xm1634,411l1617,411,1586,406,1580,380,1582,377,1584,374,1615,378,1655,378,1655,381,1651,394,1647,401,1636,401,1636,410,1634,411xm1636,410l1636,401,1647,401,1645,405,1636,410xm1670,422l1636,422,1636,410,1645,405,1647,401,1669,401,1669,402,1670,402,1670,422xm1773,402l1670,402,1670,401,1773,401,1773,402xm1782,454l1525,454,1525,422,1782,422,1782,454xm1538,533l1516,504,1547,492,1573,479,1594,467,1611,454,1695,454,1711,467,1720,472,1636,472,1619,488,1597,503,1570,518,1538,533xm1670,542l1636,542,1636,472,1720,472,1721,472,1670,472,1670,542xm1773,534l1739,520,1711,505,1688,489,1670,472,1721,472,1733,479,1760,490,1791,500,1773,534xm1956,299l1917,299,1908,281,1943,271,1956,299xm1845,361l1811,361,1811,299,2064,299,2064,330,1845,330,1845,361xm2064,361l2030,361,2030,330,2064,330,2064,361xm1830,417l1811,388,1840,376,1865,362,1887,347,1906,331,1928,357,1906,376,1883,392,1858,405,1834,415,1831,415,1831,416,1830,417xm2040,420l2018,403,1996,388,1972,374,1947,362,1969,335,1994,348,2019,362,2043,377,2066,393,2040,420xm1831,416l1831,415,1834,415,1831,416xm2049,449l1831,449,1831,416,1834,415,2033,415,2040,420,2049,420,2049,449xm2049,420l2040,420,2045,415,2049,415,2049,420xm1957,499l1923,499,1923,449,1957,449,1957,499xm2066,532l1815,532,1815,499,2066,499,2066,532xm2114,544l2083,525,2095,494,2103,464,2109,435,2111,407,2111,281,2345,281,2345,311,2145,311,2145,333,2345,333,2345,365,2145,365,2145,398,2143,437,2137,474,2127,510,2114,544xm2345,333l2311,333,2311,311,2345,311,2345,333xm2325,410l2168,410,2168,377,2325,377,2325,410xm2280,460l2146,460,2146,427,2349,427,2349,455,2288,455,2280,460xm2333,501l2215,501,2282,495,2259,472,2288,455,2306,472,2323,490,2333,501xm2349,460l2292,460,2288,455,2349,455,2349,460xm2158,538l2148,510,2165,498,2180,486,2192,473,2202,460,2243,460,2234,476,2226,488,2220,497,2215,501,2333,501,2338,508,2349,524,2306,524,2272,529,2236,533,2198,536,2158,538xm2321,546l2306,524,2349,524,2352,528,2321,546xm2520,398l2488,398,2480,389,2480,356,2488,347,2520,347,2528,356,2528,389,2520,398xm2520,519l2488,519,2480,511,2480,477,2488,469,2520,469,2528,477,2528,511,2520,519xe" filled="t" fillcolor="black" stroked="f">
            <v:path arrowok="t"/>
          </v:shape>
        </w:pict>
      </w:r>
      <w:r>
        <w:rPr>
          <w:sz w:val="28"/>
        </w:rPr>
        <w:t>架空层：</w:t>
      </w:r>
      <w:r>
        <w:t>仅有结构支撑而无外围护结构的开敞空间。</w:t>
      </w:r>
    </w:p>
    <w:p>
      <w:pPr>
        <w:pStyle w:val="BodyText"/>
        <w:spacing w:before="5"/>
        <w:ind w:left="166"/>
      </w:pPr>
      <w:r>
        <w:br w:type="column"/>
      </w:r>
      <w:r>
        <w:rPr>
          <w:w w:val="120"/>
        </w:rPr>
        <w:t>《通ᾱ</w:t>
      </w:r>
      <w:r>
        <w:rPr>
          <w:spacing w:val="-35"/>
          <w:w w:val="120"/>
        </w:rPr>
        <w:t xml:space="preserve">》２ </w:t>
      </w:r>
      <w:r>
        <w:rPr>
          <w:rFonts w:ascii="Times New Roman" w:eastAsia="Times New Roman" w:hAnsi="Times New Roman"/>
          <w:spacing w:val="-21"/>
          <w:w w:val="120"/>
        </w:rPr>
        <w:t xml:space="preserve">. </w:t>
      </w:r>
      <w:r>
        <w:rPr>
          <w:w w:val="170"/>
        </w:rPr>
        <w:t>D</w:t>
      </w:r>
      <w:r>
        <w:rPr>
          <w:spacing w:val="-153"/>
          <w:w w:val="170"/>
        </w:rPr>
        <w:t xml:space="preserve"> </w:t>
      </w:r>
      <w:r>
        <w:rPr>
          <w:rFonts w:ascii="Times New Roman" w:eastAsia="Times New Roman" w:hAnsi="Times New Roman"/>
          <w:spacing w:val="-21"/>
          <w:w w:val="120"/>
        </w:rPr>
        <w:t xml:space="preserve">. </w:t>
      </w:r>
      <w:r>
        <w:rPr>
          <w:w w:val="170"/>
        </w:rPr>
        <w:t>19</w:t>
      </w:r>
    </w:p>
    <w:p>
      <w:pPr>
        <w:pStyle w:val="BodyText"/>
        <w:spacing w:before="1"/>
        <w:rPr>
          <w:sz w:val="26"/>
        </w:rPr>
      </w:pPr>
    </w:p>
    <w:p>
      <w:pPr>
        <w:pStyle w:val="BodyText"/>
        <w:spacing w:line="215" w:lineRule="exact"/>
        <w:ind w:left="166"/>
      </w:pPr>
      <w:r>
        <w:rPr>
          <w:w w:val="120"/>
        </w:rPr>
        <w:t>《通ᾱ</w:t>
      </w:r>
      <w:r>
        <w:rPr>
          <w:spacing w:val="-35"/>
          <w:w w:val="120"/>
        </w:rPr>
        <w:t xml:space="preserve">》２ </w:t>
      </w:r>
      <w:r>
        <w:rPr>
          <w:rFonts w:ascii="Times New Roman" w:eastAsia="Times New Roman" w:hAnsi="Times New Roman"/>
          <w:spacing w:val="-21"/>
          <w:w w:val="120"/>
        </w:rPr>
        <w:t xml:space="preserve">. </w:t>
      </w:r>
      <w:r>
        <w:rPr>
          <w:w w:val="135"/>
        </w:rPr>
        <w:t>D</w:t>
      </w:r>
      <w:r>
        <w:rPr>
          <w:spacing w:val="-118"/>
          <w:w w:val="135"/>
        </w:rPr>
        <w:t xml:space="preserve"> </w:t>
      </w:r>
      <w:r>
        <w:rPr>
          <w:rFonts w:ascii="Times New Roman" w:eastAsia="Times New Roman" w:hAnsi="Times New Roman"/>
          <w:spacing w:val="-21"/>
          <w:w w:val="120"/>
        </w:rPr>
        <w:t xml:space="preserve">. </w:t>
      </w:r>
      <w:r>
        <w:rPr>
          <w:w w:val="125"/>
        </w:rPr>
        <w:t>２D</w:t>
      </w:r>
    </w:p>
    <w:p>
      <w:pPr>
        <w:spacing w:after="0" w:line="215" w:lineRule="exact"/>
        <w:sectPr>
          <w:type w:val="continuous"/>
          <w:pgSz w:w="12240" w:h="15840"/>
          <w:pgMar w:top="1580" w:right="1360" w:bottom="280" w:left="1340" w:header="720" w:footer="720" w:gutter="0"/>
          <w:pgNumType w:start="17"/>
          <w:cols w:num="2" w:space="708" w:equalWidth="0">
            <w:col w:w="5140" w:space="1460"/>
            <w:col w:w="2940" w:space="0"/>
          </w:cols>
        </w:sectPr>
      </w:pPr>
    </w:p>
    <w:p>
      <w:pPr>
        <w:spacing w:before="15"/>
        <w:ind w:left="166" w:right="0" w:firstLine="0"/>
        <w:jc w:val="left"/>
        <w:rPr>
          <w:sz w:val="20"/>
        </w:rPr>
      </w:pPr>
      <w:r>
        <w:drawing>
          <wp:anchor distT="0" distB="0" distL="0" distR="0" simplePos="0" relativeHeight="251732992" behindDoc="1" locked="0" layoutInCell="1" allowOverlap="1">
            <wp:simplePos x="0" y="0"/>
            <wp:positionH relativeFrom="page">
              <wp:posOffset>1005840</wp:posOffset>
            </wp:positionH>
            <wp:positionV relativeFrom="paragraph">
              <wp:posOffset>49530</wp:posOffset>
            </wp:positionV>
            <wp:extent cx="87630" cy="137160"/>
            <wp:effectExtent l="0" t="0" r="0" b="0"/>
            <wp:wrapNone/>
            <wp:docPr id="9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8.png"/>
                    <pic:cNvPicPr>
                      <a:picLocks noChangeAspect="1"/>
                    </pic:cNvPicPr>
                  </pic:nvPicPr>
                  <pic:blipFill>
                    <a:blip xmlns:r="http://schemas.openxmlformats.org/officeDocument/2006/relationships" r:embed="rId42" cstate="print"/>
                    <a:stretch>
                      <a:fillRect/>
                    </a:stretch>
                  </pic:blipFill>
                  <pic:spPr>
                    <a:xfrm>
                      <a:off x="0" y="0"/>
                      <a:ext cx="87707" cy="137467"/>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1186180</wp:posOffset>
            </wp:positionH>
            <wp:positionV relativeFrom="paragraph">
              <wp:posOffset>49530</wp:posOffset>
            </wp:positionV>
            <wp:extent cx="87630" cy="137160"/>
            <wp:effectExtent l="0" t="0" r="0" b="0"/>
            <wp:wrapNone/>
            <wp:docPr id="9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8.png"/>
                    <pic:cNvPicPr>
                      <a:picLocks noChangeAspect="1"/>
                    </pic:cNvPicPr>
                  </pic:nvPicPr>
                  <pic:blipFill>
                    <a:blip xmlns:r="http://schemas.openxmlformats.org/officeDocument/2006/relationships" r:embed="rId42" cstate="print"/>
                    <a:stretch>
                      <a:fillRect/>
                    </a:stretch>
                  </pic:blipFill>
                  <pic:spPr>
                    <a:xfrm>
                      <a:off x="0" y="0"/>
                      <a:ext cx="87707" cy="137467"/>
                    </a:xfrm>
                    <a:prstGeom prst="rect">
                      <a:avLst/>
                    </a:prstGeom>
                  </pic:spPr>
                </pic:pic>
              </a:graphicData>
            </a:graphic>
          </wp:anchor>
        </w:drawing>
      </w:r>
      <w:r>
        <w:pict>
          <v:shape id="_x0000_s1097" o:spid="_x0000_s1096" style="width:119.65pt;height:14.45pt;margin-top:2.5pt;margin-left:119.6pt;mso-height-relative:page;mso-position-horizontal-relative:page;mso-width-relative:page;position:absolute;z-index:-251581440" coordorigin="2392,51" coordsize="2393,289" path="m2519,339l2470,339,2453,330,2439,319,2425,305,2414,288,2404,270,2398,252,2394,232,2392,212,2394,191,2398,171,2404,152,2414,134,2425,117,2438,103,2453,91,2470,81,2519,81,2480,109,2453,140,2436,174,2431,212,2436,248,2453,281,2481,312,2519,339xm2603,323l2585,291,2637,255,2674,215,2696,172,2704,126,2704,60,2739,60,2739,126,2740,141,2745,159,2752,179,2762,200,2724,200,2709,232,2683,264,2648,294,2603,323xm2843,322l2800,297,2767,268,2741,235,2724,200,2762,200,2763,202,2779,226,2800,249,2827,269,2860,289,2843,322xm3087,102l3051,102,3035,63,3068,53,3075,66,3080,78,3084,90,3087,102xm2923,322l2890,322,2890,63,2996,63,2996,92,2993,97,2923,97,2923,222,2917,222,2923,251,2923,322xm2987,227l2952,227,2955,221,2955,209,2953,197,2948,184,2939,171,2927,158,2956,97,2993,97,2991,102,2985,102,2985,114,2967,152,2976,166,2983,180,2988,194,2989,209,2987,227xm2985,114l2985,102,2991,102,2985,114xm3146,135l2985,135,2985,114,2991,102,3146,102,3146,135xm2975,324l2952,296,2967,285,2979,273,2990,260,2999,246,3007,228,3012,203,3015,172,3017,135,3051,135,3050,159,3136,159,3135,191,3048,191,3041,231,3026,266,3004,297,2975,324xm3129,284l3088,284,3091,281,3092,275,3095,257,3097,237,3098,215,3099,191,3135,191,3135,212,3133,252,3130,280,3129,281,3129,284xm2923,251l2917,222,2923,223,2923,251xm2923,223l2917,222,2923,222,2923,223xm2945,261l2924,258,2923,251,2923,223,2946,227,2987,227,2986,232,2978,248,2964,257,2945,261xm3086,319l3046,316,3043,280,3085,284,3129,284,3125,298,3119,307,3110,314,3099,318,3086,319xm3267,339l3217,339,3256,312,3284,281,3301,248,3306,212,3301,174,3284,140,3256,109,3218,81,3267,81,3283,91,3298,103,3312,117,3323,134,3332,152,3339,171,3343,191,3344,212,3343,232,3339,252,3332,270,3323,288,3311,305,3298,319,3283,330,3267,339xm3670,102l3633,102,3617,63,3650,53,3657,66,3663,78,3667,90,3670,102xm3505,322l3472,322,3472,63,3578,63,3578,92,3576,97,3505,97,3505,222,3500,222,3505,251,3505,322xm3569,227l3535,227,3538,221,3538,209,3536,197,3531,184,3522,171,3510,158,3539,97,3576,97,3574,102,3567,102,3567,114,3549,152,3559,166,3566,180,3570,194,3571,209,3569,227xm3567,114l3567,102,3574,102,3567,114xm3729,135l3567,135,3567,114,3574,102,3729,102,3729,135xm3558,324l3535,296,3549,285,3562,273,3573,260,3582,246,3589,228,3595,203,3598,172,3599,135,3633,135,3633,159,3719,159,3718,191,3631,191,3623,231,3609,266,3587,297,3558,324xm3711,284l3671,284,3673,281,3675,275,3678,257,3680,237,3681,215,3681,191,3718,191,3718,212,3715,252,3712,280,3712,281,3711,284xm3505,251l3500,222,3505,223,3505,251xm3505,223l3500,222,3505,222,3505,223xm3528,261l3506,258,3505,251,3505,223,3528,227,3569,227,3569,232,3561,248,3547,257,3528,261xm3668,319l3629,316,3626,280,3668,284,3711,284,3708,298,3701,307,3693,314,3682,318,3668,319xm3958,98l3921,98,3908,63,3939,53,3946,65,3951,77,3955,88,3958,98xm3830,101l3796,101,3796,54,3830,54,3830,101xm3869,322l3843,298,3854,279,3862,258,3867,235,3869,209,3869,194,3869,194,3869,192,3869,98,4012,98,4012,131,3904,131,3904,179,4012,179,4012,212,3903,212,3900,244,3894,272,3884,299,3869,322xm3864,133l3755,133,3755,101,3864,101,3864,133xm4012,179l3978,179,3978,131,4012,131,4012,179xm3761,238l3750,204,3796,189,3796,133,3830,133,3830,176,3865,176,3869,192,3869,194,3830,212,3830,226,3796,226,3761,238xm3865,176l3830,176,3862,163,3865,176xm3869,194l3869,192,3869,194,3869,194xm3830,287l3796,287,3796,287,3796,287,3796,284,3796,281,3796,226,3830,226,3830,287xm3799,320l3761,317,3754,281,3796,287,3796,287,3830,287,3830,290,3827,304,3821,313,3812,319,3799,320xm3796,287l3796,287,3796,287,3796,287xm4130,102l4125,92,4118,83,4111,74,4103,65,4133,51,4140,59,4148,68,4154,78,4161,88,4130,102xm4244,94l4204,94,4210,85,4215,74,4220,63,4225,51,4260,59,4253,77,4248,89,4244,94xm4280,226l4077,226,4077,94,4125,94,4130,102,4280,102,4280,127,4111,127,4111,144,4280,144,4280,177,4111,177,4111,194,4280,194,4280,226xm4280,102l4130,102,4148,94,4280,94,4280,102xm4196,144l4161,144,4161,127,4196,127,4196,144xm4280,144l4246,144,4246,127,4280,127,4280,144xm4196,194l4161,194,4161,177,4196,177,4196,194xm4280,194l4246,194,4246,177,4280,177,4280,194xm4196,240l4161,240,4161,226,4196,226,4196,240xm4307,272l4050,272,4050,240,4307,240,4307,272xm4196,323l4161,323,4161,272,4196,272,4196,323xm4578,105l4363,105,4363,72,4578,72,4578,105xm4596,179l4345,179,4345,146,4596,146,4596,179xm4352,322l4333,290,4356,281,4374,271,4389,260,4399,249,4406,235,4411,219,4414,200,4415,179,4449,179,4447,206,4444,230,4438,250,4430,267,4417,283,4399,297,4378,310,4352,322xm4525,317l4508,316,4496,311,4489,303,4486,291,4486,179,4519,179,4519,282,4521,283,4600,283,4600,284,4596,297,4590,305,4582,310,4568,314,4549,316,4525,317xm4600,283l4545,283,4557,283,4562,281,4564,278,4566,275,4567,271,4568,262,4569,250,4570,234,4605,244,4603,266,4600,283xm4777,178l4746,178,4738,169,4738,136,4746,127,4777,127,4785,136,4785,169,4777,178xm4777,299l4746,299,4738,291,4738,257,4746,249,4777,249,4785,257,4785,291,4777,299xe" filled="t" fillcolor="black" stroked="f">
            <v:path arrowok="t"/>
          </v:shape>
        </w:pict>
      </w:r>
      <w:r>
        <w:rPr>
          <w:sz w:val="28"/>
        </w:rPr>
        <w:t xml:space="preserve">２２ </w:t>
      </w:r>
      <w:r>
        <w:rPr>
          <w:rFonts w:ascii="Times New Roman" w:eastAsia="Times New Roman"/>
          <w:b/>
          <w:sz w:val="28"/>
        </w:rPr>
        <w:t xml:space="preserve">. </w:t>
      </w:r>
      <w:r>
        <w:rPr>
          <w:sz w:val="28"/>
        </w:rPr>
        <w:t>（人防）防护单元：</w:t>
      </w:r>
      <w:r>
        <w:rPr>
          <w:sz w:val="20"/>
        </w:rPr>
        <w:t>在防空地下室中，其防护设施与内部设备均能自成体系的内部空</w:t>
      </w:r>
    </w:p>
    <w:p>
      <w:pPr>
        <w:pStyle w:val="BodyText"/>
        <w:spacing w:before="1" w:line="251" w:lineRule="exact"/>
        <w:ind w:left="166"/>
      </w:pPr>
      <w:r>
        <w:t>间。</w:t>
      </w:r>
    </w:p>
    <w:p>
      <w:pPr>
        <w:pStyle w:val="BodyText"/>
        <w:spacing w:before="9"/>
        <w:ind w:left="6766"/>
      </w:pPr>
      <w:r>
        <w:rPr>
          <w:w w:val="120"/>
        </w:rPr>
        <w:t>《通ᾱ</w:t>
      </w:r>
      <w:r>
        <w:rPr>
          <w:spacing w:val="-27"/>
          <w:w w:val="120"/>
        </w:rPr>
        <w:t xml:space="preserve">》２ </w:t>
      </w:r>
      <w:r>
        <w:rPr>
          <w:rFonts w:ascii="Times New Roman" w:eastAsia="Times New Roman" w:hAnsi="Times New Roman"/>
          <w:spacing w:val="-9"/>
          <w:w w:val="120"/>
        </w:rPr>
        <w:t xml:space="preserve">. </w:t>
      </w:r>
      <w:r>
        <w:rPr>
          <w:w w:val="180"/>
        </w:rPr>
        <w:t>D</w:t>
      </w:r>
      <w:r>
        <w:rPr>
          <w:spacing w:val="-138"/>
          <w:w w:val="180"/>
        </w:rPr>
        <w:t xml:space="preserve"> </w:t>
      </w:r>
      <w:r>
        <w:rPr>
          <w:rFonts w:ascii="Times New Roman" w:eastAsia="Times New Roman" w:hAnsi="Times New Roman"/>
          <w:spacing w:val="-9"/>
          <w:w w:val="120"/>
        </w:rPr>
        <w:t xml:space="preserve">. </w:t>
      </w:r>
      <w:r>
        <w:rPr>
          <w:w w:val="125"/>
        </w:rPr>
        <w:t>２D</w:t>
      </w:r>
    </w:p>
    <w:p>
      <w:pPr>
        <w:pStyle w:val="BodyText"/>
        <w:spacing w:before="4" w:line="243" w:lineRule="exact"/>
        <w:ind w:left="6766"/>
      </w:pPr>
      <w:r>
        <w:rPr>
          <w:spacing w:val="-11"/>
          <w:w w:val="120"/>
        </w:rPr>
        <w:t xml:space="preserve">《人防规范》２ </w:t>
      </w:r>
      <w:r>
        <w:rPr>
          <w:rFonts w:ascii="Times New Roman" w:eastAsia="Times New Roman"/>
          <w:spacing w:val="-14"/>
          <w:w w:val="120"/>
        </w:rPr>
        <w:t xml:space="preserve">. </w:t>
      </w:r>
      <w:r>
        <w:rPr>
          <w:w w:val="180"/>
        </w:rPr>
        <w:t>1</w:t>
      </w:r>
      <w:r>
        <w:rPr>
          <w:spacing w:val="-148"/>
          <w:w w:val="180"/>
        </w:rPr>
        <w:t xml:space="preserve"> </w:t>
      </w:r>
      <w:r>
        <w:rPr>
          <w:rFonts w:ascii="Times New Roman" w:eastAsia="Times New Roman"/>
          <w:spacing w:val="-14"/>
          <w:w w:val="120"/>
        </w:rPr>
        <w:t xml:space="preserve">. </w:t>
      </w:r>
      <w:r>
        <w:rPr>
          <w:w w:val="180"/>
        </w:rPr>
        <w:t>17</w:t>
      </w:r>
    </w:p>
    <w:p>
      <w:pPr>
        <w:spacing w:before="0" w:line="346" w:lineRule="exact"/>
        <w:ind w:left="166" w:right="0" w:firstLine="0"/>
        <w:jc w:val="left"/>
        <w:rPr>
          <w:sz w:val="20"/>
        </w:rPr>
      </w:pPr>
      <w:r>
        <w:drawing>
          <wp:anchor distT="0" distB="0" distL="0" distR="0" simplePos="0" relativeHeight="251736064" behindDoc="1" locked="0" layoutInCell="1" allowOverlap="1">
            <wp:simplePos x="0" y="0"/>
            <wp:positionH relativeFrom="page">
              <wp:posOffset>1005840</wp:posOffset>
            </wp:positionH>
            <wp:positionV relativeFrom="paragraph">
              <wp:posOffset>12700</wp:posOffset>
            </wp:positionV>
            <wp:extent cx="1875155" cy="184150"/>
            <wp:effectExtent l="0" t="0" r="0" b="0"/>
            <wp:wrapNone/>
            <wp:docPr id="9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2.png"/>
                    <pic:cNvPicPr>
                      <a:picLocks noChangeAspect="1"/>
                    </pic:cNvPicPr>
                  </pic:nvPicPr>
                  <pic:blipFill>
                    <a:blip xmlns:r="http://schemas.openxmlformats.org/officeDocument/2006/relationships" r:embed="rId46" cstate="print"/>
                    <a:stretch>
                      <a:fillRect/>
                    </a:stretch>
                  </pic:blipFill>
                  <pic:spPr>
                    <a:xfrm>
                      <a:off x="0" y="0"/>
                      <a:ext cx="1875050" cy="184289"/>
                    </a:xfrm>
                    <a:prstGeom prst="rect">
                      <a:avLst/>
                    </a:prstGeom>
                  </pic:spPr>
                </pic:pic>
              </a:graphicData>
            </a:graphic>
          </wp:anchor>
        </w:drawing>
      </w:r>
      <w:r>
        <w:rPr>
          <w:w w:val="130"/>
          <w:sz w:val="28"/>
        </w:rPr>
        <w:t>２3（</w:t>
      </w:r>
      <w:r>
        <w:rPr>
          <w:sz w:val="28"/>
        </w:rPr>
        <w:t>人防）密闭通道</w:t>
      </w:r>
      <w:r>
        <w:rPr>
          <w:w w:val="130"/>
          <w:sz w:val="28"/>
        </w:rPr>
        <w:t>：</w:t>
      </w:r>
      <w:r>
        <w:rPr>
          <w:w w:val="130"/>
          <w:sz w:val="20"/>
        </w:rPr>
        <w:t>$</w:t>
      </w:r>
      <w:r>
        <w:rPr>
          <w:sz w:val="20"/>
        </w:rPr>
        <w:t>防护密闭门与密闭门之间或两道密闭门所构成的、仅依靠密闭隔绝</w:t>
      </w:r>
    </w:p>
    <w:p>
      <w:pPr>
        <w:pStyle w:val="BodyText"/>
        <w:spacing w:before="1"/>
        <w:ind w:left="166"/>
      </w:pPr>
      <w:r>
        <w:t>作用阻挡毒剂侵入室内的密闭空间。在室外染毒情况下，ᮥ允许人员出入的通道。</w:t>
      </w:r>
    </w:p>
    <w:p>
      <w:pPr>
        <w:pStyle w:val="BodyText"/>
        <w:spacing w:before="4" w:line="243" w:lineRule="exact"/>
        <w:ind w:left="6766"/>
      </w:pPr>
      <w:r>
        <w:rPr>
          <w:spacing w:val="-11"/>
          <w:w w:val="120"/>
        </w:rPr>
        <w:t xml:space="preserve">《人防规范》２ </w:t>
      </w:r>
      <w:r>
        <w:rPr>
          <w:rFonts w:ascii="Times New Roman" w:eastAsia="Times New Roman"/>
          <w:spacing w:val="-14"/>
          <w:w w:val="120"/>
        </w:rPr>
        <w:t xml:space="preserve">. </w:t>
      </w:r>
      <w:r>
        <w:rPr>
          <w:w w:val="180"/>
        </w:rPr>
        <w:t>1</w:t>
      </w:r>
      <w:r>
        <w:rPr>
          <w:spacing w:val="-148"/>
          <w:w w:val="180"/>
        </w:rPr>
        <w:t xml:space="preserve"> </w:t>
      </w:r>
      <w:r>
        <w:rPr>
          <w:rFonts w:ascii="Times New Roman" w:eastAsia="Times New Roman"/>
          <w:spacing w:val="-14"/>
          <w:w w:val="120"/>
        </w:rPr>
        <w:t xml:space="preserve">. </w:t>
      </w:r>
      <w:r>
        <w:rPr>
          <w:w w:val="180"/>
        </w:rPr>
        <w:t>39</w:t>
      </w:r>
    </w:p>
    <w:p>
      <w:pPr>
        <w:spacing w:before="0" w:line="346" w:lineRule="exact"/>
        <w:ind w:left="166" w:right="0" w:firstLine="0"/>
        <w:jc w:val="left"/>
        <w:rPr>
          <w:sz w:val="20"/>
        </w:rPr>
      </w:pPr>
      <w:r>
        <w:drawing>
          <wp:anchor distT="0" distB="0" distL="0" distR="0" simplePos="0" relativeHeight="251737088"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9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8.png"/>
                    <pic:cNvPicPr>
                      <a:picLocks noChangeAspect="1"/>
                    </pic:cNvPicPr>
                  </pic:nvPicPr>
                  <pic:blipFill>
                    <a:blip xmlns:r="http://schemas.openxmlformats.org/officeDocument/2006/relationships" r:embed="rId42" cstate="print"/>
                    <a:stretch>
                      <a:fillRect/>
                    </a:stretch>
                  </pic:blipFill>
                  <pic:spPr>
                    <a:xfrm>
                      <a:off x="0" y="0"/>
                      <a:ext cx="87707" cy="137467"/>
                    </a:xfrm>
                    <a:prstGeom prst="rect">
                      <a:avLst/>
                    </a:prstGeom>
                  </pic:spPr>
                </pic:pic>
              </a:graphicData>
            </a:graphic>
          </wp:anchor>
        </w:drawing>
      </w:r>
      <w:r>
        <w:drawing>
          <wp:anchor distT="0" distB="0" distL="0" distR="0" simplePos="0" relativeHeight="251738112" behindDoc="1" locked="0" layoutInCell="1" allowOverlap="1">
            <wp:simplePos x="0" y="0"/>
            <wp:positionH relativeFrom="page">
              <wp:posOffset>1178560</wp:posOffset>
            </wp:positionH>
            <wp:positionV relativeFrom="paragraph">
              <wp:posOffset>32385</wp:posOffset>
            </wp:positionV>
            <wp:extent cx="100965" cy="136525"/>
            <wp:effectExtent l="0" t="0" r="0" b="0"/>
            <wp:wrapNone/>
            <wp:docPr id="10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3.png"/>
                    <pic:cNvPicPr>
                      <a:picLocks noChangeAspect="1"/>
                    </pic:cNvPicPr>
                  </pic:nvPicPr>
                  <pic:blipFill>
                    <a:blip xmlns:r="http://schemas.openxmlformats.org/officeDocument/2006/relationships" r:embed="rId47" cstate="print"/>
                    <a:stretch>
                      <a:fillRect/>
                    </a:stretch>
                  </pic:blipFill>
                  <pic:spPr>
                    <a:xfrm>
                      <a:off x="0" y="0"/>
                      <a:ext cx="100927" cy="136766"/>
                    </a:xfrm>
                    <a:prstGeom prst="rect">
                      <a:avLst/>
                    </a:prstGeom>
                  </pic:spPr>
                </pic:pic>
              </a:graphicData>
            </a:graphic>
          </wp:anchor>
        </w:drawing>
      </w:r>
      <w:r>
        <w:drawing>
          <wp:anchor distT="0" distB="0" distL="0" distR="0" simplePos="0" relativeHeight="251739136" behindDoc="1" locked="0" layoutInCell="1" allowOverlap="1">
            <wp:simplePos x="0" y="0"/>
            <wp:positionH relativeFrom="page">
              <wp:posOffset>1515110</wp:posOffset>
            </wp:positionH>
            <wp:positionV relativeFrom="paragraph">
              <wp:posOffset>14605</wp:posOffset>
            </wp:positionV>
            <wp:extent cx="1489075" cy="182245"/>
            <wp:effectExtent l="0" t="0" r="0" b="0"/>
            <wp:wrapNone/>
            <wp:docPr id="10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4.png"/>
                    <pic:cNvPicPr>
                      <a:picLocks noChangeAspect="1"/>
                    </pic:cNvPicPr>
                  </pic:nvPicPr>
                  <pic:blipFill>
                    <a:blip xmlns:r="http://schemas.openxmlformats.org/officeDocument/2006/relationships" r:embed="rId48" cstate="print"/>
                    <a:stretch>
                      <a:fillRect/>
                    </a:stretch>
                  </pic:blipFill>
                  <pic:spPr>
                    <a:xfrm>
                      <a:off x="0" y="0"/>
                      <a:ext cx="1489019" cy="182354"/>
                    </a:xfrm>
                    <a:prstGeom prst="rect">
                      <a:avLst/>
                    </a:prstGeom>
                  </pic:spPr>
                </pic:pic>
              </a:graphicData>
            </a:graphic>
          </wp:anchor>
        </w:drawing>
      </w:r>
      <w:r>
        <w:rPr>
          <w:w w:val="120"/>
          <w:sz w:val="28"/>
        </w:rPr>
        <w:t>２4</w:t>
      </w:r>
      <w:r>
        <w:rPr>
          <w:spacing w:val="-147"/>
          <w:w w:val="120"/>
          <w:sz w:val="28"/>
        </w:rPr>
        <w:t xml:space="preserve"> </w:t>
      </w:r>
      <w:r>
        <w:rPr>
          <w:rFonts w:ascii="Times New Roman" w:eastAsia="Times New Roman"/>
          <w:b/>
          <w:spacing w:val="-26"/>
          <w:w w:val="105"/>
          <w:sz w:val="28"/>
        </w:rPr>
        <w:t xml:space="preserve">. </w:t>
      </w:r>
      <w:r>
        <w:rPr>
          <w:w w:val="105"/>
          <w:sz w:val="28"/>
        </w:rPr>
        <w:t>（人防）防毒通道</w:t>
      </w:r>
      <w:r>
        <w:rPr>
          <w:w w:val="120"/>
          <w:sz w:val="28"/>
        </w:rPr>
        <w:t>：</w:t>
      </w:r>
      <w:r>
        <w:rPr>
          <w:w w:val="120"/>
          <w:sz w:val="20"/>
        </w:rPr>
        <w:t>$</w:t>
      </w:r>
      <w:r>
        <w:rPr>
          <w:w w:val="105"/>
          <w:sz w:val="20"/>
        </w:rPr>
        <w:t>防护密闭门与密闭门之间或两道密闭门所构成的、具有通风换气</w:t>
      </w:r>
    </w:p>
    <w:p>
      <w:pPr>
        <w:pStyle w:val="BodyText"/>
        <w:spacing w:before="1" w:line="242" w:lineRule="auto"/>
        <w:ind w:left="166" w:right="1971"/>
      </w:pPr>
      <w:r>
        <w:t>条件、依靠超压排风阻挡毒气侵入室内空间。在室外染毒情况下，允许人员出入的通道。</w:t>
      </w:r>
    </w:p>
    <w:p>
      <w:pPr>
        <w:pStyle w:val="BodyText"/>
        <w:spacing w:before="2" w:line="243" w:lineRule="exact"/>
        <w:ind w:right="471"/>
        <w:jc w:val="right"/>
      </w:pPr>
      <w:r>
        <w:rPr>
          <w:spacing w:val="-13"/>
          <w:w w:val="120"/>
        </w:rPr>
        <w:t xml:space="preserve">《人防规范》２ </w:t>
      </w:r>
      <w:r>
        <w:rPr>
          <w:rFonts w:ascii="Times New Roman" w:eastAsia="Times New Roman"/>
          <w:spacing w:val="-20"/>
          <w:w w:val="120"/>
        </w:rPr>
        <w:t xml:space="preserve">. </w:t>
      </w:r>
      <w:r>
        <w:rPr>
          <w:w w:val="140"/>
        </w:rPr>
        <w:t>1</w:t>
      </w:r>
      <w:r>
        <w:rPr>
          <w:spacing w:val="-120"/>
          <w:w w:val="140"/>
        </w:rPr>
        <w:t xml:space="preserve"> </w:t>
      </w:r>
      <w:r>
        <w:rPr>
          <w:rFonts w:ascii="Times New Roman" w:eastAsia="Times New Roman"/>
          <w:spacing w:val="-20"/>
          <w:w w:val="120"/>
        </w:rPr>
        <w:t xml:space="preserve">. </w:t>
      </w:r>
      <w:r>
        <w:rPr>
          <w:w w:val="140"/>
        </w:rPr>
        <w:t>4D</w:t>
      </w:r>
    </w:p>
    <w:p>
      <w:pPr>
        <w:spacing w:before="0" w:line="346" w:lineRule="exact"/>
        <w:ind w:left="166" w:right="0" w:firstLine="0"/>
        <w:jc w:val="left"/>
        <w:rPr>
          <w:sz w:val="20"/>
          <w:szCs w:val="20"/>
        </w:rPr>
      </w:pPr>
      <w:r>
        <w:drawing>
          <wp:anchor distT="0" distB="0" distL="0" distR="0" simplePos="0" relativeHeight="251740160"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10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8.png"/>
                    <pic:cNvPicPr>
                      <a:picLocks noChangeAspect="1"/>
                    </pic:cNvPicPr>
                  </pic:nvPicPr>
                  <pic:blipFill>
                    <a:blip xmlns:r="http://schemas.openxmlformats.org/officeDocument/2006/relationships" r:embed="rId42" cstate="print"/>
                    <a:stretch>
                      <a:fillRect/>
                    </a:stretch>
                  </pic:blipFill>
                  <pic:spPr>
                    <a:xfrm>
                      <a:off x="0" y="0"/>
                      <a:ext cx="87707" cy="137467"/>
                    </a:xfrm>
                    <a:prstGeom prst="rect">
                      <a:avLst/>
                    </a:prstGeom>
                  </pic:spPr>
                </pic:pic>
              </a:graphicData>
            </a:graphic>
          </wp:anchor>
        </w:drawing>
      </w:r>
      <w:r>
        <w:drawing>
          <wp:anchor distT="0" distB="0" distL="0" distR="0" simplePos="0" relativeHeight="251741184" behindDoc="1" locked="0" layoutInCell="1" allowOverlap="1">
            <wp:simplePos x="0" y="0"/>
            <wp:positionH relativeFrom="page">
              <wp:posOffset>1187450</wp:posOffset>
            </wp:positionH>
            <wp:positionV relativeFrom="paragraph">
              <wp:posOffset>33020</wp:posOffset>
            </wp:positionV>
            <wp:extent cx="84455" cy="137160"/>
            <wp:effectExtent l="0" t="0" r="0" b="0"/>
            <wp:wrapNone/>
            <wp:docPr id="10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32.png"/>
                    <pic:cNvPicPr>
                      <a:picLocks noChangeAspect="1"/>
                    </pic:cNvPicPr>
                  </pic:nvPicPr>
                  <pic:blipFill>
                    <a:blip xmlns:r="http://schemas.openxmlformats.org/officeDocument/2006/relationships" r:embed="rId36" cstate="print"/>
                    <a:stretch>
                      <a:fillRect/>
                    </a:stretch>
                  </pic:blipFill>
                  <pic:spPr>
                    <a:xfrm>
                      <a:off x="0" y="0"/>
                      <a:ext cx="84765" cy="137467"/>
                    </a:xfrm>
                    <a:prstGeom prst="rect">
                      <a:avLst/>
                    </a:prstGeom>
                  </pic:spPr>
                </pic:pic>
              </a:graphicData>
            </a:graphic>
          </wp:anchor>
        </w:drawing>
      </w:r>
      <w:r>
        <w:pict>
          <v:shape id="_x0000_s1098" o:spid="_x0000_s1097" style="width:130.65pt;height:14.45pt;margin-top:1.1pt;margin-left:119.2pt;mso-height-relative:page;mso-position-horizontal-relative:page;mso-width-relative:page;position:absolute;z-index:-251574272" coordorigin="2384,23" coordsize="2613,289" path="m2511,311l2462,311,2445,302,2431,291,2417,277,2406,260,2396,242,2390,223,2386,204,2384,184,2386,163,2390,143,2396,124,2406,106,2417,89,2430,75,2445,63,2462,53,2511,53,2472,81,2445,112,2428,146,2423,184,2428,220,2445,253,2473,284,2511,311xm2587,294l2569,263,2621,227,2658,187,2680,144,2688,98,2688,32,2723,32,2723,98,2724,113,2729,130,2736,151,2746,171,2708,171,2693,204,2667,236,2632,266,2587,294xm2827,294l2784,269,2751,240,2725,207,2708,171,2746,171,2747,174,2763,198,2784,220,2811,241,2844,261,2827,294xm3063,74l3027,74,3011,35,3044,25,3051,38,3056,50,3060,62,3063,74xm2899,293l2866,293,2866,35,2972,35,2972,64,2969,69,2899,69,2899,194,2893,194,2899,223,2899,293xm2963,199l2928,199,2931,193,2931,181,2929,169,2924,156,2915,143,2903,129,2932,69,2969,69,2967,74,2961,74,2961,86,2943,124,2952,137,2959,152,2964,166,2965,181,2963,199xm2961,86l2961,74,2967,74,2961,86xm3122,106l2961,106,2961,86,2967,74,3122,74,3122,106xm2951,296l2928,267,2943,257,2955,245,2966,232,2975,218,2983,200,2988,175,2991,144,2993,106,3027,106,3026,131,3112,131,3111,163,3024,163,3017,202,3002,238,2980,269,2951,296xm3105,256l3064,256,3067,253,3068,246,3071,229,3073,209,3074,187,3075,163,3111,163,3111,184,3109,224,3106,252,3105,253,3105,256xm2899,223l2893,194,2899,195,2899,223xm2899,195l2893,194,2899,194,2899,195xm2921,233l2900,230,2899,223,2899,195,2922,199,2963,199,2962,204,2954,220,2940,229,2921,233xm3062,291l3022,287,3019,252,3061,256,3105,256,3101,270,3095,279,3086,286,3075,290,3062,291xm3235,311l3185,311,3224,284,3252,253,3269,220,3274,184,3269,146,3252,112,3224,81,3186,53,3235,53,3251,63,3266,75,3280,89,3291,106,3300,124,3307,143,3311,163,3312,184,3311,204,3307,223,3300,242,3291,260,3279,277,3266,291,3251,302,3235,311xm3575,50l3537,50,3527,33,3562,23,3575,50xm3464,113l3430,113,3430,50,3683,50,3683,82,3464,82,3464,113xm3683,113l3649,113,3649,82,3683,82,3683,113xm3602,129l3466,129,3466,97,3648,97,3648,121,3614,121,3602,129xm3647,156l3524,156,3595,149,3585,140,3614,121,3629,136,3643,152,3647,156xm3648,129l3622,129,3614,121,3648,121,3648,129xm3463,193l3453,164,3469,155,3482,147,3492,138,3500,129,3543,129,3531,147,3525,156,3524,156,3647,156,3656,168,3663,179,3621,179,3574,184,3574,188,3539,188,3463,193xm3638,204l3621,179,3663,179,3668,185,3638,204xm3574,204l3539,204,3539,188,3574,188,3574,204xm3666,237l3446,237,3446,204,3666,204,3666,237xm3574,253l3539,253,3539,237,3574,237,3574,253xm3689,286l3425,286,3425,253,3689,253,3689,286xm3735,183l3707,162,3726,131,3742,98,3755,63,3766,26,3798,36,3789,69,3849,69,3849,97,3848,102,3777,102,3765,131,3797,160,3796,161,3749,161,3735,183xm3724,287l3709,252,3748,230,3778,197,3790,173,3799,162,3797,160,3800,155,3813,102,3848,102,3847,110,3828,172,3801,222,3766,260,3724,287xm3790,173l3797,160,3799,162,3790,173xm3777,189l3749,161,3796,161,3790,173,3777,189xm3896,291l3862,291,3862,26,3896,26,3896,117,3914,134,3932,151,3942,161,3896,161,3896,291xm3943,220l3929,201,3916,185,3905,171,3896,161,3942,161,3949,169,3966,188,3943,220xm4139,117l4105,117,4105,26,4139,26,4139,117xm4226,157l4193,157,4193,150,4017,150,4017,48,4050,48,4050,117,4226,117,4226,157xm4226,117l4193,117,4193,48,4226,48,4226,117xm4139,247l4105,247,4105,150,4139,150,4139,247xm4239,292l4205,292,4205,280,4006,280,4006,163,4039,163,4039,247,4239,247,4239,292xm4239,247l4205,247,4205,163,4239,163,4239,247xm4289,295l4272,263,4293,246,4312,228,4329,210,4343,191,4356,171,4368,147,4379,120,4390,89,4362,43,4392,24,4408,48,4423,73,4435,100,4447,128,4449,135,4411,135,4390,182,4363,225,4329,262,4289,295xm4521,293l4493,274,4468,248,4445,215,4426,174,4411,135,4449,135,4457,155,4467,179,4478,199,4488,216,4500,230,4514,243,4529,255,4547,265,4521,293xm4620,289l4588,289,4588,47,4793,47,4793,80,4620,80,4620,232,4793,232,4793,265,4620,265,4620,289xm4793,232l4759,232,4759,80,4793,80,4793,232xm4793,289l4759,289,4759,265,4793,265,4793,289xm4989,150l4957,150,4949,141,4949,108,4957,99,4989,99,4997,108,4997,141,4989,150xm4989,271l4957,271,4949,263,4949,229,4957,221,4989,221,4997,229,4997,263,4989,271xe" filled="t" fillcolor="black" stroked="f">
            <v:path arrowok="t"/>
          </v:shape>
        </w:pict>
      </w:r>
      <w:r>
        <w:rPr>
          <w:w w:val="110"/>
          <w:sz w:val="28"/>
          <w:szCs w:val="28"/>
        </w:rPr>
        <w:t>２5</w:t>
      </w:r>
      <w:r>
        <w:rPr>
          <w:spacing w:val="-130"/>
          <w:w w:val="110"/>
          <w:sz w:val="28"/>
          <w:szCs w:val="28"/>
        </w:rPr>
        <w:t xml:space="preserve"> </w:t>
      </w:r>
      <w:r>
        <w:rPr>
          <w:rFonts w:ascii="Times New Roman" w:eastAsia="Times New Roman" w:hAnsi="Times New Roman" w:cs="Times New Roman"/>
          <w:b/>
          <w:bCs/>
          <w:spacing w:val="-25"/>
          <w:w w:val="105"/>
          <w:sz w:val="28"/>
          <w:szCs w:val="28"/>
        </w:rPr>
        <w:t xml:space="preserve">. </w:t>
      </w:r>
      <w:r>
        <w:rPr>
          <w:w w:val="105"/>
          <w:sz w:val="28"/>
          <w:szCs w:val="28"/>
        </w:rPr>
        <w:t>（人防）室外出入口：</w:t>
      </w:r>
      <w:r>
        <w:rPr>
          <w:w w:val="105"/>
          <w:sz w:val="20"/>
          <w:szCs w:val="20"/>
        </w:rPr>
        <w:t>通道的出地面段、敞开段（无顶盖段）᳥于防空地下室</w:t>
      </w:r>
      <w:r>
        <w:rPr>
          <w:w w:val="110"/>
          <w:sz w:val="20"/>
          <w:szCs w:val="20"/>
        </w:rPr>
        <w:t>L</w:t>
      </w:r>
      <w:r>
        <w:rPr>
          <w:w w:val="105"/>
          <w:sz w:val="20"/>
          <w:szCs w:val="20"/>
        </w:rPr>
        <w:t>部建筑</w:t>
      </w:r>
    </w:p>
    <w:p>
      <w:pPr>
        <w:pStyle w:val="BodyText"/>
        <w:spacing w:before="2"/>
        <w:ind w:left="166"/>
      </w:pPr>
      <w:r>
        <w:t>投影范围以外的出入口。</w:t>
      </w:r>
    </w:p>
    <w:p>
      <w:pPr>
        <w:spacing w:after="0"/>
        <w:sectPr>
          <w:type w:val="continuous"/>
          <w:pgSz w:w="12240" w:h="15840"/>
          <w:pgMar w:top="1580" w:right="1360" w:bottom="280" w:left="1340" w:header="720" w:footer="720" w:gutter="0"/>
          <w:pgNumType w:start="18"/>
          <w:cols w:num="1" w:space="720"/>
        </w:sectPr>
      </w:pPr>
    </w:p>
    <w:p>
      <w:pPr>
        <w:pStyle w:val="BodyText"/>
        <w:spacing w:before="90" w:line="243" w:lineRule="exact"/>
        <w:ind w:right="471"/>
        <w:jc w:val="right"/>
      </w:pPr>
      <w:r>
        <w:rPr>
          <w:spacing w:val="-13"/>
          <w:w w:val="115"/>
        </w:rPr>
        <w:t xml:space="preserve">《人防规范》２ </w:t>
      </w:r>
      <w:r>
        <w:rPr>
          <w:rFonts w:ascii="Times New Roman" w:eastAsia="Times New Roman"/>
          <w:spacing w:val="-20"/>
          <w:w w:val="115"/>
        </w:rPr>
        <w:t xml:space="preserve">. </w:t>
      </w:r>
      <w:r>
        <w:rPr>
          <w:w w:val="130"/>
        </w:rPr>
        <w:t>1</w:t>
      </w:r>
      <w:r>
        <w:rPr>
          <w:spacing w:val="-112"/>
          <w:w w:val="130"/>
        </w:rPr>
        <w:t xml:space="preserve"> </w:t>
      </w:r>
      <w:r>
        <w:rPr>
          <w:rFonts w:ascii="Times New Roman" w:eastAsia="Times New Roman"/>
          <w:spacing w:val="-20"/>
          <w:w w:val="115"/>
        </w:rPr>
        <w:t xml:space="preserve">. </w:t>
      </w:r>
      <w:r>
        <w:rPr>
          <w:w w:val="125"/>
        </w:rPr>
        <w:t>２4</w:t>
      </w:r>
    </w:p>
    <w:p>
      <w:pPr>
        <w:spacing w:before="0" w:line="346" w:lineRule="exact"/>
        <w:ind w:left="166" w:right="0" w:firstLine="0"/>
        <w:jc w:val="left"/>
        <w:rPr>
          <w:sz w:val="20"/>
        </w:rPr>
      </w:pPr>
      <w:r>
        <w:drawing>
          <wp:anchor distT="0" distB="0" distL="0" distR="0" simplePos="0" relativeHeight="251743232"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10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5.png"/>
                    <pic:cNvPicPr>
                      <a:picLocks noChangeAspect="1"/>
                    </pic:cNvPicPr>
                  </pic:nvPicPr>
                  <pic:blipFill>
                    <a:blip xmlns:r="http://schemas.openxmlformats.org/officeDocument/2006/relationships" r:embed="rId17" cstate="print"/>
                    <a:stretch>
                      <a:fillRect/>
                    </a:stretch>
                  </pic:blipFill>
                  <pic:spPr>
                    <a:xfrm>
                      <a:off x="0" y="0"/>
                      <a:ext cx="87707" cy="137467"/>
                    </a:xfrm>
                    <a:prstGeom prst="rect">
                      <a:avLst/>
                    </a:prstGeom>
                  </pic:spPr>
                </pic:pic>
              </a:graphicData>
            </a:graphic>
          </wp:anchor>
        </w:drawing>
      </w:r>
      <w:r>
        <w:drawing>
          <wp:anchor distT="0" distB="0" distL="0" distR="0" simplePos="0" relativeHeight="251744256" behindDoc="1" locked="0" layoutInCell="1" allowOverlap="1">
            <wp:simplePos x="0" y="0"/>
            <wp:positionH relativeFrom="page">
              <wp:posOffset>1185545</wp:posOffset>
            </wp:positionH>
            <wp:positionV relativeFrom="paragraph">
              <wp:posOffset>31750</wp:posOffset>
            </wp:positionV>
            <wp:extent cx="88900" cy="139065"/>
            <wp:effectExtent l="0" t="0" r="0" b="0"/>
            <wp:wrapNone/>
            <wp:docPr id="11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6.png"/>
                    <pic:cNvPicPr>
                      <a:picLocks noChangeAspect="1"/>
                    </pic:cNvPicPr>
                  </pic:nvPicPr>
                  <pic:blipFill>
                    <a:blip xmlns:r="http://schemas.openxmlformats.org/officeDocument/2006/relationships" r:embed="rId49" cstate="print"/>
                    <a:stretch>
                      <a:fillRect/>
                    </a:stretch>
                  </pic:blipFill>
                  <pic:spPr>
                    <a:xfrm>
                      <a:off x="0" y="0"/>
                      <a:ext cx="88981" cy="138871"/>
                    </a:xfrm>
                    <a:prstGeom prst="rect">
                      <a:avLst/>
                    </a:prstGeom>
                  </pic:spPr>
                </pic:pic>
              </a:graphicData>
            </a:graphic>
          </wp:anchor>
        </w:drawing>
      </w:r>
      <w:r>
        <w:pict>
          <v:shape id="_x0000_s1099" o:spid="_x0000_s1098" style="width:64.35pt;height:13.7pt;margin-top:1.1pt;margin-left:114.65pt;mso-height-relative:page;mso-position-horizontal-relative:page;mso-width-relative:page;position:absolute;z-index:-251571200" coordorigin="2294,23" coordsize="1287,274" path="m2442,50l2404,50,2394,33,2429,23,2442,50xm2331,113l2297,113,2297,50,2550,50,2550,82,2331,82,2331,113xm2550,113l2516,113,2516,82,2550,82,2550,113xm2410,131l2371,131,2392,83,2429,87,2410,131xm2552,165l2294,165,2294,131,2552,131,2552,165xm2313,294l2296,261,2331,255,2361,248,2384,241,2401,233,2330,205,2353,165,2394,165,2378,189,2434,211,2479,211,2478,213,2469,225,2521,250,2441,250,2416,264,2387,276,2352,286,2313,294xm2479,211l2434,211,2443,201,2450,190,2456,178,2460,165,2497,165,2492,183,2486,199,2479,211xm2526,296l2507,284,2486,272,2464,261,2441,250,2521,250,2548,263,2526,296xm2586,161l2569,128,2612,103,2648,77,2677,50,2700,23,2735,33,2728,43,2754,68,2756,69,2707,69,2693,84,2679,97,2666,108,2654,118,2829,118,2846,127,2836,144,2798,144,2798,145,2614,145,2586,161xm2829,118l2761,118,2747,108,2734,96,2720,83,2707,69,2756,69,2783,90,2813,109,2829,118xm2826,161l2798,144,2836,144,2826,161xm2798,151l2613,151,2614,145,2798,145,2798,151xm2725,183l2690,183,2690,151,2725,151,2725,183xm2803,216l2611,216,2611,183,2803,183,2803,216xm2725,248l2690,248,2690,216,2725,216,2725,248xm2826,281l2587,281,2587,248,2826,248,2826,281xm3050,61l3016,61,3016,26,3050,26,3050,61xm2954,73l2857,73,2857,40,2954,40,2954,73xm2950,294l2920,276,2937,248,2943,234,2960,225,2956,199,2957,194,2960,168,2960,61,3117,61,3117,88,3114,94,2991,94,2991,137,3094,137,3098,138,3108,138,3103,166,3008,166,3005,168,2991,168,2991,179,2982,185,2989,197,2989,201,2989,202,2981,234,2971,258,2962,261,2966,268,2950,294xm2923,126l2890,126,2890,73,2923,73,2923,126xm3050,137l3016,137,3016,94,3050,94,3050,137xm3098,138l3065,128,3078,94,3114,94,3098,138xm2952,158l2859,158,2859,126,2952,126,2952,158xm3108,138l3098,138,3098,137,3108,137,3108,138xm2863,265l2856,231,2890,221,2890,158,2923,158,2923,209,2953,209,2949,221,2943,234,2938,237,2914,247,2889,257,2863,265xm2978,293l2966,268,2968,265,2971,258,2980,254,2995,248,3008,242,3017,235,3009,226,3000,215,2992,201,2989,197,2991,179,3008,166,3017,181,3026,194,3035,205,3043,213,3085,213,3084,215,3069,235,3079,241,3092,248,3108,256,3115,259,3043,259,3030,268,3015,276,2998,285,2978,293xm3085,213l3043,213,3052,202,3059,191,3065,180,3068,168,3010,168,3008,166,3103,166,3095,192,3085,213xm2989,197l2982,185,2991,179,2989,197xm2953,209l2923,209,2955,194,2956,199,2953,209xm2943,234l2949,221,2956,199,2960,225,2943,234xm2966,268l2962,261,2971,258,2968,265,2966,268xm3104,295l3085,286,3069,277,3055,268,3043,259,3115,259,3128,264,3104,295xm3330,46l3293,46,3287,33,3321,23,3330,46xm3223,72l3141,72,3141,40,3223,40,3223,72xm3276,78l3225,78,3225,46,3403,46,3403,69,3338,69,3336,71,3282,71,3276,78xm3358,87l3315,87,3338,69,3359,80,3358,80,3358,87xm3403,78l3354,78,3338,69,3403,69,3403,78xm3276,145l3267,133,3267,114,3284,106,3267,97,3267,88,3282,71,3315,87,3358,87,3358,90,3343,104,3358,115,3358,124,3315,124,3276,145xm3327,78l3295,78,3282,71,3336,71,3327,78xm3196,125l3165,125,3165,72,3196,72,3196,125xm3391,166l3234,166,3234,80,3267,80,3267,88,3262,95,3267,97,3267,114,3257,120,3267,133,3267,134,3268,134,3276,145,3344,145,3346,146,3391,146,3391,166xm3358,90l3358,80,3359,80,3365,84,3358,90xm3391,146l3346,146,3357,134,3358,134,3358,133,3369,122,3358,115,3358,90,3365,84,3359,80,3391,80,3391,146xm3267,97l3262,95,3267,88,3267,97xm3267,133l3257,120,3267,114,3267,133xm3358,133l3358,115,3369,122,3358,133xm3346,146l3315,124,3358,124,3358,133,3346,146xm3218,156l3142,156,3142,125,3218,125,3218,156xm3344,145l3276,145,3295,134,3330,134,3344,145xm3145,267l3138,234,3165,226,3165,156,3196,156,3196,215,3221,215,3224,234,3224,236,3206,244,3187,253,3166,260,3145,267xm3324,172l3288,172,3290,166,3326,166,3324,172xm3257,292l3224,292,3224,236,3224,235,3224,234,3224,172,3401,172,3401,196,3347,196,3317,204,3257,204,3257,292xm3361,224l3301,224,3307,223,3314,222,3323,219,3316,204,3347,196,3354,209,3361,223,3361,224xm3401,258l3367,258,3368,257,3368,254,3370,254,3368,247,3368,204,3351,204,3347,196,3401,196,3401,258xm3269,258l3260,233,3276,204,3312,204,3301,224,3361,224,3366,238,3368,247,3335,247,3321,251,3305,254,3288,256,3269,258xm3221,215l3196,215,3219,205,3221,215xm3224,236l3224,234,3224,235,3224,236xm3357,258l3338,257,3335,247,3368,247,3368,254,3357,258xm3368,254l3368,247,3370,254,3368,254xm3365,291l3341,289,3332,257,3338,257,3340,264,3400,264,3399,273,3392,283,3381,289,3365,291xm3340,264l3338,257,3357,258,3340,264xm3400,264l3340,264,3357,258,3364,258,3401,258,3401,259,3400,264xm3572,150l3541,150,3533,141,3533,108,3541,99,3572,99,3580,108,3580,141,3572,150xm3572,271l3541,271,3533,263,3533,229,3541,221,3572,221,3580,229,3580,263,3572,271xe" filled="t" fillcolor="black" stroked="f">
            <v:path arrowok="t"/>
          </v:shape>
        </w:pict>
      </w:r>
      <w:r>
        <w:rPr>
          <w:w w:val="105"/>
          <w:sz w:val="28"/>
        </w:rPr>
        <w:t>２ð</w:t>
      </w:r>
      <w:r>
        <w:rPr>
          <w:spacing w:val="-115"/>
          <w:w w:val="105"/>
          <w:sz w:val="28"/>
        </w:rPr>
        <w:t xml:space="preserve"> </w:t>
      </w:r>
      <w:r>
        <w:rPr>
          <w:rFonts w:ascii="Times New Roman" w:eastAsia="Times New Roman" w:hAnsi="Times New Roman"/>
          <w:b/>
          <w:spacing w:val="-21"/>
          <w:w w:val="105"/>
          <w:sz w:val="28"/>
        </w:rPr>
        <w:t xml:space="preserve">. </w:t>
      </w:r>
      <w:r>
        <w:rPr>
          <w:w w:val="105"/>
          <w:sz w:val="28"/>
        </w:rPr>
        <w:t>安全玻璃：</w:t>
      </w:r>
      <w:r>
        <w:rPr>
          <w:w w:val="105"/>
          <w:sz w:val="20"/>
        </w:rPr>
        <w:t>指破坏时安全破坏，应用和破坏时给人的伤害达到最小的玻璃，包括符合¾家标</w:t>
      </w:r>
    </w:p>
    <w:p>
      <w:pPr>
        <w:pStyle w:val="BodyText"/>
        <w:spacing w:before="1" w:line="242" w:lineRule="auto"/>
        <w:ind w:left="166" w:right="151"/>
      </w:pPr>
      <w:r>
        <w:rPr>
          <w:spacing w:val="1"/>
          <w:w w:val="110"/>
        </w:rPr>
        <w:t>准</w:t>
      </w:r>
      <w:r>
        <w:rPr>
          <w:spacing w:val="1"/>
          <w:w w:val="130"/>
        </w:rPr>
        <w:t>ＧＢ99ð２</w:t>
      </w:r>
      <w:r>
        <w:rPr>
          <w:spacing w:val="1"/>
          <w:w w:val="110"/>
        </w:rPr>
        <w:t>规定的夹层玻璃、符合</w:t>
      </w:r>
      <w:r>
        <w:rPr>
          <w:spacing w:val="1"/>
          <w:w w:val="130"/>
        </w:rPr>
        <w:t>ＧＢ99ð3</w:t>
      </w:r>
      <w:r>
        <w:rPr>
          <w:spacing w:val="1"/>
          <w:w w:val="110"/>
        </w:rPr>
        <w:t>规定的钢化玻璃和符合</w:t>
      </w:r>
      <w:r>
        <w:rPr>
          <w:w w:val="130"/>
        </w:rPr>
        <w:t>ＧＢ157ð3</w:t>
      </w:r>
      <w:r>
        <w:rPr>
          <w:spacing w:val="-84"/>
          <w:w w:val="130"/>
        </w:rPr>
        <w:t xml:space="preserve"> </w:t>
      </w:r>
      <w:r>
        <w:rPr>
          <w:rFonts w:ascii="Times New Roman" w:eastAsia="Times New Roman" w:hAnsi="Times New Roman"/>
          <w:spacing w:val="-4"/>
          <w:w w:val="110"/>
        </w:rPr>
        <w:t xml:space="preserve">. </w:t>
      </w:r>
      <w:r>
        <w:rPr>
          <w:spacing w:val="2"/>
          <w:w w:val="130"/>
        </w:rPr>
        <w:t>1</w:t>
      </w:r>
      <w:r>
        <w:rPr>
          <w:spacing w:val="1"/>
          <w:w w:val="110"/>
        </w:rPr>
        <w:t>规定的防火玻璃以及$它构成的复合产品。</w:t>
      </w:r>
    </w:p>
    <w:p>
      <w:pPr>
        <w:pStyle w:val="BodyText"/>
        <w:spacing w:before="2"/>
        <w:ind w:left="6766"/>
      </w:pPr>
      <w:r>
        <w:t>《建筑玻璃应用〘术规程》</w:t>
      </w:r>
    </w:p>
    <w:p>
      <w:pPr>
        <w:pStyle w:val="BodyText"/>
        <w:spacing w:before="4" w:line="243" w:lineRule="exact"/>
        <w:ind w:left="166"/>
      </w:pPr>
      <w:r>
        <w:rPr>
          <w:w w:val="120"/>
        </w:rPr>
        <w:t>２</w:t>
      </w:r>
      <w:r>
        <w:rPr>
          <w:spacing w:val="-70"/>
          <w:w w:val="120"/>
        </w:rPr>
        <w:t xml:space="preserve"> </w:t>
      </w:r>
      <w:r>
        <w:rPr>
          <w:rFonts w:ascii="Times New Roman" w:eastAsia="Times New Roman"/>
          <w:w w:val="120"/>
        </w:rPr>
        <w:t xml:space="preserve">. </w:t>
      </w:r>
      <w:r>
        <w:rPr>
          <w:w w:val="180"/>
        </w:rPr>
        <w:t>1</w:t>
      </w:r>
      <w:r>
        <w:rPr>
          <w:spacing w:val="-130"/>
          <w:w w:val="180"/>
        </w:rPr>
        <w:t xml:space="preserve"> </w:t>
      </w:r>
      <w:r>
        <w:rPr>
          <w:rFonts w:ascii="Times New Roman" w:eastAsia="Times New Roman"/>
          <w:w w:val="120"/>
        </w:rPr>
        <w:t xml:space="preserve">. </w:t>
      </w:r>
      <w:r>
        <w:rPr>
          <w:w w:val="180"/>
        </w:rPr>
        <w:t>18</w:t>
      </w:r>
    </w:p>
    <w:p>
      <w:pPr>
        <w:spacing w:before="0" w:line="338" w:lineRule="exact"/>
        <w:ind w:left="166" w:right="0" w:firstLine="0"/>
        <w:jc w:val="left"/>
        <w:rPr>
          <w:sz w:val="20"/>
        </w:rPr>
      </w:pPr>
      <w:r>
        <w:pict>
          <v:shape id="_x0000_s1100" o:spid="_x0000_s1099" style="width:103.8pt;height:13.6pt;margin-top:1.2pt;margin-left:79.2pt;mso-height-relative:page;mso-position-horizontal-relative:page;mso-width-relative:page;position:absolute;z-index:-251570176" coordorigin="1585,24" coordsize="2076,272" path="m1607,104l1585,79,1601,66,1618,58,1635,52,1652,50,1680,54,1699,65,1711,83,1651,83,1641,85,1630,89,1619,95,1607,104xm1723,267l1585,267,1585,237,1635,183,1649,168,1659,155,1667,145,1671,137,1676,129,1678,120,1678,92,1669,83,1711,83,1711,84,1715,109,1712,128,1703,149,1687,173,1665,200,1626,237,1623,237,1625,238,1723,238,1723,267xm1723,238l1625,238,1626,237,1723,232,1723,238xm1625,238l1623,237,1626,237,1625,238xm1929,267l1890,267,1967,88,1866,88,1866,53,2009,53,2009,80,1929,267xm2101,183l2083,148,2097,119,2109,89,2120,57,2128,24,2162,35,2161,37,2154,37,2154,59,2144,93,2144,165,2111,165,2101,183xm2345,260l2311,260,2312,258,2312,26,2345,26,2345,260xm2154,59l2154,37,2161,37,2154,59xm2272,68l2154,68,2154,59,2161,37,2272,37,2272,68xm2306,228l2275,228,2275,150,2275,149,2275,147,2275,56,2306,56,2306,228xm2161,154l2152,127,2162,114,2170,100,2177,84,2184,68,2220,68,2214,87,2208,101,2204,111,2201,116,2263,116,2269,130,2273,141,2238,141,2225,144,2194,144,2194,151,2183,152,2161,154xm2263,116l2201,116,2227,111,2216,88,2244,75,2253,93,2261,111,2263,116xm2245,163l2238,141,2273,141,2275,147,2275,150,2245,163xm2194,151l2194,144,2225,144,2221,145,2203,149,2194,151xm2227,179l2194,179,2194,151,2203,149,2221,145,2225,144,2227,144,2227,179xm2275,150l2275,147,2275,149,2275,150xm2144,292l2111,292,2111,165,2144,165,2144,250,2143,250,2144,251,2144,292xm2269,209l2152,209,2152,179,2269,179,2269,209xm2155,282l2144,251,2144,250,2194,242,2194,209,2227,209,2227,235,2273,235,2277,252,2273,252,2273,256,2249,263,2219,270,2188,276,2155,282xm2273,235l2227,235,2272,226,2273,235xm2144,251l2143,250,2144,250,2144,251xm2273,256l2273,252,2277,254,2277,255,2273,256xm2277,254l2273,252,2277,252,2277,254xm2322,292l2308,292,2280,288,2273,256,2277,255,2277,254,2287,257,2299,260,2345,260,2345,271,2342,279,2332,290,2322,292xm2486,100l2394,100,2394,32,2612,32,2612,61,2427,61,2427,70,2612,70,2612,81,2487,81,2486,100xm2489,70l2457,70,2457,61,2489,61,2489,70xm2550,70l2518,70,2518,61,2550,61,2550,70xm2612,70l2580,70,2580,61,2612,61,2612,70xm2520,105l2486,105,2487,81,2521,81,2520,105xm2612,100l2520,100,2521,81,2612,81,2612,100xm2624,135l2382,135,2382,105,2624,105,2624,135xm2517,137l2483,137,2484,135,2517,135,2517,137xm2445,255l2412,255,2412,137,2598,137,2598,167,2445,167,2445,168,2598,168,2598,196,2445,196,2445,196,2598,196,2598,225,2445,225,2445,225,2598,225,2598,254,2445,254,2445,255xm2598,168l2567,168,2567,167,2598,167,2598,168xm2598,196l2567,196,2567,196,2598,196,2598,196xm2598,225l2567,225,2567,225,2598,225,2598,225xm2598,255l2567,255,2567,254,2598,254,2598,255xm2636,286l2373,286,2373,255,2636,255,2636,286xm2880,83l2870,73,2860,64,2849,55,2838,47,2860,25,2872,31,2883,39,2893,47,2902,56,2880,83xm2833,74l2798,74,2795,26,2832,26,2833,74xm2916,106l2660,106,2660,74,2871,74,2880,83,2916,83,2916,106xm2916,83l2880,83,2888,74,2916,74,2916,83xm2878,292l2865,289,2853,278,2841,260,2829,235,2818,206,2810,175,2804,141,2800,106,2834,106,2837,134,2841,160,2847,185,2855,208,2862,228,2869,243,2874,251,2878,254,2911,254,2904,272,2892,287,2878,292xm2798,173l2668,173,2668,140,2798,140,2798,173xm2665,279l2659,244,2714,236,2714,173,2748,173,2748,231,2805,231,2808,253,2775,261,2740,267,2704,273,2665,279xm2911,254l2878,254,2880,251,2883,240,2886,223,2888,200,2920,212,2913,247,2911,254xm2805,231l2748,231,2803,221,2805,231xm2963,296l2933,277,2944,245,2953,216,2958,187,2960,161,2961,33,3195,33,3195,63,2994,63,2994,77,3195,77,3195,109,2994,109,2994,113,2994,113,2994,145,2994,145,2994,153,2993,189,2987,226,2977,262,2963,296xm3195,77l3161,77,3161,63,3195,63,3195,77xm2994,145l2994,145,2994,113,2994,113,2994,145xm3128,145l2994,145,2994,113,3186,113,3186,136,3146,136,3128,145xm3169,170l3058,170,3129,164,3120,149,3146,136,3157,150,3166,164,3169,170xm3186,145l3153,145,3146,136,3186,136,3186,145xm3007,204l2998,178,3011,169,3022,161,3031,153,3039,145,3080,145,3067,160,3060,169,3058,170,3169,170,3174,179,3181,192,3144,192,3131,193,3071,193,3071,198,3007,204xm3152,209l3144,192,3181,192,3182,195,3152,209xm3071,198l3071,193,3104,193,3104,196,3071,198xm3104,196l3104,193,3131,193,3104,196xm3104,209l3071,209,3071,198,3104,196,3104,209xm3186,240l2997,240,2997,209,3151,209,3152,209,3186,209,3186,240xm3186,209l3152,209,3152,209,3186,209,3186,209xm3104,254l3071,254,3071,240,3104,240,3104,254xm3199,286l2979,286,2979,254,3199,254,3199,286xm3486,70l3221,70,3221,37,3486,37,3486,70xm3353,91l3319,91,3327,70,3361,70,3353,91xm3271,291l3237,291,3237,91,3468,91,3468,124,3271,124,3271,245,3468,245,3468,277,3271,277,3271,291xm3333,245l3300,245,3300,124,3333,124,3333,142,3405,142,3405,175,3333,175,3333,193,3405,193,3405,225,3333,225,3333,245xm3405,142l3372,142,3372,124,3405,124,3405,142xm3468,245l3434,245,3434,124,3468,124,3468,245xm3405,193l3372,193,3372,175,3405,175,3405,193xm3405,245l3372,245,3372,225,3405,225,3405,245xm3468,291l3434,291,3434,277,3468,277,3468,291xm3653,150l3621,150,3613,141,3613,108,3621,99,3653,99,3661,108,3661,141,3653,150xm3653,271l3621,271,3613,263,3613,229,3621,221,3653,221,3661,229,3661,263,3653,271xe" filled="t" fillcolor="black" stroked="f">
            <v:path arrowok="t"/>
          </v:shape>
        </w:pict>
      </w:r>
      <w:r>
        <w:rPr>
          <w:w w:val="135"/>
          <w:sz w:val="28"/>
        </w:rPr>
        <w:t>２7</w:t>
      </w:r>
      <w:r>
        <w:rPr>
          <w:w w:val="105"/>
          <w:sz w:val="28"/>
        </w:rPr>
        <w:t>倒置式屋面：</w:t>
      </w:r>
      <w:r>
        <w:rPr>
          <w:w w:val="105"/>
          <w:sz w:val="20"/>
        </w:rPr>
        <w:t>将保温层设置在防水层L面的屋面。</w:t>
      </w:r>
    </w:p>
    <w:p>
      <w:pPr>
        <w:pStyle w:val="BodyText"/>
        <w:spacing w:before="9" w:line="242" w:lineRule="auto"/>
        <w:ind w:left="166" w:right="153" w:firstLine="400"/>
      </w:pPr>
      <w:r>
        <w:rPr>
          <w:position w:val="2"/>
        </w:rPr>
        <w:t>倒置式屋面的防水等级应ᮥ¼于</w:t>
      </w:r>
      <w:r>
        <w:rPr>
          <w:rFonts w:ascii="MS UI Gothic" w:eastAsia="MS UI Gothic" w:hAnsi="MS UI Gothic" w:cs="MS UI Gothic" w:hint="eastAsia"/>
          <w:w w:val="85"/>
          <w:position w:val="2"/>
        </w:rPr>
        <w:t>Ⅱ</w:t>
      </w:r>
      <w:r>
        <w:rPr>
          <w:position w:val="2"/>
        </w:rPr>
        <w:t>级。其保温层必须有足够的强</w:t>
      </w:r>
      <w:r>
        <w:rPr>
          <w:spacing w:val="-11"/>
          <w:position w:val="2"/>
        </w:rPr>
        <w:t xml:space="preserve"> </w:t>
      </w:r>
      <w:r>
        <w:rPr>
          <w:spacing w:val="7"/>
        </w:rPr>
        <w:drawing>
          <wp:inline distT="0" distB="0" distL="0" distR="0">
            <wp:extent cx="120650" cy="117475"/>
            <wp:effectExtent l="0" t="0" r="0" b="0"/>
            <wp:docPr id="1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rPr>
        <w:t>和耐水性（应采用挤压式聚苯板或</w:t>
      </w:r>
      <w:r>
        <w:rPr>
          <w:w w:val="105"/>
        </w:rPr>
        <w:t>发泡聚氨酯），保温层L应设保护层。</w:t>
      </w:r>
    </w:p>
    <w:p>
      <w:pPr>
        <w:pStyle w:val="BodyText"/>
        <w:spacing w:before="2"/>
        <w:ind w:right="1071"/>
        <w:jc w:val="right"/>
      </w:pPr>
      <w:r>
        <w:rPr>
          <w:w w:val="110"/>
        </w:rPr>
        <w:t>《细ᾱ》</w:t>
      </w:r>
      <w:r>
        <w:rPr>
          <w:w w:val="180"/>
        </w:rPr>
        <w:t>7</w:t>
      </w:r>
      <w:r>
        <w:rPr>
          <w:spacing w:val="-138"/>
          <w:w w:val="180"/>
        </w:rPr>
        <w:t xml:space="preserve"> </w:t>
      </w:r>
      <w:r>
        <w:rPr>
          <w:rFonts w:ascii="Times New Roman" w:eastAsia="Times New Roman" w:hAnsi="Times New Roman"/>
          <w:spacing w:val="-6"/>
          <w:w w:val="110"/>
        </w:rPr>
        <w:t xml:space="preserve">. </w:t>
      </w:r>
      <w:r>
        <w:rPr>
          <w:w w:val="180"/>
        </w:rPr>
        <w:t>3</w:t>
      </w:r>
      <w:r>
        <w:rPr>
          <w:spacing w:val="-138"/>
          <w:w w:val="180"/>
        </w:rPr>
        <w:t xml:space="preserve"> </w:t>
      </w:r>
      <w:r>
        <w:rPr>
          <w:rFonts w:ascii="Times New Roman" w:eastAsia="Times New Roman" w:hAnsi="Times New Roman"/>
          <w:spacing w:val="-6"/>
          <w:w w:val="110"/>
        </w:rPr>
        <w:t xml:space="preserve">. </w:t>
      </w:r>
      <w:r>
        <w:rPr>
          <w:w w:val="180"/>
        </w:rPr>
        <w:t>5</w:t>
      </w:r>
    </w:p>
    <w:p>
      <w:pPr>
        <w:pStyle w:val="BodyText"/>
        <w:spacing w:before="9"/>
        <w:rPr>
          <w:sz w:val="23"/>
        </w:rPr>
      </w:pPr>
    </w:p>
    <w:p>
      <w:pPr>
        <w:spacing w:before="0"/>
        <w:ind w:left="166" w:right="0" w:firstLine="0"/>
        <w:jc w:val="left"/>
        <w:rPr>
          <w:sz w:val="20"/>
        </w:rPr>
      </w:pPr>
      <w:r>
        <w:drawing>
          <wp:anchor distT="0" distB="0" distL="0" distR="0" simplePos="0" relativeHeight="251747328" behindDoc="1" locked="0" layoutInCell="1" allowOverlap="1">
            <wp:simplePos x="0" y="0"/>
            <wp:positionH relativeFrom="page">
              <wp:posOffset>1005840</wp:posOffset>
            </wp:positionH>
            <wp:positionV relativeFrom="paragraph">
              <wp:posOffset>40005</wp:posOffset>
            </wp:positionV>
            <wp:extent cx="87630" cy="137160"/>
            <wp:effectExtent l="0" t="0" r="0" b="0"/>
            <wp:wrapNone/>
            <wp:docPr id="11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5.png"/>
                    <pic:cNvPicPr>
                      <a:picLocks noChangeAspect="1"/>
                    </pic:cNvPicPr>
                  </pic:nvPicPr>
                  <pic:blipFill>
                    <a:blip xmlns:r="http://schemas.openxmlformats.org/officeDocument/2006/relationships" r:embed="rId17" cstate="print"/>
                    <a:stretch>
                      <a:fillRect/>
                    </a:stretch>
                  </pic:blipFill>
                  <pic:spPr>
                    <a:xfrm>
                      <a:off x="0" y="0"/>
                      <a:ext cx="87707" cy="137467"/>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1186180</wp:posOffset>
            </wp:positionH>
            <wp:positionV relativeFrom="paragraph">
              <wp:posOffset>39370</wp:posOffset>
            </wp:positionV>
            <wp:extent cx="87630" cy="139700"/>
            <wp:effectExtent l="0" t="0" r="0" b="0"/>
            <wp:wrapNone/>
            <wp:docPr id="11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7.png"/>
                    <pic:cNvPicPr>
                      <a:picLocks noChangeAspect="1"/>
                    </pic:cNvPicPr>
                  </pic:nvPicPr>
                  <pic:blipFill>
                    <a:blip xmlns:r="http://schemas.openxmlformats.org/officeDocument/2006/relationships" r:embed="rId50" cstate="print"/>
                    <a:stretch>
                      <a:fillRect/>
                    </a:stretch>
                  </pic:blipFill>
                  <pic:spPr>
                    <a:xfrm>
                      <a:off x="0" y="0"/>
                      <a:ext cx="87497" cy="139576"/>
                    </a:xfrm>
                    <a:prstGeom prst="rect">
                      <a:avLst/>
                    </a:prstGeom>
                  </pic:spPr>
                </pic:pic>
              </a:graphicData>
            </a:graphic>
          </wp:anchor>
        </w:drawing>
      </w:r>
      <w:r>
        <w:pict>
          <v:shape id="_x0000_s1101" o:spid="_x0000_s1100" style="width:64.75pt;height:13.7pt;margin-top:1.75pt;margin-left:114.25pt;mso-height-relative:page;mso-position-horizontal-relative:page;mso-width-relative:page;position:absolute;z-index:-251567104" coordorigin="2285,36" coordsize="1295,274" path="m2316,309l2285,290,2297,259,2306,229,2311,200,2314,172,2314,46,2548,46,2548,76,2347,76,2347,98,2548,98,2548,108,2424,108,2424,130,2347,130,2347,152,2342,152,2342,184,2346,184,2346,202,2340,239,2330,275,2316,309xm2548,98l2514,98,2514,76,2548,76,2548,98xm2457,152l2424,152,2424,108,2457,108,2457,152xm2548,130l2457,130,2457,108,2548,108,2548,130xm2346,184l2342,184,2342,152,2347,152,2347,163,2346,184xm2551,184l2346,184,2347,163,2347,152,2551,152,2551,184xm2457,204l2424,204,2424,184,2457,184,2457,204xm2384,308l2351,308,2351,204,2536,204,2536,236,2384,236,2384,263,2536,263,2536,294,2384,294,2384,308xm2536,263l2503,263,2503,236,2536,236,2536,263xm2536,308l2503,308,2503,294,2536,294,2536,308xm2738,99l2731,88,2723,77,2714,67,2704,56,2733,38,2743,48,2752,58,2760,70,2767,82,2738,99xm2586,195l2569,161,2589,131,2606,101,2620,70,2631,38,2665,48,2643,104,2643,163,2609,163,2586,195xm2835,125l2650,125,2650,92,2734,92,2738,99,2835,99,2835,125xm2835,99l2738,99,2748,92,2835,92,2835,99xm2759,177l2725,177,2725,125,2759,125,2759,177xm2643,305l2609,305,2609,163,2643,163,2643,262,2642,262,2642,294,2643,294,2643,305xm2826,209l2659,209,2659,177,2826,177,2826,209xm2759,262l2725,262,2725,209,2759,209,2759,262xm2643,294l2642,294,2642,262,2643,262,2643,294xm2840,294l2643,294,2643,262,2840,262,2840,294xm3043,59l3011,59,3011,39,3043,39,3043,59xm2938,214l2908,214,2911,206,2914,195,2917,181,2920,164,2877,164,2874,138,2909,87,2860,87,2860,54,2952,54,2952,82,2942,97,2941,97,2941,98,2919,132,2954,132,2951,168,2946,198,2943,212,2938,212,2938,214xm3104,97l3072,97,3072,90,2962,90,2962,59,3104,59,3104,97xm3043,97l3011,97,3011,90,3043,90,3043,97xm2941,98l2941,97,2942,97,2941,98xm3122,128l2941,128,2941,98,2942,97,3122,97,3122,128xm3043,135l3011,135,3011,128,3043,128,3043,135xm3104,166l2961,166,2961,135,3072,135,3072,128,3104,128,3104,166xm3043,173l3011,173,3011,166,3043,166,3043,173xm3107,204l2951,204,2951,173,3107,173,3107,204xm2876,308l2857,281,2868,272,2876,263,2884,255,2890,248,2883,236,2876,223,2870,206,2865,186,2894,174,2899,189,2902,200,2906,209,2908,214,2938,214,2938,228,2931,245,2944,254,2966,260,2997,264,3011,265,3011,268,3128,268,3126,273,2912,273,2906,281,2898,289,2888,298,2876,308xm3043,212l3011,212,3011,204,3043,204,3043,212xm2938,228l2938,212,2943,212,2940,224,2938,228xm3122,245l2938,245,2938,228,2940,224,2943,212,3122,212,3122,245xm3043,266l3037,266,3011,265,3011,245,3043,245,3043,266xm3043,268l3011,268,3011,265,3037,266,3043,266,3043,268xm3128,268l3043,268,3043,266,3129,266,3128,268xm3117,300l3038,300,2993,298,2958,293,2931,285,2912,273,3126,273,3117,300xm3165,141l3137,120,3154,100,3169,80,3181,58,3190,36,3223,46,3215,65,3280,65,3280,87,3278,91,3274,96,3199,96,3192,109,3184,121,3175,132,3165,141xm3405,96l3280,96,3280,87,3287,74,3295,56,3301,36,3334,47,3328,65,3405,65,3405,96xm3294,129l3266,108,3278,91,3280,87,3280,96,3314,96,3294,129xm3229,139l3206,96,3245,96,3262,121,3229,139xm3348,137l3324,96,3363,96,3378,119,3348,137xm3247,308l3224,281,3239,265,3245,253,3260,248,3253,229,3255,221,3257,194,3257,128,3292,128,3294,129,3343,129,3348,137,3370,137,3370,159,3290,159,3290,180,3280,184,3289,199,3290,202,3290,214,3287,240,3279,265,3266,287,3247,308xm3343,129l3294,129,3294,128,3342,128,3343,129xm3370,137l3348,137,3363,128,3370,128,3370,137xm3255,167l3147,167,3147,134,3156,134,3165,141,3255,141,3255,167xm3255,141l3165,141,3172,134,3226,134,3229,139,3255,139,3255,141xm3255,139l3229,139,3238,134,3255,134,3255,139xm3384,301l3356,301,3347,299,3339,291,3337,282,3337,236,3342,234,3337,223,3337,159,3370,159,3370,266,3370,267,3371,267,3371,268,3403,268,3401,279,3397,288,3393,297,3384,301xm3153,280l3138,247,3183,237,3183,167,3216,167,3216,228,3253,228,3253,229,3249,245,3245,253,3235,257,3209,265,3182,273,3153,280xm3310,248l3303,231,3296,214,3290,202,3290,180,3311,170,3320,185,3328,201,3335,217,3337,223,3337,236,3310,248xm3290,202l3289,199,3280,184,3290,180,3290,202xm3253,228l3216,228,3249,218,3253,228xm3403,268l3371,268,3371,267,3371,265,3371,261,3371,257,3371,220,3407,230,3405,250,3404,266,3403,268xm3337,236l3337,223,3342,234,3337,236xm3245,253l3249,245,3253,229,3260,248,3245,253xm3572,163l3541,163,3533,154,3533,121,3541,112,3572,112,3580,121,3580,154,3572,163xm3572,284l3541,284,3533,276,3533,242,3541,234,3572,234,3580,242,3580,276,3572,284xe" filled="t" fillcolor="black" stroked="f">
            <v:path arrowok="t"/>
          </v:shape>
        </w:pict>
      </w:r>
      <w:r>
        <w:rPr>
          <w:w w:val="135"/>
          <w:sz w:val="28"/>
        </w:rPr>
        <w:t>２8</w:t>
      </w:r>
      <w:r>
        <w:rPr>
          <w:spacing w:val="-114"/>
          <w:w w:val="135"/>
          <w:sz w:val="28"/>
        </w:rPr>
        <w:t xml:space="preserve"> </w:t>
      </w:r>
      <w:r>
        <w:rPr>
          <w:rFonts w:ascii="Times New Roman" w:eastAsia="Times New Roman"/>
          <w:b/>
          <w:spacing w:val="2"/>
          <w:sz w:val="28"/>
        </w:rPr>
        <w:t xml:space="preserve">. </w:t>
      </w:r>
      <w:r>
        <w:rPr>
          <w:sz w:val="28"/>
        </w:rPr>
        <w:t>居住建筑：</w:t>
      </w:r>
      <w:r>
        <w:rPr>
          <w:sz w:val="20"/>
        </w:rPr>
        <w:t>居住建筑包括居民住宅、公寓、托儿所、幼儿园、医疗病房楼、集体宿舍、招待</w:t>
      </w:r>
    </w:p>
    <w:p>
      <w:pPr>
        <w:pStyle w:val="BodyText"/>
        <w:spacing w:before="1" w:line="251" w:lineRule="exact"/>
        <w:ind w:left="166"/>
      </w:pPr>
      <w:r>
        <w:t>所、旅馆等。</w:t>
      </w:r>
    </w:p>
    <w:p>
      <w:pPr>
        <w:pStyle w:val="BodyText"/>
        <w:spacing w:before="9"/>
        <w:ind w:left="2566"/>
      </w:pPr>
      <w:r>
        <w:rPr>
          <w:spacing w:val="10"/>
          <w:w w:val="115"/>
        </w:rPr>
        <w:t>北京市《居住建筑节能设计标准》</w:t>
      </w:r>
      <w:r>
        <w:rPr>
          <w:w w:val="115"/>
        </w:rPr>
        <w:t>1</w:t>
      </w:r>
      <w:r>
        <w:rPr>
          <w:spacing w:val="-94"/>
          <w:w w:val="115"/>
        </w:rPr>
        <w:t xml:space="preserve"> </w:t>
      </w:r>
      <w:r>
        <w:rPr>
          <w:rFonts w:ascii="Times New Roman" w:eastAsia="Times New Roman"/>
          <w:spacing w:val="-18"/>
          <w:w w:val="115"/>
        </w:rPr>
        <w:t xml:space="preserve">. </w:t>
      </w:r>
      <w:r>
        <w:rPr>
          <w:w w:val="115"/>
        </w:rPr>
        <w:t>D</w:t>
      </w:r>
      <w:r>
        <w:rPr>
          <w:spacing w:val="-94"/>
          <w:w w:val="115"/>
        </w:rPr>
        <w:t xml:space="preserve"> </w:t>
      </w:r>
      <w:r>
        <w:rPr>
          <w:rFonts w:ascii="Times New Roman" w:eastAsia="Times New Roman"/>
          <w:spacing w:val="-18"/>
          <w:w w:val="115"/>
        </w:rPr>
        <w:t xml:space="preserve">. </w:t>
      </w:r>
      <w:r>
        <w:rPr>
          <w:spacing w:val="10"/>
          <w:w w:val="115"/>
        </w:rPr>
        <w:t>２条，《88城规发y</w:t>
      </w:r>
      <w:r>
        <w:rPr>
          <w:spacing w:val="7"/>
          <w:w w:val="115"/>
        </w:rPr>
        <w:t>第２２</w:t>
      </w:r>
      <w:r>
        <w:rPr>
          <w:spacing w:val="6"/>
          <w:w w:val="115"/>
        </w:rPr>
        <w:t>5</w:t>
      </w:r>
    </w:p>
    <w:p>
      <w:pPr>
        <w:pStyle w:val="BodyText"/>
        <w:spacing w:before="4"/>
        <w:ind w:left="166"/>
      </w:pPr>
      <w:r>
        <w:t>号》文</w:t>
      </w:r>
    </w:p>
    <w:p>
      <w:pPr>
        <w:pStyle w:val="BodyText"/>
      </w:pPr>
    </w:p>
    <w:p>
      <w:pPr>
        <w:pStyle w:val="BodyText"/>
      </w:pPr>
    </w:p>
    <w:p>
      <w:pPr>
        <w:pStyle w:val="BodyText"/>
        <w:spacing w:before="12"/>
        <w:rPr>
          <w:sz w:val="22"/>
        </w:rPr>
      </w:pPr>
    </w:p>
    <w:p>
      <w:pPr>
        <w:spacing w:before="117" w:line="501" w:lineRule="exact"/>
        <w:ind w:left="19" w:right="0" w:firstLine="0"/>
        <w:jc w:val="center"/>
        <w:rPr>
          <w:sz w:val="40"/>
        </w:rPr>
      </w:pPr>
      <w:r>
        <w:drawing>
          <wp:anchor distT="0" distB="0" distL="0" distR="0" simplePos="0" relativeHeight="251750400" behindDoc="1" locked="0" layoutInCell="1" allowOverlap="1">
            <wp:simplePos x="0" y="0"/>
            <wp:positionH relativeFrom="page">
              <wp:posOffset>2590800</wp:posOffset>
            </wp:positionH>
            <wp:positionV relativeFrom="paragraph">
              <wp:posOffset>133985</wp:posOffset>
            </wp:positionV>
            <wp:extent cx="123825" cy="194310"/>
            <wp:effectExtent l="0" t="0" r="0" b="0"/>
            <wp:wrapNone/>
            <wp:docPr id="11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8.png"/>
                    <pic:cNvPicPr>
                      <a:picLocks noChangeAspect="1"/>
                    </pic:cNvPicPr>
                  </pic:nvPicPr>
                  <pic:blipFill>
                    <a:blip xmlns:r="http://schemas.openxmlformats.org/officeDocument/2006/relationships" r:embed="rId51" cstate="print"/>
                    <a:stretch>
                      <a:fillRect/>
                    </a:stretch>
                  </pic:blipFill>
                  <pic:spPr>
                    <a:xfrm>
                      <a:off x="0" y="0"/>
                      <a:ext cx="123837" cy="194096"/>
                    </a:xfrm>
                    <a:prstGeom prst="rect">
                      <a:avLst/>
                    </a:prstGeom>
                  </pic:spPr>
                </pic:pic>
              </a:graphicData>
            </a:graphic>
          </wp:anchor>
        </w:drawing>
      </w:r>
      <w:r>
        <w:drawing>
          <wp:anchor distT="0" distB="0" distL="0" distR="0" simplePos="0" relativeHeight="251751424" behindDoc="1" locked="0" layoutInCell="1" allowOverlap="1">
            <wp:simplePos x="0" y="0"/>
            <wp:positionH relativeFrom="page">
              <wp:posOffset>2978150</wp:posOffset>
            </wp:positionH>
            <wp:positionV relativeFrom="paragraph">
              <wp:posOffset>108585</wp:posOffset>
            </wp:positionV>
            <wp:extent cx="2273300" cy="244475"/>
            <wp:effectExtent l="0" t="0" r="0" b="0"/>
            <wp:wrapNone/>
            <wp:docPr id="12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9.png"/>
                    <pic:cNvPicPr>
                      <a:picLocks noChangeAspect="1"/>
                    </pic:cNvPicPr>
                  </pic:nvPicPr>
                  <pic:blipFill>
                    <a:blip xmlns:r="http://schemas.openxmlformats.org/officeDocument/2006/relationships" r:embed="rId52" cstate="print"/>
                    <a:stretch>
                      <a:fillRect/>
                    </a:stretch>
                  </pic:blipFill>
                  <pic:spPr>
                    <a:xfrm>
                      <a:off x="0" y="0"/>
                      <a:ext cx="2273287" cy="244450"/>
                    </a:xfrm>
                    <a:prstGeom prst="rect">
                      <a:avLst/>
                    </a:prstGeom>
                  </pic:spPr>
                </pic:pic>
              </a:graphicData>
            </a:graphic>
          </wp:anchor>
        </w:drawing>
      </w:r>
      <w:r>
        <w:rPr>
          <w:sz w:val="40"/>
        </w:rPr>
        <w:t xml:space="preserve">２ </w:t>
      </w:r>
      <w:r>
        <w:rPr>
          <w:rFonts w:ascii="Times New Roman" w:eastAsia="Times New Roman"/>
          <w:b/>
          <w:sz w:val="40"/>
        </w:rPr>
        <w:t xml:space="preserve">. </w:t>
      </w:r>
      <w:r>
        <w:rPr>
          <w:sz w:val="40"/>
        </w:rPr>
        <w:t>建筑分类与耐火等级</w:t>
      </w:r>
    </w:p>
    <w:p>
      <w:pPr>
        <w:pStyle w:val="Heading3"/>
        <w:tabs>
          <w:tab w:val="left" w:pos="1387"/>
        </w:tabs>
        <w:spacing w:line="403" w:lineRule="exact"/>
        <w:ind w:firstLine="0"/>
        <w:jc w:val="center"/>
      </w:pPr>
      <w:r>
        <w:drawing>
          <wp:anchor distT="0" distB="0" distL="0" distR="0" simplePos="0" relativeHeight="251752448" behindDoc="1" locked="0" layoutInCell="1" allowOverlap="1">
            <wp:simplePos x="0" y="0"/>
            <wp:positionH relativeFrom="page">
              <wp:posOffset>3050540</wp:posOffset>
            </wp:positionH>
            <wp:positionV relativeFrom="paragraph">
              <wp:posOffset>43180</wp:posOffset>
            </wp:positionV>
            <wp:extent cx="113665" cy="177800"/>
            <wp:effectExtent l="0" t="0" r="0" b="0"/>
            <wp:wrapNone/>
            <wp:docPr id="12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0.png"/>
                    <pic:cNvPicPr>
                      <a:picLocks noChangeAspect="1"/>
                    </pic:cNvPicPr>
                  </pic:nvPicPr>
                  <pic:blipFill>
                    <a:blip xmlns:r="http://schemas.openxmlformats.org/officeDocument/2006/relationships" r:embed="rId53" cstate="print"/>
                    <a:stretch>
                      <a:fillRect/>
                    </a:stretch>
                  </pic:blipFill>
                  <pic:spPr>
                    <a:xfrm>
                      <a:off x="0" y="0"/>
                      <a:ext cx="113496" cy="177886"/>
                    </a:xfrm>
                    <a:prstGeom prst="rect">
                      <a:avLst/>
                    </a:prstGeom>
                  </pic:spPr>
                </pic:pic>
              </a:graphicData>
            </a:graphic>
          </wp:anchor>
        </w:drawing>
      </w:r>
      <w:r>
        <w:drawing>
          <wp:anchor distT="0" distB="0" distL="0" distR="0" simplePos="0" relativeHeight="251753472" behindDoc="1" locked="0" layoutInCell="1" allowOverlap="1">
            <wp:simplePos x="0" y="0"/>
            <wp:positionH relativeFrom="page">
              <wp:posOffset>3462655</wp:posOffset>
            </wp:positionH>
            <wp:positionV relativeFrom="paragraph">
              <wp:posOffset>45085</wp:posOffset>
            </wp:positionV>
            <wp:extent cx="72390" cy="175895"/>
            <wp:effectExtent l="0" t="0" r="0" b="0"/>
            <wp:wrapNone/>
            <wp:docPr id="12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1.png"/>
                    <pic:cNvPicPr>
                      <a:picLocks noChangeAspect="1"/>
                    </pic:cNvPicPr>
                  </pic:nvPicPr>
                  <pic:blipFill>
                    <a:blip xmlns:r="http://schemas.openxmlformats.org/officeDocument/2006/relationships" r:embed="rId54" cstate="print"/>
                    <a:stretch>
                      <a:fillRect/>
                    </a:stretch>
                  </pic:blipFill>
                  <pic:spPr>
                    <a:xfrm>
                      <a:off x="0" y="0"/>
                      <a:ext cx="72576" cy="176069"/>
                    </a:xfrm>
                    <a:prstGeom prst="rect">
                      <a:avLst/>
                    </a:prstGeom>
                  </pic:spPr>
                </pic:pic>
              </a:graphicData>
            </a:graphic>
          </wp:anchor>
        </w:drawing>
      </w:r>
      <w:r>
        <w:pict>
          <v:shape id="_x0000_s1102" o:spid="_x0000_s1101" style="width:72.45pt;height:17.65pt;margin-top:1.6pt;margin-left:304.45pt;mso-height-relative:page;mso-position-horizontal-relative:page;mso-width-relative:page;position:absolute;z-index:-251561984" coordorigin="6089,32" coordsize="1449,353" path="m6331,63l6288,63,6288,37,6331,37,6331,63xm6194,264l6156,264,6160,253,6164,238,6167,220,6171,198,6116,198,6112,164,6157,100,6093,100,6093,56,6212,56,6212,93,6199,112,6198,112,6198,114,6169,157,6215,157,6211,203,6205,243,6200,261,6194,261,6194,264xm6409,112l6367,112,6367,102,6225,102,6225,63,6409,63,6409,112xm6331,112l6288,112,6288,102,6331,102,6331,112xm6198,114l6198,112,6199,112,6198,114xm6432,153l6198,153,6198,114,6199,112,6432,112,6432,153xm6331,162l6288,162,6288,153,6331,153,6331,162xm6409,201l6224,201,6224,162,6367,162,6367,153,6409,153,6409,201xm6331,210l6288,210,6288,201,6331,201,6331,210xm6412,250l6211,250,6211,210,6412,210,6412,250xm6114,385l6089,350,6103,338,6114,327,6124,317,6132,307,6123,292,6114,274,6106,253,6099,228,6137,212,6143,231,6148,246,6152,257,6156,264,6194,264,6194,282,6185,303,6201,315,6230,323,6270,328,6288,329,6288,333,6440,333,6438,340,6161,340,6153,350,6142,361,6129,373,6114,385xm6331,261l6288,261,6288,250,6331,250,6331,261xm6194,282l6194,261,6200,261,6196,276,6194,282xm6432,303l6194,303,6194,282,6196,276,6200,261,6432,261,6432,303xm6331,331l6322,331,6288,329,6288,303,6331,303,6331,331xm6331,333l6288,333,6288,329,6322,331,6331,331,6331,333xm6440,333l6331,333,6331,331,6441,331,6440,333xm6426,375l6323,375,6266,372,6219,366,6184,355,6161,340,6438,340,6426,375xm6488,169l6452,142,6474,116,6493,90,6508,62,6520,32,6562,46,6552,70,6637,70,6637,99,6634,105,6629,111,6532,111,6523,128,6512,143,6500,157,6488,169xm6799,111l6637,111,6637,99,6646,82,6656,58,6664,34,6706,47,6699,70,6799,70,6799,111xm6654,153l6619,126,6634,105,6637,99,6637,111,6681,111,6654,153xm6571,167l6540,111,6592,111,6613,143,6571,167xm6724,164l6694,111,6744,111,6763,140,6724,164xm6595,385l6564,351,6583,329,6591,314,6610,307,6602,283,6605,273,6607,238,6607,152,6652,152,6654,153,6718,153,6724,164,6753,164,6753,193,6650,193,6650,219,6637,225,6648,244,6650,248,6650,264,6646,297,6635,329,6618,358,6595,385xm6718,153l6654,153,6655,152,6717,152,6718,153xm6753,164l6724,164,6744,152,6753,152,6753,164xm6604,203l6464,203,6464,160,6476,160,6488,169,6604,169,6604,203xm6604,169l6488,169,6497,160,6567,160,6571,167,6604,167,6604,169xm6604,167l6571,167,6582,160,6604,160,6604,167xm6751,376l6735,376,6724,373,6713,363,6711,351,6711,292,6716,290,6711,275,6711,193,6753,193,6753,331,6753,332,6754,332,6754,333,6796,333,6793,347,6788,359,6783,366,6775,372,6764,375,6751,376xm6472,348l6452,306,6512,293,6512,203,6554,203,6554,281,6601,281,6602,283,6597,303,6591,314,6579,319,6545,329,6509,339,6472,348xm6675,307l6667,285,6658,264,6650,248,6650,219,6677,207,6688,226,6699,247,6708,268,6711,275,6711,292,6675,307xm6650,248l6648,244,6637,225,6650,219,6650,248xm6601,281l6554,281,6597,269,6601,281xm6796,333l6754,333,6754,332,6754,329,6755,324,6755,314,6755,271,6800,284,6799,310,6796,331,6796,333xm6711,292l6711,275,6716,290,6711,292xm6591,314l6597,303,6602,283,6610,307,6591,314xm7108,184l7078,152,7047,113,7016,68,7049,34,7078,76,7108,113,7139,144,7171,170,7166,179,7108,179,7108,184xm6850,218l6821,178,6853,150,6884,117,6913,79,6941,36,6974,63,6947,107,6918,147,6890,179,6881,179,6881,188,6850,218xm6881,188l6881,179,6890,179,6885,184,6881,188xm7101,334l7049,334,7052,330,7055,322,7056,312,7058,291,7060,261,7061,221,6881,221,6881,188,6885,184,6890,179,7104,179,7108,184,7108,237,7106,283,7103,319,7101,334xm7144,215l7111,186,7108,184,7108,179,7166,179,7144,215xm6861,383l6827,347,6857,332,6881,318,6900,304,6914,289,6924,274,6932,258,6938,240,6941,221,6987,221,6984,248,6978,272,6968,294,6956,314,6940,332,6919,350,6893,367,6861,383xm7049,379l7003,376,6994,330,7045,334,7101,334,7099,343,7093,358,7082,370,7068,377,7049,379xm7384,103l7342,103,7342,34,7384,34,7384,103xm7426,115l7395,86,7410,74,7423,61,7435,48,7445,35,7483,57,7469,74,7455,89,7441,103,7426,115xm7289,116l7276,101,7263,87,7248,73,7232,60,7267,35,7322,83,7289,116xm7405,144l7206,144,7206,103,7278,103,7289,116,7521,116,7521,138,7409,138,7405,144xm7521,116l7289,116,7302,103,7414,103,7426,115,7521,115,7521,116xm7521,115l7426,115,7441,103,7521,103,7521,115xm7487,237l7384,172,7384,169,7409,138,7517,200,7487,237xm7521,144l7420,144,7409,138,7521,138,7521,144xm7222,230l7194,193,7228,180,7257,168,7280,156,7297,144,7384,144,7384,159,7342,159,7321,178,7295,196,7261,213,7222,230xm7384,217l7377,217,7342,213,7342,159,7384,159,7384,169,7383,171,7384,172,7384,217xm7384,172l7383,171,7384,169,7384,172xm7373,249l7329,249,7335,213,7342,213,7342,217,7377,217,7373,249xm7377,217l7342,217,7342,213,7377,217xm7526,291l7195,291,7195,249,7526,249,7526,291xm7207,382l7179,341,7225,332,7261,320,7288,307,7306,291,7402,291,7416,302,7356,302,7338,329,7307,352,7263,369,7207,382xm7514,383l7460,368,7415,350,7381,328,7356,302,7416,302,7420,305,7448,317,7487,328,7537,338,7514,383xe" filled="t" fillcolor="black" stroked="f">
            <v:path arrowok="t"/>
          </v:shape>
        </w:pict>
      </w:r>
      <w:r>
        <w:rPr>
          <w:spacing w:val="-56"/>
          <w:w w:val="110"/>
        </w:rPr>
        <w:t xml:space="preserve">２ </w:t>
      </w:r>
      <w:r>
        <w:rPr>
          <w:rFonts w:ascii="Times New Roman" w:eastAsia="Times New Roman"/>
          <w:b/>
          <w:spacing w:val="-7"/>
          <w:w w:val="110"/>
        </w:rPr>
        <w:t xml:space="preserve">. </w:t>
      </w:r>
      <w:r>
        <w:rPr>
          <w:w w:val="185"/>
        </w:rPr>
        <w:t>1</w:t>
      </w:r>
      <w:r>
        <w:rPr>
          <w:w w:val="185"/>
        </w:rPr>
        <w:tab/>
      </w:r>
      <w:r>
        <w:rPr>
          <w:w w:val="110"/>
        </w:rPr>
        <w:t>建筑分类</w:t>
      </w:r>
    </w:p>
    <w:p>
      <w:pPr>
        <w:spacing w:before="16"/>
        <w:ind w:left="166" w:right="0" w:firstLine="0"/>
        <w:jc w:val="left"/>
        <w:rPr>
          <w:sz w:val="28"/>
        </w:rPr>
      </w:pPr>
      <w:r>
        <w:drawing>
          <wp:anchor distT="0" distB="0" distL="0" distR="0" simplePos="0" relativeHeight="251755520" behindDoc="1" locked="0" layoutInCell="1" allowOverlap="1">
            <wp:simplePos x="0" y="0"/>
            <wp:positionH relativeFrom="page">
              <wp:posOffset>1005840</wp:posOffset>
            </wp:positionH>
            <wp:positionV relativeFrom="paragraph">
              <wp:posOffset>50165</wp:posOffset>
            </wp:positionV>
            <wp:extent cx="87630" cy="137160"/>
            <wp:effectExtent l="0" t="0" r="0" b="0"/>
            <wp:wrapNone/>
            <wp:docPr id="12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2.png"/>
                    <pic:cNvPicPr>
                      <a:picLocks noChangeAspect="1"/>
                    </pic:cNvPicPr>
                  </pic:nvPicPr>
                  <pic:blipFill>
                    <a:blip xmlns:r="http://schemas.openxmlformats.org/officeDocument/2006/relationships" r:embed="rId55" cstate="print"/>
                    <a:stretch>
                      <a:fillRect/>
                    </a:stretch>
                  </pic:blipFill>
                  <pic:spPr>
                    <a:xfrm>
                      <a:off x="0" y="0"/>
                      <a:ext cx="87707" cy="137467"/>
                    </a:xfrm>
                    <a:prstGeom prst="rect">
                      <a:avLst/>
                    </a:prstGeom>
                  </pic:spPr>
                </pic:pic>
              </a:graphicData>
            </a:graphic>
          </wp:anchor>
        </w:drawing>
      </w:r>
      <w:r>
        <w:pict>
          <v:shape id="_x0000_s1103" o:spid="_x0000_s1102" style="width:4.45pt;height:10.75pt;margin-top:4.05pt;margin-left:104.1pt;mso-height-relative:page;mso-position-horizontal-relative:page;mso-width-relative:page;position:absolute;z-index:-251559936" coordorigin="2082,82" coordsize="89,215" path="m2170,296l2134,296,2134,164,2135,127,2103,155,2082,129,2141,82,2170,82,2170,296xe" filled="t" fillcolor="black" stroked="f">
            <v:path arrowok="t"/>
          </v:shape>
        </w:pict>
      </w:r>
      <w:r>
        <w:drawing>
          <wp:anchor distT="0" distB="0" distL="0" distR="0" simplePos="0" relativeHeight="251757568" behindDoc="1" locked="0" layoutInCell="1" allowOverlap="1">
            <wp:simplePos x="0" y="0"/>
            <wp:positionH relativeFrom="page">
              <wp:posOffset>1630680</wp:posOffset>
            </wp:positionH>
            <wp:positionV relativeFrom="paragraph">
              <wp:posOffset>32385</wp:posOffset>
            </wp:positionV>
            <wp:extent cx="1202690" cy="173355"/>
            <wp:effectExtent l="0" t="0" r="0" b="0"/>
            <wp:wrapNone/>
            <wp:docPr id="12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3.png"/>
                    <pic:cNvPicPr>
                      <a:picLocks noChangeAspect="1"/>
                    </pic:cNvPicPr>
                  </pic:nvPicPr>
                  <pic:blipFill>
                    <a:blip xmlns:r="http://schemas.openxmlformats.org/officeDocument/2006/relationships" r:embed="rId56" cstate="print"/>
                    <a:stretch>
                      <a:fillRect/>
                    </a:stretch>
                  </pic:blipFill>
                  <pic:spPr>
                    <a:xfrm>
                      <a:off x="0" y="0"/>
                      <a:ext cx="1202716" cy="173527"/>
                    </a:xfrm>
                    <a:prstGeom prst="rect">
                      <a:avLst/>
                    </a:prstGeom>
                  </pic:spPr>
                </pic:pic>
              </a:graphicData>
            </a:graphic>
          </wp:anchor>
        </w:drawing>
      </w:r>
      <w:r>
        <w:rPr>
          <w:spacing w:val="-46"/>
          <w:w w:val="110"/>
          <w:sz w:val="28"/>
        </w:rPr>
        <w:t xml:space="preserve">２ </w:t>
      </w:r>
      <w:r>
        <w:rPr>
          <w:rFonts w:ascii="Times New Roman" w:eastAsia="Times New Roman"/>
          <w:b/>
          <w:spacing w:val="-6"/>
          <w:w w:val="110"/>
          <w:sz w:val="28"/>
        </w:rPr>
        <w:t xml:space="preserve">. </w:t>
      </w:r>
      <w:r>
        <w:rPr>
          <w:w w:val="185"/>
          <w:sz w:val="28"/>
        </w:rPr>
        <w:t>1</w:t>
      </w:r>
      <w:r>
        <w:rPr>
          <w:spacing w:val="-196"/>
          <w:w w:val="185"/>
          <w:sz w:val="28"/>
        </w:rPr>
        <w:t xml:space="preserve"> </w:t>
      </w:r>
      <w:r>
        <w:rPr>
          <w:rFonts w:ascii="Times New Roman" w:eastAsia="Times New Roman"/>
          <w:b/>
          <w:spacing w:val="-7"/>
          <w:w w:val="110"/>
          <w:sz w:val="28"/>
        </w:rPr>
        <w:t xml:space="preserve">. </w:t>
      </w:r>
      <w:r>
        <w:rPr>
          <w:w w:val="185"/>
          <w:sz w:val="28"/>
        </w:rPr>
        <w:t>1</w:t>
      </w:r>
      <w:r>
        <w:rPr>
          <w:w w:val="110"/>
          <w:sz w:val="28"/>
        </w:rPr>
        <w:t>建筑防火分类</w:t>
      </w:r>
    </w:p>
    <w:p>
      <w:pPr>
        <w:pStyle w:val="BodyText"/>
        <w:spacing w:before="1" w:line="242" w:lineRule="auto"/>
        <w:ind w:left="566" w:right="2311" w:firstLine="60"/>
      </w:pPr>
      <w:r>
        <w:t>1高层建筑：根据其使用性质、火灾危险性及疏散扑救</w:t>
      </w:r>
      <w:r>
        <w:rPr>
          <w:spacing w:val="5"/>
        </w:rPr>
        <w:t>难</w:t>
      </w:r>
      <w:r>
        <w:t xml:space="preserve"> </w:t>
      </w:r>
      <w:r>
        <w:rPr>
          <w:spacing w:val="5"/>
          <w:position w:val="-1"/>
        </w:rPr>
        <w:drawing>
          <wp:inline distT="0" distB="0" distL="0" distR="0">
            <wp:extent cx="120650" cy="117475"/>
            <wp:effectExtent l="0" t="0" r="0" b="0"/>
            <wp:docPr id="1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分为以下两类</w:t>
      </w:r>
      <w:r>
        <w:rPr>
          <w:spacing w:val="-12"/>
        </w:rPr>
        <w:t xml:space="preserve">： </w:t>
      </w:r>
      <w:r>
        <w:rPr>
          <w:w w:val="110"/>
        </w:rPr>
        <w:t>一类建筑：高级住宅及</w:t>
      </w:r>
      <w:r>
        <w:rPr>
          <w:rFonts w:ascii="Times New Roman" w:eastAsia="Times New Roman" w:hAnsi="Times New Roman"/>
          <w:w w:val="110"/>
        </w:rPr>
        <w:t>≥</w:t>
      </w:r>
      <w:r>
        <w:rPr>
          <w:w w:val="110"/>
        </w:rPr>
        <w:t>19层的普通住宅；</w:t>
      </w:r>
    </w:p>
    <w:p>
      <w:pPr>
        <w:pStyle w:val="BodyText"/>
        <w:spacing w:before="2"/>
        <w:ind w:left="566"/>
      </w:pPr>
      <w:r>
        <w:t>医院、高级旅馆（除建筑</w:t>
      </w:r>
      <w:r>
        <w:rPr>
          <w:spacing w:val="5"/>
        </w:rPr>
        <w:t>高</w:t>
      </w:r>
      <w:r>
        <w:rPr>
          <w:spacing w:val="5"/>
          <w:position w:val="-1"/>
        </w:rPr>
        <w:drawing>
          <wp:inline distT="0" distB="0" distL="0" distR="0">
            <wp:extent cx="120650" cy="117475"/>
            <wp:effectExtent l="0" t="0" r="0" b="0"/>
            <wp:docPr id="1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w w:val="105"/>
        </w:rPr>
        <w:t>ᮥ超过5Dｍ的3～ð层高层旅馆外的其余高层旅馆。</w:t>
      </w:r>
    </w:p>
    <w:p>
      <w:pPr>
        <w:pStyle w:val="BodyText"/>
        <w:spacing w:before="4" w:line="251" w:lineRule="exact"/>
        <w:ind w:left="6766"/>
      </w:pPr>
      <w:r>
        <w:rPr>
          <w:spacing w:val="-22"/>
        </w:rPr>
        <w:t>《 旅 馆 建 设 设 计 规 范 》</w:t>
      </w:r>
    </w:p>
    <w:p>
      <w:pPr>
        <w:pStyle w:val="BodyText"/>
        <w:spacing w:before="9" w:line="248" w:lineRule="exact"/>
        <w:ind w:left="166"/>
      </w:pPr>
      <w:r>
        <w:rPr>
          <w:rFonts w:ascii="Times New Roman" w:eastAsia="Times New Roman"/>
        </w:rPr>
        <w:t xml:space="preserve">4.0.2 </w:t>
      </w:r>
      <w:r>
        <w:t>）；</w:t>
      </w:r>
    </w:p>
    <w:p>
      <w:pPr>
        <w:pStyle w:val="BodyText"/>
        <w:tabs>
          <w:tab w:val="left" w:pos="1374"/>
        </w:tabs>
        <w:spacing w:line="247" w:lineRule="auto"/>
        <w:ind w:left="166" w:right="148" w:firstLine="400"/>
      </w:pPr>
      <w:r>
        <w:drawing>
          <wp:anchor distT="0" distB="0" distL="0" distR="0" simplePos="0" relativeHeight="251758592" behindDoc="1" locked="0" layoutInCell="1" allowOverlap="1">
            <wp:simplePos x="0" y="0"/>
            <wp:positionH relativeFrom="page">
              <wp:posOffset>1598295</wp:posOffset>
            </wp:positionH>
            <wp:positionV relativeFrom="paragraph">
              <wp:posOffset>34290</wp:posOffset>
            </wp:positionV>
            <wp:extent cx="120650" cy="117475"/>
            <wp:effectExtent l="0" t="0" r="0" b="0"/>
            <wp:wrapNone/>
            <wp:docPr id="1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anchor>
        </w:drawing>
      </w:r>
      <w:r>
        <w:t>建筑高</w:t>
      </w:r>
      <w:r>
        <w:tab/>
      </w:r>
      <w:r>
        <w:t>超过</w:t>
      </w:r>
      <w:r>
        <w:rPr>
          <w:spacing w:val="-46"/>
        </w:rPr>
        <w:t xml:space="preserve"> </w:t>
      </w:r>
      <w:r>
        <w:rPr>
          <w:rFonts w:ascii="Times New Roman" w:eastAsia="Times New Roman"/>
          <w:sz w:val="22"/>
        </w:rPr>
        <w:t>50</w:t>
      </w:r>
      <w:r>
        <w:rPr>
          <w:rFonts w:ascii="Times New Roman" w:eastAsia="Times New Roman"/>
          <w:spacing w:val="8"/>
          <w:sz w:val="22"/>
        </w:rPr>
        <w:t xml:space="preserve"> </w:t>
      </w:r>
      <w:r>
        <w:rPr>
          <w:sz w:val="22"/>
        </w:rPr>
        <w:t>ｍ</w:t>
      </w:r>
      <w:r>
        <w:t>或</w:t>
      </w:r>
      <w:r>
        <w:rPr>
          <w:spacing w:val="-45"/>
        </w:rPr>
        <w:t xml:space="preserve"> </w:t>
      </w:r>
      <w:r>
        <w:rPr>
          <w:rFonts w:ascii="Times New Roman" w:eastAsia="Times New Roman"/>
        </w:rPr>
        <w:t>24m</w:t>
      </w:r>
      <w:r>
        <w:rPr>
          <w:rFonts w:ascii="Times New Roman" w:eastAsia="Times New Roman"/>
          <w:spacing w:val="8"/>
        </w:rPr>
        <w:t xml:space="preserve"> </w:t>
      </w:r>
      <w:r>
        <w:rPr>
          <w:spacing w:val="3"/>
        </w:rPr>
        <w:t>以</w:t>
      </w:r>
      <w:r>
        <w:rPr>
          <w:spacing w:val="3"/>
          <w:w w:val="180"/>
        </w:rPr>
        <w:t>L</w:t>
      </w:r>
      <w:r>
        <w:rPr>
          <w:spacing w:val="3"/>
        </w:rPr>
        <w:t>部分的任一层的建筑面积超</w:t>
      </w:r>
      <w:r>
        <w:t>过</w:t>
      </w:r>
      <w:r>
        <w:rPr>
          <w:spacing w:val="-45"/>
        </w:rPr>
        <w:t xml:space="preserve"> </w:t>
      </w:r>
      <w:r>
        <w:rPr>
          <w:rFonts w:ascii="Times New Roman" w:eastAsia="Times New Roman"/>
        </w:rPr>
        <w:t>1000</w:t>
      </w:r>
      <w:r>
        <w:rPr>
          <w:rFonts w:ascii="Times New Roman" w:eastAsia="Times New Roman"/>
          <w:spacing w:val="8"/>
        </w:rPr>
        <w:t xml:space="preserve"> </w:t>
      </w:r>
      <w:r>
        <w:rPr>
          <w:spacing w:val="3"/>
        </w:rPr>
        <w:t>㎡的商业楼、展览楼、综合楼</w:t>
      </w:r>
      <w:r>
        <w:t>、电信楼、财嫐金融楼；</w:t>
      </w:r>
    </w:p>
    <w:p>
      <w:pPr>
        <w:pStyle w:val="BodyText"/>
        <w:spacing w:line="242" w:lineRule="auto"/>
        <w:ind w:left="566" w:right="1960"/>
      </w:pPr>
      <w:r>
        <w:rPr>
          <w:position w:val="2"/>
        </w:rPr>
        <w:t>建筑</w:t>
      </w:r>
      <w:r>
        <w:rPr>
          <w:spacing w:val="5"/>
          <w:position w:val="2"/>
        </w:rPr>
        <w:t>高</w:t>
      </w:r>
      <w:r>
        <w:rPr>
          <w:spacing w:val="5"/>
        </w:rPr>
        <w:drawing>
          <wp:inline distT="0" distB="0" distL="0" distR="0">
            <wp:extent cx="120650" cy="117475"/>
            <wp:effectExtent l="0" t="0" r="0" b="0"/>
            <wp:docPr id="1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rPr>
        <w:t>超过</w:t>
      </w:r>
      <w:r>
        <w:rPr>
          <w:spacing w:val="-35"/>
          <w:position w:val="2"/>
        </w:rPr>
        <w:t xml:space="preserve"> </w:t>
      </w:r>
      <w:r>
        <w:rPr>
          <w:rFonts w:ascii="Times New Roman" w:eastAsia="Times New Roman"/>
          <w:position w:val="2"/>
        </w:rPr>
        <w:t>50m</w:t>
      </w:r>
      <w:r>
        <w:rPr>
          <w:rFonts w:ascii="Times New Roman" w:eastAsia="Times New Roman"/>
          <w:spacing w:val="16"/>
          <w:position w:val="2"/>
        </w:rPr>
        <w:t xml:space="preserve"> </w:t>
      </w:r>
      <w:r>
        <w:rPr>
          <w:position w:val="2"/>
        </w:rPr>
        <w:t>或</w:t>
      </w:r>
      <w:r>
        <w:rPr>
          <w:spacing w:val="-35"/>
          <w:position w:val="2"/>
        </w:rPr>
        <w:t xml:space="preserve"> </w:t>
      </w:r>
      <w:r>
        <w:rPr>
          <w:rFonts w:ascii="Times New Roman" w:eastAsia="Times New Roman"/>
          <w:position w:val="2"/>
        </w:rPr>
        <w:t>24m</w:t>
      </w:r>
      <w:r>
        <w:rPr>
          <w:rFonts w:ascii="Times New Roman" w:eastAsia="Times New Roman"/>
          <w:spacing w:val="14"/>
          <w:position w:val="2"/>
        </w:rPr>
        <w:t xml:space="preserve"> </w:t>
      </w:r>
      <w:r>
        <w:rPr>
          <w:position w:val="2"/>
        </w:rPr>
        <w:t>以L部分的任一层的建筑面积超过</w:t>
      </w:r>
      <w:r>
        <w:rPr>
          <w:spacing w:val="-34"/>
          <w:position w:val="2"/>
        </w:rPr>
        <w:t xml:space="preserve"> </w:t>
      </w:r>
      <w:r>
        <w:rPr>
          <w:rFonts w:ascii="Times New Roman" w:eastAsia="Times New Roman"/>
          <w:position w:val="2"/>
        </w:rPr>
        <w:t>1500</w:t>
      </w:r>
      <w:r>
        <w:rPr>
          <w:rFonts w:ascii="Times New Roman" w:eastAsia="Times New Roman"/>
          <w:spacing w:val="16"/>
          <w:position w:val="2"/>
        </w:rPr>
        <w:t xml:space="preserve"> </w:t>
      </w:r>
      <w:r>
        <w:rPr>
          <w:position w:val="2"/>
        </w:rPr>
        <w:t>㎡的商住楼</w:t>
      </w:r>
      <w:r>
        <w:rPr>
          <w:spacing w:val="-11"/>
          <w:position w:val="2"/>
        </w:rPr>
        <w:t xml:space="preserve">； </w:t>
      </w:r>
      <w:r>
        <w:t>中央和省级广播电视楼；</w:t>
      </w:r>
    </w:p>
    <w:p>
      <w:pPr>
        <w:pStyle w:val="BodyText"/>
        <w:ind w:left="566"/>
      </w:pPr>
      <w:r>
        <w:rPr>
          <w:position w:val="2"/>
        </w:rPr>
        <w:t>网局级和省电力</w:t>
      </w:r>
      <w:r>
        <w:rPr>
          <w:spacing w:val="5"/>
          <w:position w:val="2"/>
        </w:rPr>
        <w:t>调</w:t>
      </w:r>
      <w:r>
        <w:rPr>
          <w:spacing w:val="5"/>
        </w:rPr>
        <w:drawing>
          <wp:inline distT="0" distB="0" distL="0" distR="0">
            <wp:extent cx="120650" cy="117475"/>
            <wp:effectExtent l="0" t="0" r="0" b="0"/>
            <wp:docPr id="1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rPr>
        <w:t>楼；</w:t>
      </w:r>
    </w:p>
    <w:p>
      <w:pPr>
        <w:pStyle w:val="BodyText"/>
        <w:ind w:left="566"/>
      </w:pPr>
      <w:r>
        <w:rPr>
          <w:position w:val="2"/>
        </w:rPr>
        <w:t>省级邮政楼、防灾指挥</w:t>
      </w:r>
      <w:r>
        <w:rPr>
          <w:spacing w:val="5"/>
          <w:position w:val="2"/>
        </w:rPr>
        <w:t>调</w:t>
      </w:r>
      <w:r>
        <w:rPr>
          <w:spacing w:val="5"/>
        </w:rPr>
        <w:drawing>
          <wp:inline distT="0" distB="0" distL="0" distR="0">
            <wp:extent cx="120650" cy="117475"/>
            <wp:effectExtent l="0" t="0" r="0" b="0"/>
            <wp:docPr id="1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rPr>
        <w:t>楼；</w:t>
      </w:r>
    </w:p>
    <w:p>
      <w:pPr>
        <w:pStyle w:val="BodyText"/>
        <w:spacing w:line="242" w:lineRule="auto"/>
        <w:ind w:left="566" w:right="2771"/>
      </w:pPr>
      <w:r>
        <w:rPr>
          <w:spacing w:val="-10"/>
        </w:rPr>
        <w:t xml:space="preserve">藏书超过 </w:t>
      </w:r>
      <w:r>
        <w:rPr>
          <w:rFonts w:ascii="Times New Roman" w:eastAsia="Times New Roman"/>
        </w:rPr>
        <w:t xml:space="preserve">100 </w:t>
      </w:r>
      <w:r>
        <w:t>万册的图书馆及书fl；</w:t>
      </w:r>
      <w:r>
        <w:rPr>
          <w:spacing w:val="-2"/>
        </w:rPr>
        <w:t xml:space="preserve">重要的办公楼、科研楼、档案楼； </w:t>
      </w:r>
      <w:r>
        <w:rPr>
          <w:position w:val="2"/>
        </w:rPr>
        <w:t>建筑</w:t>
      </w:r>
      <w:r>
        <w:rPr>
          <w:spacing w:val="5"/>
          <w:position w:val="2"/>
        </w:rPr>
        <w:t>高</w:t>
      </w:r>
      <w:r>
        <w:rPr>
          <w:spacing w:val="5"/>
        </w:rPr>
        <w:drawing>
          <wp:inline distT="0" distB="0" distL="0" distR="0">
            <wp:extent cx="120650" cy="117475"/>
            <wp:effectExtent l="0" t="0" r="0" b="0"/>
            <wp:docPr id="1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rPr>
        <w:t>超过</w:t>
      </w:r>
      <w:r>
        <w:rPr>
          <w:spacing w:val="-50"/>
          <w:position w:val="2"/>
        </w:rPr>
        <w:t xml:space="preserve"> </w:t>
      </w:r>
      <w:r>
        <w:rPr>
          <w:rFonts w:ascii="Times New Roman" w:eastAsia="Times New Roman"/>
          <w:position w:val="2"/>
        </w:rPr>
        <w:t>50m</w:t>
      </w:r>
      <w:r>
        <w:rPr>
          <w:rFonts w:ascii="Times New Roman" w:eastAsia="Times New Roman"/>
          <w:spacing w:val="-1"/>
          <w:position w:val="2"/>
        </w:rPr>
        <w:t xml:space="preserve"> </w:t>
      </w:r>
      <w:r>
        <w:rPr>
          <w:position w:val="2"/>
        </w:rPr>
        <w:t xml:space="preserve">的教学楼、办公楼、科研楼、档案楼及普通旅馆； </w:t>
      </w:r>
      <w:r>
        <w:rPr>
          <w:spacing w:val="-9"/>
        </w:rPr>
        <w:t xml:space="preserve">二类建筑： </w:t>
      </w:r>
      <w:r>
        <w:rPr>
          <w:rFonts w:ascii="Times New Roman" w:eastAsia="Times New Roman"/>
        </w:rPr>
        <w:t xml:space="preserve">10 </w:t>
      </w:r>
      <w:r>
        <w:t>～</w:t>
      </w:r>
      <w:r>
        <w:rPr>
          <w:spacing w:val="-50"/>
        </w:rPr>
        <w:t xml:space="preserve"> </w:t>
      </w:r>
      <w:r>
        <w:rPr>
          <w:rFonts w:ascii="Times New Roman" w:eastAsia="Times New Roman"/>
          <w:spacing w:val="-3"/>
        </w:rPr>
        <w:t>118</w:t>
      </w:r>
      <w:r>
        <w:rPr>
          <w:rFonts w:ascii="Times New Roman" w:eastAsia="Times New Roman"/>
        </w:rPr>
        <w:t xml:space="preserve"> </w:t>
      </w:r>
      <w:r>
        <w:t>层的住宅及除一类建筑以外的其余高层公建。</w:t>
      </w:r>
    </w:p>
    <w:p>
      <w:pPr>
        <w:pStyle w:val="BodyText"/>
        <w:spacing w:before="1"/>
        <w:ind w:left="566"/>
      </w:pPr>
      <w:r>
        <w:rPr>
          <w:rFonts w:ascii="Times New Roman" w:eastAsia="Times New Roman"/>
        </w:rPr>
        <w:t xml:space="preserve">2. </w:t>
      </w:r>
      <w:r>
        <w:t>厂房、fl房：根据其生产物品和储存物品的火灾危险性分类。</w:t>
      </w:r>
    </w:p>
    <w:p>
      <w:pPr>
        <w:pStyle w:val="BodyText"/>
        <w:spacing w:before="3"/>
        <w:ind w:left="566"/>
      </w:pPr>
      <w:r>
        <w:t xml:space="preserve">（ </w:t>
      </w:r>
      <w:r>
        <w:rPr>
          <w:rFonts w:ascii="Times New Roman" w:eastAsia="Times New Roman"/>
        </w:rPr>
        <w:t xml:space="preserve">1 </w:t>
      </w:r>
      <w:r>
        <w:t xml:space="preserve">）火灾的危险性分类见表 </w:t>
      </w:r>
      <w:r>
        <w:rPr>
          <w:rFonts w:ascii="Times New Roman" w:eastAsia="Times New Roman"/>
        </w:rPr>
        <w:t xml:space="preserve">2-1 </w:t>
      </w:r>
      <w:r>
        <w:t>。</w:t>
      </w:r>
    </w:p>
    <w:p>
      <w:pPr>
        <w:pStyle w:val="BodyText"/>
        <w:spacing w:before="3"/>
        <w:rPr>
          <w:sz w:val="19"/>
        </w:rPr>
      </w:pPr>
    </w:p>
    <w:p>
      <w:pPr>
        <w:pStyle w:val="Heading4"/>
        <w:spacing w:before="186" w:after="20"/>
        <w:ind w:left="0" w:right="2433"/>
        <w:jc w:val="right"/>
      </w:pPr>
      <w:r>
        <w:pict>
          <v:group id="_x0000_s1104" o:spid="_x0000_s1103" style="width:165.8pt;height:21.85pt;margin-top:4.95pt;margin-left:96.2pt;mso-height-relative:page;mso-position-horizontal-relative:page;mso-width-relative:page;position:absolute;z-index:251759616" coordorigin="1925,100" coordsize="3316,437">
            <v:shape id="_x0000_s1105" o:spid="_x0000_s1104" type="#_x0000_t75" style="width:3316;height:323;left:1924;position:absolute;top:160" coordsize="21600,21600" filled="f" stroked="f">
              <v:imagedata r:id="rId57" o:title=""/>
              <o:lock v:ext="edit" aspectratio="t"/>
            </v:shape>
            <v:shape id="_x0000_s1106" o:spid="_x0000_s1105" type="#_x0000_t202" style="width:3316;height:437;left:1924;position:absolute;top:99" coordsize="21600,21600" filled="f" stroked="f">
              <v:stroke joinstyle="miter"/>
              <v:textbox inset="0,0,0,0">
                <w:txbxContent>
                  <w:p>
                    <w:pPr>
                      <w:spacing w:before="17" w:line="419" w:lineRule="exact"/>
                      <w:ind w:left="-18" w:right="0" w:firstLine="0"/>
                      <w:jc w:val="left"/>
                      <w:rPr>
                        <w:sz w:val="33"/>
                      </w:rPr>
                    </w:pPr>
                    <w:r>
                      <w:rPr>
                        <w:sz w:val="33"/>
                      </w:rPr>
                      <w:t>生产的火灾危险性分类</w:t>
                    </w:r>
                  </w:p>
                </w:txbxContent>
              </v:textbox>
            </v:shape>
          </v:group>
        </w:pict>
      </w:r>
      <w:r>
        <w:pict>
          <v:group id="_x0000_s1107" o:spid="_x0000_s1106" style="width:14.05pt;height:18.55pt;margin-top:7.55pt;margin-left:386.25pt;mso-height-relative:page;mso-position-horizontal-relative:page;mso-width-relative:page;position:absolute;z-index:251760640" coordorigin="7726,152" coordsize="281,371">
            <v:shape id="_x0000_s1108" o:spid="_x0000_s1107" type="#_x0000_t75" style="width:281;height:265;left:7725;position:absolute;top:206" coordsize="21600,21600" filled="f" stroked="f">
              <v:imagedata r:id="rId58" o:title=""/>
              <o:lock v:ext="edit" aspectratio="t"/>
            </v:shape>
            <v:shape id="_x0000_s1109" o:spid="_x0000_s1108" type="#_x0000_t202" style="width:281;height:371;left:7725;position:absolute;top:151" coordsize="21600,21600" filled="f" stroked="f">
              <v:stroke joinstyle="miter"/>
              <v:textbox inset="0,0,0,0">
                <w:txbxContent>
                  <w:p>
                    <w:pPr>
                      <w:spacing w:before="15" w:line="355" w:lineRule="exact"/>
                      <w:ind w:left="-8" w:right="0" w:firstLine="0"/>
                      <w:jc w:val="left"/>
                      <w:rPr>
                        <w:sz w:val="28"/>
                      </w:rPr>
                    </w:pPr>
                    <w:r>
                      <w:rPr>
                        <w:w w:val="101"/>
                        <w:sz w:val="28"/>
                      </w:rPr>
                      <w:t>表</w:t>
                    </w:r>
                  </w:p>
                </w:txbxContent>
              </v:textbox>
            </v:shape>
          </v:group>
        </w:pict>
      </w:r>
      <w:r>
        <w:t>2-1</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70"/>
        <w:gridCol w:w="626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39"/>
        </w:trPr>
        <w:tc>
          <w:tcPr>
            <w:tcW w:w="770" w:type="dxa"/>
          </w:tcPr>
          <w:p>
            <w:pPr>
              <w:pStyle w:val="TableParagraph"/>
              <w:spacing w:before="16" w:line="260" w:lineRule="atLeast"/>
              <w:ind w:right="74"/>
              <w:jc w:val="left"/>
              <w:rPr>
                <w:sz w:val="20"/>
              </w:rPr>
            </w:pPr>
            <w:r>
              <w:rPr>
                <w:sz w:val="20"/>
              </w:rPr>
              <w:t>生产类别</w:t>
            </w:r>
          </w:p>
        </w:tc>
        <w:tc>
          <w:tcPr>
            <w:tcW w:w="6260" w:type="dxa"/>
          </w:tcPr>
          <w:p>
            <w:pPr>
              <w:pStyle w:val="TableParagraph"/>
              <w:spacing w:before="20"/>
              <w:ind w:left="2406" w:right="2403"/>
              <w:rPr>
                <w:sz w:val="20"/>
              </w:rPr>
            </w:pPr>
            <w:r>
              <w:rPr>
                <w:sz w:val="20"/>
              </w:rPr>
              <w:t>火灾危险性特征</w:t>
            </w:r>
          </w:p>
        </w:tc>
      </w:tr>
      <w:tr>
        <w:tblPrEx>
          <w:tblW w:w="0" w:type="auto"/>
          <w:tblInd w:w="179" w:type="dxa"/>
          <w:tblLayout w:type="fixed"/>
          <w:tblCellMar>
            <w:top w:w="0" w:type="dxa"/>
            <w:left w:w="0" w:type="dxa"/>
            <w:bottom w:w="0" w:type="dxa"/>
            <w:right w:w="0" w:type="dxa"/>
          </w:tblCellMar>
        </w:tblPrEx>
        <w:trPr>
          <w:trHeight w:val="1069"/>
        </w:trPr>
        <w:tc>
          <w:tcPr>
            <w:tcW w:w="770" w:type="dxa"/>
            <w:tcBorders>
              <w:bottom w:val="nil"/>
            </w:tcBorders>
          </w:tcPr>
          <w:p>
            <w:pPr>
              <w:pStyle w:val="TableParagraph"/>
              <w:spacing w:before="20"/>
              <w:ind w:left="3"/>
              <w:rPr>
                <w:sz w:val="20"/>
              </w:rPr>
            </w:pPr>
            <w:r>
              <w:rPr>
                <w:sz w:val="20"/>
              </w:rPr>
              <w:t>甲</w:t>
            </w:r>
          </w:p>
        </w:tc>
        <w:tc>
          <w:tcPr>
            <w:tcW w:w="6260" w:type="dxa"/>
            <w:tcBorders>
              <w:bottom w:val="nil"/>
            </w:tcBorders>
          </w:tcPr>
          <w:p>
            <w:pPr>
              <w:pStyle w:val="TableParagraph"/>
              <w:spacing w:before="20"/>
              <w:jc w:val="left"/>
              <w:rPr>
                <w:sz w:val="20"/>
              </w:rPr>
            </w:pPr>
            <w:r>
              <w:rPr>
                <w:sz w:val="20"/>
              </w:rPr>
              <w:t>使用或生产下列物质的生产；</w:t>
            </w:r>
          </w:p>
          <w:p>
            <w:pPr>
              <w:pStyle w:val="TableParagraph"/>
              <w:numPr>
                <w:ilvl w:val="0"/>
                <w:numId w:val="15"/>
              </w:numPr>
              <w:tabs>
                <w:tab w:val="left" w:pos="274"/>
              </w:tabs>
              <w:spacing w:before="3" w:after="0" w:line="240" w:lineRule="auto"/>
              <w:ind w:left="273" w:right="0" w:hanging="201"/>
              <w:jc w:val="left"/>
              <w:rPr>
                <w:sz w:val="20"/>
              </w:rPr>
            </w:pPr>
            <w:r>
              <w:rPr>
                <w:w w:val="110"/>
                <w:sz w:val="20"/>
              </w:rPr>
              <w:t>闪点</w:t>
            </w:r>
            <w:r>
              <w:rPr>
                <w:spacing w:val="-66"/>
                <w:w w:val="180"/>
                <w:sz w:val="20"/>
              </w:rPr>
              <w:t xml:space="preserve">&lt; </w:t>
            </w:r>
            <w:r>
              <w:rPr>
                <w:rFonts w:ascii="Times New Roman" w:eastAsia="Times New Roman" w:hAnsi="Times New Roman"/>
                <w:w w:val="110"/>
                <w:sz w:val="20"/>
              </w:rPr>
              <w:t>28</w:t>
            </w:r>
            <w:r>
              <w:rPr>
                <w:rFonts w:ascii="Times New Roman" w:eastAsia="Times New Roman" w:hAnsi="Times New Roman"/>
                <w:spacing w:val="-6"/>
                <w:w w:val="110"/>
                <w:sz w:val="20"/>
              </w:rPr>
              <w:t xml:space="preserve"> </w:t>
            </w:r>
            <w:r>
              <w:rPr>
                <w:rFonts w:ascii="MS UI Gothic" w:eastAsia="MS UI Gothic" w:hAnsi="MS UI Gothic" w:hint="eastAsia"/>
                <w:w w:val="110"/>
                <w:sz w:val="20"/>
              </w:rPr>
              <w:t>℃</w:t>
            </w:r>
            <w:r>
              <w:rPr>
                <w:w w:val="110"/>
                <w:sz w:val="20"/>
              </w:rPr>
              <w:t>的液体</w:t>
            </w:r>
          </w:p>
          <w:p>
            <w:pPr>
              <w:pStyle w:val="TableParagraph"/>
              <w:numPr>
                <w:ilvl w:val="0"/>
                <w:numId w:val="15"/>
              </w:numPr>
              <w:tabs>
                <w:tab w:val="left" w:pos="274"/>
              </w:tabs>
              <w:spacing w:before="4" w:after="0" w:line="240" w:lineRule="auto"/>
              <w:ind w:left="273" w:right="0" w:hanging="201"/>
              <w:jc w:val="left"/>
              <w:rPr>
                <w:sz w:val="20"/>
              </w:rPr>
            </w:pPr>
            <w:r>
              <w:rPr>
                <w:w w:val="110"/>
                <w:sz w:val="20"/>
              </w:rPr>
              <w:t>爆炸下限</w:t>
            </w:r>
            <w:r>
              <w:rPr>
                <w:spacing w:val="-66"/>
                <w:w w:val="180"/>
                <w:sz w:val="20"/>
              </w:rPr>
              <w:t xml:space="preserve">&lt; </w:t>
            </w:r>
            <w:r>
              <w:rPr>
                <w:rFonts w:ascii="Times New Roman" w:eastAsia="Times New Roman" w:hAnsi="Times New Roman"/>
                <w:w w:val="110"/>
                <w:sz w:val="20"/>
              </w:rPr>
              <w:t>10</w:t>
            </w:r>
            <w:r>
              <w:rPr>
                <w:rFonts w:ascii="Times New Roman" w:eastAsia="Times New Roman" w:hAnsi="Times New Roman"/>
                <w:spacing w:val="-7"/>
                <w:w w:val="110"/>
                <w:sz w:val="20"/>
              </w:rPr>
              <w:t xml:space="preserve"> </w:t>
            </w:r>
            <w:r>
              <w:rPr>
                <w:rFonts w:ascii="MS UI Gothic" w:eastAsia="MS UI Gothic" w:hAnsi="MS UI Gothic" w:hint="eastAsia"/>
                <w:w w:val="110"/>
                <w:sz w:val="20"/>
              </w:rPr>
              <w:t>℃</w:t>
            </w:r>
            <w:r>
              <w:rPr>
                <w:w w:val="110"/>
                <w:sz w:val="20"/>
              </w:rPr>
              <w:t>的气体</w:t>
            </w:r>
          </w:p>
          <w:p>
            <w:pPr>
              <w:pStyle w:val="TableParagraph"/>
              <w:numPr>
                <w:ilvl w:val="0"/>
                <w:numId w:val="15"/>
              </w:numPr>
              <w:tabs>
                <w:tab w:val="left" w:pos="274"/>
              </w:tabs>
              <w:spacing w:before="4" w:after="0" w:line="250" w:lineRule="exact"/>
              <w:ind w:left="273" w:right="0" w:hanging="201"/>
              <w:jc w:val="left"/>
              <w:rPr>
                <w:sz w:val="20"/>
              </w:rPr>
            </w:pPr>
            <w:r>
              <w:rPr>
                <w:sz w:val="20"/>
              </w:rPr>
              <w:t>常温下能自行分解或在空气中氧化既能导致迅嶷自燃或爆炸的物质</w:t>
            </w:r>
          </w:p>
        </w:tc>
      </w:tr>
    </w:tbl>
    <w:p>
      <w:pPr>
        <w:spacing w:after="0" w:line="250" w:lineRule="exact"/>
        <w:jc w:val="left"/>
        <w:rPr>
          <w:sz w:val="20"/>
        </w:rPr>
        <w:sectPr>
          <w:pgSz w:w="12240" w:h="15840"/>
          <w:pgMar w:top="1360" w:right="1360" w:bottom="280" w:left="1340" w:header="720" w:footer="720" w:gutter="0"/>
          <w:pgNumType w:start="19"/>
          <w:cols w:num="1"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70"/>
        <w:gridCol w:w="626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569"/>
        </w:trPr>
        <w:tc>
          <w:tcPr>
            <w:tcW w:w="770" w:type="dxa"/>
            <w:tcBorders>
              <w:top w:val="nil"/>
            </w:tcBorders>
          </w:tcPr>
          <w:p>
            <w:pPr>
              <w:pStyle w:val="TableParagraph"/>
              <w:ind w:left="0"/>
              <w:jc w:val="left"/>
              <w:rPr>
                <w:rFonts w:ascii="Times New Roman"/>
                <w:sz w:val="20"/>
              </w:rPr>
            </w:pPr>
          </w:p>
        </w:tc>
        <w:tc>
          <w:tcPr>
            <w:tcW w:w="6260" w:type="dxa"/>
            <w:tcBorders>
              <w:top w:val="nil"/>
            </w:tcBorders>
          </w:tcPr>
          <w:p>
            <w:pPr>
              <w:pStyle w:val="TableParagraph"/>
              <w:numPr>
                <w:ilvl w:val="0"/>
                <w:numId w:val="16"/>
              </w:numPr>
              <w:tabs>
                <w:tab w:val="left" w:pos="277"/>
              </w:tabs>
              <w:spacing w:before="5" w:after="0" w:line="242" w:lineRule="auto"/>
              <w:ind w:left="73" w:right="74" w:firstLine="0"/>
              <w:jc w:val="left"/>
              <w:rPr>
                <w:sz w:val="20"/>
              </w:rPr>
            </w:pPr>
            <w:r>
              <w:rPr>
                <w:spacing w:val="3"/>
                <w:sz w:val="20"/>
              </w:rPr>
              <w:t>常温下</w:t>
            </w:r>
            <w:r>
              <w:rPr>
                <w:smallCaps/>
                <w:spacing w:val="3"/>
                <w:sz w:val="20"/>
              </w:rPr>
              <w:t>q</w:t>
            </w:r>
            <w:r>
              <w:rPr>
                <w:smallCaps w:val="0"/>
                <w:spacing w:val="2"/>
                <w:sz w:val="20"/>
              </w:rPr>
              <w:t>到水或空气中水蒸气的作用，能产生可燃气体并引起燃烧</w:t>
            </w:r>
            <w:r>
              <w:rPr>
                <w:smallCaps w:val="0"/>
                <w:spacing w:val="2"/>
                <w:w w:val="105"/>
                <w:sz w:val="20"/>
              </w:rPr>
              <w:t>或爆炸的物质</w:t>
            </w:r>
          </w:p>
          <w:p>
            <w:pPr>
              <w:pStyle w:val="TableParagraph"/>
              <w:numPr>
                <w:ilvl w:val="0"/>
                <w:numId w:val="16"/>
              </w:numPr>
              <w:tabs>
                <w:tab w:val="left" w:pos="277"/>
              </w:tabs>
              <w:spacing w:before="2" w:after="0" w:line="242" w:lineRule="auto"/>
              <w:ind w:left="73" w:right="74" w:firstLine="0"/>
              <w:jc w:val="left"/>
              <w:rPr>
                <w:sz w:val="20"/>
              </w:rPr>
            </w:pPr>
            <w:r>
              <w:rPr>
                <w:spacing w:val="3"/>
                <w:sz w:val="20"/>
              </w:rPr>
              <w:t>遇酸、</w:t>
            </w:r>
            <w:r>
              <w:rPr>
                <w:smallCaps/>
                <w:spacing w:val="3"/>
                <w:sz w:val="20"/>
              </w:rPr>
              <w:t>q</w:t>
            </w:r>
            <w:r>
              <w:rPr>
                <w:smallCaps w:val="0"/>
                <w:spacing w:val="3"/>
                <w:sz w:val="20"/>
              </w:rPr>
              <w:t>热、撞Ç</w:t>
            </w:r>
            <w:r>
              <w:rPr>
                <w:smallCaps w:val="0"/>
                <w:spacing w:val="2"/>
                <w:sz w:val="20"/>
              </w:rPr>
              <w:t xml:space="preserve">、摩擦、催化以及遇有机物或硫酸等易燃的无机 </w:t>
            </w:r>
            <w:r>
              <w:rPr>
                <w:smallCaps w:val="0"/>
                <w:spacing w:val="2"/>
                <w:w w:val="105"/>
                <w:sz w:val="20"/>
              </w:rPr>
              <w:t>物，极易引起燃烧或爆炸的强氧化剂</w:t>
            </w:r>
          </w:p>
          <w:p>
            <w:pPr>
              <w:pStyle w:val="TableParagraph"/>
              <w:numPr>
                <w:ilvl w:val="0"/>
                <w:numId w:val="16"/>
              </w:numPr>
              <w:tabs>
                <w:tab w:val="left" w:pos="274"/>
              </w:tabs>
              <w:spacing w:before="2" w:after="0" w:line="240" w:lineRule="auto"/>
              <w:ind w:left="273" w:right="0" w:hanging="201"/>
              <w:jc w:val="left"/>
              <w:rPr>
                <w:sz w:val="20"/>
              </w:rPr>
            </w:pPr>
            <w:r>
              <w:rPr>
                <w:smallCaps/>
                <w:w w:val="105"/>
                <w:sz w:val="20"/>
              </w:rPr>
              <w:t>q撞Ç、摩擦、或氧化剂、有机物接触时能引起燃烧或爆炸的物质</w:t>
            </w:r>
          </w:p>
          <w:p>
            <w:pPr>
              <w:pStyle w:val="TableParagraph"/>
              <w:numPr>
                <w:ilvl w:val="0"/>
                <w:numId w:val="16"/>
              </w:numPr>
              <w:tabs>
                <w:tab w:val="left" w:pos="274"/>
              </w:tabs>
              <w:spacing w:before="4" w:after="0" w:line="245" w:lineRule="exact"/>
              <w:ind w:left="273" w:right="0" w:hanging="201"/>
              <w:jc w:val="left"/>
              <w:rPr>
                <w:sz w:val="20"/>
              </w:rPr>
            </w:pPr>
            <w:r>
              <w:rPr>
                <w:position w:val="2"/>
                <w:sz w:val="20"/>
              </w:rPr>
              <w:t>在密闭设备内操作</w:t>
            </w:r>
            <w:r>
              <w:rPr>
                <w:spacing w:val="5"/>
                <w:position w:val="2"/>
                <w:sz w:val="20"/>
              </w:rPr>
              <w:t>温</w:t>
            </w:r>
            <w:r>
              <w:rPr>
                <w:spacing w:val="5"/>
                <w:sz w:val="20"/>
              </w:rPr>
              <w:drawing>
                <wp:inline distT="0" distB="0" distL="0" distR="0">
                  <wp:extent cx="120650" cy="117475"/>
                  <wp:effectExtent l="0" t="0" r="0" b="0"/>
                  <wp:docPr id="1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sz w:val="20"/>
              </w:rPr>
              <w:t>等于或超过物质本身自燃点的生产</w:t>
            </w:r>
          </w:p>
        </w:tc>
      </w:tr>
      <w:tr>
        <w:tblPrEx>
          <w:tblW w:w="0" w:type="auto"/>
          <w:tblInd w:w="179" w:type="dxa"/>
          <w:tblLayout w:type="fixed"/>
          <w:tblCellMar>
            <w:top w:w="0" w:type="dxa"/>
            <w:left w:w="0" w:type="dxa"/>
            <w:bottom w:w="0" w:type="dxa"/>
            <w:right w:w="0" w:type="dxa"/>
          </w:tblCellMar>
        </w:tblPrEx>
        <w:trPr>
          <w:trHeight w:val="2099"/>
        </w:trPr>
        <w:tc>
          <w:tcPr>
            <w:tcW w:w="770" w:type="dxa"/>
          </w:tcPr>
          <w:p>
            <w:pPr>
              <w:pStyle w:val="TableParagraph"/>
              <w:ind w:left="0"/>
              <w:jc w:val="left"/>
              <w:rPr>
                <w:rFonts w:ascii="Times New Roman"/>
                <w:b/>
                <w:sz w:val="26"/>
              </w:rPr>
            </w:pPr>
          </w:p>
          <w:p>
            <w:pPr>
              <w:pStyle w:val="TableParagraph"/>
              <w:ind w:left="0"/>
              <w:jc w:val="left"/>
              <w:rPr>
                <w:rFonts w:ascii="Times New Roman"/>
                <w:b/>
                <w:sz w:val="26"/>
              </w:rPr>
            </w:pPr>
          </w:p>
          <w:p>
            <w:pPr>
              <w:pStyle w:val="TableParagraph"/>
              <w:spacing w:before="5"/>
              <w:ind w:left="0"/>
              <w:jc w:val="left"/>
              <w:rPr>
                <w:rFonts w:ascii="Times New Roman"/>
                <w:b/>
                <w:sz w:val="28"/>
              </w:rPr>
            </w:pPr>
          </w:p>
          <w:p>
            <w:pPr>
              <w:pStyle w:val="TableParagraph"/>
              <w:ind w:left="281"/>
              <w:jc w:val="left"/>
              <w:rPr>
                <w:sz w:val="20"/>
              </w:rPr>
            </w:pPr>
            <w:r>
              <w:rPr>
                <w:sz w:val="20"/>
              </w:rPr>
              <w:t>乙</w:t>
            </w:r>
          </w:p>
        </w:tc>
        <w:tc>
          <w:tcPr>
            <w:tcW w:w="6260" w:type="dxa"/>
          </w:tcPr>
          <w:p>
            <w:pPr>
              <w:pStyle w:val="TableParagraph"/>
              <w:spacing w:before="15"/>
              <w:jc w:val="left"/>
              <w:rPr>
                <w:sz w:val="20"/>
              </w:rPr>
            </w:pPr>
            <w:r>
              <w:rPr>
                <w:sz w:val="20"/>
              </w:rPr>
              <w:t>使用或产生下列物质的生产：</w:t>
            </w:r>
          </w:p>
          <w:p>
            <w:pPr>
              <w:pStyle w:val="TableParagraph"/>
              <w:spacing w:before="3"/>
              <w:jc w:val="left"/>
              <w:rPr>
                <w:sz w:val="20"/>
              </w:rPr>
            </w:pPr>
            <w:r>
              <w:rPr>
                <w:rFonts w:ascii="Times New Roman" w:eastAsia="Times New Roman" w:hAnsi="Times New Roman"/>
                <w:w w:val="110"/>
                <w:sz w:val="20"/>
              </w:rPr>
              <w:t xml:space="preserve">1. </w:t>
            </w:r>
            <w:r>
              <w:rPr>
                <w:w w:val="110"/>
                <w:sz w:val="20"/>
              </w:rPr>
              <w:t>闪点</w:t>
            </w:r>
            <w:r>
              <w:rPr>
                <w:rFonts w:ascii="Times New Roman" w:eastAsia="Times New Roman" w:hAnsi="Times New Roman"/>
                <w:spacing w:val="-4"/>
                <w:w w:val="110"/>
                <w:sz w:val="20"/>
              </w:rPr>
              <w:t xml:space="preserve">≥ </w:t>
            </w:r>
            <w:r>
              <w:rPr>
                <w:rFonts w:ascii="Times New Roman" w:eastAsia="Times New Roman" w:hAnsi="Times New Roman"/>
                <w:w w:val="110"/>
                <w:sz w:val="20"/>
              </w:rPr>
              <w:t xml:space="preserve">28 </w:t>
            </w:r>
            <w:r>
              <w:rPr>
                <w:rFonts w:ascii="MS UI Gothic" w:eastAsia="MS UI Gothic" w:hAnsi="MS UI Gothic" w:hint="eastAsia"/>
                <w:w w:val="110"/>
                <w:sz w:val="20"/>
              </w:rPr>
              <w:t>℃</w:t>
            </w:r>
            <w:r>
              <w:rPr>
                <w:w w:val="110"/>
                <w:sz w:val="20"/>
              </w:rPr>
              <w:t>至</w:t>
            </w:r>
            <w:r>
              <w:rPr>
                <w:spacing w:val="-66"/>
                <w:w w:val="180"/>
                <w:sz w:val="20"/>
              </w:rPr>
              <w:t xml:space="preserve">&lt; </w:t>
            </w:r>
            <w:r>
              <w:rPr>
                <w:rFonts w:ascii="Times New Roman" w:eastAsia="Times New Roman" w:hAnsi="Times New Roman"/>
                <w:w w:val="110"/>
                <w:sz w:val="20"/>
              </w:rPr>
              <w:t xml:space="preserve">60 </w:t>
            </w:r>
            <w:r>
              <w:rPr>
                <w:rFonts w:ascii="MS UI Gothic" w:eastAsia="MS UI Gothic" w:hAnsi="MS UI Gothic" w:hint="eastAsia"/>
                <w:w w:val="110"/>
                <w:sz w:val="20"/>
              </w:rPr>
              <w:t>℃</w:t>
            </w:r>
            <w:r>
              <w:rPr>
                <w:w w:val="110"/>
                <w:sz w:val="20"/>
              </w:rPr>
              <w:t>的液体</w:t>
            </w:r>
          </w:p>
          <w:p>
            <w:pPr>
              <w:pStyle w:val="TableParagraph"/>
              <w:numPr>
                <w:ilvl w:val="0"/>
                <w:numId w:val="17"/>
              </w:numPr>
              <w:tabs>
                <w:tab w:val="left" w:pos="274"/>
              </w:tabs>
              <w:spacing w:before="4" w:after="0" w:line="240" w:lineRule="auto"/>
              <w:ind w:left="273" w:right="0" w:hanging="201"/>
              <w:jc w:val="left"/>
              <w:rPr>
                <w:sz w:val="20"/>
              </w:rPr>
            </w:pPr>
            <w:r>
              <w:rPr>
                <w:w w:val="110"/>
                <w:sz w:val="20"/>
              </w:rPr>
              <w:t>爆炸下限</w:t>
            </w:r>
            <w:r>
              <w:rPr>
                <w:spacing w:val="-66"/>
                <w:w w:val="180"/>
                <w:sz w:val="20"/>
              </w:rPr>
              <w:t xml:space="preserve">&lt; </w:t>
            </w:r>
            <w:r>
              <w:rPr>
                <w:rFonts w:ascii="Times New Roman" w:eastAsia="Times New Roman" w:hAnsi="Times New Roman"/>
                <w:w w:val="110"/>
                <w:sz w:val="20"/>
              </w:rPr>
              <w:t>10</w:t>
            </w:r>
            <w:r>
              <w:rPr>
                <w:rFonts w:ascii="Times New Roman" w:eastAsia="Times New Roman" w:hAnsi="Times New Roman"/>
                <w:spacing w:val="-7"/>
                <w:w w:val="110"/>
                <w:sz w:val="20"/>
              </w:rPr>
              <w:t xml:space="preserve"> </w:t>
            </w:r>
            <w:r>
              <w:rPr>
                <w:rFonts w:ascii="MS UI Gothic" w:eastAsia="MS UI Gothic" w:hAnsi="MS UI Gothic" w:hint="eastAsia"/>
                <w:w w:val="110"/>
                <w:sz w:val="20"/>
              </w:rPr>
              <w:t>℃</w:t>
            </w:r>
            <w:r>
              <w:rPr>
                <w:w w:val="110"/>
                <w:sz w:val="20"/>
              </w:rPr>
              <w:t>的气体</w:t>
            </w:r>
          </w:p>
          <w:p>
            <w:pPr>
              <w:pStyle w:val="TableParagraph"/>
              <w:numPr>
                <w:ilvl w:val="0"/>
                <w:numId w:val="17"/>
              </w:numPr>
              <w:tabs>
                <w:tab w:val="left" w:pos="274"/>
              </w:tabs>
              <w:spacing w:before="4" w:after="0" w:line="240" w:lineRule="auto"/>
              <w:ind w:left="273" w:right="0" w:hanging="201"/>
              <w:jc w:val="left"/>
              <w:rPr>
                <w:sz w:val="20"/>
                <w:szCs w:val="20"/>
              </w:rPr>
            </w:pPr>
            <w:r>
              <w:rPr>
                <w:sz w:val="20"/>
                <w:szCs w:val="20"/>
              </w:rPr>
              <w:t>ᮥ属于甲类的氧化剂</w:t>
            </w:r>
          </w:p>
          <w:p>
            <w:pPr>
              <w:pStyle w:val="TableParagraph"/>
              <w:numPr>
                <w:ilvl w:val="0"/>
                <w:numId w:val="17"/>
              </w:numPr>
              <w:tabs>
                <w:tab w:val="left" w:pos="274"/>
              </w:tabs>
              <w:spacing w:before="4" w:after="0" w:line="240" w:lineRule="auto"/>
              <w:ind w:left="273" w:right="0" w:hanging="201"/>
              <w:jc w:val="left"/>
              <w:rPr>
                <w:sz w:val="20"/>
                <w:szCs w:val="20"/>
              </w:rPr>
            </w:pPr>
            <w:r>
              <w:rPr>
                <w:sz w:val="20"/>
                <w:szCs w:val="20"/>
              </w:rPr>
              <w:t>ᮥ属于甲类的化学易燃危险固体</w:t>
            </w:r>
          </w:p>
          <w:p>
            <w:pPr>
              <w:pStyle w:val="TableParagraph"/>
              <w:numPr>
                <w:ilvl w:val="0"/>
                <w:numId w:val="17"/>
              </w:numPr>
              <w:tabs>
                <w:tab w:val="left" w:pos="274"/>
              </w:tabs>
              <w:spacing w:before="3" w:after="0" w:line="240" w:lineRule="auto"/>
              <w:ind w:left="273" w:right="0" w:hanging="201"/>
              <w:jc w:val="left"/>
              <w:rPr>
                <w:sz w:val="20"/>
              </w:rPr>
            </w:pPr>
            <w:r>
              <w:rPr>
                <w:sz w:val="20"/>
              </w:rPr>
              <w:t>助燃气体</w:t>
            </w:r>
          </w:p>
          <w:p>
            <w:pPr>
              <w:pStyle w:val="TableParagraph"/>
              <w:spacing w:line="260" w:lineRule="atLeast"/>
              <w:ind w:right="70"/>
              <w:jc w:val="left"/>
              <w:rPr>
                <w:sz w:val="20"/>
              </w:rPr>
            </w:pPr>
            <w:r>
              <w:rPr>
                <w:sz w:val="20"/>
              </w:rPr>
              <w:t>能与空间形成爆炸性混合物的浮游状态的粉尘、纤维、闪点</w:t>
            </w:r>
            <w:r>
              <w:rPr>
                <w:rFonts w:ascii="Times New Roman" w:eastAsia="Times New Roman" w:hAnsi="Times New Roman"/>
                <w:sz w:val="20"/>
              </w:rPr>
              <w:t xml:space="preserve">≥ 60 </w:t>
            </w:r>
            <w:r>
              <w:rPr>
                <w:rFonts w:ascii="MS UI Gothic" w:eastAsia="MS UI Gothic" w:hAnsi="MS UI Gothic" w:hint="eastAsia"/>
                <w:sz w:val="20"/>
              </w:rPr>
              <w:t>℃</w:t>
            </w:r>
            <w:r>
              <w:rPr>
                <w:sz w:val="20"/>
              </w:rPr>
              <w:t>的液体雾滴</w:t>
            </w:r>
          </w:p>
        </w:tc>
      </w:tr>
      <w:tr>
        <w:tblPrEx>
          <w:tblW w:w="0" w:type="auto"/>
          <w:tblInd w:w="179" w:type="dxa"/>
          <w:tblLayout w:type="fixed"/>
          <w:tblCellMar>
            <w:top w:w="0" w:type="dxa"/>
            <w:left w:w="0" w:type="dxa"/>
            <w:bottom w:w="0" w:type="dxa"/>
            <w:right w:w="0" w:type="dxa"/>
          </w:tblCellMar>
        </w:tblPrEx>
        <w:trPr>
          <w:trHeight w:val="1029"/>
        </w:trPr>
        <w:tc>
          <w:tcPr>
            <w:tcW w:w="770" w:type="dxa"/>
          </w:tcPr>
          <w:p>
            <w:pPr>
              <w:pStyle w:val="TableParagraph"/>
              <w:spacing w:before="5"/>
              <w:ind w:left="0"/>
              <w:jc w:val="left"/>
              <w:rPr>
                <w:rFonts w:ascii="Times New Roman"/>
                <w:b/>
                <w:sz w:val="33"/>
              </w:rPr>
            </w:pPr>
          </w:p>
          <w:p>
            <w:pPr>
              <w:pStyle w:val="TableParagraph"/>
              <w:ind w:left="281"/>
              <w:jc w:val="left"/>
              <w:rPr>
                <w:sz w:val="20"/>
              </w:rPr>
            </w:pPr>
            <w:r>
              <w:rPr>
                <w:sz w:val="20"/>
              </w:rPr>
              <w:t>丙</w:t>
            </w:r>
          </w:p>
        </w:tc>
        <w:tc>
          <w:tcPr>
            <w:tcW w:w="6260" w:type="dxa"/>
          </w:tcPr>
          <w:p>
            <w:pPr>
              <w:pStyle w:val="TableParagraph"/>
              <w:spacing w:before="15"/>
              <w:jc w:val="left"/>
              <w:rPr>
                <w:sz w:val="20"/>
              </w:rPr>
            </w:pPr>
            <w:r>
              <w:rPr>
                <w:sz w:val="20"/>
              </w:rPr>
              <w:t>使用或产生下列物质的生产：</w:t>
            </w:r>
          </w:p>
          <w:p>
            <w:pPr>
              <w:pStyle w:val="TableParagraph"/>
              <w:numPr>
                <w:ilvl w:val="0"/>
                <w:numId w:val="18"/>
              </w:numPr>
              <w:tabs>
                <w:tab w:val="left" w:pos="274"/>
              </w:tabs>
              <w:spacing w:before="3" w:after="0" w:line="240" w:lineRule="auto"/>
              <w:ind w:left="273" w:right="0" w:hanging="201"/>
              <w:jc w:val="left"/>
              <w:rPr>
                <w:sz w:val="20"/>
              </w:rPr>
            </w:pPr>
            <w:r>
              <w:rPr>
                <w:sz w:val="20"/>
              </w:rPr>
              <w:t>闪点</w:t>
            </w:r>
            <w:r>
              <w:rPr>
                <w:rFonts w:ascii="Times New Roman" w:eastAsia="Times New Roman" w:hAnsi="Times New Roman"/>
                <w:spacing w:val="-1"/>
                <w:sz w:val="20"/>
              </w:rPr>
              <w:t xml:space="preserve">≥ </w:t>
            </w:r>
            <w:r>
              <w:rPr>
                <w:rFonts w:ascii="Times New Roman" w:eastAsia="Times New Roman" w:hAnsi="Times New Roman"/>
                <w:sz w:val="20"/>
              </w:rPr>
              <w:t xml:space="preserve">60 </w:t>
            </w:r>
            <w:r>
              <w:rPr>
                <w:rFonts w:ascii="MS UI Gothic" w:eastAsia="MS UI Gothic" w:hAnsi="MS UI Gothic" w:hint="eastAsia"/>
                <w:sz w:val="20"/>
              </w:rPr>
              <w:t>℃</w:t>
            </w:r>
            <w:r>
              <w:rPr>
                <w:sz w:val="20"/>
              </w:rPr>
              <w:t>的液体</w:t>
            </w:r>
          </w:p>
          <w:p>
            <w:pPr>
              <w:pStyle w:val="TableParagraph"/>
              <w:numPr>
                <w:ilvl w:val="0"/>
                <w:numId w:val="18"/>
              </w:numPr>
              <w:tabs>
                <w:tab w:val="left" w:pos="274"/>
              </w:tabs>
              <w:spacing w:before="4" w:after="0" w:line="240" w:lineRule="auto"/>
              <w:ind w:left="273" w:right="0" w:hanging="201"/>
              <w:jc w:val="left"/>
              <w:rPr>
                <w:sz w:val="20"/>
              </w:rPr>
            </w:pPr>
            <w:r>
              <w:rPr>
                <w:sz w:val="20"/>
              </w:rPr>
              <w:t>可燃固体</w:t>
            </w:r>
          </w:p>
        </w:tc>
      </w:tr>
      <w:tr>
        <w:tblPrEx>
          <w:tblW w:w="0" w:type="auto"/>
          <w:tblInd w:w="179" w:type="dxa"/>
          <w:tblLayout w:type="fixed"/>
          <w:tblCellMar>
            <w:top w:w="0" w:type="dxa"/>
            <w:left w:w="0" w:type="dxa"/>
            <w:bottom w:w="0" w:type="dxa"/>
            <w:right w:w="0" w:type="dxa"/>
          </w:tblCellMar>
        </w:tblPrEx>
        <w:trPr>
          <w:trHeight w:val="1579"/>
        </w:trPr>
        <w:tc>
          <w:tcPr>
            <w:tcW w:w="770" w:type="dxa"/>
          </w:tcPr>
          <w:p>
            <w:pPr>
              <w:pStyle w:val="TableParagraph"/>
              <w:ind w:left="0"/>
              <w:jc w:val="left"/>
              <w:rPr>
                <w:rFonts w:ascii="Times New Roman"/>
                <w:b/>
                <w:sz w:val="26"/>
              </w:rPr>
            </w:pPr>
          </w:p>
          <w:p>
            <w:pPr>
              <w:pStyle w:val="TableParagraph"/>
              <w:spacing w:before="9"/>
              <w:ind w:left="0"/>
              <w:jc w:val="left"/>
              <w:rPr>
                <w:rFonts w:ascii="Times New Roman"/>
                <w:b/>
                <w:sz w:val="31"/>
              </w:rPr>
            </w:pPr>
          </w:p>
          <w:p>
            <w:pPr>
              <w:pStyle w:val="TableParagraph"/>
              <w:ind w:left="281"/>
              <w:jc w:val="left"/>
              <w:rPr>
                <w:sz w:val="20"/>
              </w:rPr>
            </w:pPr>
            <w:r>
              <w:rPr>
                <w:sz w:val="20"/>
              </w:rPr>
              <w:t>丁</w:t>
            </w:r>
          </w:p>
        </w:tc>
        <w:tc>
          <w:tcPr>
            <w:tcW w:w="6260" w:type="dxa"/>
          </w:tcPr>
          <w:p>
            <w:pPr>
              <w:pStyle w:val="TableParagraph"/>
              <w:spacing w:before="15"/>
              <w:jc w:val="left"/>
              <w:rPr>
                <w:sz w:val="20"/>
              </w:rPr>
            </w:pPr>
            <w:r>
              <w:rPr>
                <w:sz w:val="20"/>
              </w:rPr>
              <w:t>具有下列情况的生产：</w:t>
            </w:r>
          </w:p>
          <w:p>
            <w:pPr>
              <w:pStyle w:val="TableParagraph"/>
              <w:numPr>
                <w:ilvl w:val="0"/>
                <w:numId w:val="19"/>
              </w:numPr>
              <w:tabs>
                <w:tab w:val="left" w:pos="277"/>
              </w:tabs>
              <w:spacing w:before="3" w:after="0" w:line="242" w:lineRule="auto"/>
              <w:ind w:left="73" w:right="74" w:firstLine="0"/>
              <w:jc w:val="left"/>
              <w:rPr>
                <w:sz w:val="20"/>
              </w:rPr>
            </w:pPr>
            <w:r>
              <w:rPr>
                <w:spacing w:val="2"/>
                <w:sz w:val="20"/>
              </w:rPr>
              <w:t>对非然烧物质进行加工，并在高热或熔化状态下经常产生辐射热、火花或火焰的生产</w:t>
            </w:r>
          </w:p>
          <w:p>
            <w:pPr>
              <w:pStyle w:val="TableParagraph"/>
              <w:numPr>
                <w:ilvl w:val="0"/>
                <w:numId w:val="19"/>
              </w:numPr>
              <w:tabs>
                <w:tab w:val="left" w:pos="277"/>
              </w:tabs>
              <w:spacing w:before="3" w:after="0" w:line="242" w:lineRule="auto"/>
              <w:ind w:left="73" w:right="74" w:firstLine="0"/>
              <w:jc w:val="left"/>
              <w:rPr>
                <w:sz w:val="20"/>
              </w:rPr>
            </w:pPr>
            <w:r>
              <w:rPr>
                <w:spacing w:val="2"/>
                <w:sz w:val="20"/>
              </w:rPr>
              <w:t>利用气体、液体、固体作为燃料或将气体、液体进行燃烧做其他用的各种生产</w:t>
            </w:r>
          </w:p>
          <w:p>
            <w:pPr>
              <w:pStyle w:val="TableParagraph"/>
              <w:numPr>
                <w:ilvl w:val="0"/>
                <w:numId w:val="19"/>
              </w:numPr>
              <w:tabs>
                <w:tab w:val="left" w:pos="274"/>
              </w:tabs>
              <w:spacing w:before="2" w:after="0" w:line="245" w:lineRule="exact"/>
              <w:ind w:left="273" w:right="0" w:hanging="201"/>
              <w:jc w:val="left"/>
              <w:rPr>
                <w:sz w:val="20"/>
              </w:rPr>
            </w:pPr>
            <w:r>
              <w:rPr>
                <w:sz w:val="20"/>
              </w:rPr>
              <w:t>常温下使用或加工难燃烧物质的生产</w:t>
            </w:r>
          </w:p>
        </w:tc>
      </w:tr>
      <w:tr>
        <w:tblPrEx>
          <w:tblW w:w="0" w:type="auto"/>
          <w:tblInd w:w="179" w:type="dxa"/>
          <w:tblLayout w:type="fixed"/>
          <w:tblCellMar>
            <w:top w:w="0" w:type="dxa"/>
            <w:left w:w="0" w:type="dxa"/>
            <w:bottom w:w="0" w:type="dxa"/>
            <w:right w:w="0" w:type="dxa"/>
          </w:tblCellMar>
        </w:tblPrEx>
        <w:trPr>
          <w:trHeight w:val="299"/>
        </w:trPr>
        <w:tc>
          <w:tcPr>
            <w:tcW w:w="770" w:type="dxa"/>
          </w:tcPr>
          <w:p>
            <w:pPr>
              <w:pStyle w:val="TableParagraph"/>
              <w:spacing w:before="25" w:line="255" w:lineRule="exact"/>
              <w:ind w:left="281"/>
              <w:jc w:val="left"/>
              <w:rPr>
                <w:sz w:val="20"/>
              </w:rPr>
            </w:pPr>
            <w:r>
              <w:rPr>
                <w:sz w:val="20"/>
              </w:rPr>
              <w:t>戊</w:t>
            </w:r>
          </w:p>
        </w:tc>
        <w:tc>
          <w:tcPr>
            <w:tcW w:w="6260" w:type="dxa"/>
          </w:tcPr>
          <w:p>
            <w:pPr>
              <w:pStyle w:val="TableParagraph"/>
              <w:spacing w:before="25" w:line="255" w:lineRule="exact"/>
              <w:jc w:val="left"/>
              <w:rPr>
                <w:sz w:val="20"/>
                <w:szCs w:val="20"/>
              </w:rPr>
            </w:pPr>
            <w:r>
              <w:rPr>
                <w:sz w:val="20"/>
                <w:szCs w:val="20"/>
              </w:rPr>
              <w:t>常温下使用说或加工ᮥ燃烧物质的生产</w:t>
            </w:r>
          </w:p>
        </w:tc>
      </w:tr>
    </w:tbl>
    <w:p>
      <w:pPr>
        <w:spacing w:after="0" w:line="255" w:lineRule="exact"/>
        <w:jc w:val="left"/>
        <w:rPr>
          <w:sz w:val="20"/>
          <w:szCs w:val="20"/>
        </w:rPr>
        <w:sectPr>
          <w:pgSz w:w="12240" w:h="15840"/>
          <w:pgMar w:top="1440" w:right="1360" w:bottom="280" w:left="1340" w:header="720" w:footer="720" w:gutter="0"/>
          <w:pgNumType w:start="20"/>
          <w:cols w:num="1" w:space="720"/>
        </w:sectPr>
      </w:pPr>
    </w:p>
    <w:p>
      <w:pPr>
        <w:pStyle w:val="BodyText"/>
        <w:rPr>
          <w:rFonts w:ascii="Times New Roman"/>
          <w:b/>
          <w:sz w:val="23"/>
        </w:rPr>
      </w:pPr>
    </w:p>
    <w:p>
      <w:pPr>
        <w:pStyle w:val="BodyText"/>
        <w:ind w:left="316"/>
        <w:rPr>
          <w:rFonts w:ascii="Times New Roman" w:eastAsia="Times New Roman"/>
        </w:rPr>
      </w:pPr>
      <w:r>
        <w:t>（</w:t>
      </w:r>
      <w:r>
        <w:rPr>
          <w:spacing w:val="-50"/>
        </w:rPr>
        <w:t xml:space="preserve"> </w:t>
      </w:r>
      <w:r>
        <w:rPr>
          <w:rFonts w:ascii="Times New Roman" w:eastAsia="Times New Roman"/>
        </w:rPr>
        <w:t xml:space="preserve">2 </w:t>
      </w:r>
      <w:r>
        <w:t>）fl</w:t>
      </w:r>
      <w:r>
        <w:rPr>
          <w:spacing w:val="-5"/>
        </w:rPr>
        <w:t xml:space="preserve">房火灾危险性分类见表 </w:t>
      </w:r>
      <w:r>
        <w:rPr>
          <w:rFonts w:ascii="Times New Roman" w:eastAsia="Times New Roman"/>
        </w:rPr>
        <w:t>2-2.</w:t>
      </w:r>
    </w:p>
    <w:p>
      <w:pPr>
        <w:pStyle w:val="BodyText"/>
        <w:spacing w:before="4" w:after="1"/>
        <w:rPr>
          <w:rFonts w:ascii="Times New Roman"/>
          <w:sz w:val="16"/>
        </w:rPr>
      </w:pPr>
    </w:p>
    <w:p>
      <w:pPr>
        <w:pStyle w:val="BodyText"/>
        <w:ind w:left="176" w:right="-101"/>
        <w:rPr>
          <w:rFonts w:ascii="Times New Roman"/>
        </w:rPr>
      </w:pPr>
      <w:r>
        <w:rPr>
          <w:rFonts w:ascii="Times New Roman"/>
        </w:rPr>
        <w:pict>
          <v:group id="_x0000_s1110" o:spid="_x0000_i1109" style="width:169.5pt;height:18.55pt" coordsize="3390,371">
            <v:shape id="_x0000_s1111" o:spid="_x0000_s1110" style="width:3390;height:275;position:absolute;top:51" coordorigin="0,51" coordsize="3390,275" path="m17,210l,176,18,147,34,117,47,85,58,53,92,63,90,69,77,77,83,86,67,129,67,188,33,188,17,210xm210,83l177,83,177,55,210,55,210,83xm104,128l99,114,92,101,85,89,83,86,90,69,107,58,115,70,123,83,130,96,136,110,104,128xm210,115l143,115,143,83,232,83,242,65,270,80,262,96,254,110,250,115,210,115,210,115xm83,86l77,77,90,69,83,86xm238,133l177,133,177,115,210,115,210,115,250,115,246,123,238,133xm271,165l134,165,134,133,271,133,271,165xm117,309l95,290,95,168,68,168,68,137,127,137,127,198,122,201,127,206,127,245,151,245,151,264,151,266,141,280,129,295,117,309xm142,226l127,206,127,198,136,191,148,181,158,173,166,165,212,165,197,180,262,180,262,211,184,211,184,219,151,219,142,226xm67,321l33,321,33,188,67,188,67,321xm127,206l122,201,127,198,127,206xm262,226l229,226,229,211,262,211,262,226xm184,321l151,321,151,264,159,251,151,244,151,219,184,219,184,226,262,226,262,257,184,257,184,272,262,272,262,303,184,303,184,321xm151,245l127,245,136,231,151,244,151,245xm151,264l151,244,159,251,151,264xm262,272l229,272,229,257,262,257,262,272xm262,321l229,321,229,303,262,303,262,321xm409,82l373,82,385,52,417,62,409,82xm549,115l292,115,292,82,549,82,549,115xm306,233l283,210,325,161,325,140,341,140,355,115,394,115,386,132,377,148,368,162,359,174,359,213,325,213,306,233xm482,207l450,207,450,187,476,165,392,165,392,132,524,132,524,165,482,204,482,207xm554,240l367,240,367,207,554,207,554,240xm359,321l325,321,325,213,359,213,359,321xm482,291l452,291,450,290,450,240,482,240,482,291xm447,321l422,320,417,287,442,288,449,290,450,290,450,291,482,291,482,294,480,306,473,314,462,319,447,321xm452,291l450,291,450,290,452,291xm706,142l672,142,672,130,686,107,698,82,708,54,740,61,730,92,834,92,833,123,716,123,709,136,706,142xm650,109l615,109,615,98,619,75,615,74,615,55,650,55,650,109xm593,195l565,172,573,148,579,122,583,94,587,65,615,74,615,98,613,109,672,109,672,130,672,131,663,142,608,142,593,195xm615,98l615,74,619,75,615,98xm674,258l655,232,682,209,702,183,716,154,723,123,755,123,747,163,731,199,706,231,674,258xm695,308l675,281,710,249,737,212,754,170,763,123,797,123,787,179,766,228,736,271,695,308xm821,285l776,285,782,282,787,274,791,261,794,242,796,218,798,190,799,159,800,123,833,123,832,167,829,225,826,266,821,285xm678,175l655,151,672,131,672,130,672,142,706,142,700,150,690,163,678,175xm581,260l568,227,615,206,615,142,650,142,650,187,673,187,676,207,650,225,650,244,615,244,581,260xm673,187l650,187,671,173,673,187xm650,321l615,321,615,244,650,244,650,321xm777,318l740,315,735,282,776,285,821,285,821,289,814,301,804,310,792,316,777,318xm1087,174l887,174,887,66,1087,66,1087,98,921,98,921,141,1087,141,1087,174xm1087,141l1054,141,1054,98,1087,98,1087,141xm897,321l864,321,864,184,981,184,981,216,897,216,897,273,981,273,981,304,897,304,897,321xm981,273l948,273,948,216,981,216,981,273xm981,321l948,321,948,304,981,304,981,321xm1026,321l993,321,993,184,1109,184,1109,216,1026,216,1026,273,1109,273,1109,304,1026,304,1026,321xm1109,273l1076,273,1076,216,1109,216,1109,273xm1109,321l1076,321,1076,304,1109,304,1109,321xm1205,91l1172,91,1180,54,1215,60,1205,91xm1264,175l1249,161,1249,140,1256,131,1270,107,1282,82,1292,55,1326,62,1312,101,1396,101,1396,134,1296,134,1290,144,1282,155,1274,165,1264,175xm1178,311l1146,311,1146,91,1249,91,1249,124,1178,124,1178,176,1249,176,1249,209,1178,209,1178,262,1249,262,1249,294,1178,294,1178,311xm1249,176l1217,176,1217,124,1249,124,1249,140,1239,152,1249,161,1249,176xm1386,286l1348,286,1351,284,1353,279,1355,274,1356,265,1358,252,1359,235,1360,214,1360,190,1361,165,1361,134,1396,134,1395,161,1394,209,1394,211,1392,248,1389,276,1386,286xm1249,161l1239,152,1249,140,1249,161xm1308,243l1301,226,1293,209,1285,193,1275,177,1307,164,1316,179,1325,194,1333,211,1340,228,1308,243xm1249,262l1217,262,1217,209,1249,209,1249,262xm1343,321l1304,316,1296,281,1344,286,1386,286,1383,296,1374,310,1361,318,1343,321xm1249,303l1217,303,1217,294,1249,294,1249,303xm1437,322l1418,291,1462,269,1495,243,1518,213,1531,178,1533,162,1535,136,1535,104,1535,93,1536,55,1570,55,1569,132,1569,151,1588,197,1600,215,1558,215,1544,247,1519,276,1484,301,1437,322xm1469,205l1439,185,1450,164,1459,142,1467,118,1474,93,1508,104,1500,132,1491,158,1481,183,1469,205xm1622,209l1591,189,1605,168,1618,146,1629,122,1639,96,1672,108,1662,136,1650,162,1637,187,1622,209xm1670,323l1630,297,1598,271,1574,243,1558,215,1600,215,1615,235,1649,266,1691,290,1670,323xm1861,89l1823,89,1821,85,1814,76,1804,63,1840,51,1847,62,1853,71,1858,80,1861,89xm1746,153l1711,153,1711,89,1964,89,1964,122,1746,122,1746,153xm1964,153l1929,153,1929,122,1964,122,1964,153xm1729,323l1704,292,1737,279,1764,265,1784,251,1798,235,1808,217,1815,193,1819,163,1821,128,1855,128,1853,184,1859,198,1865,209,1872,217,1914,217,1906,230,1903,233,1842,233,1831,259,1808,282,1774,304,1729,323xm1914,217l1872,217,1882,205,1892,190,1901,173,1909,155,1941,167,1929,191,1917,212,1914,217xm1750,254l1724,231,1735,214,1745,197,1754,178,1762,159,1792,174,1783,198,1772,219,1762,238,1750,254xm1957,325l1918,306,1885,284,1860,260,1842,233,1903,233,1894,243,1909,256,1927,269,1949,280,1973,291,1957,325xm2003,161l1986,131,2013,111,2036,92,2054,72,2069,51,2104,61,2095,76,2193,76,2193,100,2187,107,2069,107,2051,124,2249,124,2249,150,2019,150,2003,161xm2173,124l2131,124,2146,107,2187,107,2173,124xm2014,325l1983,303,1999,282,2010,260,2017,237,2019,214,2019,150,2249,150,2249,157,2055,157,2055,214,2053,241,2045,269,2032,297,2014,325xm2159,317l2130,316,2108,315,2092,313,2082,310,2074,306,2070,298,2070,169,2222,169,2221,198,2220,201,2105,201,2105,282,2109,283,2113,283,2123,283,2248,284,2246,292,2240,303,2234,309,2224,312,2208,315,2187,316,2159,317xm2217,234l2186,234,2186,233,2186,233,2185,229,2186,219,2187,201,2220,201,2219,222,2217,234xm2200,266l2188,266,2152,263,2147,230,2186,233,2186,234,2217,234,2216,239,2213,250,2208,260,2200,266xm2186,234l2186,233,2186,233,2186,234xm2248,284l2159,284,2181,283,2197,283,2207,281,2213,279,2216,276,2218,265,2219,245,2254,257,2250,277,2248,284xm2378,178l2359,148,2385,125,2407,102,2424,78,2438,53,2472,64,2465,77,2481,95,2493,106,2446,106,2433,125,2417,143,2414,145,2400,145,2400,159,2398,161,2378,178xm2310,321l2278,321,2278,65,2373,65,2373,92,2371,96,2310,96,2310,230,2303,230,2310,264,2310,321xm2368,235l2336,235,2338,229,2338,218,2336,204,2332,190,2324,176,2313,161,2337,96,2371,96,2347,156,2357,171,2364,186,2368,202,2369,216,2370,219,2368,235xm2500,159l2482,143,2463,126,2446,106,2493,106,2500,112,2519,127,2541,142,2539,145,2500,145,2500,159xm2400,159l2400,145,2414,145,2400,159xm2443,177l2400,177,2400,159,2414,145,2484,145,2500,159,2500,177,2445,177,2443,177xm2522,174l2501,159,2500,159,2500,145,2539,145,2522,174xm2430,265l2427,244,2423,223,2418,203,2413,183,2445,177,2451,196,2456,216,2460,235,2462,246,2459,256,2458,257,2430,265xm2500,177l2445,177,2445,177,2500,177,2500,177xm2484,279l2450,279,2458,257,2463,255,2462,246,2467,231,2474,206,2480,180,2516,192,2508,219,2499,243,2492,263,2484,279xm2392,275l2388,254,2383,234,2377,214,2370,195,2403,188,2411,207,2417,226,2422,246,2426,265,2392,275xm2310,264l2303,230,2310,231,2310,264xm2310,231l2303,230,2310,230,2310,231xm2330,268l2310,265,2310,265,2310,231,2331,235,2368,235,2367,240,2360,255,2347,265,2330,268xm2458,257l2459,255,2462,246,2463,255,2458,257xm2532,312l2369,312,2369,279,2532,279,2532,312xm2622,321l2590,321,2590,143,2591,140,2592,116,2590,115,2590,55,2622,55,2622,100,2651,130,2645,147,2622,147,2622,321xm2751,116l2718,116,2718,56,2751,56,2751,116xm2659,200l2631,178,2642,154,2645,147,2655,133,2651,130,2652,127,2660,98,2667,68,2698,79,2690,116,2815,116,2815,148,2680,148,2676,161,2672,174,2666,187,2659,200xm2580,207l2551,193,2562,109,2590,115,2590,143,2588,163,2585,185,2580,207xm2590,143l2590,115,2592,116,2591,140,2590,143xm2645,147l2651,130,2655,133,2645,147xm2634,162l2622,147,2645,147,2645,147,2634,162xm2751,197l2718,197,2718,148,2751,148,2751,197xm2811,230l2656,230,2656,197,2656,197,2659,200,2811,200,2811,230xm2811,200l2659,200,2660,197,2811,197,2811,200xm2751,278l2718,278,2718,230,2751,230,2751,278xm2821,311l2642,311,2642,278,2821,278,2821,311xm3058,168l3035,144,3011,113,2987,79,3012,52,3035,85,3058,113,3082,137,3106,157,3102,164,3058,164,3058,168xm2859,194l2836,163,2861,142,2885,116,2907,87,2929,54,2954,75,2934,108,2911,140,2889,164,2882,164,2882,171,2859,194xm2882,171l2882,164,2889,164,2886,168,2882,171xm3052,284l3012,284,3015,281,3017,275,3018,267,3019,251,3021,228,3022,197,2882,197,2882,171,2886,168,2889,164,3054,164,3058,168,3058,209,3056,245,3054,272,3052,284xm3086,192l3060,170,3058,168,3058,164,3102,164,3086,192xm2867,322l2841,294,2864,283,2883,272,2897,261,2908,250,2916,238,2922,225,2926,212,2929,197,2965,197,2962,217,2957,236,2950,253,2941,269,2928,283,2912,297,2891,310,2867,322xm3012,319l2976,316,2970,281,3009,284,3052,284,3051,291,3046,303,3038,312,3027,317,3012,319xm3272,106l3239,106,3239,52,3272,52,3272,106xm3304,115l3280,92,3291,83,3301,73,3310,63,3318,53,3347,70,3337,83,3326,95,3315,106,3304,115xm3198,116l3188,104,3178,93,3166,83,3154,73,3181,53,3223,90,3198,116xm3287,137l3134,137,3134,106,3189,106,3198,116,3377,116,3377,133,3291,133,3287,137xm3377,116l3198,116,3208,106,3294,106,3304,115,3377,115,3377,116xm3377,115l3304,115,3315,106,3377,106,3377,115xm3351,209l3272,159,3272,157,3291,133,3374,181,3351,209xm3377,137l3299,137,3291,133,3377,133,3377,137xm3146,204l3124,175,3151,165,3173,156,3191,146,3204,137,3272,137,3272,149,3239,149,3223,163,3202,177,3176,191,3146,204xm3272,194l3266,194,3239,191,3239,149,3272,149,3272,157,3270,158,3272,159,3272,194xm3272,159l3270,158,3272,157,3272,159xm3262,218l3229,218,3233,190,3239,191,3239,194,3266,194,3262,218xm3266,194l3239,194,3239,191,3266,194xm3381,251l3125,251,3125,218,3381,218,3381,251xm3135,321l3113,290,3148,282,3176,273,3197,263,3211,251,3285,251,3296,260,3249,260,3235,280,3212,298,3178,311,3135,321xm3372,322l3330,311,3295,297,3268,280,3249,260,3296,260,3299,262,3321,271,3351,280,3390,287,3372,322xe" filled="t" fillcolor="black" stroked="f">
              <v:path arrowok="t"/>
            </v:shape>
            <v:shape id="_x0000_s1112" o:spid="_x0000_s1111" type="#_x0000_t202" style="width:3390;height:371;position:absolute" coordsize="21600,21600" filled="f" stroked="f">
              <v:stroke joinstyle="miter"/>
              <v:textbox inset="0,0,0,0">
                <w:txbxContent>
                  <w:p>
                    <w:pPr>
                      <w:spacing w:before="15" w:line="355" w:lineRule="exact"/>
                      <w:ind w:left="-11" w:right="0" w:firstLine="0"/>
                      <w:jc w:val="left"/>
                      <w:rPr>
                        <w:sz w:val="28"/>
                      </w:rPr>
                    </w:pPr>
                    <w:r>
                      <w:rPr>
                        <w:sz w:val="28"/>
                      </w:rPr>
                      <w:t>储存物品的火灾危险性分类</w:t>
                    </w:r>
                  </w:p>
                </w:txbxContent>
              </v:textbox>
            </v:shape>
            <w10:anchorlock/>
          </v:group>
        </w:pict>
      </w:r>
    </w:p>
    <w:p>
      <w:pPr>
        <w:pStyle w:val="BodyText"/>
        <w:spacing w:before="5"/>
        <w:ind w:left="316"/>
        <w:rPr>
          <w:rFonts w:ascii="Times New Roman" w:eastAsia="Times New Roman"/>
        </w:rPr>
      </w:pPr>
      <w:r>
        <w:br w:type="column"/>
      </w:r>
      <w:r>
        <w:rPr>
          <w:spacing w:val="-10"/>
        </w:rPr>
        <w:t xml:space="preserve">《防规》 </w:t>
      </w:r>
      <w:r>
        <w:rPr>
          <w:rFonts w:ascii="Times New Roman" w:eastAsia="Times New Roman"/>
        </w:rPr>
        <w:t>3.1.1</w:t>
      </w:r>
    </w:p>
    <w:p>
      <w:pPr>
        <w:pStyle w:val="BodyText"/>
        <w:rPr>
          <w:rFonts w:ascii="Times New Roman"/>
          <w:sz w:val="30"/>
        </w:rPr>
      </w:pPr>
      <w:r>
        <w:br w:type="column"/>
      </w:r>
    </w:p>
    <w:p>
      <w:pPr>
        <w:pStyle w:val="BodyText"/>
        <w:spacing w:before="7"/>
        <w:rPr>
          <w:rFonts w:ascii="Times New Roman"/>
          <w:sz w:val="34"/>
        </w:rPr>
      </w:pPr>
    </w:p>
    <w:p>
      <w:pPr>
        <w:pStyle w:val="Heading4"/>
        <w:ind w:left="316"/>
      </w:pPr>
      <w:r>
        <w:pict>
          <v:group id="_x0000_s1113" o:spid="_x0000_s1112" style="width:14.05pt;height:18.55pt;margin-top:-1.7pt;margin-left:383.75pt;mso-height-relative:page;mso-position-horizontal-relative:page;mso-width-relative:page;position:absolute;z-index:251761664" coordorigin="7675,-34" coordsize="281,371">
            <v:shape id="_x0000_s1114" o:spid="_x0000_s1113" type="#_x0000_t75" style="width:281;height:265;left:7675;position:absolute;top:20" coordsize="21600,21600" filled="f" stroked="f">
              <v:imagedata r:id="rId59" o:title=""/>
              <o:lock v:ext="edit" aspectratio="t"/>
            </v:shape>
            <v:shape id="_x0000_s1115" o:spid="_x0000_s1114" type="#_x0000_t202" style="width:281;height:371;left:7675;position:absolute;top:-35" coordsize="21600,21600" filled="f" stroked="f">
              <v:stroke joinstyle="miter"/>
              <v:textbox inset="0,0,0,0">
                <w:txbxContent>
                  <w:p>
                    <w:pPr>
                      <w:spacing w:before="15" w:line="355" w:lineRule="exact"/>
                      <w:ind w:left="-8" w:right="0" w:firstLine="0"/>
                      <w:jc w:val="left"/>
                      <w:rPr>
                        <w:sz w:val="28"/>
                      </w:rPr>
                    </w:pPr>
                    <w:r>
                      <w:rPr>
                        <w:w w:val="101"/>
                        <w:sz w:val="28"/>
                      </w:rPr>
                      <w:t>表</w:t>
                    </w:r>
                  </w:p>
                </w:txbxContent>
              </v:textbox>
            </v:shape>
          </v:group>
        </w:pict>
      </w:r>
      <w:r>
        <w:pict>
          <v:shape id="_x0000_s1116" o:spid="_x0000_s1115" type="#_x0000_t202" style="width:353.75pt;height:262.75pt;margin-top:16.55pt;margin-left:75.5pt;mso-height-relative:page;mso-position-horizontal-relative:page;mso-width-relative:page;position:absolute;z-index:2517626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90"/>
                    <w:gridCol w:w="607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39"/>
                    </w:trPr>
                    <w:tc>
                      <w:tcPr>
                        <w:tcW w:w="990" w:type="dxa"/>
                      </w:tcPr>
                      <w:p>
                        <w:pPr>
                          <w:pStyle w:val="TableParagraph"/>
                          <w:spacing w:before="16" w:line="260" w:lineRule="atLeast"/>
                          <w:ind w:right="74"/>
                          <w:jc w:val="left"/>
                          <w:rPr>
                            <w:sz w:val="20"/>
                          </w:rPr>
                        </w:pPr>
                        <w:r>
                          <w:rPr>
                            <w:sz w:val="20"/>
                          </w:rPr>
                          <w:t>储存物类别</w:t>
                        </w:r>
                      </w:p>
                    </w:tc>
                    <w:tc>
                      <w:tcPr>
                        <w:tcW w:w="6070" w:type="dxa"/>
                      </w:tcPr>
                      <w:p>
                        <w:pPr>
                          <w:pStyle w:val="TableParagraph"/>
                          <w:spacing w:before="20"/>
                          <w:ind w:left="2311" w:right="2308"/>
                          <w:rPr>
                            <w:sz w:val="20"/>
                          </w:rPr>
                        </w:pPr>
                        <w:r>
                          <w:rPr>
                            <w:sz w:val="20"/>
                          </w:rPr>
                          <w:t>火灾危险性特征</w:t>
                        </w:r>
                      </w:p>
                    </w:tc>
                  </w:tr>
                  <w:tr>
                    <w:tblPrEx>
                      <w:tblW w:w="0" w:type="auto"/>
                      <w:tblInd w:w="5" w:type="dxa"/>
                      <w:tblLayout w:type="fixed"/>
                      <w:tblCellMar>
                        <w:top w:w="0" w:type="dxa"/>
                        <w:left w:w="0" w:type="dxa"/>
                        <w:bottom w:w="0" w:type="dxa"/>
                        <w:right w:w="0" w:type="dxa"/>
                      </w:tblCellMar>
                    </w:tblPrEx>
                    <w:trPr>
                      <w:trHeight w:val="3109"/>
                    </w:trPr>
                    <w:tc>
                      <w:tcPr>
                        <w:tcW w:w="990" w:type="dxa"/>
                      </w:tcPr>
                      <w:p>
                        <w:pPr>
                          <w:pStyle w:val="TableParagraph"/>
                          <w:ind w:left="0"/>
                          <w:jc w:val="left"/>
                          <w:rPr>
                            <w:rFonts w:ascii="Times New Roman"/>
                            <w:b/>
                            <w:sz w:val="26"/>
                          </w:rPr>
                        </w:pPr>
                      </w:p>
                      <w:p>
                        <w:pPr>
                          <w:pStyle w:val="TableParagraph"/>
                          <w:ind w:left="0"/>
                          <w:jc w:val="left"/>
                          <w:rPr>
                            <w:rFonts w:ascii="Times New Roman"/>
                            <w:b/>
                            <w:sz w:val="26"/>
                          </w:rPr>
                        </w:pPr>
                      </w:p>
                      <w:p>
                        <w:pPr>
                          <w:pStyle w:val="TableParagraph"/>
                          <w:ind w:left="0"/>
                          <w:jc w:val="left"/>
                          <w:rPr>
                            <w:rFonts w:ascii="Times New Roman"/>
                            <w:b/>
                            <w:sz w:val="26"/>
                          </w:rPr>
                        </w:pPr>
                      </w:p>
                      <w:p>
                        <w:pPr>
                          <w:pStyle w:val="TableParagraph"/>
                          <w:ind w:left="0"/>
                          <w:jc w:val="left"/>
                          <w:rPr>
                            <w:rFonts w:ascii="Times New Roman"/>
                            <w:b/>
                            <w:sz w:val="26"/>
                          </w:rPr>
                        </w:pPr>
                      </w:p>
                      <w:p>
                        <w:pPr>
                          <w:pStyle w:val="TableParagraph"/>
                          <w:spacing w:before="4"/>
                          <w:ind w:left="0"/>
                          <w:jc w:val="left"/>
                          <w:rPr>
                            <w:rFonts w:ascii="Times New Roman"/>
                            <w:b/>
                            <w:sz w:val="20"/>
                          </w:rPr>
                        </w:pPr>
                      </w:p>
                      <w:p>
                        <w:pPr>
                          <w:pStyle w:val="TableParagraph"/>
                          <w:ind w:left="3"/>
                          <w:rPr>
                            <w:sz w:val="20"/>
                          </w:rPr>
                        </w:pPr>
                        <w:r>
                          <w:rPr>
                            <w:sz w:val="20"/>
                          </w:rPr>
                          <w:t>甲</w:t>
                        </w:r>
                      </w:p>
                    </w:tc>
                    <w:tc>
                      <w:tcPr>
                        <w:tcW w:w="6070" w:type="dxa"/>
                      </w:tcPr>
                      <w:p>
                        <w:pPr>
                          <w:pStyle w:val="TableParagraph"/>
                          <w:numPr>
                            <w:ilvl w:val="0"/>
                            <w:numId w:val="20"/>
                          </w:numPr>
                          <w:tabs>
                            <w:tab w:val="left" w:pos="274"/>
                          </w:tabs>
                          <w:spacing w:before="20" w:after="0" w:line="240" w:lineRule="auto"/>
                          <w:ind w:left="273" w:right="0" w:hanging="201"/>
                          <w:jc w:val="left"/>
                          <w:rPr>
                            <w:sz w:val="20"/>
                          </w:rPr>
                        </w:pPr>
                        <w:r>
                          <w:rPr>
                            <w:w w:val="110"/>
                            <w:sz w:val="20"/>
                          </w:rPr>
                          <w:t>闪点</w:t>
                        </w:r>
                        <w:r>
                          <w:rPr>
                            <w:spacing w:val="-66"/>
                            <w:w w:val="180"/>
                            <w:sz w:val="20"/>
                          </w:rPr>
                          <w:t xml:space="preserve">&lt; </w:t>
                        </w:r>
                        <w:r>
                          <w:rPr>
                            <w:rFonts w:ascii="Times New Roman" w:eastAsia="Times New Roman" w:hAnsi="Times New Roman"/>
                            <w:w w:val="110"/>
                            <w:sz w:val="20"/>
                          </w:rPr>
                          <w:t>28</w:t>
                        </w:r>
                        <w:r>
                          <w:rPr>
                            <w:rFonts w:ascii="Times New Roman" w:eastAsia="Times New Roman" w:hAnsi="Times New Roman"/>
                            <w:spacing w:val="-6"/>
                            <w:w w:val="110"/>
                            <w:sz w:val="20"/>
                          </w:rPr>
                          <w:t xml:space="preserve"> </w:t>
                        </w:r>
                        <w:r>
                          <w:rPr>
                            <w:rFonts w:ascii="MS UI Gothic" w:eastAsia="MS UI Gothic" w:hAnsi="MS UI Gothic" w:hint="eastAsia"/>
                            <w:w w:val="110"/>
                            <w:sz w:val="20"/>
                          </w:rPr>
                          <w:t>℃</w:t>
                        </w:r>
                        <w:r>
                          <w:rPr>
                            <w:w w:val="110"/>
                            <w:sz w:val="20"/>
                          </w:rPr>
                          <w:t>的液体</w:t>
                        </w:r>
                      </w:p>
                      <w:p>
                        <w:pPr>
                          <w:pStyle w:val="TableParagraph"/>
                          <w:numPr>
                            <w:ilvl w:val="0"/>
                            <w:numId w:val="20"/>
                          </w:numPr>
                          <w:tabs>
                            <w:tab w:val="left" w:pos="280"/>
                          </w:tabs>
                          <w:spacing w:before="3" w:after="0" w:line="242" w:lineRule="auto"/>
                          <w:ind w:left="73" w:right="69" w:firstLine="0"/>
                          <w:jc w:val="left"/>
                          <w:rPr>
                            <w:sz w:val="20"/>
                          </w:rPr>
                        </w:pPr>
                        <w:r>
                          <w:rPr>
                            <w:spacing w:val="-7"/>
                            <w:w w:val="105"/>
                            <w:sz w:val="20"/>
                          </w:rPr>
                          <w:t xml:space="preserve">爆炸下限&lt; </w:t>
                        </w:r>
                        <w:r>
                          <w:rPr>
                            <w:rFonts w:ascii="Times New Roman" w:eastAsia="Times New Roman" w:hAnsi="Times New Roman"/>
                            <w:w w:val="105"/>
                            <w:sz w:val="20"/>
                          </w:rPr>
                          <w:t>10</w:t>
                        </w:r>
                        <w:r>
                          <w:rPr>
                            <w:rFonts w:ascii="Times New Roman" w:eastAsia="Times New Roman" w:hAnsi="Times New Roman"/>
                            <w:spacing w:val="-2"/>
                            <w:w w:val="105"/>
                            <w:sz w:val="20"/>
                          </w:rPr>
                          <w:t xml:space="preserve"> </w:t>
                        </w:r>
                        <w:r>
                          <w:rPr>
                            <w:rFonts w:ascii="MS UI Gothic" w:eastAsia="MS UI Gothic" w:hAnsi="MS UI Gothic" w:hint="eastAsia"/>
                            <w:spacing w:val="7"/>
                            <w:w w:val="105"/>
                            <w:sz w:val="20"/>
                          </w:rPr>
                          <w:t>℃</w:t>
                        </w:r>
                        <w:r>
                          <w:rPr>
                            <w:spacing w:val="7"/>
                            <w:w w:val="105"/>
                            <w:sz w:val="20"/>
                          </w:rPr>
                          <w:t>的气体，以及</w:t>
                        </w:r>
                        <w:r>
                          <w:rPr>
                            <w:smallCaps/>
                            <w:spacing w:val="7"/>
                            <w:w w:val="105"/>
                            <w:sz w:val="20"/>
                          </w:rPr>
                          <w:t>q</w:t>
                        </w:r>
                        <w:r>
                          <w:rPr>
                            <w:smallCaps w:val="0"/>
                            <w:spacing w:val="6"/>
                            <w:w w:val="105"/>
                            <w:sz w:val="20"/>
                          </w:rPr>
                          <w:t xml:space="preserve">到水或空气中水蒸气的作用， </w:t>
                        </w:r>
                        <w:r>
                          <w:rPr>
                            <w:smallCaps w:val="0"/>
                            <w:spacing w:val="6"/>
                            <w:w w:val="110"/>
                            <w:sz w:val="20"/>
                          </w:rPr>
                          <w:t>能产生爆炸下限</w:t>
                        </w:r>
                        <w:r>
                          <w:rPr>
                            <w:smallCaps w:val="0"/>
                            <w:spacing w:val="-66"/>
                            <w:w w:val="180"/>
                            <w:sz w:val="20"/>
                          </w:rPr>
                          <w:t xml:space="preserve">&lt; </w:t>
                        </w:r>
                        <w:r>
                          <w:rPr>
                            <w:rFonts w:ascii="Times New Roman" w:eastAsia="Times New Roman" w:hAnsi="Times New Roman"/>
                            <w:smallCaps w:val="0"/>
                            <w:w w:val="110"/>
                            <w:sz w:val="20"/>
                          </w:rPr>
                          <w:t>10</w:t>
                        </w:r>
                        <w:r>
                          <w:rPr>
                            <w:rFonts w:ascii="Times New Roman" w:eastAsia="Times New Roman" w:hAnsi="Times New Roman"/>
                            <w:smallCaps w:val="0"/>
                            <w:spacing w:val="-11"/>
                            <w:w w:val="110"/>
                            <w:sz w:val="20"/>
                          </w:rPr>
                          <w:t xml:space="preserve"> </w:t>
                        </w:r>
                        <w:r>
                          <w:rPr>
                            <w:rFonts w:ascii="MS UI Gothic" w:eastAsia="MS UI Gothic" w:hAnsi="MS UI Gothic" w:hint="eastAsia"/>
                            <w:smallCaps w:val="0"/>
                            <w:w w:val="110"/>
                            <w:sz w:val="20"/>
                          </w:rPr>
                          <w:t>℃</w:t>
                        </w:r>
                        <w:r>
                          <w:rPr>
                            <w:smallCaps w:val="0"/>
                            <w:w w:val="110"/>
                            <w:sz w:val="20"/>
                          </w:rPr>
                          <w:t>的气体的固体物质</w:t>
                        </w:r>
                      </w:p>
                      <w:p>
                        <w:pPr>
                          <w:pStyle w:val="TableParagraph"/>
                          <w:numPr>
                            <w:ilvl w:val="0"/>
                            <w:numId w:val="20"/>
                          </w:numPr>
                          <w:tabs>
                            <w:tab w:val="left" w:pos="278"/>
                          </w:tabs>
                          <w:spacing w:before="3" w:after="0" w:line="242" w:lineRule="auto"/>
                          <w:ind w:left="73" w:right="74" w:firstLine="0"/>
                          <w:jc w:val="left"/>
                          <w:rPr>
                            <w:sz w:val="20"/>
                          </w:rPr>
                        </w:pPr>
                        <w:r>
                          <w:rPr>
                            <w:spacing w:val="2"/>
                            <w:sz w:val="20"/>
                          </w:rPr>
                          <w:t>常温下能自行分解或在空气中氧化既能导致迅嶷自燃或爆炸的物质</w:t>
                        </w:r>
                      </w:p>
                      <w:p>
                        <w:pPr>
                          <w:pStyle w:val="TableParagraph"/>
                          <w:numPr>
                            <w:ilvl w:val="0"/>
                            <w:numId w:val="20"/>
                          </w:numPr>
                          <w:tabs>
                            <w:tab w:val="left" w:pos="278"/>
                          </w:tabs>
                          <w:spacing w:before="2" w:after="0" w:line="242" w:lineRule="auto"/>
                          <w:ind w:left="73" w:right="74" w:firstLine="0"/>
                          <w:jc w:val="left"/>
                          <w:rPr>
                            <w:sz w:val="20"/>
                          </w:rPr>
                        </w:pPr>
                        <w:r>
                          <w:rPr>
                            <w:spacing w:val="3"/>
                            <w:sz w:val="20"/>
                          </w:rPr>
                          <w:t>常温下</w:t>
                        </w:r>
                        <w:r>
                          <w:rPr>
                            <w:smallCaps/>
                            <w:spacing w:val="3"/>
                            <w:sz w:val="20"/>
                          </w:rPr>
                          <w:t>q</w:t>
                        </w:r>
                        <w:r>
                          <w:rPr>
                            <w:smallCaps w:val="0"/>
                            <w:spacing w:val="2"/>
                            <w:sz w:val="20"/>
                          </w:rPr>
                          <w:t>到水或空气中水蒸气的作用，能产生可燃气体并引起燃</w:t>
                        </w:r>
                        <w:r>
                          <w:rPr>
                            <w:smallCaps w:val="0"/>
                            <w:spacing w:val="2"/>
                            <w:w w:val="105"/>
                            <w:sz w:val="20"/>
                          </w:rPr>
                          <w:t>烧或爆炸的物质</w:t>
                        </w:r>
                      </w:p>
                      <w:p>
                        <w:pPr>
                          <w:pStyle w:val="TableParagraph"/>
                          <w:numPr>
                            <w:ilvl w:val="0"/>
                            <w:numId w:val="20"/>
                          </w:numPr>
                          <w:tabs>
                            <w:tab w:val="left" w:pos="278"/>
                          </w:tabs>
                          <w:spacing w:before="3" w:after="0" w:line="242" w:lineRule="auto"/>
                          <w:ind w:left="73" w:right="74" w:firstLine="0"/>
                          <w:jc w:val="left"/>
                          <w:rPr>
                            <w:sz w:val="20"/>
                          </w:rPr>
                        </w:pPr>
                        <w:r>
                          <w:rPr>
                            <w:spacing w:val="3"/>
                            <w:sz w:val="20"/>
                          </w:rPr>
                          <w:t>遇酸、</w:t>
                        </w:r>
                        <w:r>
                          <w:rPr>
                            <w:smallCaps/>
                            <w:spacing w:val="3"/>
                            <w:sz w:val="20"/>
                          </w:rPr>
                          <w:t>q</w:t>
                        </w:r>
                        <w:r>
                          <w:rPr>
                            <w:smallCaps w:val="0"/>
                            <w:spacing w:val="3"/>
                            <w:sz w:val="20"/>
                          </w:rPr>
                          <w:t>热、撞Ç</w:t>
                        </w:r>
                        <w:r>
                          <w:rPr>
                            <w:smallCaps w:val="0"/>
                            <w:spacing w:val="2"/>
                            <w:sz w:val="20"/>
                          </w:rPr>
                          <w:t xml:space="preserve">、摩擦、催化以及遇有机物或硫酸等易燃的无 </w:t>
                        </w:r>
                        <w:r>
                          <w:rPr>
                            <w:smallCaps w:val="0"/>
                            <w:spacing w:val="2"/>
                            <w:w w:val="105"/>
                            <w:sz w:val="20"/>
                          </w:rPr>
                          <w:t>机物，极易引起燃烧或爆炸的强氧化剂</w:t>
                        </w:r>
                      </w:p>
                      <w:p>
                        <w:pPr>
                          <w:pStyle w:val="TableParagraph"/>
                          <w:numPr>
                            <w:ilvl w:val="0"/>
                            <w:numId w:val="20"/>
                          </w:numPr>
                          <w:tabs>
                            <w:tab w:val="left" w:pos="278"/>
                          </w:tabs>
                          <w:spacing w:before="2" w:after="0" w:line="242" w:lineRule="auto"/>
                          <w:ind w:left="73" w:right="74" w:firstLine="0"/>
                          <w:jc w:val="left"/>
                          <w:rPr>
                            <w:sz w:val="20"/>
                          </w:rPr>
                        </w:pPr>
                        <w:r>
                          <w:rPr>
                            <w:smallCaps/>
                            <w:spacing w:val="3"/>
                            <w:sz w:val="20"/>
                          </w:rPr>
                          <w:t>q</w:t>
                        </w:r>
                        <w:r>
                          <w:rPr>
                            <w:smallCaps w:val="0"/>
                            <w:spacing w:val="3"/>
                            <w:sz w:val="20"/>
                          </w:rPr>
                          <w:t>撞Ç</w:t>
                        </w:r>
                        <w:r>
                          <w:rPr>
                            <w:smallCaps w:val="0"/>
                            <w:spacing w:val="2"/>
                            <w:sz w:val="20"/>
                          </w:rPr>
                          <w:t xml:space="preserve">、摩擦、或氧化剂、有机物接触时能引起燃烧或爆炸的物 </w:t>
                        </w:r>
                        <w:r>
                          <w:rPr>
                            <w:smallCaps w:val="0"/>
                            <w:spacing w:val="2"/>
                            <w:w w:val="110"/>
                            <w:sz w:val="20"/>
                          </w:rPr>
                          <w:t>质</w:t>
                        </w:r>
                      </w:p>
                    </w:tc>
                  </w:tr>
                  <w:tr>
                    <w:tblPrEx>
                      <w:tblW w:w="0" w:type="auto"/>
                      <w:tblInd w:w="5" w:type="dxa"/>
                      <w:tblLayout w:type="fixed"/>
                      <w:tblCellMar>
                        <w:top w:w="0" w:type="dxa"/>
                        <w:left w:w="0" w:type="dxa"/>
                        <w:bottom w:w="0" w:type="dxa"/>
                        <w:right w:w="0" w:type="dxa"/>
                      </w:tblCellMar>
                    </w:tblPrEx>
                    <w:trPr>
                      <w:trHeight w:val="1570"/>
                    </w:trPr>
                    <w:tc>
                      <w:tcPr>
                        <w:tcW w:w="990" w:type="dxa"/>
                        <w:tcBorders>
                          <w:bottom w:val="nil"/>
                        </w:tcBorders>
                      </w:tcPr>
                      <w:p>
                        <w:pPr>
                          <w:pStyle w:val="TableParagraph"/>
                          <w:spacing w:before="20"/>
                          <w:ind w:left="3"/>
                          <w:rPr>
                            <w:sz w:val="20"/>
                          </w:rPr>
                        </w:pPr>
                        <w:r>
                          <w:rPr>
                            <w:sz w:val="20"/>
                          </w:rPr>
                          <w:t>乙</w:t>
                        </w:r>
                      </w:p>
                    </w:tc>
                    <w:tc>
                      <w:tcPr>
                        <w:tcW w:w="6070" w:type="dxa"/>
                        <w:tcBorders>
                          <w:bottom w:val="nil"/>
                        </w:tcBorders>
                      </w:tcPr>
                      <w:p>
                        <w:pPr>
                          <w:pStyle w:val="TableParagraph"/>
                          <w:spacing w:before="8"/>
                          <w:ind w:left="0"/>
                          <w:jc w:val="left"/>
                          <w:rPr>
                            <w:rFonts w:ascii="Times New Roman"/>
                            <w:b/>
                            <w:sz w:val="21"/>
                          </w:rPr>
                        </w:pPr>
                      </w:p>
                      <w:p>
                        <w:pPr>
                          <w:pStyle w:val="TableParagraph"/>
                          <w:jc w:val="left"/>
                          <w:rPr>
                            <w:sz w:val="20"/>
                          </w:rPr>
                        </w:pPr>
                        <w:r>
                          <w:rPr>
                            <w:rFonts w:ascii="Times New Roman" w:eastAsia="Times New Roman" w:hAnsi="Times New Roman"/>
                            <w:w w:val="110"/>
                            <w:sz w:val="20"/>
                          </w:rPr>
                          <w:t xml:space="preserve">1. </w:t>
                        </w:r>
                        <w:r>
                          <w:rPr>
                            <w:w w:val="110"/>
                            <w:sz w:val="20"/>
                          </w:rPr>
                          <w:t>闪点</w:t>
                        </w:r>
                        <w:r>
                          <w:rPr>
                            <w:rFonts w:ascii="Times New Roman" w:eastAsia="Times New Roman" w:hAnsi="Times New Roman"/>
                            <w:spacing w:val="-4"/>
                            <w:w w:val="110"/>
                            <w:sz w:val="20"/>
                          </w:rPr>
                          <w:t xml:space="preserve">≥ </w:t>
                        </w:r>
                        <w:r>
                          <w:rPr>
                            <w:rFonts w:ascii="Times New Roman" w:eastAsia="Times New Roman" w:hAnsi="Times New Roman"/>
                            <w:w w:val="110"/>
                            <w:sz w:val="20"/>
                          </w:rPr>
                          <w:t xml:space="preserve">28 </w:t>
                        </w:r>
                        <w:r>
                          <w:rPr>
                            <w:rFonts w:ascii="MS UI Gothic" w:eastAsia="MS UI Gothic" w:hAnsi="MS UI Gothic" w:hint="eastAsia"/>
                            <w:w w:val="110"/>
                            <w:sz w:val="20"/>
                          </w:rPr>
                          <w:t>℃</w:t>
                        </w:r>
                        <w:r>
                          <w:rPr>
                            <w:w w:val="110"/>
                            <w:sz w:val="20"/>
                          </w:rPr>
                          <w:t>至</w:t>
                        </w:r>
                        <w:r>
                          <w:rPr>
                            <w:spacing w:val="-67"/>
                            <w:w w:val="180"/>
                            <w:sz w:val="20"/>
                          </w:rPr>
                          <w:t xml:space="preserve">&lt; </w:t>
                        </w:r>
                        <w:r>
                          <w:rPr>
                            <w:rFonts w:ascii="Times New Roman" w:eastAsia="Times New Roman" w:hAnsi="Times New Roman"/>
                            <w:w w:val="110"/>
                            <w:sz w:val="20"/>
                          </w:rPr>
                          <w:t xml:space="preserve">60 </w:t>
                        </w:r>
                        <w:r>
                          <w:rPr>
                            <w:rFonts w:ascii="MS UI Gothic" w:eastAsia="MS UI Gothic" w:hAnsi="MS UI Gothic" w:hint="eastAsia"/>
                            <w:w w:val="110"/>
                            <w:sz w:val="20"/>
                          </w:rPr>
                          <w:t>℃</w:t>
                        </w:r>
                        <w:r>
                          <w:rPr>
                            <w:w w:val="110"/>
                            <w:sz w:val="20"/>
                          </w:rPr>
                          <w:t>的液体</w:t>
                        </w:r>
                      </w:p>
                      <w:p>
                        <w:pPr>
                          <w:pStyle w:val="TableParagraph"/>
                          <w:numPr>
                            <w:ilvl w:val="0"/>
                            <w:numId w:val="21"/>
                          </w:numPr>
                          <w:tabs>
                            <w:tab w:val="left" w:pos="274"/>
                          </w:tabs>
                          <w:spacing w:before="4" w:after="0" w:line="240" w:lineRule="auto"/>
                          <w:ind w:left="273" w:right="0" w:hanging="201"/>
                          <w:jc w:val="left"/>
                          <w:rPr>
                            <w:sz w:val="20"/>
                          </w:rPr>
                        </w:pPr>
                        <w:r>
                          <w:rPr>
                            <w:w w:val="110"/>
                            <w:sz w:val="20"/>
                          </w:rPr>
                          <w:t>爆炸下限</w:t>
                        </w:r>
                        <w:r>
                          <w:rPr>
                            <w:spacing w:val="-66"/>
                            <w:w w:val="180"/>
                            <w:sz w:val="20"/>
                          </w:rPr>
                          <w:t xml:space="preserve">&lt; </w:t>
                        </w:r>
                        <w:r>
                          <w:rPr>
                            <w:rFonts w:ascii="Times New Roman" w:eastAsia="Times New Roman" w:hAnsi="Times New Roman"/>
                            <w:w w:val="110"/>
                            <w:sz w:val="20"/>
                          </w:rPr>
                          <w:t>10</w:t>
                        </w:r>
                        <w:r>
                          <w:rPr>
                            <w:rFonts w:ascii="Times New Roman" w:eastAsia="Times New Roman" w:hAnsi="Times New Roman"/>
                            <w:spacing w:val="-7"/>
                            <w:w w:val="110"/>
                            <w:sz w:val="20"/>
                          </w:rPr>
                          <w:t xml:space="preserve"> </w:t>
                        </w:r>
                        <w:r>
                          <w:rPr>
                            <w:rFonts w:ascii="MS UI Gothic" w:eastAsia="MS UI Gothic" w:hAnsi="MS UI Gothic" w:hint="eastAsia"/>
                            <w:w w:val="110"/>
                            <w:sz w:val="20"/>
                          </w:rPr>
                          <w:t>℃</w:t>
                        </w:r>
                        <w:r>
                          <w:rPr>
                            <w:w w:val="110"/>
                            <w:sz w:val="20"/>
                          </w:rPr>
                          <w:t>的气体</w:t>
                        </w:r>
                      </w:p>
                      <w:p>
                        <w:pPr>
                          <w:pStyle w:val="TableParagraph"/>
                          <w:numPr>
                            <w:ilvl w:val="0"/>
                            <w:numId w:val="21"/>
                          </w:numPr>
                          <w:tabs>
                            <w:tab w:val="left" w:pos="274"/>
                          </w:tabs>
                          <w:spacing w:before="4" w:after="0" w:line="240" w:lineRule="auto"/>
                          <w:ind w:left="273" w:right="0" w:hanging="201"/>
                          <w:jc w:val="left"/>
                          <w:rPr>
                            <w:sz w:val="20"/>
                            <w:szCs w:val="20"/>
                          </w:rPr>
                        </w:pPr>
                        <w:r>
                          <w:rPr>
                            <w:sz w:val="20"/>
                            <w:szCs w:val="20"/>
                          </w:rPr>
                          <w:t>ᮥ属于甲类的氧化剂</w:t>
                        </w:r>
                      </w:p>
                      <w:p>
                        <w:pPr>
                          <w:pStyle w:val="TableParagraph"/>
                          <w:numPr>
                            <w:ilvl w:val="0"/>
                            <w:numId w:val="21"/>
                          </w:numPr>
                          <w:tabs>
                            <w:tab w:val="left" w:pos="274"/>
                          </w:tabs>
                          <w:spacing w:before="3" w:after="0" w:line="240" w:lineRule="auto"/>
                          <w:ind w:left="273" w:right="0" w:hanging="201"/>
                          <w:jc w:val="left"/>
                          <w:rPr>
                            <w:sz w:val="20"/>
                            <w:szCs w:val="20"/>
                          </w:rPr>
                        </w:pPr>
                        <w:r>
                          <w:rPr>
                            <w:sz w:val="20"/>
                            <w:szCs w:val="20"/>
                          </w:rPr>
                          <w:t>ᮥ属于甲类的化学易燃危险固体</w:t>
                        </w:r>
                      </w:p>
                      <w:p>
                        <w:pPr>
                          <w:pStyle w:val="TableParagraph"/>
                          <w:numPr>
                            <w:ilvl w:val="0"/>
                            <w:numId w:val="21"/>
                          </w:numPr>
                          <w:tabs>
                            <w:tab w:val="left" w:pos="274"/>
                          </w:tabs>
                          <w:spacing w:before="4" w:after="0" w:line="240" w:lineRule="auto"/>
                          <w:ind w:left="273" w:right="0" w:hanging="201"/>
                          <w:jc w:val="left"/>
                          <w:rPr>
                            <w:sz w:val="20"/>
                          </w:rPr>
                        </w:pPr>
                        <w:r>
                          <w:rPr>
                            <w:sz w:val="20"/>
                          </w:rPr>
                          <w:t>助燃气体</w:t>
                        </w:r>
                      </w:p>
                    </w:tc>
                  </w:tr>
                </w:tbl>
                <w:p>
                  <w:pPr>
                    <w:pStyle w:val="BodyText"/>
                  </w:pPr>
                </w:p>
              </w:txbxContent>
            </v:textbox>
          </v:shape>
        </w:pict>
      </w:r>
      <w:r>
        <w:t>2-1</w:t>
      </w:r>
    </w:p>
    <w:p>
      <w:pPr>
        <w:spacing w:after="0"/>
        <w:sectPr>
          <w:type w:val="continuous"/>
          <w:pgSz w:w="12240" w:h="15840"/>
          <w:pgMar w:top="1580" w:right="1360" w:bottom="280" w:left="1340" w:header="720" w:footer="720" w:gutter="0"/>
          <w:pgNumType w:start="21"/>
          <w:cols w:num="3" w:space="708" w:equalWidth="0">
            <w:col w:w="3524" w:space="176"/>
            <w:col w:w="1607" w:space="1053"/>
            <w:col w:w="3180" w:space="0"/>
          </w:cols>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90"/>
        <w:gridCol w:w="607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69"/>
        </w:trPr>
        <w:tc>
          <w:tcPr>
            <w:tcW w:w="990" w:type="dxa"/>
            <w:tcBorders>
              <w:top w:val="nil"/>
            </w:tcBorders>
          </w:tcPr>
          <w:p>
            <w:pPr>
              <w:pStyle w:val="TableParagraph"/>
              <w:ind w:left="0"/>
              <w:jc w:val="left"/>
              <w:rPr>
                <w:rFonts w:ascii="Times New Roman"/>
                <w:sz w:val="20"/>
              </w:rPr>
            </w:pPr>
          </w:p>
        </w:tc>
        <w:tc>
          <w:tcPr>
            <w:tcW w:w="6070" w:type="dxa"/>
            <w:tcBorders>
              <w:top w:val="nil"/>
            </w:tcBorders>
          </w:tcPr>
          <w:p>
            <w:pPr>
              <w:pStyle w:val="TableParagraph"/>
              <w:spacing w:before="5" w:line="245" w:lineRule="exact"/>
              <w:jc w:val="left"/>
              <w:rPr>
                <w:sz w:val="20"/>
                <w:szCs w:val="20"/>
              </w:rPr>
            </w:pPr>
            <w:r>
              <w:rPr>
                <w:rFonts w:ascii="Times New Roman" w:eastAsia="Times New Roman" w:hAnsi="Times New Roman" w:cs="Times New Roman"/>
                <w:sz w:val="20"/>
                <w:szCs w:val="20"/>
              </w:rPr>
              <w:t xml:space="preserve">6. </w:t>
            </w:r>
            <w:r>
              <w:rPr>
                <w:sz w:val="20"/>
                <w:szCs w:val="20"/>
              </w:rPr>
              <w:t>常温下与空气接触能缓慢氧化，积热ᮥ散引起自燃的物品</w:t>
            </w:r>
          </w:p>
        </w:tc>
      </w:tr>
      <w:tr>
        <w:tblPrEx>
          <w:tblW w:w="0" w:type="auto"/>
          <w:tblInd w:w="179" w:type="dxa"/>
          <w:tblLayout w:type="fixed"/>
          <w:tblCellMar>
            <w:top w:w="0" w:type="dxa"/>
            <w:left w:w="0" w:type="dxa"/>
            <w:bottom w:w="0" w:type="dxa"/>
            <w:right w:w="0" w:type="dxa"/>
          </w:tblCellMar>
        </w:tblPrEx>
        <w:trPr>
          <w:trHeight w:val="769"/>
        </w:trPr>
        <w:tc>
          <w:tcPr>
            <w:tcW w:w="990" w:type="dxa"/>
          </w:tcPr>
          <w:p>
            <w:pPr>
              <w:pStyle w:val="TableParagraph"/>
              <w:spacing w:before="2"/>
              <w:ind w:left="0"/>
              <w:jc w:val="left"/>
              <w:rPr>
                <w:rFonts w:ascii="Times New Roman"/>
                <w:b/>
                <w:sz w:val="22"/>
              </w:rPr>
            </w:pPr>
          </w:p>
          <w:p>
            <w:pPr>
              <w:pStyle w:val="TableParagraph"/>
              <w:ind w:left="3"/>
              <w:rPr>
                <w:sz w:val="20"/>
              </w:rPr>
            </w:pPr>
            <w:r>
              <w:rPr>
                <w:sz w:val="20"/>
              </w:rPr>
              <w:t>丙</w:t>
            </w:r>
          </w:p>
        </w:tc>
        <w:tc>
          <w:tcPr>
            <w:tcW w:w="6070" w:type="dxa"/>
          </w:tcPr>
          <w:p>
            <w:pPr>
              <w:pStyle w:val="TableParagraph"/>
              <w:spacing w:before="3"/>
              <w:ind w:left="0"/>
              <w:jc w:val="left"/>
              <w:rPr>
                <w:rFonts w:ascii="Times New Roman"/>
                <w:b/>
                <w:sz w:val="21"/>
              </w:rPr>
            </w:pPr>
          </w:p>
          <w:p>
            <w:pPr>
              <w:pStyle w:val="TableParagraph"/>
              <w:numPr>
                <w:ilvl w:val="0"/>
                <w:numId w:val="22"/>
              </w:numPr>
              <w:tabs>
                <w:tab w:val="left" w:pos="274"/>
              </w:tabs>
              <w:spacing w:before="0" w:after="0" w:line="240" w:lineRule="auto"/>
              <w:ind w:left="273" w:right="0" w:hanging="201"/>
              <w:jc w:val="left"/>
              <w:rPr>
                <w:sz w:val="20"/>
              </w:rPr>
            </w:pPr>
            <w:r>
              <w:rPr>
                <w:sz w:val="20"/>
              </w:rPr>
              <w:t>闪点</w:t>
            </w:r>
            <w:r>
              <w:rPr>
                <w:rFonts w:ascii="Times New Roman" w:eastAsia="Times New Roman" w:hAnsi="Times New Roman"/>
                <w:spacing w:val="-1"/>
                <w:sz w:val="20"/>
              </w:rPr>
              <w:t xml:space="preserve">≥ </w:t>
            </w:r>
            <w:r>
              <w:rPr>
                <w:rFonts w:ascii="Times New Roman" w:eastAsia="Times New Roman" w:hAnsi="Times New Roman"/>
                <w:sz w:val="20"/>
              </w:rPr>
              <w:t xml:space="preserve">60 </w:t>
            </w:r>
            <w:r>
              <w:rPr>
                <w:rFonts w:ascii="MS UI Gothic" w:eastAsia="MS UI Gothic" w:hAnsi="MS UI Gothic" w:hint="eastAsia"/>
                <w:sz w:val="20"/>
              </w:rPr>
              <w:t>℃</w:t>
            </w:r>
            <w:r>
              <w:rPr>
                <w:sz w:val="20"/>
              </w:rPr>
              <w:t>的液体</w:t>
            </w:r>
          </w:p>
          <w:p>
            <w:pPr>
              <w:pStyle w:val="TableParagraph"/>
              <w:numPr>
                <w:ilvl w:val="0"/>
                <w:numId w:val="22"/>
              </w:numPr>
              <w:tabs>
                <w:tab w:val="left" w:pos="274"/>
              </w:tabs>
              <w:spacing w:before="4" w:after="0" w:line="245" w:lineRule="exact"/>
              <w:ind w:left="273" w:right="0" w:hanging="201"/>
              <w:jc w:val="left"/>
              <w:rPr>
                <w:sz w:val="20"/>
              </w:rPr>
            </w:pPr>
            <w:r>
              <w:rPr>
                <w:sz w:val="20"/>
              </w:rPr>
              <w:t>可燃固体</w:t>
            </w:r>
          </w:p>
        </w:tc>
      </w:tr>
      <w:tr>
        <w:tblPrEx>
          <w:tblW w:w="0" w:type="auto"/>
          <w:tblInd w:w="179" w:type="dxa"/>
          <w:tblLayout w:type="fixed"/>
          <w:tblCellMar>
            <w:top w:w="0" w:type="dxa"/>
            <w:left w:w="0" w:type="dxa"/>
            <w:bottom w:w="0" w:type="dxa"/>
            <w:right w:w="0" w:type="dxa"/>
          </w:tblCellMar>
        </w:tblPrEx>
        <w:trPr>
          <w:trHeight w:val="359"/>
        </w:trPr>
        <w:tc>
          <w:tcPr>
            <w:tcW w:w="990" w:type="dxa"/>
          </w:tcPr>
          <w:p>
            <w:pPr>
              <w:pStyle w:val="TableParagraph"/>
              <w:spacing w:before="55"/>
              <w:ind w:left="3"/>
              <w:rPr>
                <w:sz w:val="20"/>
              </w:rPr>
            </w:pPr>
            <w:r>
              <w:rPr>
                <w:sz w:val="20"/>
              </w:rPr>
              <w:t>丁</w:t>
            </w:r>
          </w:p>
        </w:tc>
        <w:tc>
          <w:tcPr>
            <w:tcW w:w="6070" w:type="dxa"/>
          </w:tcPr>
          <w:p>
            <w:pPr>
              <w:pStyle w:val="TableParagraph"/>
              <w:spacing w:before="55"/>
              <w:jc w:val="left"/>
              <w:rPr>
                <w:sz w:val="20"/>
              </w:rPr>
            </w:pPr>
            <w:r>
              <w:rPr>
                <w:sz w:val="20"/>
              </w:rPr>
              <w:t>难燃烧物品</w:t>
            </w:r>
          </w:p>
        </w:tc>
      </w:tr>
      <w:tr>
        <w:tblPrEx>
          <w:tblW w:w="0" w:type="auto"/>
          <w:tblInd w:w="179" w:type="dxa"/>
          <w:tblLayout w:type="fixed"/>
          <w:tblCellMar>
            <w:top w:w="0" w:type="dxa"/>
            <w:left w:w="0" w:type="dxa"/>
            <w:bottom w:w="0" w:type="dxa"/>
            <w:right w:w="0" w:type="dxa"/>
          </w:tblCellMar>
        </w:tblPrEx>
        <w:trPr>
          <w:trHeight w:val="389"/>
        </w:trPr>
        <w:tc>
          <w:tcPr>
            <w:tcW w:w="990" w:type="dxa"/>
          </w:tcPr>
          <w:p>
            <w:pPr>
              <w:pStyle w:val="TableParagraph"/>
              <w:spacing w:before="65"/>
              <w:ind w:left="3"/>
              <w:rPr>
                <w:sz w:val="20"/>
              </w:rPr>
            </w:pPr>
            <w:r>
              <w:rPr>
                <w:sz w:val="20"/>
              </w:rPr>
              <w:t>戊</w:t>
            </w:r>
          </w:p>
        </w:tc>
        <w:tc>
          <w:tcPr>
            <w:tcW w:w="6070" w:type="dxa"/>
          </w:tcPr>
          <w:p>
            <w:pPr>
              <w:pStyle w:val="TableParagraph"/>
              <w:spacing w:before="65"/>
              <w:jc w:val="left"/>
              <w:rPr>
                <w:sz w:val="20"/>
                <w:szCs w:val="20"/>
              </w:rPr>
            </w:pPr>
            <w:r>
              <w:rPr>
                <w:sz w:val="20"/>
                <w:szCs w:val="20"/>
              </w:rPr>
              <w:t>ᮥ燃烧物品</w:t>
            </w:r>
          </w:p>
        </w:tc>
      </w:tr>
    </w:tbl>
    <w:p>
      <w:pPr>
        <w:pStyle w:val="BodyText"/>
        <w:spacing w:before="5"/>
        <w:ind w:right="151"/>
        <w:jc w:val="right"/>
      </w:pPr>
      <w:r>
        <w:t>《防</w:t>
      </w:r>
    </w:p>
    <w:p>
      <w:pPr>
        <w:pStyle w:val="BodyText"/>
        <w:spacing w:before="3"/>
        <w:ind w:left="166"/>
        <w:rPr>
          <w:rFonts w:ascii="Times New Roman" w:eastAsia="Times New Roman"/>
        </w:rPr>
      </w:pPr>
      <w:r>
        <w:t xml:space="preserve">规》 </w:t>
      </w:r>
      <w:r>
        <w:rPr>
          <w:rFonts w:ascii="Times New Roman" w:eastAsia="Times New Roman"/>
        </w:rPr>
        <w:t>3.1.3</w:t>
      </w:r>
    </w:p>
    <w:p>
      <w:pPr>
        <w:pStyle w:val="BodyText"/>
        <w:spacing w:before="7"/>
        <w:rPr>
          <w:rFonts w:ascii="Times New Roman"/>
          <w:sz w:val="19"/>
        </w:rPr>
      </w:pPr>
    </w:p>
    <w:p>
      <w:pPr>
        <w:pStyle w:val="BodyText"/>
        <w:spacing w:before="109" w:line="242" w:lineRule="auto"/>
        <w:ind w:left="166" w:right="145" w:firstLine="215"/>
        <w:jc w:val="both"/>
      </w:pPr>
      <w:r>
        <w:t xml:space="preserve">（ </w:t>
      </w:r>
      <w:r>
        <w:rPr>
          <w:rFonts w:ascii="Times New Roman" w:eastAsia="Times New Roman" w:hAnsi="Times New Roman" w:cs="Times New Roman"/>
        </w:rPr>
        <w:t xml:space="preserve">3 </w:t>
      </w:r>
      <w:r>
        <w:t xml:space="preserve">） </w:t>
      </w:r>
      <w:r>
        <w:rPr>
          <w:w w:val="180"/>
        </w:rPr>
        <w:t>¼</w:t>
      </w:r>
      <w:r>
        <w:t>一座厂房、fl房或厂房、fl房的任一防火分区内有</w:t>
      </w:r>
      <w:r>
        <w:rPr>
          <w:w w:val="140"/>
        </w:rPr>
        <w:t>ᮥ¼</w:t>
      </w:r>
      <w:r>
        <w:t>火灾危险性生产时，该厂房或防火分区内的生产火灾危险性分类应按防火危险性较大的部分确定。当符合下 述条件之一时，可按防火危险性小的部分确定：</w:t>
      </w:r>
    </w:p>
    <w:p>
      <w:pPr>
        <w:pStyle w:val="BodyText"/>
        <w:spacing w:before="3"/>
        <w:ind w:left="316"/>
        <w:jc w:val="both"/>
      </w:pPr>
      <w:r>
        <w:rPr>
          <w:rFonts w:ascii="MS UI Gothic" w:eastAsia="MS UI Gothic" w:hAnsi="MS UI Gothic" w:hint="eastAsia"/>
        </w:rPr>
        <w:t>①</w:t>
      </w:r>
      <w:r>
        <w:t xml:space="preserve">火灾危险性较大是生产部分占本层或防火分区面积的比例小于 </w:t>
      </w:r>
      <w:r>
        <w:rPr>
          <w:rFonts w:ascii="Times New Roman" w:eastAsia="Times New Roman" w:hAnsi="Times New Roman"/>
        </w:rPr>
        <w:t xml:space="preserve">5% </w:t>
      </w:r>
      <w:r>
        <w:t>或丁、戊类厂房内的油漆工段小于</w:t>
      </w:r>
    </w:p>
    <w:p>
      <w:pPr>
        <w:pStyle w:val="BodyText"/>
        <w:spacing w:before="4"/>
        <w:ind w:left="166"/>
        <w:jc w:val="both"/>
        <w:rPr>
          <w:rFonts w:ascii="Times New Roman" w:eastAsia="Times New Roman" w:hAnsi="Times New Roman" w:cs="Times New Roman"/>
        </w:rPr>
      </w:pPr>
      <w:r>
        <w:rPr>
          <w:rFonts w:ascii="Times New Roman" w:eastAsia="Times New Roman" w:hAnsi="Times New Roman" w:cs="Times New Roman"/>
        </w:rPr>
        <w:t xml:space="preserve">10% </w:t>
      </w:r>
      <w:r>
        <w:t xml:space="preserve">，且发生火灾$故时ᮥ足以蔓延到其他部᳥或火灾危险性较大的生产部分采Ⅾ了有效的防火措施 </w:t>
      </w:r>
      <w:r>
        <w:rPr>
          <w:rFonts w:ascii="Times New Roman" w:eastAsia="Times New Roman" w:hAnsi="Times New Roman" w:cs="Times New Roman"/>
        </w:rPr>
        <w:t>;</w:t>
      </w:r>
    </w:p>
    <w:p>
      <w:pPr>
        <w:pStyle w:val="BodyText"/>
        <w:spacing w:before="4" w:line="252" w:lineRule="auto"/>
        <w:ind w:left="166" w:right="145" w:firstLine="156"/>
        <w:jc w:val="both"/>
      </w:pPr>
      <w:r>
        <w:rPr>
          <w:rFonts w:ascii="MS UI Gothic" w:eastAsia="MS UI Gothic" w:hAnsi="MS UI Gothic" w:hint="eastAsia"/>
        </w:rPr>
        <w:t>②</w:t>
      </w:r>
      <w:r>
        <w:t xml:space="preserve">丁、戊类厂房内的油漆工段，当采用封闭喷漆工艺，封闭喷漆空间内保持负压、油漆工段设置可燃气体自动报警系统或自动抑爆系统，且油漆工段占其所在防火分区面积的比例小于等于 </w:t>
      </w:r>
      <w:r>
        <w:rPr>
          <w:rFonts w:ascii="Times New Roman" w:eastAsia="Times New Roman" w:hAnsi="Times New Roman"/>
        </w:rPr>
        <w:t xml:space="preserve">20% </w:t>
      </w:r>
      <w:r>
        <w:t>。</w:t>
      </w:r>
    </w:p>
    <w:p>
      <w:pPr>
        <w:pStyle w:val="BodyText"/>
        <w:spacing w:line="242" w:lineRule="auto"/>
        <w:ind w:left="166" w:right="151" w:firstLine="150"/>
        <w:jc w:val="both"/>
      </w:pPr>
      <w:r>
        <w:t xml:space="preserve">（ </w:t>
      </w:r>
      <w:r>
        <w:rPr>
          <w:rFonts w:ascii="Times New Roman" w:eastAsia="Times New Roman"/>
        </w:rPr>
        <w:t xml:space="preserve">4 </w:t>
      </w:r>
      <w:r>
        <w:t>）锅炉房的锅炉间属于丁类生产房，油箱间、油泵间和油加热器间属于丙类生产厂房，燃烧调压间属于甲类生产厂房。</w:t>
      </w:r>
    </w:p>
    <w:p>
      <w:pPr>
        <w:pStyle w:val="BodyText"/>
        <w:spacing w:line="251" w:lineRule="exact"/>
        <w:ind w:right="151"/>
        <w:jc w:val="right"/>
      </w:pPr>
      <w:r>
        <w:t>《 锅炉房设计规</w:t>
      </w:r>
    </w:p>
    <w:p>
      <w:pPr>
        <w:pStyle w:val="BodyText"/>
        <w:spacing w:before="3"/>
        <w:ind w:left="166"/>
        <w:rPr>
          <w:rFonts w:ascii="Times New Roman" w:eastAsia="Times New Roman"/>
        </w:rPr>
      </w:pPr>
      <w:r>
        <w:t xml:space="preserve">范》 </w:t>
      </w:r>
      <w:r>
        <w:rPr>
          <w:rFonts w:ascii="Times New Roman" w:eastAsia="Times New Roman"/>
        </w:rPr>
        <w:t>13.1.1</w:t>
      </w:r>
    </w:p>
    <w:p>
      <w:pPr>
        <w:pStyle w:val="BodyText"/>
        <w:rPr>
          <w:rFonts w:ascii="Times New Roman"/>
        </w:rPr>
      </w:pPr>
    </w:p>
    <w:p>
      <w:pPr>
        <w:pStyle w:val="BodyText"/>
        <w:rPr>
          <w:rFonts w:ascii="Times New Roman"/>
        </w:rPr>
      </w:pPr>
    </w:p>
    <w:p>
      <w:pPr>
        <w:pStyle w:val="Heading4"/>
        <w:spacing w:before="223" w:after="10"/>
        <w:ind w:left="1872"/>
        <w:jc w:val="center"/>
      </w:pPr>
      <w:r>
        <w:pict>
          <v:group id="_x0000_s1117" o:spid="_x0000_s1116" style="width:98.7pt;height:18.55pt;margin-top:9.4pt;margin-left:102.8pt;mso-height-relative:page;mso-position-horizontal-relative:page;mso-width-relative:page;position:absolute;z-index:251763712" coordorigin="2056,189" coordsize="1974,371">
            <v:shape id="_x0000_s1118" o:spid="_x0000_s1117" type="#_x0000_t75" style="width:1974;height:273;left:2056;position:absolute;top:240" coordsize="21600,21600" filled="f" stroked="f">
              <v:imagedata r:id="rId60" o:title=""/>
              <o:lock v:ext="edit" aspectratio="t"/>
            </v:shape>
            <v:shape id="_x0000_s1119" o:spid="_x0000_s1118" type="#_x0000_t202" style="width:1974;height:371;left:2056;position:absolute;top:188" coordsize="21600,21600" filled="f" stroked="f">
              <v:stroke joinstyle="miter"/>
              <v:textbox inset="0,0,0,0">
                <w:txbxContent>
                  <w:p>
                    <w:pPr>
                      <w:spacing w:before="15" w:line="355" w:lineRule="exact"/>
                      <w:ind w:left="-10" w:right="0" w:firstLine="0"/>
                      <w:jc w:val="left"/>
                      <w:rPr>
                        <w:sz w:val="28"/>
                      </w:rPr>
                    </w:pPr>
                    <w:r>
                      <w:rPr>
                        <w:sz w:val="28"/>
                      </w:rPr>
                      <w:t>汽车fl防火分类</w:t>
                    </w:r>
                  </w:p>
                </w:txbxContent>
              </v:textbox>
            </v:shape>
          </v:group>
        </w:pict>
      </w:r>
      <w:r>
        <w:pict>
          <v:group id="_x0000_s1120" o:spid="_x0000_s1119" style="width:14.05pt;height:18.55pt;margin-top:9.4pt;margin-left:325.75pt;mso-height-relative:page;mso-position-horizontal-relative:page;mso-width-relative:page;position:absolute;z-index:251764736" coordorigin="6516,189" coordsize="281,371">
            <v:shape id="_x0000_s1121" o:spid="_x0000_s1120" type="#_x0000_t75" style="width:281;height:265;left:6515;position:absolute;top:243" coordsize="21600,21600" filled="f" stroked="f">
              <v:imagedata r:id="rId61" o:title=""/>
              <o:lock v:ext="edit" aspectratio="t"/>
            </v:shape>
            <v:shape id="_x0000_s1122" o:spid="_x0000_s1121" type="#_x0000_t202" style="width:281;height:371;left:6515;position:absolute;top:188" coordsize="21600,21600" filled="f" stroked="f">
              <v:stroke joinstyle="miter"/>
              <v:textbox inset="0,0,0,0">
                <w:txbxContent>
                  <w:p>
                    <w:pPr>
                      <w:spacing w:before="15" w:line="355" w:lineRule="exact"/>
                      <w:ind w:left="-8" w:right="0" w:firstLine="0"/>
                      <w:jc w:val="left"/>
                      <w:rPr>
                        <w:sz w:val="28"/>
                      </w:rPr>
                    </w:pPr>
                    <w:r>
                      <w:rPr>
                        <w:w w:val="101"/>
                        <w:sz w:val="28"/>
                      </w:rPr>
                      <w:t>表</w:t>
                    </w:r>
                  </w:p>
                </w:txbxContent>
              </v:textbox>
            </v:shape>
          </v:group>
        </w:pict>
      </w:r>
      <w:r>
        <w:t>2-3</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00"/>
        <w:gridCol w:w="1300"/>
        <w:gridCol w:w="1300"/>
        <w:gridCol w:w="1300"/>
        <w:gridCol w:w="130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39"/>
        </w:trPr>
        <w:tc>
          <w:tcPr>
            <w:tcW w:w="1300" w:type="dxa"/>
          </w:tcPr>
          <w:p>
            <w:pPr>
              <w:pStyle w:val="TableParagraph"/>
              <w:ind w:left="0"/>
              <w:jc w:val="left"/>
              <w:rPr>
                <w:rFonts w:ascii="Times New Roman"/>
                <w:sz w:val="20"/>
              </w:rPr>
            </w:pPr>
          </w:p>
        </w:tc>
        <w:tc>
          <w:tcPr>
            <w:tcW w:w="1300" w:type="dxa"/>
          </w:tcPr>
          <w:p>
            <w:pPr>
              <w:pStyle w:val="TableParagraph"/>
              <w:spacing w:before="16" w:line="260" w:lineRule="atLeast"/>
              <w:ind w:left="446" w:right="211" w:hanging="230"/>
              <w:jc w:val="left"/>
              <w:rPr>
                <w:sz w:val="20"/>
              </w:rPr>
            </w:pPr>
            <w:r>
              <w:rPr>
                <w:rFonts w:ascii="MS UI Gothic" w:eastAsia="MS UI Gothic" w:hAnsi="MS UI Gothic" w:hint="eastAsia"/>
                <w:w w:val="70"/>
                <w:sz w:val="20"/>
              </w:rPr>
              <w:t>Ⅰ</w:t>
            </w:r>
            <w:r>
              <w:rPr>
                <w:w w:val="90"/>
                <w:sz w:val="20"/>
              </w:rPr>
              <w:t>类（大型</w:t>
            </w:r>
            <w:r>
              <w:rPr>
                <w:sz w:val="20"/>
              </w:rPr>
              <w:t>fl）</w:t>
            </w:r>
          </w:p>
        </w:tc>
        <w:tc>
          <w:tcPr>
            <w:tcW w:w="1300" w:type="dxa"/>
          </w:tcPr>
          <w:p>
            <w:pPr>
              <w:pStyle w:val="TableParagraph"/>
              <w:spacing w:before="20"/>
              <w:ind w:left="56" w:right="53"/>
              <w:rPr>
                <w:sz w:val="20"/>
              </w:rPr>
            </w:pPr>
            <w:r>
              <w:rPr>
                <w:rFonts w:ascii="MS UI Gothic" w:eastAsia="MS UI Gothic" w:hAnsi="MS UI Gothic" w:hint="eastAsia"/>
                <w:w w:val="49"/>
                <w:sz w:val="20"/>
              </w:rPr>
              <w:t>Ⅱ</w:t>
            </w:r>
            <w:r>
              <w:rPr>
                <w:sz w:val="20"/>
              </w:rPr>
              <w:t>（大型fl）</w:t>
            </w:r>
          </w:p>
        </w:tc>
        <w:tc>
          <w:tcPr>
            <w:tcW w:w="1300" w:type="dxa"/>
          </w:tcPr>
          <w:p>
            <w:pPr>
              <w:pStyle w:val="TableParagraph"/>
              <w:spacing w:before="20"/>
              <w:ind w:left="56" w:right="53"/>
              <w:rPr>
                <w:sz w:val="20"/>
              </w:rPr>
            </w:pPr>
            <w:r>
              <w:rPr>
                <w:rFonts w:ascii="MS UI Gothic" w:eastAsia="MS UI Gothic" w:hAnsi="MS UI Gothic" w:hint="eastAsia"/>
                <w:w w:val="95"/>
                <w:sz w:val="20"/>
              </w:rPr>
              <w:t>Ⅲ</w:t>
            </w:r>
            <w:r>
              <w:rPr>
                <w:w w:val="95"/>
                <w:sz w:val="20"/>
              </w:rPr>
              <w:t>（大型fl）</w:t>
            </w:r>
          </w:p>
        </w:tc>
        <w:tc>
          <w:tcPr>
            <w:tcW w:w="1300" w:type="dxa"/>
          </w:tcPr>
          <w:p>
            <w:pPr>
              <w:pStyle w:val="TableParagraph"/>
              <w:spacing w:before="16" w:line="260" w:lineRule="atLeast"/>
              <w:ind w:left="446" w:right="249" w:hanging="193"/>
              <w:jc w:val="left"/>
              <w:rPr>
                <w:sz w:val="20"/>
              </w:rPr>
            </w:pPr>
            <w:r>
              <w:rPr>
                <w:rFonts w:ascii="MS UI Gothic" w:eastAsia="MS UI Gothic" w:hAnsi="MS UI Gothic" w:hint="eastAsia"/>
                <w:w w:val="95"/>
                <w:sz w:val="20"/>
              </w:rPr>
              <w:t>Ⅳ</w:t>
            </w:r>
            <w:r>
              <w:rPr>
                <w:w w:val="95"/>
                <w:sz w:val="20"/>
              </w:rPr>
              <w:t>（大型</w:t>
            </w:r>
            <w:r>
              <w:rPr>
                <w:sz w:val="20"/>
              </w:rPr>
              <w:t>fl）</w:t>
            </w:r>
          </w:p>
        </w:tc>
      </w:tr>
      <w:tr>
        <w:tblPrEx>
          <w:tblW w:w="0" w:type="auto"/>
          <w:tblInd w:w="179" w:type="dxa"/>
          <w:tblLayout w:type="fixed"/>
          <w:tblCellMar>
            <w:top w:w="0" w:type="dxa"/>
            <w:left w:w="0" w:type="dxa"/>
            <w:bottom w:w="0" w:type="dxa"/>
            <w:right w:w="0" w:type="dxa"/>
          </w:tblCellMar>
        </w:tblPrEx>
        <w:trPr>
          <w:trHeight w:val="539"/>
        </w:trPr>
        <w:tc>
          <w:tcPr>
            <w:tcW w:w="1300" w:type="dxa"/>
          </w:tcPr>
          <w:p>
            <w:pPr>
              <w:pStyle w:val="TableParagraph"/>
              <w:spacing w:before="20"/>
              <w:ind w:left="346"/>
              <w:jc w:val="left"/>
              <w:rPr>
                <w:sz w:val="20"/>
              </w:rPr>
            </w:pPr>
            <w:r>
              <w:rPr>
                <w:sz w:val="20"/>
              </w:rPr>
              <w:t>汽车fl</w:t>
            </w:r>
          </w:p>
          <w:p>
            <w:pPr>
              <w:pStyle w:val="TableParagraph"/>
              <w:spacing w:before="3" w:line="240" w:lineRule="exact"/>
              <w:ind w:left="346"/>
              <w:jc w:val="left"/>
              <w:rPr>
                <w:sz w:val="20"/>
              </w:rPr>
            </w:pPr>
            <w:r>
              <w:rPr>
                <w:sz w:val="20"/>
              </w:rPr>
              <w:t>（辆）</w:t>
            </w:r>
          </w:p>
        </w:tc>
        <w:tc>
          <w:tcPr>
            <w:tcW w:w="1300" w:type="dxa"/>
          </w:tcPr>
          <w:p>
            <w:pPr>
              <w:pStyle w:val="TableParagraph"/>
              <w:spacing w:before="20"/>
              <w:ind w:left="56" w:right="53"/>
              <w:rPr>
                <w:rFonts w:ascii="Times New Roman" w:eastAsia="Times New Roman"/>
                <w:sz w:val="20"/>
              </w:rPr>
            </w:pPr>
            <w:r>
              <w:rPr>
                <w:sz w:val="20"/>
              </w:rPr>
              <w:t xml:space="preserve">＞ </w:t>
            </w:r>
            <w:r>
              <w:rPr>
                <w:rFonts w:ascii="Times New Roman" w:eastAsia="Times New Roman"/>
                <w:sz w:val="20"/>
              </w:rPr>
              <w:t>300</w:t>
            </w:r>
          </w:p>
        </w:tc>
        <w:tc>
          <w:tcPr>
            <w:tcW w:w="1300" w:type="dxa"/>
          </w:tcPr>
          <w:p>
            <w:pPr>
              <w:pStyle w:val="TableParagraph"/>
              <w:spacing w:before="3"/>
              <w:ind w:left="56" w:right="53"/>
              <w:rPr>
                <w:rFonts w:ascii="Times New Roman"/>
                <w:sz w:val="20"/>
              </w:rPr>
            </w:pPr>
            <w:r>
              <w:rPr>
                <w:rFonts w:ascii="Times New Roman"/>
                <w:sz w:val="20"/>
              </w:rPr>
              <w:t>150~300</w:t>
            </w:r>
          </w:p>
        </w:tc>
        <w:tc>
          <w:tcPr>
            <w:tcW w:w="1300" w:type="dxa"/>
          </w:tcPr>
          <w:p>
            <w:pPr>
              <w:pStyle w:val="TableParagraph"/>
              <w:spacing w:before="3"/>
              <w:ind w:left="56" w:right="53"/>
              <w:rPr>
                <w:rFonts w:ascii="Times New Roman"/>
                <w:sz w:val="20"/>
              </w:rPr>
            </w:pPr>
            <w:r>
              <w:rPr>
                <w:rFonts w:ascii="Times New Roman"/>
                <w:sz w:val="20"/>
              </w:rPr>
              <w:t>51~150</w:t>
            </w:r>
          </w:p>
        </w:tc>
        <w:tc>
          <w:tcPr>
            <w:tcW w:w="1300" w:type="dxa"/>
          </w:tcPr>
          <w:p>
            <w:pPr>
              <w:pStyle w:val="TableParagraph"/>
              <w:spacing w:before="3"/>
              <w:ind w:left="466"/>
              <w:jc w:val="left"/>
              <w:rPr>
                <w:rFonts w:ascii="Times New Roman" w:hAnsi="Times New Roman"/>
                <w:sz w:val="20"/>
              </w:rPr>
            </w:pPr>
            <w:r>
              <w:rPr>
                <w:rFonts w:ascii="Times New Roman" w:hAnsi="Times New Roman"/>
                <w:sz w:val="20"/>
              </w:rPr>
              <w:t>≤ 50</w:t>
            </w:r>
          </w:p>
        </w:tc>
      </w:tr>
      <w:tr>
        <w:tblPrEx>
          <w:tblW w:w="0" w:type="auto"/>
          <w:tblInd w:w="179" w:type="dxa"/>
          <w:tblLayout w:type="fixed"/>
          <w:tblCellMar>
            <w:top w:w="0" w:type="dxa"/>
            <w:left w:w="0" w:type="dxa"/>
            <w:bottom w:w="0" w:type="dxa"/>
            <w:right w:w="0" w:type="dxa"/>
          </w:tblCellMar>
        </w:tblPrEx>
        <w:trPr>
          <w:trHeight w:val="539"/>
        </w:trPr>
        <w:tc>
          <w:tcPr>
            <w:tcW w:w="1300" w:type="dxa"/>
          </w:tcPr>
          <w:p>
            <w:pPr>
              <w:pStyle w:val="TableParagraph"/>
              <w:spacing w:before="20"/>
              <w:ind w:left="56" w:right="53"/>
              <w:rPr>
                <w:sz w:val="20"/>
              </w:rPr>
            </w:pPr>
            <w:r>
              <w:rPr>
                <w:sz w:val="20"/>
              </w:rPr>
              <w:t>修车fl（车</w:t>
            </w:r>
          </w:p>
          <w:p>
            <w:pPr>
              <w:pStyle w:val="TableParagraph"/>
              <w:spacing w:before="3" w:line="240" w:lineRule="exact"/>
              <w:ind w:left="56" w:right="53"/>
              <w:rPr>
                <w:sz w:val="20"/>
                <w:szCs w:val="20"/>
              </w:rPr>
            </w:pPr>
            <w:r>
              <w:rPr>
                <w:sz w:val="20"/>
                <w:szCs w:val="20"/>
              </w:rPr>
              <w:t>᳥）</w:t>
            </w:r>
          </w:p>
        </w:tc>
        <w:tc>
          <w:tcPr>
            <w:tcW w:w="1300" w:type="dxa"/>
          </w:tcPr>
          <w:p>
            <w:pPr>
              <w:pStyle w:val="TableParagraph"/>
              <w:spacing w:before="20"/>
              <w:ind w:left="56" w:right="53"/>
              <w:rPr>
                <w:rFonts w:ascii="Times New Roman" w:eastAsia="Times New Roman"/>
                <w:sz w:val="20"/>
              </w:rPr>
            </w:pPr>
            <w:r>
              <w:rPr>
                <w:sz w:val="20"/>
              </w:rPr>
              <w:t xml:space="preserve">＞ </w:t>
            </w:r>
            <w:r>
              <w:rPr>
                <w:rFonts w:ascii="Times New Roman" w:eastAsia="Times New Roman"/>
                <w:sz w:val="20"/>
              </w:rPr>
              <w:t>15</w:t>
            </w:r>
          </w:p>
        </w:tc>
        <w:tc>
          <w:tcPr>
            <w:tcW w:w="1300" w:type="dxa"/>
          </w:tcPr>
          <w:p>
            <w:pPr>
              <w:pStyle w:val="TableParagraph"/>
              <w:spacing w:before="3"/>
              <w:ind w:left="56" w:right="53"/>
              <w:rPr>
                <w:rFonts w:ascii="Times New Roman"/>
                <w:sz w:val="20"/>
              </w:rPr>
            </w:pPr>
            <w:r>
              <w:rPr>
                <w:rFonts w:ascii="Times New Roman"/>
                <w:sz w:val="20"/>
              </w:rPr>
              <w:t>6~15</w:t>
            </w:r>
          </w:p>
        </w:tc>
        <w:tc>
          <w:tcPr>
            <w:tcW w:w="1300" w:type="dxa"/>
          </w:tcPr>
          <w:p>
            <w:pPr>
              <w:pStyle w:val="TableParagraph"/>
              <w:spacing w:before="3"/>
              <w:ind w:left="56" w:right="53"/>
              <w:rPr>
                <w:rFonts w:ascii="Times New Roman"/>
                <w:sz w:val="20"/>
              </w:rPr>
            </w:pPr>
            <w:r>
              <w:rPr>
                <w:rFonts w:ascii="Times New Roman"/>
                <w:sz w:val="20"/>
              </w:rPr>
              <w:t>3~5</w:t>
            </w:r>
          </w:p>
        </w:tc>
        <w:tc>
          <w:tcPr>
            <w:tcW w:w="1300" w:type="dxa"/>
          </w:tcPr>
          <w:p>
            <w:pPr>
              <w:pStyle w:val="TableParagraph"/>
              <w:spacing w:before="3"/>
              <w:ind w:left="773"/>
              <w:jc w:val="left"/>
              <w:rPr>
                <w:rFonts w:ascii="Times New Roman" w:hAnsi="Times New Roman"/>
                <w:sz w:val="20"/>
              </w:rPr>
            </w:pPr>
            <w:r>
              <w:rPr>
                <w:rFonts w:ascii="Times New Roman" w:hAnsi="Times New Roman"/>
                <w:sz w:val="20"/>
              </w:rPr>
              <w:t>≤ 2</w:t>
            </w:r>
          </w:p>
        </w:tc>
      </w:tr>
      <w:tr>
        <w:tblPrEx>
          <w:tblW w:w="0" w:type="auto"/>
          <w:tblInd w:w="179" w:type="dxa"/>
          <w:tblLayout w:type="fixed"/>
          <w:tblCellMar>
            <w:top w:w="0" w:type="dxa"/>
            <w:left w:w="0" w:type="dxa"/>
            <w:bottom w:w="0" w:type="dxa"/>
            <w:right w:w="0" w:type="dxa"/>
          </w:tblCellMar>
        </w:tblPrEx>
        <w:trPr>
          <w:trHeight w:val="539"/>
        </w:trPr>
        <w:tc>
          <w:tcPr>
            <w:tcW w:w="1300" w:type="dxa"/>
          </w:tcPr>
          <w:p>
            <w:pPr>
              <w:pStyle w:val="TableParagraph"/>
              <w:spacing w:before="20"/>
              <w:ind w:left="346"/>
              <w:jc w:val="left"/>
              <w:rPr>
                <w:sz w:val="20"/>
              </w:rPr>
            </w:pPr>
            <w:r>
              <w:rPr>
                <w:sz w:val="20"/>
              </w:rPr>
              <w:t>停车场</w:t>
            </w:r>
          </w:p>
          <w:p>
            <w:pPr>
              <w:pStyle w:val="TableParagraph"/>
              <w:spacing w:before="3" w:line="240" w:lineRule="exact"/>
              <w:ind w:left="346"/>
              <w:jc w:val="left"/>
              <w:rPr>
                <w:sz w:val="20"/>
              </w:rPr>
            </w:pPr>
            <w:r>
              <w:rPr>
                <w:sz w:val="20"/>
              </w:rPr>
              <w:t>（辆）</w:t>
            </w:r>
          </w:p>
        </w:tc>
        <w:tc>
          <w:tcPr>
            <w:tcW w:w="1300" w:type="dxa"/>
          </w:tcPr>
          <w:p>
            <w:pPr>
              <w:pStyle w:val="TableParagraph"/>
              <w:spacing w:before="20"/>
              <w:ind w:left="56" w:right="53"/>
              <w:rPr>
                <w:rFonts w:ascii="Times New Roman" w:eastAsia="Times New Roman"/>
                <w:sz w:val="20"/>
              </w:rPr>
            </w:pPr>
            <w:r>
              <w:rPr>
                <w:sz w:val="20"/>
              </w:rPr>
              <w:t xml:space="preserve">＞ </w:t>
            </w:r>
            <w:r>
              <w:rPr>
                <w:rFonts w:ascii="Times New Roman" w:eastAsia="Times New Roman"/>
                <w:sz w:val="20"/>
              </w:rPr>
              <w:t>400</w:t>
            </w:r>
          </w:p>
        </w:tc>
        <w:tc>
          <w:tcPr>
            <w:tcW w:w="1300" w:type="dxa"/>
          </w:tcPr>
          <w:p>
            <w:pPr>
              <w:pStyle w:val="TableParagraph"/>
              <w:spacing w:before="3"/>
              <w:ind w:left="56" w:right="53"/>
              <w:rPr>
                <w:rFonts w:ascii="Times New Roman"/>
                <w:sz w:val="20"/>
              </w:rPr>
            </w:pPr>
            <w:r>
              <w:rPr>
                <w:rFonts w:ascii="Times New Roman"/>
                <w:sz w:val="20"/>
              </w:rPr>
              <w:t>251~400</w:t>
            </w:r>
          </w:p>
        </w:tc>
        <w:tc>
          <w:tcPr>
            <w:tcW w:w="1300" w:type="dxa"/>
          </w:tcPr>
          <w:p>
            <w:pPr>
              <w:pStyle w:val="TableParagraph"/>
              <w:spacing w:before="3"/>
              <w:ind w:left="56" w:right="53"/>
              <w:rPr>
                <w:rFonts w:ascii="Times New Roman"/>
                <w:sz w:val="20"/>
              </w:rPr>
            </w:pPr>
            <w:r>
              <w:rPr>
                <w:rFonts w:ascii="Times New Roman"/>
                <w:sz w:val="20"/>
              </w:rPr>
              <w:t>101~250</w:t>
            </w:r>
          </w:p>
        </w:tc>
        <w:tc>
          <w:tcPr>
            <w:tcW w:w="1300" w:type="dxa"/>
          </w:tcPr>
          <w:p>
            <w:pPr>
              <w:pStyle w:val="TableParagraph"/>
              <w:spacing w:before="3"/>
              <w:ind w:left="416"/>
              <w:jc w:val="left"/>
              <w:rPr>
                <w:rFonts w:ascii="Times New Roman" w:hAnsi="Times New Roman"/>
                <w:sz w:val="20"/>
              </w:rPr>
            </w:pPr>
            <w:r>
              <w:rPr>
                <w:rFonts w:ascii="Times New Roman" w:hAnsi="Times New Roman"/>
                <w:sz w:val="20"/>
              </w:rPr>
              <w:t>≤ 100</w:t>
            </w:r>
          </w:p>
        </w:tc>
      </w:tr>
    </w:tbl>
    <w:p>
      <w:pPr>
        <w:spacing w:after="0"/>
        <w:jc w:val="left"/>
        <w:rPr>
          <w:rFonts w:ascii="Times New Roman" w:hAnsi="Times New Roman"/>
          <w:sz w:val="20"/>
        </w:rPr>
        <w:sectPr>
          <w:pgSz w:w="12240" w:h="15840"/>
          <w:pgMar w:top="1440" w:right="1360" w:bottom="280" w:left="1340" w:header="720" w:footer="720" w:gutter="0"/>
          <w:pgNumType w:start="22"/>
          <w:cols w:num="1" w:space="720"/>
        </w:sectPr>
      </w:pPr>
    </w:p>
    <w:p>
      <w:pPr>
        <w:pStyle w:val="BodyText"/>
        <w:spacing w:before="5"/>
        <w:rPr>
          <w:rFonts w:ascii="Times New Roman"/>
          <w:b/>
          <w:sz w:val="23"/>
        </w:rPr>
      </w:pPr>
    </w:p>
    <w:p>
      <w:pPr>
        <w:pStyle w:val="BodyText"/>
        <w:spacing w:line="243" w:lineRule="exact"/>
        <w:ind w:left="166"/>
        <w:rPr>
          <w:rFonts w:ascii="Times New Roman" w:eastAsia="Times New Roman"/>
        </w:rPr>
      </w:pPr>
      <w:r>
        <w:pict>
          <v:group id="_x0000_s1123" o:spid="_x0000_s1122" style="width:84.3pt;height:18.55pt;margin-top:10.7pt;margin-left:131.7pt;mso-height-relative:page;mso-position-horizontal-relative:page;mso-width-relative:page;position:absolute;z-index:251767808" coordorigin="2635,215" coordsize="1686,371">
            <v:shape id="_x0000_s1124" o:spid="_x0000_s1123" type="#_x0000_t75" style="width:1686;height:273;left:2634;position:absolute;top:265" coordsize="21600,21600" filled="f" stroked="f">
              <v:imagedata r:id="rId62" o:title=""/>
              <o:lock v:ext="edit" aspectratio="t"/>
            </v:shape>
            <v:shape id="_x0000_s1125" o:spid="_x0000_s1124" type="#_x0000_t75" style="width:265;height:265;left:3480;position:absolute;top:275" coordsize="21600,21600" filled="f" stroked="f">
              <v:imagedata r:id="rId24" o:title=""/>
              <o:lock v:ext="edit" aspectratio="t"/>
            </v:shape>
            <v:shape id="_x0000_s1126" o:spid="_x0000_s1125" type="#_x0000_t202" style="width:1686;height:371;left:2634;position:absolute;top:214" coordsize="21600,21600" filled="f" stroked="f">
              <v:stroke joinstyle="miter"/>
              <v:textbox inset="0,0,0,0">
                <w:txbxContent>
                  <w:p>
                    <w:pPr>
                      <w:tabs>
                        <w:tab w:val="left" w:pos="1118"/>
                      </w:tabs>
                      <w:spacing w:before="15" w:line="355" w:lineRule="exact"/>
                      <w:ind w:left="-15" w:right="0" w:firstLine="0"/>
                      <w:jc w:val="left"/>
                      <w:rPr>
                        <w:sz w:val="28"/>
                      </w:rPr>
                    </w:pPr>
                    <w:r>
                      <w:rPr>
                        <w:sz w:val="28"/>
                      </w:rPr>
                      <w:t>建筑高</w:t>
                    </w:r>
                    <w:r>
                      <w:rPr>
                        <w:sz w:val="28"/>
                      </w:rPr>
                      <w:tab/>
                    </w:r>
                    <w:r>
                      <w:rPr>
                        <w:sz w:val="28"/>
                      </w:rPr>
                      <w:t>分</w:t>
                    </w:r>
                    <w:r>
                      <w:rPr>
                        <w:spacing w:val="-18"/>
                        <w:sz w:val="28"/>
                      </w:rPr>
                      <w:t>类</w:t>
                    </w:r>
                  </w:p>
                </w:txbxContent>
              </v:textbox>
            </v:shape>
          </v:group>
        </w:pict>
      </w:r>
      <w:r>
        <w:t xml:space="preserve">规》 </w:t>
      </w:r>
      <w:r>
        <w:rPr>
          <w:rFonts w:ascii="Times New Roman" w:eastAsia="Times New Roman"/>
        </w:rPr>
        <w:t>3.0.1</w:t>
      </w:r>
    </w:p>
    <w:p>
      <w:pPr>
        <w:spacing w:before="0" w:line="346" w:lineRule="exact"/>
        <w:ind w:left="166" w:right="0" w:firstLine="0"/>
        <w:jc w:val="left"/>
        <w:rPr>
          <w:rFonts w:ascii="Times New Roman" w:eastAsia="Times New Roman"/>
          <w:b/>
          <w:sz w:val="28"/>
        </w:rPr>
      </w:pPr>
      <w:r>
        <w:drawing>
          <wp:anchor distT="0" distB="0" distL="0" distR="0" simplePos="0" relativeHeight="251765760"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14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0.png"/>
                    <pic:cNvPicPr>
                      <a:picLocks noChangeAspect="1"/>
                    </pic:cNvPicPr>
                  </pic:nvPicPr>
                  <pic:blipFill>
                    <a:blip xmlns:r="http://schemas.openxmlformats.org/officeDocument/2006/relationships" r:embed="rId63" cstate="print"/>
                    <a:stretch>
                      <a:fillRect/>
                    </a:stretch>
                  </pic:blipFill>
                  <pic:spPr>
                    <a:xfrm>
                      <a:off x="0" y="0"/>
                      <a:ext cx="87707" cy="137467"/>
                    </a:xfrm>
                    <a:prstGeom prst="rect">
                      <a:avLst/>
                    </a:prstGeom>
                  </pic:spPr>
                </pic:pic>
              </a:graphicData>
            </a:graphic>
          </wp:anchor>
        </w:drawing>
      </w:r>
      <w:r>
        <w:pict>
          <v:shape id="_x0000_s1127" o:spid="_x0000_s1126" style="width:4.45pt;height:10.75pt;margin-top:2.6pt;margin-left:104.1pt;mso-height-relative:page;mso-position-horizontal-relative:page;mso-width-relative:page;position:absolute;z-index:-251549696" coordorigin="2082,53" coordsize="89,215" path="m2170,267l2134,267,2134,135,2135,98,2103,126,2082,100,2141,53,2170,53,2170,267xe" filled="t" fillcolor="black" stroked="f">
            <v:path arrowok="t"/>
          </v:shape>
        </w:pict>
      </w:r>
      <w:r>
        <w:rPr>
          <w:w w:val="115"/>
          <w:sz w:val="28"/>
        </w:rPr>
        <w:t>２</w:t>
      </w:r>
      <w:r>
        <w:rPr>
          <w:spacing w:val="-97"/>
          <w:w w:val="115"/>
          <w:sz w:val="28"/>
        </w:rPr>
        <w:t xml:space="preserve"> </w:t>
      </w:r>
      <w:r>
        <w:rPr>
          <w:rFonts w:ascii="Times New Roman" w:eastAsia="Times New Roman"/>
          <w:b/>
          <w:w w:val="115"/>
          <w:sz w:val="28"/>
        </w:rPr>
        <w:t xml:space="preserve">. </w:t>
      </w:r>
      <w:r>
        <w:rPr>
          <w:w w:val="180"/>
          <w:sz w:val="28"/>
        </w:rPr>
        <w:t>1</w:t>
      </w:r>
      <w:r>
        <w:rPr>
          <w:spacing w:val="-187"/>
          <w:w w:val="180"/>
          <w:sz w:val="28"/>
        </w:rPr>
        <w:t xml:space="preserve"> </w:t>
      </w:r>
      <w:r>
        <w:rPr>
          <w:rFonts w:ascii="Times New Roman" w:eastAsia="Times New Roman"/>
          <w:b/>
          <w:w w:val="115"/>
          <w:sz w:val="28"/>
        </w:rPr>
        <w:t>.2</w:t>
      </w:r>
    </w:p>
    <w:p>
      <w:pPr>
        <w:pStyle w:val="ListParagraph"/>
        <w:numPr>
          <w:ilvl w:val="0"/>
          <w:numId w:val="23"/>
        </w:numPr>
        <w:tabs>
          <w:tab w:val="left" w:pos="367"/>
        </w:tabs>
        <w:spacing w:before="1" w:after="0" w:line="240" w:lineRule="auto"/>
        <w:ind w:left="366" w:right="0" w:hanging="201"/>
        <w:jc w:val="left"/>
        <w:rPr>
          <w:sz w:val="20"/>
          <w:szCs w:val="20"/>
        </w:rPr>
      </w:pPr>
      <w:r>
        <w:rPr>
          <w:position w:val="2"/>
          <w:sz w:val="20"/>
          <w:szCs w:val="20"/>
        </w:rPr>
        <w:t>高层建筑：综合性建筑及公共建筑（ᮥ含单层公共建筑）总</w:t>
      </w:r>
      <w:r>
        <w:rPr>
          <w:spacing w:val="5"/>
          <w:position w:val="2"/>
          <w:sz w:val="20"/>
          <w:szCs w:val="20"/>
        </w:rPr>
        <w:t>高</w:t>
      </w:r>
      <w:r>
        <w:rPr>
          <w:spacing w:val="5"/>
          <w:sz w:val="20"/>
          <w:szCs w:val="20"/>
        </w:rPr>
        <w:drawing>
          <wp:inline distT="0" distB="0" distL="0" distR="0">
            <wp:extent cx="120650" cy="117475"/>
            <wp:effectExtent l="0" t="0" r="0" b="0"/>
            <wp:docPr id="1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sz w:val="20"/>
          <w:szCs w:val="20"/>
        </w:rPr>
        <w:t>超过</w:t>
      </w:r>
      <w:r>
        <w:rPr>
          <w:spacing w:val="-50"/>
          <w:position w:val="2"/>
          <w:sz w:val="20"/>
          <w:szCs w:val="20"/>
        </w:rPr>
        <w:t xml:space="preserve"> </w:t>
      </w:r>
      <w:r>
        <w:rPr>
          <w:rFonts w:ascii="Times New Roman" w:eastAsia="Times New Roman" w:hAnsi="Times New Roman" w:cs="Times New Roman"/>
          <w:position w:val="2"/>
          <w:sz w:val="20"/>
          <w:szCs w:val="20"/>
        </w:rPr>
        <w:t>24m</w:t>
      </w:r>
      <w:r>
        <w:rPr>
          <w:rFonts w:ascii="Times New Roman" w:eastAsia="Times New Roman" w:hAnsi="Times New Roman" w:cs="Times New Roman"/>
          <w:spacing w:val="-1"/>
          <w:position w:val="2"/>
          <w:sz w:val="20"/>
          <w:szCs w:val="20"/>
        </w:rPr>
        <w:t xml:space="preserve"> </w:t>
      </w:r>
      <w:r>
        <w:rPr>
          <w:position w:val="2"/>
          <w:sz w:val="20"/>
          <w:szCs w:val="20"/>
        </w:rPr>
        <w:t>者。</w:t>
      </w:r>
    </w:p>
    <w:p>
      <w:pPr>
        <w:pStyle w:val="BodyText"/>
        <w:spacing w:before="4"/>
        <w:rPr>
          <w:sz w:val="19"/>
        </w:rPr>
      </w:pPr>
    </w:p>
    <w:p>
      <w:pPr>
        <w:pStyle w:val="BodyText"/>
        <w:ind w:left="166"/>
        <w:rPr>
          <w:rFonts w:ascii="Times New Roman"/>
        </w:rPr>
      </w:pPr>
      <w:r>
        <w:rPr>
          <w:rFonts w:ascii="Times New Roman"/>
        </w:rPr>
        <w:t>3.1.2</w:t>
      </w:r>
    </w:p>
    <w:p>
      <w:pPr>
        <w:pStyle w:val="ListParagraph"/>
        <w:numPr>
          <w:ilvl w:val="0"/>
          <w:numId w:val="23"/>
        </w:numPr>
        <w:tabs>
          <w:tab w:val="left" w:pos="483"/>
        </w:tabs>
        <w:spacing w:before="17" w:after="0" w:line="240" w:lineRule="auto"/>
        <w:ind w:left="482" w:right="0" w:hanging="201"/>
        <w:jc w:val="left"/>
        <w:rPr>
          <w:sz w:val="20"/>
        </w:rPr>
      </w:pPr>
      <w:r>
        <w:rPr>
          <w:sz w:val="20"/>
        </w:rPr>
        <w:t>超高层建筑：建筑</w:t>
      </w:r>
      <w:r>
        <w:rPr>
          <w:spacing w:val="5"/>
          <w:sz w:val="20"/>
        </w:rPr>
        <w:t>高</w:t>
      </w:r>
      <w:r>
        <w:rPr>
          <w:spacing w:val="5"/>
          <w:position w:val="-1"/>
          <w:sz w:val="20"/>
        </w:rPr>
        <w:drawing>
          <wp:inline distT="0" distB="0" distL="0" distR="0">
            <wp:extent cx="120650" cy="117475"/>
            <wp:effectExtent l="0" t="0" r="0" b="0"/>
            <wp:docPr id="15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sz w:val="20"/>
        </w:rPr>
        <w:t>超过</w:t>
      </w:r>
      <w:r>
        <w:rPr>
          <w:spacing w:val="-50"/>
          <w:sz w:val="20"/>
        </w:rPr>
        <w:t xml:space="preserve"> </w:t>
      </w:r>
      <w:r>
        <w:rPr>
          <w:rFonts w:ascii="Times New Roman" w:eastAsia="Times New Roman"/>
          <w:sz w:val="20"/>
        </w:rPr>
        <w:t>100m</w:t>
      </w:r>
      <w:r>
        <w:rPr>
          <w:rFonts w:ascii="Times New Roman" w:eastAsia="Times New Roman"/>
          <w:spacing w:val="-1"/>
          <w:sz w:val="20"/>
        </w:rPr>
        <w:t xml:space="preserve"> </w:t>
      </w:r>
      <w:r>
        <w:rPr>
          <w:sz w:val="20"/>
        </w:rPr>
        <w:t>的民用建筑。</w:t>
      </w:r>
    </w:p>
    <w:p>
      <w:pPr>
        <w:pStyle w:val="BodyText"/>
        <w:spacing w:before="3"/>
        <w:rPr>
          <w:sz w:val="19"/>
        </w:rPr>
      </w:pPr>
    </w:p>
    <w:p>
      <w:pPr>
        <w:pStyle w:val="BodyText"/>
        <w:ind w:left="166"/>
        <w:rPr>
          <w:rFonts w:ascii="Times New Roman"/>
        </w:rPr>
      </w:pPr>
      <w:r>
        <w:rPr>
          <w:rFonts w:ascii="Times New Roman"/>
        </w:rPr>
        <w:t>3.1.2</w:t>
      </w:r>
    </w:p>
    <w:p>
      <w:pPr>
        <w:pStyle w:val="BodyText"/>
        <w:spacing w:before="10"/>
        <w:ind w:left="166"/>
      </w:pPr>
      <w:r>
        <w:br w:type="column"/>
      </w:r>
      <w:r>
        <w:t>《汽车fl防</w:t>
      </w:r>
    </w:p>
    <w:p>
      <w:pPr>
        <w:pStyle w:val="BodyText"/>
        <w:rPr>
          <w:sz w:val="26"/>
        </w:rPr>
      </w:pPr>
    </w:p>
    <w:p>
      <w:pPr>
        <w:pStyle w:val="BodyText"/>
        <w:rPr>
          <w:sz w:val="26"/>
        </w:rPr>
      </w:pPr>
    </w:p>
    <w:p>
      <w:pPr>
        <w:pStyle w:val="BodyText"/>
        <w:spacing w:before="187"/>
        <w:ind w:left="166"/>
      </w:pPr>
      <w:r>
        <w:rPr>
          <w:spacing w:val="-23"/>
        </w:rPr>
        <w:t xml:space="preserve">《 通 </w:t>
      </w:r>
      <w:r>
        <w:t>ᾱ</w:t>
      </w:r>
      <w:r>
        <w:rPr>
          <w:spacing w:val="-22"/>
        </w:rPr>
        <w:t xml:space="preserve"> 》</w:t>
      </w:r>
    </w:p>
    <w:p>
      <w:pPr>
        <w:pStyle w:val="BodyText"/>
        <w:spacing w:before="7"/>
        <w:rPr>
          <w:sz w:val="38"/>
        </w:rPr>
      </w:pPr>
    </w:p>
    <w:p>
      <w:pPr>
        <w:pStyle w:val="BodyText"/>
        <w:ind w:left="166"/>
      </w:pPr>
      <w:r>
        <w:rPr>
          <w:spacing w:val="-23"/>
        </w:rPr>
        <w:t xml:space="preserve">《 通 </w:t>
      </w:r>
      <w:r>
        <w:t>ᾱ</w:t>
      </w:r>
      <w:r>
        <w:rPr>
          <w:spacing w:val="-22"/>
        </w:rPr>
        <w:t xml:space="preserve"> 》</w:t>
      </w:r>
    </w:p>
    <w:p>
      <w:pPr>
        <w:spacing w:after="0"/>
        <w:sectPr>
          <w:type w:val="continuous"/>
          <w:pgSz w:w="12240" w:h="15840"/>
          <w:pgMar w:top="1580" w:right="1360" w:bottom="280" w:left="1340" w:header="720" w:footer="720" w:gutter="0"/>
          <w:pgNumType w:start="23"/>
          <w:cols w:num="2" w:space="708" w:equalWidth="0">
            <w:col w:w="7263" w:space="937"/>
            <w:col w:w="1340" w:space="0"/>
          </w:cols>
        </w:sectPr>
      </w:pPr>
    </w:p>
    <w:p>
      <w:pPr>
        <w:pStyle w:val="ListParagraph"/>
        <w:numPr>
          <w:ilvl w:val="0"/>
          <w:numId w:val="23"/>
        </w:numPr>
        <w:tabs>
          <w:tab w:val="left" w:pos="483"/>
        </w:tabs>
        <w:spacing w:before="17" w:after="0" w:line="240" w:lineRule="auto"/>
        <w:ind w:left="482" w:right="0" w:hanging="201"/>
        <w:jc w:val="left"/>
        <w:rPr>
          <w:sz w:val="20"/>
        </w:rPr>
      </w:pPr>
      <w:r>
        <w:rPr>
          <w:spacing w:val="-11"/>
          <w:sz w:val="20"/>
        </w:rPr>
        <w:t xml:space="preserve">住宅： </w:t>
      </w:r>
      <w:r>
        <w:rPr>
          <w:rFonts w:ascii="Times New Roman" w:eastAsia="Times New Roman" w:hAnsi="Times New Roman"/>
          <w:sz w:val="20"/>
        </w:rPr>
        <w:t>1</w:t>
      </w:r>
      <w:r>
        <w:rPr>
          <w:rFonts w:ascii="Times New Roman" w:eastAsia="Times New Roman" w:hAnsi="Times New Roman"/>
          <w:spacing w:val="9"/>
          <w:sz w:val="20"/>
        </w:rPr>
        <w:t xml:space="preserve"> </w:t>
      </w:r>
      <w:r>
        <w:rPr>
          <w:rFonts w:ascii="Times New Roman" w:eastAsia="Times New Roman" w:hAnsi="Times New Roman"/>
          <w:sz w:val="20"/>
        </w:rPr>
        <w:t>~3</w:t>
      </w:r>
      <w:r>
        <w:rPr>
          <w:rFonts w:ascii="Times New Roman" w:eastAsia="Times New Roman" w:hAnsi="Times New Roman"/>
          <w:spacing w:val="9"/>
          <w:sz w:val="20"/>
        </w:rPr>
        <w:t xml:space="preserve"> </w:t>
      </w:r>
      <w:r>
        <w:rPr>
          <w:sz w:val="20"/>
        </w:rPr>
        <w:t>层为¼</w:t>
      </w:r>
      <w:r>
        <w:rPr>
          <w:spacing w:val="-9"/>
          <w:sz w:val="20"/>
        </w:rPr>
        <w:t xml:space="preserve">层住宅； </w:t>
      </w:r>
      <w:r>
        <w:rPr>
          <w:rFonts w:ascii="Times New Roman" w:eastAsia="Times New Roman" w:hAnsi="Times New Roman"/>
          <w:sz w:val="20"/>
        </w:rPr>
        <w:t>4~6</w:t>
      </w:r>
      <w:r>
        <w:rPr>
          <w:rFonts w:ascii="Times New Roman" w:eastAsia="Times New Roman" w:hAnsi="Times New Roman"/>
          <w:spacing w:val="9"/>
          <w:sz w:val="20"/>
        </w:rPr>
        <w:t xml:space="preserve"> </w:t>
      </w:r>
      <w:r>
        <w:rPr>
          <w:spacing w:val="-6"/>
          <w:sz w:val="20"/>
        </w:rPr>
        <w:t xml:space="preserve">层为多层住宅； </w:t>
      </w:r>
      <w:r>
        <w:rPr>
          <w:rFonts w:ascii="Times New Roman" w:eastAsia="Times New Roman" w:hAnsi="Times New Roman"/>
          <w:sz w:val="20"/>
        </w:rPr>
        <w:t>7~9</w:t>
      </w:r>
      <w:r>
        <w:rPr>
          <w:rFonts w:ascii="Times New Roman" w:eastAsia="Times New Roman" w:hAnsi="Times New Roman"/>
          <w:spacing w:val="8"/>
          <w:sz w:val="20"/>
        </w:rPr>
        <w:t xml:space="preserve"> </w:t>
      </w:r>
      <w:r>
        <w:rPr>
          <w:spacing w:val="-5"/>
          <w:sz w:val="20"/>
        </w:rPr>
        <w:t xml:space="preserve">层为中高层住宅； </w:t>
      </w:r>
      <w:r>
        <w:rPr>
          <w:rFonts w:ascii="Times New Roman" w:eastAsia="Times New Roman" w:hAnsi="Times New Roman"/>
          <w:sz w:val="20"/>
        </w:rPr>
        <w:t>10</w:t>
      </w:r>
      <w:r>
        <w:rPr>
          <w:rFonts w:ascii="Times New Roman" w:eastAsia="Times New Roman" w:hAnsi="Times New Roman"/>
          <w:spacing w:val="9"/>
          <w:sz w:val="20"/>
        </w:rPr>
        <w:t xml:space="preserve"> </w:t>
      </w:r>
      <w:r>
        <w:rPr>
          <w:sz w:val="20"/>
        </w:rPr>
        <w:t>层以L为高层住宅。</w:t>
      </w:r>
    </w:p>
    <w:p>
      <w:pPr>
        <w:pStyle w:val="BodyText"/>
        <w:spacing w:before="4" w:line="252" w:lineRule="exact"/>
        <w:ind w:left="8366"/>
      </w:pPr>
      <w:r>
        <w:t>《 通 ᾱ 》</w:t>
      </w:r>
    </w:p>
    <w:p>
      <w:pPr>
        <w:pStyle w:val="BodyText"/>
        <w:spacing w:line="222" w:lineRule="exact"/>
        <w:ind w:left="166"/>
        <w:rPr>
          <w:rFonts w:ascii="Times New Roman"/>
        </w:rPr>
      </w:pPr>
      <w:r>
        <w:rPr>
          <w:rFonts w:ascii="Times New Roman"/>
        </w:rPr>
        <w:t>3.1.2</w:t>
      </w:r>
    </w:p>
    <w:p>
      <w:pPr>
        <w:pStyle w:val="BodyText"/>
        <w:spacing w:before="16"/>
        <w:ind w:left="166"/>
      </w:pPr>
      <w:r>
        <w:t>（附：建筑</w:t>
      </w:r>
      <w:r>
        <w:rPr>
          <w:spacing w:val="5"/>
        </w:rPr>
        <w:t>高</w:t>
      </w:r>
      <w:r>
        <w:rPr>
          <w:spacing w:val="5"/>
          <w:position w:val="-1"/>
        </w:rPr>
        <w:drawing>
          <wp:inline distT="0" distB="0" distL="0" distR="0">
            <wp:extent cx="120650" cy="117475"/>
            <wp:effectExtent l="0" t="0" r="0" b="0"/>
            <wp:docPr id="15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和层数的计算规定：</w:t>
      </w:r>
    </w:p>
    <w:p>
      <w:pPr>
        <w:pStyle w:val="BodyText"/>
        <w:spacing w:before="4" w:line="242" w:lineRule="auto"/>
        <w:ind w:left="166" w:right="151"/>
      </w:pPr>
      <w:r>
        <w:t>（</w:t>
      </w:r>
      <w:r>
        <w:rPr>
          <w:spacing w:val="-50"/>
        </w:rPr>
        <w:t xml:space="preserve"> </w:t>
      </w:r>
      <w:r>
        <w:rPr>
          <w:rFonts w:ascii="Times New Roman" w:eastAsia="Times New Roman"/>
        </w:rPr>
        <w:t xml:space="preserve">1 </w:t>
      </w:r>
      <w:r>
        <w:t>）一般建筑的平顶应按建筑物室外地面至其屋面层或女儿墙顶点的</w:t>
      </w:r>
      <w:r>
        <w:rPr>
          <w:spacing w:val="5"/>
        </w:rPr>
        <w:t>高</w:t>
      </w:r>
      <w:r>
        <w:rPr>
          <w:spacing w:val="5"/>
          <w:position w:val="-1"/>
        </w:rPr>
        <w:drawing>
          <wp:inline distT="0" distB="0" distL="0" distR="0">
            <wp:extent cx="120650" cy="117475"/>
            <wp:effectExtent l="0" t="0" r="0" b="0"/>
            <wp:docPr id="15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计算；坡屋顶应按建筑室外地</w:t>
      </w:r>
      <w:r>
        <w:rPr>
          <w:position w:val="2"/>
        </w:rPr>
        <w:t>面至屋檐和屋脊的平均</w:t>
      </w:r>
      <w:r>
        <w:rPr>
          <w:spacing w:val="5"/>
          <w:position w:val="2"/>
        </w:rPr>
        <w:t>高</w:t>
      </w:r>
      <w:r>
        <w:rPr>
          <w:spacing w:val="5"/>
        </w:rPr>
        <w:drawing>
          <wp:inline distT="0" distB="0" distL="0" distR="0">
            <wp:extent cx="120650" cy="117475"/>
            <wp:effectExtent l="0" t="0" r="0" b="0"/>
            <wp:docPr id="1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rPr>
          <w:position w:val="2"/>
        </w:rPr>
        <w:t>计算。</w:t>
      </w:r>
    </w:p>
    <w:p>
      <w:pPr>
        <w:spacing w:after="0" w:line="242" w:lineRule="auto"/>
        <w:sectPr>
          <w:type w:val="continuous"/>
          <w:pgSz w:w="12240" w:h="15840"/>
          <w:pgMar w:top="1580" w:right="1360" w:bottom="280" w:left="1340" w:header="720" w:footer="720" w:gutter="0"/>
          <w:pgNumType w:start="24"/>
          <w:cols w:num="1" w:space="720"/>
        </w:sectPr>
      </w:pPr>
    </w:p>
    <w:p>
      <w:pPr>
        <w:pStyle w:val="BodyText"/>
        <w:spacing w:before="90" w:line="242" w:lineRule="auto"/>
        <w:ind w:left="166" w:right="151"/>
        <w:jc w:val="both"/>
      </w:pPr>
      <w:r>
        <w:t>（</w:t>
      </w:r>
      <w:r>
        <w:rPr>
          <w:spacing w:val="-50"/>
        </w:rPr>
        <w:t xml:space="preserve"> </w:t>
      </w:r>
      <w:r>
        <w:rPr>
          <w:rFonts w:ascii="Times New Roman" w:eastAsia="Times New Roman" w:hAnsi="Times New Roman" w:cs="Times New Roman"/>
        </w:rPr>
        <w:t xml:space="preserve">2 </w:t>
      </w:r>
      <w:r>
        <w:t>）建筑</w:t>
      </w:r>
      <w:r>
        <w:rPr>
          <w:spacing w:val="5"/>
        </w:rPr>
        <w:t>高</w:t>
      </w:r>
      <w:r>
        <w:rPr>
          <w:spacing w:val="5"/>
          <w:position w:val="-1"/>
        </w:rPr>
        <w:drawing>
          <wp:inline distT="0" distB="0" distL="0" distR="0">
            <wp:extent cx="120650" cy="117475"/>
            <wp:effectExtent l="0" t="0" r="0" b="0"/>
            <wp:docPr id="1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的计算：当为坡屋面时，应为建筑物室外设计地面到其檐口的</w:t>
      </w:r>
      <w:r>
        <w:rPr>
          <w:spacing w:val="5"/>
        </w:rPr>
        <w:t>高</w:t>
      </w:r>
      <w:r>
        <w:rPr>
          <w:spacing w:val="5"/>
          <w:position w:val="-1"/>
        </w:rPr>
        <w:drawing>
          <wp:inline distT="0" distB="0" distL="0" distR="0">
            <wp:extent cx="120650" cy="117475"/>
            <wp:effectExtent l="0" t="0" r="0" b="0"/>
            <wp:docPr id="16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；当为平屋面（包括女儿墙的平屋顶）时，应为建筑室外设计地面到其屋面面层的</w:t>
      </w:r>
      <w:r>
        <w:rPr>
          <w:spacing w:val="5"/>
        </w:rPr>
        <w:t>高</w:t>
      </w:r>
      <w:r>
        <w:rPr>
          <w:spacing w:val="5"/>
          <w:position w:val="-1"/>
        </w:rPr>
        <w:drawing>
          <wp:inline distT="0" distB="0" distL="0" distR="0">
            <wp:extent cx="120650" cy="117475"/>
            <wp:effectExtent l="0" t="0" r="0" b="0"/>
            <wp:docPr id="16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；当</w:t>
      </w:r>
      <w:r>
        <w:rPr>
          <w:w w:val="180"/>
        </w:rPr>
        <w:t>¼</w:t>
      </w:r>
      <w:r>
        <w:t>一座建筑物有多种屋面形式时，建筑物</w:t>
      </w:r>
      <w:r>
        <w:rPr>
          <w:spacing w:val="5"/>
        </w:rPr>
        <w:t>高</w:t>
      </w:r>
      <w:r>
        <w:rPr>
          <w:spacing w:val="5"/>
          <w:position w:val="-1"/>
        </w:rPr>
        <w:drawing>
          <wp:inline distT="0" distB="0" distL="0" distR="0">
            <wp:extent cx="120650" cy="117475"/>
            <wp:effectExtent l="0" t="0" r="0" b="0"/>
            <wp:docPr id="1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应按</w:t>
      </w:r>
      <w:r>
        <w:rPr>
          <w:w w:val="180"/>
        </w:rPr>
        <w:t>L</w:t>
      </w:r>
      <w:r>
        <w:t>述方法分别计算↦Ⅾ其中最大值。局部突出屋顶的瞭望塔、冷却塔、水箱间、微波天线间或设施、电梯机房、排风和排烟机房以及楼梯出口小间等，可以ᮥ计入建筑</w:t>
      </w:r>
      <w:r>
        <w:rPr>
          <w:spacing w:val="5"/>
        </w:rPr>
        <w:t>高</w:t>
      </w:r>
      <w:r>
        <w:rPr>
          <w:spacing w:val="5"/>
          <w:position w:val="-1"/>
        </w:rPr>
        <w:drawing>
          <wp:inline distT="0" distB="0" distL="0" distR="0">
            <wp:extent cx="120650" cy="117475"/>
            <wp:effectExtent l="0" t="0" r="0" b="0"/>
            <wp:docPr id="16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内。</w:t>
      </w:r>
    </w:p>
    <w:p>
      <w:pPr>
        <w:pStyle w:val="BodyText"/>
        <w:spacing w:before="4" w:line="242" w:lineRule="auto"/>
        <w:ind w:left="166" w:right="145"/>
        <w:jc w:val="both"/>
      </w:pPr>
      <w:r>
        <w:t>（</w:t>
      </w:r>
      <w:r>
        <w:rPr>
          <w:spacing w:val="-27"/>
        </w:rPr>
        <w:t xml:space="preserve"> </w:t>
      </w:r>
      <w:r>
        <w:rPr>
          <w:rFonts w:ascii="Times New Roman" w:eastAsia="Times New Roman" w:hAnsi="Times New Roman" w:cs="Times New Roman"/>
        </w:rPr>
        <w:t>3</w:t>
      </w:r>
      <w:r>
        <w:rPr>
          <w:rFonts w:ascii="Times New Roman" w:eastAsia="Times New Roman" w:hAnsi="Times New Roman" w:cs="Times New Roman"/>
          <w:spacing w:val="27"/>
        </w:rPr>
        <w:t xml:space="preserve"> </w:t>
      </w:r>
      <w:r>
        <w:t>）建筑层数的计算：建筑的地下室、半地下室的顶板面</w:t>
      </w:r>
      <w:r>
        <w:rPr>
          <w:spacing w:val="7"/>
        </w:rPr>
        <w:t>高</w:t>
      </w:r>
      <w:r>
        <w:rPr>
          <w:spacing w:val="7"/>
          <w:position w:val="-1"/>
        </w:rPr>
        <w:drawing>
          <wp:inline distT="0" distB="0" distL="0" distR="0">
            <wp:extent cx="120650" cy="117475"/>
            <wp:effectExtent l="0" t="0" r="0" b="0"/>
            <wp:docPr id="16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ᮥ超过</w:t>
      </w:r>
      <w:r>
        <w:rPr>
          <w:spacing w:val="-48"/>
        </w:rPr>
        <w:t xml:space="preserve"> </w:t>
      </w:r>
      <w:r>
        <w:rPr>
          <w:rFonts w:ascii="Times New Roman" w:eastAsia="Times New Roman" w:hAnsi="Times New Roman" w:cs="Times New Roman"/>
        </w:rPr>
        <w:t>2.2m</w:t>
      </w:r>
      <w:r>
        <w:rPr>
          <w:rFonts w:ascii="Times New Roman" w:eastAsia="Times New Roman" w:hAnsi="Times New Roman" w:cs="Times New Roman"/>
          <w:spacing w:val="6"/>
        </w:rPr>
        <w:t xml:space="preserve"> </w:t>
      </w:r>
      <w:r>
        <w:rPr>
          <w:spacing w:val="3"/>
        </w:rPr>
        <w:t>的自行车</w:t>
      </w:r>
      <w:r>
        <w:t>fl</w:t>
      </w:r>
      <w:r>
        <w:rPr>
          <w:spacing w:val="3"/>
        </w:rPr>
        <w:t>、储藏空间、</w:t>
      </w:r>
      <w:r>
        <w:t>敞开空间，以及建筑屋顶</w:t>
      </w:r>
      <w:r>
        <w:rPr>
          <w:w w:val="170"/>
        </w:rPr>
        <w:t>L</w:t>
      </w:r>
      <w:r>
        <w:t>突出的局部设备用房、出屋面的楼梯间等，可ᮥ计入建筑层数内。住宅为两层一套的跃层，可按一层计算，其他部᳥</w:t>
      </w:r>
      <w:r>
        <w:rPr>
          <w:spacing w:val="-5"/>
        </w:rPr>
        <w:t xml:space="preserve">的跃层以及顶部多余 </w:t>
      </w:r>
      <w:r>
        <w:rPr>
          <w:rFonts w:ascii="Times New Roman" w:eastAsia="Times New Roman" w:hAnsi="Times New Roman" w:cs="Times New Roman"/>
        </w:rPr>
        <w:t xml:space="preserve">2 </w:t>
      </w:r>
      <w:r>
        <w:t>层一套的跃层，应ᮥ计入层数。</w:t>
      </w:r>
    </w:p>
    <w:p>
      <w:pPr>
        <w:spacing w:after="0" w:line="242" w:lineRule="auto"/>
        <w:jc w:val="both"/>
        <w:sectPr>
          <w:pgSz w:w="12240" w:h="15840"/>
          <w:pgMar w:top="1360" w:right="1360" w:bottom="280" w:left="1340" w:header="720" w:footer="720" w:gutter="0"/>
          <w:pgNumType w:start="25"/>
          <w:cols w:num="1" w:space="720"/>
        </w:sectPr>
      </w:pPr>
    </w:p>
    <w:p>
      <w:pPr>
        <w:pStyle w:val="BodyText"/>
        <w:spacing w:before="8"/>
      </w:pPr>
    </w:p>
    <w:p>
      <w:pPr>
        <w:pStyle w:val="BodyText"/>
        <w:ind w:left="166"/>
      </w:pPr>
      <w:r>
        <w:t xml:space="preserve">规》 </w:t>
      </w:r>
      <w:r>
        <w:rPr>
          <w:rFonts w:ascii="Times New Roman" w:eastAsia="Times New Roman"/>
        </w:rPr>
        <w:t xml:space="preserve">1.0.2 </w:t>
      </w:r>
      <w:r>
        <w:t>注）</w:t>
      </w:r>
    </w:p>
    <w:p>
      <w:pPr>
        <w:pStyle w:val="BodyText"/>
        <w:spacing w:before="234"/>
        <w:ind w:left="166"/>
      </w:pPr>
      <w:r>
        <w:rPr>
          <w:rFonts w:ascii="Times New Roman" w:eastAsia="Times New Roman" w:hAnsi="Times New Roman"/>
        </w:rPr>
        <w:t xml:space="preserve">4 </w:t>
      </w:r>
      <w:r>
        <w:rPr>
          <w:rFonts w:ascii="Times New Roman" w:eastAsia="Times New Roman" w:hAnsi="Times New Roman"/>
          <w:spacing w:val="50"/>
        </w:rPr>
        <w:t xml:space="preserve"> </w:t>
      </w:r>
      <w:r>
        <w:t>地下室：房间地坪面¼于室外地坪面的</w:t>
      </w:r>
      <w:r>
        <w:rPr>
          <w:spacing w:val="5"/>
        </w:rPr>
        <w:t>高</w:t>
      </w:r>
      <w:r>
        <w:rPr>
          <w:spacing w:val="5"/>
          <w:w w:val="102"/>
          <w:position w:val="-1"/>
        </w:rPr>
        <w:drawing>
          <wp:inline distT="0" distB="0" distL="0" distR="0">
            <wp:extent cx="120650" cy="117475"/>
            <wp:effectExtent l="0" t="0" r="0" b="0"/>
            <wp:docPr id="17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超过该房间净高一半者；</w:t>
      </w:r>
    </w:p>
    <w:p>
      <w:pPr>
        <w:pStyle w:val="BodyText"/>
        <w:spacing w:before="3" w:line="487" w:lineRule="auto"/>
        <w:ind w:left="166" w:right="38"/>
        <w:rPr>
          <w:rFonts w:ascii="Times New Roman" w:eastAsia="Times New Roman" w:hAnsi="Times New Roman" w:cs="Times New Roman"/>
        </w:rPr>
      </w:pPr>
      <w:r>
        <w:t>半地下室：房间地坪面¼于室外地坪面的</w:t>
      </w:r>
      <w:r>
        <w:rPr>
          <w:spacing w:val="5"/>
        </w:rPr>
        <w:t>高</w:t>
      </w:r>
      <w:r>
        <w:t xml:space="preserve"> </w:t>
      </w:r>
      <w:r>
        <w:rPr>
          <w:spacing w:val="5"/>
          <w:w w:val="102"/>
          <w:position w:val="-1"/>
        </w:rPr>
        <w:drawing>
          <wp:inline distT="0" distB="0" distL="0" distR="0">
            <wp:extent cx="120650" cy="117475"/>
            <wp:effectExtent l="0" t="0" r="0" b="0"/>
            <wp:docPr id="1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3.png"/>
                    <pic:cNvPicPr>
                      <a:picLocks noChangeAspect="1"/>
                    </pic:cNvPicPr>
                  </pic:nvPicPr>
                  <pic:blipFill>
                    <a:blip xmlns:r="http://schemas.openxmlformats.org/officeDocument/2006/relationships" r:embed="rId7" cstate="print"/>
                    <a:stretch>
                      <a:fillRect/>
                    </a:stretch>
                  </pic:blipFill>
                  <pic:spPr>
                    <a:xfrm>
                      <a:off x="0" y="0"/>
                      <a:ext cx="120650" cy="117475"/>
                    </a:xfrm>
                    <a:prstGeom prst="rect">
                      <a:avLst/>
                    </a:prstGeom>
                  </pic:spPr>
                </pic:pic>
              </a:graphicData>
            </a:graphic>
          </wp:inline>
        </w:drawing>
      </w:r>
      <w:r>
        <w:t>超过该房间净高的</w:t>
      </w:r>
      <w:r>
        <w:rPr>
          <w:spacing w:val="-51"/>
        </w:rPr>
        <w:t xml:space="preserve"> </w:t>
      </w:r>
      <w:r>
        <w:rPr>
          <w:rFonts w:ascii="Times New Roman" w:eastAsia="Times New Roman" w:hAnsi="Times New Roman" w:cs="Times New Roman"/>
        </w:rPr>
        <w:t xml:space="preserve">1/3 </w:t>
      </w:r>
      <w:r>
        <w:t>，但ᮥ超过</w:t>
      </w:r>
      <w:r>
        <w:rPr>
          <w:spacing w:val="-51"/>
        </w:rPr>
        <w:t xml:space="preserve"> </w:t>
      </w:r>
      <w:r>
        <w:rPr>
          <w:rFonts w:ascii="Times New Roman" w:eastAsia="Times New Roman" w:hAnsi="Times New Roman" w:cs="Times New Roman"/>
        </w:rPr>
        <w:t xml:space="preserve">1/2 </w:t>
      </w:r>
      <w:r>
        <w:t>者</w:t>
      </w:r>
      <w:r>
        <w:rPr>
          <w:spacing w:val="-11"/>
        </w:rPr>
        <w:t>。</w:t>
      </w:r>
      <w:r>
        <w:rPr>
          <w:rFonts w:ascii="Times New Roman" w:eastAsia="Times New Roman" w:hAnsi="Times New Roman" w:cs="Times New Roman"/>
        </w:rPr>
        <w:t xml:space="preserve">2.0.16 </w:t>
      </w:r>
      <w:r>
        <w:rPr>
          <w:spacing w:val="-25"/>
        </w:rPr>
        <w:t xml:space="preserve">， </w:t>
      </w:r>
      <w:r>
        <w:rPr>
          <w:rFonts w:ascii="Times New Roman" w:eastAsia="Times New Roman" w:hAnsi="Times New Roman" w:cs="Times New Roman"/>
        </w:rPr>
        <w:t>2.0.17</w:t>
      </w:r>
    </w:p>
    <w:p>
      <w:pPr>
        <w:pStyle w:val="BodyText"/>
        <w:spacing w:line="243" w:lineRule="exact"/>
        <w:ind w:left="166"/>
        <w:rPr>
          <w:rFonts w:ascii="Times New Roman" w:eastAsia="Times New Roman"/>
        </w:rPr>
      </w:pPr>
      <w:r>
        <w:pict>
          <v:group id="_x0000_s1128" o:spid="_x0000_s1127" style="width:112.65pt;height:18.55pt;margin-top:10.7pt;margin-left:131.7pt;mso-height-relative:page;mso-position-horizontal-relative:page;mso-width-relative:page;position:absolute;z-index:251772928" coordorigin="2635,214" coordsize="2253,371">
            <v:shape id="_x0000_s1129" o:spid="_x0000_s1128" type="#_x0000_t75" style="width:2253;height:275;left:2634;position:absolute;top:263" coordsize="21600,21600" filled="f" stroked="f">
              <v:imagedata r:id="rId64" o:title=""/>
              <o:lock v:ext="edit" aspectratio="t"/>
            </v:shape>
            <v:shape id="_x0000_s1130" o:spid="_x0000_s1129" type="#_x0000_t202" style="width:2253;height:371;left:2634;position:absolute;top:214" coordsize="21600,21600" filled="f" stroked="f">
              <v:stroke joinstyle="miter"/>
              <v:textbox inset="0,0,0,0">
                <w:txbxContent>
                  <w:p>
                    <w:pPr>
                      <w:spacing w:before="15" w:line="355" w:lineRule="exact"/>
                      <w:ind w:left="-15" w:right="0" w:firstLine="0"/>
                      <w:jc w:val="left"/>
                      <w:rPr>
                        <w:sz w:val="28"/>
                      </w:rPr>
                    </w:pPr>
                    <w:r>
                      <w:rPr>
                        <w:sz w:val="28"/>
                      </w:rPr>
                      <w:t>建筑耐久年限分类</w:t>
                    </w:r>
                  </w:p>
                </w:txbxContent>
              </v:textbox>
            </v:shape>
          </v:group>
        </w:pict>
      </w:r>
      <w:r>
        <w:t xml:space="preserve">规》 </w:t>
      </w:r>
      <w:r>
        <w:rPr>
          <w:rFonts w:ascii="Times New Roman" w:eastAsia="Times New Roman"/>
        </w:rPr>
        <w:t>3.0.1</w:t>
      </w:r>
    </w:p>
    <w:p>
      <w:pPr>
        <w:spacing w:before="0" w:line="346" w:lineRule="exact"/>
        <w:ind w:left="166" w:right="0" w:firstLine="0"/>
        <w:jc w:val="left"/>
        <w:rPr>
          <w:rFonts w:ascii="Times New Roman" w:eastAsia="Times New Roman"/>
          <w:b/>
          <w:sz w:val="28"/>
        </w:rPr>
      </w:pPr>
      <w:r>
        <w:drawing>
          <wp:anchor distT="0" distB="0" distL="0" distR="0" simplePos="0" relativeHeight="251768832"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17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62.png"/>
                    <pic:cNvPicPr>
                      <a:picLocks noChangeAspect="1"/>
                    </pic:cNvPicPr>
                  </pic:nvPicPr>
                  <pic:blipFill>
                    <a:blip xmlns:r="http://schemas.openxmlformats.org/officeDocument/2006/relationships" r:embed="rId65" cstate="print"/>
                    <a:stretch>
                      <a:fillRect/>
                    </a:stretch>
                  </pic:blipFill>
                  <pic:spPr>
                    <a:xfrm>
                      <a:off x="0" y="0"/>
                      <a:ext cx="87707" cy="137467"/>
                    </a:xfrm>
                    <a:prstGeom prst="rect">
                      <a:avLst/>
                    </a:prstGeom>
                  </pic:spPr>
                </pic:pic>
              </a:graphicData>
            </a:graphic>
          </wp:anchor>
        </w:drawing>
      </w:r>
      <w:r>
        <w:pict>
          <v:shape id="_x0000_s1131" o:spid="_x0000_s1130" style="width:4.45pt;height:10.75pt;margin-top:2.6pt;margin-left:104.1pt;mso-height-relative:page;mso-position-horizontal-relative:page;mso-width-relative:page;position:absolute;z-index:-251546624" coordorigin="2082,53" coordsize="89,215" path="m2170,267l2134,267,2134,135,2135,98,2103,126,2082,100,2141,53,2170,53,2170,267xe" filled="t" fillcolor="black" stroked="f">
            <v:path arrowok="t"/>
          </v:shape>
        </w:pict>
      </w:r>
      <w:r>
        <w:rPr>
          <w:w w:val="115"/>
          <w:sz w:val="28"/>
        </w:rPr>
        <w:t>２</w:t>
      </w:r>
      <w:r>
        <w:rPr>
          <w:spacing w:val="-97"/>
          <w:w w:val="115"/>
          <w:sz w:val="28"/>
        </w:rPr>
        <w:t xml:space="preserve"> </w:t>
      </w:r>
      <w:r>
        <w:rPr>
          <w:rFonts w:ascii="Times New Roman" w:eastAsia="Times New Roman"/>
          <w:b/>
          <w:w w:val="115"/>
          <w:sz w:val="28"/>
        </w:rPr>
        <w:t xml:space="preserve">. </w:t>
      </w:r>
      <w:r>
        <w:rPr>
          <w:w w:val="180"/>
          <w:sz w:val="28"/>
        </w:rPr>
        <w:t>1</w:t>
      </w:r>
      <w:r>
        <w:rPr>
          <w:spacing w:val="-187"/>
          <w:w w:val="180"/>
          <w:sz w:val="28"/>
        </w:rPr>
        <w:t xml:space="preserve"> </w:t>
      </w:r>
      <w:r>
        <w:rPr>
          <w:rFonts w:ascii="Times New Roman" w:eastAsia="Times New Roman"/>
          <w:b/>
          <w:w w:val="115"/>
          <w:sz w:val="28"/>
        </w:rPr>
        <w:t>.3</w:t>
      </w:r>
    </w:p>
    <w:p>
      <w:pPr>
        <w:pStyle w:val="BodyText"/>
        <w:spacing w:before="2"/>
        <w:ind w:left="166"/>
      </w:pPr>
      <w:r>
        <w:t>以主体结构确定的建筑耐久年限共分为四类：</w:t>
      </w:r>
    </w:p>
    <w:p>
      <w:pPr>
        <w:pStyle w:val="BodyText"/>
        <w:tabs>
          <w:tab w:val="left" w:pos="982"/>
          <w:tab w:val="left" w:pos="1882"/>
        </w:tabs>
        <w:spacing w:before="3"/>
        <w:ind w:left="282"/>
      </w:pPr>
      <w:r>
        <w:rPr>
          <w:rFonts w:ascii="Times New Roman" w:eastAsia="Times New Roman"/>
        </w:rPr>
        <w:t xml:space="preserve">4 </w:t>
      </w:r>
      <w:r>
        <w:t>类</w:t>
      </w:r>
      <w:r>
        <w:tab/>
      </w:r>
      <w:r>
        <w:rPr>
          <w:rFonts w:ascii="Times New Roman" w:eastAsia="Times New Roman"/>
        </w:rPr>
        <w:t xml:space="preserve">100 </w:t>
      </w:r>
      <w:r>
        <w:t>年</w:t>
      </w:r>
      <w:r>
        <w:tab/>
      </w:r>
      <w:r>
        <w:t>适用于纪念性建筑和特别重要的建筑</w:t>
      </w:r>
    </w:p>
    <w:p>
      <w:pPr>
        <w:pStyle w:val="BodyText"/>
        <w:tabs>
          <w:tab w:val="left" w:pos="1032"/>
          <w:tab w:val="left" w:pos="1832"/>
        </w:tabs>
        <w:spacing w:before="4"/>
        <w:ind w:left="282"/>
      </w:pPr>
      <w:r>
        <w:rPr>
          <w:rFonts w:ascii="Times New Roman" w:eastAsia="Times New Roman"/>
        </w:rPr>
        <w:t xml:space="preserve">3 </w:t>
      </w:r>
      <w:r>
        <w:t>类</w:t>
      </w:r>
      <w:r>
        <w:tab/>
      </w:r>
      <w:r>
        <w:rPr>
          <w:rFonts w:ascii="Times New Roman" w:eastAsia="Times New Roman"/>
        </w:rPr>
        <w:t xml:space="preserve">50 </w:t>
      </w:r>
      <w:r>
        <w:t>年</w:t>
      </w:r>
      <w:r>
        <w:tab/>
      </w:r>
      <w:r>
        <w:t>适用于一般性建筑和构造物</w:t>
      </w:r>
    </w:p>
    <w:p>
      <w:pPr>
        <w:pStyle w:val="BodyText"/>
        <w:tabs>
          <w:tab w:val="left" w:pos="1032"/>
          <w:tab w:val="left" w:pos="1832"/>
        </w:tabs>
        <w:spacing w:before="4"/>
        <w:ind w:left="282"/>
      </w:pPr>
      <w:r>
        <w:rPr>
          <w:rFonts w:ascii="Times New Roman" w:eastAsia="Times New Roman" w:hAnsi="Times New Roman"/>
          <w:w w:val="105"/>
        </w:rPr>
        <w:t>2</w:t>
      </w:r>
      <w:r>
        <w:rPr>
          <w:rFonts w:ascii="Times New Roman" w:eastAsia="Times New Roman" w:hAnsi="Times New Roman"/>
          <w:spacing w:val="-7"/>
          <w:w w:val="105"/>
        </w:rPr>
        <w:t xml:space="preserve"> </w:t>
      </w:r>
      <w:r>
        <w:rPr>
          <w:w w:val="105"/>
        </w:rPr>
        <w:t>类</w:t>
      </w:r>
      <w:r>
        <w:rPr>
          <w:w w:val="105"/>
        </w:rPr>
        <w:tab/>
      </w:r>
      <w:r>
        <w:rPr>
          <w:rFonts w:ascii="Times New Roman" w:eastAsia="Times New Roman" w:hAnsi="Times New Roman"/>
          <w:w w:val="105"/>
        </w:rPr>
        <w:t>25</w:t>
      </w:r>
      <w:r>
        <w:rPr>
          <w:rFonts w:ascii="Times New Roman" w:eastAsia="Times New Roman" w:hAnsi="Times New Roman"/>
          <w:spacing w:val="-8"/>
          <w:w w:val="105"/>
        </w:rPr>
        <w:t xml:space="preserve"> </w:t>
      </w:r>
      <w:r>
        <w:rPr>
          <w:w w:val="105"/>
        </w:rPr>
        <w:t>年</w:t>
      </w:r>
      <w:r>
        <w:rPr>
          <w:w w:val="105"/>
        </w:rPr>
        <w:tab/>
      </w:r>
      <w:r>
        <w:rPr>
          <w:w w:val="105"/>
        </w:rPr>
        <w:t>适用于易于ø换结构和构筑物</w:t>
      </w:r>
    </w:p>
    <w:p>
      <w:pPr>
        <w:pStyle w:val="BodyText"/>
        <w:tabs>
          <w:tab w:val="left" w:pos="1082"/>
          <w:tab w:val="left" w:pos="1782"/>
        </w:tabs>
        <w:spacing w:before="4"/>
        <w:ind w:left="282"/>
      </w:pPr>
      <w:r>
        <w:rPr>
          <w:rFonts w:ascii="Times New Roman" w:eastAsia="Times New Roman"/>
        </w:rPr>
        <w:t xml:space="preserve">1 </w:t>
      </w:r>
      <w:r>
        <w:t>类</w:t>
      </w:r>
      <w:r>
        <w:tab/>
      </w:r>
      <w:r>
        <w:rPr>
          <w:rFonts w:ascii="Times New Roman" w:eastAsia="Times New Roman"/>
        </w:rPr>
        <w:t xml:space="preserve">5 </w:t>
      </w:r>
      <w:r>
        <w:t>年</w:t>
      </w:r>
      <w:r>
        <w:tab/>
      </w:r>
      <w:r>
        <w:t>适用于临时性建筑</w:t>
      </w:r>
    </w:p>
    <w:p>
      <w:pPr>
        <w:pStyle w:val="BodyText"/>
        <w:spacing w:before="3"/>
        <w:rPr>
          <w:sz w:val="19"/>
        </w:rPr>
      </w:pPr>
    </w:p>
    <w:p>
      <w:pPr>
        <w:pStyle w:val="BodyText"/>
        <w:spacing w:line="223" w:lineRule="exact"/>
        <w:ind w:left="166"/>
        <w:rPr>
          <w:rFonts w:ascii="Times New Roman"/>
        </w:rPr>
      </w:pPr>
      <w:r>
        <w:pict>
          <v:group id="_x0000_s1132" o:spid="_x0000_s1131" style="width:84.2pt;height:18.55pt;margin-top:10.05pt;margin-left:142.7pt;mso-height-relative:page;mso-position-horizontal-relative:page;mso-width-relative:page;position:absolute;z-index:251773952" coordorigin="2854,201" coordsize="1684,371">
            <v:shape id="_x0000_s1133" o:spid="_x0000_s1132" style="width:1684;height:272;left:2854;position:absolute;top:253" coordorigin="2854,253" coordsize="1684,272" path="m3105,304l2865,304,2865,271,3105,271,3105,304xm3001,481l2967,481,2967,304,3001,304,3001,481xm3116,513l2854,513,2854,481,3116,481,3116,513xm3148,307l3137,275,3234,257,3250,287,3211,295,3211,302,3180,302,3148,307xm3387,362l3253,362,3253,265,3387,265,3387,296,3285,296,3285,330,3387,330,3387,362xm3387,330l3354,330,3354,296,3387,296,3387,330xm3211,331l3180,331,3180,302,3211,302,3211,331xm3211,363l3139,363,3139,331,3252,331,3252,363,3211,363,3211,363xm3156,474l3131,449,3147,428,3160,407,3170,385,3176,363,3211,363,3211,363,3245,403,3236,415,3211,415,3211,442,3180,442,3177,446,3173,453,3165,462,3156,474xm3252,363l3211,363,3211,363,3252,363,3252,363xm3395,406l3246,406,3246,374,3395,374,3395,406xm3337,427l3304,427,3304,406,3337,406,3337,427xm3223,434l3211,415,3236,415,3223,434xm3387,459l3252,459,3252,427,3387,427,3387,459xm3211,522l3180,522,3180,442,3211,442,3211,522xm3337,482l3304,482,3304,459,3337,459,3337,482xm3400,513l3238,513,3238,482,3400,482,3400,513xm3498,296l3464,296,3464,256,3498,256,3498,296xm3574,431l3540,431,3540,266,3667,266,3667,298,3574,298,3574,431xm3533,329l3430,329,3430,296,3533,296,3533,329xm3638,431l3633,431,3633,298,3667,298,3667,416,3638,416,3638,431xm3548,525l3528,498,3549,481,3565,460,3575,436,3580,409,3583,310,3616,310,3615,394,3612,416,3606,416,3606,447,3596,474,3576,503,3548,525xm3498,362l3464,362,3464,329,3498,329,3498,362xm3537,395l3423,395,3423,362,3537,362,3537,395xm3443,516l3416,496,3435,472,3449,447,3459,421,3463,395,3496,395,3493,413,3532,449,3485,449,3478,466,3469,483,3457,500,3443,516xm3606,447l3606,416,3612,416,3609,437,3606,447xm3662,519l3628,519,3617,517,3608,509,3606,502,3606,447,3609,437,3612,416,3633,416,3633,431,3638,431,3639,488,3640,488,3683,488,3683,493,3680,503,3677,510,3673,516,3662,519xm3667,431l3638,431,3638,416,3667,416,3667,431xm3522,488l3485,449,3532,449,3547,463,3522,488xm3683,488l3650,488,3653,488,3654,485,3655,474,3656,453,3686,462,3685,480,3683,488xm3774,307l3742,307,3742,256,3774,256,3774,307xm3870,277l3837,277,3837,256,3870,256,3870,277xm3929,277l3897,277,3897,256,3929,256,3929,277xm3808,309l3798,309,3798,277,3968,277,3968,307,3808,307,3808,309xm3808,340l3706,340,3706,307,3798,307,3798,309,3808,309,3808,340xm3968,309l3808,309,3808,307,3968,307,3968,309xm3870,318l3837,318,3837,309,3870,309,3870,318xm3929,318l3897,318,3897,309,3929,309,3929,318xm3955,420l3811,420,3811,398,3812,397,3812,396,3811,318,3955,318,3955,348,3844,348,3844,354,3955,354,3955,383,3844,383,3844,390,3955,390,3955,420xm3720,466l3696,442,3711,416,3723,391,3733,365,3738,340,3774,340,3774,345,3811,395,3811,396,3748,396,3743,415,3737,433,3729,450,3720,466xm3955,354l3922,354,3922,348,3955,348,3955,354xm3955,390l3922,390,3922,383,3955,383,3955,390xm3811,398l3811,395,3812,397,3811,398xm3774,522l3742,522,3748,396,3811,396,3811,398,3810,400,3774,400,3774,522xm3790,429l3774,400,3810,400,3790,429xm3896,429l3862,429,3864,420,3898,420,3896,429xm3968,460l3797,460,3797,429,3968,429,3968,460xm3801,522l3787,492,3812,485,3831,477,3844,469,3851,460,3912,460,3921,469,3927,473,3882,473,3871,490,3854,503,3831,514,3801,522xm3956,523l3930,513,3909,501,3893,488,3882,473,3927,473,3934,477,3952,484,3974,490,3956,523xm4206,369l4183,345,4159,314,4135,280,4160,253,4183,286,4206,314,4230,339,4254,359,4250,365,4206,365,4206,369xm4007,395l3984,365,4009,343,4033,318,4055,288,4077,255,4103,276,4082,310,4059,341,4037,365,4031,365,4031,373,4007,395xm4031,373l4031,365,4037,365,4034,370,4031,373xm4200,485l4160,485,4163,482,4165,476,4166,468,4168,452,4169,429,4170,398,4031,398,4031,373,4034,370,4037,365,4203,365,4206,369,4206,410,4204,446,4202,474,4200,485xm4234,393l4208,371,4206,369,4206,365,4250,365,4234,393xm4015,523l3989,495,4012,484,4031,473,4046,462,4056,451,4064,439,4070,427,4074,413,4077,398,4113,398,4110,419,4105,437,4098,455,4089,470,4076,484,4060,498,4040,511,4015,523xm4160,520l4124,517,4118,482,4157,485,4200,485,4199,492,4194,504,4186,513,4175,518,4160,520xm4420,307l4387,307,4387,254,4420,254,4420,307xm4452,316l4428,293,4439,284,4449,275,4458,264,4466,254,4495,271,4485,284,4474,296,4463,307,4452,316xm4346,317l4336,306,4326,295,4314,284,4302,274,4329,254,4371,291,4346,317xm4435,338l4282,338,4282,307,4337,307,4346,317,4525,317,4525,334,4439,334,4435,338xm4525,317l4346,317,4356,307,4442,307,4452,316,4525,316,4525,317xm4525,316l4452,316,4463,307,4525,307,4525,316xm4499,410l4420,360,4420,358,4439,334,4522,382,4499,410xm4525,338l4447,338,4439,334,4525,334,4525,338xm4294,405l4272,376,4299,366,4321,357,4339,347,4352,338,4420,338,4420,350,4387,350,4371,365,4350,379,4325,392,4294,405xm4420,395l4414,395,4387,392,4387,350,4420,350,4420,358,4418,359,4420,360,4420,395xm4420,360l4418,359,4420,358,4420,360xm4410,420l4377,420,4381,391,4387,392,4387,395,4414,395,4410,420xm4414,395l4387,395,4387,392,4414,395xm4529,452l4273,452,4273,420,4529,420,4529,452xm4283,523l4261,491,4296,484,4324,475,4345,464,4359,452,4433,452,4444,461,4397,461,4383,482,4360,499,4326,513,4283,523xm4520,523l4478,512,4443,498,4417,481,4397,461,4444,461,4447,463,4469,472,4499,481,4538,489,4520,523xe" filled="t" fillcolor="black" stroked="f">
              <v:path arrowok="t"/>
            </v:shape>
            <v:shape id="_x0000_s1134" o:spid="_x0000_s1133" type="#_x0000_t202" style="width:1684;height:371;left:2854;position:absolute;top:201" coordsize="21600,21600" filled="f" stroked="f">
              <v:stroke joinstyle="miter"/>
              <v:textbox inset="0,0,0,0">
                <w:txbxContent>
                  <w:p>
                    <w:pPr>
                      <w:spacing w:before="15" w:line="355" w:lineRule="exact"/>
                      <w:ind w:left="-17" w:right="0" w:firstLine="0"/>
                      <w:jc w:val="left"/>
                      <w:rPr>
                        <w:sz w:val="28"/>
                      </w:rPr>
                    </w:pPr>
                    <w:r>
                      <w:rPr>
                        <w:sz w:val="28"/>
                      </w:rPr>
                      <w:t>工程规模分类</w:t>
                    </w:r>
                  </w:p>
                </w:txbxContent>
              </v:textbox>
            </v:shape>
          </v:group>
        </w:pict>
      </w:r>
      <w:r>
        <w:rPr>
          <w:rFonts w:ascii="Times New Roman"/>
        </w:rPr>
        <w:t>3.2.1</w:t>
      </w:r>
    </w:p>
    <w:p>
      <w:pPr>
        <w:spacing w:before="0" w:line="352" w:lineRule="exact"/>
        <w:ind w:left="166" w:right="0" w:firstLine="0"/>
        <w:jc w:val="left"/>
        <w:rPr>
          <w:rFonts w:ascii="Times New Roman" w:eastAsia="Times New Roman"/>
          <w:b/>
          <w:sz w:val="28"/>
        </w:rPr>
      </w:pPr>
      <w:r>
        <w:drawing>
          <wp:anchor distT="0" distB="0" distL="0" distR="0" simplePos="0" relativeHeight="251770880" behindDoc="1" locked="0" layoutInCell="1" allowOverlap="1">
            <wp:simplePos x="0" y="0"/>
            <wp:positionH relativeFrom="page">
              <wp:posOffset>1005840</wp:posOffset>
            </wp:positionH>
            <wp:positionV relativeFrom="paragraph">
              <wp:posOffset>35560</wp:posOffset>
            </wp:positionV>
            <wp:extent cx="87630" cy="137160"/>
            <wp:effectExtent l="0" t="0" r="0" b="0"/>
            <wp:wrapNone/>
            <wp:docPr id="17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62.png"/>
                    <pic:cNvPicPr>
                      <a:picLocks noChangeAspect="1"/>
                    </pic:cNvPicPr>
                  </pic:nvPicPr>
                  <pic:blipFill>
                    <a:blip xmlns:r="http://schemas.openxmlformats.org/officeDocument/2006/relationships" r:embed="rId65" cstate="print"/>
                    <a:stretch>
                      <a:fillRect/>
                    </a:stretch>
                  </pic:blipFill>
                  <pic:spPr>
                    <a:xfrm>
                      <a:off x="0" y="0"/>
                      <a:ext cx="87707" cy="137467"/>
                    </a:xfrm>
                    <a:prstGeom prst="rect">
                      <a:avLst/>
                    </a:prstGeom>
                  </pic:spPr>
                </pic:pic>
              </a:graphicData>
            </a:graphic>
          </wp:anchor>
        </w:drawing>
      </w:r>
      <w:r>
        <w:pict>
          <v:shape id="_x0000_s1135" o:spid="_x0000_s1134" style="width:4.45pt;height:10.75pt;margin-top:2.95pt;margin-left:104.1pt;mso-height-relative:page;mso-position-horizontal-relative:page;mso-width-relative:page;position:absolute;z-index:-251544576" coordorigin="2082,59" coordsize="89,215" path="m2170,273l2134,273,2134,141,2135,105,2103,132,2082,106,2141,59,2170,59,2170,273xe" filled="t" fillcolor="black" stroked="f">
            <v:path arrowok="t"/>
          </v:shape>
        </w:pict>
      </w:r>
      <w:r>
        <w:rPr>
          <w:w w:val="115"/>
          <w:sz w:val="28"/>
        </w:rPr>
        <w:t>２</w:t>
      </w:r>
      <w:r>
        <w:rPr>
          <w:spacing w:val="-97"/>
          <w:w w:val="115"/>
          <w:sz w:val="28"/>
        </w:rPr>
        <w:t xml:space="preserve"> </w:t>
      </w:r>
      <w:r>
        <w:rPr>
          <w:rFonts w:ascii="Times New Roman" w:eastAsia="Times New Roman"/>
          <w:b/>
          <w:w w:val="115"/>
          <w:sz w:val="28"/>
        </w:rPr>
        <w:t xml:space="preserve">. </w:t>
      </w:r>
      <w:r>
        <w:rPr>
          <w:w w:val="180"/>
          <w:sz w:val="28"/>
        </w:rPr>
        <w:t>1</w:t>
      </w:r>
      <w:r>
        <w:rPr>
          <w:spacing w:val="-187"/>
          <w:w w:val="180"/>
          <w:sz w:val="28"/>
        </w:rPr>
        <w:t xml:space="preserve"> </w:t>
      </w:r>
      <w:r>
        <w:rPr>
          <w:rFonts w:ascii="Times New Roman" w:eastAsia="Times New Roman"/>
          <w:b/>
          <w:w w:val="115"/>
          <w:sz w:val="28"/>
        </w:rPr>
        <w:t>.4</w:t>
      </w:r>
    </w:p>
    <w:p>
      <w:pPr>
        <w:pStyle w:val="BodyText"/>
        <w:spacing w:before="1" w:line="242" w:lineRule="auto"/>
        <w:ind w:left="1706" w:right="4195" w:hanging="600"/>
      </w:pPr>
      <w:r>
        <w:rPr>
          <w:rFonts w:ascii="Times New Roman" w:eastAsia="Times New Roman"/>
        </w:rPr>
        <w:t xml:space="preserve">1 </w:t>
      </w:r>
      <w:r>
        <w:t xml:space="preserve">汽车fl：特大型：＞ </w:t>
      </w:r>
      <w:r>
        <w:rPr>
          <w:rFonts w:ascii="Times New Roman" w:eastAsia="Times New Roman"/>
        </w:rPr>
        <w:t xml:space="preserve">500 </w:t>
      </w:r>
      <w:r>
        <w:t xml:space="preserve">辆大型： </w:t>
      </w:r>
      <w:r>
        <w:rPr>
          <w:rFonts w:ascii="Times New Roman" w:eastAsia="Times New Roman"/>
        </w:rPr>
        <w:t xml:space="preserve">301 ~ 500 </w:t>
      </w:r>
      <w:r>
        <w:t>辆</w:t>
      </w:r>
    </w:p>
    <w:p>
      <w:pPr>
        <w:pStyle w:val="BodyText"/>
        <w:spacing w:before="3"/>
        <w:ind w:left="1166"/>
      </w:pPr>
      <w:r>
        <w:t xml:space="preserve">中型： </w:t>
      </w:r>
      <w:r>
        <w:rPr>
          <w:rFonts w:ascii="Times New Roman" w:eastAsia="Times New Roman"/>
        </w:rPr>
        <w:t xml:space="preserve">50 ~ 300 </w:t>
      </w:r>
      <w:r>
        <w:t>辆</w:t>
      </w:r>
    </w:p>
    <w:p>
      <w:pPr>
        <w:pStyle w:val="BodyText"/>
        <w:spacing w:before="3"/>
        <w:ind w:left="2566"/>
      </w:pPr>
      <w:r>
        <w:rPr>
          <w:w w:val="115"/>
        </w:rPr>
        <w:t>小型</w:t>
      </w:r>
      <w:r>
        <w:rPr>
          <w:w w:val="130"/>
        </w:rPr>
        <w:t xml:space="preserve">：&lt; </w:t>
      </w:r>
      <w:r>
        <w:rPr>
          <w:rFonts w:ascii="Times New Roman" w:eastAsia="Times New Roman"/>
          <w:w w:val="115"/>
        </w:rPr>
        <w:t xml:space="preserve">50 </w:t>
      </w:r>
      <w:r>
        <w:rPr>
          <w:w w:val="115"/>
        </w:rPr>
        <w:t>辆</w:t>
      </w:r>
    </w:p>
    <w:p>
      <w:pPr>
        <w:pStyle w:val="BodyText"/>
        <w:tabs>
          <w:tab w:val="left" w:pos="774"/>
          <w:tab w:val="left" w:pos="1184"/>
        </w:tabs>
        <w:spacing w:before="4"/>
        <w:ind w:left="364"/>
      </w:pPr>
      <w:r>
        <w:br w:type="column"/>
      </w:r>
      <w:r>
        <w:t>（</w:t>
      </w:r>
      <w:r>
        <w:tab/>
      </w:r>
      <w:r>
        <w:t>《</w:t>
      </w:r>
      <w:r>
        <w:tab/>
      </w:r>
      <w:r>
        <w:t>防</w:t>
      </w:r>
    </w:p>
    <w:p>
      <w:pPr>
        <w:pStyle w:val="BodyText"/>
        <w:rPr>
          <w:sz w:val="26"/>
        </w:rPr>
      </w:pPr>
    </w:p>
    <w:p>
      <w:pPr>
        <w:pStyle w:val="BodyText"/>
        <w:rPr>
          <w:sz w:val="26"/>
        </w:rPr>
      </w:pPr>
    </w:p>
    <w:p>
      <w:pPr>
        <w:pStyle w:val="BodyText"/>
        <w:spacing w:before="1"/>
        <w:rPr>
          <w:sz w:val="27"/>
        </w:rPr>
      </w:pPr>
    </w:p>
    <w:p>
      <w:pPr>
        <w:pStyle w:val="BodyText"/>
        <w:spacing w:before="1"/>
        <w:ind w:left="364"/>
      </w:pPr>
      <w:r>
        <w:rPr>
          <w:spacing w:val="-23"/>
        </w:rPr>
        <w:t xml:space="preserve">《 通 </w:t>
      </w:r>
      <w:r>
        <w:t>ᾱ</w:t>
      </w:r>
      <w:r>
        <w:rPr>
          <w:spacing w:val="-22"/>
        </w:rPr>
        <w:t xml:space="preserve"> 》</w:t>
      </w:r>
    </w:p>
    <w:p>
      <w:pPr>
        <w:pStyle w:val="BodyText"/>
        <w:spacing w:before="7"/>
      </w:pPr>
    </w:p>
    <w:p>
      <w:pPr>
        <w:pStyle w:val="BodyText"/>
        <w:ind w:left="364"/>
      </w:pPr>
      <w:r>
        <w:t>《汽车fl防</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28"/>
        <w:ind w:left="364"/>
      </w:pPr>
      <w:r>
        <w:t>《 通 ᾱ 》</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
        <w:rPr>
          <w:sz w:val="21"/>
        </w:rPr>
      </w:pPr>
    </w:p>
    <w:p>
      <w:pPr>
        <w:pStyle w:val="BodyText"/>
        <w:spacing w:line="251" w:lineRule="exact"/>
        <w:ind w:left="166"/>
      </w:pPr>
      <w:r>
        <w:t>《汽车fl设计</w:t>
      </w:r>
    </w:p>
    <w:p>
      <w:pPr>
        <w:spacing w:after="0" w:line="251" w:lineRule="exact"/>
        <w:sectPr>
          <w:type w:val="continuous"/>
          <w:pgSz w:w="12240" w:h="15840"/>
          <w:pgMar w:top="1580" w:right="1360" w:bottom="280" w:left="1340" w:header="720" w:footer="720" w:gutter="0"/>
          <w:pgNumType w:start="26"/>
          <w:cols w:num="2" w:space="708" w:equalWidth="0">
            <w:col w:w="7918" w:space="84"/>
            <w:col w:w="1538" w:space="0"/>
          </w:cols>
        </w:sectPr>
      </w:pPr>
    </w:p>
    <w:p>
      <w:pPr>
        <w:pStyle w:val="BodyText"/>
        <w:spacing w:before="9" w:line="458" w:lineRule="auto"/>
        <w:ind w:left="166" w:right="7445" w:firstLine="801"/>
      </w:pPr>
      <w:r>
        <w:rPr>
          <w:spacing w:val="-13"/>
        </w:rPr>
        <w:t xml:space="preserve">规范》 </w:t>
      </w:r>
      <w:r>
        <w:rPr>
          <w:rFonts w:ascii="Times New Roman" w:eastAsia="Times New Roman"/>
        </w:rPr>
        <w:t>1.0.4 2</w:t>
      </w:r>
      <w:r>
        <w:rPr>
          <w:rFonts w:ascii="Times New Roman" w:eastAsia="Times New Roman"/>
          <w:spacing w:val="-1"/>
        </w:rPr>
        <w:t xml:space="preserve"> </w:t>
      </w:r>
      <w:r>
        <w:t>商店（</w:t>
      </w:r>
      <w:r>
        <w:rPr>
          <w:spacing w:val="-17"/>
        </w:rPr>
        <w:t xml:space="preserve">见表 </w:t>
      </w:r>
      <w:r>
        <w:rPr>
          <w:rFonts w:ascii="Times New Roman" w:eastAsia="Times New Roman"/>
        </w:rPr>
        <w:t xml:space="preserve">2-4 </w:t>
      </w:r>
      <w:r>
        <w:rPr>
          <w:spacing w:val="-8"/>
        </w:rPr>
        <w:t>）：</w:t>
      </w:r>
    </w:p>
    <w:p>
      <w:pPr>
        <w:pStyle w:val="BodyText"/>
        <w:spacing w:before="1"/>
        <w:ind w:left="968"/>
      </w:pPr>
      <w:r>
        <w:drawing>
          <wp:anchor distT="0" distB="0" distL="0" distR="0" simplePos="0" relativeHeight="251774976" behindDoc="1" locked="0" layoutInCell="1" allowOverlap="1">
            <wp:simplePos x="0" y="0"/>
            <wp:positionH relativeFrom="page">
              <wp:posOffset>1469390</wp:posOffset>
            </wp:positionH>
            <wp:positionV relativeFrom="paragraph">
              <wp:posOffset>20320</wp:posOffset>
            </wp:positionV>
            <wp:extent cx="121285" cy="120015"/>
            <wp:effectExtent l="0" t="0" r="0" b="0"/>
            <wp:wrapNone/>
            <wp:docPr id="17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63.png"/>
                    <pic:cNvPicPr>
                      <a:picLocks noChangeAspect="1"/>
                    </pic:cNvPicPr>
                  </pic:nvPicPr>
                  <pic:blipFill>
                    <a:blip xmlns:r="http://schemas.openxmlformats.org/officeDocument/2006/relationships" r:embed="rId66" cstate="print"/>
                    <a:stretch>
                      <a:fillRect/>
                    </a:stretch>
                  </pic:blipFill>
                  <pic:spPr>
                    <a:xfrm>
                      <a:off x="0" y="0"/>
                      <a:ext cx="121294" cy="120085"/>
                    </a:xfrm>
                    <a:prstGeom prst="rect">
                      <a:avLst/>
                    </a:prstGeom>
                  </pic:spPr>
                </pic:pic>
              </a:graphicData>
            </a:graphic>
          </wp:anchor>
        </w:drawing>
      </w:r>
      <w:r>
        <w:drawing>
          <wp:anchor distT="0" distB="0" distL="0" distR="0" simplePos="0" relativeHeight="251776000" behindDoc="1" locked="0" layoutInCell="1" allowOverlap="1">
            <wp:simplePos x="0" y="0"/>
            <wp:positionH relativeFrom="page">
              <wp:posOffset>1659890</wp:posOffset>
            </wp:positionH>
            <wp:positionV relativeFrom="paragraph">
              <wp:posOffset>18415</wp:posOffset>
            </wp:positionV>
            <wp:extent cx="118745" cy="121285"/>
            <wp:effectExtent l="0" t="0" r="0" b="0"/>
            <wp:wrapNone/>
            <wp:docPr id="18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64.png"/>
                    <pic:cNvPicPr>
                      <a:picLocks noChangeAspect="1"/>
                    </pic:cNvPicPr>
                  </pic:nvPicPr>
                  <pic:blipFill>
                    <a:blip xmlns:r="http://schemas.openxmlformats.org/officeDocument/2006/relationships" r:embed="rId67" cstate="print"/>
                    <a:stretch>
                      <a:fillRect/>
                    </a:stretch>
                  </pic:blipFill>
                  <pic:spPr>
                    <a:xfrm>
                      <a:off x="0" y="0"/>
                      <a:ext cx="118659" cy="121512"/>
                    </a:xfrm>
                    <a:prstGeom prst="rect">
                      <a:avLst/>
                    </a:prstGeom>
                  </pic:spPr>
                </pic:pic>
              </a:graphicData>
            </a:graphic>
          </wp:anchor>
        </w:drawing>
      </w:r>
      <w:r>
        <w:drawing>
          <wp:anchor distT="0" distB="0" distL="0" distR="0" simplePos="0" relativeHeight="251777024" behindDoc="1" locked="0" layoutInCell="1" allowOverlap="1">
            <wp:simplePos x="0" y="0"/>
            <wp:positionH relativeFrom="page">
              <wp:posOffset>1852295</wp:posOffset>
            </wp:positionH>
            <wp:positionV relativeFrom="paragraph">
              <wp:posOffset>18415</wp:posOffset>
            </wp:positionV>
            <wp:extent cx="121285" cy="121285"/>
            <wp:effectExtent l="0" t="0" r="0" b="0"/>
            <wp:wrapNone/>
            <wp:docPr id="18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65.png"/>
                    <pic:cNvPicPr>
                      <a:picLocks noChangeAspect="1"/>
                    </pic:cNvPicPr>
                  </pic:nvPicPr>
                  <pic:blipFill>
                    <a:blip xmlns:r="http://schemas.openxmlformats.org/officeDocument/2006/relationships" r:embed="rId68" cstate="print"/>
                    <a:stretch>
                      <a:fillRect/>
                    </a:stretch>
                  </pic:blipFill>
                  <pic:spPr>
                    <a:xfrm>
                      <a:off x="0" y="0"/>
                      <a:ext cx="121263" cy="121077"/>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2040255</wp:posOffset>
            </wp:positionH>
            <wp:positionV relativeFrom="paragraph">
              <wp:posOffset>18415</wp:posOffset>
            </wp:positionV>
            <wp:extent cx="123825" cy="120650"/>
            <wp:effectExtent l="0" t="0" r="0" b="0"/>
            <wp:wrapNone/>
            <wp:docPr id="18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66.png"/>
                    <pic:cNvPicPr>
                      <a:picLocks noChangeAspect="1"/>
                    </pic:cNvPicPr>
                  </pic:nvPicPr>
                  <pic:blipFill>
                    <a:blip xmlns:r="http://schemas.openxmlformats.org/officeDocument/2006/relationships" r:embed="rId69" cstate="print"/>
                    <a:stretch>
                      <a:fillRect/>
                    </a:stretch>
                  </pic:blipFill>
                  <pic:spPr>
                    <a:xfrm>
                      <a:off x="0" y="0"/>
                      <a:ext cx="124116" cy="120705"/>
                    </a:xfrm>
                    <a:prstGeom prst="rect">
                      <a:avLst/>
                    </a:prstGeom>
                  </pic:spPr>
                </pic:pic>
              </a:graphicData>
            </a:graphic>
          </wp:anchor>
        </w:drawing>
      </w:r>
      <w:r>
        <w:t>酒 店 分 类</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690"/>
        <w:gridCol w:w="2050"/>
        <w:gridCol w:w="241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39"/>
        </w:trPr>
        <w:tc>
          <w:tcPr>
            <w:tcW w:w="1690" w:type="dxa"/>
          </w:tcPr>
          <w:p>
            <w:pPr>
              <w:pStyle w:val="TableParagraph"/>
              <w:spacing w:before="14"/>
              <w:ind w:left="1163"/>
              <w:rPr>
                <w:sz w:val="20"/>
              </w:rPr>
            </w:pPr>
            <w:r>
              <w:rPr>
                <w:sz w:val="20"/>
              </w:rPr>
              <w:t>规</w:t>
            </w:r>
          </w:p>
          <w:p>
            <w:pPr>
              <w:pStyle w:val="TableParagraph"/>
              <w:spacing w:before="4" w:line="246" w:lineRule="exact"/>
              <w:ind w:left="3"/>
              <w:rPr>
                <w:sz w:val="20"/>
              </w:rPr>
            </w:pPr>
            <w:r>
              <w:rPr>
                <w:sz w:val="20"/>
              </w:rPr>
              <w:t>模</w:t>
            </w:r>
          </w:p>
        </w:tc>
        <w:tc>
          <w:tcPr>
            <w:tcW w:w="2050" w:type="dxa"/>
          </w:tcPr>
          <w:p>
            <w:pPr>
              <w:pStyle w:val="TableParagraph"/>
              <w:spacing w:before="14"/>
              <w:ind w:left="301" w:right="298"/>
              <w:rPr>
                <w:sz w:val="20"/>
              </w:rPr>
            </w:pPr>
            <w:r>
              <w:rPr>
                <w:sz w:val="20"/>
              </w:rPr>
              <w:t>百货商店、商场</w:t>
            </w:r>
          </w:p>
          <w:p>
            <w:pPr>
              <w:pStyle w:val="TableParagraph"/>
              <w:spacing w:before="4" w:line="246" w:lineRule="exact"/>
              <w:ind w:left="301" w:right="298"/>
              <w:rPr>
                <w:sz w:val="20"/>
              </w:rPr>
            </w:pPr>
            <w:r>
              <w:rPr>
                <w:sz w:val="20"/>
              </w:rPr>
              <w:t>（㎡）</w:t>
            </w:r>
          </w:p>
        </w:tc>
        <w:tc>
          <w:tcPr>
            <w:tcW w:w="2410" w:type="dxa"/>
          </w:tcPr>
          <w:p>
            <w:pPr>
              <w:pStyle w:val="TableParagraph"/>
              <w:spacing w:before="14"/>
              <w:ind w:left="481" w:right="478"/>
              <w:rPr>
                <w:sz w:val="20"/>
              </w:rPr>
            </w:pPr>
            <w:r>
              <w:rPr>
                <w:sz w:val="20"/>
              </w:rPr>
              <w:t>专业商店（㎡）</w:t>
            </w:r>
          </w:p>
        </w:tc>
      </w:tr>
      <w:tr>
        <w:tblPrEx>
          <w:tblW w:w="0" w:type="auto"/>
          <w:tblInd w:w="179" w:type="dxa"/>
          <w:tblLayout w:type="fixed"/>
          <w:tblCellMar>
            <w:top w:w="0" w:type="dxa"/>
            <w:left w:w="0" w:type="dxa"/>
            <w:bottom w:w="0" w:type="dxa"/>
            <w:right w:w="0" w:type="dxa"/>
          </w:tblCellMar>
        </w:tblPrEx>
        <w:trPr>
          <w:trHeight w:val="279"/>
        </w:trPr>
        <w:tc>
          <w:tcPr>
            <w:tcW w:w="1690" w:type="dxa"/>
          </w:tcPr>
          <w:p>
            <w:pPr>
              <w:pStyle w:val="TableParagraph"/>
              <w:spacing w:before="14" w:line="246" w:lineRule="exact"/>
              <w:ind w:left="621" w:right="618"/>
              <w:rPr>
                <w:sz w:val="20"/>
              </w:rPr>
            </w:pPr>
            <w:r>
              <w:rPr>
                <w:sz w:val="20"/>
              </w:rPr>
              <w:t>大型</w:t>
            </w:r>
          </w:p>
        </w:tc>
        <w:tc>
          <w:tcPr>
            <w:tcW w:w="2050" w:type="dxa"/>
          </w:tcPr>
          <w:p>
            <w:pPr>
              <w:pStyle w:val="TableParagraph"/>
              <w:spacing w:before="14" w:line="246" w:lineRule="exact"/>
              <w:ind w:left="301" w:right="298"/>
              <w:rPr>
                <w:rFonts w:ascii="Times New Roman" w:eastAsia="Times New Roman"/>
                <w:sz w:val="20"/>
              </w:rPr>
            </w:pPr>
            <w:r>
              <w:rPr>
                <w:sz w:val="20"/>
              </w:rPr>
              <w:t xml:space="preserve">＞ </w:t>
            </w:r>
            <w:r>
              <w:rPr>
                <w:rFonts w:ascii="Times New Roman" w:eastAsia="Times New Roman"/>
                <w:sz w:val="20"/>
              </w:rPr>
              <w:t>15000</w:t>
            </w:r>
          </w:p>
        </w:tc>
        <w:tc>
          <w:tcPr>
            <w:tcW w:w="2410" w:type="dxa"/>
          </w:tcPr>
          <w:p>
            <w:pPr>
              <w:pStyle w:val="TableParagraph"/>
              <w:spacing w:before="14" w:line="246" w:lineRule="exact"/>
              <w:ind w:left="481" w:right="478"/>
              <w:rPr>
                <w:rFonts w:ascii="Times New Roman" w:eastAsia="Times New Roman"/>
                <w:sz w:val="20"/>
              </w:rPr>
            </w:pPr>
            <w:r>
              <w:rPr>
                <w:sz w:val="20"/>
              </w:rPr>
              <w:t xml:space="preserve">＞ </w:t>
            </w:r>
            <w:r>
              <w:rPr>
                <w:rFonts w:ascii="Times New Roman" w:eastAsia="Times New Roman"/>
                <w:sz w:val="20"/>
              </w:rPr>
              <w:t>5000</w:t>
            </w:r>
          </w:p>
        </w:tc>
      </w:tr>
      <w:tr>
        <w:tblPrEx>
          <w:tblW w:w="0" w:type="auto"/>
          <w:tblInd w:w="179" w:type="dxa"/>
          <w:tblLayout w:type="fixed"/>
          <w:tblCellMar>
            <w:top w:w="0" w:type="dxa"/>
            <w:left w:w="0" w:type="dxa"/>
            <w:bottom w:w="0" w:type="dxa"/>
            <w:right w:w="0" w:type="dxa"/>
          </w:tblCellMar>
        </w:tblPrEx>
        <w:trPr>
          <w:trHeight w:val="279"/>
        </w:trPr>
        <w:tc>
          <w:tcPr>
            <w:tcW w:w="1690" w:type="dxa"/>
          </w:tcPr>
          <w:p>
            <w:pPr>
              <w:pStyle w:val="TableParagraph"/>
              <w:spacing w:before="14" w:line="246" w:lineRule="exact"/>
              <w:ind w:left="621" w:right="618"/>
              <w:rPr>
                <w:sz w:val="20"/>
              </w:rPr>
            </w:pPr>
            <w:r>
              <w:rPr>
                <w:sz w:val="20"/>
              </w:rPr>
              <w:t>中型</w:t>
            </w:r>
          </w:p>
        </w:tc>
        <w:tc>
          <w:tcPr>
            <w:tcW w:w="2050" w:type="dxa"/>
          </w:tcPr>
          <w:p>
            <w:pPr>
              <w:pStyle w:val="TableParagraph"/>
              <w:spacing w:line="227" w:lineRule="exact"/>
              <w:ind w:left="301" w:right="298"/>
              <w:rPr>
                <w:rFonts w:ascii="Times New Roman"/>
                <w:sz w:val="20"/>
              </w:rPr>
            </w:pPr>
            <w:r>
              <w:rPr>
                <w:rFonts w:ascii="Times New Roman"/>
                <w:sz w:val="20"/>
              </w:rPr>
              <w:t>3000 ~15000</w:t>
            </w:r>
          </w:p>
        </w:tc>
        <w:tc>
          <w:tcPr>
            <w:tcW w:w="2410" w:type="dxa"/>
          </w:tcPr>
          <w:p>
            <w:pPr>
              <w:pStyle w:val="TableParagraph"/>
              <w:spacing w:line="227" w:lineRule="exact"/>
              <w:ind w:left="481" w:right="478"/>
              <w:rPr>
                <w:rFonts w:ascii="Times New Roman"/>
                <w:sz w:val="20"/>
              </w:rPr>
            </w:pPr>
            <w:r>
              <w:rPr>
                <w:rFonts w:ascii="Times New Roman"/>
                <w:sz w:val="20"/>
              </w:rPr>
              <w:t>1000 ~5000</w:t>
            </w:r>
          </w:p>
        </w:tc>
      </w:tr>
      <w:tr>
        <w:tblPrEx>
          <w:tblW w:w="0" w:type="auto"/>
          <w:tblInd w:w="179" w:type="dxa"/>
          <w:tblLayout w:type="fixed"/>
          <w:tblCellMar>
            <w:top w:w="0" w:type="dxa"/>
            <w:left w:w="0" w:type="dxa"/>
            <w:bottom w:w="0" w:type="dxa"/>
            <w:right w:w="0" w:type="dxa"/>
          </w:tblCellMar>
        </w:tblPrEx>
        <w:trPr>
          <w:trHeight w:val="279"/>
        </w:trPr>
        <w:tc>
          <w:tcPr>
            <w:tcW w:w="1690" w:type="dxa"/>
          </w:tcPr>
          <w:p>
            <w:pPr>
              <w:pStyle w:val="TableParagraph"/>
              <w:spacing w:before="14" w:line="246" w:lineRule="exact"/>
              <w:ind w:left="621" w:right="618"/>
              <w:rPr>
                <w:sz w:val="20"/>
              </w:rPr>
            </w:pPr>
            <w:r>
              <w:rPr>
                <w:sz w:val="20"/>
              </w:rPr>
              <w:t>小型</w:t>
            </w:r>
          </w:p>
        </w:tc>
        <w:tc>
          <w:tcPr>
            <w:tcW w:w="2050" w:type="dxa"/>
          </w:tcPr>
          <w:p>
            <w:pPr>
              <w:pStyle w:val="TableParagraph"/>
              <w:spacing w:before="14" w:line="246" w:lineRule="exact"/>
              <w:ind w:left="301" w:right="298"/>
              <w:rPr>
                <w:rFonts w:ascii="Times New Roman"/>
                <w:sz w:val="20"/>
              </w:rPr>
            </w:pPr>
            <w:r>
              <w:rPr>
                <w:w w:val="180"/>
                <w:sz w:val="20"/>
              </w:rPr>
              <w:t>&lt;</w:t>
            </w:r>
            <w:r>
              <w:rPr>
                <w:spacing w:val="-135"/>
                <w:w w:val="180"/>
                <w:sz w:val="20"/>
              </w:rPr>
              <w:t xml:space="preserve"> </w:t>
            </w:r>
            <w:r>
              <w:rPr>
                <w:rFonts w:ascii="Times New Roman"/>
                <w:w w:val="120"/>
                <w:sz w:val="20"/>
              </w:rPr>
              <w:t>3000</w:t>
            </w:r>
          </w:p>
        </w:tc>
        <w:tc>
          <w:tcPr>
            <w:tcW w:w="2410" w:type="dxa"/>
          </w:tcPr>
          <w:p>
            <w:pPr>
              <w:pStyle w:val="TableParagraph"/>
              <w:spacing w:before="14" w:line="246" w:lineRule="exact"/>
              <w:ind w:left="481" w:right="478"/>
              <w:rPr>
                <w:rFonts w:ascii="Times New Roman"/>
                <w:sz w:val="20"/>
              </w:rPr>
            </w:pPr>
            <w:r>
              <w:rPr>
                <w:w w:val="180"/>
                <w:sz w:val="20"/>
              </w:rPr>
              <w:t>&lt;</w:t>
            </w:r>
            <w:r>
              <w:rPr>
                <w:spacing w:val="-134"/>
                <w:w w:val="180"/>
                <w:sz w:val="20"/>
              </w:rPr>
              <w:t xml:space="preserve"> </w:t>
            </w:r>
            <w:r>
              <w:rPr>
                <w:rFonts w:ascii="Times New Roman"/>
                <w:w w:val="120"/>
                <w:sz w:val="20"/>
              </w:rPr>
              <w:t>1000</w:t>
            </w:r>
          </w:p>
        </w:tc>
      </w:tr>
    </w:tbl>
    <w:p>
      <w:pPr>
        <w:pStyle w:val="BodyText"/>
        <w:spacing w:before="10"/>
        <w:rPr>
          <w:sz w:val="9"/>
        </w:rPr>
      </w:pPr>
    </w:p>
    <w:p>
      <w:pPr>
        <w:pStyle w:val="BodyText"/>
        <w:spacing w:before="109"/>
        <w:ind w:right="149"/>
        <w:jc w:val="right"/>
      </w:pPr>
      <w:r>
        <w:t>《商店建筑设计</w:t>
      </w:r>
    </w:p>
    <w:p>
      <w:pPr>
        <w:pStyle w:val="BodyText"/>
        <w:spacing w:before="3"/>
        <w:ind w:left="968"/>
        <w:rPr>
          <w:rFonts w:ascii="Times New Roman" w:eastAsia="Times New Roman"/>
        </w:rPr>
      </w:pPr>
      <w:r>
        <w:t xml:space="preserve">规范》 </w:t>
      </w:r>
      <w:r>
        <w:rPr>
          <w:rFonts w:ascii="Times New Roman" w:eastAsia="Times New Roman"/>
        </w:rPr>
        <w:t>1.0.4</w:t>
      </w:r>
    </w:p>
    <w:p>
      <w:pPr>
        <w:pStyle w:val="BodyText"/>
        <w:spacing w:before="4"/>
        <w:ind w:left="282"/>
      </w:pPr>
      <w:r>
        <w:rPr>
          <w:rFonts w:ascii="Times New Roman" w:eastAsia="Times New Roman"/>
        </w:rPr>
        <w:t xml:space="preserve">3 </w:t>
      </w:r>
      <w:r>
        <w:t xml:space="preserve">电影院（见表 </w:t>
      </w:r>
      <w:r>
        <w:rPr>
          <w:rFonts w:ascii="Times New Roman" w:eastAsia="Times New Roman"/>
        </w:rPr>
        <w:t xml:space="preserve">2-5 </w:t>
      </w:r>
      <w:r>
        <w:t>）：</w:t>
      </w:r>
    </w:p>
    <w:p>
      <w:pPr>
        <w:pStyle w:val="BodyText"/>
        <w:spacing w:before="4"/>
        <w:ind w:left="968"/>
      </w:pPr>
      <w:r>
        <w:pict>
          <v:group id="_x0000_s1136" o:spid="_x0000_s1135" style="width:46.5pt;height:9.55pt;margin-top:1.6pt;margin-left:116.4pt;mso-height-relative:page;mso-position-horizontal-relative:page;mso-width-relative:page;position:absolute;z-index:-251537408" coordorigin="2329,32" coordsize="930,191">
            <v:shape id="_x0000_s1137" o:spid="_x0000_s1136" type="#_x0000_t75" style="width:180;height:185;left:2328;position:absolute;top:33" coordsize="21600,21600" filled="f" stroked="f">
              <v:imagedata r:id="rId70" o:title=""/>
              <o:lock v:ext="edit" aspectratio="t"/>
            </v:shape>
            <v:shape id="_x0000_s1138" o:spid="_x0000_s1137" type="#_x0000_t75" style="width:193;height:189;left:2566;position:absolute;top:34" coordsize="21600,21600" filled="f" stroked="f">
              <v:imagedata r:id="rId71" o:title=""/>
              <o:lock v:ext="edit" aspectratio="t"/>
            </v:shape>
            <v:shape id="_x0000_s1139" o:spid="_x0000_s1138" type="#_x0000_t75" style="width:185;height:189;left:2823;position:absolute;top:33" coordsize="21600,21600" filled="f" stroked="f">
              <v:imagedata r:id="rId72" o:title=""/>
              <o:lock v:ext="edit" aspectratio="t"/>
            </v:shape>
            <v:shape id="_x0000_s1140" o:spid="_x0000_s1139" type="#_x0000_t75" style="width:191;height:191;left:3067;position:absolute;top:32" coordsize="21600,21600" filled="f" stroked="f">
              <v:imagedata r:id="rId68" o:title=""/>
              <o:lock v:ext="edit" aspectratio="t"/>
            </v:shape>
          </v:group>
        </w:pict>
      </w:r>
      <w:r>
        <w:drawing>
          <wp:anchor distT="0" distB="0" distL="0" distR="0" simplePos="0" relativeHeight="251780096" behindDoc="1" locked="0" layoutInCell="1" allowOverlap="1">
            <wp:simplePos x="0" y="0"/>
            <wp:positionH relativeFrom="page">
              <wp:posOffset>2135505</wp:posOffset>
            </wp:positionH>
            <wp:positionV relativeFrom="paragraph">
              <wp:posOffset>20320</wp:posOffset>
            </wp:positionV>
            <wp:extent cx="123825" cy="120650"/>
            <wp:effectExtent l="0" t="0" r="0" b="0"/>
            <wp:wrapNone/>
            <wp:docPr id="18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66.png"/>
                    <pic:cNvPicPr>
                      <a:picLocks noChangeAspect="1"/>
                    </pic:cNvPicPr>
                  </pic:nvPicPr>
                  <pic:blipFill>
                    <a:blip xmlns:r="http://schemas.openxmlformats.org/officeDocument/2006/relationships" r:embed="rId69" cstate="print"/>
                    <a:stretch>
                      <a:fillRect/>
                    </a:stretch>
                  </pic:blipFill>
                  <pic:spPr>
                    <a:xfrm>
                      <a:off x="0" y="0"/>
                      <a:ext cx="124116" cy="120705"/>
                    </a:xfrm>
                    <a:prstGeom prst="rect">
                      <a:avLst/>
                    </a:prstGeom>
                  </pic:spPr>
                </pic:pic>
              </a:graphicData>
            </a:graphic>
          </wp:anchor>
        </w:drawing>
      </w:r>
      <w:r>
        <w:t>电 影 院 分 类</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10"/>
        <w:gridCol w:w="1960"/>
        <w:gridCol w:w="1600"/>
        <w:gridCol w:w="155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9"/>
        </w:trPr>
        <w:tc>
          <w:tcPr>
            <w:tcW w:w="3170" w:type="dxa"/>
            <w:gridSpan w:val="2"/>
          </w:tcPr>
          <w:p>
            <w:pPr>
              <w:pStyle w:val="TableParagraph"/>
              <w:spacing w:before="14" w:line="246" w:lineRule="exact"/>
              <w:ind w:left="1161" w:right="698"/>
              <w:rPr>
                <w:sz w:val="20"/>
              </w:rPr>
            </w:pPr>
            <w:r>
              <w:rPr>
                <w:sz w:val="20"/>
              </w:rPr>
              <w:t>规模</w:t>
            </w:r>
          </w:p>
        </w:tc>
        <w:tc>
          <w:tcPr>
            <w:tcW w:w="1600" w:type="dxa"/>
          </w:tcPr>
          <w:p>
            <w:pPr>
              <w:pStyle w:val="TableParagraph"/>
              <w:spacing w:before="14" w:line="246" w:lineRule="exact"/>
              <w:ind w:left="96"/>
              <w:jc w:val="left"/>
              <w:rPr>
                <w:sz w:val="20"/>
              </w:rPr>
            </w:pPr>
            <w:r>
              <w:rPr>
                <w:sz w:val="20"/>
              </w:rPr>
              <w:t>专业商店（㎡）</w:t>
            </w:r>
          </w:p>
        </w:tc>
        <w:tc>
          <w:tcPr>
            <w:tcW w:w="1550" w:type="dxa"/>
          </w:tcPr>
          <w:p>
            <w:pPr>
              <w:pStyle w:val="TableParagraph"/>
              <w:spacing w:before="14" w:line="246" w:lineRule="exact"/>
              <w:ind w:left="351" w:right="348"/>
              <w:rPr>
                <w:sz w:val="20"/>
              </w:rPr>
            </w:pPr>
            <w:r>
              <w:rPr>
                <w:sz w:val="20"/>
              </w:rPr>
              <w:t>耐火等级</w:t>
            </w:r>
          </w:p>
        </w:tc>
      </w:tr>
      <w:tr>
        <w:tblPrEx>
          <w:tblW w:w="0" w:type="auto"/>
          <w:tblInd w:w="179" w:type="dxa"/>
          <w:tblLayout w:type="fixed"/>
          <w:tblCellMar>
            <w:top w:w="0" w:type="dxa"/>
            <w:left w:w="0" w:type="dxa"/>
            <w:bottom w:w="0" w:type="dxa"/>
            <w:right w:w="0" w:type="dxa"/>
          </w:tblCellMar>
        </w:tblPrEx>
        <w:trPr>
          <w:trHeight w:val="539"/>
        </w:trPr>
        <w:tc>
          <w:tcPr>
            <w:tcW w:w="1210" w:type="dxa"/>
          </w:tcPr>
          <w:p>
            <w:pPr>
              <w:pStyle w:val="TableParagraph"/>
              <w:spacing w:before="10" w:line="260" w:lineRule="atLeast"/>
              <w:ind w:left="401" w:right="96" w:hanging="300"/>
              <w:jc w:val="left"/>
              <w:rPr>
                <w:sz w:val="20"/>
              </w:rPr>
            </w:pPr>
            <w:r>
              <w:rPr>
                <w:sz w:val="20"/>
              </w:rPr>
              <w:t>特大型（特等）</w:t>
            </w:r>
          </w:p>
        </w:tc>
        <w:tc>
          <w:tcPr>
            <w:tcW w:w="1960" w:type="dxa"/>
          </w:tcPr>
          <w:p>
            <w:pPr>
              <w:pStyle w:val="TableParagraph"/>
              <w:spacing w:before="14"/>
              <w:ind w:left="451"/>
              <w:jc w:val="left"/>
              <w:rPr>
                <w:sz w:val="20"/>
              </w:rPr>
            </w:pPr>
            <w:r>
              <w:rPr>
                <w:rFonts w:ascii="Times New Roman" w:eastAsia="Times New Roman"/>
                <w:w w:val="115"/>
                <w:sz w:val="20"/>
              </w:rPr>
              <w:t xml:space="preserve">1201 </w:t>
            </w:r>
            <w:r>
              <w:rPr>
                <w:w w:val="115"/>
                <w:sz w:val="20"/>
              </w:rPr>
              <w:t>座以L</w:t>
            </w:r>
          </w:p>
        </w:tc>
        <w:tc>
          <w:tcPr>
            <w:tcW w:w="1600" w:type="dxa"/>
          </w:tcPr>
          <w:p>
            <w:pPr>
              <w:pStyle w:val="TableParagraph"/>
              <w:spacing w:before="14"/>
              <w:ind w:left="321"/>
              <w:jc w:val="left"/>
              <w:rPr>
                <w:sz w:val="20"/>
              </w:rPr>
            </w:pPr>
            <w:r>
              <w:rPr>
                <w:rFonts w:ascii="Times New Roman" w:eastAsia="Times New Roman"/>
                <w:w w:val="115"/>
                <w:sz w:val="20"/>
              </w:rPr>
              <w:t xml:space="preserve">100 </w:t>
            </w:r>
            <w:r>
              <w:rPr>
                <w:w w:val="115"/>
                <w:sz w:val="20"/>
              </w:rPr>
              <w:t>年以L</w:t>
            </w:r>
          </w:p>
        </w:tc>
        <w:tc>
          <w:tcPr>
            <w:tcW w:w="1550" w:type="dxa"/>
          </w:tcPr>
          <w:p>
            <w:pPr>
              <w:pStyle w:val="TableParagraph"/>
              <w:ind w:left="0"/>
              <w:jc w:val="left"/>
              <w:rPr>
                <w:rFonts w:ascii="Times New Roman"/>
                <w:sz w:val="20"/>
              </w:rPr>
            </w:pPr>
          </w:p>
        </w:tc>
      </w:tr>
      <w:tr>
        <w:tblPrEx>
          <w:tblW w:w="0" w:type="auto"/>
          <w:tblInd w:w="179" w:type="dxa"/>
          <w:tblLayout w:type="fixed"/>
          <w:tblCellMar>
            <w:top w:w="0" w:type="dxa"/>
            <w:left w:w="0" w:type="dxa"/>
            <w:bottom w:w="0" w:type="dxa"/>
            <w:right w:w="0" w:type="dxa"/>
          </w:tblCellMar>
        </w:tblPrEx>
        <w:trPr>
          <w:trHeight w:val="290"/>
        </w:trPr>
        <w:tc>
          <w:tcPr>
            <w:tcW w:w="1210" w:type="dxa"/>
            <w:tcBorders>
              <w:bottom w:val="nil"/>
            </w:tcBorders>
          </w:tcPr>
          <w:p>
            <w:pPr>
              <w:pStyle w:val="TableParagraph"/>
              <w:spacing w:before="14"/>
              <w:ind w:left="201"/>
              <w:jc w:val="left"/>
              <w:rPr>
                <w:sz w:val="20"/>
              </w:rPr>
            </w:pPr>
            <w:r>
              <w:rPr>
                <w:sz w:val="20"/>
              </w:rPr>
              <w:t>大型（甲</w:t>
            </w:r>
          </w:p>
        </w:tc>
        <w:tc>
          <w:tcPr>
            <w:tcW w:w="1960" w:type="dxa"/>
            <w:tcBorders>
              <w:bottom w:val="nil"/>
            </w:tcBorders>
          </w:tcPr>
          <w:p>
            <w:pPr>
              <w:pStyle w:val="TableParagraph"/>
              <w:spacing w:before="14"/>
              <w:ind w:left="422"/>
              <w:jc w:val="left"/>
              <w:rPr>
                <w:sz w:val="20"/>
              </w:rPr>
            </w:pPr>
            <w:r>
              <w:rPr>
                <w:rFonts w:ascii="Times New Roman" w:eastAsia="Times New Roman"/>
                <w:sz w:val="20"/>
              </w:rPr>
              <w:t xml:space="preserve">801 ~1200 </w:t>
            </w:r>
            <w:r>
              <w:rPr>
                <w:sz w:val="20"/>
              </w:rPr>
              <w:t>座</w:t>
            </w:r>
          </w:p>
        </w:tc>
        <w:tc>
          <w:tcPr>
            <w:tcW w:w="1600" w:type="dxa"/>
            <w:tcBorders>
              <w:bottom w:val="nil"/>
            </w:tcBorders>
          </w:tcPr>
          <w:p>
            <w:pPr>
              <w:pStyle w:val="TableParagraph"/>
              <w:spacing w:before="14"/>
              <w:ind w:left="773"/>
              <w:jc w:val="left"/>
              <w:rPr>
                <w:sz w:val="20"/>
              </w:rPr>
            </w:pPr>
            <w:r>
              <w:rPr>
                <w:rFonts w:ascii="Times New Roman" w:eastAsia="Times New Roman"/>
                <w:sz w:val="20"/>
              </w:rPr>
              <w:t xml:space="preserve">100 </w:t>
            </w:r>
            <w:r>
              <w:rPr>
                <w:sz w:val="20"/>
              </w:rPr>
              <w:t>年</w:t>
            </w:r>
          </w:p>
        </w:tc>
        <w:tc>
          <w:tcPr>
            <w:tcW w:w="1550" w:type="dxa"/>
            <w:tcBorders>
              <w:bottom w:val="nil"/>
            </w:tcBorders>
          </w:tcPr>
          <w:p>
            <w:pPr>
              <w:pStyle w:val="TableParagraph"/>
              <w:spacing w:before="14"/>
              <w:ind w:left="351" w:right="348"/>
              <w:rPr>
                <w:sz w:val="20"/>
              </w:rPr>
            </w:pPr>
            <w:r>
              <w:rPr>
                <w:rFonts w:ascii="Times New Roman" w:eastAsia="Times New Roman" w:hAnsi="Times New Roman"/>
                <w:sz w:val="20"/>
              </w:rPr>
              <w:t>≥</w:t>
            </w:r>
            <w:r>
              <w:rPr>
                <w:sz w:val="20"/>
              </w:rPr>
              <w:t>二级</w:t>
            </w:r>
          </w:p>
        </w:tc>
      </w:tr>
    </w:tbl>
    <w:p>
      <w:pPr>
        <w:spacing w:after="0"/>
        <w:rPr>
          <w:sz w:val="20"/>
        </w:rPr>
        <w:sectPr>
          <w:type w:val="continuous"/>
          <w:pgSz w:w="12240" w:h="15840"/>
          <w:pgMar w:top="1580" w:right="1360" w:bottom="280" w:left="1340" w:header="720" w:footer="720" w:gutter="0"/>
          <w:pgNumType w:start="27"/>
          <w:cols w:num="1"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10"/>
        <w:gridCol w:w="1960"/>
        <w:gridCol w:w="1600"/>
        <w:gridCol w:w="155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0"/>
        </w:trPr>
        <w:tc>
          <w:tcPr>
            <w:tcW w:w="1210" w:type="dxa"/>
            <w:tcBorders>
              <w:top w:val="nil"/>
            </w:tcBorders>
          </w:tcPr>
          <w:p>
            <w:pPr>
              <w:pStyle w:val="TableParagraph"/>
              <w:spacing w:before="5" w:line="245" w:lineRule="exact"/>
              <w:ind w:left="401"/>
              <w:jc w:val="left"/>
              <w:rPr>
                <w:sz w:val="20"/>
              </w:rPr>
            </w:pPr>
            <w:r>
              <w:rPr>
                <w:sz w:val="20"/>
              </w:rPr>
              <w:t>等）</w:t>
            </w:r>
          </w:p>
        </w:tc>
        <w:tc>
          <w:tcPr>
            <w:tcW w:w="1960" w:type="dxa"/>
            <w:tcBorders>
              <w:top w:val="nil"/>
            </w:tcBorders>
          </w:tcPr>
          <w:p>
            <w:pPr>
              <w:pStyle w:val="TableParagraph"/>
              <w:ind w:left="0"/>
              <w:jc w:val="left"/>
              <w:rPr>
                <w:rFonts w:ascii="Times New Roman"/>
                <w:sz w:val="20"/>
              </w:rPr>
            </w:pPr>
          </w:p>
        </w:tc>
        <w:tc>
          <w:tcPr>
            <w:tcW w:w="1600" w:type="dxa"/>
            <w:tcBorders>
              <w:top w:val="nil"/>
            </w:tcBorders>
          </w:tcPr>
          <w:p>
            <w:pPr>
              <w:pStyle w:val="TableParagraph"/>
              <w:ind w:left="0"/>
              <w:jc w:val="left"/>
              <w:rPr>
                <w:rFonts w:ascii="Times New Roman"/>
                <w:sz w:val="20"/>
              </w:rPr>
            </w:pPr>
          </w:p>
        </w:tc>
        <w:tc>
          <w:tcPr>
            <w:tcW w:w="1550" w:type="dxa"/>
            <w:tcBorders>
              <w:top w:val="nil"/>
            </w:tcBorders>
          </w:tcPr>
          <w:p>
            <w:pPr>
              <w:pStyle w:val="TableParagraph"/>
              <w:ind w:left="0"/>
              <w:jc w:val="left"/>
              <w:rPr>
                <w:rFonts w:ascii="Times New Roman"/>
                <w:sz w:val="20"/>
              </w:rPr>
            </w:pPr>
          </w:p>
        </w:tc>
      </w:tr>
      <w:tr>
        <w:tblPrEx>
          <w:tblW w:w="0" w:type="auto"/>
          <w:tblInd w:w="179" w:type="dxa"/>
          <w:tblLayout w:type="fixed"/>
          <w:tblCellMar>
            <w:top w:w="0" w:type="dxa"/>
            <w:left w:w="0" w:type="dxa"/>
            <w:bottom w:w="0" w:type="dxa"/>
            <w:right w:w="0" w:type="dxa"/>
          </w:tblCellMar>
        </w:tblPrEx>
        <w:trPr>
          <w:trHeight w:val="539"/>
        </w:trPr>
        <w:tc>
          <w:tcPr>
            <w:tcW w:w="1210" w:type="dxa"/>
          </w:tcPr>
          <w:p>
            <w:pPr>
              <w:pStyle w:val="TableParagraph"/>
              <w:spacing w:before="11" w:line="260" w:lineRule="atLeast"/>
              <w:ind w:left="401" w:right="196" w:hanging="200"/>
              <w:jc w:val="left"/>
              <w:rPr>
                <w:sz w:val="20"/>
              </w:rPr>
            </w:pPr>
            <w:r>
              <w:rPr>
                <w:sz w:val="20"/>
              </w:rPr>
              <w:t>中型（乙等）</w:t>
            </w:r>
          </w:p>
        </w:tc>
        <w:tc>
          <w:tcPr>
            <w:tcW w:w="1960" w:type="dxa"/>
          </w:tcPr>
          <w:p>
            <w:pPr>
              <w:pStyle w:val="TableParagraph"/>
              <w:spacing w:before="15"/>
              <w:ind w:left="472"/>
              <w:jc w:val="left"/>
              <w:rPr>
                <w:sz w:val="20"/>
              </w:rPr>
            </w:pPr>
            <w:r>
              <w:rPr>
                <w:rFonts w:ascii="Times New Roman" w:eastAsia="Times New Roman"/>
                <w:sz w:val="20"/>
              </w:rPr>
              <w:t xml:space="preserve">501 ~800 </w:t>
            </w:r>
            <w:r>
              <w:rPr>
                <w:sz w:val="20"/>
              </w:rPr>
              <w:t>座</w:t>
            </w:r>
          </w:p>
        </w:tc>
        <w:tc>
          <w:tcPr>
            <w:tcW w:w="1600" w:type="dxa"/>
          </w:tcPr>
          <w:p>
            <w:pPr>
              <w:pStyle w:val="TableParagraph"/>
              <w:spacing w:before="15"/>
              <w:ind w:left="342"/>
              <w:jc w:val="left"/>
              <w:rPr>
                <w:sz w:val="20"/>
              </w:rPr>
            </w:pPr>
            <w:r>
              <w:rPr>
                <w:rFonts w:ascii="Times New Roman" w:eastAsia="Times New Roman"/>
                <w:sz w:val="20"/>
              </w:rPr>
              <w:t xml:space="preserve">50 ~100 </w:t>
            </w:r>
            <w:r>
              <w:rPr>
                <w:sz w:val="20"/>
              </w:rPr>
              <w:t>年</w:t>
            </w:r>
          </w:p>
        </w:tc>
        <w:tc>
          <w:tcPr>
            <w:tcW w:w="1550" w:type="dxa"/>
          </w:tcPr>
          <w:p>
            <w:pPr>
              <w:pStyle w:val="TableParagraph"/>
              <w:spacing w:before="15"/>
              <w:ind w:left="516"/>
              <w:jc w:val="left"/>
              <w:rPr>
                <w:sz w:val="20"/>
              </w:rPr>
            </w:pPr>
            <w:r>
              <w:rPr>
                <w:rFonts w:ascii="Times New Roman" w:eastAsia="Times New Roman" w:hAnsi="Times New Roman"/>
                <w:sz w:val="20"/>
              </w:rPr>
              <w:t>≥</w:t>
            </w:r>
            <w:r>
              <w:rPr>
                <w:sz w:val="20"/>
              </w:rPr>
              <w:t>二级</w:t>
            </w:r>
          </w:p>
        </w:tc>
      </w:tr>
      <w:tr>
        <w:tblPrEx>
          <w:tblW w:w="0" w:type="auto"/>
          <w:tblInd w:w="179" w:type="dxa"/>
          <w:tblLayout w:type="fixed"/>
          <w:tblCellMar>
            <w:top w:w="0" w:type="dxa"/>
            <w:left w:w="0" w:type="dxa"/>
            <w:bottom w:w="0" w:type="dxa"/>
            <w:right w:w="0" w:type="dxa"/>
          </w:tblCellMar>
        </w:tblPrEx>
        <w:trPr>
          <w:trHeight w:val="539"/>
        </w:trPr>
        <w:tc>
          <w:tcPr>
            <w:tcW w:w="1210" w:type="dxa"/>
          </w:tcPr>
          <w:p>
            <w:pPr>
              <w:pStyle w:val="TableParagraph"/>
              <w:spacing w:before="11" w:line="260" w:lineRule="atLeast"/>
              <w:ind w:left="401" w:right="196" w:hanging="200"/>
              <w:jc w:val="left"/>
              <w:rPr>
                <w:sz w:val="20"/>
              </w:rPr>
            </w:pPr>
            <w:r>
              <w:rPr>
                <w:sz w:val="20"/>
              </w:rPr>
              <w:t>小型（丙等）</w:t>
            </w:r>
          </w:p>
        </w:tc>
        <w:tc>
          <w:tcPr>
            <w:tcW w:w="1960" w:type="dxa"/>
          </w:tcPr>
          <w:p>
            <w:pPr>
              <w:pStyle w:val="TableParagraph"/>
              <w:spacing w:before="15"/>
              <w:ind w:left="501"/>
              <w:jc w:val="left"/>
              <w:rPr>
                <w:sz w:val="20"/>
              </w:rPr>
            </w:pPr>
            <w:r>
              <w:rPr>
                <w:rFonts w:ascii="Times New Roman" w:eastAsia="Times New Roman"/>
                <w:sz w:val="20"/>
              </w:rPr>
              <w:t xml:space="preserve">500 </w:t>
            </w:r>
            <w:r>
              <w:rPr>
                <w:sz w:val="20"/>
              </w:rPr>
              <w:t>座以下</w:t>
            </w:r>
          </w:p>
        </w:tc>
        <w:tc>
          <w:tcPr>
            <w:tcW w:w="1600" w:type="dxa"/>
          </w:tcPr>
          <w:p>
            <w:pPr>
              <w:pStyle w:val="TableParagraph"/>
              <w:spacing w:before="15"/>
              <w:ind w:left="392"/>
              <w:jc w:val="left"/>
              <w:rPr>
                <w:sz w:val="20"/>
              </w:rPr>
            </w:pPr>
            <w:r>
              <w:rPr>
                <w:rFonts w:ascii="Times New Roman" w:eastAsia="Times New Roman"/>
                <w:sz w:val="20"/>
              </w:rPr>
              <w:t xml:space="preserve">25 ~50 </w:t>
            </w:r>
            <w:r>
              <w:rPr>
                <w:sz w:val="20"/>
              </w:rPr>
              <w:t>年</w:t>
            </w:r>
          </w:p>
        </w:tc>
        <w:tc>
          <w:tcPr>
            <w:tcW w:w="1550" w:type="dxa"/>
          </w:tcPr>
          <w:p>
            <w:pPr>
              <w:pStyle w:val="TableParagraph"/>
              <w:spacing w:before="15"/>
              <w:ind w:left="516"/>
              <w:jc w:val="left"/>
              <w:rPr>
                <w:sz w:val="20"/>
              </w:rPr>
            </w:pPr>
            <w:r>
              <w:rPr>
                <w:rFonts w:ascii="Times New Roman" w:eastAsia="Times New Roman" w:hAnsi="Times New Roman"/>
                <w:sz w:val="20"/>
              </w:rPr>
              <w:t>≥</w:t>
            </w:r>
            <w:r>
              <w:rPr>
                <w:sz w:val="20"/>
              </w:rPr>
              <w:t>…级</w:t>
            </w:r>
          </w:p>
        </w:tc>
      </w:tr>
    </w:tbl>
    <w:p>
      <w:pPr>
        <w:spacing w:after="0"/>
        <w:jc w:val="left"/>
        <w:rPr>
          <w:sz w:val="20"/>
        </w:rPr>
        <w:sectPr>
          <w:pgSz w:w="12240" w:h="15840"/>
          <w:pgMar w:top="1440" w:right="1360" w:bottom="280" w:left="1340" w:header="720" w:footer="720" w:gutter="0"/>
          <w:pgNumType w:start="28"/>
          <w:cols w:num="1" w:space="720"/>
        </w:sectPr>
      </w:pPr>
    </w:p>
    <w:p>
      <w:pPr>
        <w:pStyle w:val="BodyText"/>
        <w:spacing w:before="8"/>
      </w:pPr>
    </w:p>
    <w:p>
      <w:pPr>
        <w:pStyle w:val="ListParagraph"/>
        <w:numPr>
          <w:ilvl w:val="0"/>
          <w:numId w:val="24"/>
        </w:numPr>
        <w:tabs>
          <w:tab w:val="left" w:pos="433"/>
        </w:tabs>
        <w:spacing w:before="0" w:after="0" w:line="240" w:lineRule="auto"/>
        <w:ind w:left="432" w:right="0" w:hanging="151"/>
        <w:jc w:val="left"/>
        <w:rPr>
          <w:sz w:val="20"/>
        </w:rPr>
      </w:pPr>
      <w:r>
        <w:rPr>
          <w:sz w:val="20"/>
        </w:rPr>
        <w:t>体育建筑：</w:t>
      </w:r>
    </w:p>
    <w:p>
      <w:pPr>
        <w:pStyle w:val="BodyText"/>
        <w:spacing w:before="4" w:line="242" w:lineRule="auto"/>
        <w:ind w:left="282" w:right="38"/>
      </w:pPr>
      <w:r>
        <w:rPr>
          <w:spacing w:val="-1"/>
        </w:rPr>
        <w:t>特级：亚运会、奥运会及世界级比赛主场馆。</w:t>
      </w:r>
      <w:r>
        <w:rPr>
          <w:w w:val="105"/>
        </w:rPr>
        <w:t>甲级：全¾性及单项¾际比赛主场馆。</w:t>
      </w:r>
    </w:p>
    <w:p>
      <w:pPr>
        <w:pStyle w:val="BodyText"/>
        <w:spacing w:before="3" w:line="242" w:lineRule="auto"/>
        <w:ind w:left="282" w:right="639"/>
      </w:pPr>
      <w:r>
        <w:t>乙级：地区性和全¾</w:t>
      </w:r>
      <w:r>
        <w:rPr>
          <w:spacing w:val="-3"/>
        </w:rPr>
        <w:t>性单项比赛场馆。</w:t>
      </w:r>
      <w:r>
        <w:rPr>
          <w:spacing w:val="-2"/>
        </w:rPr>
        <w:t>丙级：地方性、群众性运动会用场馆。</w:t>
      </w:r>
    </w:p>
    <w:p>
      <w:pPr>
        <w:pStyle w:val="BodyText"/>
        <w:spacing w:before="6"/>
      </w:pPr>
    </w:p>
    <w:p>
      <w:pPr>
        <w:pStyle w:val="BodyText"/>
        <w:ind w:left="166"/>
        <w:rPr>
          <w:rFonts w:ascii="Times New Roman" w:eastAsia="Times New Roman"/>
        </w:rPr>
      </w:pPr>
      <w:r>
        <w:t xml:space="preserve">范》 </w:t>
      </w:r>
      <w:r>
        <w:rPr>
          <w:rFonts w:ascii="Times New Roman" w:eastAsia="Times New Roman"/>
        </w:rPr>
        <w:t>1.0.7</w:t>
      </w:r>
    </w:p>
    <w:p>
      <w:pPr>
        <w:pStyle w:val="ListParagraph"/>
        <w:numPr>
          <w:ilvl w:val="0"/>
          <w:numId w:val="24"/>
        </w:numPr>
        <w:tabs>
          <w:tab w:val="left" w:pos="433"/>
        </w:tabs>
        <w:spacing w:before="3" w:after="0" w:line="251" w:lineRule="exact"/>
        <w:ind w:left="432" w:right="0" w:hanging="151"/>
        <w:jc w:val="left"/>
        <w:rPr>
          <w:sz w:val="20"/>
        </w:rPr>
      </w:pPr>
      <w:r>
        <w:rPr>
          <w:sz w:val="20"/>
        </w:rPr>
        <w:t>剧场：</w:t>
      </w:r>
    </w:p>
    <w:p>
      <w:pPr>
        <w:pStyle w:val="BodyText"/>
        <w:spacing w:before="5"/>
        <w:ind w:left="166"/>
        <w:rPr>
          <w:rFonts w:ascii="Times New Roman" w:eastAsia="Times New Roman"/>
        </w:rPr>
      </w:pPr>
      <w:r>
        <w:br w:type="column"/>
      </w:r>
      <w:r>
        <w:t xml:space="preserve">《电影院建筑设计规范》 </w:t>
      </w:r>
      <w:r>
        <w:rPr>
          <w:rFonts w:ascii="Times New Roman" w:eastAsia="Times New Roman"/>
        </w:rPr>
        <w:t xml:space="preserve">1.0.3 </w:t>
      </w:r>
      <w:r>
        <w:t xml:space="preserve">， </w:t>
      </w:r>
      <w:r>
        <w:rPr>
          <w:rFonts w:ascii="Times New Roman" w:eastAsia="Times New Roman"/>
        </w:rPr>
        <w:t>1.0.4</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4"/>
        <w:rPr>
          <w:rFonts w:ascii="Times New Roman"/>
          <w:sz w:val="35"/>
        </w:rPr>
      </w:pPr>
    </w:p>
    <w:p>
      <w:pPr>
        <w:pStyle w:val="BodyText"/>
        <w:ind w:left="3366"/>
      </w:pPr>
      <w:r>
        <w:t>《体育建筑设计规</w:t>
      </w:r>
    </w:p>
    <w:p>
      <w:pPr>
        <w:spacing w:after="0"/>
        <w:sectPr>
          <w:type w:val="continuous"/>
          <w:pgSz w:w="12240" w:h="15840"/>
          <w:pgMar w:top="1580" w:right="1360" w:bottom="280" w:left="1340" w:header="720" w:footer="720" w:gutter="0"/>
          <w:pgNumType w:start="29"/>
          <w:cols w:num="2" w:space="708" w:equalWidth="0">
            <w:col w:w="4323" w:space="77"/>
            <w:col w:w="5140" w:space="0"/>
          </w:cols>
        </w:sect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36"/>
        </w:rPr>
      </w:pPr>
    </w:p>
    <w:p>
      <w:pPr>
        <w:pStyle w:val="BodyText"/>
        <w:ind w:left="166"/>
        <w:rPr>
          <w:rFonts w:ascii="Times New Roman" w:eastAsia="Times New Roman"/>
        </w:rPr>
      </w:pPr>
      <w:r>
        <w:rPr>
          <w:spacing w:val="-17"/>
        </w:rPr>
        <w:t xml:space="preserve">范》 </w:t>
      </w:r>
      <w:r>
        <w:rPr>
          <w:rFonts w:ascii="Times New Roman" w:eastAsia="Times New Roman"/>
          <w:spacing w:val="-4"/>
        </w:rPr>
        <w:t>1.0.4</w:t>
      </w:r>
    </w:p>
    <w:p>
      <w:pPr>
        <w:pStyle w:val="BodyText"/>
        <w:spacing w:before="9"/>
        <w:ind w:left="49"/>
      </w:pPr>
      <w:r>
        <w:br w:type="column"/>
      </w:r>
      <w:r>
        <w:rPr>
          <w:w w:val="105"/>
        </w:rPr>
        <w:t xml:space="preserve">特大型： </w:t>
      </w:r>
      <w:r>
        <w:rPr>
          <w:rFonts w:ascii="Times New Roman" w:eastAsia="Times New Roman" w:hAnsi="Times New Roman" w:cs="Times New Roman"/>
          <w:w w:val="105"/>
        </w:rPr>
        <w:t xml:space="preserve">1601 </w:t>
      </w:r>
      <w:r>
        <w:rPr>
          <w:w w:val="105"/>
        </w:rPr>
        <w:t>座᳥以L</w:t>
      </w:r>
    </w:p>
    <w:p>
      <w:pPr>
        <w:pStyle w:val="BodyText"/>
        <w:spacing w:before="3"/>
        <w:rPr>
          <w:sz w:val="18"/>
        </w:rPr>
      </w:pPr>
    </w:p>
    <w:p>
      <w:pPr>
        <w:pStyle w:val="BodyText"/>
        <w:ind w:left="649"/>
      </w:pPr>
      <w:r>
        <w:t xml:space="preserve">大型： </w:t>
      </w:r>
      <w:r>
        <w:rPr>
          <w:rFonts w:ascii="Times New Roman" w:eastAsia="Times New Roman"/>
        </w:rPr>
        <w:t xml:space="preserve">1201 ~1600 </w:t>
      </w:r>
      <w:r>
        <w:t>座</w:t>
      </w:r>
    </w:p>
    <w:p>
      <w:pPr>
        <w:pStyle w:val="BodyText"/>
        <w:spacing w:before="4"/>
        <w:ind w:left="109"/>
      </w:pPr>
      <w:r>
        <w:t xml:space="preserve">中型： </w:t>
      </w:r>
      <w:r>
        <w:rPr>
          <w:rFonts w:ascii="Times New Roman" w:eastAsia="Times New Roman"/>
        </w:rPr>
        <w:t xml:space="preserve">801 200 </w:t>
      </w:r>
      <w:r>
        <w:t>座</w:t>
      </w:r>
    </w:p>
    <w:p>
      <w:pPr>
        <w:pStyle w:val="BodyText"/>
        <w:spacing w:before="4"/>
        <w:ind w:left="1509"/>
      </w:pPr>
      <w:r>
        <w:t xml:space="preserve">小型： </w:t>
      </w:r>
      <w:r>
        <w:rPr>
          <w:rFonts w:ascii="Times New Roman" w:eastAsia="Times New Roman"/>
        </w:rPr>
        <w:t xml:space="preserve">300 ~800 </w:t>
      </w:r>
      <w:r>
        <w:t>座</w:t>
      </w:r>
    </w:p>
    <w:p>
      <w:pPr>
        <w:pStyle w:val="BodyText"/>
        <w:spacing w:before="3"/>
        <w:ind w:left="1509"/>
      </w:pPr>
      <w:r>
        <w:t xml:space="preserve">话剧、fi曲剧场ᮥ宜超过 </w:t>
      </w:r>
      <w:r>
        <w:rPr>
          <w:rFonts w:ascii="Times New Roman" w:eastAsia="Times New Roman" w:hAnsi="Times New Roman" w:cs="Times New Roman"/>
        </w:rPr>
        <w:t xml:space="preserve">1200 </w:t>
      </w:r>
      <w:r>
        <w:t xml:space="preserve">座，歌舞剧场ᮥ宜超过 </w:t>
      </w:r>
      <w:r>
        <w:rPr>
          <w:rFonts w:ascii="Times New Roman" w:eastAsia="Times New Roman" w:hAnsi="Times New Roman" w:cs="Times New Roman"/>
        </w:rPr>
        <w:t xml:space="preserve">1800 </w:t>
      </w:r>
      <w:r>
        <w:t>座。</w:t>
      </w:r>
    </w:p>
    <w:p>
      <w:pPr>
        <w:pStyle w:val="BodyText"/>
        <w:spacing w:before="4"/>
        <w:ind w:left="6699" w:right="143"/>
        <w:jc w:val="center"/>
      </w:pPr>
      <w:r>
        <w:t>《剧场建筑设计规</w:t>
      </w:r>
    </w:p>
    <w:p>
      <w:pPr>
        <w:spacing w:after="0"/>
        <w:jc w:val="center"/>
        <w:sectPr>
          <w:type w:val="continuous"/>
          <w:pgSz w:w="12240" w:h="15840"/>
          <w:pgMar w:top="1580" w:right="1360" w:bottom="280" w:left="1340" w:header="720" w:footer="720" w:gutter="0"/>
          <w:pgNumType w:start="30"/>
          <w:cols w:num="2" w:space="708" w:equalWidth="0">
            <w:col w:w="1017" w:space="40"/>
            <w:col w:w="8483" w:space="0"/>
          </w:cols>
        </w:sectPr>
      </w:pPr>
    </w:p>
    <w:p>
      <w:pPr>
        <w:spacing w:before="204"/>
        <w:ind w:left="166" w:right="0" w:firstLine="0"/>
        <w:jc w:val="left"/>
        <w:rPr>
          <w:rFonts w:ascii="Times New Roman" w:eastAsia="Times New Roman"/>
          <w:b/>
          <w:sz w:val="28"/>
        </w:rPr>
      </w:pPr>
      <w:r>
        <w:drawing>
          <wp:anchor distT="0" distB="0" distL="0" distR="0" simplePos="0" relativeHeight="251781120" behindDoc="1" locked="0" layoutInCell="1" allowOverlap="1">
            <wp:simplePos x="0" y="0"/>
            <wp:positionH relativeFrom="page">
              <wp:posOffset>1005840</wp:posOffset>
            </wp:positionH>
            <wp:positionV relativeFrom="paragraph">
              <wp:posOffset>169545</wp:posOffset>
            </wp:positionV>
            <wp:extent cx="87630" cy="137160"/>
            <wp:effectExtent l="0" t="0" r="0" b="0"/>
            <wp:wrapNone/>
            <wp:docPr id="18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52.png"/>
                    <pic:cNvPicPr>
                      <a:picLocks noChangeAspect="1"/>
                    </pic:cNvPicPr>
                  </pic:nvPicPr>
                  <pic:blipFill>
                    <a:blip xmlns:r="http://schemas.openxmlformats.org/officeDocument/2006/relationships" r:embed="rId55" cstate="print"/>
                    <a:stretch>
                      <a:fillRect/>
                    </a:stretch>
                  </pic:blipFill>
                  <pic:spPr>
                    <a:xfrm>
                      <a:off x="0" y="0"/>
                      <a:ext cx="87707" cy="137467"/>
                    </a:xfrm>
                    <a:prstGeom prst="rect">
                      <a:avLst/>
                    </a:prstGeom>
                  </pic:spPr>
                </pic:pic>
              </a:graphicData>
            </a:graphic>
          </wp:anchor>
        </w:drawing>
      </w:r>
      <w:r>
        <w:pict>
          <v:shape id="_x0000_s1141" o:spid="_x0000_s1140" style="width:4.45pt;height:10.75pt;margin-top:13.45pt;margin-left:104.1pt;mso-height-relative:page;mso-position-horizontal-relative:page;mso-width-relative:page;position:absolute;z-index:-251534336" coordorigin="2082,270" coordsize="89,215" path="m2170,484l2134,484,2134,352,2135,315,2103,343,2082,317,2141,270,2170,270,2170,484xe" filled="t" fillcolor="black" stroked="f">
            <v:path arrowok="t"/>
          </v:shape>
        </w:pict>
      </w:r>
      <w:r>
        <w:rPr>
          <w:w w:val="115"/>
          <w:sz w:val="28"/>
        </w:rPr>
        <w:t>２</w:t>
      </w:r>
      <w:r>
        <w:rPr>
          <w:spacing w:val="-109"/>
          <w:w w:val="115"/>
          <w:sz w:val="28"/>
        </w:rPr>
        <w:t xml:space="preserve"> </w:t>
      </w:r>
      <w:r>
        <w:rPr>
          <w:rFonts w:ascii="Times New Roman" w:eastAsia="Times New Roman"/>
          <w:b/>
          <w:w w:val="115"/>
          <w:sz w:val="28"/>
        </w:rPr>
        <w:t xml:space="preserve">. </w:t>
      </w:r>
      <w:r>
        <w:rPr>
          <w:w w:val="180"/>
          <w:sz w:val="28"/>
        </w:rPr>
        <w:t>1</w:t>
      </w:r>
      <w:r>
        <w:rPr>
          <w:spacing w:val="-199"/>
          <w:w w:val="180"/>
          <w:sz w:val="28"/>
        </w:rPr>
        <w:t xml:space="preserve"> </w:t>
      </w:r>
      <w:r>
        <w:rPr>
          <w:rFonts w:ascii="Times New Roman" w:eastAsia="Times New Roman"/>
          <w:b/>
          <w:w w:val="115"/>
          <w:sz w:val="28"/>
        </w:rPr>
        <w:t>.5</w:t>
      </w:r>
    </w:p>
    <w:p>
      <w:pPr>
        <w:pStyle w:val="BodyText"/>
        <w:rPr>
          <w:rFonts w:ascii="Times New Roman"/>
          <w:b/>
          <w:sz w:val="26"/>
        </w:rPr>
      </w:pPr>
      <w:r>
        <w:br w:type="column"/>
      </w:r>
    </w:p>
    <w:p>
      <w:pPr>
        <w:pStyle w:val="BodyText"/>
        <w:rPr>
          <w:rFonts w:ascii="Times New Roman"/>
          <w:b/>
          <w:sz w:val="23"/>
        </w:rPr>
      </w:pPr>
    </w:p>
    <w:p>
      <w:pPr>
        <w:pStyle w:val="BodyText"/>
        <w:spacing w:before="1"/>
        <w:ind w:left="366"/>
      </w:pPr>
      <w:r>
        <w:pict>
          <v:group id="_x0000_s1142" o:spid="_x0000_s1141" style="width:126.8pt;height:18.55pt;margin-top:-18.7pt;margin-left:131.7pt;mso-height-relative:page;mso-position-horizontal-relative:page;mso-width-relative:page;position:absolute;z-index:251783168" coordorigin="2635,-374" coordsize="2536,371">
            <v:shape id="_x0000_s1143" o:spid="_x0000_s1142" type="#_x0000_t75" style="width:2536;height:273;left:2634;position:absolute;top:-324" coordsize="21600,21600" filled="f" stroked="f">
              <v:imagedata r:id="rId73" o:title=""/>
              <o:lock v:ext="edit" aspectratio="t"/>
            </v:shape>
            <v:shape id="_x0000_s1144" o:spid="_x0000_s1143" type="#_x0000_t202" style="width:2536;height:371;left:2634;position:absolute;top:-375" coordsize="21600,21600" filled="f" stroked="f">
              <v:stroke joinstyle="miter"/>
              <v:textbox inset="0,0,0,0">
                <w:txbxContent>
                  <w:p>
                    <w:pPr>
                      <w:spacing w:before="15" w:line="355" w:lineRule="exact"/>
                      <w:ind w:left="-15" w:right="0" w:firstLine="0"/>
                      <w:jc w:val="left"/>
                      <w:rPr>
                        <w:sz w:val="28"/>
                      </w:rPr>
                    </w:pPr>
                    <w:r>
                      <w:rPr>
                        <w:sz w:val="28"/>
                      </w:rPr>
                      <w:t>设备和设施标准分类</w:t>
                    </w:r>
                  </w:p>
                </w:txbxContent>
              </v:textbox>
            </v:shape>
          </v:group>
        </w:pict>
      </w:r>
      <w:r>
        <w:t xml:space="preserve">旅馆按设备和设施标准分为 </w:t>
      </w:r>
      <w:r>
        <w:rPr>
          <w:rFonts w:ascii="Times New Roman" w:eastAsia="Times New Roman"/>
        </w:rPr>
        <w:t xml:space="preserve">6 </w:t>
      </w:r>
      <w:r>
        <w:t xml:space="preserve">个等级（见表 </w:t>
      </w:r>
      <w:r>
        <w:rPr>
          <w:rFonts w:ascii="Times New Roman" w:eastAsia="Times New Roman"/>
        </w:rPr>
        <w:t xml:space="preserve">2-6 </w:t>
      </w:r>
      <w:r>
        <w:t>）。</w:t>
      </w:r>
    </w:p>
    <w:p>
      <w:pPr>
        <w:pStyle w:val="BodyText"/>
        <w:spacing w:before="3" w:line="251" w:lineRule="exact"/>
        <w:ind w:left="166"/>
        <w:rPr>
          <w:rFonts w:ascii="Times New Roman" w:eastAsia="Times New Roman"/>
        </w:rPr>
      </w:pPr>
      <w:r>
        <w:t xml:space="preserve">《旅馆建筑设计规范》 </w:t>
      </w:r>
      <w:r>
        <w:rPr>
          <w:rFonts w:ascii="Times New Roman" w:eastAsia="Times New Roman"/>
        </w:rPr>
        <w:t xml:space="preserve">1.0.3 </w:t>
      </w:r>
      <w:r>
        <w:t xml:space="preserve">， </w:t>
      </w:r>
      <w:r>
        <w:rPr>
          <w:rFonts w:ascii="Times New Roman" w:eastAsia="Times New Roman"/>
        </w:rPr>
        <w:t xml:space="preserve">3.2.2 </w:t>
      </w:r>
      <w:r>
        <w:t xml:space="preserve">， </w:t>
      </w:r>
      <w:r>
        <w:rPr>
          <w:rFonts w:ascii="Times New Roman" w:eastAsia="Times New Roman"/>
        </w:rPr>
        <w:t>3.2.3</w:t>
      </w:r>
    </w:p>
    <w:p>
      <w:pPr>
        <w:spacing w:after="0" w:line="251" w:lineRule="exact"/>
        <w:rPr>
          <w:rFonts w:ascii="Times New Roman" w:eastAsia="Times New Roman"/>
        </w:rPr>
        <w:sectPr>
          <w:type w:val="continuous"/>
          <w:pgSz w:w="12240" w:h="15840"/>
          <w:pgMar w:top="1580" w:right="1360" w:bottom="280" w:left="1340" w:header="720" w:footer="720" w:gutter="0"/>
          <w:pgNumType w:start="31"/>
          <w:cols w:num="2" w:space="708" w:equalWidth="0">
            <w:col w:w="1255" w:space="945"/>
            <w:col w:w="7340" w:space="0"/>
          </w:cols>
        </w:sectPr>
      </w:pPr>
    </w:p>
    <w:p>
      <w:pPr>
        <w:tabs>
          <w:tab w:val="left" w:pos="4886"/>
        </w:tabs>
        <w:spacing w:before="9"/>
        <w:ind w:left="1086" w:right="0" w:firstLine="0"/>
        <w:jc w:val="left"/>
        <w:rPr>
          <w:rFonts w:ascii="Times New Roman" w:eastAsia="Times New Roman"/>
          <w:b/>
          <w:sz w:val="20"/>
        </w:rPr>
      </w:pPr>
      <w:r>
        <w:pict>
          <v:group id="_x0000_s1145" o:spid="_x0000_s1144" style="width:47.2pt;height:9.6pt;margin-top:1.85pt;margin-left:121.65pt;mso-height-relative:page;mso-position-horizontal-relative:page;mso-width-relative:page;position:absolute;z-index:-251532288" coordorigin="2433,37" coordsize="944,192">
            <v:shape id="_x0000_s1146" o:spid="_x0000_s1145" type="#_x0000_t75" style="width:195;height:192;left:2433;position:absolute;top:37" coordsize="21600,21600" filled="f" stroked="f">
              <v:imagedata r:id="rId74" o:title=""/>
              <o:lock v:ext="edit" aspectratio="t"/>
            </v:shape>
            <v:shape id="_x0000_s1147" o:spid="_x0000_s1146" type="#_x0000_t75" style="width:190;height:190;left:2683;position:absolute;top:37" coordsize="21600,21600" filled="f" stroked="f">
              <v:imagedata r:id="rId75" o:title=""/>
              <o:lock v:ext="edit" aspectratio="t"/>
            </v:shape>
            <v:shape id="_x0000_s1148" o:spid="_x0000_s1147" type="#_x0000_t75" style="width:191;height:191;left:2935;position:absolute;top:37" coordsize="21600,21600" filled="f" stroked="f">
              <v:imagedata r:id="rId76" o:title=""/>
              <o:lock v:ext="edit" aspectratio="t"/>
            </v:shape>
            <v:shape id="_x0000_s1149" o:spid="_x0000_s1148" type="#_x0000_t75" style="width:192;height:191;left:3185;position:absolute;top:37" coordsize="21600,21600" filled="f" stroked="f">
              <v:imagedata r:id="rId77" o:title=""/>
              <o:lock v:ext="edit" aspectratio="t"/>
            </v:shape>
          </v:group>
        </w:pict>
      </w:r>
      <w:r>
        <w:drawing>
          <wp:anchor distT="0" distB="0" distL="0" distR="0" simplePos="0" relativeHeight="251785216" behindDoc="1" locked="0" layoutInCell="1" allowOverlap="1">
            <wp:simplePos x="0" y="0"/>
            <wp:positionH relativeFrom="page">
              <wp:posOffset>3956685</wp:posOffset>
            </wp:positionH>
            <wp:positionV relativeFrom="paragraph">
              <wp:posOffset>24130</wp:posOffset>
            </wp:positionV>
            <wp:extent cx="125730" cy="118745"/>
            <wp:effectExtent l="0" t="0" r="0" b="0"/>
            <wp:wrapNone/>
            <wp:docPr id="191"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75.png"/>
                    <pic:cNvPicPr>
                      <a:picLocks noChangeAspect="1"/>
                    </pic:cNvPicPr>
                  </pic:nvPicPr>
                  <pic:blipFill>
                    <a:blip xmlns:r="http://schemas.openxmlformats.org/officeDocument/2006/relationships" r:embed="rId78" cstate="print"/>
                    <a:stretch>
                      <a:fillRect/>
                    </a:stretch>
                  </pic:blipFill>
                  <pic:spPr>
                    <a:xfrm>
                      <a:off x="0" y="0"/>
                      <a:ext cx="125573" cy="118721"/>
                    </a:xfrm>
                    <a:prstGeom prst="rect">
                      <a:avLst/>
                    </a:prstGeom>
                  </pic:spPr>
                </pic:pic>
              </a:graphicData>
            </a:graphic>
          </wp:anchor>
        </w:drawing>
      </w:r>
      <w:r>
        <w:rPr>
          <w:sz w:val="20"/>
        </w:rPr>
        <w:t>旅</w:t>
      </w:r>
      <w:r>
        <w:rPr>
          <w:spacing w:val="-50"/>
          <w:sz w:val="20"/>
        </w:rPr>
        <w:t xml:space="preserve"> </w:t>
      </w:r>
      <w:r>
        <w:rPr>
          <w:sz w:val="20"/>
        </w:rPr>
        <w:t>馆</w:t>
      </w:r>
      <w:r>
        <w:rPr>
          <w:spacing w:val="-50"/>
          <w:sz w:val="20"/>
        </w:rPr>
        <w:t xml:space="preserve"> </w:t>
      </w:r>
      <w:r>
        <w:rPr>
          <w:sz w:val="20"/>
        </w:rPr>
        <w:t>分</w:t>
      </w:r>
      <w:r>
        <w:rPr>
          <w:spacing w:val="-50"/>
          <w:sz w:val="20"/>
        </w:rPr>
        <w:t xml:space="preserve"> </w:t>
      </w:r>
      <w:r>
        <w:rPr>
          <w:sz w:val="20"/>
        </w:rPr>
        <w:t>级</w:t>
      </w:r>
      <w:r>
        <w:rPr>
          <w:sz w:val="20"/>
        </w:rPr>
        <w:tab/>
      </w:r>
      <w:r>
        <w:rPr>
          <w:sz w:val="20"/>
        </w:rPr>
        <w:t>表</w:t>
      </w:r>
      <w:r>
        <w:rPr>
          <w:spacing w:val="-50"/>
          <w:sz w:val="20"/>
        </w:rPr>
        <w:t xml:space="preserve"> </w:t>
      </w:r>
      <w:r>
        <w:rPr>
          <w:rFonts w:ascii="Times New Roman" w:eastAsia="Times New Roman"/>
          <w:b/>
          <w:sz w:val="20"/>
        </w:rPr>
        <w:t>2-6</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60"/>
        <w:gridCol w:w="760"/>
        <w:gridCol w:w="670"/>
        <w:gridCol w:w="670"/>
        <w:gridCol w:w="670"/>
        <w:gridCol w:w="1060"/>
        <w:gridCol w:w="680"/>
        <w:gridCol w:w="68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9"/>
        </w:trPr>
        <w:tc>
          <w:tcPr>
            <w:tcW w:w="1720" w:type="dxa"/>
            <w:gridSpan w:val="2"/>
          </w:tcPr>
          <w:p>
            <w:pPr>
              <w:pStyle w:val="TableParagraph"/>
              <w:spacing w:before="14" w:line="246" w:lineRule="exact"/>
              <w:ind w:left="686"/>
              <w:jc w:val="left"/>
              <w:rPr>
                <w:sz w:val="20"/>
              </w:rPr>
            </w:pPr>
            <w:r>
              <w:rPr>
                <w:sz w:val="20"/>
              </w:rPr>
              <w:t>旅馆等级</w:t>
            </w:r>
          </w:p>
        </w:tc>
        <w:tc>
          <w:tcPr>
            <w:tcW w:w="670" w:type="dxa"/>
          </w:tcPr>
          <w:p>
            <w:pPr>
              <w:pStyle w:val="TableParagraph"/>
              <w:spacing w:before="14" w:line="246" w:lineRule="exact"/>
              <w:ind w:left="0" w:right="126"/>
              <w:jc w:val="right"/>
              <w:rPr>
                <w:sz w:val="20"/>
              </w:rPr>
            </w:pPr>
            <w:r>
              <w:rPr>
                <w:sz w:val="20"/>
              </w:rPr>
              <w:t>一级</w:t>
            </w:r>
          </w:p>
        </w:tc>
        <w:tc>
          <w:tcPr>
            <w:tcW w:w="670" w:type="dxa"/>
          </w:tcPr>
          <w:p>
            <w:pPr>
              <w:pStyle w:val="TableParagraph"/>
              <w:spacing w:before="14" w:line="246" w:lineRule="exact"/>
              <w:ind w:left="56" w:right="53"/>
              <w:rPr>
                <w:sz w:val="20"/>
              </w:rPr>
            </w:pPr>
            <w:r>
              <w:rPr>
                <w:sz w:val="20"/>
              </w:rPr>
              <w:t>二级</w:t>
            </w:r>
          </w:p>
        </w:tc>
        <w:tc>
          <w:tcPr>
            <w:tcW w:w="670" w:type="dxa"/>
          </w:tcPr>
          <w:p>
            <w:pPr>
              <w:pStyle w:val="TableParagraph"/>
              <w:spacing w:before="14" w:line="246" w:lineRule="exact"/>
              <w:ind w:left="56" w:right="53"/>
              <w:rPr>
                <w:sz w:val="20"/>
              </w:rPr>
            </w:pPr>
            <w:r>
              <w:rPr>
                <w:sz w:val="20"/>
              </w:rPr>
              <w:t>…级</w:t>
            </w:r>
          </w:p>
        </w:tc>
        <w:tc>
          <w:tcPr>
            <w:tcW w:w="1060" w:type="dxa"/>
          </w:tcPr>
          <w:p>
            <w:pPr>
              <w:pStyle w:val="TableParagraph"/>
              <w:spacing w:before="14" w:line="246" w:lineRule="exact"/>
              <w:ind w:left="326"/>
              <w:jc w:val="left"/>
              <w:rPr>
                <w:sz w:val="20"/>
              </w:rPr>
            </w:pPr>
            <w:r>
              <w:rPr>
                <w:sz w:val="20"/>
              </w:rPr>
              <w:t>四级</w:t>
            </w:r>
          </w:p>
        </w:tc>
        <w:tc>
          <w:tcPr>
            <w:tcW w:w="680" w:type="dxa"/>
          </w:tcPr>
          <w:p>
            <w:pPr>
              <w:pStyle w:val="TableParagraph"/>
              <w:spacing w:before="14" w:line="246" w:lineRule="exact"/>
              <w:ind w:left="61" w:right="58"/>
              <w:rPr>
                <w:sz w:val="20"/>
              </w:rPr>
            </w:pPr>
            <w:r>
              <w:rPr>
                <w:w w:val="135"/>
                <w:sz w:val="20"/>
              </w:rPr>
              <w:t>d级</w:t>
            </w:r>
          </w:p>
        </w:tc>
        <w:tc>
          <w:tcPr>
            <w:tcW w:w="680" w:type="dxa"/>
          </w:tcPr>
          <w:p>
            <w:pPr>
              <w:pStyle w:val="TableParagraph"/>
              <w:spacing w:before="14" w:line="246" w:lineRule="exact"/>
              <w:ind w:left="0" w:right="131"/>
              <w:jc w:val="right"/>
              <w:rPr>
                <w:sz w:val="20"/>
              </w:rPr>
            </w:pPr>
            <w:r>
              <w:rPr>
                <w:sz w:val="20"/>
              </w:rPr>
              <w:t>ἅ级</w:t>
            </w:r>
          </w:p>
        </w:tc>
      </w:tr>
      <w:tr>
        <w:tblPrEx>
          <w:tblW w:w="0" w:type="auto"/>
          <w:tblInd w:w="179" w:type="dxa"/>
          <w:tblLayout w:type="fixed"/>
          <w:tblCellMar>
            <w:top w:w="0" w:type="dxa"/>
            <w:left w:w="0" w:type="dxa"/>
            <w:bottom w:w="0" w:type="dxa"/>
            <w:right w:w="0" w:type="dxa"/>
          </w:tblCellMar>
        </w:tblPrEx>
        <w:trPr>
          <w:trHeight w:val="279"/>
        </w:trPr>
        <w:tc>
          <w:tcPr>
            <w:tcW w:w="1720" w:type="dxa"/>
            <w:gridSpan w:val="2"/>
          </w:tcPr>
          <w:p>
            <w:pPr>
              <w:pStyle w:val="TableParagraph"/>
              <w:spacing w:before="14" w:line="246" w:lineRule="exact"/>
              <w:ind w:left="686"/>
              <w:jc w:val="left"/>
              <w:rPr>
                <w:sz w:val="20"/>
              </w:rPr>
            </w:pPr>
            <w:r>
              <w:rPr>
                <w:sz w:val="20"/>
              </w:rPr>
              <w:t>设fi电梯</w:t>
            </w:r>
          </w:p>
        </w:tc>
        <w:tc>
          <w:tcPr>
            <w:tcW w:w="670" w:type="dxa"/>
          </w:tcPr>
          <w:p>
            <w:pPr>
              <w:pStyle w:val="TableParagraph"/>
              <w:spacing w:before="14" w:line="246" w:lineRule="exact"/>
              <w:ind w:left="0" w:right="71"/>
              <w:jc w:val="right"/>
              <w:rPr>
                <w:sz w:val="20"/>
              </w:rPr>
            </w:pPr>
            <w:r>
              <w:rPr>
                <w:rFonts w:ascii="Times New Roman" w:eastAsia="Times New Roman" w:hAnsi="Times New Roman"/>
                <w:sz w:val="20"/>
              </w:rPr>
              <w:t xml:space="preserve">≥ 3 </w:t>
            </w:r>
            <w:r>
              <w:rPr>
                <w:sz w:val="20"/>
              </w:rPr>
              <w:t>层</w:t>
            </w:r>
          </w:p>
        </w:tc>
        <w:tc>
          <w:tcPr>
            <w:tcW w:w="670" w:type="dxa"/>
          </w:tcPr>
          <w:p>
            <w:pPr>
              <w:pStyle w:val="TableParagraph"/>
              <w:spacing w:before="14" w:line="246" w:lineRule="exact"/>
              <w:ind w:left="56" w:right="53"/>
              <w:rPr>
                <w:sz w:val="20"/>
              </w:rPr>
            </w:pPr>
            <w:r>
              <w:rPr>
                <w:rFonts w:ascii="Times New Roman" w:eastAsia="Times New Roman" w:hAnsi="Times New Roman"/>
                <w:sz w:val="20"/>
              </w:rPr>
              <w:t xml:space="preserve">≥ 3 </w:t>
            </w:r>
            <w:r>
              <w:rPr>
                <w:sz w:val="20"/>
              </w:rPr>
              <w:t>层</w:t>
            </w:r>
          </w:p>
        </w:tc>
        <w:tc>
          <w:tcPr>
            <w:tcW w:w="670" w:type="dxa"/>
          </w:tcPr>
          <w:p>
            <w:pPr>
              <w:pStyle w:val="TableParagraph"/>
              <w:spacing w:before="14" w:line="246" w:lineRule="exact"/>
              <w:ind w:left="56" w:right="53"/>
              <w:rPr>
                <w:sz w:val="20"/>
              </w:rPr>
            </w:pPr>
            <w:r>
              <w:rPr>
                <w:rFonts w:ascii="Times New Roman" w:eastAsia="Times New Roman" w:hAnsi="Times New Roman"/>
                <w:sz w:val="20"/>
              </w:rPr>
              <w:t xml:space="preserve">≥ 4 </w:t>
            </w:r>
            <w:r>
              <w:rPr>
                <w:sz w:val="20"/>
              </w:rPr>
              <w:t>层</w:t>
            </w:r>
          </w:p>
        </w:tc>
        <w:tc>
          <w:tcPr>
            <w:tcW w:w="1060" w:type="dxa"/>
          </w:tcPr>
          <w:p>
            <w:pPr>
              <w:pStyle w:val="TableParagraph"/>
              <w:spacing w:before="14" w:line="246" w:lineRule="exact"/>
              <w:ind w:left="271"/>
              <w:jc w:val="left"/>
              <w:rPr>
                <w:sz w:val="20"/>
              </w:rPr>
            </w:pPr>
            <w:r>
              <w:rPr>
                <w:rFonts w:ascii="Times New Roman" w:eastAsia="Times New Roman" w:hAnsi="Times New Roman"/>
                <w:sz w:val="20"/>
              </w:rPr>
              <w:t xml:space="preserve">≥ 6 </w:t>
            </w:r>
            <w:r>
              <w:rPr>
                <w:sz w:val="20"/>
              </w:rPr>
              <w:t>层</w:t>
            </w:r>
          </w:p>
        </w:tc>
        <w:tc>
          <w:tcPr>
            <w:tcW w:w="680" w:type="dxa"/>
          </w:tcPr>
          <w:p>
            <w:pPr>
              <w:pStyle w:val="TableParagraph"/>
              <w:spacing w:before="14" w:line="246" w:lineRule="exact"/>
              <w:ind w:left="61" w:right="58"/>
              <w:rPr>
                <w:sz w:val="20"/>
              </w:rPr>
            </w:pPr>
            <w:r>
              <w:rPr>
                <w:rFonts w:ascii="Times New Roman" w:eastAsia="Times New Roman" w:hAnsi="Times New Roman"/>
                <w:sz w:val="20"/>
              </w:rPr>
              <w:t xml:space="preserve">≥ 7 </w:t>
            </w:r>
            <w:r>
              <w:rPr>
                <w:sz w:val="20"/>
              </w:rPr>
              <w:t>层</w:t>
            </w:r>
          </w:p>
        </w:tc>
        <w:tc>
          <w:tcPr>
            <w:tcW w:w="680" w:type="dxa"/>
          </w:tcPr>
          <w:p>
            <w:pPr>
              <w:pStyle w:val="TableParagraph"/>
              <w:spacing w:before="14" w:line="246" w:lineRule="exact"/>
              <w:ind w:left="0" w:right="76"/>
              <w:jc w:val="right"/>
              <w:rPr>
                <w:sz w:val="20"/>
              </w:rPr>
            </w:pPr>
            <w:r>
              <w:rPr>
                <w:rFonts w:ascii="Times New Roman" w:eastAsia="Times New Roman" w:hAnsi="Times New Roman"/>
                <w:sz w:val="20"/>
              </w:rPr>
              <w:t xml:space="preserve">≥ 7 </w:t>
            </w:r>
            <w:r>
              <w:rPr>
                <w:sz w:val="20"/>
              </w:rPr>
              <w:t>层</w:t>
            </w:r>
          </w:p>
        </w:tc>
      </w:tr>
      <w:tr>
        <w:tblPrEx>
          <w:tblW w:w="0" w:type="auto"/>
          <w:tblInd w:w="179" w:type="dxa"/>
          <w:tblLayout w:type="fixed"/>
          <w:tblCellMar>
            <w:top w:w="0" w:type="dxa"/>
            <w:left w:w="0" w:type="dxa"/>
            <w:bottom w:w="0" w:type="dxa"/>
            <w:right w:w="0" w:type="dxa"/>
          </w:tblCellMar>
        </w:tblPrEx>
        <w:trPr>
          <w:trHeight w:val="279"/>
        </w:trPr>
        <w:tc>
          <w:tcPr>
            <w:tcW w:w="960" w:type="dxa"/>
            <w:vMerge w:val="restart"/>
          </w:tcPr>
          <w:p>
            <w:pPr>
              <w:pStyle w:val="TableParagraph"/>
              <w:spacing w:before="14"/>
              <w:ind w:left="76"/>
              <w:jc w:val="left"/>
              <w:rPr>
                <w:sz w:val="20"/>
              </w:rPr>
            </w:pPr>
            <w:r>
              <w:rPr>
                <w:sz w:val="20"/>
              </w:rPr>
              <w:t>客房面积</w:t>
            </w:r>
          </w:p>
          <w:p>
            <w:pPr>
              <w:pStyle w:val="TableParagraph"/>
              <w:spacing w:before="3"/>
              <w:ind w:left="176"/>
              <w:jc w:val="left"/>
              <w:rPr>
                <w:sz w:val="20"/>
              </w:rPr>
            </w:pPr>
            <w:r>
              <w:rPr>
                <w:sz w:val="20"/>
              </w:rPr>
              <w:t>（㎡）</w:t>
            </w:r>
          </w:p>
        </w:tc>
        <w:tc>
          <w:tcPr>
            <w:tcW w:w="760" w:type="dxa"/>
          </w:tcPr>
          <w:p>
            <w:pPr>
              <w:pStyle w:val="TableParagraph"/>
              <w:spacing w:before="14" w:line="246" w:lineRule="exact"/>
              <w:ind w:left="56" w:right="53"/>
              <w:rPr>
                <w:sz w:val="20"/>
              </w:rPr>
            </w:pPr>
            <w:r>
              <w:rPr>
                <w:sz w:val="20"/>
              </w:rPr>
              <w:t>单床间</w:t>
            </w:r>
          </w:p>
        </w:tc>
        <w:tc>
          <w:tcPr>
            <w:tcW w:w="670" w:type="dxa"/>
          </w:tcPr>
          <w:p>
            <w:pPr>
              <w:pStyle w:val="TableParagraph"/>
              <w:spacing w:line="227" w:lineRule="exact"/>
              <w:ind w:left="56" w:right="53"/>
              <w:rPr>
                <w:rFonts w:ascii="Times New Roman"/>
                <w:sz w:val="20"/>
              </w:rPr>
            </w:pPr>
            <w:r>
              <w:rPr>
                <w:rFonts w:ascii="Times New Roman"/>
                <w:sz w:val="20"/>
              </w:rPr>
              <w:t>12</w:t>
            </w:r>
          </w:p>
        </w:tc>
        <w:tc>
          <w:tcPr>
            <w:tcW w:w="670" w:type="dxa"/>
          </w:tcPr>
          <w:p>
            <w:pPr>
              <w:pStyle w:val="TableParagraph"/>
              <w:spacing w:line="227" w:lineRule="exact"/>
              <w:ind w:left="56" w:right="53"/>
              <w:rPr>
                <w:rFonts w:ascii="Times New Roman"/>
                <w:sz w:val="20"/>
              </w:rPr>
            </w:pPr>
            <w:r>
              <w:rPr>
                <w:rFonts w:ascii="Times New Roman"/>
                <w:sz w:val="20"/>
              </w:rPr>
              <w:t>10</w:t>
            </w:r>
          </w:p>
        </w:tc>
        <w:tc>
          <w:tcPr>
            <w:tcW w:w="670" w:type="dxa"/>
          </w:tcPr>
          <w:p>
            <w:pPr>
              <w:pStyle w:val="TableParagraph"/>
              <w:spacing w:line="227" w:lineRule="exact"/>
              <w:ind w:left="3"/>
              <w:rPr>
                <w:rFonts w:ascii="Times New Roman"/>
                <w:sz w:val="20"/>
              </w:rPr>
            </w:pPr>
            <w:r>
              <w:rPr>
                <w:rFonts w:ascii="Times New Roman"/>
                <w:sz w:val="20"/>
              </w:rPr>
              <w:t>9</w:t>
            </w:r>
          </w:p>
        </w:tc>
        <w:tc>
          <w:tcPr>
            <w:tcW w:w="1060" w:type="dxa"/>
          </w:tcPr>
          <w:p>
            <w:pPr>
              <w:pStyle w:val="TableParagraph"/>
              <w:spacing w:line="227" w:lineRule="exact"/>
              <w:ind w:left="3"/>
              <w:rPr>
                <w:rFonts w:ascii="Times New Roman"/>
                <w:sz w:val="20"/>
              </w:rPr>
            </w:pPr>
            <w:r>
              <w:rPr>
                <w:rFonts w:ascii="Times New Roman"/>
                <w:sz w:val="20"/>
              </w:rPr>
              <w:t>8</w:t>
            </w:r>
          </w:p>
        </w:tc>
        <w:tc>
          <w:tcPr>
            <w:tcW w:w="680" w:type="dxa"/>
          </w:tcPr>
          <w:p>
            <w:pPr>
              <w:pStyle w:val="TableParagraph"/>
              <w:spacing w:line="227" w:lineRule="exact"/>
              <w:ind w:left="3"/>
              <w:rPr>
                <w:rFonts w:ascii="Times New Roman" w:hAnsi="Times New Roman"/>
                <w:sz w:val="20"/>
              </w:rPr>
            </w:pPr>
            <w:r>
              <w:rPr>
                <w:rFonts w:ascii="Times New Roman" w:hAnsi="Times New Roman"/>
                <w:sz w:val="20"/>
              </w:rPr>
              <w:t>—</w:t>
            </w:r>
          </w:p>
        </w:tc>
        <w:tc>
          <w:tcPr>
            <w:tcW w:w="680" w:type="dxa"/>
          </w:tcPr>
          <w:p>
            <w:pPr>
              <w:pStyle w:val="TableParagraph"/>
              <w:spacing w:line="227" w:lineRule="exact"/>
              <w:ind w:left="3"/>
              <w:rPr>
                <w:rFonts w:ascii="Times New Roman" w:hAnsi="Times New Roman"/>
                <w:sz w:val="20"/>
              </w:rPr>
            </w:pPr>
            <w:r>
              <w:rPr>
                <w:rFonts w:ascii="Times New Roman" w:hAnsi="Times New Roman"/>
                <w:sz w:val="20"/>
              </w:rPr>
              <w:t>—</w:t>
            </w:r>
          </w:p>
        </w:tc>
      </w:tr>
      <w:tr>
        <w:tblPrEx>
          <w:tblW w:w="0" w:type="auto"/>
          <w:tblInd w:w="179" w:type="dxa"/>
          <w:tblLayout w:type="fixed"/>
          <w:tblCellMar>
            <w:top w:w="0" w:type="dxa"/>
            <w:left w:w="0" w:type="dxa"/>
            <w:bottom w:w="0" w:type="dxa"/>
            <w:right w:w="0" w:type="dxa"/>
          </w:tblCellMar>
        </w:tblPrEx>
        <w:trPr>
          <w:trHeight w:val="279"/>
        </w:trPr>
        <w:tc>
          <w:tcPr>
            <w:tcW w:w="960" w:type="dxa"/>
            <w:vMerge/>
            <w:tcBorders>
              <w:top w:val="nil"/>
            </w:tcBorders>
          </w:tcPr>
          <w:p>
            <w:pPr>
              <w:rPr>
                <w:sz w:val="2"/>
                <w:szCs w:val="2"/>
              </w:rPr>
            </w:pPr>
          </w:p>
        </w:tc>
        <w:tc>
          <w:tcPr>
            <w:tcW w:w="760" w:type="dxa"/>
          </w:tcPr>
          <w:p>
            <w:pPr>
              <w:pStyle w:val="TableParagraph"/>
              <w:spacing w:before="14" w:line="246" w:lineRule="exact"/>
              <w:ind w:left="56" w:right="53"/>
              <w:rPr>
                <w:sz w:val="20"/>
              </w:rPr>
            </w:pPr>
            <w:r>
              <w:rPr>
                <w:sz w:val="20"/>
              </w:rPr>
              <w:t>双床间</w:t>
            </w:r>
          </w:p>
        </w:tc>
        <w:tc>
          <w:tcPr>
            <w:tcW w:w="670" w:type="dxa"/>
          </w:tcPr>
          <w:p>
            <w:pPr>
              <w:pStyle w:val="TableParagraph"/>
              <w:spacing w:line="227" w:lineRule="exact"/>
              <w:ind w:left="56" w:right="53"/>
              <w:rPr>
                <w:rFonts w:ascii="Times New Roman"/>
                <w:sz w:val="20"/>
              </w:rPr>
            </w:pPr>
            <w:r>
              <w:rPr>
                <w:rFonts w:ascii="Times New Roman"/>
                <w:sz w:val="20"/>
              </w:rPr>
              <w:t>20</w:t>
            </w:r>
          </w:p>
        </w:tc>
        <w:tc>
          <w:tcPr>
            <w:tcW w:w="670" w:type="dxa"/>
          </w:tcPr>
          <w:p>
            <w:pPr>
              <w:pStyle w:val="TableParagraph"/>
              <w:spacing w:line="227" w:lineRule="exact"/>
              <w:ind w:left="56" w:right="53"/>
              <w:rPr>
                <w:rFonts w:ascii="Times New Roman"/>
                <w:sz w:val="20"/>
              </w:rPr>
            </w:pPr>
            <w:r>
              <w:rPr>
                <w:rFonts w:ascii="Times New Roman"/>
                <w:sz w:val="20"/>
              </w:rPr>
              <w:t>16</w:t>
            </w:r>
          </w:p>
        </w:tc>
        <w:tc>
          <w:tcPr>
            <w:tcW w:w="670" w:type="dxa"/>
          </w:tcPr>
          <w:p>
            <w:pPr>
              <w:pStyle w:val="TableParagraph"/>
              <w:spacing w:line="227" w:lineRule="exact"/>
              <w:ind w:left="56" w:right="53"/>
              <w:rPr>
                <w:rFonts w:ascii="Times New Roman"/>
                <w:sz w:val="20"/>
              </w:rPr>
            </w:pPr>
            <w:r>
              <w:rPr>
                <w:rFonts w:ascii="Times New Roman"/>
                <w:sz w:val="20"/>
              </w:rPr>
              <w:t>14</w:t>
            </w:r>
          </w:p>
        </w:tc>
        <w:tc>
          <w:tcPr>
            <w:tcW w:w="1060" w:type="dxa"/>
          </w:tcPr>
          <w:p>
            <w:pPr>
              <w:pStyle w:val="TableParagraph"/>
              <w:spacing w:line="227" w:lineRule="exact"/>
              <w:ind w:left="0" w:right="74"/>
              <w:jc w:val="right"/>
              <w:rPr>
                <w:rFonts w:ascii="Times New Roman"/>
                <w:sz w:val="20"/>
              </w:rPr>
            </w:pPr>
            <w:r>
              <w:rPr>
                <w:rFonts w:ascii="Times New Roman"/>
                <w:sz w:val="20"/>
              </w:rPr>
              <w:t>12</w:t>
            </w:r>
          </w:p>
        </w:tc>
        <w:tc>
          <w:tcPr>
            <w:tcW w:w="680" w:type="dxa"/>
          </w:tcPr>
          <w:p>
            <w:pPr>
              <w:pStyle w:val="TableParagraph"/>
              <w:spacing w:line="227" w:lineRule="exact"/>
              <w:ind w:left="61" w:right="58"/>
              <w:rPr>
                <w:rFonts w:ascii="Times New Roman"/>
                <w:sz w:val="20"/>
              </w:rPr>
            </w:pPr>
            <w:r>
              <w:rPr>
                <w:rFonts w:ascii="Times New Roman"/>
                <w:sz w:val="20"/>
              </w:rPr>
              <w:t>12</w:t>
            </w:r>
          </w:p>
        </w:tc>
        <w:tc>
          <w:tcPr>
            <w:tcW w:w="680" w:type="dxa"/>
          </w:tcPr>
          <w:p>
            <w:pPr>
              <w:pStyle w:val="TableParagraph"/>
              <w:spacing w:line="227" w:lineRule="exact"/>
              <w:ind w:left="61" w:right="58"/>
              <w:rPr>
                <w:rFonts w:ascii="Times New Roman"/>
                <w:sz w:val="20"/>
              </w:rPr>
            </w:pPr>
            <w:r>
              <w:rPr>
                <w:rFonts w:ascii="Times New Roman"/>
                <w:sz w:val="20"/>
              </w:rPr>
              <w:t>10</w:t>
            </w:r>
          </w:p>
        </w:tc>
      </w:tr>
      <w:tr>
        <w:tblPrEx>
          <w:tblW w:w="0" w:type="auto"/>
          <w:tblInd w:w="179" w:type="dxa"/>
          <w:tblLayout w:type="fixed"/>
          <w:tblCellMar>
            <w:top w:w="0" w:type="dxa"/>
            <w:left w:w="0" w:type="dxa"/>
            <w:bottom w:w="0" w:type="dxa"/>
            <w:right w:w="0" w:type="dxa"/>
          </w:tblCellMar>
        </w:tblPrEx>
        <w:trPr>
          <w:trHeight w:val="539"/>
        </w:trPr>
        <w:tc>
          <w:tcPr>
            <w:tcW w:w="960" w:type="dxa"/>
            <w:vMerge/>
            <w:tcBorders>
              <w:top w:val="nil"/>
            </w:tcBorders>
          </w:tcPr>
          <w:p>
            <w:pPr>
              <w:rPr>
                <w:sz w:val="2"/>
                <w:szCs w:val="2"/>
              </w:rPr>
            </w:pPr>
          </w:p>
        </w:tc>
        <w:tc>
          <w:tcPr>
            <w:tcW w:w="760" w:type="dxa"/>
          </w:tcPr>
          <w:p>
            <w:pPr>
              <w:pStyle w:val="TableParagraph"/>
              <w:spacing w:before="14"/>
              <w:ind w:left="56" w:right="53"/>
              <w:rPr>
                <w:sz w:val="20"/>
              </w:rPr>
            </w:pPr>
            <w:r>
              <w:rPr>
                <w:sz w:val="20"/>
              </w:rPr>
              <w:t>多床间</w:t>
            </w:r>
          </w:p>
        </w:tc>
        <w:tc>
          <w:tcPr>
            <w:tcW w:w="670" w:type="dxa"/>
          </w:tcPr>
          <w:p>
            <w:pPr>
              <w:pStyle w:val="TableParagraph"/>
              <w:spacing w:line="227" w:lineRule="exact"/>
              <w:ind w:left="3"/>
              <w:rPr>
                <w:rFonts w:ascii="Times New Roman" w:hAnsi="Times New Roman"/>
                <w:sz w:val="20"/>
              </w:rPr>
            </w:pPr>
            <w:r>
              <w:rPr>
                <w:rFonts w:ascii="Times New Roman" w:hAnsi="Times New Roman"/>
                <w:sz w:val="20"/>
              </w:rPr>
              <w:t>—</w:t>
            </w:r>
          </w:p>
        </w:tc>
        <w:tc>
          <w:tcPr>
            <w:tcW w:w="670" w:type="dxa"/>
          </w:tcPr>
          <w:p>
            <w:pPr>
              <w:pStyle w:val="TableParagraph"/>
              <w:spacing w:line="227" w:lineRule="exact"/>
              <w:ind w:left="3"/>
              <w:rPr>
                <w:rFonts w:ascii="Times New Roman" w:hAnsi="Times New Roman"/>
                <w:sz w:val="20"/>
              </w:rPr>
            </w:pPr>
            <w:r>
              <w:rPr>
                <w:rFonts w:ascii="Times New Roman" w:hAnsi="Times New Roman"/>
                <w:sz w:val="20"/>
              </w:rPr>
              <w:t>—</w:t>
            </w:r>
          </w:p>
        </w:tc>
        <w:tc>
          <w:tcPr>
            <w:tcW w:w="670" w:type="dxa"/>
          </w:tcPr>
          <w:p>
            <w:pPr>
              <w:pStyle w:val="TableParagraph"/>
              <w:spacing w:line="227" w:lineRule="exact"/>
              <w:ind w:left="3"/>
              <w:rPr>
                <w:rFonts w:ascii="Times New Roman" w:hAnsi="Times New Roman"/>
                <w:sz w:val="20"/>
              </w:rPr>
            </w:pPr>
            <w:r>
              <w:rPr>
                <w:rFonts w:ascii="Times New Roman" w:hAnsi="Times New Roman"/>
                <w:sz w:val="20"/>
              </w:rPr>
              <w:t>—</w:t>
            </w:r>
          </w:p>
        </w:tc>
        <w:tc>
          <w:tcPr>
            <w:tcW w:w="1060" w:type="dxa"/>
          </w:tcPr>
          <w:p>
            <w:pPr>
              <w:pStyle w:val="TableParagraph"/>
              <w:spacing w:line="227" w:lineRule="exact"/>
              <w:ind w:left="3"/>
              <w:rPr>
                <w:rFonts w:ascii="Times New Roman" w:hAnsi="Times New Roman"/>
                <w:sz w:val="20"/>
              </w:rPr>
            </w:pPr>
            <w:r>
              <w:rPr>
                <w:rFonts w:ascii="Times New Roman" w:hAnsi="Times New Roman"/>
                <w:sz w:val="20"/>
              </w:rPr>
              <w:t>—</w:t>
            </w:r>
          </w:p>
        </w:tc>
        <w:tc>
          <w:tcPr>
            <w:tcW w:w="1360" w:type="dxa"/>
            <w:gridSpan w:val="2"/>
          </w:tcPr>
          <w:p>
            <w:pPr>
              <w:pStyle w:val="TableParagraph"/>
              <w:spacing w:before="10" w:line="260" w:lineRule="atLeast"/>
              <w:ind w:left="201" w:right="120" w:hanging="25"/>
              <w:jc w:val="left"/>
              <w:rPr>
                <w:sz w:val="20"/>
                <w:szCs w:val="20"/>
              </w:rPr>
            </w:pPr>
            <w:r>
              <w:rPr>
                <w:sz w:val="20"/>
                <w:szCs w:val="20"/>
              </w:rPr>
              <w:t xml:space="preserve">（每穿ᮥ小于 </w:t>
            </w:r>
            <w:r>
              <w:rPr>
                <w:rFonts w:ascii="Times New Roman" w:eastAsia="Times New Roman" w:hAnsi="Times New Roman" w:cs="Times New Roman"/>
                <w:sz w:val="20"/>
                <w:szCs w:val="20"/>
              </w:rPr>
              <w:t xml:space="preserve">4.0 </w:t>
            </w:r>
            <w:r>
              <w:rPr>
                <w:sz w:val="20"/>
                <w:szCs w:val="20"/>
              </w:rPr>
              <w:t>㎡）</w:t>
            </w:r>
          </w:p>
        </w:tc>
      </w:tr>
      <w:tr>
        <w:tblPrEx>
          <w:tblW w:w="0" w:type="auto"/>
          <w:tblInd w:w="179" w:type="dxa"/>
          <w:tblLayout w:type="fixed"/>
          <w:tblCellMar>
            <w:top w:w="0" w:type="dxa"/>
            <w:left w:w="0" w:type="dxa"/>
            <w:bottom w:w="0" w:type="dxa"/>
            <w:right w:w="0" w:type="dxa"/>
          </w:tblCellMar>
        </w:tblPrEx>
        <w:trPr>
          <w:trHeight w:val="539"/>
        </w:trPr>
        <w:tc>
          <w:tcPr>
            <w:tcW w:w="960" w:type="dxa"/>
            <w:vMerge w:val="restart"/>
          </w:tcPr>
          <w:p>
            <w:pPr>
              <w:pStyle w:val="TableParagraph"/>
              <w:spacing w:before="14"/>
              <w:ind w:left="176"/>
              <w:jc w:val="left"/>
              <w:rPr>
                <w:sz w:val="20"/>
              </w:rPr>
            </w:pPr>
            <w:r>
              <w:rPr>
                <w:sz w:val="20"/>
              </w:rPr>
              <w:t>卫生间</w:t>
            </w:r>
          </w:p>
        </w:tc>
        <w:tc>
          <w:tcPr>
            <w:tcW w:w="760" w:type="dxa"/>
          </w:tcPr>
          <w:p>
            <w:pPr>
              <w:pStyle w:val="TableParagraph"/>
              <w:spacing w:before="14"/>
              <w:ind w:left="176"/>
              <w:jc w:val="left"/>
              <w:rPr>
                <w:sz w:val="20"/>
              </w:rPr>
            </w:pPr>
            <w:r>
              <w:rPr>
                <w:sz w:val="20"/>
              </w:rPr>
              <w:t>面积</w:t>
            </w:r>
          </w:p>
          <w:p>
            <w:pPr>
              <w:pStyle w:val="TableParagraph"/>
              <w:spacing w:before="3" w:line="246" w:lineRule="exact"/>
              <w:ind w:left="76"/>
              <w:jc w:val="left"/>
              <w:rPr>
                <w:sz w:val="20"/>
              </w:rPr>
            </w:pPr>
            <w:r>
              <w:rPr>
                <w:sz w:val="20"/>
              </w:rPr>
              <w:t>（㎡）</w:t>
            </w:r>
          </w:p>
        </w:tc>
        <w:tc>
          <w:tcPr>
            <w:tcW w:w="670" w:type="dxa"/>
          </w:tcPr>
          <w:p>
            <w:pPr>
              <w:pStyle w:val="TableParagraph"/>
              <w:spacing w:line="227" w:lineRule="exact"/>
              <w:ind w:left="0" w:right="121"/>
              <w:jc w:val="right"/>
              <w:rPr>
                <w:rFonts w:ascii="Times New Roman" w:hAnsi="Times New Roman"/>
                <w:sz w:val="20"/>
              </w:rPr>
            </w:pPr>
            <w:r>
              <w:rPr>
                <w:rFonts w:ascii="Times New Roman" w:hAnsi="Times New Roman"/>
                <w:sz w:val="20"/>
              </w:rPr>
              <w:t>≥ 5.0</w:t>
            </w:r>
          </w:p>
        </w:tc>
        <w:tc>
          <w:tcPr>
            <w:tcW w:w="670" w:type="dxa"/>
          </w:tcPr>
          <w:p>
            <w:pPr>
              <w:pStyle w:val="TableParagraph"/>
              <w:spacing w:line="227" w:lineRule="exact"/>
              <w:ind w:left="56" w:right="53"/>
              <w:rPr>
                <w:rFonts w:ascii="Times New Roman" w:hAnsi="Times New Roman"/>
                <w:sz w:val="20"/>
              </w:rPr>
            </w:pPr>
            <w:r>
              <w:rPr>
                <w:rFonts w:ascii="Times New Roman" w:hAnsi="Times New Roman"/>
                <w:sz w:val="20"/>
              </w:rPr>
              <w:t>≥ 3.5</w:t>
            </w:r>
          </w:p>
        </w:tc>
        <w:tc>
          <w:tcPr>
            <w:tcW w:w="670" w:type="dxa"/>
          </w:tcPr>
          <w:p>
            <w:pPr>
              <w:pStyle w:val="TableParagraph"/>
              <w:spacing w:line="227" w:lineRule="exact"/>
              <w:ind w:left="56" w:right="53"/>
              <w:rPr>
                <w:rFonts w:ascii="Times New Roman" w:hAnsi="Times New Roman"/>
                <w:sz w:val="20"/>
              </w:rPr>
            </w:pPr>
            <w:r>
              <w:rPr>
                <w:rFonts w:ascii="Times New Roman" w:hAnsi="Times New Roman"/>
                <w:sz w:val="20"/>
              </w:rPr>
              <w:t>≥ 3.0</w:t>
            </w:r>
          </w:p>
        </w:tc>
        <w:tc>
          <w:tcPr>
            <w:tcW w:w="1060" w:type="dxa"/>
          </w:tcPr>
          <w:p>
            <w:pPr>
              <w:pStyle w:val="TableParagraph"/>
              <w:spacing w:line="227" w:lineRule="exact"/>
              <w:ind w:left="321"/>
              <w:jc w:val="left"/>
              <w:rPr>
                <w:rFonts w:ascii="Times New Roman" w:hAnsi="Times New Roman"/>
                <w:sz w:val="20"/>
              </w:rPr>
            </w:pPr>
            <w:r>
              <w:rPr>
                <w:rFonts w:ascii="Times New Roman" w:hAnsi="Times New Roman"/>
                <w:sz w:val="20"/>
              </w:rPr>
              <w:t>≥ 3.0</w:t>
            </w:r>
          </w:p>
        </w:tc>
        <w:tc>
          <w:tcPr>
            <w:tcW w:w="680" w:type="dxa"/>
          </w:tcPr>
          <w:p>
            <w:pPr>
              <w:pStyle w:val="TableParagraph"/>
              <w:spacing w:line="227" w:lineRule="exact"/>
              <w:ind w:left="61" w:right="58"/>
              <w:rPr>
                <w:rFonts w:ascii="Times New Roman" w:hAnsi="Times New Roman"/>
                <w:sz w:val="20"/>
              </w:rPr>
            </w:pPr>
            <w:r>
              <w:rPr>
                <w:rFonts w:ascii="Times New Roman" w:hAnsi="Times New Roman"/>
                <w:sz w:val="20"/>
              </w:rPr>
              <w:t>≥ 2.5</w:t>
            </w:r>
          </w:p>
        </w:tc>
        <w:tc>
          <w:tcPr>
            <w:tcW w:w="680" w:type="dxa"/>
          </w:tcPr>
          <w:p>
            <w:pPr>
              <w:pStyle w:val="TableParagraph"/>
              <w:spacing w:line="227" w:lineRule="exact"/>
              <w:ind w:left="3"/>
              <w:rPr>
                <w:rFonts w:ascii="Times New Roman" w:hAnsi="Times New Roman"/>
                <w:sz w:val="20"/>
              </w:rPr>
            </w:pPr>
            <w:r>
              <w:rPr>
                <w:rFonts w:ascii="Times New Roman" w:hAnsi="Times New Roman"/>
                <w:sz w:val="20"/>
              </w:rPr>
              <w:t>—</w:t>
            </w:r>
          </w:p>
        </w:tc>
      </w:tr>
      <w:tr>
        <w:tblPrEx>
          <w:tblW w:w="0" w:type="auto"/>
          <w:tblInd w:w="179" w:type="dxa"/>
          <w:tblLayout w:type="fixed"/>
          <w:tblCellMar>
            <w:top w:w="0" w:type="dxa"/>
            <w:left w:w="0" w:type="dxa"/>
            <w:bottom w:w="0" w:type="dxa"/>
            <w:right w:w="0" w:type="dxa"/>
          </w:tblCellMar>
        </w:tblPrEx>
        <w:trPr>
          <w:trHeight w:val="799"/>
        </w:trPr>
        <w:tc>
          <w:tcPr>
            <w:tcW w:w="960" w:type="dxa"/>
            <w:vMerge/>
            <w:tcBorders>
              <w:top w:val="nil"/>
            </w:tcBorders>
          </w:tcPr>
          <w:p>
            <w:pPr>
              <w:rPr>
                <w:sz w:val="2"/>
                <w:szCs w:val="2"/>
              </w:rPr>
            </w:pPr>
          </w:p>
        </w:tc>
        <w:tc>
          <w:tcPr>
            <w:tcW w:w="760" w:type="dxa"/>
          </w:tcPr>
          <w:p>
            <w:pPr>
              <w:pStyle w:val="TableParagraph"/>
              <w:spacing w:before="14" w:line="242" w:lineRule="auto"/>
              <w:ind w:left="176" w:right="71" w:hanging="100"/>
              <w:jc w:val="left"/>
              <w:rPr>
                <w:sz w:val="20"/>
              </w:rPr>
            </w:pPr>
            <w:r>
              <w:rPr>
                <w:spacing w:val="-6"/>
                <w:sz w:val="20"/>
              </w:rPr>
              <w:t>卫生间</w:t>
            </w:r>
            <w:r>
              <w:rPr>
                <w:sz w:val="20"/>
              </w:rPr>
              <w:t>器具</w:t>
            </w:r>
          </w:p>
          <w:p>
            <w:pPr>
              <w:pStyle w:val="TableParagraph"/>
              <w:spacing w:before="2" w:line="246" w:lineRule="exact"/>
              <w:ind w:left="76"/>
              <w:jc w:val="left"/>
              <w:rPr>
                <w:sz w:val="20"/>
              </w:rPr>
            </w:pPr>
            <w:r>
              <w:rPr>
                <w:sz w:val="20"/>
              </w:rPr>
              <w:t>（件）</w:t>
            </w:r>
          </w:p>
        </w:tc>
        <w:tc>
          <w:tcPr>
            <w:tcW w:w="670" w:type="dxa"/>
          </w:tcPr>
          <w:p>
            <w:pPr>
              <w:pStyle w:val="TableParagraph"/>
              <w:spacing w:line="227" w:lineRule="exact"/>
              <w:ind w:left="201"/>
              <w:jc w:val="left"/>
              <w:rPr>
                <w:rFonts w:ascii="Times New Roman" w:hAnsi="Times New Roman"/>
                <w:sz w:val="20"/>
              </w:rPr>
            </w:pPr>
            <w:r>
              <w:rPr>
                <w:rFonts w:ascii="Times New Roman" w:hAnsi="Times New Roman"/>
                <w:sz w:val="20"/>
              </w:rPr>
              <w:t>≥ 3</w:t>
            </w:r>
          </w:p>
        </w:tc>
        <w:tc>
          <w:tcPr>
            <w:tcW w:w="670" w:type="dxa"/>
          </w:tcPr>
          <w:p>
            <w:pPr>
              <w:pStyle w:val="TableParagraph"/>
              <w:spacing w:line="227" w:lineRule="exact"/>
              <w:ind w:left="56" w:right="53"/>
              <w:rPr>
                <w:rFonts w:ascii="Times New Roman" w:hAnsi="Times New Roman"/>
                <w:sz w:val="20"/>
              </w:rPr>
            </w:pPr>
            <w:r>
              <w:rPr>
                <w:rFonts w:ascii="Times New Roman" w:hAnsi="Times New Roman"/>
                <w:sz w:val="20"/>
              </w:rPr>
              <w:t>≥ 3</w:t>
            </w:r>
          </w:p>
        </w:tc>
        <w:tc>
          <w:tcPr>
            <w:tcW w:w="670" w:type="dxa"/>
          </w:tcPr>
          <w:p>
            <w:pPr>
              <w:pStyle w:val="TableParagraph"/>
              <w:spacing w:line="227" w:lineRule="exact"/>
              <w:ind w:left="56" w:right="53"/>
              <w:rPr>
                <w:rFonts w:ascii="Times New Roman" w:hAnsi="Times New Roman"/>
                <w:sz w:val="20"/>
              </w:rPr>
            </w:pPr>
            <w:r>
              <w:rPr>
                <w:rFonts w:ascii="Times New Roman" w:hAnsi="Times New Roman"/>
                <w:sz w:val="20"/>
              </w:rPr>
              <w:t>≥ 3</w:t>
            </w:r>
          </w:p>
        </w:tc>
        <w:tc>
          <w:tcPr>
            <w:tcW w:w="1060" w:type="dxa"/>
          </w:tcPr>
          <w:p>
            <w:pPr>
              <w:pStyle w:val="TableParagraph"/>
              <w:spacing w:line="227" w:lineRule="exact"/>
              <w:ind w:left="376" w:right="373"/>
              <w:rPr>
                <w:rFonts w:ascii="Times New Roman" w:hAnsi="Times New Roman"/>
                <w:sz w:val="20"/>
              </w:rPr>
            </w:pPr>
            <w:r>
              <w:rPr>
                <w:rFonts w:ascii="Times New Roman" w:hAnsi="Times New Roman"/>
                <w:sz w:val="20"/>
              </w:rPr>
              <w:t>≥ 2</w:t>
            </w:r>
          </w:p>
        </w:tc>
        <w:tc>
          <w:tcPr>
            <w:tcW w:w="680" w:type="dxa"/>
          </w:tcPr>
          <w:p>
            <w:pPr>
              <w:pStyle w:val="TableParagraph"/>
              <w:spacing w:line="227" w:lineRule="exact"/>
              <w:ind w:left="61" w:right="58"/>
              <w:rPr>
                <w:rFonts w:ascii="Times New Roman" w:hAnsi="Times New Roman"/>
                <w:sz w:val="20"/>
              </w:rPr>
            </w:pPr>
            <w:r>
              <w:rPr>
                <w:rFonts w:ascii="Times New Roman" w:hAnsi="Times New Roman"/>
                <w:sz w:val="20"/>
              </w:rPr>
              <w:t>≥ 2</w:t>
            </w:r>
          </w:p>
        </w:tc>
        <w:tc>
          <w:tcPr>
            <w:tcW w:w="680" w:type="dxa"/>
          </w:tcPr>
          <w:p>
            <w:pPr>
              <w:pStyle w:val="TableParagraph"/>
              <w:spacing w:line="227" w:lineRule="exact"/>
              <w:ind w:left="3"/>
              <w:rPr>
                <w:rFonts w:ascii="Times New Roman" w:hAnsi="Times New Roman"/>
                <w:sz w:val="20"/>
              </w:rPr>
            </w:pPr>
            <w:r>
              <w:rPr>
                <w:rFonts w:ascii="Times New Roman" w:hAnsi="Times New Roman"/>
                <w:sz w:val="20"/>
              </w:rPr>
              <w:t>—</w:t>
            </w:r>
          </w:p>
        </w:tc>
      </w:tr>
    </w:tbl>
    <w:p>
      <w:pPr>
        <w:spacing w:after="0" w:line="227" w:lineRule="exact"/>
        <w:rPr>
          <w:rFonts w:ascii="Times New Roman" w:hAnsi="Times New Roman"/>
          <w:sz w:val="20"/>
        </w:rPr>
        <w:sectPr>
          <w:type w:val="continuous"/>
          <w:pgSz w:w="12240" w:h="15840"/>
          <w:pgMar w:top="1580" w:right="1360" w:bottom="280" w:left="1340" w:header="720" w:footer="720" w:gutter="0"/>
          <w:pgNumType w:start="32"/>
          <w:cols w:num="1" w:space="720"/>
        </w:sectPr>
      </w:pPr>
    </w:p>
    <w:p>
      <w:pPr>
        <w:pStyle w:val="BodyText"/>
        <w:rPr>
          <w:rFonts w:ascii="Times New Roman"/>
          <w:b/>
          <w:sz w:val="26"/>
        </w:rPr>
      </w:pPr>
    </w:p>
    <w:p>
      <w:pPr>
        <w:pStyle w:val="BodyText"/>
        <w:spacing w:before="165" w:line="243" w:lineRule="exact"/>
        <w:ind w:left="166"/>
        <w:rPr>
          <w:rFonts w:ascii="Times New Roman" w:eastAsia="Times New Roman"/>
        </w:rPr>
      </w:pPr>
      <w:r>
        <w:t xml:space="preserve">范》 </w:t>
      </w:r>
      <w:r>
        <w:rPr>
          <w:rFonts w:ascii="Times New Roman" w:eastAsia="Times New Roman"/>
        </w:rPr>
        <w:t>1.0.4</w:t>
      </w:r>
    </w:p>
    <w:p>
      <w:pPr>
        <w:spacing w:before="0" w:line="338" w:lineRule="exact"/>
        <w:ind w:left="166" w:right="0" w:firstLine="0"/>
        <w:jc w:val="left"/>
        <w:rPr>
          <w:rFonts w:ascii="Times New Roman" w:eastAsia="Times New Roman"/>
          <w:b/>
          <w:sz w:val="28"/>
        </w:rPr>
      </w:pPr>
      <w:r>
        <w:drawing>
          <wp:anchor distT="0" distB="0" distL="0" distR="0" simplePos="0" relativeHeight="251786240"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19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52.png"/>
                    <pic:cNvPicPr>
                      <a:picLocks noChangeAspect="1"/>
                    </pic:cNvPicPr>
                  </pic:nvPicPr>
                  <pic:blipFill>
                    <a:blip xmlns:r="http://schemas.openxmlformats.org/officeDocument/2006/relationships" r:embed="rId55" cstate="print"/>
                    <a:stretch>
                      <a:fillRect/>
                    </a:stretch>
                  </pic:blipFill>
                  <pic:spPr>
                    <a:xfrm>
                      <a:off x="0" y="0"/>
                      <a:ext cx="87707" cy="137467"/>
                    </a:xfrm>
                    <a:prstGeom prst="rect">
                      <a:avLst/>
                    </a:prstGeom>
                  </pic:spPr>
                </pic:pic>
              </a:graphicData>
            </a:graphic>
          </wp:anchor>
        </w:drawing>
      </w:r>
      <w:r>
        <w:pict>
          <v:shape id="_x0000_s1150" o:spid="_x0000_s1149" style="width:4.45pt;height:10.75pt;margin-top:2.6pt;margin-left:104.1pt;mso-height-relative:page;mso-position-horizontal-relative:page;mso-width-relative:page;position:absolute;z-index:-251529216" coordorigin="2082,53" coordsize="89,215" path="m2170,267l2134,267,2134,135,2135,98,2103,126,2082,100,2141,53,2170,53,2170,267xe" filled="t" fillcolor="black" stroked="f">
            <v:path arrowok="t"/>
          </v:shape>
        </w:pict>
      </w:r>
      <w:r>
        <w:pict>
          <v:group id="_x0000_s1151" o:spid="_x0000_s1150" style="width:112.8pt;height:18.55pt;margin-top:-1.4pt;margin-left:131.55pt;mso-height-relative:page;mso-position-horizontal-relative:page;mso-width-relative:page;position:absolute;z-index:251788288" coordorigin="2631,-29" coordsize="2256,371">
            <v:shape id="_x0000_s1152" o:spid="_x0000_s1151" type="#_x0000_t75" style="width:2256;height:273;left:2631;position:absolute;top:23" coordsize="21600,21600" filled="f" stroked="f">
              <v:imagedata r:id="rId79" o:title=""/>
              <o:lock v:ext="edit" aspectratio="t"/>
            </v:shape>
            <v:shape id="_x0000_s1153" o:spid="_x0000_s1152" type="#_x0000_t202" style="width:2256;height:371;left:2631;position:absolute;top:-29" coordsize="21600,21600" filled="f" stroked="f">
              <v:stroke joinstyle="miter"/>
              <v:textbox inset="0,0,0,0">
                <w:txbxContent>
                  <w:p>
                    <w:pPr>
                      <w:spacing w:before="15" w:line="355" w:lineRule="exact"/>
                      <w:ind w:left="-12" w:right="0" w:firstLine="0"/>
                      <w:jc w:val="left"/>
                      <w:rPr>
                        <w:sz w:val="28"/>
                      </w:rPr>
                    </w:pPr>
                    <w:r>
                      <w:rPr>
                        <w:sz w:val="28"/>
                      </w:rPr>
                      <w:t>地下人防工程分类</w:t>
                    </w:r>
                  </w:p>
                </w:txbxContent>
              </v:textbox>
            </v:shape>
          </v:group>
        </w:pict>
      </w:r>
      <w:r>
        <w:rPr>
          <w:w w:val="115"/>
          <w:sz w:val="28"/>
        </w:rPr>
        <w:t>２</w:t>
      </w:r>
      <w:r>
        <w:rPr>
          <w:spacing w:val="-109"/>
          <w:w w:val="115"/>
          <w:sz w:val="28"/>
        </w:rPr>
        <w:t xml:space="preserve"> </w:t>
      </w:r>
      <w:r>
        <w:rPr>
          <w:rFonts w:ascii="Times New Roman" w:eastAsia="Times New Roman"/>
          <w:b/>
          <w:w w:val="115"/>
          <w:sz w:val="28"/>
        </w:rPr>
        <w:t xml:space="preserve">. </w:t>
      </w:r>
      <w:r>
        <w:rPr>
          <w:w w:val="180"/>
          <w:sz w:val="28"/>
        </w:rPr>
        <w:t>1</w:t>
      </w:r>
      <w:r>
        <w:rPr>
          <w:spacing w:val="-199"/>
          <w:w w:val="180"/>
          <w:sz w:val="28"/>
        </w:rPr>
        <w:t xml:space="preserve"> </w:t>
      </w:r>
      <w:r>
        <w:rPr>
          <w:rFonts w:ascii="Times New Roman" w:eastAsia="Times New Roman"/>
          <w:b/>
          <w:w w:val="115"/>
          <w:sz w:val="28"/>
        </w:rPr>
        <w:t>.6</w:t>
      </w:r>
    </w:p>
    <w:p>
      <w:pPr>
        <w:spacing w:before="4"/>
        <w:ind w:left="166" w:right="0" w:firstLine="0"/>
        <w:jc w:val="left"/>
        <w:rPr>
          <w:sz w:val="15"/>
        </w:rPr>
      </w:pPr>
      <w:r>
        <w:br w:type="column"/>
      </w:r>
      <w:r>
        <w:rPr>
          <w:sz w:val="15"/>
        </w:rPr>
        <w:t>注：设计旅游涉外饭店时应有符合有关标准的星级目标。</w:t>
      </w:r>
    </w:p>
    <w:p>
      <w:pPr>
        <w:pStyle w:val="BodyText"/>
        <w:spacing w:before="204"/>
        <w:ind w:left="166"/>
      </w:pPr>
      <w:r>
        <w:br w:type="column"/>
      </w:r>
      <w:r>
        <w:t>《旅馆建筑设计规</w:t>
      </w:r>
    </w:p>
    <w:p>
      <w:pPr>
        <w:spacing w:after="0"/>
        <w:sectPr>
          <w:type w:val="continuous"/>
          <w:pgSz w:w="12240" w:h="15840"/>
          <w:pgMar w:top="1580" w:right="1360" w:bottom="280" w:left="1340" w:header="720" w:footer="720" w:gutter="0"/>
          <w:pgNumType w:start="33"/>
          <w:cols w:num="3" w:space="708" w:equalWidth="0">
            <w:col w:w="1255" w:space="945"/>
            <w:col w:w="3957" w:space="1443"/>
            <w:col w:w="1940" w:space="0"/>
          </w:cols>
        </w:sectPr>
      </w:pPr>
    </w:p>
    <w:p>
      <w:pPr>
        <w:pStyle w:val="BodyText"/>
        <w:tabs>
          <w:tab w:val="left" w:pos="6497"/>
        </w:tabs>
        <w:spacing w:before="8" w:line="487" w:lineRule="auto"/>
        <w:ind w:left="1086" w:hanging="805"/>
        <w:rPr>
          <w:rFonts w:ascii="Times New Roman" w:eastAsia="Times New Roman"/>
          <w:b/>
        </w:rPr>
      </w:pPr>
      <w:r>
        <w:pict>
          <v:shape id="_x0000_s1154" o:spid="_x0000_s1153" style="width:149.6pt;height:9.65pt;margin-top:27.75pt;margin-left:121.8pt;mso-height-relative:page;mso-position-horizontal-relative:page;mso-width-relative:page;position:absolute;z-index:-251527168" coordorigin="2437,555" coordsize="2992,193" path="m2568,572l2545,572,2545,558,2568,558,2568,572xm2494,682l2473,682,2476,675,2479,663,2481,646,2451,646,2449,627,2474,592,2439,592,2439,568,2504,568,2504,588,2497,599,2496,599,2496,600,2481,624,2505,624,2503,649,2500,670,2497,680,2494,680,2494,682xm2611,599l2588,599,2588,594,2511,594,2511,572,2611,572,2611,599xm2568,599l2545,599,2545,594,2568,594,2568,599xm2496,600l2496,599,2497,599,2496,600xm2624,621l2496,621,2496,600,2497,599,2624,599,2624,621xm2568,626l2545,626,2545,621,2568,621,2568,626xm2611,648l2510,648,2510,626,2588,626,2588,621,2611,621,2611,648xm2568,653l2545,653,2545,648,2568,648,2568,653xm2613,674l2503,674,2503,653,2613,653,2613,674xm2450,748l2437,729,2447,720,2455,712,2460,705,2455,697,2450,687,2446,676,2442,662,2463,653,2467,669,2471,678,2473,682,2494,682,2494,692,2489,703,2498,709,2513,714,2535,717,2545,717,2545,719,2628,719,2627,723,2476,723,2471,730,2462,738,2450,748xm2568,680l2545,680,2545,674,2568,674,2568,680xm2494,692l2494,680,2497,680,2495,688,2494,692xm2624,703l2494,703,2494,692,2495,688,2497,680,2624,680,2624,703xm2568,718l2564,718,2545,717,2545,703,2568,703,2568,718xm2568,719l2545,719,2545,717,2564,718,2568,718,2568,719xm2628,719l2568,719,2568,718,2629,718,2628,719xm2620,742l2564,742,2533,741,2508,737,2489,731,2476,723,2627,723,2620,742xm2654,630l2635,615,2647,601,2657,587,2665,571,2672,555,2695,563,2689,576,2736,576,2736,592,2734,595,2731,598,2679,598,2672,611,2664,621,2654,630xm2824,598l2736,598,2736,592,2741,583,2746,570,2750,556,2773,563,2769,576,2824,576,2824,598xm2745,621l2726,607,2734,595,2736,592,2736,598,2760,598,2745,621xm2699,629l2683,598,2711,598,2723,616,2699,629xm2783,627l2767,598,2794,598,2805,614,2783,627xm2712,748l2696,729,2706,717,2711,709,2721,705,2721,705,2717,692,2718,687,2720,668,2720,620,2744,620,2745,621,2780,621,2783,627,2799,627,2799,643,2743,643,2743,657,2736,660,2742,671,2743,673,2743,682,2740,700,2735,717,2725,733,2712,748xm2780,621l2745,621,2746,620,2779,620,2780,621xm2799,627l2783,627,2794,620,2799,620,2799,627xm2718,648l2641,648,2641,625,2648,625,2654,630,2718,630,2718,648xm2718,630l2654,630,2660,625,2697,625,2699,629,2718,629,2718,630xm2718,629l2699,629,2706,625,2718,625,2718,629xm2809,743l2789,743,2783,741,2777,736,2776,729,2776,697,2779,696,2776,688,2776,643,2799,643,2799,719,2799,719,2799,720,2822,720,2821,727,2818,734,2815,740,2809,743xm2646,728l2635,704,2667,698,2667,648,2690,648,2690,691,2716,691,2717,692,2714,703,2711,709,2704,712,2685,717,2666,723,2646,728xm2756,705l2752,693,2747,682,2743,673,2743,657,2757,651,2764,661,2769,672,2774,684,2776,688,2776,697,2756,705xm2743,673l2742,671,2736,660,2743,657,2743,673xm2716,691l2690,691,2714,684,2716,691xm2822,720l2799,720,2800,716,2800,686,2825,693,2824,707,2823,718,2822,720xm2776,697l2776,688,2779,696,2776,697xm2711,709l2714,703,2717,692,2721,705,2721,705,2711,709xm2932,619l2908,619,2908,611,2918,595,2927,577,2933,557,2956,562,2949,585,3022,585,3022,606,2940,606,2934,616,2932,619xm2893,596l2868,596,2868,589,2871,573,2868,572,2868,558,2893,558,2893,596xm2853,657l2833,641,2838,624,2842,605,2846,586,2848,565,2868,572,2868,589,2867,596,2908,596,2908,611,2908,612,2902,619,2863,619,2853,657xm2868,589l2868,572,2871,573,2868,589xm2909,701l2896,683,2915,667,2930,649,2939,628,2944,606,2967,606,2961,635,2950,660,2932,682,2909,701xm2924,737l2910,718,2935,695,2954,669,2966,639,2972,606,2996,606,2989,646,2975,680,2953,711,2924,737xm3014,720l2987,720,2992,710,2994,690,2996,673,2997,654,2998,635,2998,628,2998,606,3022,606,3021,635,3021,639,3019,678,3017,707,3014,720xm2913,643l2896,626,2908,612,2908,611,2908,619,2932,619,2928,625,2921,634,2913,643xm2844,703l2835,679,2868,665,2868,619,2893,619,2893,651,2909,651,2911,666,2893,678,2893,691,2868,691,2844,703xm2909,651l2893,651,2907,642,2909,651xm2893,746l2868,746,2868,691,2893,691,2893,746xm2998,744l2982,744,2956,742,2952,719,2982,720,3014,720,3013,723,3008,737,2998,744xm3140,617l3119,617,3119,603,3124,596,3132,577,3138,557,3160,564,3151,589,3219,589,3219,612,3142,612,3140,617xm3092,594l3068,594,3068,558,3092,558,3092,594xm3111,617l3039,617,3039,594,3119,594,3119,603,3114,613,3111,617xm3121,645l3102,630,3114,613,3119,603,3119,617,3140,617,3137,623,3130,634,3121,645xm3213,722l3185,722,3188,719,3190,712,3192,703,3194,703,3192,695,3193,682,3194,652,3195,612,3219,612,3219,634,3219,643,3218,677,3217,682,3215,709,3213,722xm3047,706l3030,689,3042,672,3052,654,3060,636,3065,617,3092,617,3092,619,3120,654,3072,654,3068,668,3063,681,3063,681,3056,694,3047,706xm3115,710l3109,690,3117,677,3125,662,3132,643,3138,622,3162,629,3155,649,3155,651,3150,652,3152,658,3150,665,3145,676,3141,684,3189,684,3191,688,3192,695,3192,699,3168,699,3157,702,3145,705,3131,708,3115,710xm3189,684l3141,684,3145,683,3152,681,3161,677,3152,658,3155,651,3173,647,3180,661,3186,674,3189,684xm3152,658l3150,652,3155,651,3152,658xm3092,746l3068,746,3072,654,3120,654,3122,656,3092,656,3092,746xm3107,680l3092,656,3122,656,3123,657,3107,680xm3192,703l3192,702,3192,695,3194,703,3192,703xm3171,710l3168,699,3192,699,3192,702,3192,703,3171,710xm3198,746l3183,746,3164,742,3159,718,3182,722,3213,722,3212,725,3207,739,3198,746xm3246,668l3234,644,3247,623,3258,602,3267,580,3275,557,3299,564,3281,611,3281,636,3280,638,3281,639,3281,652,3257,652,3246,668xm3372,595l3348,595,3348,558,3372,558,3372,595xm3299,653l3281,639,3281,636,3291,621,3301,603,3309,584,3316,564,3339,571,3330,595,3418,595,3418,619,3321,619,3317,627,3312,636,3306,644,3299,653xm3372,656l3348,656,3348,619,3372,619,3372,656xm3281,639l3280,638,3281,636,3281,639xm3281,746l3257,746,3257,652,3281,652,3281,746xm3425,680l3286,680,3286,656,3425,656,3425,680xm3372,746l3348,746,3348,680,3372,680,3372,746xm3485,584l3461,584,3467,557,3492,562,3485,584xm3526,643l3515,633,3515,618,3520,612,3531,595,3539,577,3546,558,3570,563,3560,591,3619,591,3619,614,3549,614,3543,624,3536,633,3526,643xm3465,739l3443,739,3443,584,3515,584,3515,607,3465,607,3465,644,3515,644,3515,667,3465,667,3465,704,3515,704,3515,727,3465,727,3465,739xm3515,644l3493,644,3493,607,3515,607,3515,618,3508,626,3515,633,3515,644xm3612,721l3585,721,3588,720,3591,713,3592,703,3593,685,3594,670,3594,655,3594,635,3595,614,3619,614,3619,635,3618,667,3616,695,3614,714,3612,721xm3515,633l3508,626,3515,618,3515,633xm3557,691l3552,679,3547,667,3541,655,3534,645,3556,635,3563,646,3569,657,3575,668,3580,681,3557,691xm3515,704l3493,704,3493,667,3515,667,3515,704xm3582,746l3555,742,3549,718,3583,721,3612,721,3610,728,3604,738,3594,744,3582,746xm3515,733l3493,733,3493,727,3515,727,3515,733xm3699,652l3686,642,3686,638,3686,631,3693,619,3697,612,3700,609,3706,601,3712,592,3708,588,3712,578,3718,556,3740,562,3735,579,3764,579,3761,601,3727,601,3725,605,3736,612,3736,612,3734,620,3733,622,3732,625,3716,625,3715,627,3727,637,3725,640,3722,645,3704,645,3699,652xm3652,748l3633,732,3647,710,3656,685,3662,658,3664,631,3664,627,3665,619,3667,601,3664,600,3664,558,3686,558,3686,589,3708,589,3704,599,3697,612,3693,616,3686,623,3686,631,3681,639,3686,642,3686,649,3684,660,3683,670,3705,698,3677,698,3673,710,3667,723,3660,735,3652,748xm3793,603l3771,603,3771,563,3793,563,3793,572,3788,575,3793,585,3793,603xm3804,605l3793,585,3793,572,3806,565,3813,573,3819,583,3823,594,3804,605xm3793,585l3788,575,3793,572,3793,585xm3708,589l3686,589,3694,577,3708,588,3708,589xm3697,612l3704,599,3708,588,3712,592,3706,601,3700,609,3697,612xm3655,667l3634,655,3638,642,3641,627,3643,612,3645,596,3664,600,3664,627,3663,636,3659,652,3655,667xm3664,627l3664,600,3667,601,3665,619,3664,627xm3708,695l3694,682,3712,661,3719,650,3729,638,3727,637,3733,622,3739,614,3736,612,3736,612,3739,601,3761,601,3760,603,3755,603,3755,622,3749,642,3732,671,3715,692,3709,692,3708,695xm3755,622l3755,603,3760,603,3759,612,3755,622xm3819,626l3755,626,3755,622,3759,612,3760,603,3803,603,3804,605,3819,605,3819,626xm3819,605l3804,605,3808,603,3819,603,3819,605xm3733,622l3734,620,3736,612,3739,614,3733,622xm3726,633l3716,625,3732,625,3726,633xm3750,698l3733,681,3747,670,3758,657,3765,642,3769,626,3796,626,3800,640,3807,654,3810,659,3784,659,3780,668,3773,678,3763,688,3750,698xm3686,642l3681,639,3686,631,3686,638,3686,642xm3719,650l3725,640,3727,637,3729,638,3719,650xm3715,655l3704,645,3722,645,3719,650,3715,655xm3806,692l3802,688,3794,677,3788,668,3784,659,3810,659,3816,667,3828,679,3818,691,3807,691,3806,692xm3809,695l3806,692,3807,691,3809,695xm3812,699l3809,695,3807,691,3818,691,3812,699xm3804,748l3800,735,3795,723,3790,711,3785,701,3806,692,3809,695,3813,702,3818,713,3823,725,3827,737,3804,748xm3711,698l3708,696,3708,695,3709,692,3714,694,3711,698xm3714,694l3709,692,3715,692,3714,694xm3726,698l3711,698,3714,694,3726,698xm3711,748l3689,736,3695,725,3700,717,3709,703,3707,699,3708,695,3711,698,3726,698,3731,699,3730,703,3729,704,3729,706,3727,713,3722,726,3717,737,3711,748xm3772,747l3758,705,3779,696,3795,737,3772,747xm3694,725l3677,698,3705,698,3707,699,3705,703,3701,714,3700,717,3694,725xm3737,747l3736,736,3734,725,3732,714,3729,706,3730,703,3751,698,3755,708,3758,719,3760,730,3761,740,3737,747xm3700,717l3701,714,3705,703,3707,699,3709,703,3700,717xm3729,706l3729,704,3730,703,3729,706xm3852,748l3833,732,3847,712,3857,690,3863,667,3865,642,3865,619,3865,616,3867,597,3865,597,3865,558,3887,558,3887,592,3912,592,3912,596,3911,598,3903,607,3895,616,3887,623,3886,670,3906,700,3879,700,3875,711,3869,723,3862,735,3852,748xm3915,612l3912,596,3918,588,3918,587,3938,583,3935,561,3959,558,3961,577,4010,577,4011,589,3998,589,3992,594,3965,600,3968,605,3943,605,3915,612xm4010,577l3961,577,4009,567,4010,577xm3912,592l3887,592,3889,590,3893,583,3899,572,3918,587,3911,589,3912,592xm3912,596l3911,589,3918,587,3918,588,3912,596xm3992,594l3998,589,4001,593,3992,594xm4001,593l3998,589,4011,589,4011,590,4001,593xm3854,667l3833,654,3837,640,3840,625,3842,609,3844,591,3865,597,3865,619,3863,634,3859,651,3854,667xm4008,610l3969,610,3979,605,3989,598,3992,594,4001,593,4012,607,4008,610xm3865,619l3865,597,3867,597,3865,616,3865,619xm3919,657l3906,636,3949,619,3943,605,3968,605,3969,610,4008,610,4000,616,4000,616,4000,616,3983,628,3988,632,3992,634,4021,634,4020,637,4019,640,3962,640,3919,657xm4000,616l4000,616,4000,616,4000,616xm4000,616l4000,616,4000,616,4000,616xm4021,634l3999,634,4000,628,4000,616,4000,616,4023,621,4021,634xm3998,658l3985,658,3973,652,3962,640,4019,640,4015,648,4008,655,3998,658xm4023,681l3904,681,3904,658,4023,658,4023,681xm3914,748l3900,727,3914,718,3925,708,3932,695,3935,681,3959,681,3955,703,3946,721,3932,736,3914,748xm4008,743l3977,743,3968,737,3967,727,3967,681,3990,681,3990,720,3991,720,4026,720,4026,723,4024,733,4020,737,4016,741,4008,743xm3897,731l3879,700,3906,700,3913,709,3897,731xm4026,720l3999,720,4001,720,4002,719,4002,713,4002,700,4026,707,4026,720xm4085,746l4063,746,4063,621,4063,618,4064,601,4063,601,4063,558,4085,558,4085,590,4106,611,4101,623,4085,623,4085,746xm4176,601l4152,601,4152,559,4176,559,4176,601xm4111,661l4091,645,4099,628,4101,623,4108,613,4106,611,4106,609,4112,589,4117,568,4139,575,4133,601,4221,601,4221,624,4126,624,4123,636,4118,648,4111,661xm4056,666l4035,656,4043,596,4063,601,4063,621,4061,634,4059,650,4056,666xm4063,621l4063,601,4064,601,4063,618,4063,621xm4101,623l4106,611,4108,613,4101,623xm4093,634l4085,623,4101,623,4101,623,4093,634xm4176,659l4152,659,4152,624,4176,624,4176,659xm4218,682l4109,682,4109,659,4109,659,4111,661,4218,661,4218,682xm4218,661l4111,661,4112,659,4218,659,4218,661xm4176,716l4152,716,4152,682,4176,682,4176,716xm4225,739l4099,739,4099,716,4225,716,4225,739xm4245,624l4239,604,4251,595,4262,584,4271,571,4280,556,4304,564,4292,585,4286,597,4285,597,4334,597,4338,604,4339,607,4339,616,4317,616,4245,624xm4399,652l4367,652,4354,651,4342,644,4339,639,4339,619,4344,616,4339,607,4339,563,4362,563,4362,588,4419,588,4421,591,4406,597,4391,603,4377,607,4362,611,4362,629,4363,629,4366,630,4373,631,4421,631,4421,633,4417,643,4408,650,4399,652xm4334,597l4285,597,4304,595,4294,581,4294,581,4314,569,4322,580,4330,592,4334,597xm4419,588l4362,588,4408,572,4419,588xm4294,581l4294,581,4294,581,4294,581xm4339,619l4339,607,4344,616,4339,619xm4421,631l4392,631,4395,630,4399,626,4400,619,4401,607,4424,617,4421,631xm4324,628l4317,616,4339,616,4339,619,4324,628xm4274,746l4250,746,4250,624,4322,624,4324,628,4330,628,4330,647,4274,647,4274,656,4330,656,4330,676,4274,676,4274,685,4330,685,4330,706,4274,706,4274,746xm4330,628l4324,628,4330,624,4330,624,4330,628xm4330,656l4306,656,4306,647,4330,647,4330,656xm4402,744l4368,744,4355,743,4342,737,4339,731,4339,652,4362,652,4362,678,4422,678,4425,681,4409,687,4393,693,4377,697,4362,701,4362,721,4365,721,4366,722,4374,722,4424,722,4424,724,4421,734,4416,738,4411,742,4402,744xm4422,678l4362,678,4373,675,4385,671,4397,666,4410,661,4422,678xm4330,685l4306,685,4306,676,4330,676,4330,685xm4424,722l4394,722,4398,721,4401,718,4402,711,4404,698,4427,707,4424,722xm4330,722l4306,722,4306,706,4330,706,4330,722xm4322,744l4306,744,4283,743,4278,720,4306,722,4330,722,4330,737,4322,744xm4442,597l4434,574,4458,571,4481,567,4503,562,4524,556,4535,578,4500,587,4500,591,4477,591,4442,597xm4500,612l4477,612,4477,591,4500,591,4500,612xm4500,635l4438,635,4438,612,4534,612,4534,635,4500,635,4500,635xm4447,715l4432,696,4446,681,4458,666,4467,651,4473,635,4500,635,4500,635,4533,666,4500,666,4500,678,4477,678,4473,685,4466,693,4458,703,4447,715xm4534,635l4501,635,4500,635,4534,635,4534,635xm4523,692l4500,666,4533,666,4537,670,4523,692xm4500,746l4477,746,4477,678,4500,678,4500,746xm4561,736l4538,736,4538,574,4618,574,4618,597,4561,597,4561,699,4618,699,4618,722,4561,722,4561,736xm4618,699l4595,699,4595,597,4618,597,4618,699xm4618,735l4595,735,4595,722,4618,722,4618,735xm4811,599l4788,599,4788,558,4811,558,4811,599xm4750,589l4638,589,4638,566,4750,566,4750,589xm4697,610l4673,610,4678,589,4703,589,4697,610xm4746,622l4743,622,4743,599,4825,599,4825,610,4746,610,4746,622xm4665,744l4642,744,4642,610,4743,610,4743,622,4746,622,4746,633,4665,633,4665,744xm4825,622l4746,622,4746,610,4825,610,4825,622xm4811,722l4787,722,4788,720,4788,622,4811,622,4811,722xm4765,697l4761,681,4756,666,4750,651,4746,641,4746,636,4764,625,4771,639,4777,654,4782,668,4787,684,4765,697xm4691,726l4670,726,4670,633,4691,633,4691,726xm4704,726l4697,726,4697,633,4718,633,4718,724,4703,724,4704,726xm4746,726l4718,726,4718,724,4723,724,4723,723,4723,633,4746,633,4746,636,4744,637,4746,641,4746,726xm4746,641l4744,637,4746,636,4746,641xm4803,746l4788,746,4769,744,4763,720,4786,722,4811,722,4811,726,4811,739,4803,746xm4738,745l4722,745,4710,744,4703,724,4718,724,4718,726,4746,726,4746,738,4738,745xm4849,747l4835,725,4866,710,4889,691,4906,670,4915,645,4916,634,4916,631,4917,615,4918,590,4918,558,4942,558,4941,605,4941,626,4955,658,4964,671,4934,671,4924,694,4906,714,4881,732,4849,747xm4871,664l4849,650,4857,635,4864,620,4870,603,4875,585,4898,593,4893,613,4887,631,4879,648,4871,664xm4979,667l4957,653,4967,638,4976,622,4984,605,4991,587,5014,595,5007,615,4999,634,4989,651,4979,667xm5013,747l4984,729,4962,711,4945,691,4934,671,4964,671,4974,685,4998,707,5027,724,5013,747xm5088,594l5065,594,5065,558,5088,558,5088,594xm5202,685l5175,685,5181,675,5186,664,5190,652,5193,640,5166,640,5161,623,5173,587,5104,587,5104,565,5198,565,5198,583,5187,617,5222,617,5216,645,5209,668,5202,685xm5103,748l5088,735,5088,726,5092,720,5099,708,5105,695,5109,682,5112,666,5113,660,5115,657,5113,655,5114,645,5116,619,5118,587,5141,587,5140,626,5147,644,5156,660,5163,670,5136,670,5133,690,5126,709,5116,728,5103,748xm5111,617l5040,617,5040,594,5111,594,5111,617xm5049,706l5032,689,5043,671,5052,653,5058,635,5063,617,5088,617,5088,621,5113,655,5113,657,5069,657,5066,670,5062,683,5056,695,5049,706xm5113,660l5113,655,5115,657,5113,660xm5088,746l5065,746,5069,657,5113,657,5113,660,5088,660,5088,726,5084,731,5088,735,5088,746xm5099,680l5088,660,5113,660,5113,660,5099,680xm5135,746l5122,726,5134,720,5144,714,5152,708,5159,703,5148,690,5141,680,5136,670,5163,670,5165,674,5175,685,5202,685,5201,687,5192,702,5198,707,5206,713,5216,719,5217,720,5175,720,5168,726,5159,733,5148,740,5135,746xm5210,747l5199,740,5190,733,5182,726,5175,720,5217,720,5227,726,5210,747xm5088,735l5084,731,5088,726,5088,735xm5316,588l5316,563,5411,563,5411,564,5318,564,5318,585,5316,588xm5266,747l5243,747,5243,564,5316,564,5316,588,5316,588,5266,588,5266,677,5262,677,5266,697,5266,747xm5326,746l5316,736,5316,588,5318,585,5318,564,5411,564,5411,586,5340,586,5340,600,5411,600,5411,623,5340,623,5340,637,5411,637,5411,659,5403,659,5402,660,5340,660,5340,717,5375,717,5375,718,5378,729,5366,733,5354,738,5340,742,5326,746xm5411,600l5387,600,5387,586,5411,586,5411,600xm5311,680l5287,680,5289,676,5289,668,5288,659,5284,650,5278,641,5269,631,5290,588,5316,588,5297,627,5304,637,5309,647,5312,657,5313,668,5311,680xm5411,637l5387,637,5387,623,5411,623,5411,637xm5416,681l5381,681,5387,677,5394,669,5403,659,5422,674,5416,681xm5411,660l5404,660,5403,659,5411,659,5411,660xm5411,747l5397,737,5385,728,5375,718,5373,706,5366,706,5362,698,5357,687,5353,674,5350,660,5373,660,5375,669,5378,676,5381,681,5416,681,5413,686,5404,695,5394,701,5399,706,5373,706,5367,708,5402,708,5407,711,5416,718,5428,725,5411,747xm5266,697l5262,677,5266,677,5266,697xm5266,677l5262,677,5266,677,5266,677xm5282,704l5267,702,5266,697,5266,677,5283,680,5311,680,5311,683,5305,695,5296,702,5282,704xm5375,718l5368,709,5367,708,5373,706,5375,718xm5375,717l5340,717,5367,708,5368,709,5375,717xe" filled="t" fillcolor="black" stroked="f">
            <v:path arrowok="t"/>
          </v:shape>
        </w:pict>
      </w:r>
      <w:r>
        <w:pict>
          <v:shape id="_x0000_s1155" o:spid="_x0000_s1154" style="width:4.5pt;height:9.15pt;margin-top:28.8pt;margin-left:275.15pt;mso-height-relative:page;mso-position-horizontal-relative:page;mso-width-relative:page;position:absolute;z-index:-251526144" coordorigin="5503,577" coordsize="90,183" path="m5593,759l5558,759,5546,753,5507,697,5503,669,5504,654,5536,592,5558,577,5592,577,5565,597,5546,619,5534,643,5530,669,5534,695,5546,718,5565,740,5593,759xe" filled="t" fillcolor="black" stroked="f">
            <v:path arrowok="t"/>
          </v:shape>
        </w:pict>
      </w:r>
      <w:r>
        <w:pict>
          <v:shape id="_x0000_s1156" o:spid="_x0000_s1155" style="width:4.5pt;height:9.15pt;margin-top:28.8pt;margin-left:293.95pt;mso-height-relative:page;mso-position-horizontal-relative:page;mso-width-relative:page;position:absolute;z-index:-251525120" coordorigin="5880,577" coordsize="90,183" path="m5915,759l5880,759,5907,740,5927,718,5938,695,5942,669,5938,643,5927,619,5907,597,5880,577,5915,577,5961,627,5969,669,5968,684,5937,745,5926,753,5915,759xe" filled="t" fillcolor="black" stroked="f">
            <v:path arrowok="t"/>
          </v:shape>
        </w:pict>
      </w:r>
      <w:r>
        <w:drawing>
          <wp:anchor distT="0" distB="0" distL="0" distR="0" simplePos="0" relativeHeight="251792384" behindDoc="1" locked="0" layoutInCell="1" allowOverlap="1">
            <wp:simplePos x="0" y="0"/>
            <wp:positionH relativeFrom="page">
              <wp:posOffset>4980305</wp:posOffset>
            </wp:positionH>
            <wp:positionV relativeFrom="paragraph">
              <wp:posOffset>353695</wp:posOffset>
            </wp:positionV>
            <wp:extent cx="125730" cy="118745"/>
            <wp:effectExtent l="0" t="0" r="0" b="0"/>
            <wp:wrapNone/>
            <wp:docPr id="19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75.png"/>
                    <pic:cNvPicPr>
                      <a:picLocks noChangeAspect="1"/>
                    </pic:cNvPicPr>
                  </pic:nvPicPr>
                  <pic:blipFill>
                    <a:blip xmlns:r="http://schemas.openxmlformats.org/officeDocument/2006/relationships" r:embed="rId78" cstate="print"/>
                    <a:stretch>
                      <a:fillRect/>
                    </a:stretch>
                  </pic:blipFill>
                  <pic:spPr>
                    <a:xfrm>
                      <a:off x="0" y="0"/>
                      <a:ext cx="125573" cy="118721"/>
                    </a:xfrm>
                    <a:prstGeom prst="rect">
                      <a:avLst/>
                    </a:prstGeom>
                  </pic:spPr>
                </pic:pic>
              </a:graphicData>
            </a:graphic>
          </wp:anchor>
        </w:drawing>
      </w:r>
      <w:r>
        <w:pict>
          <v:shape id="_x0000_s1157" o:spid="_x0000_s1156" type="#_x0000_t202" style="width:333.25pt;height:47.25pt;margin-top:38.85pt;margin-left:75.5pt;mso-height-relative:page;mso-position-horizontal-relative:page;mso-width-relative:page;position:absolute;z-index:251793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40"/>
                    <w:gridCol w:w="1560"/>
                    <w:gridCol w:w="1110"/>
                    <w:gridCol w:w="1110"/>
                    <w:gridCol w:w="1110"/>
                    <w:gridCol w:w="112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9"/>
                    </w:trPr>
                    <w:tc>
                      <w:tcPr>
                        <w:tcW w:w="2200" w:type="dxa"/>
                        <w:gridSpan w:val="2"/>
                        <w:vMerge w:val="restart"/>
                      </w:tcPr>
                      <w:p>
                        <w:pPr>
                          <w:pStyle w:val="TableParagraph"/>
                          <w:spacing w:before="6"/>
                          <w:ind w:left="0"/>
                          <w:jc w:val="left"/>
                          <w:rPr>
                            <w:rFonts w:ascii="MS UI Gothic"/>
                            <w:sz w:val="19"/>
                          </w:rPr>
                        </w:pPr>
                      </w:p>
                      <w:p>
                        <w:pPr>
                          <w:pStyle w:val="TableParagraph"/>
                          <w:ind w:left="696"/>
                          <w:jc w:val="left"/>
                          <w:rPr>
                            <w:sz w:val="20"/>
                          </w:rPr>
                        </w:pPr>
                        <w:r>
                          <w:rPr>
                            <w:sz w:val="20"/>
                          </w:rPr>
                          <w:t>构件名称</w:t>
                        </w:r>
                      </w:p>
                    </w:tc>
                    <w:tc>
                      <w:tcPr>
                        <w:tcW w:w="4450" w:type="dxa"/>
                        <w:gridSpan w:val="4"/>
                      </w:tcPr>
                      <w:p>
                        <w:pPr>
                          <w:pStyle w:val="TableParagraph"/>
                          <w:spacing w:before="20" w:line="240" w:lineRule="exact"/>
                          <w:ind w:left="1801" w:right="1798"/>
                          <w:rPr>
                            <w:sz w:val="20"/>
                          </w:rPr>
                        </w:pPr>
                        <w:r>
                          <w:rPr>
                            <w:sz w:val="20"/>
                          </w:rPr>
                          <w:t>耐火等级</w:t>
                        </w:r>
                      </w:p>
                    </w:tc>
                  </w:tr>
                  <w:tr>
                    <w:tblPrEx>
                      <w:tblW w:w="0" w:type="auto"/>
                      <w:tblInd w:w="5" w:type="dxa"/>
                      <w:tblLayout w:type="fixed"/>
                      <w:tblCellMar>
                        <w:top w:w="0" w:type="dxa"/>
                        <w:left w:w="0" w:type="dxa"/>
                        <w:bottom w:w="0" w:type="dxa"/>
                        <w:right w:w="0" w:type="dxa"/>
                      </w:tblCellMar>
                    </w:tblPrEx>
                    <w:trPr>
                      <w:trHeight w:val="279"/>
                    </w:trPr>
                    <w:tc>
                      <w:tcPr>
                        <w:tcW w:w="2200" w:type="dxa"/>
                        <w:gridSpan w:val="2"/>
                        <w:vMerge/>
                        <w:tcBorders>
                          <w:top w:val="nil"/>
                        </w:tcBorders>
                      </w:tcPr>
                      <w:p>
                        <w:pPr>
                          <w:rPr>
                            <w:sz w:val="2"/>
                            <w:szCs w:val="2"/>
                          </w:rPr>
                        </w:pPr>
                      </w:p>
                    </w:tc>
                    <w:tc>
                      <w:tcPr>
                        <w:tcW w:w="1110" w:type="dxa"/>
                      </w:tcPr>
                      <w:p>
                        <w:pPr>
                          <w:pStyle w:val="TableParagraph"/>
                          <w:spacing w:before="20" w:line="240" w:lineRule="exact"/>
                          <w:ind w:left="108" w:right="105"/>
                          <w:rPr>
                            <w:sz w:val="20"/>
                          </w:rPr>
                        </w:pPr>
                        <w:r>
                          <w:rPr>
                            <w:sz w:val="20"/>
                          </w:rPr>
                          <w:t>一级</w:t>
                        </w:r>
                      </w:p>
                    </w:tc>
                    <w:tc>
                      <w:tcPr>
                        <w:tcW w:w="1110" w:type="dxa"/>
                      </w:tcPr>
                      <w:p>
                        <w:pPr>
                          <w:pStyle w:val="TableParagraph"/>
                          <w:spacing w:before="20" w:line="240" w:lineRule="exact"/>
                          <w:ind w:left="108" w:right="105"/>
                          <w:rPr>
                            <w:sz w:val="20"/>
                          </w:rPr>
                        </w:pPr>
                        <w:r>
                          <w:rPr>
                            <w:sz w:val="20"/>
                          </w:rPr>
                          <w:t>二级</w:t>
                        </w:r>
                      </w:p>
                    </w:tc>
                    <w:tc>
                      <w:tcPr>
                        <w:tcW w:w="1110" w:type="dxa"/>
                      </w:tcPr>
                      <w:p>
                        <w:pPr>
                          <w:pStyle w:val="TableParagraph"/>
                          <w:spacing w:before="20" w:line="240" w:lineRule="exact"/>
                          <w:ind w:left="108" w:right="105"/>
                          <w:rPr>
                            <w:sz w:val="20"/>
                          </w:rPr>
                        </w:pPr>
                        <w:r>
                          <w:rPr>
                            <w:sz w:val="20"/>
                          </w:rPr>
                          <w:t>…级</w:t>
                        </w:r>
                      </w:p>
                    </w:tc>
                    <w:tc>
                      <w:tcPr>
                        <w:tcW w:w="1120" w:type="dxa"/>
                      </w:tcPr>
                      <w:p>
                        <w:pPr>
                          <w:pStyle w:val="TableParagraph"/>
                          <w:spacing w:before="20" w:line="240" w:lineRule="exact"/>
                          <w:ind w:left="113" w:right="110"/>
                          <w:rPr>
                            <w:sz w:val="20"/>
                          </w:rPr>
                        </w:pPr>
                        <w:r>
                          <w:rPr>
                            <w:sz w:val="20"/>
                          </w:rPr>
                          <w:t>四级</w:t>
                        </w:r>
                      </w:p>
                    </w:tc>
                  </w:tr>
                  <w:tr>
                    <w:tblPrEx>
                      <w:tblW w:w="0" w:type="auto"/>
                      <w:tblInd w:w="5" w:type="dxa"/>
                      <w:tblLayout w:type="fixed"/>
                      <w:tblCellMar>
                        <w:top w:w="0" w:type="dxa"/>
                        <w:left w:w="0" w:type="dxa"/>
                        <w:bottom w:w="0" w:type="dxa"/>
                        <w:right w:w="0" w:type="dxa"/>
                      </w:tblCellMar>
                    </w:tblPrEx>
                    <w:trPr>
                      <w:trHeight w:val="349"/>
                    </w:trPr>
                    <w:tc>
                      <w:tcPr>
                        <w:tcW w:w="640" w:type="dxa"/>
                        <w:tcBorders>
                          <w:bottom w:val="nil"/>
                        </w:tcBorders>
                      </w:tcPr>
                      <w:p>
                        <w:pPr>
                          <w:pStyle w:val="TableParagraph"/>
                          <w:ind w:left="0"/>
                          <w:jc w:val="left"/>
                          <w:rPr>
                            <w:rFonts w:ascii="Times New Roman"/>
                            <w:sz w:val="20"/>
                          </w:rPr>
                        </w:pPr>
                      </w:p>
                    </w:tc>
                    <w:tc>
                      <w:tcPr>
                        <w:tcW w:w="1560" w:type="dxa"/>
                        <w:tcBorders>
                          <w:bottom w:val="nil"/>
                        </w:tcBorders>
                      </w:tcPr>
                      <w:p>
                        <w:pPr>
                          <w:pStyle w:val="TableParagraph"/>
                          <w:spacing w:before="20"/>
                          <w:ind w:left="476"/>
                          <w:jc w:val="left"/>
                          <w:rPr>
                            <w:sz w:val="20"/>
                          </w:rPr>
                        </w:pPr>
                        <w:r>
                          <w:rPr>
                            <w:sz w:val="20"/>
                          </w:rPr>
                          <w:t>防火墙</w:t>
                        </w:r>
                      </w:p>
                    </w:tc>
                    <w:tc>
                      <w:tcPr>
                        <w:tcW w:w="1110" w:type="dxa"/>
                        <w:tcBorders>
                          <w:bottom w:val="nil"/>
                        </w:tcBorders>
                      </w:tcPr>
                      <w:p>
                        <w:pPr>
                          <w:pStyle w:val="TableParagraph"/>
                          <w:spacing w:before="20"/>
                          <w:ind w:left="84" w:right="128"/>
                          <w:rPr>
                            <w:sz w:val="20"/>
                            <w:szCs w:val="20"/>
                          </w:rPr>
                        </w:pPr>
                        <w:r>
                          <w:rPr>
                            <w:sz w:val="20"/>
                            <w:szCs w:val="20"/>
                          </w:rPr>
                          <w:t>ᮥ燃烧体</w:t>
                        </w:r>
                      </w:p>
                    </w:tc>
                    <w:tc>
                      <w:tcPr>
                        <w:tcW w:w="1110" w:type="dxa"/>
                        <w:tcBorders>
                          <w:bottom w:val="nil"/>
                        </w:tcBorders>
                      </w:tcPr>
                      <w:p>
                        <w:pPr>
                          <w:pStyle w:val="TableParagraph"/>
                          <w:spacing w:before="20"/>
                          <w:ind w:left="84" w:right="128"/>
                          <w:rPr>
                            <w:sz w:val="20"/>
                            <w:szCs w:val="20"/>
                          </w:rPr>
                        </w:pPr>
                        <w:r>
                          <w:rPr>
                            <w:sz w:val="20"/>
                            <w:szCs w:val="20"/>
                          </w:rPr>
                          <w:t>ᮥ燃烧体</w:t>
                        </w:r>
                      </w:p>
                    </w:tc>
                    <w:tc>
                      <w:tcPr>
                        <w:tcW w:w="1110" w:type="dxa"/>
                        <w:tcBorders>
                          <w:bottom w:val="nil"/>
                        </w:tcBorders>
                      </w:tcPr>
                      <w:p>
                        <w:pPr>
                          <w:pStyle w:val="TableParagraph"/>
                          <w:spacing w:before="20"/>
                          <w:ind w:left="84" w:right="128"/>
                          <w:rPr>
                            <w:sz w:val="20"/>
                            <w:szCs w:val="20"/>
                          </w:rPr>
                        </w:pPr>
                        <w:r>
                          <w:rPr>
                            <w:sz w:val="20"/>
                            <w:szCs w:val="20"/>
                          </w:rPr>
                          <w:t>ᮥ燃烧体</w:t>
                        </w:r>
                      </w:p>
                    </w:tc>
                    <w:tc>
                      <w:tcPr>
                        <w:tcW w:w="1120" w:type="dxa"/>
                        <w:tcBorders>
                          <w:bottom w:val="nil"/>
                        </w:tcBorders>
                      </w:tcPr>
                      <w:p>
                        <w:pPr>
                          <w:pStyle w:val="TableParagraph"/>
                          <w:spacing w:before="20"/>
                          <w:ind w:left="89" w:right="133"/>
                          <w:rPr>
                            <w:sz w:val="20"/>
                            <w:szCs w:val="20"/>
                          </w:rPr>
                        </w:pPr>
                        <w:r>
                          <w:rPr>
                            <w:sz w:val="20"/>
                            <w:szCs w:val="20"/>
                          </w:rPr>
                          <w:t>ᮥ燃烧体</w:t>
                        </w:r>
                      </w:p>
                    </w:tc>
                  </w:tr>
                </w:tbl>
                <w:p>
                  <w:pPr>
                    <w:pStyle w:val="BodyText"/>
                  </w:pPr>
                </w:p>
              </w:txbxContent>
            </v:textbox>
          </v:shape>
        </w:pict>
      </w:r>
      <w:r>
        <w:rPr>
          <w:rFonts w:ascii="Times New Roman" w:eastAsia="Times New Roman"/>
        </w:rPr>
        <w:t>1.</w:t>
      </w:r>
      <w:r>
        <w:rPr>
          <w:rFonts w:ascii="Times New Roman" w:eastAsia="Times New Roman"/>
          <w:spacing w:val="-1"/>
        </w:rPr>
        <w:t xml:space="preserve"> </w:t>
      </w:r>
      <w:r>
        <w:t>民用建筑耐火等级共为四级，其各部构件燃烧性能和耐火极限规定如表</w:t>
      </w:r>
      <w:r>
        <w:rPr>
          <w:spacing w:val="-50"/>
        </w:rPr>
        <w:t xml:space="preserve"> </w:t>
      </w:r>
      <w:r>
        <w:rPr>
          <w:rFonts w:ascii="Times New Roman" w:eastAsia="Times New Roman"/>
        </w:rPr>
        <w:t xml:space="preserve">2-7 </w:t>
      </w:r>
      <w:r>
        <w:t>所示</w:t>
      </w:r>
      <w:r>
        <w:rPr>
          <w:spacing w:val="-18"/>
        </w:rPr>
        <w:t>。</w:t>
      </w:r>
      <w:r>
        <w:t>建筑物构件的燃烧性能和耐火极限（</w:t>
      </w:r>
      <w:r>
        <w:rPr>
          <w:spacing w:val="-50"/>
        </w:rPr>
        <w:t xml:space="preserve"> </w:t>
      </w:r>
      <w:r>
        <w:rPr>
          <w:rFonts w:ascii="Times New Roman" w:eastAsia="Times New Roman"/>
          <w:b/>
        </w:rPr>
        <w:t>h</w:t>
      </w:r>
      <w:r>
        <w:rPr>
          <w:rFonts w:ascii="Times New Roman" w:eastAsia="Times New Roman"/>
          <w:b/>
          <w:spacing w:val="-1"/>
        </w:rPr>
        <w:t xml:space="preserve"> </w:t>
      </w:r>
      <w:r>
        <w:t>）</w:t>
      </w:r>
      <w:r>
        <w:tab/>
      </w:r>
      <w:r>
        <w:t>表</w:t>
      </w:r>
      <w:r>
        <w:rPr>
          <w:spacing w:val="-50"/>
        </w:rPr>
        <w:t xml:space="preserve"> </w:t>
      </w:r>
      <w:r>
        <w:rPr>
          <w:rFonts w:ascii="Times New Roman" w:eastAsia="Times New Roman"/>
          <w:b/>
        </w:rPr>
        <w:t>2-7</w:t>
      </w:r>
    </w:p>
    <w:p>
      <w:pPr>
        <w:pStyle w:val="BodyText"/>
        <w:spacing w:before="4"/>
        <w:rPr>
          <w:rFonts w:ascii="Times New Roman"/>
          <w:b/>
          <w:sz w:val="23"/>
        </w:rPr>
      </w:pPr>
      <w:r>
        <w:br w:type="column"/>
      </w:r>
    </w:p>
    <w:p>
      <w:pPr>
        <w:pStyle w:val="BodyText"/>
        <w:ind w:left="77"/>
        <w:rPr>
          <w:rFonts w:ascii="MS UI Gothic" w:eastAsia="MS UI Gothic" w:hAnsi="MS UI Gothic" w:hint="eastAsia"/>
        </w:rPr>
      </w:pPr>
      <w:r>
        <w:t xml:space="preserve">《防规》 </w:t>
      </w:r>
      <w:r>
        <w:rPr>
          <w:rFonts w:ascii="Times New Roman" w:eastAsia="Times New Roman" w:hAnsi="Times New Roman"/>
        </w:rPr>
        <w:t xml:space="preserve">5.1.1 </w:t>
      </w:r>
      <w:r>
        <w:rPr>
          <w:rFonts w:ascii="MS UI Gothic" w:eastAsia="MS UI Gothic" w:hAnsi="MS UI Gothic" w:hint="eastAsia"/>
        </w:rPr>
        <w:t>※</w:t>
      </w:r>
    </w:p>
    <w:p>
      <w:pPr>
        <w:spacing w:after="0"/>
        <w:rPr>
          <w:rFonts w:ascii="MS UI Gothic" w:eastAsia="MS UI Gothic" w:hAnsi="MS UI Gothic" w:hint="eastAsia"/>
        </w:rPr>
        <w:sectPr>
          <w:type w:val="continuous"/>
          <w:pgSz w:w="12240" w:h="15840"/>
          <w:pgMar w:top="1580" w:right="1360" w:bottom="280" w:left="1340" w:header="720" w:footer="720" w:gutter="0"/>
          <w:pgNumType w:start="34"/>
          <w:cols w:num="2" w:space="708" w:equalWidth="0">
            <w:col w:w="7650" w:space="40"/>
            <w:col w:w="1850" w:space="0"/>
          </w:cols>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40"/>
        <w:gridCol w:w="1560"/>
        <w:gridCol w:w="1110"/>
        <w:gridCol w:w="1110"/>
        <w:gridCol w:w="1110"/>
        <w:gridCol w:w="112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40"/>
        </w:trPr>
        <w:tc>
          <w:tcPr>
            <w:tcW w:w="640" w:type="dxa"/>
            <w:vMerge w:val="restart"/>
            <w:tcBorders>
              <w:top w:val="nil"/>
            </w:tcBorders>
          </w:tcPr>
          <w:p>
            <w:pPr>
              <w:pStyle w:val="TableParagraph"/>
              <w:ind w:left="0"/>
              <w:jc w:val="left"/>
              <w:rPr>
                <w:rFonts w:ascii="MS UI Gothic"/>
                <w:sz w:val="26"/>
              </w:rPr>
            </w:pPr>
          </w:p>
          <w:p>
            <w:pPr>
              <w:pStyle w:val="TableParagraph"/>
              <w:spacing w:before="3"/>
              <w:ind w:left="0"/>
              <w:jc w:val="left"/>
              <w:rPr>
                <w:rFonts w:ascii="MS UI Gothic"/>
                <w:sz w:val="28"/>
              </w:rPr>
            </w:pPr>
          </w:p>
          <w:p>
            <w:pPr>
              <w:pStyle w:val="TableParagraph"/>
              <w:jc w:val="left"/>
              <w:rPr>
                <w:sz w:val="20"/>
              </w:rPr>
            </w:pPr>
            <w:r>
              <w:rPr>
                <w:sz w:val="20"/>
              </w:rPr>
              <w:t>墙</w:t>
            </w:r>
          </w:p>
        </w:tc>
        <w:tc>
          <w:tcPr>
            <w:tcW w:w="1560" w:type="dxa"/>
            <w:tcBorders>
              <w:top w:val="nil"/>
            </w:tcBorders>
          </w:tcPr>
          <w:p>
            <w:pPr>
              <w:pStyle w:val="TableParagraph"/>
              <w:ind w:left="0"/>
              <w:jc w:val="left"/>
              <w:rPr>
                <w:rFonts w:ascii="Times New Roman"/>
                <w:sz w:val="16"/>
              </w:rPr>
            </w:pPr>
          </w:p>
        </w:tc>
        <w:tc>
          <w:tcPr>
            <w:tcW w:w="1110" w:type="dxa"/>
            <w:tcBorders>
              <w:top w:val="nil"/>
            </w:tcBorders>
          </w:tcPr>
          <w:p>
            <w:pPr>
              <w:pStyle w:val="TableParagraph"/>
              <w:spacing w:line="218" w:lineRule="exact"/>
              <w:ind w:left="108" w:right="105"/>
              <w:rPr>
                <w:rFonts w:ascii="Times New Roman"/>
                <w:sz w:val="20"/>
              </w:rPr>
            </w:pPr>
            <w:r>
              <w:rPr>
                <w:rFonts w:ascii="Times New Roman"/>
                <w:sz w:val="20"/>
              </w:rPr>
              <w:t>3.00</w:t>
            </w:r>
          </w:p>
        </w:tc>
        <w:tc>
          <w:tcPr>
            <w:tcW w:w="1110" w:type="dxa"/>
            <w:tcBorders>
              <w:top w:val="nil"/>
            </w:tcBorders>
          </w:tcPr>
          <w:p>
            <w:pPr>
              <w:pStyle w:val="TableParagraph"/>
              <w:spacing w:line="218" w:lineRule="exact"/>
              <w:ind w:left="108" w:right="105"/>
              <w:rPr>
                <w:rFonts w:ascii="Times New Roman"/>
                <w:sz w:val="20"/>
              </w:rPr>
            </w:pPr>
            <w:r>
              <w:rPr>
                <w:rFonts w:ascii="Times New Roman"/>
                <w:sz w:val="20"/>
              </w:rPr>
              <w:t>3.00</w:t>
            </w:r>
          </w:p>
        </w:tc>
        <w:tc>
          <w:tcPr>
            <w:tcW w:w="1110" w:type="dxa"/>
            <w:tcBorders>
              <w:top w:val="nil"/>
            </w:tcBorders>
          </w:tcPr>
          <w:p>
            <w:pPr>
              <w:pStyle w:val="TableParagraph"/>
              <w:spacing w:line="218" w:lineRule="exact"/>
              <w:ind w:left="108" w:right="105"/>
              <w:rPr>
                <w:rFonts w:ascii="Times New Roman"/>
                <w:sz w:val="20"/>
              </w:rPr>
            </w:pPr>
            <w:r>
              <w:rPr>
                <w:rFonts w:ascii="Times New Roman"/>
                <w:sz w:val="20"/>
              </w:rPr>
              <w:t>3.00</w:t>
            </w:r>
          </w:p>
        </w:tc>
        <w:tc>
          <w:tcPr>
            <w:tcW w:w="1120" w:type="dxa"/>
            <w:tcBorders>
              <w:top w:val="nil"/>
            </w:tcBorders>
          </w:tcPr>
          <w:p>
            <w:pPr>
              <w:pStyle w:val="TableParagraph"/>
              <w:spacing w:line="218" w:lineRule="exact"/>
              <w:ind w:left="113" w:right="110"/>
              <w:rPr>
                <w:rFonts w:ascii="Times New Roman"/>
                <w:sz w:val="20"/>
              </w:rPr>
            </w:pPr>
            <w:r>
              <w:rPr>
                <w:rFonts w:ascii="Times New Roman"/>
                <w:sz w:val="20"/>
              </w:rPr>
              <w:t>3. 00</w:t>
            </w:r>
          </w:p>
        </w:tc>
      </w:tr>
      <w:tr>
        <w:tblPrEx>
          <w:tblW w:w="0" w:type="auto"/>
          <w:tblInd w:w="179" w:type="dxa"/>
          <w:tblLayout w:type="fixed"/>
          <w:tblCellMar>
            <w:top w:w="0" w:type="dxa"/>
            <w:left w:w="0" w:type="dxa"/>
            <w:bottom w:w="0" w:type="dxa"/>
            <w:right w:w="0" w:type="dxa"/>
          </w:tblCellMar>
        </w:tblPrEx>
        <w:trPr>
          <w:trHeight w:val="509"/>
        </w:trPr>
        <w:tc>
          <w:tcPr>
            <w:tcW w:w="640" w:type="dxa"/>
            <w:vMerge/>
            <w:tcBorders>
              <w:top w:val="nil"/>
            </w:tcBorders>
          </w:tcPr>
          <w:p>
            <w:pPr>
              <w:rPr>
                <w:sz w:val="2"/>
                <w:szCs w:val="2"/>
              </w:rPr>
            </w:pPr>
          </w:p>
        </w:tc>
        <w:tc>
          <w:tcPr>
            <w:tcW w:w="1560" w:type="dxa"/>
          </w:tcPr>
          <w:p>
            <w:pPr>
              <w:pStyle w:val="TableParagraph"/>
              <w:spacing w:before="15"/>
              <w:ind w:left="274" w:right="271"/>
              <w:rPr>
                <w:sz w:val="20"/>
              </w:rPr>
            </w:pPr>
            <w:r>
              <w:rPr>
                <w:sz w:val="20"/>
              </w:rPr>
              <w:t>承重墙</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3.00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2.50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2.00</w:t>
            </w:r>
          </w:p>
        </w:tc>
        <w:tc>
          <w:tcPr>
            <w:tcW w:w="1120" w:type="dxa"/>
          </w:tcPr>
          <w:p>
            <w:pPr>
              <w:pStyle w:val="TableParagraph"/>
              <w:spacing w:before="15" w:line="250" w:lineRule="exact"/>
              <w:ind w:left="89" w:right="133"/>
              <w:rPr>
                <w:sz w:val="20"/>
              </w:rPr>
            </w:pPr>
            <w:r>
              <w:rPr>
                <w:sz w:val="20"/>
              </w:rPr>
              <w:t>难燃烧体</w:t>
            </w:r>
          </w:p>
          <w:p>
            <w:pPr>
              <w:pStyle w:val="TableParagraph"/>
              <w:spacing w:line="223" w:lineRule="exact"/>
              <w:ind w:left="113" w:right="110"/>
              <w:rPr>
                <w:rFonts w:ascii="Times New Roman"/>
                <w:sz w:val="20"/>
              </w:rPr>
            </w:pPr>
            <w:r>
              <w:rPr>
                <w:rFonts w:ascii="Times New Roman"/>
                <w:sz w:val="20"/>
              </w:rPr>
              <w:t>0.50</w:t>
            </w:r>
          </w:p>
        </w:tc>
      </w:tr>
      <w:tr>
        <w:tblPrEx>
          <w:tblW w:w="0" w:type="auto"/>
          <w:tblInd w:w="179" w:type="dxa"/>
          <w:tblLayout w:type="fixed"/>
          <w:tblCellMar>
            <w:top w:w="0" w:type="dxa"/>
            <w:left w:w="0" w:type="dxa"/>
            <w:bottom w:w="0" w:type="dxa"/>
            <w:right w:w="0" w:type="dxa"/>
          </w:tblCellMar>
        </w:tblPrEx>
        <w:trPr>
          <w:trHeight w:val="509"/>
        </w:trPr>
        <w:tc>
          <w:tcPr>
            <w:tcW w:w="640" w:type="dxa"/>
            <w:vMerge/>
            <w:tcBorders>
              <w:top w:val="nil"/>
            </w:tcBorders>
          </w:tcPr>
          <w:p>
            <w:pPr>
              <w:rPr>
                <w:sz w:val="2"/>
                <w:szCs w:val="2"/>
              </w:rPr>
            </w:pPr>
          </w:p>
        </w:tc>
        <w:tc>
          <w:tcPr>
            <w:tcW w:w="1560" w:type="dxa"/>
          </w:tcPr>
          <w:p>
            <w:pPr>
              <w:pStyle w:val="TableParagraph"/>
              <w:spacing w:before="15"/>
              <w:ind w:left="274" w:right="271"/>
              <w:rPr>
                <w:sz w:val="20"/>
              </w:rPr>
            </w:pPr>
            <w:r>
              <w:rPr>
                <w:sz w:val="20"/>
              </w:rPr>
              <w:t>非承重墙</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0.50</w:t>
            </w:r>
          </w:p>
        </w:tc>
        <w:tc>
          <w:tcPr>
            <w:tcW w:w="1120" w:type="dxa"/>
          </w:tcPr>
          <w:p>
            <w:pPr>
              <w:pStyle w:val="TableParagraph"/>
              <w:spacing w:before="15"/>
              <w:ind w:left="113" w:right="110"/>
              <w:rPr>
                <w:sz w:val="20"/>
              </w:rPr>
            </w:pPr>
            <w:r>
              <w:rPr>
                <w:sz w:val="20"/>
              </w:rPr>
              <w:t>燃烧体</w:t>
            </w:r>
          </w:p>
        </w:tc>
      </w:tr>
      <w:tr>
        <w:tblPrEx>
          <w:tblW w:w="0" w:type="auto"/>
          <w:tblInd w:w="179" w:type="dxa"/>
          <w:tblLayout w:type="fixed"/>
          <w:tblCellMar>
            <w:top w:w="0" w:type="dxa"/>
            <w:left w:w="0" w:type="dxa"/>
            <w:bottom w:w="0" w:type="dxa"/>
            <w:right w:w="0" w:type="dxa"/>
          </w:tblCellMar>
        </w:tblPrEx>
        <w:trPr>
          <w:trHeight w:val="1319"/>
        </w:trPr>
        <w:tc>
          <w:tcPr>
            <w:tcW w:w="640" w:type="dxa"/>
            <w:vMerge/>
            <w:tcBorders>
              <w:top w:val="nil"/>
            </w:tcBorders>
          </w:tcPr>
          <w:p>
            <w:pPr>
              <w:rPr>
                <w:sz w:val="2"/>
                <w:szCs w:val="2"/>
              </w:rPr>
            </w:pPr>
          </w:p>
        </w:tc>
        <w:tc>
          <w:tcPr>
            <w:tcW w:w="1560" w:type="dxa"/>
          </w:tcPr>
          <w:p>
            <w:pPr>
              <w:pStyle w:val="TableParagraph"/>
              <w:spacing w:before="15" w:line="242" w:lineRule="auto"/>
              <w:ind w:left="276" w:right="271"/>
              <w:rPr>
                <w:sz w:val="20"/>
              </w:rPr>
            </w:pPr>
            <w:r>
              <w:rPr>
                <w:sz w:val="20"/>
              </w:rPr>
              <w:t>楼梯间的墙电梯间的墙</w:t>
            </w:r>
          </w:p>
          <w:p>
            <w:pPr>
              <w:pStyle w:val="TableParagraph"/>
              <w:spacing w:before="2" w:line="242" w:lineRule="auto"/>
              <w:ind w:left="76" w:right="71"/>
              <w:rPr>
                <w:sz w:val="20"/>
              </w:rPr>
            </w:pPr>
            <w:r>
              <w:rPr>
                <w:sz w:val="20"/>
              </w:rPr>
              <w:t>住宅单元之间的墙</w:t>
            </w:r>
          </w:p>
          <w:p>
            <w:pPr>
              <w:pStyle w:val="TableParagraph"/>
              <w:spacing w:before="2" w:line="245" w:lineRule="exact"/>
              <w:ind w:left="74" w:right="71"/>
              <w:rPr>
                <w:sz w:val="20"/>
              </w:rPr>
            </w:pPr>
            <w:r>
              <w:rPr>
                <w:sz w:val="20"/>
              </w:rPr>
              <w:t>住宅分户墙</w:t>
            </w:r>
          </w:p>
        </w:tc>
        <w:tc>
          <w:tcPr>
            <w:tcW w:w="1110" w:type="dxa"/>
          </w:tcPr>
          <w:p>
            <w:pPr>
              <w:pStyle w:val="TableParagraph"/>
              <w:spacing w:before="1"/>
              <w:ind w:left="0"/>
              <w:jc w:val="left"/>
              <w:rPr>
                <w:rFonts w:ascii="MS UI Gothic"/>
                <w:sz w:val="19"/>
              </w:rPr>
            </w:pPr>
          </w:p>
          <w:p>
            <w:pPr>
              <w:pStyle w:val="TableParagraph"/>
              <w:spacing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2.00</w:t>
            </w:r>
          </w:p>
        </w:tc>
        <w:tc>
          <w:tcPr>
            <w:tcW w:w="1110" w:type="dxa"/>
          </w:tcPr>
          <w:p>
            <w:pPr>
              <w:pStyle w:val="TableParagraph"/>
              <w:spacing w:before="1"/>
              <w:ind w:left="0"/>
              <w:jc w:val="left"/>
              <w:rPr>
                <w:rFonts w:ascii="MS UI Gothic"/>
                <w:sz w:val="19"/>
              </w:rPr>
            </w:pPr>
          </w:p>
          <w:p>
            <w:pPr>
              <w:pStyle w:val="TableParagraph"/>
              <w:spacing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2.00</w:t>
            </w:r>
          </w:p>
        </w:tc>
        <w:tc>
          <w:tcPr>
            <w:tcW w:w="1110" w:type="dxa"/>
          </w:tcPr>
          <w:p>
            <w:pPr>
              <w:pStyle w:val="TableParagraph"/>
              <w:spacing w:before="1"/>
              <w:ind w:left="0"/>
              <w:jc w:val="left"/>
              <w:rPr>
                <w:rFonts w:ascii="MS UI Gothic"/>
                <w:sz w:val="19"/>
              </w:rPr>
            </w:pPr>
          </w:p>
          <w:p>
            <w:pPr>
              <w:pStyle w:val="TableParagraph"/>
              <w:spacing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1.50</w:t>
            </w:r>
          </w:p>
        </w:tc>
        <w:tc>
          <w:tcPr>
            <w:tcW w:w="1120" w:type="dxa"/>
          </w:tcPr>
          <w:p>
            <w:pPr>
              <w:pStyle w:val="TableParagraph"/>
              <w:spacing w:before="1"/>
              <w:ind w:left="0"/>
              <w:jc w:val="left"/>
              <w:rPr>
                <w:rFonts w:ascii="MS UI Gothic"/>
                <w:sz w:val="19"/>
              </w:rPr>
            </w:pPr>
          </w:p>
          <w:p>
            <w:pPr>
              <w:pStyle w:val="TableParagraph"/>
              <w:spacing w:line="250" w:lineRule="exact"/>
              <w:ind w:left="89" w:right="133"/>
              <w:rPr>
                <w:sz w:val="20"/>
              </w:rPr>
            </w:pPr>
            <w:r>
              <w:rPr>
                <w:sz w:val="20"/>
              </w:rPr>
              <w:t>难燃烧体</w:t>
            </w:r>
          </w:p>
          <w:p>
            <w:pPr>
              <w:pStyle w:val="TableParagraph"/>
              <w:spacing w:line="223" w:lineRule="exact"/>
              <w:ind w:left="113" w:right="110"/>
              <w:rPr>
                <w:rFonts w:ascii="Times New Roman"/>
                <w:sz w:val="20"/>
              </w:rPr>
            </w:pPr>
            <w:r>
              <w:rPr>
                <w:rFonts w:ascii="Times New Roman"/>
                <w:sz w:val="20"/>
              </w:rPr>
              <w:t>0.50</w:t>
            </w:r>
          </w:p>
        </w:tc>
      </w:tr>
      <w:tr>
        <w:tblPrEx>
          <w:tblW w:w="0" w:type="auto"/>
          <w:tblInd w:w="179" w:type="dxa"/>
          <w:tblLayout w:type="fixed"/>
          <w:tblCellMar>
            <w:top w:w="0" w:type="dxa"/>
            <w:left w:w="0" w:type="dxa"/>
            <w:bottom w:w="0" w:type="dxa"/>
            <w:right w:w="0" w:type="dxa"/>
          </w:tblCellMar>
        </w:tblPrEx>
        <w:trPr>
          <w:trHeight w:val="539"/>
        </w:trPr>
        <w:tc>
          <w:tcPr>
            <w:tcW w:w="640" w:type="dxa"/>
            <w:vMerge/>
            <w:tcBorders>
              <w:top w:val="nil"/>
            </w:tcBorders>
          </w:tcPr>
          <w:p>
            <w:pPr>
              <w:rPr>
                <w:sz w:val="2"/>
                <w:szCs w:val="2"/>
              </w:rPr>
            </w:pPr>
          </w:p>
        </w:tc>
        <w:tc>
          <w:tcPr>
            <w:tcW w:w="1560" w:type="dxa"/>
          </w:tcPr>
          <w:p>
            <w:pPr>
              <w:pStyle w:val="TableParagraph"/>
              <w:spacing w:before="11" w:line="260" w:lineRule="atLeast"/>
              <w:ind w:left="576" w:right="71" w:hanging="500"/>
              <w:jc w:val="left"/>
              <w:rPr>
                <w:sz w:val="20"/>
              </w:rPr>
            </w:pPr>
            <w:r>
              <w:rPr>
                <w:sz w:val="20"/>
              </w:rPr>
              <w:t>疏散走道两侧的隔墙</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0.50</w:t>
            </w:r>
          </w:p>
        </w:tc>
        <w:tc>
          <w:tcPr>
            <w:tcW w:w="1120" w:type="dxa"/>
          </w:tcPr>
          <w:p>
            <w:pPr>
              <w:pStyle w:val="TableParagraph"/>
              <w:spacing w:before="15" w:line="250" w:lineRule="exact"/>
              <w:ind w:left="89" w:right="133"/>
              <w:rPr>
                <w:sz w:val="20"/>
              </w:rPr>
            </w:pPr>
            <w:r>
              <w:rPr>
                <w:sz w:val="20"/>
              </w:rPr>
              <w:t>难燃烧体</w:t>
            </w:r>
          </w:p>
          <w:p>
            <w:pPr>
              <w:pStyle w:val="TableParagraph"/>
              <w:spacing w:line="223" w:lineRule="exact"/>
              <w:ind w:left="113" w:right="110"/>
              <w:rPr>
                <w:rFonts w:ascii="Times New Roman"/>
                <w:sz w:val="20"/>
              </w:rPr>
            </w:pPr>
            <w:r>
              <w:rPr>
                <w:rFonts w:ascii="Times New Roman"/>
                <w:sz w:val="20"/>
              </w:rPr>
              <w:t>0.25</w:t>
            </w:r>
          </w:p>
        </w:tc>
      </w:tr>
      <w:tr>
        <w:tblPrEx>
          <w:tblW w:w="0" w:type="auto"/>
          <w:tblInd w:w="179" w:type="dxa"/>
          <w:tblLayout w:type="fixed"/>
          <w:tblCellMar>
            <w:top w:w="0" w:type="dxa"/>
            <w:left w:w="0" w:type="dxa"/>
            <w:bottom w:w="0" w:type="dxa"/>
            <w:right w:w="0" w:type="dxa"/>
          </w:tblCellMar>
        </w:tblPrEx>
        <w:trPr>
          <w:trHeight w:val="509"/>
        </w:trPr>
        <w:tc>
          <w:tcPr>
            <w:tcW w:w="640" w:type="dxa"/>
            <w:vMerge/>
            <w:tcBorders>
              <w:top w:val="nil"/>
            </w:tcBorders>
          </w:tcPr>
          <w:p>
            <w:pPr>
              <w:rPr>
                <w:sz w:val="2"/>
                <w:szCs w:val="2"/>
              </w:rPr>
            </w:pPr>
          </w:p>
        </w:tc>
        <w:tc>
          <w:tcPr>
            <w:tcW w:w="1560" w:type="dxa"/>
          </w:tcPr>
          <w:p>
            <w:pPr>
              <w:pStyle w:val="TableParagraph"/>
              <w:spacing w:before="15"/>
              <w:ind w:left="274" w:right="271"/>
              <w:rPr>
                <w:sz w:val="20"/>
              </w:rPr>
            </w:pPr>
            <w:r>
              <w:rPr>
                <w:sz w:val="20"/>
              </w:rPr>
              <w:t>房间隔墙</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0.75</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0.50</w:t>
            </w:r>
          </w:p>
        </w:tc>
        <w:tc>
          <w:tcPr>
            <w:tcW w:w="1110" w:type="dxa"/>
          </w:tcPr>
          <w:p>
            <w:pPr>
              <w:pStyle w:val="TableParagraph"/>
              <w:spacing w:before="15" w:line="250" w:lineRule="exact"/>
              <w:ind w:left="84" w:right="128"/>
              <w:rPr>
                <w:sz w:val="20"/>
              </w:rPr>
            </w:pPr>
            <w:r>
              <w:rPr>
                <w:sz w:val="20"/>
              </w:rPr>
              <w:t>难燃烧体</w:t>
            </w:r>
          </w:p>
          <w:p>
            <w:pPr>
              <w:pStyle w:val="TableParagraph"/>
              <w:spacing w:line="223" w:lineRule="exact"/>
              <w:ind w:left="108" w:right="105"/>
              <w:rPr>
                <w:rFonts w:ascii="Times New Roman"/>
                <w:sz w:val="20"/>
              </w:rPr>
            </w:pPr>
            <w:r>
              <w:rPr>
                <w:rFonts w:ascii="Times New Roman"/>
                <w:sz w:val="20"/>
              </w:rPr>
              <w:t>0.50</w:t>
            </w:r>
          </w:p>
        </w:tc>
        <w:tc>
          <w:tcPr>
            <w:tcW w:w="1120" w:type="dxa"/>
          </w:tcPr>
          <w:p>
            <w:pPr>
              <w:pStyle w:val="TableParagraph"/>
              <w:spacing w:before="15" w:line="250" w:lineRule="exact"/>
              <w:ind w:left="89" w:right="133"/>
              <w:rPr>
                <w:sz w:val="20"/>
              </w:rPr>
            </w:pPr>
            <w:r>
              <w:rPr>
                <w:sz w:val="20"/>
              </w:rPr>
              <w:t>难燃烧体</w:t>
            </w:r>
          </w:p>
          <w:p>
            <w:pPr>
              <w:pStyle w:val="TableParagraph"/>
              <w:spacing w:line="223" w:lineRule="exact"/>
              <w:ind w:left="113" w:right="110"/>
              <w:rPr>
                <w:rFonts w:ascii="Times New Roman"/>
                <w:sz w:val="20"/>
              </w:rPr>
            </w:pPr>
            <w:r>
              <w:rPr>
                <w:rFonts w:ascii="Times New Roman"/>
                <w:sz w:val="20"/>
              </w:rPr>
              <w:t>0.25</w:t>
            </w:r>
          </w:p>
        </w:tc>
      </w:tr>
      <w:tr>
        <w:tblPrEx>
          <w:tblW w:w="0" w:type="auto"/>
          <w:tblInd w:w="179" w:type="dxa"/>
          <w:tblLayout w:type="fixed"/>
          <w:tblCellMar>
            <w:top w:w="0" w:type="dxa"/>
            <w:left w:w="0" w:type="dxa"/>
            <w:bottom w:w="0" w:type="dxa"/>
            <w:right w:w="0" w:type="dxa"/>
          </w:tblCellMar>
        </w:tblPrEx>
        <w:trPr>
          <w:trHeight w:val="509"/>
        </w:trPr>
        <w:tc>
          <w:tcPr>
            <w:tcW w:w="2200" w:type="dxa"/>
            <w:gridSpan w:val="2"/>
          </w:tcPr>
          <w:p>
            <w:pPr>
              <w:pStyle w:val="TableParagraph"/>
              <w:spacing w:before="15"/>
              <w:ind w:left="3"/>
              <w:rPr>
                <w:sz w:val="20"/>
              </w:rPr>
            </w:pPr>
            <w:r>
              <w:rPr>
                <w:sz w:val="20"/>
              </w:rPr>
              <w:t>柱</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3.00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2.50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2.00</w:t>
            </w:r>
          </w:p>
        </w:tc>
        <w:tc>
          <w:tcPr>
            <w:tcW w:w="1120" w:type="dxa"/>
          </w:tcPr>
          <w:p>
            <w:pPr>
              <w:pStyle w:val="TableParagraph"/>
              <w:spacing w:before="15" w:line="250" w:lineRule="exact"/>
              <w:ind w:left="89" w:right="133"/>
              <w:rPr>
                <w:sz w:val="20"/>
              </w:rPr>
            </w:pPr>
            <w:r>
              <w:rPr>
                <w:sz w:val="20"/>
              </w:rPr>
              <w:t>难燃烧体</w:t>
            </w:r>
          </w:p>
          <w:p>
            <w:pPr>
              <w:pStyle w:val="TableParagraph"/>
              <w:spacing w:line="223" w:lineRule="exact"/>
              <w:ind w:left="113" w:right="110"/>
              <w:rPr>
                <w:rFonts w:ascii="Times New Roman"/>
                <w:sz w:val="20"/>
              </w:rPr>
            </w:pPr>
            <w:r>
              <w:rPr>
                <w:rFonts w:ascii="Times New Roman"/>
                <w:sz w:val="20"/>
              </w:rPr>
              <w:t>0.50</w:t>
            </w:r>
          </w:p>
        </w:tc>
      </w:tr>
      <w:tr>
        <w:tblPrEx>
          <w:tblW w:w="0" w:type="auto"/>
          <w:tblInd w:w="179" w:type="dxa"/>
          <w:tblLayout w:type="fixed"/>
          <w:tblCellMar>
            <w:top w:w="0" w:type="dxa"/>
            <w:left w:w="0" w:type="dxa"/>
            <w:bottom w:w="0" w:type="dxa"/>
            <w:right w:w="0" w:type="dxa"/>
          </w:tblCellMar>
        </w:tblPrEx>
        <w:trPr>
          <w:trHeight w:val="509"/>
        </w:trPr>
        <w:tc>
          <w:tcPr>
            <w:tcW w:w="2200" w:type="dxa"/>
            <w:gridSpan w:val="2"/>
          </w:tcPr>
          <w:p>
            <w:pPr>
              <w:pStyle w:val="TableParagraph"/>
              <w:spacing w:before="15"/>
              <w:ind w:left="3"/>
              <w:rPr>
                <w:sz w:val="20"/>
              </w:rPr>
            </w:pPr>
            <w:r>
              <w:rPr>
                <w:sz w:val="20"/>
              </w:rPr>
              <w:t>梁</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2.00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1.50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20" w:type="dxa"/>
          </w:tcPr>
          <w:p>
            <w:pPr>
              <w:pStyle w:val="TableParagraph"/>
              <w:spacing w:before="15" w:line="250" w:lineRule="exact"/>
              <w:ind w:left="89" w:right="133"/>
              <w:rPr>
                <w:sz w:val="20"/>
              </w:rPr>
            </w:pPr>
            <w:r>
              <w:rPr>
                <w:sz w:val="20"/>
              </w:rPr>
              <w:t>燃烧体</w:t>
            </w:r>
          </w:p>
          <w:p>
            <w:pPr>
              <w:pStyle w:val="TableParagraph"/>
              <w:spacing w:line="223" w:lineRule="exact"/>
              <w:ind w:left="113" w:right="110"/>
              <w:rPr>
                <w:rFonts w:ascii="Times New Roman"/>
                <w:sz w:val="20"/>
              </w:rPr>
            </w:pPr>
            <w:r>
              <w:rPr>
                <w:rFonts w:ascii="Times New Roman"/>
                <w:sz w:val="20"/>
              </w:rPr>
              <w:t>0.50</w:t>
            </w:r>
          </w:p>
        </w:tc>
      </w:tr>
      <w:tr>
        <w:tblPrEx>
          <w:tblW w:w="0" w:type="auto"/>
          <w:tblInd w:w="179" w:type="dxa"/>
          <w:tblLayout w:type="fixed"/>
          <w:tblCellMar>
            <w:top w:w="0" w:type="dxa"/>
            <w:left w:w="0" w:type="dxa"/>
            <w:bottom w:w="0" w:type="dxa"/>
            <w:right w:w="0" w:type="dxa"/>
          </w:tblCellMar>
        </w:tblPrEx>
        <w:trPr>
          <w:trHeight w:val="509"/>
        </w:trPr>
        <w:tc>
          <w:tcPr>
            <w:tcW w:w="2200" w:type="dxa"/>
            <w:gridSpan w:val="2"/>
          </w:tcPr>
          <w:p>
            <w:pPr>
              <w:pStyle w:val="TableParagraph"/>
              <w:spacing w:before="15"/>
              <w:ind w:left="876" w:right="873"/>
              <w:rPr>
                <w:sz w:val="20"/>
              </w:rPr>
            </w:pPr>
            <w:r>
              <w:rPr>
                <w:sz w:val="20"/>
              </w:rPr>
              <w:t>楼板</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1.50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0.50</w:t>
            </w:r>
          </w:p>
        </w:tc>
        <w:tc>
          <w:tcPr>
            <w:tcW w:w="1120" w:type="dxa"/>
          </w:tcPr>
          <w:p>
            <w:pPr>
              <w:pStyle w:val="TableParagraph"/>
              <w:spacing w:before="15"/>
              <w:ind w:left="113" w:right="110"/>
              <w:rPr>
                <w:sz w:val="20"/>
              </w:rPr>
            </w:pPr>
            <w:r>
              <w:rPr>
                <w:sz w:val="20"/>
              </w:rPr>
              <w:t>燃烧体难</w:t>
            </w:r>
          </w:p>
        </w:tc>
      </w:tr>
      <w:tr>
        <w:tblPrEx>
          <w:tblW w:w="0" w:type="auto"/>
          <w:tblInd w:w="179" w:type="dxa"/>
          <w:tblLayout w:type="fixed"/>
          <w:tblCellMar>
            <w:top w:w="0" w:type="dxa"/>
            <w:left w:w="0" w:type="dxa"/>
            <w:bottom w:w="0" w:type="dxa"/>
            <w:right w:w="0" w:type="dxa"/>
          </w:tblCellMar>
        </w:tblPrEx>
        <w:trPr>
          <w:trHeight w:val="509"/>
        </w:trPr>
        <w:tc>
          <w:tcPr>
            <w:tcW w:w="2200" w:type="dxa"/>
            <w:gridSpan w:val="2"/>
          </w:tcPr>
          <w:p>
            <w:pPr>
              <w:pStyle w:val="TableParagraph"/>
              <w:spacing w:before="15"/>
              <w:ind w:left="496"/>
              <w:jc w:val="left"/>
              <w:rPr>
                <w:sz w:val="20"/>
              </w:rPr>
            </w:pPr>
            <w:r>
              <w:rPr>
                <w:sz w:val="20"/>
              </w:rPr>
              <w:t>屋顶承重构件</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1.50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10" w:type="dxa"/>
          </w:tcPr>
          <w:p>
            <w:pPr>
              <w:pStyle w:val="TableParagraph"/>
              <w:spacing w:before="15"/>
              <w:ind w:left="108" w:right="105"/>
              <w:rPr>
                <w:sz w:val="20"/>
              </w:rPr>
            </w:pPr>
            <w:r>
              <w:rPr>
                <w:sz w:val="20"/>
              </w:rPr>
              <w:t>燃烧体难</w:t>
            </w:r>
          </w:p>
        </w:tc>
        <w:tc>
          <w:tcPr>
            <w:tcW w:w="1120" w:type="dxa"/>
          </w:tcPr>
          <w:p>
            <w:pPr>
              <w:pStyle w:val="TableParagraph"/>
              <w:spacing w:before="15"/>
              <w:ind w:left="113" w:right="110"/>
              <w:rPr>
                <w:sz w:val="20"/>
              </w:rPr>
            </w:pPr>
            <w:r>
              <w:rPr>
                <w:sz w:val="20"/>
              </w:rPr>
              <w:t>燃烧体难</w:t>
            </w:r>
          </w:p>
        </w:tc>
      </w:tr>
      <w:tr>
        <w:tblPrEx>
          <w:tblW w:w="0" w:type="auto"/>
          <w:tblInd w:w="179" w:type="dxa"/>
          <w:tblLayout w:type="fixed"/>
          <w:tblCellMar>
            <w:top w:w="0" w:type="dxa"/>
            <w:left w:w="0" w:type="dxa"/>
            <w:bottom w:w="0" w:type="dxa"/>
            <w:right w:w="0" w:type="dxa"/>
          </w:tblCellMar>
        </w:tblPrEx>
        <w:trPr>
          <w:trHeight w:val="509"/>
        </w:trPr>
        <w:tc>
          <w:tcPr>
            <w:tcW w:w="2200" w:type="dxa"/>
            <w:gridSpan w:val="2"/>
          </w:tcPr>
          <w:p>
            <w:pPr>
              <w:pStyle w:val="TableParagraph"/>
              <w:spacing w:before="15"/>
              <w:ind w:left="696"/>
              <w:jc w:val="left"/>
              <w:rPr>
                <w:sz w:val="20"/>
              </w:rPr>
            </w:pPr>
            <w:r>
              <w:rPr>
                <w:sz w:val="20"/>
              </w:rPr>
              <w:t>疏散楼道</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1.50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1.00</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0.50</w:t>
            </w:r>
          </w:p>
        </w:tc>
        <w:tc>
          <w:tcPr>
            <w:tcW w:w="1120" w:type="dxa"/>
          </w:tcPr>
          <w:p>
            <w:pPr>
              <w:pStyle w:val="TableParagraph"/>
              <w:spacing w:before="15"/>
              <w:ind w:left="113" w:right="110"/>
              <w:rPr>
                <w:sz w:val="20"/>
              </w:rPr>
            </w:pPr>
            <w:r>
              <w:rPr>
                <w:sz w:val="20"/>
              </w:rPr>
              <w:t>燃烧体难</w:t>
            </w:r>
          </w:p>
        </w:tc>
      </w:tr>
      <w:tr>
        <w:tblPrEx>
          <w:tblW w:w="0" w:type="auto"/>
          <w:tblInd w:w="179" w:type="dxa"/>
          <w:tblLayout w:type="fixed"/>
          <w:tblCellMar>
            <w:top w:w="0" w:type="dxa"/>
            <w:left w:w="0" w:type="dxa"/>
            <w:bottom w:w="0" w:type="dxa"/>
            <w:right w:w="0" w:type="dxa"/>
          </w:tblCellMar>
        </w:tblPrEx>
        <w:trPr>
          <w:trHeight w:val="509"/>
        </w:trPr>
        <w:tc>
          <w:tcPr>
            <w:tcW w:w="2200" w:type="dxa"/>
            <w:gridSpan w:val="2"/>
          </w:tcPr>
          <w:p>
            <w:pPr>
              <w:pStyle w:val="TableParagraph"/>
              <w:spacing w:before="15"/>
              <w:ind w:left="96"/>
              <w:jc w:val="left"/>
              <w:rPr>
                <w:sz w:val="20"/>
              </w:rPr>
            </w:pPr>
            <w:r>
              <w:rPr>
                <w:sz w:val="20"/>
              </w:rPr>
              <w:t>吊顶（包括吊顶格栅）</w:t>
            </w:r>
          </w:p>
        </w:tc>
        <w:tc>
          <w:tcPr>
            <w:tcW w:w="1110" w:type="dxa"/>
          </w:tcPr>
          <w:p>
            <w:pPr>
              <w:pStyle w:val="TableParagraph"/>
              <w:spacing w:before="15" w:line="250" w:lineRule="exact"/>
              <w:ind w:left="84" w:right="128"/>
              <w:rPr>
                <w:sz w:val="20"/>
                <w:szCs w:val="20"/>
              </w:rPr>
            </w:pPr>
            <w:r>
              <w:rPr>
                <w:sz w:val="20"/>
                <w:szCs w:val="20"/>
              </w:rPr>
              <w:t>ᮥ燃烧体</w:t>
            </w:r>
          </w:p>
          <w:p>
            <w:pPr>
              <w:pStyle w:val="TableParagraph"/>
              <w:spacing w:line="223" w:lineRule="exact"/>
              <w:ind w:left="108" w:right="105"/>
              <w:rPr>
                <w:rFonts w:ascii="Times New Roman"/>
                <w:sz w:val="20"/>
              </w:rPr>
            </w:pPr>
            <w:r>
              <w:rPr>
                <w:rFonts w:ascii="Times New Roman"/>
                <w:sz w:val="20"/>
              </w:rPr>
              <w:t>0.25</w:t>
            </w:r>
          </w:p>
        </w:tc>
        <w:tc>
          <w:tcPr>
            <w:tcW w:w="1110" w:type="dxa"/>
          </w:tcPr>
          <w:p>
            <w:pPr>
              <w:pStyle w:val="TableParagraph"/>
              <w:spacing w:before="15" w:line="250" w:lineRule="exact"/>
              <w:ind w:left="84" w:right="128"/>
              <w:rPr>
                <w:sz w:val="20"/>
              </w:rPr>
            </w:pPr>
            <w:r>
              <w:rPr>
                <w:sz w:val="20"/>
              </w:rPr>
              <w:t>难燃烧体</w:t>
            </w:r>
          </w:p>
          <w:p>
            <w:pPr>
              <w:pStyle w:val="TableParagraph"/>
              <w:spacing w:line="223" w:lineRule="exact"/>
              <w:ind w:left="108" w:right="105"/>
              <w:rPr>
                <w:rFonts w:ascii="Times New Roman"/>
                <w:sz w:val="20"/>
              </w:rPr>
            </w:pPr>
            <w:r>
              <w:rPr>
                <w:rFonts w:ascii="Times New Roman"/>
                <w:sz w:val="20"/>
              </w:rPr>
              <w:t>0.25</w:t>
            </w:r>
          </w:p>
        </w:tc>
        <w:tc>
          <w:tcPr>
            <w:tcW w:w="1110" w:type="dxa"/>
          </w:tcPr>
          <w:p>
            <w:pPr>
              <w:pStyle w:val="TableParagraph"/>
              <w:spacing w:before="15" w:line="250" w:lineRule="exact"/>
              <w:ind w:left="84" w:right="128"/>
              <w:rPr>
                <w:sz w:val="20"/>
              </w:rPr>
            </w:pPr>
            <w:r>
              <w:rPr>
                <w:sz w:val="20"/>
              </w:rPr>
              <w:t>难燃烧体</w:t>
            </w:r>
          </w:p>
          <w:p>
            <w:pPr>
              <w:pStyle w:val="TableParagraph"/>
              <w:spacing w:line="223" w:lineRule="exact"/>
              <w:ind w:left="108" w:right="105"/>
              <w:rPr>
                <w:rFonts w:ascii="Times New Roman"/>
                <w:sz w:val="20"/>
              </w:rPr>
            </w:pPr>
            <w:r>
              <w:rPr>
                <w:rFonts w:ascii="Times New Roman"/>
                <w:sz w:val="20"/>
              </w:rPr>
              <w:t>0.50</w:t>
            </w:r>
          </w:p>
        </w:tc>
        <w:tc>
          <w:tcPr>
            <w:tcW w:w="1120" w:type="dxa"/>
          </w:tcPr>
          <w:p>
            <w:pPr>
              <w:pStyle w:val="TableParagraph"/>
              <w:spacing w:before="15"/>
              <w:ind w:left="113" w:right="110"/>
              <w:rPr>
                <w:sz w:val="20"/>
              </w:rPr>
            </w:pPr>
            <w:r>
              <w:rPr>
                <w:sz w:val="20"/>
              </w:rPr>
              <w:t>燃烧体难</w:t>
            </w:r>
          </w:p>
        </w:tc>
      </w:tr>
    </w:tbl>
    <w:p>
      <w:pPr>
        <w:pStyle w:val="BodyText"/>
        <w:spacing w:before="5" w:line="242" w:lineRule="auto"/>
        <w:ind w:left="166" w:right="152"/>
      </w:pPr>
      <w:r>
        <w:rPr>
          <w:spacing w:val="5"/>
          <w:w w:val="95"/>
        </w:rPr>
        <w:t>注：</w:t>
      </w:r>
      <w:r>
        <w:rPr>
          <w:rFonts w:ascii="MS UI Gothic" w:eastAsia="MS UI Gothic" w:hAnsi="MS UI Gothic" w:cs="MS UI Gothic" w:hint="eastAsia"/>
          <w:spacing w:val="5"/>
          <w:w w:val="95"/>
        </w:rPr>
        <w:t>①</w:t>
      </w:r>
      <w:r>
        <w:rPr>
          <w:spacing w:val="5"/>
          <w:w w:val="95"/>
        </w:rPr>
        <w:t>除规范另有规范者外，以木柱承重且以ᮥ</w:t>
      </w:r>
      <w:r>
        <w:rPr>
          <w:spacing w:val="4"/>
          <w:w w:val="95"/>
        </w:rPr>
        <w:t xml:space="preserve">燃烧体材料作为墙体的建筑物，其耐火等级应按四级确   </w:t>
      </w:r>
      <w:r>
        <w:rPr>
          <w:spacing w:val="4"/>
        </w:rPr>
        <w:t>定。</w:t>
      </w:r>
    </w:p>
    <w:p>
      <w:pPr>
        <w:pStyle w:val="BodyText"/>
        <w:spacing w:before="2"/>
        <w:ind w:left="626"/>
      </w:pPr>
      <w:r>
        <w:rPr>
          <w:rFonts w:ascii="MS UI Gothic" w:eastAsia="MS UI Gothic" w:hAnsi="MS UI Gothic" w:cs="MS UI Gothic" w:hint="eastAsia"/>
        </w:rPr>
        <w:t>②</w:t>
      </w:r>
      <w:r>
        <w:t>二级耐火等级建筑的吊顶采用ᮥ燃烧体时，其耐火极限ᮥ限。</w:t>
      </w:r>
    </w:p>
    <w:p>
      <w:pPr>
        <w:pStyle w:val="BodyText"/>
        <w:spacing w:before="4" w:line="242" w:lineRule="auto"/>
        <w:ind w:left="166" w:right="152" w:firstLine="460"/>
      </w:pPr>
      <w:r>
        <w:rPr>
          <w:rFonts w:ascii="MS UI Gothic" w:eastAsia="MS UI Gothic" w:hAnsi="MS UI Gothic" w:cs="MS UI Gothic" w:hint="eastAsia"/>
        </w:rPr>
        <w:t>③</w:t>
      </w:r>
      <w:r>
        <w:t xml:space="preserve">在二级耐火等级的建筑中，面积ᮥ超过 </w:t>
      </w:r>
      <w:r>
        <w:rPr>
          <w:rFonts w:ascii="Times New Roman" w:eastAsia="Times New Roman" w:hAnsi="Times New Roman" w:cs="Times New Roman"/>
        </w:rPr>
        <w:t xml:space="preserve">100 </w:t>
      </w:r>
      <w:r>
        <w:t xml:space="preserve">㎡的房间隔墙，如执行本表的规定确有困难时，可采用耐火极限ᮥ¼于 </w:t>
      </w:r>
      <w:r>
        <w:rPr>
          <w:rFonts w:ascii="Times New Roman" w:eastAsia="Times New Roman" w:hAnsi="Times New Roman" w:cs="Times New Roman"/>
        </w:rPr>
        <w:t xml:space="preserve">0.30h </w:t>
      </w:r>
      <w:r>
        <w:t>的ᮥ燃体。</w:t>
      </w:r>
    </w:p>
    <w:p>
      <w:pPr>
        <w:pStyle w:val="BodyText"/>
        <w:spacing w:before="2"/>
        <w:ind w:left="626"/>
      </w:pPr>
      <w:r>
        <w:rPr>
          <w:rFonts w:ascii="MS UI Gothic" w:eastAsia="MS UI Gothic" w:hAnsi="MS UI Gothic" w:cs="MS UI Gothic" w:hint="eastAsia"/>
        </w:rPr>
        <w:t>④</w:t>
      </w:r>
      <w:r>
        <w:t>一、二级耐火等级建筑疏散走道两侧的隔墙，按本表执行确实有困难时，可采用耐火等级</w:t>
      </w:r>
      <w:r>
        <w:rPr>
          <w:w w:val="130"/>
        </w:rPr>
        <w:t>ᮥ¼</w:t>
      </w:r>
      <w:r>
        <w:t>于</w:t>
      </w:r>
    </w:p>
    <w:p>
      <w:pPr>
        <w:pStyle w:val="BodyText"/>
        <w:spacing w:before="4"/>
        <w:ind w:left="166"/>
      </w:pPr>
      <w:r>
        <w:rPr>
          <w:rFonts w:ascii="Times New Roman" w:eastAsia="Times New Roman" w:hAnsi="Times New Roman" w:cs="Times New Roman"/>
        </w:rPr>
        <w:t xml:space="preserve">0.75 </w:t>
      </w:r>
      <w:r>
        <w:t>好的ᮥ燃体。</w:t>
      </w:r>
    </w:p>
    <w:p>
      <w:pPr>
        <w:pStyle w:val="ListParagraph"/>
        <w:numPr>
          <w:ilvl w:val="0"/>
          <w:numId w:val="25"/>
        </w:numPr>
        <w:tabs>
          <w:tab w:val="left" w:pos="317"/>
        </w:tabs>
        <w:spacing w:before="4" w:after="0" w:line="240" w:lineRule="auto"/>
        <w:ind w:left="316" w:right="0" w:hanging="151"/>
        <w:jc w:val="left"/>
        <w:rPr>
          <w:sz w:val="20"/>
        </w:rPr>
      </w:pPr>
      <w:r>
        <w:rPr>
          <w:sz w:val="20"/>
        </w:rPr>
        <w:t>地下、半地下建筑（室）的耐火等级应为一级；</w:t>
      </w:r>
    </w:p>
    <w:p>
      <w:pPr>
        <w:pStyle w:val="BodyText"/>
        <w:spacing w:before="3"/>
        <w:ind w:left="166"/>
      </w:pPr>
      <w:r>
        <w:t>重要的公共建筑（详见</w:t>
      </w:r>
      <w:r>
        <w:rPr>
          <w:rFonts w:ascii="Times New Roman" w:eastAsia="Times New Roman" w:hAnsi="Times New Roman" w:cs="Times New Roman"/>
        </w:rPr>
        <w:t>“</w:t>
      </w:r>
      <w:r>
        <w:t>名词解释</w:t>
      </w:r>
      <w:r>
        <w:rPr>
          <w:rFonts w:ascii="Times New Roman" w:eastAsia="Times New Roman" w:hAnsi="Times New Roman" w:cs="Times New Roman"/>
        </w:rPr>
        <w:t>”</w:t>
      </w:r>
      <w:r>
        <w:t>）的耐火等级ᮥ应¼于二级。</w:t>
      </w:r>
    </w:p>
    <w:p>
      <w:pPr>
        <w:pStyle w:val="ListParagraph"/>
        <w:numPr>
          <w:ilvl w:val="0"/>
          <w:numId w:val="25"/>
        </w:numPr>
        <w:tabs>
          <w:tab w:val="left" w:pos="317"/>
        </w:tabs>
        <w:spacing w:before="4" w:after="0" w:line="251" w:lineRule="exact"/>
        <w:ind w:left="316" w:right="0" w:hanging="151"/>
        <w:jc w:val="left"/>
        <w:rPr>
          <w:sz w:val="20"/>
        </w:rPr>
      </w:pPr>
      <w:r>
        <w:rPr>
          <w:sz w:val="20"/>
        </w:rPr>
        <w:t>特㤢贵重的机器仪表等应设在一级耐火等级的建筑内。</w:t>
      </w:r>
    </w:p>
    <w:p>
      <w:pPr>
        <w:spacing w:after="0" w:line="251" w:lineRule="exact"/>
        <w:jc w:val="left"/>
        <w:rPr>
          <w:sz w:val="20"/>
        </w:rPr>
        <w:sectPr>
          <w:pgSz w:w="12240" w:h="15840"/>
          <w:pgMar w:top="1440" w:right="1360" w:bottom="280" w:left="1340" w:header="720" w:footer="720" w:gutter="0"/>
          <w:pgNumType w:start="35"/>
          <w:cols w:num="1" w:space="720"/>
        </w:sectPr>
      </w:pPr>
    </w:p>
    <w:p>
      <w:pPr>
        <w:pStyle w:val="BodyText"/>
        <w:spacing w:before="5"/>
        <w:rPr>
          <w:sz w:val="19"/>
        </w:rPr>
      </w:pPr>
    </w:p>
    <w:p>
      <w:pPr>
        <w:pStyle w:val="BodyText"/>
        <w:spacing w:line="251" w:lineRule="exact"/>
        <w:ind w:left="166"/>
        <w:rPr>
          <w:rFonts w:ascii="MS UI Gothic" w:hAnsi="MS UI Gothic"/>
        </w:rPr>
      </w:pPr>
      <w:r>
        <w:rPr>
          <w:rFonts w:ascii="Times New Roman" w:hAnsi="Times New Roman"/>
        </w:rPr>
        <w:t xml:space="preserve">5.1.8 </w:t>
      </w:r>
      <w:r>
        <w:rPr>
          <w:rFonts w:ascii="MS UI Gothic" w:hAnsi="MS UI Gothic"/>
        </w:rPr>
        <w:t>※</w:t>
      </w:r>
    </w:p>
    <w:p>
      <w:pPr>
        <w:pStyle w:val="BodyText"/>
        <w:spacing w:before="9"/>
        <w:ind w:left="166"/>
      </w:pPr>
      <w:r>
        <w:br w:type="column"/>
      </w:r>
      <w:r>
        <w:t>《 防 规 》</w:t>
      </w:r>
    </w:p>
    <w:p>
      <w:pPr>
        <w:spacing w:after="0"/>
        <w:sectPr>
          <w:type w:val="continuous"/>
          <w:pgSz w:w="12240" w:h="15840"/>
          <w:pgMar w:top="1580" w:right="1360" w:bottom="280" w:left="1340" w:header="720" w:footer="720" w:gutter="0"/>
          <w:pgNumType w:start="36"/>
          <w:cols w:num="2" w:space="708" w:equalWidth="0">
            <w:col w:w="825" w:space="6975"/>
            <w:col w:w="1740" w:space="0"/>
          </w:cols>
        </w:sectPr>
      </w:pPr>
    </w:p>
    <w:p>
      <w:pPr>
        <w:pStyle w:val="ListParagraph"/>
        <w:numPr>
          <w:ilvl w:val="0"/>
          <w:numId w:val="25"/>
        </w:numPr>
        <w:tabs>
          <w:tab w:val="left" w:pos="317"/>
        </w:tabs>
        <w:spacing w:before="9" w:after="0" w:line="240" w:lineRule="auto"/>
        <w:ind w:left="316" w:right="0" w:hanging="151"/>
        <w:jc w:val="left"/>
        <w:rPr>
          <w:rFonts w:ascii="MS UI Gothic" w:eastAsia="MS UI Gothic" w:hAnsi="MS UI Gothic" w:cs="MS UI Gothic" w:hint="eastAsia"/>
          <w:sz w:val="20"/>
          <w:szCs w:val="20"/>
        </w:rPr>
      </w:pPr>
      <w:r>
        <w:rPr>
          <w:sz w:val="20"/>
          <w:szCs w:val="20"/>
        </w:rPr>
        <w:t>…级耐火等级的下列建筑或部᳥的吊顶，应采用ᮥ燃烧体或耐火极限ᮥ¼</w:t>
      </w:r>
      <w:r>
        <w:rPr>
          <w:spacing w:val="-22"/>
          <w:sz w:val="20"/>
          <w:szCs w:val="20"/>
        </w:rPr>
        <w:t xml:space="preserve">于 </w:t>
      </w:r>
      <w:r>
        <w:rPr>
          <w:rFonts w:ascii="Times New Roman" w:eastAsia="Times New Roman" w:hAnsi="Times New Roman" w:cs="Times New Roman"/>
          <w:sz w:val="20"/>
          <w:szCs w:val="20"/>
        </w:rPr>
        <w:t>0.25h</w:t>
      </w:r>
      <w:r>
        <w:rPr>
          <w:rFonts w:ascii="Times New Roman" w:eastAsia="Times New Roman" w:hAnsi="Times New Roman" w:cs="Times New Roman"/>
          <w:spacing w:val="7"/>
          <w:sz w:val="20"/>
          <w:szCs w:val="20"/>
        </w:rPr>
        <w:t xml:space="preserve"> </w:t>
      </w:r>
      <w:r>
        <w:rPr>
          <w:sz w:val="20"/>
          <w:szCs w:val="20"/>
        </w:rPr>
        <w:t>的难燃烧体；</w:t>
      </w:r>
      <w:r>
        <w:rPr>
          <w:rFonts w:ascii="MS UI Gothic" w:eastAsia="MS UI Gothic" w:hAnsi="MS UI Gothic" w:cs="MS UI Gothic" w:hint="eastAsia"/>
          <w:sz w:val="20"/>
          <w:szCs w:val="20"/>
        </w:rPr>
        <w:t>#</w:t>
      </w:r>
    </w:p>
    <w:p>
      <w:pPr>
        <w:pStyle w:val="BodyText"/>
        <w:spacing w:before="4" w:line="242" w:lineRule="auto"/>
        <w:ind w:left="406" w:right="161"/>
      </w:pPr>
      <w:r>
        <w:rPr>
          <w:rFonts w:ascii="MS UI Gothic" w:eastAsia="MS UI Gothic" w:hAnsi="MS UI Gothic" w:hint="eastAsia"/>
        </w:rPr>
        <w:t xml:space="preserve"># </w:t>
      </w:r>
      <w:r>
        <w:t xml:space="preserve">医院、养疗院、中小学校、老年人建筑及托儿所、幼儿园的儿童用房和儿童游乐厅等儿童活动场所； </w:t>
      </w:r>
      <w:r>
        <w:rPr>
          <w:rFonts w:ascii="MS UI Gothic" w:eastAsia="MS UI Gothic" w:hAnsi="MS UI Gothic" w:hint="eastAsia"/>
          <w:w w:val="105"/>
        </w:rPr>
        <w:t>#</w:t>
      </w:r>
      <w:r>
        <w:rPr>
          <w:w w:val="105"/>
        </w:rPr>
        <w:t>…层及…层以L建筑中的门厅、走道。</w:t>
      </w:r>
    </w:p>
    <w:p>
      <w:pPr>
        <w:spacing w:after="0" w:line="242" w:lineRule="auto"/>
        <w:sectPr>
          <w:type w:val="continuous"/>
          <w:pgSz w:w="12240" w:h="15840"/>
          <w:pgMar w:top="1580" w:right="1360" w:bottom="280" w:left="1340" w:header="720" w:footer="720" w:gutter="0"/>
          <w:pgNumType w:start="37"/>
          <w:cols w:num="1" w:space="720"/>
        </w:sectPr>
      </w:pPr>
    </w:p>
    <w:p>
      <w:pPr>
        <w:pStyle w:val="BodyText"/>
        <w:spacing w:before="11"/>
        <w:rPr>
          <w:sz w:val="18"/>
        </w:rPr>
      </w:pPr>
    </w:p>
    <w:p>
      <w:pPr>
        <w:pStyle w:val="BodyText"/>
        <w:ind w:left="166"/>
        <w:rPr>
          <w:rFonts w:ascii="MS UI Gothic" w:hAnsi="MS UI Gothic"/>
        </w:rPr>
      </w:pPr>
      <w:r>
        <w:rPr>
          <w:rFonts w:ascii="Times New Roman" w:hAnsi="Times New Roman"/>
        </w:rPr>
        <w:t xml:space="preserve">5.1.6 </w:t>
      </w:r>
      <w:r>
        <w:rPr>
          <w:rFonts w:ascii="MS UI Gothic" w:hAnsi="MS UI Gothic"/>
        </w:rPr>
        <w:t>※</w:t>
      </w:r>
    </w:p>
    <w:p>
      <w:pPr>
        <w:pStyle w:val="ListParagraph"/>
        <w:numPr>
          <w:ilvl w:val="0"/>
          <w:numId w:val="25"/>
        </w:numPr>
        <w:tabs>
          <w:tab w:val="left" w:pos="317"/>
        </w:tabs>
        <w:spacing w:before="4" w:after="0" w:line="240" w:lineRule="auto"/>
        <w:ind w:left="316" w:right="0" w:hanging="151"/>
        <w:jc w:val="left"/>
        <w:rPr>
          <w:sz w:val="20"/>
        </w:rPr>
      </w:pPr>
      <w:r>
        <w:rPr>
          <w:spacing w:val="-2"/>
          <w:sz w:val="20"/>
        </w:rPr>
        <w:t xml:space="preserve">二级耐火等级的建筑，当房间隔墙采用难燃体时，其耐火极限应提高 </w:t>
      </w:r>
      <w:r>
        <w:rPr>
          <w:rFonts w:ascii="Times New Roman" w:eastAsia="Times New Roman"/>
          <w:sz w:val="20"/>
        </w:rPr>
        <w:t xml:space="preserve">0.25h </w:t>
      </w:r>
      <w:r>
        <w:rPr>
          <w:sz w:val="20"/>
        </w:rPr>
        <w:t>。</w:t>
      </w:r>
    </w:p>
    <w:p>
      <w:pPr>
        <w:pStyle w:val="BodyText"/>
        <w:rPr>
          <w:sz w:val="19"/>
        </w:rPr>
      </w:pPr>
    </w:p>
    <w:p>
      <w:pPr>
        <w:pStyle w:val="BodyText"/>
        <w:spacing w:before="1" w:line="243" w:lineRule="exact"/>
        <w:ind w:left="166"/>
        <w:rPr>
          <w:rFonts w:ascii="MS UI Gothic" w:hAnsi="MS UI Gothic"/>
        </w:rPr>
      </w:pPr>
      <w:r>
        <w:pict>
          <v:group id="_x0000_s1158" o:spid="_x0000_s1157" style="width:112.6pt;height:18.55pt;margin-top:10.75pt;margin-left:121.6pt;mso-height-relative:page;mso-position-horizontal-relative:page;mso-width-relative:page;position:absolute;z-index:251795456" coordorigin="2433,216" coordsize="2252,371">
            <v:shape id="_x0000_s1159" o:spid="_x0000_s1158" type="#_x0000_t75" style="width:2252;height:276;left:2432;position:absolute;top:266" coordsize="21600,21600" filled="f" stroked="f">
              <v:imagedata r:id="rId80" o:title=""/>
              <o:lock v:ext="edit" aspectratio="t"/>
            </v:shape>
            <v:shape id="_x0000_s1160" o:spid="_x0000_s1159" type="#_x0000_t202" style="width:2252;height:371;left:2432;position:absolute;top:215" coordsize="21600,21600" filled="f" stroked="f">
              <v:stroke joinstyle="miter"/>
              <v:textbox inset="0,0,0,0">
                <w:txbxContent>
                  <w:p>
                    <w:pPr>
                      <w:spacing w:before="15" w:line="355" w:lineRule="exact"/>
                      <w:ind w:left="-16" w:right="0" w:firstLine="0"/>
                      <w:jc w:val="left"/>
                      <w:rPr>
                        <w:sz w:val="28"/>
                      </w:rPr>
                    </w:pPr>
                    <w:r>
                      <w:rPr>
                        <w:sz w:val="28"/>
                      </w:rPr>
                      <w:t>高层建筑耐火等级</w:t>
                    </w:r>
                  </w:p>
                </w:txbxContent>
              </v:textbox>
            </v:shape>
          </v:group>
        </w:pict>
      </w:r>
      <w:r>
        <w:rPr>
          <w:rFonts w:ascii="Times New Roman" w:hAnsi="Times New Roman"/>
        </w:rPr>
        <w:t xml:space="preserve">5.1.2 </w:t>
      </w:r>
      <w:r>
        <w:rPr>
          <w:rFonts w:ascii="MS UI Gothic" w:hAnsi="MS UI Gothic"/>
        </w:rPr>
        <w:t>※</w:t>
      </w:r>
    </w:p>
    <w:p>
      <w:pPr>
        <w:spacing w:before="0" w:line="338" w:lineRule="exact"/>
        <w:ind w:left="166" w:right="0" w:firstLine="0"/>
        <w:jc w:val="left"/>
        <w:rPr>
          <w:rFonts w:ascii="Times New Roman" w:eastAsia="Times New Roman"/>
          <w:b/>
          <w:sz w:val="28"/>
        </w:rPr>
      </w:pPr>
      <w:r>
        <w:drawing>
          <wp:anchor distT="0" distB="0" distL="0" distR="0" simplePos="0" relativeHeight="251794432"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19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52.png"/>
                    <pic:cNvPicPr>
                      <a:picLocks noChangeAspect="1"/>
                    </pic:cNvPicPr>
                  </pic:nvPicPr>
                  <pic:blipFill>
                    <a:blip xmlns:r="http://schemas.openxmlformats.org/officeDocument/2006/relationships" r:embed="rId55" cstate="print"/>
                    <a:stretch>
                      <a:fillRect/>
                    </a:stretch>
                  </pic:blipFill>
                  <pic:spPr>
                    <a:xfrm>
                      <a:off x="0" y="0"/>
                      <a:ext cx="87707" cy="137467"/>
                    </a:xfrm>
                    <a:prstGeom prst="rect">
                      <a:avLst/>
                    </a:prstGeom>
                  </pic:spPr>
                </pic:pic>
              </a:graphicData>
            </a:graphic>
          </wp:anchor>
        </w:drawing>
      </w:r>
      <w:r>
        <w:rPr>
          <w:sz w:val="28"/>
        </w:rPr>
        <w:t>２</w:t>
      </w:r>
      <w:r>
        <w:rPr>
          <w:spacing w:val="-75"/>
          <w:sz w:val="28"/>
        </w:rPr>
        <w:t xml:space="preserve"> </w:t>
      </w:r>
      <w:r>
        <w:rPr>
          <w:rFonts w:ascii="Times New Roman" w:eastAsia="Times New Roman"/>
          <w:b/>
          <w:sz w:val="28"/>
        </w:rPr>
        <w:t>.2.2</w:t>
      </w:r>
    </w:p>
    <w:p>
      <w:pPr>
        <w:pStyle w:val="BodyText"/>
        <w:spacing w:before="2"/>
        <w:ind w:left="166"/>
      </w:pPr>
      <w:r>
        <w:br w:type="column"/>
      </w:r>
      <w:r>
        <w:rPr>
          <w:spacing w:val="7"/>
        </w:rPr>
        <w:t>《  防  规 》</w:t>
      </w:r>
    </w:p>
    <w:p>
      <w:pPr>
        <w:pStyle w:val="BodyText"/>
        <w:rPr>
          <w:sz w:val="26"/>
        </w:rPr>
      </w:pPr>
    </w:p>
    <w:p>
      <w:pPr>
        <w:pStyle w:val="BodyText"/>
        <w:spacing w:before="171"/>
        <w:ind w:left="166"/>
      </w:pPr>
      <w:r>
        <w:rPr>
          <w:spacing w:val="7"/>
        </w:rPr>
        <w:t>《  防  规 》</w:t>
      </w:r>
    </w:p>
    <w:p>
      <w:pPr>
        <w:spacing w:after="0"/>
        <w:sectPr>
          <w:type w:val="continuous"/>
          <w:pgSz w:w="12240" w:h="15840"/>
          <w:pgMar w:top="1580" w:right="1360" w:bottom="280" w:left="1340" w:header="720" w:footer="720" w:gutter="0"/>
          <w:pgNumType w:start="38"/>
          <w:cols w:num="2" w:space="708" w:equalWidth="0">
            <w:col w:w="7107" w:space="693"/>
            <w:col w:w="1740" w:space="0"/>
          </w:cols>
        </w:sectPr>
      </w:pPr>
    </w:p>
    <w:p>
      <w:pPr>
        <w:pStyle w:val="BodyText"/>
        <w:spacing w:before="8"/>
        <w:ind w:left="986"/>
      </w:pPr>
      <w:r>
        <w:rPr>
          <w:rFonts w:ascii="Times New Roman" w:eastAsia="Times New Roman"/>
        </w:rPr>
        <w:t xml:space="preserve">1 </w:t>
      </w:r>
      <w:r>
        <w:t xml:space="preserve">高层建筑的耐火等级分为一级和二级，其各部构件燃烧性能和耐火极限见表 </w:t>
      </w:r>
      <w:r>
        <w:rPr>
          <w:rFonts w:ascii="Times New Roman" w:eastAsia="Times New Roman"/>
        </w:rPr>
        <w:t xml:space="preserve">2-8 </w:t>
      </w:r>
      <w:r>
        <w:t>。</w:t>
      </w:r>
    </w:p>
    <w:p>
      <w:pPr>
        <w:spacing w:after="0"/>
        <w:sectPr>
          <w:type w:val="continuous"/>
          <w:pgSz w:w="12240" w:h="15840"/>
          <w:pgMar w:top="1580" w:right="1360" w:bottom="280" w:left="1340" w:header="720" w:footer="720" w:gutter="0"/>
          <w:pgNumType w:start="39"/>
          <w:cols w:num="1" w:space="720"/>
        </w:sectPr>
      </w:pPr>
    </w:p>
    <w:p>
      <w:pPr>
        <w:pStyle w:val="BodyText"/>
        <w:spacing w:before="9"/>
        <w:rPr>
          <w:sz w:val="25"/>
        </w:rPr>
      </w:pPr>
    </w:p>
    <w:p>
      <w:pPr>
        <w:pStyle w:val="BodyText"/>
        <w:ind w:left="166"/>
        <w:rPr>
          <w:rFonts w:ascii="MS UI Gothic" w:hAnsi="MS UI Gothic"/>
        </w:rPr>
      </w:pPr>
      <w:r>
        <w:rPr>
          <w:rFonts w:ascii="Times New Roman" w:hAnsi="Times New Roman"/>
        </w:rPr>
        <w:t xml:space="preserve">3.0.2 </w:t>
      </w:r>
      <w:r>
        <w:rPr>
          <w:rFonts w:ascii="MS UI Gothic" w:hAnsi="MS UI Gothic"/>
        </w:rPr>
        <w:t>※</w:t>
      </w:r>
    </w:p>
    <w:p>
      <w:pPr>
        <w:pStyle w:val="BodyText"/>
        <w:spacing w:before="90"/>
        <w:ind w:left="166"/>
      </w:pPr>
      <w:r>
        <w:br w:type="column"/>
      </w:r>
      <w:r>
        <w:t>《 高 规 》</w:t>
      </w:r>
    </w:p>
    <w:p>
      <w:pPr>
        <w:spacing w:after="0"/>
        <w:sectPr>
          <w:pgSz w:w="12240" w:h="15840"/>
          <w:pgMar w:top="1360" w:right="1360" w:bottom="280" w:left="1340" w:header="720" w:footer="720" w:gutter="0"/>
          <w:pgNumType w:start="40"/>
          <w:cols w:num="2" w:space="708" w:equalWidth="0">
            <w:col w:w="825" w:space="6975"/>
            <w:col w:w="1740" w:space="0"/>
          </w:cols>
        </w:sectPr>
      </w:pPr>
    </w:p>
    <w:p>
      <w:pPr>
        <w:pStyle w:val="BodyText"/>
        <w:spacing w:before="9"/>
        <w:rPr>
          <w:sz w:val="27"/>
        </w:rPr>
      </w:pPr>
    </w:p>
    <w:p>
      <w:pPr>
        <w:pStyle w:val="BodyText"/>
        <w:tabs>
          <w:tab w:val="left" w:pos="5216"/>
        </w:tabs>
        <w:spacing w:before="109"/>
        <w:ind w:left="166"/>
        <w:rPr>
          <w:rFonts w:ascii="Times New Roman" w:eastAsia="Times New Roman"/>
          <w:b/>
        </w:rPr>
      </w:pPr>
      <w:r>
        <w:drawing>
          <wp:anchor distT="0" distB="0" distL="0" distR="0" simplePos="0" relativeHeight="251796480" behindDoc="1" locked="0" layoutInCell="1" allowOverlap="1">
            <wp:simplePos x="0" y="0"/>
            <wp:positionH relativeFrom="page">
              <wp:posOffset>962660</wp:posOffset>
            </wp:positionH>
            <wp:positionV relativeFrom="paragraph">
              <wp:posOffset>86360</wp:posOffset>
            </wp:positionV>
            <wp:extent cx="2026285" cy="122555"/>
            <wp:effectExtent l="0" t="0" r="0" b="0"/>
            <wp:wrapNone/>
            <wp:docPr id="19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78.png"/>
                    <pic:cNvPicPr>
                      <a:picLocks noChangeAspect="1"/>
                    </pic:cNvPicPr>
                  </pic:nvPicPr>
                  <pic:blipFill>
                    <a:blip xmlns:r="http://schemas.openxmlformats.org/officeDocument/2006/relationships" r:embed="rId81" cstate="print"/>
                    <a:stretch>
                      <a:fillRect/>
                    </a:stretch>
                  </pic:blipFill>
                  <pic:spPr>
                    <a:xfrm>
                      <a:off x="0" y="0"/>
                      <a:ext cx="2026573" cy="122379"/>
                    </a:xfrm>
                    <a:prstGeom prst="rect">
                      <a:avLst/>
                    </a:prstGeom>
                  </pic:spPr>
                </pic:pic>
              </a:graphicData>
            </a:graphic>
          </wp:anchor>
        </w:drawing>
      </w:r>
      <w:r>
        <w:drawing>
          <wp:anchor distT="0" distB="0" distL="0" distR="0" simplePos="0" relativeHeight="251797504" behindDoc="1" locked="0" layoutInCell="1" allowOverlap="1">
            <wp:simplePos x="0" y="0"/>
            <wp:positionH relativeFrom="page">
              <wp:posOffset>4166235</wp:posOffset>
            </wp:positionH>
            <wp:positionV relativeFrom="paragraph">
              <wp:posOffset>87630</wp:posOffset>
            </wp:positionV>
            <wp:extent cx="125730" cy="118745"/>
            <wp:effectExtent l="0" t="0" r="0" b="0"/>
            <wp:wrapNone/>
            <wp:docPr id="20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79.png"/>
                    <pic:cNvPicPr>
                      <a:picLocks noChangeAspect="1"/>
                    </pic:cNvPicPr>
                  </pic:nvPicPr>
                  <pic:blipFill>
                    <a:blip xmlns:r="http://schemas.openxmlformats.org/officeDocument/2006/relationships" r:embed="rId82" cstate="print"/>
                    <a:stretch>
                      <a:fillRect/>
                    </a:stretch>
                  </pic:blipFill>
                  <pic:spPr>
                    <a:xfrm>
                      <a:off x="0" y="0"/>
                      <a:ext cx="125573" cy="118721"/>
                    </a:xfrm>
                    <a:prstGeom prst="rect">
                      <a:avLst/>
                    </a:prstGeom>
                  </pic:spPr>
                </pic:pic>
              </a:graphicData>
            </a:graphic>
          </wp:anchor>
        </w:drawing>
      </w:r>
      <w:r>
        <w:t>建</w:t>
      </w:r>
      <w:r>
        <w:rPr>
          <w:spacing w:val="-50"/>
        </w:rPr>
        <w:t xml:space="preserve"> </w:t>
      </w:r>
      <w:r>
        <w:t>筑</w:t>
      </w:r>
      <w:r>
        <w:rPr>
          <w:spacing w:val="-50"/>
        </w:rPr>
        <w:t xml:space="preserve"> </w:t>
      </w:r>
      <w:r>
        <w:t>件</w:t>
      </w:r>
      <w:r>
        <w:rPr>
          <w:spacing w:val="-50"/>
        </w:rPr>
        <w:t xml:space="preserve"> </w:t>
      </w:r>
      <w:r>
        <w:t>的</w:t>
      </w:r>
      <w:r>
        <w:rPr>
          <w:spacing w:val="-50"/>
        </w:rPr>
        <w:t xml:space="preserve"> </w:t>
      </w:r>
      <w:r>
        <w:t>燃</w:t>
      </w:r>
      <w:r>
        <w:rPr>
          <w:spacing w:val="-50"/>
        </w:rPr>
        <w:t xml:space="preserve"> </w:t>
      </w:r>
      <w:r>
        <w:t>烧</w:t>
      </w:r>
      <w:r>
        <w:rPr>
          <w:spacing w:val="-50"/>
        </w:rPr>
        <w:t xml:space="preserve"> </w:t>
      </w:r>
      <w:r>
        <w:t>性</w:t>
      </w:r>
      <w:r>
        <w:rPr>
          <w:spacing w:val="-50"/>
        </w:rPr>
        <w:t xml:space="preserve"> </w:t>
      </w:r>
      <w:r>
        <w:t>能</w:t>
      </w:r>
      <w:r>
        <w:rPr>
          <w:spacing w:val="-50"/>
        </w:rPr>
        <w:t xml:space="preserve"> </w:t>
      </w:r>
      <w:r>
        <w:t>和</w:t>
      </w:r>
      <w:r>
        <w:rPr>
          <w:spacing w:val="-50"/>
        </w:rPr>
        <w:t xml:space="preserve"> </w:t>
      </w:r>
      <w:r>
        <w:t>耐</w:t>
      </w:r>
      <w:r>
        <w:rPr>
          <w:spacing w:val="-50"/>
        </w:rPr>
        <w:t xml:space="preserve"> </w:t>
      </w:r>
      <w:r>
        <w:t>火</w:t>
      </w:r>
      <w:r>
        <w:rPr>
          <w:spacing w:val="-50"/>
        </w:rPr>
        <w:t xml:space="preserve"> </w:t>
      </w:r>
      <w:r>
        <w:t>极</w:t>
      </w:r>
      <w:r>
        <w:rPr>
          <w:spacing w:val="-50"/>
        </w:rPr>
        <w:t xml:space="preserve"> </w:t>
      </w:r>
      <w:r>
        <w:t>限</w:t>
      </w:r>
      <w:r>
        <w:tab/>
      </w:r>
      <w:r>
        <w:t>表</w:t>
      </w:r>
      <w:r>
        <w:rPr>
          <w:spacing w:val="-50"/>
        </w:rPr>
        <w:t xml:space="preserve"> </w:t>
      </w:r>
      <w:r>
        <w:rPr>
          <w:rFonts w:ascii="Times New Roman" w:eastAsia="Times New Roman"/>
          <w:b/>
        </w:rPr>
        <w:t>2-8</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50"/>
        <w:gridCol w:w="2300"/>
        <w:gridCol w:w="1580"/>
        <w:gridCol w:w="159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9"/>
        </w:trPr>
        <w:tc>
          <w:tcPr>
            <w:tcW w:w="3150" w:type="dxa"/>
            <w:gridSpan w:val="2"/>
            <w:vMerge w:val="restart"/>
          </w:tcPr>
          <w:p>
            <w:pPr>
              <w:pStyle w:val="TableParagraph"/>
              <w:spacing w:before="14" w:line="242" w:lineRule="auto"/>
              <w:ind w:left="1171" w:right="666" w:hanging="500"/>
              <w:jc w:val="left"/>
              <w:rPr>
                <w:sz w:val="20"/>
              </w:rPr>
            </w:pPr>
            <w:r>
              <w:rPr>
                <w:sz w:val="20"/>
              </w:rPr>
              <w:t>燃烧性能和耐火极限构件名称</w:t>
            </w:r>
          </w:p>
        </w:tc>
        <w:tc>
          <w:tcPr>
            <w:tcW w:w="3170" w:type="dxa"/>
            <w:gridSpan w:val="2"/>
          </w:tcPr>
          <w:p>
            <w:pPr>
              <w:pStyle w:val="TableParagraph"/>
              <w:spacing w:before="14" w:line="246" w:lineRule="exact"/>
              <w:ind w:left="1131" w:right="1128"/>
              <w:rPr>
                <w:sz w:val="20"/>
              </w:rPr>
            </w:pPr>
            <w:r>
              <w:rPr>
                <w:sz w:val="20"/>
              </w:rPr>
              <w:t>耐火等级</w:t>
            </w:r>
          </w:p>
        </w:tc>
      </w:tr>
      <w:tr>
        <w:tblPrEx>
          <w:tblW w:w="0" w:type="auto"/>
          <w:tblInd w:w="179" w:type="dxa"/>
          <w:tblLayout w:type="fixed"/>
          <w:tblCellMar>
            <w:top w:w="0" w:type="dxa"/>
            <w:left w:w="0" w:type="dxa"/>
            <w:bottom w:w="0" w:type="dxa"/>
            <w:right w:w="0" w:type="dxa"/>
          </w:tblCellMar>
        </w:tblPrEx>
        <w:trPr>
          <w:trHeight w:val="279"/>
        </w:trPr>
        <w:tc>
          <w:tcPr>
            <w:tcW w:w="3150" w:type="dxa"/>
            <w:gridSpan w:val="2"/>
            <w:vMerge/>
            <w:tcBorders>
              <w:top w:val="nil"/>
            </w:tcBorders>
          </w:tcPr>
          <w:p>
            <w:pPr>
              <w:rPr>
                <w:sz w:val="2"/>
                <w:szCs w:val="2"/>
              </w:rPr>
            </w:pPr>
          </w:p>
        </w:tc>
        <w:tc>
          <w:tcPr>
            <w:tcW w:w="1580" w:type="dxa"/>
          </w:tcPr>
          <w:p>
            <w:pPr>
              <w:pStyle w:val="TableParagraph"/>
              <w:spacing w:before="14" w:line="246" w:lineRule="exact"/>
              <w:ind w:left="141" w:right="138"/>
              <w:rPr>
                <w:sz w:val="20"/>
              </w:rPr>
            </w:pPr>
            <w:r>
              <w:rPr>
                <w:sz w:val="20"/>
              </w:rPr>
              <w:t>一级</w:t>
            </w:r>
          </w:p>
        </w:tc>
        <w:tc>
          <w:tcPr>
            <w:tcW w:w="1590" w:type="dxa"/>
          </w:tcPr>
          <w:p>
            <w:pPr>
              <w:pStyle w:val="TableParagraph"/>
              <w:spacing w:before="14" w:line="246" w:lineRule="exact"/>
              <w:ind w:left="146" w:right="143"/>
              <w:rPr>
                <w:sz w:val="20"/>
              </w:rPr>
            </w:pPr>
            <w:r>
              <w:rPr>
                <w:sz w:val="20"/>
              </w:rPr>
              <w:t>二级</w:t>
            </w:r>
          </w:p>
        </w:tc>
      </w:tr>
      <w:tr>
        <w:tblPrEx>
          <w:tblW w:w="0" w:type="auto"/>
          <w:tblInd w:w="179" w:type="dxa"/>
          <w:tblLayout w:type="fixed"/>
          <w:tblCellMar>
            <w:top w:w="0" w:type="dxa"/>
            <w:left w:w="0" w:type="dxa"/>
            <w:bottom w:w="0" w:type="dxa"/>
            <w:right w:w="0" w:type="dxa"/>
          </w:tblCellMar>
        </w:tblPrEx>
        <w:trPr>
          <w:trHeight w:val="279"/>
        </w:trPr>
        <w:tc>
          <w:tcPr>
            <w:tcW w:w="850" w:type="dxa"/>
            <w:vMerge w:val="restart"/>
          </w:tcPr>
          <w:p>
            <w:pPr>
              <w:pStyle w:val="TableParagraph"/>
              <w:spacing w:before="14"/>
              <w:ind w:left="3"/>
              <w:rPr>
                <w:sz w:val="20"/>
              </w:rPr>
            </w:pPr>
            <w:r>
              <w:rPr>
                <w:sz w:val="20"/>
              </w:rPr>
              <w:t>墙</w:t>
            </w:r>
          </w:p>
        </w:tc>
        <w:tc>
          <w:tcPr>
            <w:tcW w:w="2300" w:type="dxa"/>
          </w:tcPr>
          <w:p>
            <w:pPr>
              <w:pStyle w:val="TableParagraph"/>
              <w:spacing w:before="14" w:line="246" w:lineRule="exact"/>
              <w:ind w:left="726" w:right="723"/>
              <w:rPr>
                <w:sz w:val="20"/>
              </w:rPr>
            </w:pPr>
            <w:r>
              <w:rPr>
                <w:sz w:val="20"/>
              </w:rPr>
              <w:t>防火墙</w:t>
            </w:r>
          </w:p>
        </w:tc>
        <w:tc>
          <w:tcPr>
            <w:tcW w:w="1580" w:type="dxa"/>
          </w:tcPr>
          <w:p>
            <w:pPr>
              <w:pStyle w:val="TableParagraph"/>
              <w:spacing w:before="14" w:line="246" w:lineRule="exact"/>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3.00</w:t>
            </w:r>
          </w:p>
        </w:tc>
        <w:tc>
          <w:tcPr>
            <w:tcW w:w="1590" w:type="dxa"/>
          </w:tcPr>
          <w:p>
            <w:pPr>
              <w:pStyle w:val="TableParagraph"/>
              <w:spacing w:before="14" w:line="246" w:lineRule="exact"/>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3.00</w:t>
            </w:r>
          </w:p>
        </w:tc>
      </w:tr>
      <w:tr>
        <w:tblPrEx>
          <w:tblW w:w="0" w:type="auto"/>
          <w:tblInd w:w="179" w:type="dxa"/>
          <w:tblLayout w:type="fixed"/>
          <w:tblCellMar>
            <w:top w:w="0" w:type="dxa"/>
            <w:left w:w="0" w:type="dxa"/>
            <w:bottom w:w="0" w:type="dxa"/>
            <w:right w:w="0" w:type="dxa"/>
          </w:tblCellMar>
        </w:tblPrEx>
        <w:trPr>
          <w:trHeight w:val="799"/>
        </w:trPr>
        <w:tc>
          <w:tcPr>
            <w:tcW w:w="850" w:type="dxa"/>
            <w:vMerge/>
            <w:tcBorders>
              <w:top w:val="nil"/>
            </w:tcBorders>
          </w:tcPr>
          <w:p>
            <w:pPr>
              <w:rPr>
                <w:sz w:val="2"/>
                <w:szCs w:val="2"/>
              </w:rPr>
            </w:pPr>
          </w:p>
        </w:tc>
        <w:tc>
          <w:tcPr>
            <w:tcW w:w="2300" w:type="dxa"/>
          </w:tcPr>
          <w:p>
            <w:pPr>
              <w:pStyle w:val="TableParagraph"/>
              <w:spacing w:before="10" w:line="260" w:lineRule="atLeast"/>
              <w:ind w:left="146" w:right="141"/>
              <w:jc w:val="both"/>
              <w:rPr>
                <w:sz w:val="20"/>
              </w:rPr>
            </w:pPr>
            <w:r>
              <w:rPr>
                <w:sz w:val="20"/>
              </w:rPr>
              <w:t>承重墙，楼梯间、电梯间、电梯井和住宅单元之间的墙及住宅分户墙</w:t>
            </w:r>
          </w:p>
        </w:tc>
        <w:tc>
          <w:tcPr>
            <w:tcW w:w="1580" w:type="dxa"/>
          </w:tcPr>
          <w:p>
            <w:pPr>
              <w:pStyle w:val="TableParagraph"/>
              <w:spacing w:before="14"/>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2.00</w:t>
            </w:r>
          </w:p>
        </w:tc>
        <w:tc>
          <w:tcPr>
            <w:tcW w:w="1590" w:type="dxa"/>
          </w:tcPr>
          <w:p>
            <w:pPr>
              <w:pStyle w:val="TableParagraph"/>
              <w:spacing w:before="14"/>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2.00</w:t>
            </w:r>
          </w:p>
        </w:tc>
      </w:tr>
      <w:tr>
        <w:tblPrEx>
          <w:tblW w:w="0" w:type="auto"/>
          <w:tblInd w:w="179" w:type="dxa"/>
          <w:tblLayout w:type="fixed"/>
          <w:tblCellMar>
            <w:top w:w="0" w:type="dxa"/>
            <w:left w:w="0" w:type="dxa"/>
            <w:bottom w:w="0" w:type="dxa"/>
            <w:right w:w="0" w:type="dxa"/>
          </w:tblCellMar>
        </w:tblPrEx>
        <w:trPr>
          <w:trHeight w:val="539"/>
        </w:trPr>
        <w:tc>
          <w:tcPr>
            <w:tcW w:w="850" w:type="dxa"/>
            <w:vMerge/>
            <w:tcBorders>
              <w:top w:val="nil"/>
            </w:tcBorders>
          </w:tcPr>
          <w:p>
            <w:pPr>
              <w:rPr>
                <w:sz w:val="2"/>
                <w:szCs w:val="2"/>
              </w:rPr>
            </w:pPr>
          </w:p>
        </w:tc>
        <w:tc>
          <w:tcPr>
            <w:tcW w:w="2300" w:type="dxa"/>
          </w:tcPr>
          <w:p>
            <w:pPr>
              <w:pStyle w:val="TableParagraph"/>
              <w:spacing w:before="10" w:line="260" w:lineRule="atLeast"/>
              <w:ind w:left="646" w:right="141" w:hanging="500"/>
              <w:jc w:val="left"/>
              <w:rPr>
                <w:sz w:val="20"/>
              </w:rPr>
            </w:pPr>
            <w:r>
              <w:rPr>
                <w:sz w:val="20"/>
              </w:rPr>
              <w:t>非承重外墙、疏散走道两侧的隔墙</w:t>
            </w:r>
          </w:p>
        </w:tc>
        <w:tc>
          <w:tcPr>
            <w:tcW w:w="1580" w:type="dxa"/>
          </w:tcPr>
          <w:p>
            <w:pPr>
              <w:pStyle w:val="TableParagraph"/>
              <w:spacing w:before="14"/>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1.00</w:t>
            </w:r>
          </w:p>
        </w:tc>
        <w:tc>
          <w:tcPr>
            <w:tcW w:w="1590" w:type="dxa"/>
          </w:tcPr>
          <w:p>
            <w:pPr>
              <w:pStyle w:val="TableParagraph"/>
              <w:spacing w:before="14"/>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1.00</w:t>
            </w:r>
          </w:p>
        </w:tc>
      </w:tr>
      <w:tr>
        <w:tblPrEx>
          <w:tblW w:w="0" w:type="auto"/>
          <w:tblInd w:w="179" w:type="dxa"/>
          <w:tblLayout w:type="fixed"/>
          <w:tblCellMar>
            <w:top w:w="0" w:type="dxa"/>
            <w:left w:w="0" w:type="dxa"/>
            <w:bottom w:w="0" w:type="dxa"/>
            <w:right w:w="0" w:type="dxa"/>
          </w:tblCellMar>
        </w:tblPrEx>
        <w:trPr>
          <w:trHeight w:val="279"/>
        </w:trPr>
        <w:tc>
          <w:tcPr>
            <w:tcW w:w="850" w:type="dxa"/>
            <w:vMerge/>
            <w:tcBorders>
              <w:top w:val="nil"/>
            </w:tcBorders>
          </w:tcPr>
          <w:p>
            <w:pPr>
              <w:rPr>
                <w:sz w:val="2"/>
                <w:szCs w:val="2"/>
              </w:rPr>
            </w:pPr>
          </w:p>
        </w:tc>
        <w:tc>
          <w:tcPr>
            <w:tcW w:w="2300" w:type="dxa"/>
          </w:tcPr>
          <w:p>
            <w:pPr>
              <w:pStyle w:val="TableParagraph"/>
              <w:spacing w:before="14" w:line="246" w:lineRule="exact"/>
              <w:ind w:left="726" w:right="723"/>
              <w:rPr>
                <w:sz w:val="20"/>
              </w:rPr>
            </w:pPr>
            <w:r>
              <w:rPr>
                <w:sz w:val="20"/>
              </w:rPr>
              <w:t>房间隔墙</w:t>
            </w:r>
          </w:p>
        </w:tc>
        <w:tc>
          <w:tcPr>
            <w:tcW w:w="1580" w:type="dxa"/>
          </w:tcPr>
          <w:p>
            <w:pPr>
              <w:pStyle w:val="TableParagraph"/>
              <w:spacing w:before="14" w:line="246" w:lineRule="exact"/>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0.75</w:t>
            </w:r>
          </w:p>
        </w:tc>
        <w:tc>
          <w:tcPr>
            <w:tcW w:w="1590" w:type="dxa"/>
          </w:tcPr>
          <w:p>
            <w:pPr>
              <w:pStyle w:val="TableParagraph"/>
              <w:spacing w:before="14" w:line="246" w:lineRule="exact"/>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0.50</w:t>
            </w:r>
          </w:p>
        </w:tc>
      </w:tr>
      <w:tr>
        <w:tblPrEx>
          <w:tblW w:w="0" w:type="auto"/>
          <w:tblInd w:w="179" w:type="dxa"/>
          <w:tblLayout w:type="fixed"/>
          <w:tblCellMar>
            <w:top w:w="0" w:type="dxa"/>
            <w:left w:w="0" w:type="dxa"/>
            <w:bottom w:w="0" w:type="dxa"/>
            <w:right w:w="0" w:type="dxa"/>
          </w:tblCellMar>
        </w:tblPrEx>
        <w:trPr>
          <w:trHeight w:val="279"/>
        </w:trPr>
        <w:tc>
          <w:tcPr>
            <w:tcW w:w="3150" w:type="dxa"/>
            <w:gridSpan w:val="2"/>
          </w:tcPr>
          <w:p>
            <w:pPr>
              <w:pStyle w:val="TableParagraph"/>
              <w:spacing w:before="14" w:line="246" w:lineRule="exact"/>
              <w:ind w:left="3"/>
              <w:rPr>
                <w:sz w:val="20"/>
              </w:rPr>
            </w:pPr>
            <w:r>
              <w:rPr>
                <w:sz w:val="20"/>
              </w:rPr>
              <w:t>柱</w:t>
            </w:r>
          </w:p>
        </w:tc>
        <w:tc>
          <w:tcPr>
            <w:tcW w:w="1580" w:type="dxa"/>
          </w:tcPr>
          <w:p>
            <w:pPr>
              <w:pStyle w:val="TableParagraph"/>
              <w:spacing w:before="14" w:line="246" w:lineRule="exact"/>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3.00</w:t>
            </w:r>
          </w:p>
        </w:tc>
        <w:tc>
          <w:tcPr>
            <w:tcW w:w="1590" w:type="dxa"/>
          </w:tcPr>
          <w:p>
            <w:pPr>
              <w:pStyle w:val="TableParagraph"/>
              <w:spacing w:before="14" w:line="246" w:lineRule="exact"/>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2.50</w:t>
            </w:r>
          </w:p>
        </w:tc>
      </w:tr>
      <w:tr>
        <w:tblPrEx>
          <w:tblW w:w="0" w:type="auto"/>
          <w:tblInd w:w="179" w:type="dxa"/>
          <w:tblLayout w:type="fixed"/>
          <w:tblCellMar>
            <w:top w:w="0" w:type="dxa"/>
            <w:left w:w="0" w:type="dxa"/>
            <w:bottom w:w="0" w:type="dxa"/>
            <w:right w:w="0" w:type="dxa"/>
          </w:tblCellMar>
        </w:tblPrEx>
        <w:trPr>
          <w:trHeight w:val="279"/>
        </w:trPr>
        <w:tc>
          <w:tcPr>
            <w:tcW w:w="3150" w:type="dxa"/>
            <w:gridSpan w:val="2"/>
          </w:tcPr>
          <w:p>
            <w:pPr>
              <w:pStyle w:val="TableParagraph"/>
              <w:spacing w:before="14" w:line="246" w:lineRule="exact"/>
              <w:ind w:left="3"/>
              <w:rPr>
                <w:sz w:val="20"/>
              </w:rPr>
            </w:pPr>
            <w:r>
              <w:rPr>
                <w:sz w:val="20"/>
              </w:rPr>
              <w:t>梁</w:t>
            </w:r>
          </w:p>
        </w:tc>
        <w:tc>
          <w:tcPr>
            <w:tcW w:w="1580" w:type="dxa"/>
          </w:tcPr>
          <w:p>
            <w:pPr>
              <w:pStyle w:val="TableParagraph"/>
              <w:spacing w:before="14" w:line="246" w:lineRule="exact"/>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2.00</w:t>
            </w:r>
          </w:p>
        </w:tc>
        <w:tc>
          <w:tcPr>
            <w:tcW w:w="1590" w:type="dxa"/>
          </w:tcPr>
          <w:p>
            <w:pPr>
              <w:pStyle w:val="TableParagraph"/>
              <w:spacing w:before="14" w:line="246" w:lineRule="exact"/>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1.50</w:t>
            </w:r>
          </w:p>
        </w:tc>
      </w:tr>
      <w:tr>
        <w:tblPrEx>
          <w:tblW w:w="0" w:type="auto"/>
          <w:tblInd w:w="179" w:type="dxa"/>
          <w:tblLayout w:type="fixed"/>
          <w:tblCellMar>
            <w:top w:w="0" w:type="dxa"/>
            <w:left w:w="0" w:type="dxa"/>
            <w:bottom w:w="0" w:type="dxa"/>
            <w:right w:w="0" w:type="dxa"/>
          </w:tblCellMar>
        </w:tblPrEx>
        <w:trPr>
          <w:trHeight w:val="279"/>
        </w:trPr>
        <w:tc>
          <w:tcPr>
            <w:tcW w:w="3150" w:type="dxa"/>
            <w:gridSpan w:val="2"/>
          </w:tcPr>
          <w:p>
            <w:pPr>
              <w:pStyle w:val="TableParagraph"/>
              <w:spacing w:before="14" w:line="246" w:lineRule="exact"/>
              <w:ind w:left="171"/>
              <w:jc w:val="left"/>
              <w:rPr>
                <w:sz w:val="20"/>
              </w:rPr>
            </w:pPr>
            <w:r>
              <w:rPr>
                <w:sz w:val="20"/>
              </w:rPr>
              <w:t>楼板、疏散楼梯、屋顶承重构件</w:t>
            </w:r>
          </w:p>
        </w:tc>
        <w:tc>
          <w:tcPr>
            <w:tcW w:w="1580" w:type="dxa"/>
          </w:tcPr>
          <w:p>
            <w:pPr>
              <w:pStyle w:val="TableParagraph"/>
              <w:spacing w:before="14" w:line="246" w:lineRule="exact"/>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1.50</w:t>
            </w:r>
          </w:p>
        </w:tc>
        <w:tc>
          <w:tcPr>
            <w:tcW w:w="1590" w:type="dxa"/>
          </w:tcPr>
          <w:p>
            <w:pPr>
              <w:pStyle w:val="TableParagraph"/>
              <w:spacing w:before="14" w:line="246" w:lineRule="exact"/>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1.00</w:t>
            </w:r>
          </w:p>
        </w:tc>
      </w:tr>
      <w:tr>
        <w:tblPrEx>
          <w:tblW w:w="0" w:type="auto"/>
          <w:tblInd w:w="179" w:type="dxa"/>
          <w:tblLayout w:type="fixed"/>
          <w:tblCellMar>
            <w:top w:w="0" w:type="dxa"/>
            <w:left w:w="0" w:type="dxa"/>
            <w:bottom w:w="0" w:type="dxa"/>
            <w:right w:w="0" w:type="dxa"/>
          </w:tblCellMar>
        </w:tblPrEx>
        <w:trPr>
          <w:trHeight w:val="279"/>
        </w:trPr>
        <w:tc>
          <w:tcPr>
            <w:tcW w:w="3150" w:type="dxa"/>
            <w:gridSpan w:val="2"/>
          </w:tcPr>
          <w:p>
            <w:pPr>
              <w:pStyle w:val="TableParagraph"/>
              <w:spacing w:before="14" w:line="246" w:lineRule="exact"/>
              <w:ind w:left="1351" w:right="1348"/>
              <w:rPr>
                <w:sz w:val="20"/>
              </w:rPr>
            </w:pPr>
            <w:r>
              <w:rPr>
                <w:sz w:val="20"/>
              </w:rPr>
              <w:t>吊顶</w:t>
            </w:r>
          </w:p>
        </w:tc>
        <w:tc>
          <w:tcPr>
            <w:tcW w:w="1580" w:type="dxa"/>
          </w:tcPr>
          <w:p>
            <w:pPr>
              <w:pStyle w:val="TableParagraph"/>
              <w:spacing w:before="14" w:line="246" w:lineRule="exact"/>
              <w:ind w:left="141" w:right="138"/>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0.25</w:t>
            </w:r>
          </w:p>
        </w:tc>
        <w:tc>
          <w:tcPr>
            <w:tcW w:w="1590" w:type="dxa"/>
          </w:tcPr>
          <w:p>
            <w:pPr>
              <w:pStyle w:val="TableParagraph"/>
              <w:spacing w:before="14" w:line="246" w:lineRule="exact"/>
              <w:ind w:left="146" w:right="143"/>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0.25</w:t>
            </w:r>
          </w:p>
        </w:tc>
      </w:tr>
    </w:tbl>
    <w:p>
      <w:pPr>
        <w:spacing w:after="0" w:line="246" w:lineRule="exact"/>
        <w:rPr>
          <w:rFonts w:ascii="Times New Roman" w:eastAsia="Times New Roman" w:hAnsi="Times New Roman" w:cs="Times New Roman"/>
          <w:sz w:val="20"/>
          <w:szCs w:val="20"/>
        </w:rPr>
        <w:sectPr>
          <w:type w:val="continuous"/>
          <w:pgSz w:w="12240" w:h="15840"/>
          <w:pgMar w:top="1580" w:right="1360" w:bottom="280" w:left="1340" w:header="720" w:footer="720" w:gutter="0"/>
          <w:pgNumType w:start="41"/>
          <w:cols w:num="1" w:space="720"/>
        </w:sectPr>
      </w:pPr>
    </w:p>
    <w:p>
      <w:pPr>
        <w:pStyle w:val="BodyText"/>
        <w:spacing w:before="4" w:line="242" w:lineRule="auto"/>
        <w:ind w:left="166" w:right="38"/>
      </w:pPr>
      <w:r>
        <w:rPr>
          <w:rFonts w:ascii="Times New Roman" w:eastAsia="Times New Roman" w:hAnsi="Times New Roman" w:cs="Times New Roman"/>
        </w:rPr>
        <w:t xml:space="preserve">2  </w:t>
      </w:r>
      <w:r>
        <w:t>一类建筑及高层建筑的地下室耐火等级均为一级。二类高层建筑及高层建筑的裙房耐火等级ᮥ应¼于二级</w:t>
      </w:r>
    </w:p>
    <w:p>
      <w:pPr>
        <w:pStyle w:val="BodyText"/>
        <w:spacing w:before="12"/>
        <w:rPr>
          <w:sz w:val="18"/>
        </w:rPr>
      </w:pPr>
    </w:p>
    <w:p>
      <w:pPr>
        <w:pStyle w:val="BodyText"/>
        <w:spacing w:line="243" w:lineRule="exact"/>
        <w:ind w:left="166"/>
        <w:rPr>
          <w:rFonts w:ascii="MS UI Gothic" w:hAnsi="MS UI Gothic"/>
        </w:rPr>
      </w:pPr>
      <w:r>
        <w:pict>
          <v:group id="_x0000_s1161" o:spid="_x0000_s1160" style="width:112.85pt;height:18.55pt;margin-top:10.7pt;margin-left:128.7pt;mso-height-relative:page;mso-position-horizontal-relative:page;mso-width-relative:page;position:absolute;z-index:251799552" coordorigin="2574,215" coordsize="2257,371">
            <v:shape id="_x0000_s1162" o:spid="_x0000_s1161" type="#_x0000_t75" style="width:2257;height:273;left:2574;position:absolute;top:265" coordsize="21600,21600" filled="f" stroked="f">
              <v:imagedata r:id="rId83" o:title=""/>
              <o:lock v:ext="edit" aspectratio="t"/>
            </v:shape>
            <v:shape id="_x0000_s1163" o:spid="_x0000_s1162" type="#_x0000_t202" style="width:2257;height:371;left:2574;position:absolute;top:214" coordsize="21600,21600" filled="f" stroked="f">
              <v:stroke joinstyle="miter"/>
              <v:textbox inset="0,0,0,0">
                <w:txbxContent>
                  <w:p>
                    <w:pPr>
                      <w:spacing w:before="15" w:line="355" w:lineRule="exact"/>
                      <w:ind w:left="-11" w:right="0" w:firstLine="0"/>
                      <w:jc w:val="left"/>
                      <w:rPr>
                        <w:sz w:val="28"/>
                      </w:rPr>
                    </w:pPr>
                    <w:r>
                      <w:rPr>
                        <w:sz w:val="28"/>
                      </w:rPr>
                      <w:t>住宅建筑耐火等级</w:t>
                    </w:r>
                  </w:p>
                </w:txbxContent>
              </v:textbox>
            </v:shape>
          </v:group>
        </w:pict>
      </w:r>
      <w:r>
        <w:rPr>
          <w:rFonts w:ascii="Times New Roman" w:hAnsi="Times New Roman"/>
        </w:rPr>
        <w:t xml:space="preserve">3.0.4 </w:t>
      </w:r>
      <w:r>
        <w:rPr>
          <w:rFonts w:ascii="MS UI Gothic" w:hAnsi="MS UI Gothic"/>
        </w:rPr>
        <w:t>※</w:t>
      </w:r>
    </w:p>
    <w:p>
      <w:pPr>
        <w:spacing w:before="0" w:line="338" w:lineRule="exact"/>
        <w:ind w:left="166" w:right="0" w:firstLine="0"/>
        <w:jc w:val="left"/>
        <w:rPr>
          <w:rFonts w:ascii="Times New Roman" w:eastAsia="Times New Roman"/>
          <w:b/>
          <w:sz w:val="28"/>
        </w:rPr>
      </w:pPr>
      <w:r>
        <w:drawing>
          <wp:anchor distT="0" distB="0" distL="0" distR="0" simplePos="0" relativeHeight="251798528"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20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52.png"/>
                    <pic:cNvPicPr>
                      <a:picLocks noChangeAspect="1"/>
                    </pic:cNvPicPr>
                  </pic:nvPicPr>
                  <pic:blipFill>
                    <a:blip xmlns:r="http://schemas.openxmlformats.org/officeDocument/2006/relationships" r:embed="rId55" cstate="print"/>
                    <a:stretch>
                      <a:fillRect/>
                    </a:stretch>
                  </pic:blipFill>
                  <pic:spPr>
                    <a:xfrm>
                      <a:off x="0" y="0"/>
                      <a:ext cx="87707" cy="137467"/>
                    </a:xfrm>
                    <a:prstGeom prst="rect">
                      <a:avLst/>
                    </a:prstGeom>
                  </pic:spPr>
                </pic:pic>
              </a:graphicData>
            </a:graphic>
          </wp:anchor>
        </w:drawing>
      </w:r>
      <w:r>
        <w:rPr>
          <w:sz w:val="28"/>
        </w:rPr>
        <w:t>２</w:t>
      </w:r>
      <w:r>
        <w:rPr>
          <w:spacing w:val="-75"/>
          <w:sz w:val="28"/>
        </w:rPr>
        <w:t xml:space="preserve"> </w:t>
      </w:r>
      <w:r>
        <w:rPr>
          <w:rFonts w:ascii="Times New Roman" w:eastAsia="Times New Roman"/>
          <w:b/>
          <w:sz w:val="28"/>
        </w:rPr>
        <w:t>.2.3</w:t>
      </w:r>
    </w:p>
    <w:p>
      <w:pPr>
        <w:pStyle w:val="BodyText"/>
        <w:rPr>
          <w:rFonts w:ascii="Times New Roman"/>
          <w:b/>
          <w:sz w:val="26"/>
        </w:rPr>
      </w:pPr>
      <w:r>
        <w:br w:type="column"/>
      </w:r>
    </w:p>
    <w:p>
      <w:pPr>
        <w:pStyle w:val="BodyText"/>
        <w:spacing w:before="225"/>
        <w:ind w:left="166"/>
      </w:pPr>
      <w:r>
        <w:t>《 高 规 》</w:t>
      </w:r>
    </w:p>
    <w:p>
      <w:pPr>
        <w:spacing w:after="0"/>
        <w:sectPr>
          <w:type w:val="continuous"/>
          <w:pgSz w:w="12240" w:h="15840"/>
          <w:pgMar w:top="1580" w:right="1360" w:bottom="280" w:left="1340" w:header="720" w:footer="720" w:gutter="0"/>
          <w:pgNumType w:start="42"/>
          <w:cols w:num="2" w:space="708" w:equalWidth="0">
            <w:col w:w="5007" w:space="2793"/>
            <w:col w:w="1740" w:space="0"/>
          </w:cols>
        </w:sectPr>
      </w:pPr>
    </w:p>
    <w:p>
      <w:pPr>
        <w:pStyle w:val="BodyText"/>
        <w:spacing w:before="8"/>
        <w:ind w:left="986"/>
      </w:pPr>
      <w:r>
        <w:rPr>
          <w:rFonts w:ascii="Times New Roman" w:eastAsia="Times New Roman"/>
        </w:rPr>
        <w:t xml:space="preserve">1 </w:t>
      </w:r>
      <w:r>
        <w:t xml:space="preserve">住宅建筑耐火等级规划分表 </w:t>
      </w:r>
      <w:r>
        <w:rPr>
          <w:rFonts w:ascii="Times New Roman" w:eastAsia="Times New Roman"/>
        </w:rPr>
        <w:t xml:space="preserve">2-9 </w:t>
      </w:r>
      <w:r>
        <w:t>。</w:t>
      </w:r>
    </w:p>
    <w:p>
      <w:pPr>
        <w:pStyle w:val="BodyText"/>
        <w:tabs>
          <w:tab w:val="left" w:pos="6497"/>
        </w:tabs>
        <w:spacing w:before="4"/>
        <w:ind w:left="986"/>
        <w:rPr>
          <w:rFonts w:ascii="Times New Roman" w:eastAsia="Times New Roman"/>
          <w:b/>
        </w:rPr>
      </w:pPr>
      <w:r>
        <w:pict>
          <v:shape id="_x0000_s1164" o:spid="_x0000_s1163" style="width:159.75pt;height:9.65pt;margin-top:1.55pt;margin-left:116.65pt;mso-height-relative:page;mso-position-horizontal-relative:page;mso-width-relative:page;position:absolute;z-index:-251515904" coordorigin="2334,31" coordsize="3195,193" path="m2453,76l2447,65,2439,56,2429,46,2449,33,2459,42,2467,52,2473,64,2453,76xm2346,144l2334,120,2348,99,2360,78,2369,56,2377,33,2401,40,2386,80,2386,121,2362,121,2346,144xm2522,95l2391,95,2391,71,2450,71,2453,76,2522,76,2522,95xm2522,76l2453,76,2460,71,2522,71,2522,76xm2468,132l2444,132,2444,95,2468,95,2468,132xm2386,222l2362,222,2362,121,2386,121,2386,191,2385,191,2385,214,2386,214,2386,222xm2515,154l2397,154,2397,132,2515,132,2515,154xm2468,191l2444,191,2444,154,2468,154,2468,191xm2386,214l2385,214,2385,191,2386,191,2386,214xm2525,214l2386,214,2386,191,2525,191,2525,214xm2644,51l2616,51,2610,40,2634,31,2644,51xm2565,95l2541,95,2541,51,2720,51,2720,74,2565,74,2565,95xm2720,95l2696,95,2696,74,2720,74,2720,95xm2565,123l2556,99,2591,96,2625,91,2657,86,2687,80,2698,101,2633,113,2633,117,2609,117,2565,123xm2541,170l2537,147,2609,139,2609,117,2633,117,2633,137,2719,137,2720,151,2633,160,2633,162,2609,162,2541,170xm2719,137l2633,137,2718,128,2719,137xm2656,220l2637,220,2624,218,2612,213,2609,207,2609,162,2633,162,2633,196,2641,196,2717,196,2716,199,2712,207,2707,213,2701,216,2690,218,2675,219,2656,220xm2717,196l2676,196,2687,195,2694,191,2695,182,2695,164,2720,171,2719,186,2717,196xm2868,48l2845,48,2845,34,2868,34,2868,48xm2794,158l2773,158,2776,151,2779,139,2781,122,2751,122,2749,103,2774,68,2739,68,2739,44,2804,44,2804,64,2797,75,2796,75,2796,76,2781,100,2805,100,2803,125,2800,146,2797,156,2794,156,2794,158xm2911,75l2888,75,2888,70,2811,70,2811,48,2911,48,2911,75xm2868,75l2845,75,2845,70,2868,70,2868,75xm2796,76l2796,75,2797,75,2796,76xm2924,97l2796,97,2796,76,2797,75,2924,75,2924,97xm2868,102l2845,102,2845,97,2868,97,2868,102xm2911,124l2810,124,2810,102,2888,102,2888,97,2911,97,2911,124xm2868,129l2845,129,2845,124,2868,124,2868,129xm2913,150l2803,150,2803,129,2913,129,2913,150xm2750,224l2737,205,2747,196,2755,188,2760,181,2755,173,2750,163,2746,152,2742,138,2763,129,2767,145,2771,154,2773,158,2794,158,2794,168,2789,179,2798,185,2813,190,2835,193,2845,193,2845,195,2928,195,2927,199,2776,199,2771,206,2762,214,2750,224xm2868,156l2845,156,2845,150,2868,150,2868,156xm2794,168l2794,156,2797,156,2795,164,2794,168xm2924,179l2794,179,2794,168,2795,164,2797,156,2924,156,2924,179xm2868,194l2864,194,2845,193,2845,179,2868,179,2868,194xm2868,195l2845,195,2845,193,2864,194,2868,194,2868,195xm2928,195l2868,195,2868,194,2929,194,2928,195xm2920,218l2864,218,2833,217,2808,213,2789,207,2776,199,2927,199,2920,218xm2954,106l2935,91,2947,77,2957,63,2965,47,2972,31,2995,39,2989,52,3036,52,3036,68,3034,71,3031,74,2979,74,2972,87,2964,97,2954,106xm3124,74l3036,74,3036,68,3041,59,3046,46,3050,32,3073,39,3069,52,3124,52,3124,74xm3045,97l3026,83,3034,71,3036,68,3036,74,3060,74,3045,97xm2999,105l2983,74,3011,74,3023,92,2999,105xm3083,103l3067,74,3094,74,3105,90,3083,103xm3012,224l2996,205,3006,193,3011,185,3021,181,3021,181,3017,168,3018,163,3020,144,3020,96,3044,96,3045,97,3080,97,3083,103,3099,103,3099,119,3043,119,3043,133,3036,136,3042,147,3043,149,3043,158,3040,176,3035,193,3025,209,3012,224xm3080,97l3045,97,3046,96,3079,96,3080,97xm3099,103l3083,103,3094,96,3099,96,3099,103xm3018,124l2941,124,2941,101,2948,101,2954,106,3018,106,3018,124xm3018,106l2954,106,2960,101,2997,101,2999,105,3018,105,3018,106xm3018,105l2999,105,3006,101,3018,101,3018,105xm3109,219l3089,219,3083,217,3077,212,3076,205,3076,173,3079,172,3076,164,3076,119,3099,119,3099,195,3099,195,3099,196,3122,196,3121,203,3118,210,3115,216,3109,219xm2946,204l2935,180,2967,174,2967,124,2990,124,2990,167,3016,167,3017,168,3014,179,3011,185,3004,188,2985,193,2966,199,2946,204xm3056,181l3052,169,3047,158,3043,149,3043,133,3057,127,3064,137,3069,148,3074,160,3076,164,3076,173,3056,181xm3043,149l3042,147,3036,136,3043,133,3043,149xm3016,167l2990,167,3014,160,3016,167xm3122,196l3099,196,3100,192,3100,162,3125,169,3124,183,3123,194,3122,196xm3076,173l3076,164,3079,172,3076,173xm3011,185l3014,179,3017,168,3021,181,3021,181,3011,185xm3240,93l3219,93,3219,79,3224,72,3232,53,3238,33,3260,40,3251,65,3319,65,3319,88,3242,88,3240,93xm3192,70l3168,70,3168,34,3192,34,3192,70xm3211,93l3139,93,3139,70,3219,70,3219,79,3214,89,3211,93xm3221,121l3202,106,3214,89,3219,79,3219,93,3240,93,3237,99,3230,110,3221,121xm3313,198l3285,198,3288,195,3290,188,3292,179,3294,179,3292,171,3293,158,3294,128,3295,88,3319,88,3319,110,3319,119,3318,153,3317,158,3315,185,3313,198xm3147,182l3130,165,3142,148,3152,130,3160,112,3165,93,3192,93,3192,95,3220,130,3172,130,3168,144,3163,157,3163,157,3156,170,3147,182xm3215,186l3209,166,3217,153,3225,138,3232,119,3238,98,3262,105,3255,125,3255,127,3250,128,3252,134,3250,141,3245,152,3241,160,3289,160,3291,164,3292,171,3292,175,3268,175,3257,178,3245,181,3231,184,3215,186xm3289,160l3241,160,3245,159,3252,157,3261,153,3252,134,3255,127,3273,123,3280,137,3286,150,3289,160xm3252,134l3250,128,3255,127,3252,134xm3192,222l3168,222,3172,130,3220,130,3222,132,3192,132,3192,222xm3207,156l3192,132,3222,132,3223,133,3207,156xm3292,179l3292,178,3292,171,3294,179,3292,179xm3271,186l3268,175,3292,175,3292,178,3292,179,3271,186xm3298,222l3283,222,3264,218,3259,194,3282,198,3313,198,3312,201,3307,215,3298,222xm3346,144l3334,120,3347,99,3358,78,3367,56,3375,33,3399,40,3381,87,3381,112,3380,114,3381,115,3381,128,3357,128,3346,144xm3472,71l3448,71,3448,34,3472,34,3472,71xm3399,129l3381,115,3381,112,3391,97,3401,79,3409,60,3416,40,3439,47,3430,71,3518,71,3518,95,3421,95,3417,103,3412,112,3406,120,3399,129xm3472,132l3448,132,3448,95,3472,95,3472,132xm3381,115l3380,114,3381,112,3381,115xm3381,222l3357,222,3357,128,3381,128,3381,222xm3525,156l3386,156,3386,132,3525,132,3525,156xm3472,222l3448,222,3448,156,3472,156,3472,222xm3585,60l3561,60,3567,33,3592,38,3585,60xm3626,119l3615,109,3615,94,3620,88,3631,71,3639,53,3646,34,3670,39,3660,67,3719,67,3719,90,3649,90,3643,100,3636,109,3626,119xm3565,215l3543,215,3543,60,3615,60,3615,83,3565,83,3565,120,3615,120,3615,143,3565,143,3565,180,3615,180,3615,203,3565,203,3565,215xm3615,120l3593,120,3593,83,3615,83,3615,94,3608,102,3615,109,3615,120xm3712,197l3685,197,3687,196,3691,189,3692,179,3693,161,3694,146,3694,131,3694,111,3695,90,3719,90,3719,111,3718,143,3716,171,3714,190,3712,197xm3615,109l3608,102,3615,94,3615,109xm3657,167l3652,155,3647,143,3641,131,3634,121,3656,111,3663,122,3669,133,3675,144,3680,157,3657,167xm3615,180l3593,180,3593,143,3615,143,3615,180xm3682,222l3655,218,3649,194,3683,197,3712,197,3710,204,3704,214,3694,220,3682,222xm3615,209l3593,209,3593,203,3615,203,3615,209xm3799,128l3786,118,3786,114,3786,107,3793,95,3797,88,3800,85,3806,77,3812,68,3808,64,3812,54,3818,32,3840,38,3835,55,3864,55,3861,77,3827,77,3825,81,3836,88,3836,88,3834,96,3833,98,3832,101,3816,101,3815,103,3827,113,3825,116,3822,121,3804,121,3799,128xm3752,224l3733,208,3747,186,3756,161,3762,134,3764,107,3764,103,3765,95,3767,77,3764,76,3764,34,3786,34,3786,65,3808,65,3804,75,3797,88,3793,92,3786,99,3786,107,3781,115,3786,118,3786,125,3784,136,3783,146,3805,174,3777,174,3773,186,3767,199,3760,211,3752,224xm3893,79l3871,79,3871,39,3893,39,3893,48,3888,51,3893,61,3893,79xm3904,81l3893,61,3893,48,3906,41,3913,49,3919,59,3923,70,3904,81xm3893,61l3888,51,3893,48,3893,61xm3808,65l3786,65,3794,53,3808,64,3808,65xm3797,88l3804,75,3808,64,3812,68,3806,77,3800,85,3797,88xm3755,143l3734,131,3738,118,3741,103,3743,88,3745,72,3764,76,3764,103,3763,112,3759,128,3755,143xm3764,103l3764,76,3767,77,3765,95,3764,103xm3808,171l3794,158,3812,137,3819,126,3829,114,3827,113,3833,98,3839,90,3836,88,3836,88,3839,77,3861,77,3860,79,3855,79,3855,98,3849,118,3832,147,3815,168,3809,168,3808,171xm3855,98l3855,79,3860,79,3859,88,3855,98xm3919,102l3855,102,3855,98,3859,88,3860,79,3903,79,3904,81,3919,81,3919,102xm3919,81l3904,81,3908,79,3919,79,3919,81xm3833,98l3834,96,3836,88,3839,90,3833,98xm3826,109l3816,101,3832,101,3826,109xm3850,174l3833,157,3847,146,3858,133,3865,118,3869,102,3896,102,3900,116,3907,130,3910,135,3884,135,3880,144,3873,154,3863,164,3850,174xm3786,118l3781,115,3786,107,3786,114,3786,118xm3819,126l3825,116,3827,113,3829,114,3819,126xm3815,131l3804,121,3822,121,3819,126,3815,131xm3906,168l3902,164,3894,153,3888,144,3884,135,3910,135,3916,143,3928,155,3918,167,3907,167,3906,168xm3909,171l3906,168,3907,167,3909,171xm3912,175l3909,171,3907,167,3918,167,3912,175xm3904,224l3900,211,3895,199,3890,187,3885,177,3906,168,3909,171,3913,178,3918,189,3923,201,3927,213,3904,224xm3811,174l3808,172,3808,171,3809,168,3814,170,3811,174xm3814,170l3809,168,3815,168,3814,170xm3826,174l3811,174,3814,170,3826,174xm3811,224l3789,212,3795,201,3800,193,3809,179,3807,175,3808,171,3811,174,3826,174,3831,175,3830,179,3829,180,3829,182,3827,189,3822,202,3817,213,3811,224xm3872,223l3858,181,3879,172,3895,213,3872,223xm3794,201l3777,174,3805,174,3807,175,3805,179,3801,190,3800,193,3794,201xm3837,223l3836,212,3834,201,3832,190,3829,182,3830,179,3851,174,3855,184,3858,195,3860,206,3861,216,3837,223xm3800,193l3801,190,3805,179,3807,175,3809,179,3800,193xm3829,182l3829,180,3830,179,3829,182xm3952,224l3933,208,3947,188,3957,166,3963,143,3965,118,3965,95,3965,92,3967,73,3965,73,3965,34,3987,34,3987,68,4012,68,4012,72,4011,74,4003,83,3995,92,3987,99,3986,146,4006,176,3979,176,3975,187,3969,199,3962,211,3952,224xm4015,88l4012,72,4018,64,4018,63,4038,59,4035,37,4059,34,4061,53,4110,53,4111,65,4098,65,4092,70,4065,76,4068,81,4043,81,4015,88xm4110,53l4061,53,4109,43,4110,53xm4012,68l3987,68,3989,66,3993,59,3999,48,4018,63,4011,65,4012,68xm4012,72l4011,65,4018,63,4018,64,4012,72xm4092,70l4098,65,4101,69,4092,70xm4101,69l4098,65,4111,65,4111,66,4101,69xm3954,143l3933,130,3937,116,3940,101,3942,85,3944,67,3965,73,3965,95,3963,110,3959,127,3954,143xm4108,86l4069,86,4079,81,4089,74,4092,70,4101,69,4112,83,4108,86xm3965,95l3965,73,3967,73,3965,92,3965,95xm4019,133l4006,112,4049,95,4043,81,4068,81,4069,86,4108,86,4100,92,4100,92,4100,92,4083,104,4088,108,4092,110,4121,110,4120,113,4119,116,4062,116,4019,133xm4100,92l4100,92,4100,92,4100,92xm4100,92l4100,92,4100,92,4100,92xm4121,110l4099,110,4100,104,4100,92,4100,92,4123,97,4121,110xm4098,134l4085,134,4073,128,4062,116,4119,116,4115,124,4108,131,4098,134xm4123,157l4004,157,4004,134,4123,134,4123,157xm4014,224l4000,203,4014,194,4025,184,4032,171,4035,157,4059,157,4055,179,4046,197,4032,212,4014,224xm4108,219l4077,219,4068,213,4067,203,4067,157,4090,157,4090,196,4091,196,4126,196,4126,199,4124,209,4120,213,4116,217,4108,219xm3997,207l3979,176,4006,176,4013,185,3997,207xm4126,196l4099,196,4101,196,4102,195,4102,189,4102,176,4126,183,4126,196xm4185,222l4162,222,4162,97,4163,94,4164,77,4162,77,4162,34,4185,34,4185,66,4206,87,4201,99,4185,99,4185,222xm4276,77l4252,77,4252,35,4276,35,4276,77xm4211,137l4191,121,4199,104,4201,99,4208,89,4206,87,4206,85,4212,65,4217,44,4239,51,4233,77,4321,77,4321,100,4226,100,4223,112,4218,124,4211,137xm4156,142l4135,132,4143,72,4162,77,4162,97,4161,110,4159,126,4156,142xm4162,97l4162,77,4164,77,4163,94,4162,97xm4201,99l4206,87,4208,89,4201,99xm4193,110l4185,99,4201,99,4201,99,4193,110xm4276,135l4252,135,4252,100,4276,100,4276,135xm4318,158l4209,158,4209,135,4209,135,4211,137,4318,137,4318,158xm4318,137l4211,137,4212,135,4318,135,4318,137xm4276,192l4252,192,4252,158,4276,158,4276,192xm4325,215l4199,215,4199,192,4325,192,4325,215xm4345,100l4339,80,4351,71,4362,60,4371,47,4380,32,4404,40,4392,61,4386,73,4385,73,4434,73,4438,80,4439,83,4439,92,4417,92,4345,100xm4499,128l4467,128,4454,127,4442,120,4439,115,4439,95,4444,92,4439,83,4439,39,4462,39,4462,64,4519,64,4521,67,4506,73,4491,79,4477,83,4462,87,4462,105,4463,105,4466,106,4473,107,4521,107,4521,109,4517,119,4508,126,4499,128xm4434,73l4385,73,4404,71,4394,57,4394,57,4414,45,4422,56,4430,68,4434,73xm4519,64l4462,64,4508,48,4519,64xm4394,57l4394,57,4394,57,4394,57xm4439,95l4439,83,4444,92,4439,95xm4521,107l4492,107,4495,106,4499,102,4500,95,4501,83,4524,93,4521,107xm4424,104l4417,92,4439,92,4439,95,4424,104xm4374,222l4350,222,4350,100,4422,100,4424,104,4430,104,4430,123,4374,123,4374,132,4430,132,4430,152,4374,152,4374,161,4430,161,4430,182,4374,182,4374,222xm4430,104l4424,104,4430,100,4430,100,4430,104xm4430,132l4406,132,4406,123,4430,123,4430,132xm4502,220l4468,220,4455,219,4442,213,4439,207,4439,128,4462,128,4462,154,4522,154,4525,157,4509,163,4493,169,4477,173,4462,177,4462,197,4465,197,4466,198,4474,198,4524,198,4524,200,4521,210,4516,214,4511,218,4502,220xm4522,154l4462,154,4473,151,4485,147,4497,142,4510,137,4522,154xm4430,161l4406,161,4406,152,4430,152,4430,161xm4524,198l4494,198,4498,197,4501,194,4502,187,4504,174,4527,183,4524,198xm4430,198l4406,198,4406,182,4430,182,4430,198xm4422,220l4406,220,4383,219,4378,196,4406,198,4430,198,4430,213,4422,220xm4542,73l4534,50,4558,47,4581,43,4603,38,4624,32,4635,54,4600,63,4600,67,4577,67,4542,73xm4600,88l4577,88,4577,67,4600,67,4600,88xm4600,111l4537,111,4537,88,4634,88,4634,111,4600,111,4600,111xm4547,191l4532,172,4546,157,4558,142,4567,127,4573,111,4600,111,4600,111,4633,142,4600,142,4600,154,4577,154,4573,161,4566,169,4558,179,4547,191xm4634,111l4601,111,4600,111,4634,111,4634,111xm4623,168l4600,142,4633,142,4637,146,4623,168xm4600,222l4577,222,4577,154,4600,154,4600,222xm4661,212l4638,212,4638,50,4718,50,4718,73,4661,73,4661,175,4718,175,4718,198,4661,198,4661,212xm4718,175l4695,175,4695,73,4718,73,4718,175xm4718,211l4695,211,4695,198,4718,198,4718,211xm4911,75l4887,75,4887,34,4911,34,4911,75xm4850,65l4737,65,4737,42,4850,42,4850,65xm4797,86l4773,86,4778,65,4803,65,4797,86xm4846,98l4843,98,4843,75,4925,75,4925,86,4846,86,4846,98xm4765,220l4742,220,4742,86,4843,86,4843,98,4846,98,4846,109,4765,109,4765,220xm4925,98l4846,98,4846,86,4925,86,4925,98xm4911,198l4887,198,4887,196,4887,98,4911,98,4911,198xm4865,173l4861,157,4856,142,4850,127,4846,117,4846,112,4864,101,4871,115,4877,130,4882,144,4887,160,4865,173xm4791,202l4770,202,4770,109,4791,109,4791,202xm4804,202l4797,202,4797,109,4818,109,4818,200,4803,200,4804,202xm4846,202l4818,202,4818,200,4823,200,4823,199,4823,109,4846,109,4846,112,4844,113,4846,117,4846,202xm4846,117l4844,113,4846,112,4846,117xm4903,222l4888,222,4869,220,4863,196,4886,198,4911,198,4911,202,4911,215,4903,222xm4838,221l4822,221,4810,220,4803,200,4818,200,4818,202,4846,202,4846,214,4838,221xm4949,223l4935,201,4966,186,4989,167,5006,146,5015,121,5016,110,5016,107,5017,91,5018,66,5018,34,5042,34,5041,81,5041,102,5055,134,5064,147,5034,147,5024,170,5006,190,4981,208,4949,223xm4971,140l4949,126,4957,111,4964,96,4970,79,4975,61,4998,69,4993,89,4987,107,4979,124,4971,140xm5079,143l5057,129,5067,114,5076,98,5084,81,5091,63,5114,71,5107,91,5099,110,5089,127,5079,143xm5113,223l5084,205,5062,187,5045,167,5034,147,5064,147,5074,161,5098,183,5127,200,5113,223xm5188,70l5165,70,5165,34,5188,34,5188,70xm5302,161l5275,161,5281,151,5286,140,5290,128,5293,116,5266,116,5261,99,5273,63,5204,63,5204,41,5298,41,5298,59,5287,93,5322,93,5316,121,5309,144,5302,161xm5203,224l5188,211,5188,202,5192,196,5199,184,5205,171,5209,158,5212,142,5213,136,5215,133,5213,131,5214,121,5216,95,5218,63,5241,63,5240,102,5247,120,5256,136,5263,146,5236,146,5233,166,5226,185,5216,204,5203,224xm5211,93l5140,93,5140,70,5211,70,5211,93xm5149,182l5132,165,5143,147,5152,129,5158,111,5163,93,5188,93,5188,97,5213,131,5213,133,5169,133,5166,146,5162,159,5156,171,5149,182xm5213,136l5213,131,5215,133,5213,136xm5188,222l5165,222,5169,133,5213,133,5213,136,5188,136,5188,202,5184,207,5188,211,5188,222xm5199,156l5188,136,5213,136,5213,136,5199,156xm5235,222l5222,202,5234,196,5244,190,5252,184,5259,179,5248,166,5241,156,5236,146,5263,146,5265,150,5275,161,5302,161,5301,163,5292,178,5298,183,5306,189,5316,195,5317,196,5275,196,5268,202,5259,209,5248,216,5235,222xm5310,223l5299,216,5290,209,5282,202,5275,196,5317,196,5327,202,5310,223xm5188,211l5184,207,5188,202,5188,211xm5416,64l5416,39,5511,39,5511,40,5418,40,5418,61,5416,64xm5366,223l5343,223,5343,40,5416,40,5416,64,5416,64,5366,64,5366,153,5362,153,5366,173,5366,223xm5426,222l5416,212,5416,64,5418,61,5418,40,5511,40,5511,62,5440,62,5440,76,5511,76,5511,99,5440,99,5440,113,5511,113,5511,135,5503,135,5502,136,5440,136,5440,193,5475,193,5475,194,5478,205,5466,209,5454,214,5440,218,5426,222xm5511,76l5487,76,5487,62,5511,62,5511,76xm5411,156l5387,156,5389,152,5389,144,5388,135,5384,126,5378,117,5369,107,5390,64,5416,64,5397,103,5404,113,5409,123,5412,133,5413,144,5411,156xm5511,113l5487,113,5487,99,5511,99,5511,113xm5516,157l5481,157,5487,153,5494,145,5503,135,5522,150,5516,157xm5511,136l5504,136,5503,135,5511,135,5511,136xm5511,223l5497,213,5485,204,5475,194,5473,182,5466,182,5462,174,5457,163,5453,150,5450,136,5473,136,5475,145,5478,152,5481,157,5516,157,5513,162,5504,171,5494,177,5499,182,5473,182,5467,184,5502,184,5507,187,5516,194,5528,201,5511,223xm5366,173l5362,153,5366,153,5366,173xm5366,153l5362,153,5366,153,5366,153xm5382,180l5367,178,5366,173,5366,153,5383,156,5411,156,5411,159,5405,171,5396,178,5382,180xm5475,194l5468,185,5467,184,5473,182,5475,194xm5475,193l5440,193,5467,184,5468,185,5475,193xe" filled="t" fillcolor="black" stroked="f">
            <v:path arrowok="t"/>
          </v:shape>
        </w:pict>
      </w:r>
      <w:r>
        <w:pict>
          <v:shape id="_x0000_s1165" o:spid="_x0000_s1164" style="width:4.5pt;height:9.15pt;margin-top:2.6pt;margin-left:280.15pt;mso-height-relative:page;mso-position-horizontal-relative:page;mso-width-relative:page;position:absolute;z-index:-251514880" coordorigin="5603,53" coordsize="90,183" path="m5693,235l5658,235,5646,229,5607,173,5603,145,5604,130,5636,68,5658,53,5692,53,5665,73,5646,95,5634,119,5630,145,5634,171,5646,194,5665,216,5693,235xe" filled="t" fillcolor="black" stroked="f">
            <v:path arrowok="t"/>
          </v:shape>
        </w:pict>
      </w:r>
      <w:r>
        <w:pict>
          <v:shape id="_x0000_s1166" o:spid="_x0000_s1165" style="width:4.5pt;height:9.15pt;margin-top:2.6pt;margin-left:298.95pt;mso-height-relative:page;mso-position-horizontal-relative:page;mso-width-relative:page;position:absolute;z-index:-251513856" coordorigin="5980,53" coordsize="90,183" path="m6015,235l5980,235,6007,216,6027,194,6038,171,6042,145,6038,119,6027,95,6007,73,5980,53,6015,53,6061,103,6069,145,6068,160,6037,221,6026,229,6015,235xe" filled="t" fillcolor="black" stroked="f">
            <v:path arrowok="t"/>
          </v:shape>
        </w:pict>
      </w:r>
      <w:r>
        <w:drawing>
          <wp:anchor distT="0" distB="0" distL="0" distR="0" simplePos="0" relativeHeight="251803648" behindDoc="1" locked="0" layoutInCell="1" allowOverlap="1">
            <wp:simplePos x="0" y="0"/>
            <wp:positionH relativeFrom="page">
              <wp:posOffset>4980305</wp:posOffset>
            </wp:positionH>
            <wp:positionV relativeFrom="paragraph">
              <wp:posOffset>20955</wp:posOffset>
            </wp:positionV>
            <wp:extent cx="125730" cy="118745"/>
            <wp:effectExtent l="0" t="0" r="0" b="0"/>
            <wp:wrapNone/>
            <wp:docPr id="205"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79.png"/>
                    <pic:cNvPicPr>
                      <a:picLocks noChangeAspect="1"/>
                    </pic:cNvPicPr>
                  </pic:nvPicPr>
                  <pic:blipFill>
                    <a:blip xmlns:r="http://schemas.openxmlformats.org/officeDocument/2006/relationships" r:embed="rId82" cstate="print"/>
                    <a:stretch>
                      <a:fillRect/>
                    </a:stretch>
                  </pic:blipFill>
                  <pic:spPr>
                    <a:xfrm>
                      <a:off x="0" y="0"/>
                      <a:ext cx="125573" cy="118721"/>
                    </a:xfrm>
                    <a:prstGeom prst="rect">
                      <a:avLst/>
                    </a:prstGeom>
                  </pic:spPr>
                </pic:pic>
              </a:graphicData>
            </a:graphic>
          </wp:anchor>
        </w:drawing>
      </w:r>
      <w:r>
        <w:t>住宅建筑构件的燃烧性能和耐火极限（</w:t>
      </w:r>
      <w:r>
        <w:rPr>
          <w:spacing w:val="-50"/>
        </w:rPr>
        <w:t xml:space="preserve"> </w:t>
      </w:r>
      <w:r>
        <w:rPr>
          <w:rFonts w:ascii="Times New Roman" w:eastAsia="Times New Roman"/>
          <w:b/>
        </w:rPr>
        <w:t>h</w:t>
      </w:r>
      <w:r>
        <w:rPr>
          <w:rFonts w:ascii="Times New Roman" w:eastAsia="Times New Roman"/>
          <w:b/>
          <w:spacing w:val="-1"/>
        </w:rPr>
        <w:t xml:space="preserve"> </w:t>
      </w:r>
      <w:r>
        <w:t>）</w:t>
      </w:r>
      <w:r>
        <w:tab/>
      </w:r>
      <w:r>
        <w:t>表</w:t>
      </w:r>
      <w:r>
        <w:rPr>
          <w:spacing w:val="-50"/>
        </w:rPr>
        <w:t xml:space="preserve"> </w:t>
      </w:r>
      <w:r>
        <w:rPr>
          <w:rFonts w:ascii="Times New Roman" w:eastAsia="Times New Roman"/>
          <w:b/>
        </w:rPr>
        <w:t>2-9</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60"/>
        <w:gridCol w:w="1530"/>
        <w:gridCol w:w="970"/>
        <w:gridCol w:w="970"/>
        <w:gridCol w:w="1160"/>
        <w:gridCol w:w="116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9"/>
        </w:trPr>
        <w:tc>
          <w:tcPr>
            <w:tcW w:w="1890" w:type="dxa"/>
            <w:gridSpan w:val="2"/>
            <w:vMerge w:val="restart"/>
          </w:tcPr>
          <w:p>
            <w:pPr>
              <w:pStyle w:val="TableParagraph"/>
              <w:spacing w:before="2"/>
              <w:ind w:left="0"/>
              <w:jc w:val="left"/>
              <w:rPr>
                <w:rFonts w:ascii="Times New Roman"/>
                <w:b/>
                <w:sz w:val="21"/>
              </w:rPr>
            </w:pPr>
          </w:p>
          <w:p>
            <w:pPr>
              <w:pStyle w:val="TableParagraph"/>
              <w:ind w:left="1593"/>
              <w:jc w:val="left"/>
              <w:rPr>
                <w:sz w:val="20"/>
              </w:rPr>
            </w:pPr>
            <w:r>
              <w:rPr>
                <w:sz w:val="20"/>
              </w:rPr>
              <w:t>构</w:t>
            </w:r>
          </w:p>
          <w:p>
            <w:pPr>
              <w:pStyle w:val="TableParagraph"/>
              <w:spacing w:before="4" w:line="246" w:lineRule="exact"/>
              <w:jc w:val="left"/>
              <w:rPr>
                <w:sz w:val="20"/>
              </w:rPr>
            </w:pPr>
            <w:r>
              <w:rPr>
                <w:sz w:val="20"/>
              </w:rPr>
              <w:t>件名称</w:t>
            </w:r>
          </w:p>
        </w:tc>
        <w:tc>
          <w:tcPr>
            <w:tcW w:w="4260" w:type="dxa"/>
            <w:gridSpan w:val="4"/>
          </w:tcPr>
          <w:p>
            <w:pPr>
              <w:pStyle w:val="TableParagraph"/>
              <w:spacing w:before="14"/>
              <w:ind w:left="0" w:right="221"/>
              <w:jc w:val="right"/>
              <w:rPr>
                <w:sz w:val="20"/>
              </w:rPr>
            </w:pPr>
            <w:r>
              <w:rPr>
                <w:sz w:val="20"/>
              </w:rPr>
              <w:t>耐火等级</w:t>
            </w:r>
          </w:p>
        </w:tc>
      </w:tr>
      <w:tr>
        <w:tblPrEx>
          <w:tblW w:w="0" w:type="auto"/>
          <w:tblInd w:w="179" w:type="dxa"/>
          <w:tblLayout w:type="fixed"/>
          <w:tblCellMar>
            <w:top w:w="0" w:type="dxa"/>
            <w:left w:w="0" w:type="dxa"/>
            <w:bottom w:w="0" w:type="dxa"/>
            <w:right w:w="0" w:type="dxa"/>
          </w:tblCellMar>
        </w:tblPrEx>
        <w:trPr>
          <w:trHeight w:val="379"/>
        </w:trPr>
        <w:tc>
          <w:tcPr>
            <w:tcW w:w="1890" w:type="dxa"/>
            <w:gridSpan w:val="2"/>
            <w:vMerge/>
            <w:tcBorders>
              <w:top w:val="nil"/>
            </w:tcBorders>
          </w:tcPr>
          <w:p>
            <w:pPr>
              <w:rPr>
                <w:sz w:val="2"/>
                <w:szCs w:val="2"/>
              </w:rPr>
            </w:pPr>
          </w:p>
        </w:tc>
        <w:tc>
          <w:tcPr>
            <w:tcW w:w="970" w:type="dxa"/>
          </w:tcPr>
          <w:p>
            <w:pPr>
              <w:pStyle w:val="TableParagraph"/>
              <w:spacing w:before="14"/>
              <w:ind w:left="61" w:right="58"/>
              <w:rPr>
                <w:sz w:val="20"/>
              </w:rPr>
            </w:pPr>
            <w:r>
              <w:rPr>
                <w:sz w:val="20"/>
              </w:rPr>
              <w:t>一级</w:t>
            </w:r>
          </w:p>
        </w:tc>
        <w:tc>
          <w:tcPr>
            <w:tcW w:w="970" w:type="dxa"/>
          </w:tcPr>
          <w:p>
            <w:pPr>
              <w:pStyle w:val="TableParagraph"/>
              <w:spacing w:before="14"/>
              <w:ind w:left="61" w:right="58"/>
              <w:rPr>
                <w:sz w:val="20"/>
              </w:rPr>
            </w:pPr>
            <w:r>
              <w:rPr>
                <w:sz w:val="20"/>
              </w:rPr>
              <w:t>二级</w:t>
            </w:r>
          </w:p>
        </w:tc>
        <w:tc>
          <w:tcPr>
            <w:tcW w:w="1160" w:type="dxa"/>
          </w:tcPr>
          <w:p>
            <w:pPr>
              <w:pStyle w:val="TableParagraph"/>
              <w:spacing w:before="14"/>
              <w:ind w:left="31" w:right="28"/>
              <w:rPr>
                <w:sz w:val="20"/>
              </w:rPr>
            </w:pPr>
            <w:r>
              <w:rPr>
                <w:sz w:val="20"/>
              </w:rPr>
              <w:t>…级</w:t>
            </w:r>
          </w:p>
        </w:tc>
        <w:tc>
          <w:tcPr>
            <w:tcW w:w="1160" w:type="dxa"/>
          </w:tcPr>
          <w:p>
            <w:pPr>
              <w:pStyle w:val="TableParagraph"/>
              <w:spacing w:before="14"/>
              <w:ind w:left="31" w:right="28"/>
              <w:rPr>
                <w:sz w:val="20"/>
              </w:rPr>
            </w:pPr>
            <w:r>
              <w:rPr>
                <w:sz w:val="20"/>
              </w:rPr>
              <w:t>四级</w:t>
            </w:r>
          </w:p>
        </w:tc>
      </w:tr>
      <w:tr>
        <w:tblPrEx>
          <w:tblW w:w="0" w:type="auto"/>
          <w:tblInd w:w="179" w:type="dxa"/>
          <w:tblLayout w:type="fixed"/>
          <w:tblCellMar>
            <w:top w:w="0" w:type="dxa"/>
            <w:left w:w="0" w:type="dxa"/>
            <w:bottom w:w="0" w:type="dxa"/>
            <w:right w:w="0" w:type="dxa"/>
          </w:tblCellMar>
        </w:tblPrEx>
        <w:trPr>
          <w:trHeight w:val="509"/>
        </w:trPr>
        <w:tc>
          <w:tcPr>
            <w:tcW w:w="360" w:type="dxa"/>
            <w:vMerge w:val="restart"/>
          </w:tcPr>
          <w:p>
            <w:pPr>
              <w:pStyle w:val="TableParagraph"/>
              <w:spacing w:before="14"/>
              <w:ind w:left="76"/>
              <w:jc w:val="left"/>
              <w:rPr>
                <w:sz w:val="20"/>
              </w:rPr>
            </w:pPr>
            <w:r>
              <w:rPr>
                <w:sz w:val="20"/>
              </w:rPr>
              <w:t>墙</w:t>
            </w:r>
          </w:p>
        </w:tc>
        <w:tc>
          <w:tcPr>
            <w:tcW w:w="1530" w:type="dxa"/>
          </w:tcPr>
          <w:p>
            <w:pPr>
              <w:pStyle w:val="TableParagraph"/>
              <w:spacing w:before="14"/>
              <w:ind w:left="159" w:right="156"/>
              <w:rPr>
                <w:sz w:val="20"/>
              </w:rPr>
            </w:pPr>
            <w:r>
              <w:rPr>
                <w:sz w:val="20"/>
              </w:rPr>
              <w:t>防火墙</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3.00</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3.00</w:t>
            </w:r>
          </w:p>
        </w:tc>
        <w:tc>
          <w:tcPr>
            <w:tcW w:w="1160" w:type="dxa"/>
          </w:tcPr>
          <w:p>
            <w:pPr>
              <w:pStyle w:val="TableParagraph"/>
              <w:spacing w:before="14"/>
              <w:ind w:left="31" w:right="28"/>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3.00</w:t>
            </w:r>
          </w:p>
        </w:tc>
        <w:tc>
          <w:tcPr>
            <w:tcW w:w="1160" w:type="dxa"/>
          </w:tcPr>
          <w:p>
            <w:pPr>
              <w:pStyle w:val="TableParagraph"/>
              <w:spacing w:before="14"/>
              <w:ind w:left="31" w:right="28"/>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3.00</w:t>
            </w:r>
          </w:p>
        </w:tc>
      </w:tr>
      <w:tr>
        <w:tblPrEx>
          <w:tblW w:w="0" w:type="auto"/>
          <w:tblInd w:w="179" w:type="dxa"/>
          <w:tblLayout w:type="fixed"/>
          <w:tblCellMar>
            <w:top w:w="0" w:type="dxa"/>
            <w:left w:w="0" w:type="dxa"/>
            <w:bottom w:w="0" w:type="dxa"/>
            <w:right w:w="0" w:type="dxa"/>
          </w:tblCellMar>
        </w:tblPrEx>
        <w:trPr>
          <w:trHeight w:val="799"/>
        </w:trPr>
        <w:tc>
          <w:tcPr>
            <w:tcW w:w="360" w:type="dxa"/>
            <w:vMerge/>
            <w:tcBorders>
              <w:top w:val="nil"/>
            </w:tcBorders>
          </w:tcPr>
          <w:p>
            <w:pPr>
              <w:rPr>
                <w:sz w:val="2"/>
                <w:szCs w:val="2"/>
              </w:rPr>
            </w:pPr>
          </w:p>
        </w:tc>
        <w:tc>
          <w:tcPr>
            <w:tcW w:w="1530" w:type="dxa"/>
          </w:tcPr>
          <w:p>
            <w:pPr>
              <w:pStyle w:val="TableParagraph"/>
              <w:spacing w:before="10" w:line="260" w:lineRule="atLeast"/>
              <w:ind w:left="161" w:right="156"/>
              <w:rPr>
                <w:sz w:val="20"/>
              </w:rPr>
            </w:pPr>
            <w:r>
              <w:rPr>
                <w:sz w:val="20"/>
              </w:rPr>
              <w:t>非承重外墙、疏散走道两侧的隔墙</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1.00</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1.00</w:t>
            </w:r>
          </w:p>
        </w:tc>
        <w:tc>
          <w:tcPr>
            <w:tcW w:w="1160" w:type="dxa"/>
          </w:tcPr>
          <w:p>
            <w:pPr>
              <w:pStyle w:val="TableParagraph"/>
              <w:spacing w:before="14"/>
              <w:ind w:left="31" w:right="28"/>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0.75</w:t>
            </w:r>
          </w:p>
        </w:tc>
        <w:tc>
          <w:tcPr>
            <w:tcW w:w="1160" w:type="dxa"/>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0.75</w:t>
            </w:r>
          </w:p>
        </w:tc>
      </w:tr>
      <w:tr>
        <w:tblPrEx>
          <w:tblW w:w="0" w:type="auto"/>
          <w:tblInd w:w="179" w:type="dxa"/>
          <w:tblLayout w:type="fixed"/>
          <w:tblCellMar>
            <w:top w:w="0" w:type="dxa"/>
            <w:left w:w="0" w:type="dxa"/>
            <w:bottom w:w="0" w:type="dxa"/>
            <w:right w:w="0" w:type="dxa"/>
          </w:tblCellMar>
        </w:tblPrEx>
        <w:trPr>
          <w:trHeight w:val="1579"/>
        </w:trPr>
        <w:tc>
          <w:tcPr>
            <w:tcW w:w="360" w:type="dxa"/>
            <w:vMerge/>
            <w:tcBorders>
              <w:top w:val="nil"/>
            </w:tcBorders>
          </w:tcPr>
          <w:p>
            <w:pPr>
              <w:rPr>
                <w:sz w:val="2"/>
                <w:szCs w:val="2"/>
              </w:rPr>
            </w:pPr>
          </w:p>
        </w:tc>
        <w:tc>
          <w:tcPr>
            <w:tcW w:w="1530" w:type="dxa"/>
          </w:tcPr>
          <w:p>
            <w:pPr>
              <w:pStyle w:val="TableParagraph"/>
              <w:spacing w:before="10" w:line="260" w:lineRule="atLeast"/>
              <w:ind w:left="161" w:right="156"/>
              <w:rPr>
                <w:sz w:val="20"/>
              </w:rPr>
            </w:pPr>
            <w:r>
              <w:rPr>
                <w:spacing w:val="-3"/>
                <w:sz w:val="20"/>
              </w:rPr>
              <w:t>楼梯间的墙、疏散走道两侧的隔墙、住宅</w:t>
            </w:r>
            <w:r>
              <w:rPr>
                <w:sz w:val="20"/>
              </w:rPr>
              <w:t xml:space="preserve">单元之间的 </w:t>
            </w:r>
            <w:r>
              <w:rPr>
                <w:spacing w:val="-3"/>
                <w:sz w:val="20"/>
              </w:rPr>
              <w:t>墙、住宅分户</w:t>
            </w:r>
            <w:r>
              <w:rPr>
                <w:sz w:val="20"/>
              </w:rPr>
              <w:t>墙、承重墙</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2.00</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2.00</w:t>
            </w:r>
          </w:p>
        </w:tc>
        <w:tc>
          <w:tcPr>
            <w:tcW w:w="1160" w:type="dxa"/>
          </w:tcPr>
          <w:p>
            <w:pPr>
              <w:pStyle w:val="TableParagraph"/>
              <w:spacing w:before="14"/>
              <w:ind w:left="31" w:right="28"/>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1.50</w:t>
            </w:r>
          </w:p>
        </w:tc>
        <w:tc>
          <w:tcPr>
            <w:tcW w:w="1160" w:type="dxa"/>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1.00</w:t>
            </w:r>
          </w:p>
        </w:tc>
      </w:tr>
      <w:tr>
        <w:tblPrEx>
          <w:tblW w:w="0" w:type="auto"/>
          <w:tblInd w:w="179" w:type="dxa"/>
          <w:tblLayout w:type="fixed"/>
          <w:tblCellMar>
            <w:top w:w="0" w:type="dxa"/>
            <w:left w:w="0" w:type="dxa"/>
            <w:bottom w:w="0" w:type="dxa"/>
            <w:right w:w="0" w:type="dxa"/>
          </w:tblCellMar>
        </w:tblPrEx>
        <w:trPr>
          <w:trHeight w:val="509"/>
        </w:trPr>
        <w:tc>
          <w:tcPr>
            <w:tcW w:w="360" w:type="dxa"/>
            <w:vMerge/>
            <w:tcBorders>
              <w:top w:val="nil"/>
            </w:tcBorders>
          </w:tcPr>
          <w:p>
            <w:pPr>
              <w:rPr>
                <w:sz w:val="2"/>
                <w:szCs w:val="2"/>
              </w:rPr>
            </w:pPr>
          </w:p>
        </w:tc>
        <w:tc>
          <w:tcPr>
            <w:tcW w:w="1530" w:type="dxa"/>
          </w:tcPr>
          <w:p>
            <w:pPr>
              <w:pStyle w:val="TableParagraph"/>
              <w:spacing w:before="14"/>
              <w:ind w:left="159" w:right="156"/>
              <w:rPr>
                <w:sz w:val="20"/>
              </w:rPr>
            </w:pPr>
            <w:r>
              <w:rPr>
                <w:sz w:val="20"/>
              </w:rPr>
              <w:t>房间隔墙</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0.75</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0.50</w:t>
            </w:r>
          </w:p>
        </w:tc>
        <w:tc>
          <w:tcPr>
            <w:tcW w:w="1160" w:type="dxa"/>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0.50</w:t>
            </w:r>
          </w:p>
        </w:tc>
        <w:tc>
          <w:tcPr>
            <w:tcW w:w="1160" w:type="dxa"/>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0.25</w:t>
            </w:r>
          </w:p>
        </w:tc>
      </w:tr>
      <w:tr>
        <w:tblPrEx>
          <w:tblW w:w="0" w:type="auto"/>
          <w:tblInd w:w="179" w:type="dxa"/>
          <w:tblLayout w:type="fixed"/>
          <w:tblCellMar>
            <w:top w:w="0" w:type="dxa"/>
            <w:left w:w="0" w:type="dxa"/>
            <w:bottom w:w="0" w:type="dxa"/>
            <w:right w:w="0" w:type="dxa"/>
          </w:tblCellMar>
        </w:tblPrEx>
        <w:trPr>
          <w:trHeight w:val="509"/>
        </w:trPr>
        <w:tc>
          <w:tcPr>
            <w:tcW w:w="1890" w:type="dxa"/>
            <w:gridSpan w:val="2"/>
          </w:tcPr>
          <w:p>
            <w:pPr>
              <w:pStyle w:val="TableParagraph"/>
              <w:spacing w:before="14"/>
              <w:ind w:left="3"/>
              <w:rPr>
                <w:sz w:val="20"/>
              </w:rPr>
            </w:pPr>
            <w:r>
              <w:rPr>
                <w:sz w:val="20"/>
              </w:rPr>
              <w:t>柱</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3.00</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2.50</w:t>
            </w:r>
          </w:p>
        </w:tc>
        <w:tc>
          <w:tcPr>
            <w:tcW w:w="1160" w:type="dxa"/>
          </w:tcPr>
          <w:p>
            <w:pPr>
              <w:pStyle w:val="TableParagraph"/>
              <w:spacing w:before="14"/>
              <w:ind w:left="31" w:right="28"/>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2.00</w:t>
            </w:r>
          </w:p>
        </w:tc>
        <w:tc>
          <w:tcPr>
            <w:tcW w:w="1160" w:type="dxa"/>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1.00</w:t>
            </w:r>
          </w:p>
        </w:tc>
      </w:tr>
      <w:tr>
        <w:tblPrEx>
          <w:tblW w:w="0" w:type="auto"/>
          <w:tblInd w:w="179" w:type="dxa"/>
          <w:tblLayout w:type="fixed"/>
          <w:tblCellMar>
            <w:top w:w="0" w:type="dxa"/>
            <w:left w:w="0" w:type="dxa"/>
            <w:bottom w:w="0" w:type="dxa"/>
            <w:right w:w="0" w:type="dxa"/>
          </w:tblCellMar>
        </w:tblPrEx>
        <w:trPr>
          <w:trHeight w:val="509"/>
        </w:trPr>
        <w:tc>
          <w:tcPr>
            <w:tcW w:w="1890" w:type="dxa"/>
            <w:gridSpan w:val="2"/>
          </w:tcPr>
          <w:p>
            <w:pPr>
              <w:pStyle w:val="TableParagraph"/>
              <w:spacing w:before="14"/>
              <w:ind w:left="3"/>
              <w:rPr>
                <w:sz w:val="20"/>
              </w:rPr>
            </w:pPr>
            <w:r>
              <w:rPr>
                <w:sz w:val="20"/>
              </w:rPr>
              <w:t>梁</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2.00</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1.50</w:t>
            </w:r>
          </w:p>
        </w:tc>
        <w:tc>
          <w:tcPr>
            <w:tcW w:w="1160" w:type="dxa"/>
          </w:tcPr>
          <w:p>
            <w:pPr>
              <w:pStyle w:val="TableParagraph"/>
              <w:spacing w:before="14"/>
              <w:ind w:left="31" w:right="28"/>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1.00</w:t>
            </w:r>
          </w:p>
        </w:tc>
        <w:tc>
          <w:tcPr>
            <w:tcW w:w="1160" w:type="dxa"/>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1.00</w:t>
            </w:r>
          </w:p>
        </w:tc>
      </w:tr>
      <w:tr>
        <w:tblPrEx>
          <w:tblW w:w="0" w:type="auto"/>
          <w:tblInd w:w="179" w:type="dxa"/>
          <w:tblLayout w:type="fixed"/>
          <w:tblCellMar>
            <w:top w:w="0" w:type="dxa"/>
            <w:left w:w="0" w:type="dxa"/>
            <w:bottom w:w="0" w:type="dxa"/>
            <w:right w:w="0" w:type="dxa"/>
          </w:tblCellMar>
        </w:tblPrEx>
        <w:trPr>
          <w:trHeight w:val="509"/>
        </w:trPr>
        <w:tc>
          <w:tcPr>
            <w:tcW w:w="1890" w:type="dxa"/>
            <w:gridSpan w:val="2"/>
          </w:tcPr>
          <w:p>
            <w:pPr>
              <w:pStyle w:val="TableParagraph"/>
              <w:spacing w:before="14"/>
              <w:ind w:left="721" w:right="718"/>
              <w:rPr>
                <w:sz w:val="20"/>
              </w:rPr>
            </w:pPr>
            <w:r>
              <w:rPr>
                <w:sz w:val="20"/>
              </w:rPr>
              <w:t>楼板</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1.50</w:t>
            </w:r>
          </w:p>
        </w:tc>
        <w:tc>
          <w:tcPr>
            <w:tcW w:w="970" w:type="dxa"/>
          </w:tcPr>
          <w:p>
            <w:pPr>
              <w:pStyle w:val="TableParagraph"/>
              <w:spacing w:before="14"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1.00</w:t>
            </w:r>
          </w:p>
        </w:tc>
        <w:tc>
          <w:tcPr>
            <w:tcW w:w="1160" w:type="dxa"/>
          </w:tcPr>
          <w:p>
            <w:pPr>
              <w:pStyle w:val="TableParagraph"/>
              <w:spacing w:before="14"/>
              <w:ind w:left="31" w:right="28"/>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0.75</w:t>
            </w:r>
          </w:p>
        </w:tc>
        <w:tc>
          <w:tcPr>
            <w:tcW w:w="1160" w:type="dxa"/>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0.50</w:t>
            </w:r>
          </w:p>
        </w:tc>
      </w:tr>
      <w:tr>
        <w:tblPrEx>
          <w:tblW w:w="0" w:type="auto"/>
          <w:tblInd w:w="179" w:type="dxa"/>
          <w:tblLayout w:type="fixed"/>
          <w:tblCellMar>
            <w:top w:w="0" w:type="dxa"/>
            <w:left w:w="0" w:type="dxa"/>
            <w:bottom w:w="0" w:type="dxa"/>
            <w:right w:w="0" w:type="dxa"/>
          </w:tblCellMar>
        </w:tblPrEx>
        <w:trPr>
          <w:trHeight w:val="389"/>
        </w:trPr>
        <w:tc>
          <w:tcPr>
            <w:tcW w:w="1890" w:type="dxa"/>
            <w:gridSpan w:val="2"/>
            <w:tcBorders>
              <w:bottom w:val="nil"/>
            </w:tcBorders>
          </w:tcPr>
          <w:p>
            <w:pPr>
              <w:pStyle w:val="TableParagraph"/>
              <w:spacing w:before="14"/>
              <w:ind w:left="341"/>
              <w:jc w:val="left"/>
              <w:rPr>
                <w:sz w:val="20"/>
              </w:rPr>
            </w:pPr>
            <w:r>
              <w:rPr>
                <w:sz w:val="20"/>
              </w:rPr>
              <w:t>屋顶承重构件</w:t>
            </w:r>
          </w:p>
        </w:tc>
        <w:tc>
          <w:tcPr>
            <w:tcW w:w="970" w:type="dxa"/>
            <w:tcBorders>
              <w:bottom w:val="nil"/>
            </w:tcBorders>
          </w:tcPr>
          <w:p>
            <w:pPr>
              <w:pStyle w:val="TableParagraph"/>
              <w:spacing w:before="14"/>
              <w:ind w:left="14" w:right="58"/>
              <w:rPr>
                <w:sz w:val="20"/>
                <w:szCs w:val="20"/>
              </w:rPr>
            </w:pPr>
            <w:r>
              <w:rPr>
                <w:sz w:val="20"/>
                <w:szCs w:val="20"/>
              </w:rPr>
              <w:t>ᮥ燃性</w:t>
            </w:r>
          </w:p>
        </w:tc>
        <w:tc>
          <w:tcPr>
            <w:tcW w:w="970" w:type="dxa"/>
            <w:tcBorders>
              <w:bottom w:val="nil"/>
            </w:tcBorders>
          </w:tcPr>
          <w:p>
            <w:pPr>
              <w:pStyle w:val="TableParagraph"/>
              <w:spacing w:before="14"/>
              <w:ind w:left="14" w:right="58"/>
              <w:rPr>
                <w:sz w:val="20"/>
                <w:szCs w:val="20"/>
              </w:rPr>
            </w:pPr>
            <w:r>
              <w:rPr>
                <w:sz w:val="20"/>
                <w:szCs w:val="20"/>
              </w:rPr>
              <w:t>ᮥ燃性</w:t>
            </w:r>
          </w:p>
        </w:tc>
        <w:tc>
          <w:tcPr>
            <w:tcW w:w="1160" w:type="dxa"/>
            <w:tcBorders>
              <w:bottom w:val="nil"/>
            </w:tcBorders>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0.50</w:t>
            </w:r>
          </w:p>
        </w:tc>
        <w:tc>
          <w:tcPr>
            <w:tcW w:w="1160" w:type="dxa"/>
            <w:tcBorders>
              <w:bottom w:val="nil"/>
            </w:tcBorders>
          </w:tcPr>
          <w:p>
            <w:pPr>
              <w:pStyle w:val="TableParagraph"/>
              <w:spacing w:before="14"/>
              <w:ind w:left="31" w:right="28"/>
              <w:rPr>
                <w:rFonts w:ascii="Times New Roman" w:eastAsia="Times New Roman"/>
                <w:sz w:val="20"/>
              </w:rPr>
            </w:pPr>
            <w:r>
              <w:rPr>
                <w:sz w:val="20"/>
              </w:rPr>
              <w:t xml:space="preserve">难燃性 </w:t>
            </w:r>
            <w:r>
              <w:rPr>
                <w:rFonts w:ascii="Times New Roman" w:eastAsia="Times New Roman"/>
                <w:sz w:val="20"/>
              </w:rPr>
              <w:t>0.25</w:t>
            </w:r>
          </w:p>
        </w:tc>
      </w:tr>
    </w:tbl>
    <w:p>
      <w:pPr>
        <w:spacing w:after="0"/>
        <w:rPr>
          <w:rFonts w:ascii="Times New Roman" w:eastAsia="Times New Roman"/>
          <w:sz w:val="20"/>
        </w:rPr>
        <w:sectPr>
          <w:type w:val="continuous"/>
          <w:pgSz w:w="12240" w:h="15840"/>
          <w:pgMar w:top="1580" w:right="1360" w:bottom="280" w:left="1340" w:header="720" w:footer="720" w:gutter="0"/>
          <w:pgNumType w:start="43"/>
          <w:cols w:num="1"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90"/>
        <w:gridCol w:w="970"/>
        <w:gridCol w:w="970"/>
        <w:gridCol w:w="1160"/>
        <w:gridCol w:w="116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39"/>
        </w:trPr>
        <w:tc>
          <w:tcPr>
            <w:tcW w:w="1890" w:type="dxa"/>
            <w:tcBorders>
              <w:top w:val="nil"/>
            </w:tcBorders>
          </w:tcPr>
          <w:p>
            <w:pPr>
              <w:pStyle w:val="TableParagraph"/>
              <w:ind w:left="0"/>
              <w:jc w:val="left"/>
              <w:rPr>
                <w:rFonts w:ascii="Times New Roman"/>
                <w:sz w:val="16"/>
              </w:rPr>
            </w:pPr>
          </w:p>
        </w:tc>
        <w:tc>
          <w:tcPr>
            <w:tcW w:w="970" w:type="dxa"/>
            <w:tcBorders>
              <w:top w:val="nil"/>
            </w:tcBorders>
          </w:tcPr>
          <w:p>
            <w:pPr>
              <w:pStyle w:val="TableParagraph"/>
              <w:spacing w:line="218" w:lineRule="exact"/>
              <w:ind w:left="306"/>
              <w:jc w:val="left"/>
              <w:rPr>
                <w:rFonts w:ascii="Times New Roman"/>
                <w:sz w:val="20"/>
              </w:rPr>
            </w:pPr>
            <w:r>
              <w:rPr>
                <w:rFonts w:ascii="Times New Roman"/>
                <w:sz w:val="20"/>
              </w:rPr>
              <w:t>1.50</w:t>
            </w:r>
          </w:p>
        </w:tc>
        <w:tc>
          <w:tcPr>
            <w:tcW w:w="970" w:type="dxa"/>
            <w:tcBorders>
              <w:top w:val="nil"/>
            </w:tcBorders>
          </w:tcPr>
          <w:p>
            <w:pPr>
              <w:pStyle w:val="TableParagraph"/>
              <w:spacing w:line="218" w:lineRule="exact"/>
              <w:ind w:left="306"/>
              <w:jc w:val="left"/>
              <w:rPr>
                <w:rFonts w:ascii="Times New Roman"/>
                <w:sz w:val="20"/>
              </w:rPr>
            </w:pPr>
            <w:r>
              <w:rPr>
                <w:rFonts w:ascii="Times New Roman"/>
                <w:sz w:val="20"/>
              </w:rPr>
              <w:t>1.00</w:t>
            </w:r>
          </w:p>
        </w:tc>
        <w:tc>
          <w:tcPr>
            <w:tcW w:w="1160" w:type="dxa"/>
            <w:tcBorders>
              <w:top w:val="nil"/>
            </w:tcBorders>
          </w:tcPr>
          <w:p>
            <w:pPr>
              <w:pStyle w:val="TableParagraph"/>
              <w:ind w:left="0"/>
              <w:jc w:val="left"/>
              <w:rPr>
                <w:rFonts w:ascii="Times New Roman"/>
                <w:sz w:val="16"/>
              </w:rPr>
            </w:pPr>
          </w:p>
        </w:tc>
        <w:tc>
          <w:tcPr>
            <w:tcW w:w="1160" w:type="dxa"/>
            <w:tcBorders>
              <w:top w:val="nil"/>
            </w:tcBorders>
          </w:tcPr>
          <w:p>
            <w:pPr>
              <w:pStyle w:val="TableParagraph"/>
              <w:ind w:left="0"/>
              <w:jc w:val="left"/>
              <w:rPr>
                <w:rFonts w:ascii="Times New Roman"/>
                <w:sz w:val="16"/>
              </w:rPr>
            </w:pPr>
          </w:p>
        </w:tc>
      </w:tr>
      <w:tr>
        <w:tblPrEx>
          <w:tblW w:w="0" w:type="auto"/>
          <w:tblInd w:w="179" w:type="dxa"/>
          <w:tblLayout w:type="fixed"/>
          <w:tblCellMar>
            <w:top w:w="0" w:type="dxa"/>
            <w:left w:w="0" w:type="dxa"/>
            <w:bottom w:w="0" w:type="dxa"/>
            <w:right w:w="0" w:type="dxa"/>
          </w:tblCellMar>
        </w:tblPrEx>
        <w:trPr>
          <w:trHeight w:val="509"/>
        </w:trPr>
        <w:tc>
          <w:tcPr>
            <w:tcW w:w="1890" w:type="dxa"/>
          </w:tcPr>
          <w:p>
            <w:pPr>
              <w:pStyle w:val="TableParagraph"/>
              <w:spacing w:before="15"/>
              <w:ind w:left="541"/>
              <w:jc w:val="left"/>
              <w:rPr>
                <w:sz w:val="20"/>
              </w:rPr>
            </w:pPr>
            <w:r>
              <w:rPr>
                <w:sz w:val="20"/>
              </w:rPr>
              <w:t>疏散楼梯</w:t>
            </w:r>
          </w:p>
        </w:tc>
        <w:tc>
          <w:tcPr>
            <w:tcW w:w="970" w:type="dxa"/>
          </w:tcPr>
          <w:p>
            <w:pPr>
              <w:pStyle w:val="TableParagraph"/>
              <w:spacing w:before="15"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1.50</w:t>
            </w:r>
          </w:p>
        </w:tc>
        <w:tc>
          <w:tcPr>
            <w:tcW w:w="970" w:type="dxa"/>
          </w:tcPr>
          <w:p>
            <w:pPr>
              <w:pStyle w:val="TableParagraph"/>
              <w:spacing w:before="15" w:line="250" w:lineRule="exact"/>
              <w:ind w:left="14" w:right="58"/>
              <w:rPr>
                <w:sz w:val="20"/>
                <w:szCs w:val="20"/>
              </w:rPr>
            </w:pPr>
            <w:r>
              <w:rPr>
                <w:sz w:val="20"/>
                <w:szCs w:val="20"/>
              </w:rPr>
              <w:t>ᮥ燃性</w:t>
            </w:r>
          </w:p>
          <w:p>
            <w:pPr>
              <w:pStyle w:val="TableParagraph"/>
              <w:spacing w:line="223" w:lineRule="exact"/>
              <w:ind w:left="61" w:right="58"/>
              <w:rPr>
                <w:rFonts w:ascii="Times New Roman"/>
                <w:sz w:val="20"/>
              </w:rPr>
            </w:pPr>
            <w:r>
              <w:rPr>
                <w:rFonts w:ascii="Times New Roman"/>
                <w:sz w:val="20"/>
              </w:rPr>
              <w:t>1.00</w:t>
            </w:r>
          </w:p>
        </w:tc>
        <w:tc>
          <w:tcPr>
            <w:tcW w:w="1160" w:type="dxa"/>
          </w:tcPr>
          <w:p>
            <w:pPr>
              <w:pStyle w:val="TableParagraph"/>
              <w:spacing w:before="15"/>
              <w:ind w:left="76"/>
              <w:jc w:val="left"/>
              <w:rPr>
                <w:rFonts w:ascii="Times New Roman" w:eastAsia="Times New Roman" w:hAnsi="Times New Roman" w:cs="Times New Roman"/>
                <w:sz w:val="20"/>
                <w:szCs w:val="20"/>
              </w:rPr>
            </w:pPr>
            <w:r>
              <w:rPr>
                <w:sz w:val="20"/>
                <w:szCs w:val="20"/>
              </w:rPr>
              <w:t xml:space="preserve">ᮥ燃性 </w:t>
            </w:r>
            <w:r>
              <w:rPr>
                <w:rFonts w:ascii="Times New Roman" w:eastAsia="Times New Roman" w:hAnsi="Times New Roman" w:cs="Times New Roman"/>
                <w:sz w:val="20"/>
                <w:szCs w:val="20"/>
              </w:rPr>
              <w:t>0.75</w:t>
            </w:r>
          </w:p>
        </w:tc>
        <w:tc>
          <w:tcPr>
            <w:tcW w:w="1160" w:type="dxa"/>
          </w:tcPr>
          <w:p>
            <w:pPr>
              <w:pStyle w:val="TableParagraph"/>
              <w:spacing w:before="15"/>
              <w:ind w:left="76"/>
              <w:jc w:val="left"/>
              <w:rPr>
                <w:rFonts w:ascii="Times New Roman" w:eastAsia="Times New Roman"/>
                <w:sz w:val="20"/>
              </w:rPr>
            </w:pPr>
            <w:r>
              <w:rPr>
                <w:sz w:val="20"/>
              </w:rPr>
              <w:t xml:space="preserve">难燃性 </w:t>
            </w:r>
            <w:r>
              <w:rPr>
                <w:rFonts w:ascii="Times New Roman" w:eastAsia="Times New Roman"/>
                <w:sz w:val="20"/>
              </w:rPr>
              <w:t>0.50</w:t>
            </w:r>
          </w:p>
        </w:tc>
      </w:tr>
    </w:tbl>
    <w:p>
      <w:pPr>
        <w:spacing w:after="0"/>
        <w:jc w:val="left"/>
        <w:rPr>
          <w:rFonts w:ascii="Times New Roman" w:eastAsia="Times New Roman"/>
          <w:sz w:val="20"/>
        </w:rPr>
        <w:sectPr>
          <w:pgSz w:w="12240" w:h="15840"/>
          <w:pgMar w:top="1440" w:right="1360" w:bottom="280" w:left="1340" w:header="720" w:footer="720" w:gutter="0"/>
          <w:pgNumType w:start="44"/>
          <w:cols w:num="1" w:space="720"/>
        </w:sectPr>
      </w:pPr>
    </w:p>
    <w:p>
      <w:pPr>
        <w:pStyle w:val="BodyText"/>
        <w:rPr>
          <w:rFonts w:ascii="Times New Roman"/>
          <w:b/>
          <w:sz w:val="22"/>
        </w:rPr>
      </w:pPr>
    </w:p>
    <w:p>
      <w:pPr>
        <w:pStyle w:val="BodyText"/>
        <w:spacing w:before="10"/>
        <w:rPr>
          <w:rFonts w:ascii="Times New Roman"/>
          <w:b/>
          <w:sz w:val="21"/>
        </w:rPr>
      </w:pPr>
    </w:p>
    <w:p>
      <w:pPr>
        <w:pStyle w:val="BodyText"/>
        <w:spacing w:line="251" w:lineRule="exact"/>
        <w:ind w:left="166"/>
        <w:rPr>
          <w:rFonts w:ascii="MS UI Gothic" w:hAnsi="MS UI Gothic"/>
        </w:rPr>
      </w:pPr>
      <w:r>
        <w:rPr>
          <w:rFonts w:ascii="Times New Roman" w:hAnsi="Times New Roman"/>
        </w:rPr>
        <w:t>9.2.1</w:t>
      </w:r>
      <w:r>
        <w:rPr>
          <w:rFonts w:ascii="Times New Roman" w:hAnsi="Times New Roman"/>
          <w:spacing w:val="-23"/>
        </w:rPr>
        <w:t xml:space="preserve"> </w:t>
      </w:r>
      <w:r>
        <w:rPr>
          <w:rFonts w:ascii="MS UI Gothic" w:hAnsi="MS UI Gothic"/>
          <w:spacing w:val="-20"/>
        </w:rPr>
        <w:t>※</w:t>
      </w:r>
    </w:p>
    <w:p>
      <w:pPr>
        <w:pStyle w:val="BodyText"/>
        <w:spacing w:before="5"/>
        <w:ind w:left="162"/>
      </w:pPr>
      <w:r>
        <w:br w:type="column"/>
      </w:r>
      <w:r>
        <w:t>注：表中的外墙指除外的保温层外的主构件。</w:t>
      </w:r>
    </w:p>
    <w:p>
      <w:pPr>
        <w:pStyle w:val="BodyText"/>
        <w:spacing w:before="8"/>
      </w:pPr>
      <w:r>
        <w:br w:type="column"/>
      </w:r>
    </w:p>
    <w:p>
      <w:pPr>
        <w:pStyle w:val="BodyText"/>
        <w:ind w:left="166"/>
      </w:pPr>
      <w:r>
        <w:t>《住宅建筑》</w:t>
      </w:r>
    </w:p>
    <w:p>
      <w:pPr>
        <w:spacing w:after="0"/>
        <w:sectPr>
          <w:type w:val="continuous"/>
          <w:pgSz w:w="12240" w:h="15840"/>
          <w:pgMar w:top="1580" w:right="1360" w:bottom="280" w:left="1340" w:header="720" w:footer="720" w:gutter="0"/>
          <w:pgNumType w:start="45"/>
          <w:cols w:num="3" w:space="708" w:equalWidth="0">
            <w:col w:w="785" w:space="40"/>
            <w:col w:w="4203" w:space="2772"/>
            <w:col w:w="1740" w:space="0"/>
          </w:cols>
        </w:sectPr>
      </w:pPr>
    </w:p>
    <w:p>
      <w:pPr>
        <w:pStyle w:val="BodyText"/>
        <w:spacing w:before="9"/>
        <w:ind w:left="166"/>
      </w:pPr>
      <w:r>
        <w:rPr>
          <w:rFonts w:ascii="Times New Roman" w:eastAsia="Times New Roman" w:hAnsi="Times New Roman" w:cs="Times New Roman"/>
        </w:rPr>
        <w:t xml:space="preserve">2 </w:t>
      </w:r>
      <w:r>
        <w:t xml:space="preserve">四级耐火等级的住宅ᮥ得超过 </w:t>
      </w:r>
      <w:r>
        <w:rPr>
          <w:rFonts w:ascii="Times New Roman" w:eastAsia="Times New Roman" w:hAnsi="Times New Roman" w:cs="Times New Roman"/>
        </w:rPr>
        <w:t xml:space="preserve">3 </w:t>
      </w:r>
      <w:r>
        <w:t>层；</w:t>
      </w:r>
    </w:p>
    <w:p>
      <w:pPr>
        <w:pStyle w:val="BodyText"/>
        <w:spacing w:before="4"/>
        <w:ind w:left="166"/>
      </w:pPr>
      <w:r>
        <w:t>…级耐火等级的住宅ᮥ</w:t>
      </w:r>
      <w:r>
        <w:rPr>
          <w:spacing w:val="-13"/>
        </w:rPr>
        <w:t xml:space="preserve">得超过 </w:t>
      </w:r>
      <w:r>
        <w:rPr>
          <w:rFonts w:ascii="Times New Roman" w:eastAsia="Times New Roman" w:hAnsi="Times New Roman" w:cs="Times New Roman"/>
        </w:rPr>
        <w:t xml:space="preserve">9 </w:t>
      </w:r>
      <w:r>
        <w:rPr>
          <w:spacing w:val="-3"/>
        </w:rPr>
        <w:t xml:space="preserve">层；二级耐火的住宅建筑最多允许建造数为 </w:t>
      </w:r>
      <w:r>
        <w:rPr>
          <w:rFonts w:ascii="Times New Roman" w:eastAsia="Times New Roman" w:hAnsi="Times New Roman" w:cs="Times New Roman"/>
        </w:rPr>
        <w:t xml:space="preserve">18 </w:t>
      </w:r>
      <w:r>
        <w:t>层。</w:t>
      </w:r>
    </w:p>
    <w:p>
      <w:pPr>
        <w:pStyle w:val="BodyText"/>
        <w:rPr>
          <w:sz w:val="19"/>
        </w:rPr>
      </w:pPr>
    </w:p>
    <w:p>
      <w:pPr>
        <w:pStyle w:val="BodyText"/>
        <w:spacing w:line="243" w:lineRule="exact"/>
        <w:ind w:left="166"/>
        <w:rPr>
          <w:rFonts w:ascii="MS UI Gothic" w:hAnsi="MS UI Gothic"/>
        </w:rPr>
      </w:pPr>
      <w:r>
        <w:pict>
          <v:group id="_x0000_s1167" o:spid="_x0000_s1166" style="width:155.4pt;height:18.55pt;margin-top:10.7pt;margin-left:128.65pt;mso-height-relative:page;mso-position-horizontal-relative:page;mso-width-relative:page;position:absolute;z-index:251805696" coordorigin="2573,215" coordsize="3108,371">
            <v:shape id="_x0000_s1168" o:spid="_x0000_s1167" type="#_x0000_t75" style="width:3108;height:281;left:2573;position:absolute;top:265" coordsize="21600,21600" filled="f" stroked="f">
              <v:imagedata r:id="rId84" o:title=""/>
              <o:lock v:ext="edit" aspectratio="t"/>
            </v:shape>
            <v:shape id="_x0000_s1169" o:spid="_x0000_s1168" type="#_x0000_t202" style="width:3108;height:371;left:2573;position:absolute;top:214" coordsize="21600,21600" filled="f" stroked="f">
              <v:stroke joinstyle="miter"/>
              <v:textbox inset="0,0,0,0">
                <w:txbxContent>
                  <w:p>
                    <w:pPr>
                      <w:spacing w:before="15" w:line="355" w:lineRule="exact"/>
                      <w:ind w:left="-10" w:right="0" w:firstLine="0"/>
                      <w:jc w:val="left"/>
                      <w:rPr>
                        <w:sz w:val="28"/>
                      </w:rPr>
                    </w:pPr>
                    <w:r>
                      <w:rPr>
                        <w:sz w:val="28"/>
                      </w:rPr>
                      <w:t>汽车fl、修车fl耐火等级</w:t>
                    </w:r>
                  </w:p>
                </w:txbxContent>
              </v:textbox>
            </v:shape>
          </v:group>
        </w:pict>
      </w:r>
      <w:r>
        <w:rPr>
          <w:rFonts w:ascii="Times New Roman" w:hAnsi="Times New Roman"/>
        </w:rPr>
        <w:t xml:space="preserve">9.2.2 </w:t>
      </w:r>
      <w:r>
        <w:rPr>
          <w:rFonts w:ascii="MS UI Gothic" w:hAnsi="MS UI Gothic"/>
        </w:rPr>
        <w:t>※</w:t>
      </w:r>
    </w:p>
    <w:p>
      <w:pPr>
        <w:spacing w:before="0" w:line="338" w:lineRule="exact"/>
        <w:ind w:left="166" w:right="0" w:firstLine="0"/>
        <w:jc w:val="left"/>
        <w:rPr>
          <w:rFonts w:ascii="Times New Roman" w:eastAsia="Times New Roman"/>
          <w:b/>
          <w:sz w:val="28"/>
        </w:rPr>
      </w:pPr>
      <w:r>
        <w:drawing>
          <wp:anchor distT="0" distB="0" distL="0" distR="0" simplePos="0" relativeHeight="251804672" behindDoc="1" locked="0" layoutInCell="1" allowOverlap="1">
            <wp:simplePos x="0" y="0"/>
            <wp:positionH relativeFrom="page">
              <wp:posOffset>1005840</wp:posOffset>
            </wp:positionH>
            <wp:positionV relativeFrom="paragraph">
              <wp:posOffset>31750</wp:posOffset>
            </wp:positionV>
            <wp:extent cx="87630" cy="137160"/>
            <wp:effectExtent l="0" t="0" r="0" b="0"/>
            <wp:wrapNone/>
            <wp:docPr id="207"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82.png"/>
                    <pic:cNvPicPr>
                      <a:picLocks noChangeAspect="1"/>
                    </pic:cNvPicPr>
                  </pic:nvPicPr>
                  <pic:blipFill>
                    <a:blip xmlns:r="http://schemas.openxmlformats.org/officeDocument/2006/relationships" r:embed="rId85" cstate="print"/>
                    <a:stretch>
                      <a:fillRect/>
                    </a:stretch>
                  </pic:blipFill>
                  <pic:spPr>
                    <a:xfrm>
                      <a:off x="0" y="0"/>
                      <a:ext cx="87707" cy="137464"/>
                    </a:xfrm>
                    <a:prstGeom prst="rect">
                      <a:avLst/>
                    </a:prstGeom>
                  </pic:spPr>
                </pic:pic>
              </a:graphicData>
            </a:graphic>
          </wp:anchor>
        </w:drawing>
      </w:r>
      <w:r>
        <w:rPr>
          <w:sz w:val="28"/>
        </w:rPr>
        <w:t>２</w:t>
      </w:r>
      <w:r>
        <w:rPr>
          <w:spacing w:val="-75"/>
          <w:sz w:val="28"/>
        </w:rPr>
        <w:t xml:space="preserve"> </w:t>
      </w:r>
      <w:r>
        <w:rPr>
          <w:rFonts w:ascii="Times New Roman" w:eastAsia="Times New Roman"/>
          <w:b/>
          <w:sz w:val="28"/>
        </w:rPr>
        <w:t>.2.4</w:t>
      </w:r>
    </w:p>
    <w:p>
      <w:pPr>
        <w:pStyle w:val="BodyText"/>
        <w:rPr>
          <w:rFonts w:ascii="Times New Roman"/>
          <w:b/>
          <w:sz w:val="26"/>
        </w:rPr>
      </w:pPr>
      <w:r>
        <w:br w:type="column"/>
      </w:r>
    </w:p>
    <w:p>
      <w:pPr>
        <w:pStyle w:val="BodyText"/>
        <w:spacing w:before="230"/>
        <w:ind w:left="166"/>
      </w:pPr>
      <w:r>
        <w:t>《住宅建筑》</w:t>
      </w:r>
    </w:p>
    <w:p>
      <w:pPr>
        <w:spacing w:after="0"/>
        <w:sectPr>
          <w:type w:val="continuous"/>
          <w:pgSz w:w="12240" w:h="15840"/>
          <w:pgMar w:top="1580" w:right="1360" w:bottom="280" w:left="1340" w:header="720" w:footer="720" w:gutter="0"/>
          <w:pgNumType w:start="46"/>
          <w:cols w:num="2" w:space="708" w:equalWidth="0">
            <w:col w:w="7507" w:space="293"/>
            <w:col w:w="1740" w:space="0"/>
          </w:cols>
        </w:sectPr>
      </w:pPr>
    </w:p>
    <w:p>
      <w:pPr>
        <w:pStyle w:val="BodyText"/>
        <w:spacing w:before="8"/>
        <w:ind w:left="626"/>
        <w:rPr>
          <w:rFonts w:ascii="Times New Roman" w:eastAsia="Times New Roman" w:hAnsi="Times New Roman"/>
        </w:rPr>
      </w:pPr>
      <w:r>
        <w:t xml:space="preserve">汽车fl、修车fl的耐火等级共为…级，其各部构件的燃烧性能和耐火极限规定见表 </w:t>
      </w:r>
      <w:r>
        <w:rPr>
          <w:rFonts w:ascii="Times New Roman" w:eastAsia="Times New Roman" w:hAnsi="Times New Roman"/>
        </w:rPr>
        <w:t>2-10.</w:t>
      </w:r>
    </w:p>
    <w:p>
      <w:pPr>
        <w:pStyle w:val="BodyText"/>
        <w:spacing w:before="4" w:line="251" w:lineRule="exact"/>
        <w:ind w:left="7966"/>
      </w:pPr>
      <w:r>
        <w:t>《 汽 车 fl 防</w:t>
      </w:r>
    </w:p>
    <w:p>
      <w:pPr>
        <w:pStyle w:val="BodyText"/>
        <w:spacing w:before="9"/>
        <w:ind w:left="166"/>
        <w:rPr>
          <w:rFonts w:ascii="MS UI Gothic" w:eastAsia="MS UI Gothic" w:hAnsi="MS UI Gothic" w:hint="eastAsia"/>
        </w:rPr>
      </w:pPr>
      <w:r>
        <w:t xml:space="preserve">规》 </w:t>
      </w:r>
      <w:r>
        <w:rPr>
          <w:rFonts w:ascii="Times New Roman" w:eastAsia="Times New Roman" w:hAnsi="Times New Roman"/>
        </w:rPr>
        <w:t xml:space="preserve">3.0.2 </w:t>
      </w:r>
      <w:r>
        <w:rPr>
          <w:rFonts w:ascii="MS UI Gothic" w:eastAsia="MS UI Gothic" w:hAnsi="MS UI Gothic" w:hint="eastAsia"/>
        </w:rPr>
        <w:t>※</w:t>
      </w:r>
    </w:p>
    <w:p>
      <w:pPr>
        <w:pStyle w:val="BodyText"/>
        <w:rPr>
          <w:rFonts w:ascii="MS UI Gothic"/>
        </w:rPr>
      </w:pPr>
    </w:p>
    <w:p>
      <w:pPr>
        <w:pStyle w:val="BodyText"/>
        <w:rPr>
          <w:rFonts w:ascii="MS UI Gothic"/>
        </w:rPr>
      </w:pPr>
    </w:p>
    <w:p>
      <w:pPr>
        <w:pStyle w:val="BodyText"/>
        <w:spacing w:before="8"/>
        <w:rPr>
          <w:rFonts w:ascii="MS UI Gothic"/>
          <w:sz w:val="23"/>
        </w:rPr>
      </w:pPr>
    </w:p>
    <w:p>
      <w:pPr>
        <w:pStyle w:val="BodyText"/>
        <w:tabs>
          <w:tab w:val="left" w:pos="5836"/>
        </w:tabs>
        <w:spacing w:before="108"/>
        <w:ind w:left="986"/>
        <w:rPr>
          <w:rFonts w:ascii="Times New Roman" w:eastAsia="Times New Roman"/>
          <w:b/>
        </w:rPr>
      </w:pPr>
      <w:r>
        <w:pict>
          <v:shape id="_x0000_s1170" o:spid="_x0000_s1169" style="width:139.6pt;height:9.65pt;margin-top:6.75pt;margin-left:116.8pt;mso-height-relative:page;mso-position-horizontal-relative:page;mso-width-relative:page;position:absolute;z-index:-251509760" coordorigin="2337,135" coordsize="2792,193" path="m2468,152l2445,152,2445,138,2468,138,2468,152xm2394,262l2373,262,2376,255,2379,243,2381,226,2351,226,2349,207,2374,172,2339,172,2339,148,2404,148,2404,168,2397,179,2396,179,2396,180,2381,204,2405,204,2403,229,2400,250,2397,260,2394,260,2394,262xm2511,179l2488,179,2488,174,2411,174,2411,152,2511,152,2511,179xm2468,179l2445,179,2445,174,2468,174,2468,179xm2396,180l2396,179,2397,179,2396,180xm2524,201l2396,201,2396,180,2397,179,2524,179,2524,201xm2468,206l2445,206,2445,201,2468,201,2468,206xm2511,228l2410,228,2410,206,2488,206,2488,201,2511,201,2511,228xm2468,233l2445,233,2445,228,2468,228,2468,233xm2513,254l2403,254,2403,233,2513,233,2513,254xm2350,328l2337,309,2347,300,2355,292,2360,285,2355,277,2350,267,2346,256,2342,242,2363,233,2367,249,2371,258,2373,262,2394,262,2394,272,2389,283,2398,289,2413,294,2435,297,2445,297,2445,299,2528,299,2527,303,2376,303,2371,310,2362,318,2350,328xm2468,260l2445,260,2445,254,2468,254,2468,260xm2394,272l2394,260,2397,260,2395,268,2394,272xm2524,283l2394,283,2394,272,2395,268,2397,260,2524,260,2524,283xm2468,298l2464,298,2445,297,2445,283,2468,283,2468,298xm2468,299l2445,299,2445,297,2464,298,2468,298,2468,299xm2528,299l2468,299,2468,298,2529,298,2528,299xm2520,322l2464,322,2433,321,2408,317,2389,311,2376,303,2527,303,2520,322xm2554,210l2535,195,2547,181,2557,167,2565,151,2572,135,2595,143,2589,156,2636,156,2636,172,2634,175,2631,178,2579,178,2572,191,2564,201,2554,210xm2724,178l2636,178,2636,172,2641,163,2646,150,2650,136,2673,143,2669,156,2724,156,2724,178xm2645,201l2626,187,2634,175,2636,172,2636,178,2660,178,2645,201xm2599,209l2583,178,2611,178,2623,196,2599,209xm2683,207l2667,178,2694,178,2705,194,2683,207xm2612,328l2596,309,2606,297,2611,289,2621,285,2621,285,2617,272,2618,267,2620,248,2620,200,2644,200,2645,201,2680,201,2683,207,2699,207,2699,223,2643,223,2643,237,2636,240,2642,251,2643,253,2643,262,2640,280,2635,297,2625,313,2612,328xm2680,201l2645,201,2646,200,2679,200,2680,201xm2699,207l2683,207,2694,200,2699,200,2699,207xm2618,228l2541,228,2541,205,2548,205,2554,210,2618,210,2618,228xm2618,210l2554,210,2560,205,2597,205,2599,209,2618,209,2618,210xm2618,209l2599,209,2606,205,2618,205,2618,209xm2709,323l2689,323,2683,321,2677,316,2676,309,2676,277,2679,276,2676,268,2676,223,2699,223,2699,299,2699,299,2699,300,2722,300,2721,307,2718,314,2715,320,2709,323xm2546,308l2535,284,2567,278,2567,228,2590,228,2590,271,2616,271,2617,272,2614,283,2611,289,2604,292,2585,297,2566,303,2546,308xm2656,285l2652,273,2647,262,2643,253,2643,237,2657,231,2664,241,2669,252,2674,264,2676,268,2676,277,2656,285xm2643,253l2642,251,2636,240,2643,237,2643,253xm2616,271l2590,271,2614,264,2616,271xm2722,300l2699,300,2700,299,2700,296,2700,266,2725,273,2724,287,2723,298,2722,300xm2676,277l2676,268,2679,276,2676,277xm2611,289l2614,283,2617,272,2621,285,2621,285,2611,289xm2840,197l2819,197,2819,183,2824,176,2832,157,2838,137,2860,144,2851,169,2919,169,2919,192,2842,192,2840,197xm2792,174l2768,174,2768,138,2792,138,2792,174xm2811,197l2739,197,2739,174,2819,174,2819,183,2814,193,2811,197xm2821,225l2802,210,2814,193,2819,183,2819,197,2840,197,2837,203,2830,214,2821,225xm2913,302l2885,302,2888,299,2890,292,2892,283,2894,283,2892,275,2893,262,2894,232,2895,192,2919,192,2919,214,2919,223,2918,257,2917,262,2915,289,2913,302xm2747,286l2730,269,2742,252,2752,234,2760,216,2765,197,2792,197,2792,199,2820,234,2772,234,2768,248,2763,261,2756,274,2747,286xm2815,290l2809,270,2817,257,2825,242,2832,223,2838,202,2862,209,2855,229,2855,231,2850,232,2852,238,2850,245,2845,256,2841,264,2889,264,2891,268,2892,275,2892,279,2868,279,2857,282,2845,285,2831,288,2815,290xm2889,264l2841,264,2845,263,2852,261,2861,257,2852,238,2855,231,2873,227,2880,241,2886,254,2889,264xm2852,238l2850,232,2855,231,2852,238xm2792,326l2768,326,2772,234,2820,234,2822,236,2792,236,2792,326xm2807,260l2792,236,2822,236,2823,237,2807,260xm2892,283l2892,282,2892,275,2894,283,2892,283xm2871,290l2868,279,2892,279,2892,282,2892,283,2871,290xm2898,326l2883,326,2864,322,2859,298,2882,302,2913,302,2912,305,2907,319,2898,326xm2946,248l2934,224,2947,203,2958,182,2967,160,2975,137,2999,144,2981,191,2981,216,2980,218,2981,219,2981,232,2957,232,2946,248xm3072,175l3048,175,3048,138,3072,138,3072,175xm2999,233l2981,219,2981,216,2991,201,3001,183,3009,164,3016,144,3039,151,3030,175,3118,175,3118,199,3021,199,3017,207,3012,216,3006,224,2999,233xm3072,236l3048,236,3048,199,3072,199,3072,236xm2981,219l2980,218,2981,216,2981,219xm2981,326l2957,326,2957,232,2981,232,2981,326xm3125,260l2986,260,2986,236,3125,236,3125,260xm3072,326l3048,326,3048,260,3072,260,3072,326xm3185,164l3161,164,3167,137,3192,142,3185,164xm3226,223l3215,213,3215,198,3220,192,3231,175,3239,157,3246,138,3270,143,3260,171,3319,171,3319,194,3249,194,3243,204,3236,213,3226,223xm3165,319l3143,319,3143,164,3215,164,3215,187,3165,187,3165,224,3215,224,3215,247,3165,247,3165,284,3215,284,3215,307,3165,307,3165,319xm3215,224l3193,224,3193,187,3215,187,3215,198,3208,206,3215,213,3215,224xm3312,301l3285,301,3288,300,3291,293,3292,283,3293,265,3294,250,3294,235,3294,215,3295,194,3319,194,3319,215,3318,247,3316,275,3314,294,3312,301xm3215,213l3208,206,3215,198,3215,213xm3257,271l3252,259,3247,247,3241,235,3234,225,3256,215,3263,226,3269,237,3275,248,3280,261,3257,271xm3215,284l3193,284,3193,247,3215,247,3215,284xm3282,326l3255,322,3249,298,3283,301,3312,301,3310,308,3304,318,3294,324,3282,326xm3215,313l3193,313,3193,307,3215,307,3215,313xm3483,172l3457,172,3445,144,3469,137,3476,149,3480,161,3483,172xm3366,327l3343,327,3343,144,3418,144,3418,165,3416,168,3366,168,3366,257,3362,257,3366,277,3366,327xm3411,260l3387,260,3389,256,3389,248,3388,239,3384,230,3378,221,3369,211,3390,168,3416,168,3414,172,3410,172,3410,181,3397,207,3404,217,3409,227,3412,237,3413,248,3411,260xm3410,181l3410,172,3414,172,3410,181xm3524,195l3410,195,3410,181,3414,172,3524,172,3524,195xm3403,328l3387,308,3397,301,3406,292,3414,283,3420,273,3426,261,3429,243,3432,221,3433,195,3457,195,3456,212,3517,212,3516,235,3455,235,3450,263,3439,287,3424,309,3403,328xm3512,300l3483,300,3485,298,3486,294,3488,281,3489,267,3490,252,3491,235,3516,235,3516,249,3515,278,3512,298,3512,300xm3366,277l3362,257,3366,257,3366,277xm3366,257l3362,257,3366,257,3366,257xm3382,284l3367,282,3366,278,3366,257,3383,260,3411,260,3411,263,3405,275,3396,282,3382,284xm3495,325l3481,325,3453,323,3451,298,3481,300,3512,300,3509,310,3504,320,3495,325xm3680,169l3654,169,3645,144,3667,137,3674,149,3678,160,3680,169xm3590,171l3566,171,3566,138,3590,138,3590,171xm3617,327l3599,310,3607,297,3612,282,3616,265,3617,250,3617,237,3618,237,3617,235,3617,169,3718,169,3718,192,3642,192,3642,226,3718,226,3718,249,3641,249,3640,272,3635,292,3628,311,3617,327xm3614,194l3537,194,3537,171,3614,171,3614,194xm3718,226l3695,226,3695,192,3718,192,3718,226xm3541,268l3533,243,3566,233,3566,194,3590,194,3590,224,3615,224,3617,235,3617,237,3590,249,3590,259,3566,259,3541,268xm3615,224l3590,224,3613,214,3615,224xm3617,237l3617,235,3618,237,3617,237xm3590,302l3566,302,3566,300,3566,259,3590,259,3590,302xm3582,326l3568,326,3541,323,3537,298,3566,302,3566,302,3590,302,3590,305,3589,319,3582,326xm3785,326l3763,326,3763,201,3763,198,3764,181,3763,181,3763,138,3785,138,3785,170,3806,191,3801,203,3785,203,3785,326xm3876,181l3852,181,3852,139,3876,139,3876,181xm3811,241l3791,225,3799,208,3801,203,3808,193,3806,191,3806,189,3812,169,3817,148,3839,155,3833,181,3921,181,3921,204,3826,204,3823,216,3818,228,3811,241xm3756,246l3735,236,3743,176,3763,181,3763,201,3761,214,3759,230,3756,246xm3763,201l3763,181,3764,181,3763,198,3763,201xm3801,203l3806,191,3808,193,3801,203xm3793,214l3785,203,3801,203,3801,203,3793,214xm3876,239l3852,239,3852,204,3876,204,3876,239xm3918,262l3809,262,3809,239,3809,239,3811,241,3918,241,3918,262xm3918,241l3811,241,3812,239,3918,239,3918,241xm3876,296l3852,296,3852,262,3876,262,3876,296xm3925,319l3799,319,3799,296,3925,296,3925,319xm3945,204l3939,184,3951,175,3962,164,3971,151,3980,136,4004,144,3992,165,3986,177,3985,178,4034,178,4038,184,4039,187,4039,196,4017,196,3945,204xm4099,232l4067,232,4054,231,4042,224,4039,219,4039,199,4044,196,4039,187,4039,143,4062,143,4062,168,4119,168,4121,171,4106,178,4091,183,4077,187,4062,191,4062,209,4063,209,4064,210,4066,210,4073,211,4121,211,4121,213,4117,223,4108,230,4099,232xm4034,178l3985,178,4004,175,3994,161,3994,161,4014,149,4022,160,4030,172,4034,178xm4119,168l4062,168,4108,152,4119,168xm3994,161l3994,161,3994,161,3994,161xm4039,199l4039,187,4044,196,4039,199xm4121,211l4092,211,4095,210,4099,206,4100,199,4101,187,4124,197,4121,211xm4024,208l4017,196,4039,196,4039,199,4024,208xm3974,326l3950,326,3950,204,4022,204,4024,208,4030,208,4030,227,3974,227,3974,236,4030,236,4030,256,3974,256,3974,265,4030,265,4030,286,3974,286,3974,326xm4030,208l4024,208,4030,204,4030,204,4030,208xm4030,236l4006,236,4006,227,4030,227,4030,236xm4102,324l4068,324,4055,323,4042,317,4039,311,4039,232,4062,232,4062,258,4122,258,4125,261,4109,267,4093,273,4077,277,4062,281,4062,301,4066,302,4074,302,4124,302,4124,304,4121,314,4116,318,4111,322,4102,324xm4122,258l4062,258,4073,255,4085,251,4097,246,4110,241,4122,258xm4030,265l4006,265,4006,256,4030,256,4030,265xm4124,302l4094,302,4098,301,4101,298,4102,291,4104,278,4127,287,4124,302xm4030,302l4006,302,4006,286,4030,286,4030,302xm4022,324l4006,324,3983,323,3978,300,4006,302,4030,302,4030,317,4022,324xm4142,177l4134,154,4158,151,4181,147,4203,142,4224,136,4235,158,4200,167,4200,171,4177,171,4142,177xm4200,192l4177,192,4177,171,4200,171,4200,192xm4200,215l4138,215,4138,192,4234,192,4234,215,4200,215,4200,215xm4147,295l4132,276,4146,261,4158,246,4167,231,4173,215,4200,215,4200,215,4233,246,4200,246,4200,258,4177,258,4173,265,4166,273,4158,283,4147,295xm4234,215l4201,215,4200,215,4234,215,4234,215xm4223,272l4200,246,4233,246,4237,250,4223,272xm4200,326l4177,326,4177,258,4200,258,4200,326xm4261,316l4238,316,4238,154,4318,154,4318,177,4261,177,4261,279,4318,279,4318,302,4261,302,4261,316xm4318,279l4295,279,4295,177,4318,177,4318,279xm4318,315l4295,315,4295,302,4318,302,4318,315xm4511,179l4488,179,4488,138,4511,138,4511,179xm4450,169l4338,169,4338,146,4450,146,4450,169xm4397,190l4373,190,4378,169,4403,169,4397,190xm4446,202l4443,202,4443,179,4525,179,4525,190,4446,190,4446,202xm4365,324l4342,324,4342,190,4443,190,4443,202,4446,202,4446,213,4365,213,4365,324xm4525,202l4446,202,4446,190,4525,190,4525,202xm4511,302l4487,302,4488,300,4488,202,4511,202,4511,302xm4465,277l4461,261,4456,246,4450,231,4446,221,4446,216,4464,205,4471,219,4477,234,4482,248,4487,264,4465,277xm4391,306l4370,306,4370,213,4391,213,4391,306xm4404,306l4397,306,4397,213,4418,213,4418,304,4403,304,4404,306xm4446,306l4418,306,4418,304,4423,304,4423,303,4423,213,4446,213,4446,216,4444,217,4446,221,4446,306xm4446,221l4444,217,4446,216,4446,221xm4503,326l4488,326,4469,324,4463,300,4486,302,4511,302,4511,306,4511,319,4503,326xm4438,325l4422,325,4410,324,4403,304,4418,304,4418,306,4446,306,4446,318,4438,325xm4549,327l4535,305,4566,290,4589,271,4606,250,4615,225,4616,214,4616,211,4617,195,4618,170,4618,138,4642,138,4641,185,4641,206,4655,238,4664,251,4634,251,4624,274,4606,294,4581,312,4549,327xm4571,244l4549,230,4557,215,4564,200,4570,183,4575,165,4598,173,4593,193,4587,211,4579,228,4571,244xm4679,247l4657,233,4667,218,4676,202,4684,185,4691,167,4714,175,4707,195,4699,214,4689,231,4679,247xm4713,327l4684,309,4662,291,4645,271,4634,251,4664,251,4674,265,4698,287,4727,304,4713,327xm4788,174l4765,174,4765,138,4788,138,4788,174xm4902,265l4875,265,4881,255,4886,244,4890,232,4893,220,4866,220,4861,203,4873,167,4804,167,4804,145,4898,145,4898,163,4887,197,4922,197,4916,225,4909,248,4902,265xm4803,328l4788,315,4788,306,4792,300,4799,288,4805,275,4809,262,4812,246,4813,240,4815,237,4813,235,4814,225,4816,199,4818,167,4841,167,4840,206,4847,224,4856,240,4863,250,4836,250,4833,270,4826,289,4816,308,4803,328xm4811,197l4740,197,4740,174,4811,174,4811,197xm4749,286l4732,269,4743,251,4752,233,4758,215,4763,197,4788,197,4788,201,4813,235,4813,237,4769,237,4766,250,4762,263,4756,275,4749,286xm4813,240l4813,235,4815,237,4813,240xm4788,326l4765,326,4769,237,4813,237,4813,240,4788,240,4788,306,4784,311,4788,315,4788,326xm4799,260l4788,240,4813,240,4813,240,4799,260xm4835,326l4822,306,4834,300,4844,294,4852,288,4859,283,4848,270,4841,260,4836,250,4863,250,4865,254,4875,265,4902,265,4901,267,4892,282,4898,287,4906,293,4916,299,4917,300,4875,300,4868,306,4859,313,4848,320,4835,326xm4910,327l4899,320,4890,313,4882,306,4875,300,4917,300,4927,306,4910,327xm4788,315l4784,311,4788,306,4788,315xm5016,168l5016,143,5111,143,5111,144,5018,144,5018,165,5016,168xm4966,327l4943,327,4943,144,5016,144,5016,168,5016,168,4966,168,4966,257,4962,257,4966,277,4966,327xm5026,326l5016,316,5016,168,5018,165,5018,144,5111,144,5111,166,5040,166,5040,180,5111,180,5111,203,5040,203,5040,217,5111,217,5111,239,5103,239,5102,240,5040,240,5040,297,5075,297,5075,298,5078,309,5066,313,5054,318,5040,322,5026,326xm5111,180l5087,180,5087,166,5111,166,5111,180xm5011,260l4987,260,4989,256,4989,248,4988,239,4984,230,4978,221,4969,211,4990,168,5016,168,4997,207,5004,217,5009,227,5012,237,5013,248,5011,260xm5111,217l5087,217,5087,203,5111,203,5111,217xm5116,261l5081,261,5087,257,5094,249,5103,239,5122,254,5116,261xm5111,240l5104,240,5103,239,5111,239,5111,240xm5111,327l5097,317,5085,308,5075,298,5073,286,5066,286,5062,278,5057,267,5053,254,5050,240,5073,240,5075,249,5078,256,5081,261,5116,261,5113,266,5104,275,5094,281,5099,286,5073,286,5067,288,5102,288,5107,291,5116,298,5128,305,5111,327xm4966,277l4962,257,4966,257,4966,277xm4966,257l4962,257,4966,257,4966,257xm4982,284l4967,282,4966,277,4966,257,4983,260,5011,260,5011,263,5005,275,4996,282,4982,284xm5075,298l5068,289,5067,288,5073,286,5075,298xm5075,297l5040,297,5067,288,5068,289,5075,297xe" filled="t" fillcolor="black" stroked="f">
            <v:path arrowok="t"/>
          </v:shape>
        </w:pict>
      </w:r>
      <w:r>
        <w:drawing>
          <wp:anchor distT="0" distB="0" distL="0" distR="0" simplePos="0" relativeHeight="251807744" behindDoc="1" locked="0" layoutInCell="1" allowOverlap="1">
            <wp:simplePos x="0" y="0"/>
            <wp:positionH relativeFrom="page">
              <wp:posOffset>4559935</wp:posOffset>
            </wp:positionH>
            <wp:positionV relativeFrom="paragraph">
              <wp:posOffset>86995</wp:posOffset>
            </wp:positionV>
            <wp:extent cx="125730" cy="118745"/>
            <wp:effectExtent l="0" t="0" r="0" b="0"/>
            <wp:wrapNone/>
            <wp:docPr id="209"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83.png"/>
                    <pic:cNvPicPr>
                      <a:picLocks noChangeAspect="1"/>
                    </pic:cNvPicPr>
                  </pic:nvPicPr>
                  <pic:blipFill>
                    <a:blip xmlns:r="http://schemas.openxmlformats.org/officeDocument/2006/relationships" r:embed="rId86" cstate="print"/>
                    <a:stretch>
                      <a:fillRect/>
                    </a:stretch>
                  </pic:blipFill>
                  <pic:spPr>
                    <a:xfrm>
                      <a:off x="0" y="0"/>
                      <a:ext cx="125573" cy="118725"/>
                    </a:xfrm>
                    <a:prstGeom prst="rect">
                      <a:avLst/>
                    </a:prstGeom>
                  </pic:spPr>
                </pic:pic>
              </a:graphicData>
            </a:graphic>
          </wp:anchor>
        </w:drawing>
      </w:r>
      <w:r>
        <w:t>建筑构件的防护性能和耐火极限</w:t>
      </w:r>
      <w:r>
        <w:tab/>
      </w:r>
      <w:r>
        <w:t>表</w:t>
      </w:r>
      <w:r>
        <w:rPr>
          <w:spacing w:val="-50"/>
        </w:rPr>
        <w:t xml:space="preserve"> </w:t>
      </w:r>
      <w:r>
        <w:rPr>
          <w:rFonts w:ascii="Times New Roman" w:eastAsia="Times New Roman"/>
          <w:b/>
        </w:rPr>
        <w:t>2-10</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0"/>
        <w:gridCol w:w="630"/>
        <w:gridCol w:w="2050"/>
        <w:gridCol w:w="280"/>
        <w:gridCol w:w="960"/>
        <w:gridCol w:w="960"/>
        <w:gridCol w:w="960"/>
      </w:tblGrid>
      <w:tr>
        <w:tblPrEx>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9"/>
        </w:trPr>
        <w:tc>
          <w:tcPr>
            <w:tcW w:w="2820" w:type="dxa"/>
            <w:gridSpan w:val="3"/>
            <w:tcBorders>
              <w:bottom w:val="single" w:sz="4" w:space="0" w:color="2B2B2B"/>
            </w:tcBorders>
          </w:tcPr>
          <w:p>
            <w:pPr>
              <w:pStyle w:val="TableParagraph"/>
              <w:ind w:left="0"/>
              <w:jc w:val="left"/>
              <w:rPr>
                <w:rFonts w:ascii="Times New Roman"/>
                <w:sz w:val="20"/>
              </w:rPr>
            </w:pPr>
          </w:p>
        </w:tc>
        <w:tc>
          <w:tcPr>
            <w:tcW w:w="1240" w:type="dxa"/>
            <w:gridSpan w:val="2"/>
            <w:vMerge w:val="restart"/>
          </w:tcPr>
          <w:p>
            <w:pPr>
              <w:pStyle w:val="TableParagraph"/>
              <w:ind w:left="0"/>
              <w:jc w:val="left"/>
              <w:rPr>
                <w:rFonts w:ascii="Times New Roman"/>
                <w:b/>
                <w:sz w:val="26"/>
              </w:rPr>
            </w:pPr>
          </w:p>
          <w:p>
            <w:pPr>
              <w:pStyle w:val="TableParagraph"/>
              <w:spacing w:before="175"/>
              <w:ind w:left="396" w:right="393"/>
              <w:rPr>
                <w:sz w:val="20"/>
              </w:rPr>
            </w:pPr>
            <w:r>
              <w:rPr>
                <w:sz w:val="20"/>
              </w:rPr>
              <w:t>一级</w:t>
            </w:r>
          </w:p>
        </w:tc>
        <w:tc>
          <w:tcPr>
            <w:tcW w:w="960" w:type="dxa"/>
            <w:vMerge w:val="restart"/>
          </w:tcPr>
          <w:p>
            <w:pPr>
              <w:pStyle w:val="TableParagraph"/>
              <w:ind w:left="0"/>
              <w:jc w:val="left"/>
              <w:rPr>
                <w:rFonts w:ascii="Times New Roman"/>
                <w:b/>
                <w:sz w:val="26"/>
              </w:rPr>
            </w:pPr>
          </w:p>
          <w:p>
            <w:pPr>
              <w:pStyle w:val="TableParagraph"/>
              <w:spacing w:before="175"/>
              <w:jc w:val="left"/>
              <w:rPr>
                <w:sz w:val="20"/>
              </w:rPr>
            </w:pPr>
            <w:r>
              <w:rPr>
                <w:sz w:val="20"/>
              </w:rPr>
              <w:t>二级</w:t>
            </w:r>
          </w:p>
        </w:tc>
        <w:tc>
          <w:tcPr>
            <w:tcW w:w="960" w:type="dxa"/>
            <w:vMerge w:val="restart"/>
          </w:tcPr>
          <w:p>
            <w:pPr>
              <w:pStyle w:val="TableParagraph"/>
              <w:ind w:left="0"/>
              <w:jc w:val="left"/>
              <w:rPr>
                <w:rFonts w:ascii="Times New Roman"/>
                <w:b/>
                <w:sz w:val="26"/>
              </w:rPr>
            </w:pPr>
          </w:p>
          <w:p>
            <w:pPr>
              <w:pStyle w:val="TableParagraph"/>
              <w:spacing w:before="175"/>
              <w:jc w:val="left"/>
              <w:rPr>
                <w:sz w:val="20"/>
              </w:rPr>
            </w:pPr>
            <w:r>
              <w:rPr>
                <w:sz w:val="20"/>
              </w:rPr>
              <w:t>…级</w:t>
            </w:r>
          </w:p>
        </w:tc>
      </w:tr>
      <w:tr>
        <w:tblPrEx>
          <w:tblW w:w="0" w:type="auto"/>
          <w:tblInd w:w="179" w:type="dxa"/>
          <w:tblLayout w:type="fixed"/>
          <w:tblCellMar>
            <w:top w:w="0" w:type="dxa"/>
            <w:left w:w="0" w:type="dxa"/>
            <w:bottom w:w="0" w:type="dxa"/>
            <w:right w:w="0" w:type="dxa"/>
          </w:tblCellMar>
        </w:tblPrEx>
        <w:trPr>
          <w:trHeight w:val="509"/>
        </w:trPr>
        <w:tc>
          <w:tcPr>
            <w:tcW w:w="140" w:type="dxa"/>
            <w:tcBorders>
              <w:top w:val="nil"/>
              <w:bottom w:val="nil"/>
            </w:tcBorders>
          </w:tcPr>
          <w:p>
            <w:pPr>
              <w:pStyle w:val="TableParagraph"/>
              <w:ind w:left="0"/>
              <w:jc w:val="left"/>
              <w:rPr>
                <w:rFonts w:ascii="Times New Roman"/>
                <w:sz w:val="20"/>
              </w:rPr>
            </w:pPr>
          </w:p>
        </w:tc>
        <w:tc>
          <w:tcPr>
            <w:tcW w:w="2680" w:type="dxa"/>
            <w:gridSpan w:val="2"/>
            <w:tcBorders>
              <w:top w:val="single" w:sz="4" w:space="0" w:color="2B2B2B"/>
              <w:right w:val="double" w:sz="0" w:space="0" w:color="000000"/>
            </w:tcBorders>
          </w:tcPr>
          <w:p>
            <w:pPr>
              <w:pStyle w:val="TableParagraph"/>
              <w:spacing w:before="2"/>
              <w:ind w:left="0"/>
              <w:jc w:val="left"/>
              <w:rPr>
                <w:rFonts w:ascii="Times New Roman"/>
                <w:b/>
                <w:sz w:val="21"/>
              </w:rPr>
            </w:pPr>
          </w:p>
          <w:p>
            <w:pPr>
              <w:pStyle w:val="TableParagraph"/>
              <w:spacing w:before="1" w:line="246" w:lineRule="exact"/>
              <w:jc w:val="left"/>
              <w:rPr>
                <w:sz w:val="20"/>
              </w:rPr>
            </w:pPr>
            <w:r>
              <w:rPr>
                <w:sz w:val="20"/>
              </w:rPr>
              <w:t>构件名称</w:t>
            </w:r>
          </w:p>
        </w:tc>
        <w:tc>
          <w:tcPr>
            <w:tcW w:w="1240" w:type="dxa"/>
            <w:gridSpan w:val="2"/>
            <w:vMerge/>
            <w:tcBorders>
              <w:top w:val="nil"/>
            </w:tcBorders>
          </w:tcPr>
          <w:p>
            <w:pPr>
              <w:rPr>
                <w:sz w:val="2"/>
                <w:szCs w:val="2"/>
              </w:rPr>
            </w:pPr>
          </w:p>
        </w:tc>
        <w:tc>
          <w:tcPr>
            <w:tcW w:w="960" w:type="dxa"/>
            <w:vMerge/>
            <w:tcBorders>
              <w:top w:val="nil"/>
            </w:tcBorders>
          </w:tcPr>
          <w:p>
            <w:pPr>
              <w:rPr>
                <w:sz w:val="2"/>
                <w:szCs w:val="2"/>
              </w:rPr>
            </w:pPr>
          </w:p>
        </w:tc>
        <w:tc>
          <w:tcPr>
            <w:tcW w:w="960" w:type="dxa"/>
            <w:vMerge/>
            <w:tcBorders>
              <w:top w:val="nil"/>
            </w:tcBorders>
          </w:tcPr>
          <w:p>
            <w:pPr>
              <w:rPr>
                <w:sz w:val="2"/>
                <w:szCs w:val="2"/>
              </w:rPr>
            </w:pPr>
          </w:p>
        </w:tc>
      </w:tr>
      <w:tr>
        <w:tblPrEx>
          <w:tblW w:w="0" w:type="auto"/>
          <w:tblInd w:w="179" w:type="dxa"/>
          <w:tblLayout w:type="fixed"/>
          <w:tblCellMar>
            <w:top w:w="0" w:type="dxa"/>
            <w:left w:w="0" w:type="dxa"/>
            <w:bottom w:w="0" w:type="dxa"/>
            <w:right w:w="0" w:type="dxa"/>
          </w:tblCellMar>
        </w:tblPrEx>
        <w:trPr>
          <w:trHeight w:val="789"/>
        </w:trPr>
        <w:tc>
          <w:tcPr>
            <w:tcW w:w="2820" w:type="dxa"/>
            <w:gridSpan w:val="3"/>
          </w:tcPr>
          <w:p>
            <w:pPr>
              <w:pStyle w:val="TableParagraph"/>
              <w:spacing w:before="4"/>
              <w:ind w:left="1273"/>
              <w:jc w:val="left"/>
              <w:rPr>
                <w:sz w:val="20"/>
              </w:rPr>
            </w:pPr>
            <w:r>
              <w:rPr>
                <w:sz w:val="20"/>
              </w:rPr>
              <w:t>耐火等级</w:t>
            </w:r>
          </w:p>
          <w:p>
            <w:pPr>
              <w:pStyle w:val="TableParagraph"/>
              <w:spacing w:line="260" w:lineRule="atLeast"/>
              <w:ind w:right="1534"/>
              <w:jc w:val="left"/>
              <w:rPr>
                <w:sz w:val="20"/>
              </w:rPr>
            </w:pPr>
            <w:r>
              <w:rPr>
                <w:sz w:val="20"/>
              </w:rPr>
              <w:t>燃烧性和耐 火极限（</w:t>
            </w:r>
            <w:r>
              <w:rPr>
                <w:spacing w:val="-50"/>
                <w:sz w:val="20"/>
              </w:rPr>
              <w:t xml:space="preserve"> </w:t>
            </w:r>
            <w:r>
              <w:rPr>
                <w:rFonts w:ascii="Times New Roman" w:eastAsia="Times New Roman"/>
                <w:sz w:val="20"/>
              </w:rPr>
              <w:t xml:space="preserve">h </w:t>
            </w:r>
            <w:r>
              <w:rPr>
                <w:spacing w:val="-17"/>
                <w:sz w:val="20"/>
              </w:rPr>
              <w:t>）</w:t>
            </w:r>
          </w:p>
        </w:tc>
        <w:tc>
          <w:tcPr>
            <w:tcW w:w="1240" w:type="dxa"/>
            <w:gridSpan w:val="2"/>
            <w:vMerge/>
            <w:tcBorders>
              <w:top w:val="nil"/>
            </w:tcBorders>
          </w:tcPr>
          <w:p>
            <w:pPr>
              <w:rPr>
                <w:sz w:val="2"/>
                <w:szCs w:val="2"/>
              </w:rPr>
            </w:pPr>
          </w:p>
        </w:tc>
        <w:tc>
          <w:tcPr>
            <w:tcW w:w="960" w:type="dxa"/>
            <w:vMerge/>
            <w:tcBorders>
              <w:top w:val="nil"/>
            </w:tcBorders>
          </w:tcPr>
          <w:p>
            <w:pPr>
              <w:rPr>
                <w:sz w:val="2"/>
                <w:szCs w:val="2"/>
              </w:rPr>
            </w:pPr>
          </w:p>
        </w:tc>
        <w:tc>
          <w:tcPr>
            <w:tcW w:w="960" w:type="dxa"/>
            <w:vMerge/>
            <w:tcBorders>
              <w:top w:val="nil"/>
            </w:tcBorders>
          </w:tcPr>
          <w:p>
            <w:pPr>
              <w:rPr>
                <w:sz w:val="2"/>
                <w:szCs w:val="2"/>
              </w:rPr>
            </w:pPr>
          </w:p>
        </w:tc>
      </w:tr>
      <w:tr>
        <w:tblPrEx>
          <w:tblW w:w="0" w:type="auto"/>
          <w:tblInd w:w="179" w:type="dxa"/>
          <w:tblLayout w:type="fixed"/>
          <w:tblCellMar>
            <w:top w:w="0" w:type="dxa"/>
            <w:left w:w="0" w:type="dxa"/>
            <w:bottom w:w="0" w:type="dxa"/>
            <w:right w:w="0" w:type="dxa"/>
          </w:tblCellMar>
        </w:tblPrEx>
        <w:trPr>
          <w:trHeight w:val="539"/>
        </w:trPr>
        <w:tc>
          <w:tcPr>
            <w:tcW w:w="770" w:type="dxa"/>
            <w:gridSpan w:val="2"/>
            <w:vMerge w:val="restart"/>
          </w:tcPr>
          <w:p>
            <w:pPr>
              <w:pStyle w:val="TableParagraph"/>
              <w:spacing w:before="14"/>
              <w:ind w:left="313"/>
              <w:jc w:val="left"/>
              <w:rPr>
                <w:sz w:val="20"/>
              </w:rPr>
            </w:pPr>
            <w:r>
              <w:rPr>
                <w:sz w:val="20"/>
              </w:rPr>
              <w:t>墙</w:t>
            </w:r>
          </w:p>
        </w:tc>
        <w:tc>
          <w:tcPr>
            <w:tcW w:w="2330" w:type="dxa"/>
            <w:gridSpan w:val="2"/>
          </w:tcPr>
          <w:p>
            <w:pPr>
              <w:pStyle w:val="TableParagraph"/>
              <w:spacing w:before="14"/>
              <w:ind w:left="841" w:right="838"/>
              <w:rPr>
                <w:sz w:val="20"/>
              </w:rPr>
            </w:pPr>
            <w:r>
              <w:rPr>
                <w:sz w:val="20"/>
              </w:rPr>
              <w:t>防火墙</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3.00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3.00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3.00</w:t>
            </w:r>
          </w:p>
        </w:tc>
      </w:tr>
      <w:tr>
        <w:tblPrEx>
          <w:tblW w:w="0" w:type="auto"/>
          <w:tblInd w:w="179" w:type="dxa"/>
          <w:tblLayout w:type="fixed"/>
          <w:tblCellMar>
            <w:top w:w="0" w:type="dxa"/>
            <w:left w:w="0" w:type="dxa"/>
            <w:bottom w:w="0" w:type="dxa"/>
            <w:right w:w="0" w:type="dxa"/>
          </w:tblCellMar>
        </w:tblPrEx>
        <w:trPr>
          <w:trHeight w:val="539"/>
        </w:trPr>
        <w:tc>
          <w:tcPr>
            <w:tcW w:w="770" w:type="dxa"/>
            <w:gridSpan w:val="2"/>
            <w:vMerge/>
            <w:tcBorders>
              <w:top w:val="nil"/>
            </w:tcBorders>
          </w:tcPr>
          <w:p>
            <w:pPr>
              <w:rPr>
                <w:sz w:val="2"/>
                <w:szCs w:val="2"/>
              </w:rPr>
            </w:pPr>
          </w:p>
        </w:tc>
        <w:tc>
          <w:tcPr>
            <w:tcW w:w="2330" w:type="dxa"/>
            <w:gridSpan w:val="2"/>
          </w:tcPr>
          <w:p>
            <w:pPr>
              <w:pStyle w:val="TableParagraph"/>
              <w:spacing w:before="10" w:line="260" w:lineRule="atLeast"/>
              <w:ind w:left="761" w:right="156" w:hanging="600"/>
              <w:jc w:val="left"/>
              <w:rPr>
                <w:sz w:val="20"/>
              </w:rPr>
            </w:pPr>
            <w:r>
              <w:rPr>
                <w:sz w:val="20"/>
              </w:rPr>
              <w:t>承重墙、楼梯间的墙、防火隔墙</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2.00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2.00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2.00</w:t>
            </w:r>
          </w:p>
        </w:tc>
      </w:tr>
      <w:tr>
        <w:tblPrEx>
          <w:tblW w:w="0" w:type="auto"/>
          <w:tblInd w:w="179" w:type="dxa"/>
          <w:tblLayout w:type="fixed"/>
          <w:tblCellMar>
            <w:top w:w="0" w:type="dxa"/>
            <w:left w:w="0" w:type="dxa"/>
            <w:bottom w:w="0" w:type="dxa"/>
            <w:right w:w="0" w:type="dxa"/>
          </w:tblCellMar>
        </w:tblPrEx>
        <w:trPr>
          <w:trHeight w:val="539"/>
        </w:trPr>
        <w:tc>
          <w:tcPr>
            <w:tcW w:w="770" w:type="dxa"/>
            <w:gridSpan w:val="2"/>
            <w:vMerge/>
            <w:tcBorders>
              <w:top w:val="nil"/>
            </w:tcBorders>
          </w:tcPr>
          <w:p>
            <w:pPr>
              <w:rPr>
                <w:sz w:val="2"/>
                <w:szCs w:val="2"/>
              </w:rPr>
            </w:pPr>
          </w:p>
        </w:tc>
        <w:tc>
          <w:tcPr>
            <w:tcW w:w="2330" w:type="dxa"/>
            <w:gridSpan w:val="2"/>
          </w:tcPr>
          <w:p>
            <w:pPr>
              <w:pStyle w:val="TableParagraph"/>
              <w:spacing w:before="14"/>
              <w:ind w:left="461"/>
              <w:jc w:val="left"/>
              <w:rPr>
                <w:sz w:val="20"/>
              </w:rPr>
            </w:pPr>
            <w:r>
              <w:rPr>
                <w:sz w:val="20"/>
              </w:rPr>
              <w:t>隔墙框架填充墙</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0.75</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0.50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0.50</w:t>
            </w:r>
          </w:p>
        </w:tc>
      </w:tr>
      <w:tr>
        <w:tblPrEx>
          <w:tblW w:w="0" w:type="auto"/>
          <w:tblInd w:w="179" w:type="dxa"/>
          <w:tblLayout w:type="fixed"/>
          <w:tblCellMar>
            <w:top w:w="0" w:type="dxa"/>
            <w:left w:w="0" w:type="dxa"/>
            <w:bottom w:w="0" w:type="dxa"/>
            <w:right w:w="0" w:type="dxa"/>
          </w:tblCellMar>
        </w:tblPrEx>
        <w:trPr>
          <w:trHeight w:val="539"/>
        </w:trPr>
        <w:tc>
          <w:tcPr>
            <w:tcW w:w="770" w:type="dxa"/>
            <w:gridSpan w:val="2"/>
            <w:vMerge w:val="restart"/>
          </w:tcPr>
          <w:p>
            <w:pPr>
              <w:pStyle w:val="TableParagraph"/>
              <w:spacing w:before="14"/>
              <w:ind w:left="313"/>
              <w:jc w:val="left"/>
              <w:rPr>
                <w:sz w:val="20"/>
              </w:rPr>
            </w:pPr>
            <w:r>
              <w:rPr>
                <w:sz w:val="20"/>
              </w:rPr>
              <w:t>柱</w:t>
            </w:r>
          </w:p>
        </w:tc>
        <w:tc>
          <w:tcPr>
            <w:tcW w:w="2330" w:type="dxa"/>
            <w:gridSpan w:val="2"/>
          </w:tcPr>
          <w:p>
            <w:pPr>
              <w:pStyle w:val="TableParagraph"/>
              <w:spacing w:before="14"/>
              <w:ind w:left="561"/>
              <w:jc w:val="left"/>
              <w:rPr>
                <w:sz w:val="20"/>
              </w:rPr>
            </w:pPr>
            <w:r>
              <w:rPr>
                <w:sz w:val="20"/>
              </w:rPr>
              <w:t>支承多层的柱</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3.00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2.50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2.50</w:t>
            </w:r>
          </w:p>
        </w:tc>
      </w:tr>
      <w:tr>
        <w:tblPrEx>
          <w:tblW w:w="0" w:type="auto"/>
          <w:tblInd w:w="179" w:type="dxa"/>
          <w:tblLayout w:type="fixed"/>
          <w:tblCellMar>
            <w:top w:w="0" w:type="dxa"/>
            <w:left w:w="0" w:type="dxa"/>
            <w:bottom w:w="0" w:type="dxa"/>
            <w:right w:w="0" w:type="dxa"/>
          </w:tblCellMar>
        </w:tblPrEx>
        <w:trPr>
          <w:trHeight w:val="539"/>
        </w:trPr>
        <w:tc>
          <w:tcPr>
            <w:tcW w:w="770" w:type="dxa"/>
            <w:gridSpan w:val="2"/>
            <w:vMerge/>
            <w:tcBorders>
              <w:top w:val="nil"/>
            </w:tcBorders>
          </w:tcPr>
          <w:p>
            <w:pPr>
              <w:rPr>
                <w:sz w:val="2"/>
                <w:szCs w:val="2"/>
              </w:rPr>
            </w:pPr>
          </w:p>
        </w:tc>
        <w:tc>
          <w:tcPr>
            <w:tcW w:w="2330" w:type="dxa"/>
            <w:gridSpan w:val="2"/>
          </w:tcPr>
          <w:p>
            <w:pPr>
              <w:pStyle w:val="TableParagraph"/>
              <w:spacing w:before="14"/>
              <w:ind w:left="561"/>
              <w:jc w:val="left"/>
              <w:rPr>
                <w:sz w:val="20"/>
              </w:rPr>
            </w:pPr>
            <w:r>
              <w:rPr>
                <w:sz w:val="20"/>
              </w:rPr>
              <w:t>支承单层的柱</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2.50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2.00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2.00</w:t>
            </w:r>
          </w:p>
        </w:tc>
      </w:tr>
      <w:tr>
        <w:tblPrEx>
          <w:tblW w:w="0" w:type="auto"/>
          <w:tblInd w:w="179" w:type="dxa"/>
          <w:tblLayout w:type="fixed"/>
          <w:tblCellMar>
            <w:top w:w="0" w:type="dxa"/>
            <w:left w:w="0" w:type="dxa"/>
            <w:bottom w:w="0" w:type="dxa"/>
            <w:right w:w="0" w:type="dxa"/>
          </w:tblCellMar>
        </w:tblPrEx>
        <w:trPr>
          <w:trHeight w:val="539"/>
        </w:trPr>
        <w:tc>
          <w:tcPr>
            <w:tcW w:w="3100" w:type="dxa"/>
            <w:gridSpan w:val="4"/>
          </w:tcPr>
          <w:p>
            <w:pPr>
              <w:pStyle w:val="TableParagraph"/>
              <w:spacing w:before="14"/>
              <w:ind w:left="3"/>
              <w:rPr>
                <w:sz w:val="20"/>
              </w:rPr>
            </w:pPr>
            <w:r>
              <w:rPr>
                <w:sz w:val="20"/>
              </w:rPr>
              <w:t>梁</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2.00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1.50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1.00</w:t>
            </w:r>
          </w:p>
        </w:tc>
      </w:tr>
      <w:tr>
        <w:tblPrEx>
          <w:tblW w:w="0" w:type="auto"/>
          <w:tblInd w:w="179" w:type="dxa"/>
          <w:tblLayout w:type="fixed"/>
          <w:tblCellMar>
            <w:top w:w="0" w:type="dxa"/>
            <w:left w:w="0" w:type="dxa"/>
            <w:bottom w:w="0" w:type="dxa"/>
            <w:right w:w="0" w:type="dxa"/>
          </w:tblCellMar>
        </w:tblPrEx>
        <w:trPr>
          <w:trHeight w:val="539"/>
        </w:trPr>
        <w:tc>
          <w:tcPr>
            <w:tcW w:w="3100" w:type="dxa"/>
            <w:gridSpan w:val="4"/>
          </w:tcPr>
          <w:p>
            <w:pPr>
              <w:pStyle w:val="TableParagraph"/>
              <w:spacing w:before="14"/>
              <w:ind w:left="103" w:right="100"/>
              <w:rPr>
                <w:sz w:val="20"/>
              </w:rPr>
            </w:pPr>
            <w:r>
              <w:rPr>
                <w:sz w:val="20"/>
              </w:rPr>
              <w:t>楼板</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1.50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1.00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0.50</w:t>
            </w:r>
          </w:p>
        </w:tc>
      </w:tr>
      <w:tr>
        <w:tblPrEx>
          <w:tblW w:w="0" w:type="auto"/>
          <w:tblInd w:w="179" w:type="dxa"/>
          <w:tblLayout w:type="fixed"/>
          <w:tblCellMar>
            <w:top w:w="0" w:type="dxa"/>
            <w:left w:w="0" w:type="dxa"/>
            <w:bottom w:w="0" w:type="dxa"/>
            <w:right w:w="0" w:type="dxa"/>
          </w:tblCellMar>
        </w:tblPrEx>
        <w:trPr>
          <w:trHeight w:val="539"/>
        </w:trPr>
        <w:tc>
          <w:tcPr>
            <w:tcW w:w="3100" w:type="dxa"/>
            <w:gridSpan w:val="4"/>
          </w:tcPr>
          <w:p>
            <w:pPr>
              <w:pStyle w:val="TableParagraph"/>
              <w:spacing w:before="14"/>
              <w:ind w:left="846"/>
              <w:jc w:val="left"/>
              <w:rPr>
                <w:sz w:val="20"/>
              </w:rPr>
            </w:pPr>
            <w:r>
              <w:rPr>
                <w:sz w:val="20"/>
              </w:rPr>
              <w:t>疏散楼梯、坡道</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1.50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1.00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1.00</w:t>
            </w:r>
          </w:p>
        </w:tc>
      </w:tr>
      <w:tr>
        <w:tblPrEx>
          <w:tblW w:w="0" w:type="auto"/>
          <w:tblInd w:w="179" w:type="dxa"/>
          <w:tblLayout w:type="fixed"/>
          <w:tblCellMar>
            <w:top w:w="0" w:type="dxa"/>
            <w:left w:w="0" w:type="dxa"/>
            <w:bottom w:w="0" w:type="dxa"/>
            <w:right w:w="0" w:type="dxa"/>
          </w:tblCellMar>
        </w:tblPrEx>
        <w:trPr>
          <w:trHeight w:val="539"/>
        </w:trPr>
        <w:tc>
          <w:tcPr>
            <w:tcW w:w="3100" w:type="dxa"/>
            <w:gridSpan w:val="4"/>
          </w:tcPr>
          <w:p>
            <w:pPr>
              <w:pStyle w:val="TableParagraph"/>
              <w:spacing w:before="14"/>
              <w:ind w:left="946"/>
              <w:jc w:val="left"/>
              <w:rPr>
                <w:sz w:val="20"/>
              </w:rPr>
            </w:pPr>
            <w:r>
              <w:rPr>
                <w:sz w:val="20"/>
              </w:rPr>
              <w:t>屋顶承重构件</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1.50</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0.50</w:t>
            </w:r>
          </w:p>
        </w:tc>
        <w:tc>
          <w:tcPr>
            <w:tcW w:w="960" w:type="dxa"/>
          </w:tcPr>
          <w:p>
            <w:pPr>
              <w:pStyle w:val="TableParagraph"/>
              <w:spacing w:before="14"/>
              <w:jc w:val="left"/>
              <w:rPr>
                <w:sz w:val="20"/>
              </w:rPr>
            </w:pPr>
            <w:r>
              <w:rPr>
                <w:sz w:val="20"/>
              </w:rPr>
              <w:t>燃烧体</w:t>
            </w:r>
          </w:p>
        </w:tc>
      </w:tr>
      <w:tr>
        <w:tblPrEx>
          <w:tblW w:w="0" w:type="auto"/>
          <w:tblInd w:w="179" w:type="dxa"/>
          <w:tblLayout w:type="fixed"/>
          <w:tblCellMar>
            <w:top w:w="0" w:type="dxa"/>
            <w:left w:w="0" w:type="dxa"/>
            <w:bottom w:w="0" w:type="dxa"/>
            <w:right w:w="0" w:type="dxa"/>
          </w:tblCellMar>
        </w:tblPrEx>
        <w:trPr>
          <w:trHeight w:val="539"/>
        </w:trPr>
        <w:tc>
          <w:tcPr>
            <w:tcW w:w="3100" w:type="dxa"/>
            <w:gridSpan w:val="4"/>
          </w:tcPr>
          <w:p>
            <w:pPr>
              <w:pStyle w:val="TableParagraph"/>
              <w:spacing w:before="14"/>
              <w:ind w:left="546"/>
              <w:jc w:val="left"/>
              <w:rPr>
                <w:sz w:val="20"/>
              </w:rPr>
            </w:pPr>
            <w:r>
              <w:rPr>
                <w:sz w:val="20"/>
              </w:rPr>
              <w:t>吊顶（包括吊顶格栅）</w:t>
            </w:r>
          </w:p>
        </w:tc>
        <w:tc>
          <w:tcPr>
            <w:tcW w:w="960" w:type="dxa"/>
          </w:tcPr>
          <w:p>
            <w:pPr>
              <w:pStyle w:val="TableParagraph"/>
              <w:spacing w:before="10" w:line="260" w:lineRule="atLeast"/>
              <w:ind w:left="176" w:right="107"/>
              <w:jc w:val="left"/>
              <w:rPr>
                <w:rFonts w:ascii="Times New Roman" w:eastAsia="Times New Roman" w:hAnsi="Times New Roman" w:cs="Times New Roman"/>
                <w:sz w:val="20"/>
                <w:szCs w:val="20"/>
              </w:rPr>
            </w:pPr>
            <w:r>
              <w:rPr>
                <w:sz w:val="20"/>
                <w:szCs w:val="20"/>
              </w:rPr>
              <w:t xml:space="preserve">ᮥ燃烧体 </w:t>
            </w:r>
            <w:r>
              <w:rPr>
                <w:rFonts w:ascii="Times New Roman" w:eastAsia="Times New Roman" w:hAnsi="Times New Roman" w:cs="Times New Roman"/>
                <w:sz w:val="20"/>
                <w:szCs w:val="20"/>
              </w:rPr>
              <w:t>0.25</w:t>
            </w:r>
          </w:p>
        </w:tc>
        <w:tc>
          <w:tcPr>
            <w:tcW w:w="960" w:type="dxa"/>
          </w:tcPr>
          <w:p>
            <w:pPr>
              <w:pStyle w:val="TableParagraph"/>
              <w:spacing w:before="10" w:line="260" w:lineRule="atLeast"/>
              <w:ind w:right="74"/>
              <w:jc w:val="left"/>
              <w:rPr>
                <w:rFonts w:ascii="Times New Roman" w:eastAsia="Times New Roman" w:hAnsi="Times New Roman" w:cs="Times New Roman"/>
                <w:sz w:val="20"/>
                <w:szCs w:val="20"/>
              </w:rPr>
            </w:pPr>
            <w:r>
              <w:rPr>
                <w:sz w:val="20"/>
                <w:szCs w:val="20"/>
              </w:rPr>
              <w:t xml:space="preserve">ᮥ 燃 烧体 </w:t>
            </w:r>
            <w:r>
              <w:rPr>
                <w:rFonts w:ascii="Times New Roman" w:eastAsia="Times New Roman" w:hAnsi="Times New Roman" w:cs="Times New Roman"/>
                <w:sz w:val="20"/>
                <w:szCs w:val="20"/>
              </w:rPr>
              <w:t>0.25</w:t>
            </w:r>
          </w:p>
        </w:tc>
        <w:tc>
          <w:tcPr>
            <w:tcW w:w="960" w:type="dxa"/>
          </w:tcPr>
          <w:p>
            <w:pPr>
              <w:pStyle w:val="TableParagraph"/>
              <w:spacing w:before="10" w:line="260" w:lineRule="atLeast"/>
              <w:ind w:right="74"/>
              <w:jc w:val="left"/>
              <w:rPr>
                <w:rFonts w:ascii="Times New Roman" w:eastAsia="Times New Roman"/>
                <w:sz w:val="20"/>
              </w:rPr>
            </w:pPr>
            <w:r>
              <w:rPr>
                <w:sz w:val="20"/>
              </w:rPr>
              <w:t xml:space="preserve">难 燃 烧体 </w:t>
            </w:r>
            <w:r>
              <w:rPr>
                <w:rFonts w:ascii="Times New Roman" w:eastAsia="Times New Roman"/>
                <w:sz w:val="20"/>
              </w:rPr>
              <w:t>0.15</w:t>
            </w:r>
          </w:p>
        </w:tc>
      </w:tr>
    </w:tbl>
    <w:p>
      <w:pPr>
        <w:pStyle w:val="BodyText"/>
        <w:spacing w:before="4" w:line="242" w:lineRule="auto"/>
        <w:ind w:left="166" w:right="151"/>
      </w:pPr>
      <w:r>
        <w:t>注：预制钢筋和混泥土构件的节点缝隙或金属承重构件的外露部᳥应加设防火保护层，其耐火极限ᮥ应</w:t>
      </w:r>
      <w:r>
        <w:rPr>
          <w:w w:val="180"/>
        </w:rPr>
        <w:t xml:space="preserve">¼ </w:t>
      </w:r>
      <w:r>
        <w:t>于本表相应构件的规定。</w:t>
      </w:r>
    </w:p>
    <w:p>
      <w:pPr>
        <w:pStyle w:val="BodyText"/>
        <w:spacing w:before="3"/>
        <w:ind w:left="166"/>
      </w:pPr>
      <w:r>
        <w:t>地下汽车fl的耐火等级应为一级。</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7" w:history="1">
        <w:r>
          <w:rPr>
            <w:rFonts w:ascii="SimSun" w:eastAsia="SimSun" w:hAnsi="SimSun" w:cs="SimSun"/>
            <w:b/>
            <w:bCs/>
            <w:color w:val="0000EE"/>
            <w:sz w:val="30"/>
            <w:szCs w:val="30"/>
            <w:u w:val="single" w:color="0000EE"/>
          </w:rPr>
          <w:t>https://d.book118.com/725101000142011104</w:t>
        </w:r>
      </w:hyperlink>
    </w:p>
    <w:p>
      <w:pPr>
        <w:spacing w:after="0"/>
      </w:pPr>
    </w:p>
    <w:sectPr>
      <w:type w:val="continuous"/>
      <w:pgSz w:w="12240" w:h="15840"/>
      <w:pgMar w:top="1580" w:right="1360" w:bottom="280" w:left="1340" w:header="720" w:footer="720" w:gutter="0"/>
      <w:pgNumType w:start="4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MS UI Gothic">
    <w:panose1 w:val="020B0600070205080204"/>
    <w:charset w:val="80"/>
    <w:family w:val="swiss"/>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4E4E29"/>
    <w:multiLevelType w:val="multilevel"/>
    <w:tmpl w:val="804E4E29"/>
    <w:lvl w:ilvl="0">
      <w:start w:val="0"/>
      <w:numFmt w:val="bullet"/>
      <w:lvlText w:val="·"/>
      <w:lvlJc w:val="left"/>
      <w:pPr>
        <w:ind w:left="266" w:hanging="100"/>
      </w:pPr>
      <w:rPr>
        <w:rFonts w:ascii="Times New Roman" w:eastAsia="Times New Roman" w:hAnsi="Times New Roman" w:cs="Times New Roman" w:hint="default"/>
        <w:w w:val="75"/>
        <w:sz w:val="20"/>
        <w:szCs w:val="20"/>
        <w:lang w:val="zh-CN" w:eastAsia="zh-CN" w:bidi="zh-CN"/>
      </w:rPr>
    </w:lvl>
    <w:lvl w:ilvl="1">
      <w:start w:val="0"/>
      <w:numFmt w:val="bullet"/>
      <w:lvlText w:val="•"/>
      <w:lvlJc w:val="left"/>
      <w:pPr>
        <w:ind w:left="1188" w:hanging="100"/>
      </w:pPr>
      <w:rPr>
        <w:rFonts w:hint="default"/>
        <w:lang w:val="zh-CN" w:eastAsia="zh-CN" w:bidi="zh-CN"/>
      </w:rPr>
    </w:lvl>
    <w:lvl w:ilvl="2">
      <w:start w:val="0"/>
      <w:numFmt w:val="bullet"/>
      <w:lvlText w:val="•"/>
      <w:lvlJc w:val="left"/>
      <w:pPr>
        <w:ind w:left="2116" w:hanging="100"/>
      </w:pPr>
      <w:rPr>
        <w:rFonts w:hint="default"/>
        <w:lang w:val="zh-CN" w:eastAsia="zh-CN" w:bidi="zh-CN"/>
      </w:rPr>
    </w:lvl>
    <w:lvl w:ilvl="3">
      <w:start w:val="0"/>
      <w:numFmt w:val="bullet"/>
      <w:lvlText w:val="•"/>
      <w:lvlJc w:val="left"/>
      <w:pPr>
        <w:ind w:left="3044" w:hanging="100"/>
      </w:pPr>
      <w:rPr>
        <w:rFonts w:hint="default"/>
        <w:lang w:val="zh-CN" w:eastAsia="zh-CN" w:bidi="zh-CN"/>
      </w:rPr>
    </w:lvl>
    <w:lvl w:ilvl="4">
      <w:start w:val="0"/>
      <w:numFmt w:val="bullet"/>
      <w:lvlText w:val="•"/>
      <w:lvlJc w:val="left"/>
      <w:pPr>
        <w:ind w:left="3972" w:hanging="100"/>
      </w:pPr>
      <w:rPr>
        <w:rFonts w:hint="default"/>
        <w:lang w:val="zh-CN" w:eastAsia="zh-CN" w:bidi="zh-CN"/>
      </w:rPr>
    </w:lvl>
    <w:lvl w:ilvl="5">
      <w:start w:val="0"/>
      <w:numFmt w:val="bullet"/>
      <w:lvlText w:val="•"/>
      <w:lvlJc w:val="left"/>
      <w:pPr>
        <w:ind w:left="4900" w:hanging="100"/>
      </w:pPr>
      <w:rPr>
        <w:rFonts w:hint="default"/>
        <w:lang w:val="zh-CN" w:eastAsia="zh-CN" w:bidi="zh-CN"/>
      </w:rPr>
    </w:lvl>
    <w:lvl w:ilvl="6">
      <w:start w:val="0"/>
      <w:numFmt w:val="bullet"/>
      <w:lvlText w:val="•"/>
      <w:lvlJc w:val="left"/>
      <w:pPr>
        <w:ind w:left="5828" w:hanging="100"/>
      </w:pPr>
      <w:rPr>
        <w:rFonts w:hint="default"/>
        <w:lang w:val="zh-CN" w:eastAsia="zh-CN" w:bidi="zh-CN"/>
      </w:rPr>
    </w:lvl>
    <w:lvl w:ilvl="7">
      <w:start w:val="0"/>
      <w:numFmt w:val="bullet"/>
      <w:lvlText w:val="•"/>
      <w:lvlJc w:val="left"/>
      <w:pPr>
        <w:ind w:left="6756" w:hanging="100"/>
      </w:pPr>
      <w:rPr>
        <w:rFonts w:hint="default"/>
        <w:lang w:val="zh-CN" w:eastAsia="zh-CN" w:bidi="zh-CN"/>
      </w:rPr>
    </w:lvl>
    <w:lvl w:ilvl="8">
      <w:start w:val="0"/>
      <w:numFmt w:val="bullet"/>
      <w:lvlText w:val="•"/>
      <w:lvlJc w:val="left"/>
      <w:pPr>
        <w:ind w:left="7684" w:hanging="100"/>
      </w:pPr>
      <w:rPr>
        <w:rFonts w:hint="default"/>
        <w:lang w:val="zh-CN" w:eastAsia="zh-CN" w:bidi="zh-CN"/>
      </w:rPr>
    </w:lvl>
  </w:abstractNum>
  <w:abstractNum w:abstractNumId="1">
    <w:nsid w:val="813A4B87"/>
    <w:multiLevelType w:val="multilevel"/>
    <w:tmpl w:val="813A4B87"/>
    <w:lvl w:ilvl="0">
      <w:start w:val="4"/>
      <w:numFmt w:val="decimal"/>
      <w:lvlText w:val="%1"/>
      <w:lvlJc w:val="left"/>
      <w:pPr>
        <w:ind w:left="166" w:hanging="850"/>
        <w:jc w:val="left"/>
      </w:pPr>
      <w:rPr>
        <w:rFonts w:hint="default"/>
        <w:lang w:val="zh-CN" w:eastAsia="zh-CN" w:bidi="zh-CN"/>
      </w:rPr>
    </w:lvl>
    <w:lvl w:ilvl="1">
      <w:start w:val="1"/>
      <w:numFmt w:val="decimal"/>
      <w:lvlText w:val="%1.%2"/>
      <w:lvlJc w:val="left"/>
      <w:pPr>
        <w:ind w:left="166" w:hanging="850"/>
        <w:jc w:val="left"/>
      </w:pPr>
      <w:rPr>
        <w:rFonts w:hint="default"/>
        <w:lang w:val="zh-CN" w:eastAsia="zh-CN" w:bidi="zh-CN"/>
      </w:rPr>
    </w:lvl>
    <w:lvl w:ilvl="2">
      <w:start w:val="1"/>
      <w:numFmt w:val="decimal"/>
      <w:lvlText w:val="%1.%2.%3"/>
      <w:lvlJc w:val="left"/>
      <w:pPr>
        <w:ind w:left="16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66" w:hanging="150"/>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3686" w:hanging="150"/>
      </w:pPr>
      <w:rPr>
        <w:rFonts w:hint="default"/>
        <w:lang w:val="zh-CN" w:eastAsia="zh-CN" w:bidi="zh-CN"/>
      </w:rPr>
    </w:lvl>
    <w:lvl w:ilvl="5">
      <w:start w:val="0"/>
      <w:numFmt w:val="bullet"/>
      <w:lvlText w:val="•"/>
      <w:lvlJc w:val="left"/>
      <w:pPr>
        <w:ind w:left="4662" w:hanging="150"/>
      </w:pPr>
      <w:rPr>
        <w:rFonts w:hint="default"/>
        <w:lang w:val="zh-CN" w:eastAsia="zh-CN" w:bidi="zh-CN"/>
      </w:rPr>
    </w:lvl>
    <w:lvl w:ilvl="6">
      <w:start w:val="0"/>
      <w:numFmt w:val="bullet"/>
      <w:lvlText w:val="•"/>
      <w:lvlJc w:val="left"/>
      <w:pPr>
        <w:ind w:left="5637" w:hanging="150"/>
      </w:pPr>
      <w:rPr>
        <w:rFonts w:hint="default"/>
        <w:lang w:val="zh-CN" w:eastAsia="zh-CN" w:bidi="zh-CN"/>
      </w:rPr>
    </w:lvl>
    <w:lvl w:ilvl="7">
      <w:start w:val="0"/>
      <w:numFmt w:val="bullet"/>
      <w:lvlText w:val="•"/>
      <w:lvlJc w:val="left"/>
      <w:pPr>
        <w:ind w:left="6613" w:hanging="150"/>
      </w:pPr>
      <w:rPr>
        <w:rFonts w:hint="default"/>
        <w:lang w:val="zh-CN" w:eastAsia="zh-CN" w:bidi="zh-CN"/>
      </w:rPr>
    </w:lvl>
    <w:lvl w:ilvl="8">
      <w:start w:val="0"/>
      <w:numFmt w:val="bullet"/>
      <w:lvlText w:val="•"/>
      <w:lvlJc w:val="left"/>
      <w:pPr>
        <w:ind w:left="7588" w:hanging="150"/>
      </w:pPr>
      <w:rPr>
        <w:rFonts w:hint="default"/>
        <w:lang w:val="zh-CN" w:eastAsia="zh-CN" w:bidi="zh-CN"/>
      </w:rPr>
    </w:lvl>
  </w:abstractNum>
  <w:abstractNum w:abstractNumId="2">
    <w:nsid w:val="845B5372"/>
    <w:multiLevelType w:val="multilevel"/>
    <w:tmpl w:val="845B5372"/>
    <w:lvl w:ilvl="0">
      <w:start w:val="4"/>
      <w:numFmt w:val="decimal"/>
      <w:lvlText w:val="%1"/>
      <w:lvlJc w:val="left"/>
      <w:pPr>
        <w:ind w:left="1059" w:hanging="893"/>
        <w:jc w:val="left"/>
      </w:pPr>
      <w:rPr>
        <w:rFonts w:hint="default"/>
        <w:lang w:val="zh-CN" w:eastAsia="zh-CN" w:bidi="zh-CN"/>
      </w:rPr>
    </w:lvl>
    <w:lvl w:ilvl="1">
      <w:start w:val="11"/>
      <w:numFmt w:val="decimal"/>
      <w:lvlText w:val="%1.%2"/>
      <w:lvlJc w:val="left"/>
      <w:pPr>
        <w:ind w:left="1059" w:hanging="893"/>
        <w:jc w:val="left"/>
      </w:pPr>
      <w:rPr>
        <w:rFonts w:hint="default"/>
        <w:lang w:val="zh-CN" w:eastAsia="zh-CN" w:bidi="zh-CN"/>
      </w:rPr>
    </w:lvl>
    <w:lvl w:ilvl="2">
      <w:start w:val="1"/>
      <w:numFmt w:val="decimal"/>
      <w:lvlText w:val="%1.%2.%3"/>
      <w:lvlJc w:val="left"/>
      <w:pPr>
        <w:ind w:left="1059" w:hanging="893"/>
        <w:jc w:val="left"/>
      </w:pPr>
      <w:rPr>
        <w:rFonts w:ascii="Times New Roman" w:eastAsia="Times New Roman" w:hAnsi="Times New Roman" w:cs="Times New Roman" w:hint="default"/>
        <w:b/>
        <w:bCs/>
        <w:spacing w:val="-16"/>
        <w:w w:val="101"/>
        <w:sz w:val="28"/>
        <w:szCs w:val="28"/>
        <w:lang w:val="zh-CN" w:eastAsia="zh-CN" w:bidi="zh-CN"/>
      </w:rPr>
    </w:lvl>
    <w:lvl w:ilvl="3">
      <w:start w:val="1"/>
      <w:numFmt w:val="decimal"/>
      <w:lvlText w:val="%4"/>
      <w:lvlJc w:val="left"/>
      <w:pPr>
        <w:ind w:left="1326" w:hanging="150"/>
        <w:jc w:val="left"/>
      </w:pPr>
      <w:rPr>
        <w:rFonts w:ascii="Times New Roman" w:eastAsia="Times New Roman" w:hAnsi="Times New Roman" w:cs="Times New Roman" w:hint="default"/>
        <w:spacing w:val="-50"/>
        <w:w w:val="100"/>
        <w:sz w:val="20"/>
        <w:szCs w:val="20"/>
        <w:lang w:val="zh-CN" w:eastAsia="zh-CN" w:bidi="zh-CN"/>
      </w:rPr>
    </w:lvl>
    <w:lvl w:ilvl="4">
      <w:start w:val="0"/>
      <w:numFmt w:val="bullet"/>
      <w:lvlText w:val="•"/>
      <w:lvlJc w:val="left"/>
      <w:pPr>
        <w:ind w:left="4060" w:hanging="150"/>
      </w:pPr>
      <w:rPr>
        <w:rFonts w:hint="default"/>
        <w:lang w:val="zh-CN" w:eastAsia="zh-CN" w:bidi="zh-CN"/>
      </w:rPr>
    </w:lvl>
    <w:lvl w:ilvl="5">
      <w:start w:val="0"/>
      <w:numFmt w:val="bullet"/>
      <w:lvlText w:val="•"/>
      <w:lvlJc w:val="left"/>
      <w:pPr>
        <w:ind w:left="4973" w:hanging="150"/>
      </w:pPr>
      <w:rPr>
        <w:rFonts w:hint="default"/>
        <w:lang w:val="zh-CN" w:eastAsia="zh-CN" w:bidi="zh-CN"/>
      </w:rPr>
    </w:lvl>
    <w:lvl w:ilvl="6">
      <w:start w:val="0"/>
      <w:numFmt w:val="bullet"/>
      <w:lvlText w:val="•"/>
      <w:lvlJc w:val="left"/>
      <w:pPr>
        <w:ind w:left="5886" w:hanging="150"/>
      </w:pPr>
      <w:rPr>
        <w:rFonts w:hint="default"/>
        <w:lang w:val="zh-CN" w:eastAsia="zh-CN" w:bidi="zh-CN"/>
      </w:rPr>
    </w:lvl>
    <w:lvl w:ilvl="7">
      <w:start w:val="0"/>
      <w:numFmt w:val="bullet"/>
      <w:lvlText w:val="•"/>
      <w:lvlJc w:val="left"/>
      <w:pPr>
        <w:ind w:left="6800" w:hanging="150"/>
      </w:pPr>
      <w:rPr>
        <w:rFonts w:hint="default"/>
        <w:lang w:val="zh-CN" w:eastAsia="zh-CN" w:bidi="zh-CN"/>
      </w:rPr>
    </w:lvl>
    <w:lvl w:ilvl="8">
      <w:start w:val="0"/>
      <w:numFmt w:val="bullet"/>
      <w:lvlText w:val="•"/>
      <w:lvlJc w:val="left"/>
      <w:pPr>
        <w:ind w:left="7713" w:hanging="150"/>
      </w:pPr>
      <w:rPr>
        <w:rFonts w:hint="default"/>
        <w:lang w:val="zh-CN" w:eastAsia="zh-CN" w:bidi="zh-CN"/>
      </w:rPr>
    </w:lvl>
  </w:abstractNum>
  <w:abstractNum w:abstractNumId="3">
    <w:nsid w:val="8461FADE"/>
    <w:multiLevelType w:val="multilevel"/>
    <w:tmpl w:val="8461FADE"/>
    <w:lvl w:ilvl="0">
      <w:start w:val="3"/>
      <w:numFmt w:val="decimal"/>
      <w:lvlText w:val="%1"/>
      <w:lvlJc w:val="left"/>
      <w:pPr>
        <w:ind w:left="1016" w:hanging="850"/>
        <w:jc w:val="left"/>
      </w:pPr>
      <w:rPr>
        <w:rFonts w:hint="default"/>
        <w:lang w:val="zh-CN" w:eastAsia="zh-CN" w:bidi="zh-CN"/>
      </w:rPr>
    </w:lvl>
    <w:lvl w:ilvl="1">
      <w:start w:val="2"/>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166" w:hanging="153"/>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3860" w:hanging="153"/>
      </w:pPr>
      <w:rPr>
        <w:rFonts w:hint="default"/>
        <w:lang w:val="zh-CN" w:eastAsia="zh-CN" w:bidi="zh-CN"/>
      </w:rPr>
    </w:lvl>
    <w:lvl w:ilvl="5">
      <w:start w:val="0"/>
      <w:numFmt w:val="bullet"/>
      <w:lvlText w:val="•"/>
      <w:lvlJc w:val="left"/>
      <w:pPr>
        <w:ind w:left="4806" w:hanging="153"/>
      </w:pPr>
      <w:rPr>
        <w:rFonts w:hint="default"/>
        <w:lang w:val="zh-CN" w:eastAsia="zh-CN" w:bidi="zh-CN"/>
      </w:rPr>
    </w:lvl>
    <w:lvl w:ilvl="6">
      <w:start w:val="0"/>
      <w:numFmt w:val="bullet"/>
      <w:lvlText w:val="•"/>
      <w:lvlJc w:val="left"/>
      <w:pPr>
        <w:ind w:left="5753" w:hanging="153"/>
      </w:pPr>
      <w:rPr>
        <w:rFonts w:hint="default"/>
        <w:lang w:val="zh-CN" w:eastAsia="zh-CN" w:bidi="zh-CN"/>
      </w:rPr>
    </w:lvl>
    <w:lvl w:ilvl="7">
      <w:start w:val="0"/>
      <w:numFmt w:val="bullet"/>
      <w:lvlText w:val="•"/>
      <w:lvlJc w:val="left"/>
      <w:pPr>
        <w:ind w:left="6700" w:hanging="153"/>
      </w:pPr>
      <w:rPr>
        <w:rFonts w:hint="default"/>
        <w:lang w:val="zh-CN" w:eastAsia="zh-CN" w:bidi="zh-CN"/>
      </w:rPr>
    </w:lvl>
    <w:lvl w:ilvl="8">
      <w:start w:val="0"/>
      <w:numFmt w:val="bullet"/>
      <w:lvlText w:val="•"/>
      <w:lvlJc w:val="left"/>
      <w:pPr>
        <w:ind w:left="7646" w:hanging="153"/>
      </w:pPr>
      <w:rPr>
        <w:rFonts w:hint="default"/>
        <w:lang w:val="zh-CN" w:eastAsia="zh-CN" w:bidi="zh-CN"/>
      </w:rPr>
    </w:lvl>
  </w:abstractNum>
  <w:abstractNum w:abstractNumId="4">
    <w:nsid w:val="8CAEB125"/>
    <w:multiLevelType w:val="multilevel"/>
    <w:tmpl w:val="8CAEB125"/>
    <w:lvl w:ilvl="0">
      <w:start w:val="9"/>
      <w:numFmt w:val="decimal"/>
      <w:lvlText w:val="%1"/>
      <w:lvlJc w:val="left"/>
      <w:pPr>
        <w:ind w:left="416"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332" w:hanging="150"/>
      </w:pPr>
      <w:rPr>
        <w:rFonts w:hint="default"/>
        <w:lang w:val="zh-CN" w:eastAsia="zh-CN" w:bidi="zh-CN"/>
      </w:rPr>
    </w:lvl>
    <w:lvl w:ilvl="2">
      <w:start w:val="0"/>
      <w:numFmt w:val="bullet"/>
      <w:lvlText w:val="•"/>
      <w:lvlJc w:val="left"/>
      <w:pPr>
        <w:ind w:left="2244" w:hanging="150"/>
      </w:pPr>
      <w:rPr>
        <w:rFonts w:hint="default"/>
        <w:lang w:val="zh-CN" w:eastAsia="zh-CN" w:bidi="zh-CN"/>
      </w:rPr>
    </w:lvl>
    <w:lvl w:ilvl="3">
      <w:start w:val="0"/>
      <w:numFmt w:val="bullet"/>
      <w:lvlText w:val="•"/>
      <w:lvlJc w:val="left"/>
      <w:pPr>
        <w:ind w:left="3156" w:hanging="150"/>
      </w:pPr>
      <w:rPr>
        <w:rFonts w:hint="default"/>
        <w:lang w:val="zh-CN" w:eastAsia="zh-CN" w:bidi="zh-CN"/>
      </w:rPr>
    </w:lvl>
    <w:lvl w:ilvl="4">
      <w:start w:val="0"/>
      <w:numFmt w:val="bullet"/>
      <w:lvlText w:val="•"/>
      <w:lvlJc w:val="left"/>
      <w:pPr>
        <w:ind w:left="4068" w:hanging="150"/>
      </w:pPr>
      <w:rPr>
        <w:rFonts w:hint="default"/>
        <w:lang w:val="zh-CN" w:eastAsia="zh-CN" w:bidi="zh-CN"/>
      </w:rPr>
    </w:lvl>
    <w:lvl w:ilvl="5">
      <w:start w:val="0"/>
      <w:numFmt w:val="bullet"/>
      <w:lvlText w:val="•"/>
      <w:lvlJc w:val="left"/>
      <w:pPr>
        <w:ind w:left="4980" w:hanging="150"/>
      </w:pPr>
      <w:rPr>
        <w:rFonts w:hint="default"/>
        <w:lang w:val="zh-CN" w:eastAsia="zh-CN" w:bidi="zh-CN"/>
      </w:rPr>
    </w:lvl>
    <w:lvl w:ilvl="6">
      <w:start w:val="0"/>
      <w:numFmt w:val="bullet"/>
      <w:lvlText w:val="•"/>
      <w:lvlJc w:val="left"/>
      <w:pPr>
        <w:ind w:left="5892" w:hanging="150"/>
      </w:pPr>
      <w:rPr>
        <w:rFonts w:hint="default"/>
        <w:lang w:val="zh-CN" w:eastAsia="zh-CN" w:bidi="zh-CN"/>
      </w:rPr>
    </w:lvl>
    <w:lvl w:ilvl="7">
      <w:start w:val="0"/>
      <w:numFmt w:val="bullet"/>
      <w:lvlText w:val="•"/>
      <w:lvlJc w:val="left"/>
      <w:pPr>
        <w:ind w:left="6804" w:hanging="150"/>
      </w:pPr>
      <w:rPr>
        <w:rFonts w:hint="default"/>
        <w:lang w:val="zh-CN" w:eastAsia="zh-CN" w:bidi="zh-CN"/>
      </w:rPr>
    </w:lvl>
    <w:lvl w:ilvl="8">
      <w:start w:val="0"/>
      <w:numFmt w:val="bullet"/>
      <w:lvlText w:val="•"/>
      <w:lvlJc w:val="left"/>
      <w:pPr>
        <w:ind w:left="7716" w:hanging="150"/>
      </w:pPr>
      <w:rPr>
        <w:rFonts w:hint="default"/>
        <w:lang w:val="zh-CN" w:eastAsia="zh-CN" w:bidi="zh-CN"/>
      </w:rPr>
    </w:lvl>
  </w:abstractNum>
  <w:abstractNum w:abstractNumId="5">
    <w:nsid w:val="91995D4F"/>
    <w:multiLevelType w:val="multilevel"/>
    <w:tmpl w:val="91995D4F"/>
    <w:lvl w:ilvl="0">
      <w:start w:val="1"/>
      <w:numFmt w:val="decimal"/>
      <w:lvlText w:val="%1"/>
      <w:lvlJc w:val="left"/>
      <w:pPr>
        <w:ind w:left="76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638" w:hanging="150"/>
      </w:pPr>
      <w:rPr>
        <w:rFonts w:hint="default"/>
        <w:lang w:val="zh-CN" w:eastAsia="zh-CN" w:bidi="zh-CN"/>
      </w:rPr>
    </w:lvl>
    <w:lvl w:ilvl="2">
      <w:start w:val="0"/>
      <w:numFmt w:val="bullet"/>
      <w:lvlText w:val="•"/>
      <w:lvlJc w:val="left"/>
      <w:pPr>
        <w:ind w:left="2516" w:hanging="150"/>
      </w:pPr>
      <w:rPr>
        <w:rFonts w:hint="default"/>
        <w:lang w:val="zh-CN" w:eastAsia="zh-CN" w:bidi="zh-CN"/>
      </w:rPr>
    </w:lvl>
    <w:lvl w:ilvl="3">
      <w:start w:val="0"/>
      <w:numFmt w:val="bullet"/>
      <w:lvlText w:val="•"/>
      <w:lvlJc w:val="left"/>
      <w:pPr>
        <w:ind w:left="3394" w:hanging="150"/>
      </w:pPr>
      <w:rPr>
        <w:rFonts w:hint="default"/>
        <w:lang w:val="zh-CN" w:eastAsia="zh-CN" w:bidi="zh-CN"/>
      </w:rPr>
    </w:lvl>
    <w:lvl w:ilvl="4">
      <w:start w:val="0"/>
      <w:numFmt w:val="bullet"/>
      <w:lvlText w:val="•"/>
      <w:lvlJc w:val="left"/>
      <w:pPr>
        <w:ind w:left="4272" w:hanging="150"/>
      </w:pPr>
      <w:rPr>
        <w:rFonts w:hint="default"/>
        <w:lang w:val="zh-CN" w:eastAsia="zh-CN" w:bidi="zh-CN"/>
      </w:rPr>
    </w:lvl>
    <w:lvl w:ilvl="5">
      <w:start w:val="0"/>
      <w:numFmt w:val="bullet"/>
      <w:lvlText w:val="•"/>
      <w:lvlJc w:val="left"/>
      <w:pPr>
        <w:ind w:left="5150" w:hanging="150"/>
      </w:pPr>
      <w:rPr>
        <w:rFonts w:hint="default"/>
        <w:lang w:val="zh-CN" w:eastAsia="zh-CN" w:bidi="zh-CN"/>
      </w:rPr>
    </w:lvl>
    <w:lvl w:ilvl="6">
      <w:start w:val="0"/>
      <w:numFmt w:val="bullet"/>
      <w:lvlText w:val="•"/>
      <w:lvlJc w:val="left"/>
      <w:pPr>
        <w:ind w:left="6028" w:hanging="150"/>
      </w:pPr>
      <w:rPr>
        <w:rFonts w:hint="default"/>
        <w:lang w:val="zh-CN" w:eastAsia="zh-CN" w:bidi="zh-CN"/>
      </w:rPr>
    </w:lvl>
    <w:lvl w:ilvl="7">
      <w:start w:val="0"/>
      <w:numFmt w:val="bullet"/>
      <w:lvlText w:val="•"/>
      <w:lvlJc w:val="left"/>
      <w:pPr>
        <w:ind w:left="6906" w:hanging="150"/>
      </w:pPr>
      <w:rPr>
        <w:rFonts w:hint="default"/>
        <w:lang w:val="zh-CN" w:eastAsia="zh-CN" w:bidi="zh-CN"/>
      </w:rPr>
    </w:lvl>
    <w:lvl w:ilvl="8">
      <w:start w:val="0"/>
      <w:numFmt w:val="bullet"/>
      <w:lvlText w:val="•"/>
      <w:lvlJc w:val="left"/>
      <w:pPr>
        <w:ind w:left="7784" w:hanging="150"/>
      </w:pPr>
      <w:rPr>
        <w:rFonts w:hint="default"/>
        <w:lang w:val="zh-CN" w:eastAsia="zh-CN" w:bidi="zh-CN"/>
      </w:rPr>
    </w:lvl>
  </w:abstractNum>
  <w:abstractNum w:abstractNumId="6">
    <w:nsid w:val="91B69C97"/>
    <w:multiLevelType w:val="multilevel"/>
    <w:tmpl w:val="91B69C97"/>
    <w:lvl w:ilvl="0">
      <w:start w:val="9"/>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8"/>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66" w:hanging="150"/>
        <w:jc w:val="righ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2520" w:hanging="150"/>
      </w:pPr>
      <w:rPr>
        <w:rFonts w:hint="default"/>
        <w:lang w:val="zh-CN" w:eastAsia="zh-CN" w:bidi="zh-CN"/>
      </w:rPr>
    </w:lvl>
    <w:lvl w:ilvl="5">
      <w:start w:val="0"/>
      <w:numFmt w:val="bullet"/>
      <w:lvlText w:val="•"/>
      <w:lvlJc w:val="left"/>
      <w:pPr>
        <w:ind w:left="2653" w:hanging="150"/>
      </w:pPr>
      <w:rPr>
        <w:rFonts w:hint="default"/>
        <w:lang w:val="zh-CN" w:eastAsia="zh-CN" w:bidi="zh-CN"/>
      </w:rPr>
    </w:lvl>
    <w:lvl w:ilvl="6">
      <w:start w:val="0"/>
      <w:numFmt w:val="bullet"/>
      <w:lvlText w:val="•"/>
      <w:lvlJc w:val="left"/>
      <w:pPr>
        <w:ind w:left="2787" w:hanging="150"/>
      </w:pPr>
      <w:rPr>
        <w:rFonts w:hint="default"/>
        <w:lang w:val="zh-CN" w:eastAsia="zh-CN" w:bidi="zh-CN"/>
      </w:rPr>
    </w:lvl>
    <w:lvl w:ilvl="7">
      <w:start w:val="0"/>
      <w:numFmt w:val="bullet"/>
      <w:lvlText w:val="•"/>
      <w:lvlJc w:val="left"/>
      <w:pPr>
        <w:ind w:left="2921" w:hanging="150"/>
      </w:pPr>
      <w:rPr>
        <w:rFonts w:hint="default"/>
        <w:lang w:val="zh-CN" w:eastAsia="zh-CN" w:bidi="zh-CN"/>
      </w:rPr>
    </w:lvl>
    <w:lvl w:ilvl="8">
      <w:start w:val="0"/>
      <w:numFmt w:val="bullet"/>
      <w:lvlText w:val="•"/>
      <w:lvlJc w:val="left"/>
      <w:pPr>
        <w:ind w:left="3055" w:hanging="150"/>
      </w:pPr>
      <w:rPr>
        <w:rFonts w:hint="default"/>
        <w:lang w:val="zh-CN" w:eastAsia="zh-CN" w:bidi="zh-CN"/>
      </w:rPr>
    </w:lvl>
  </w:abstractNum>
  <w:abstractNum w:abstractNumId="7">
    <w:nsid w:val="9239341B"/>
    <w:multiLevelType w:val="multilevel"/>
    <w:tmpl w:val="9239341B"/>
    <w:lvl w:ilvl="0">
      <w:start w:val="11"/>
      <w:numFmt w:val="decimal"/>
      <w:lvlText w:val="%1"/>
      <w:lvlJc w:val="left"/>
      <w:pPr>
        <w:ind w:left="515" w:hanging="350"/>
        <w:jc w:val="left"/>
      </w:pPr>
      <w:rPr>
        <w:rFonts w:ascii="Times New Roman" w:eastAsia="Times New Roman" w:hAnsi="Times New Roman" w:cs="Times New Roman" w:hint="default"/>
        <w:b/>
        <w:bCs/>
        <w:spacing w:val="-1"/>
        <w:w w:val="101"/>
        <w:sz w:val="28"/>
        <w:szCs w:val="28"/>
        <w:lang w:val="zh-CN" w:eastAsia="zh-CN" w:bidi="zh-CN"/>
      </w:rPr>
    </w:lvl>
    <w:lvl w:ilvl="1">
      <w:start w:val="1"/>
      <w:numFmt w:val="decimal"/>
      <w:lvlText w:val="%1.%2"/>
      <w:lvlJc w:val="left"/>
      <w:pPr>
        <w:ind w:left="675" w:hanging="393"/>
        <w:jc w:val="left"/>
      </w:pPr>
      <w:rPr>
        <w:rFonts w:ascii="Times New Roman" w:eastAsia="Times New Roman" w:hAnsi="Times New Roman" w:cs="Times New Roman" w:hint="default"/>
        <w:spacing w:val="-8"/>
        <w:w w:val="100"/>
        <w:sz w:val="20"/>
        <w:szCs w:val="20"/>
        <w:lang w:val="zh-CN" w:eastAsia="zh-CN" w:bidi="zh-CN"/>
      </w:rPr>
    </w:lvl>
    <w:lvl w:ilvl="2">
      <w:start w:val="1"/>
      <w:numFmt w:val="decimal"/>
      <w:lvlText w:val="%1.%2.%3"/>
      <w:lvlJc w:val="left"/>
      <w:pPr>
        <w:ind w:left="825" w:hanging="543"/>
        <w:jc w:val="left"/>
      </w:pPr>
      <w:rPr>
        <w:rFonts w:ascii="Times New Roman" w:eastAsia="Times New Roman" w:hAnsi="Times New Roman" w:cs="Times New Roman" w:hint="default"/>
        <w:spacing w:val="-8"/>
        <w:w w:val="100"/>
        <w:sz w:val="20"/>
        <w:szCs w:val="20"/>
        <w:lang w:val="zh-CN" w:eastAsia="zh-CN" w:bidi="zh-CN"/>
      </w:rPr>
    </w:lvl>
    <w:lvl w:ilvl="3">
      <w:start w:val="0"/>
      <w:numFmt w:val="bullet"/>
      <w:lvlText w:val="•"/>
      <w:lvlJc w:val="left"/>
      <w:pPr>
        <w:ind w:left="1910" w:hanging="543"/>
      </w:pPr>
      <w:rPr>
        <w:rFonts w:hint="default"/>
        <w:lang w:val="zh-CN" w:eastAsia="zh-CN" w:bidi="zh-CN"/>
      </w:rPr>
    </w:lvl>
    <w:lvl w:ilvl="4">
      <w:start w:val="0"/>
      <w:numFmt w:val="bullet"/>
      <w:lvlText w:val="•"/>
      <w:lvlJc w:val="left"/>
      <w:pPr>
        <w:ind w:left="3000" w:hanging="543"/>
      </w:pPr>
      <w:rPr>
        <w:rFonts w:hint="default"/>
        <w:lang w:val="zh-CN" w:eastAsia="zh-CN" w:bidi="zh-CN"/>
      </w:rPr>
    </w:lvl>
    <w:lvl w:ilvl="5">
      <w:start w:val="0"/>
      <w:numFmt w:val="bullet"/>
      <w:lvlText w:val="•"/>
      <w:lvlJc w:val="left"/>
      <w:pPr>
        <w:ind w:left="4090" w:hanging="543"/>
      </w:pPr>
      <w:rPr>
        <w:rFonts w:hint="default"/>
        <w:lang w:val="zh-CN" w:eastAsia="zh-CN" w:bidi="zh-CN"/>
      </w:rPr>
    </w:lvl>
    <w:lvl w:ilvl="6">
      <w:start w:val="0"/>
      <w:numFmt w:val="bullet"/>
      <w:lvlText w:val="•"/>
      <w:lvlJc w:val="left"/>
      <w:pPr>
        <w:ind w:left="5180" w:hanging="543"/>
      </w:pPr>
      <w:rPr>
        <w:rFonts w:hint="default"/>
        <w:lang w:val="zh-CN" w:eastAsia="zh-CN" w:bidi="zh-CN"/>
      </w:rPr>
    </w:lvl>
    <w:lvl w:ilvl="7">
      <w:start w:val="0"/>
      <w:numFmt w:val="bullet"/>
      <w:lvlText w:val="•"/>
      <w:lvlJc w:val="left"/>
      <w:pPr>
        <w:ind w:left="6270" w:hanging="543"/>
      </w:pPr>
      <w:rPr>
        <w:rFonts w:hint="default"/>
        <w:lang w:val="zh-CN" w:eastAsia="zh-CN" w:bidi="zh-CN"/>
      </w:rPr>
    </w:lvl>
    <w:lvl w:ilvl="8">
      <w:start w:val="0"/>
      <w:numFmt w:val="bullet"/>
      <w:lvlText w:val="•"/>
      <w:lvlJc w:val="left"/>
      <w:pPr>
        <w:ind w:left="7360" w:hanging="543"/>
      </w:pPr>
      <w:rPr>
        <w:rFonts w:hint="default"/>
        <w:lang w:val="zh-CN" w:eastAsia="zh-CN" w:bidi="zh-CN"/>
      </w:rPr>
    </w:lvl>
  </w:abstractNum>
  <w:abstractNum w:abstractNumId="8">
    <w:nsid w:val="9288B902"/>
    <w:multiLevelType w:val="multilevel"/>
    <w:tmpl w:val="9288B902"/>
    <w:lvl w:ilvl="0">
      <w:start w:val="1"/>
      <w:numFmt w:val="decimal"/>
      <w:lvlText w:val="%1"/>
      <w:lvlJc w:val="left"/>
      <w:pPr>
        <w:ind w:left="630"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224" w:hanging="150"/>
      </w:pPr>
      <w:rPr>
        <w:rFonts w:hint="default"/>
        <w:lang w:val="zh-CN" w:eastAsia="zh-CN" w:bidi="zh-CN"/>
      </w:rPr>
    </w:lvl>
    <w:lvl w:ilvl="2">
      <w:start w:val="0"/>
      <w:numFmt w:val="bullet"/>
      <w:lvlText w:val="•"/>
      <w:lvlJc w:val="left"/>
      <w:pPr>
        <w:ind w:left="1809" w:hanging="150"/>
      </w:pPr>
      <w:rPr>
        <w:rFonts w:hint="default"/>
        <w:lang w:val="zh-CN" w:eastAsia="zh-CN" w:bidi="zh-CN"/>
      </w:rPr>
    </w:lvl>
    <w:lvl w:ilvl="3">
      <w:start w:val="0"/>
      <w:numFmt w:val="bullet"/>
      <w:lvlText w:val="•"/>
      <w:lvlJc w:val="left"/>
      <w:pPr>
        <w:ind w:left="2393" w:hanging="150"/>
      </w:pPr>
      <w:rPr>
        <w:rFonts w:hint="default"/>
        <w:lang w:val="zh-CN" w:eastAsia="zh-CN" w:bidi="zh-CN"/>
      </w:rPr>
    </w:lvl>
    <w:lvl w:ilvl="4">
      <w:start w:val="0"/>
      <w:numFmt w:val="bullet"/>
      <w:lvlText w:val="•"/>
      <w:lvlJc w:val="left"/>
      <w:pPr>
        <w:ind w:left="2978" w:hanging="150"/>
      </w:pPr>
      <w:rPr>
        <w:rFonts w:hint="default"/>
        <w:lang w:val="zh-CN" w:eastAsia="zh-CN" w:bidi="zh-CN"/>
      </w:rPr>
    </w:lvl>
    <w:lvl w:ilvl="5">
      <w:start w:val="0"/>
      <w:numFmt w:val="bullet"/>
      <w:lvlText w:val="•"/>
      <w:lvlJc w:val="left"/>
      <w:pPr>
        <w:ind w:left="3562" w:hanging="150"/>
      </w:pPr>
      <w:rPr>
        <w:rFonts w:hint="default"/>
        <w:lang w:val="zh-CN" w:eastAsia="zh-CN" w:bidi="zh-CN"/>
      </w:rPr>
    </w:lvl>
    <w:lvl w:ilvl="6">
      <w:start w:val="0"/>
      <w:numFmt w:val="bullet"/>
      <w:lvlText w:val="•"/>
      <w:lvlJc w:val="left"/>
      <w:pPr>
        <w:ind w:left="4147" w:hanging="150"/>
      </w:pPr>
      <w:rPr>
        <w:rFonts w:hint="default"/>
        <w:lang w:val="zh-CN" w:eastAsia="zh-CN" w:bidi="zh-CN"/>
      </w:rPr>
    </w:lvl>
    <w:lvl w:ilvl="7">
      <w:start w:val="0"/>
      <w:numFmt w:val="bullet"/>
      <w:lvlText w:val="•"/>
      <w:lvlJc w:val="left"/>
      <w:pPr>
        <w:ind w:left="4732" w:hanging="150"/>
      </w:pPr>
      <w:rPr>
        <w:rFonts w:hint="default"/>
        <w:lang w:val="zh-CN" w:eastAsia="zh-CN" w:bidi="zh-CN"/>
      </w:rPr>
    </w:lvl>
    <w:lvl w:ilvl="8">
      <w:start w:val="0"/>
      <w:numFmt w:val="bullet"/>
      <w:lvlText w:val="•"/>
      <w:lvlJc w:val="left"/>
      <w:pPr>
        <w:ind w:left="5316" w:hanging="150"/>
      </w:pPr>
      <w:rPr>
        <w:rFonts w:hint="default"/>
        <w:lang w:val="zh-CN" w:eastAsia="zh-CN" w:bidi="zh-CN"/>
      </w:rPr>
    </w:lvl>
  </w:abstractNum>
  <w:abstractNum w:abstractNumId="9">
    <w:nsid w:val="9377BC45"/>
    <w:multiLevelType w:val="multilevel"/>
    <w:tmpl w:val="9377BC45"/>
    <w:lvl w:ilvl="0">
      <w:start w:val="9"/>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4"/>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36" w:hanging="150"/>
        <w:jc w:val="righ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1020" w:hanging="150"/>
      </w:pPr>
      <w:rPr>
        <w:rFonts w:hint="default"/>
        <w:lang w:val="zh-CN" w:eastAsia="zh-CN" w:bidi="zh-CN"/>
      </w:rPr>
    </w:lvl>
    <w:lvl w:ilvl="5">
      <w:start w:val="0"/>
      <w:numFmt w:val="bullet"/>
      <w:lvlText w:val="•"/>
      <w:lvlJc w:val="left"/>
      <w:pPr>
        <w:ind w:left="2440" w:hanging="150"/>
      </w:pPr>
      <w:rPr>
        <w:rFonts w:hint="default"/>
        <w:lang w:val="zh-CN" w:eastAsia="zh-CN" w:bidi="zh-CN"/>
      </w:rPr>
    </w:lvl>
    <w:lvl w:ilvl="6">
      <w:start w:val="0"/>
      <w:numFmt w:val="bullet"/>
      <w:lvlText w:val="•"/>
      <w:lvlJc w:val="left"/>
      <w:pPr>
        <w:ind w:left="3860" w:hanging="150"/>
      </w:pPr>
      <w:rPr>
        <w:rFonts w:hint="default"/>
        <w:lang w:val="zh-CN" w:eastAsia="zh-CN" w:bidi="zh-CN"/>
      </w:rPr>
    </w:lvl>
    <w:lvl w:ilvl="7">
      <w:start w:val="0"/>
      <w:numFmt w:val="bullet"/>
      <w:lvlText w:val="•"/>
      <w:lvlJc w:val="left"/>
      <w:pPr>
        <w:ind w:left="5280" w:hanging="150"/>
      </w:pPr>
      <w:rPr>
        <w:rFonts w:hint="default"/>
        <w:lang w:val="zh-CN" w:eastAsia="zh-CN" w:bidi="zh-CN"/>
      </w:rPr>
    </w:lvl>
    <w:lvl w:ilvl="8">
      <w:start w:val="0"/>
      <w:numFmt w:val="bullet"/>
      <w:lvlText w:val="•"/>
      <w:lvlJc w:val="left"/>
      <w:pPr>
        <w:ind w:left="6700" w:hanging="150"/>
      </w:pPr>
      <w:rPr>
        <w:rFonts w:hint="default"/>
        <w:lang w:val="zh-CN" w:eastAsia="zh-CN" w:bidi="zh-CN"/>
      </w:rPr>
    </w:lvl>
  </w:abstractNum>
  <w:abstractNum w:abstractNumId="10">
    <w:nsid w:val="9ACF65A0"/>
    <w:multiLevelType w:val="multilevel"/>
    <w:tmpl w:val="9ACF65A0"/>
    <w:lvl w:ilvl="0">
      <w:start w:val="1"/>
      <w:numFmt w:val="decimal"/>
      <w:lvlText w:val="%1"/>
      <w:lvlJc w:val="left"/>
      <w:pPr>
        <w:ind w:left="736"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620" w:hanging="150"/>
      </w:pPr>
      <w:rPr>
        <w:rFonts w:hint="default"/>
        <w:lang w:val="zh-CN" w:eastAsia="zh-CN" w:bidi="zh-CN"/>
      </w:rPr>
    </w:lvl>
    <w:lvl w:ilvl="2">
      <w:start w:val="0"/>
      <w:numFmt w:val="bullet"/>
      <w:lvlText w:val="•"/>
      <w:lvlJc w:val="left"/>
      <w:pPr>
        <w:ind w:left="2500" w:hanging="150"/>
      </w:pPr>
      <w:rPr>
        <w:rFonts w:hint="default"/>
        <w:lang w:val="zh-CN" w:eastAsia="zh-CN" w:bidi="zh-CN"/>
      </w:rPr>
    </w:lvl>
    <w:lvl w:ilvl="3">
      <w:start w:val="0"/>
      <w:numFmt w:val="bullet"/>
      <w:lvlText w:val="•"/>
      <w:lvlJc w:val="left"/>
      <w:pPr>
        <w:ind w:left="3380" w:hanging="150"/>
      </w:pPr>
      <w:rPr>
        <w:rFonts w:hint="default"/>
        <w:lang w:val="zh-CN" w:eastAsia="zh-CN" w:bidi="zh-CN"/>
      </w:rPr>
    </w:lvl>
    <w:lvl w:ilvl="4">
      <w:start w:val="0"/>
      <w:numFmt w:val="bullet"/>
      <w:lvlText w:val="•"/>
      <w:lvlJc w:val="left"/>
      <w:pPr>
        <w:ind w:left="4260" w:hanging="150"/>
      </w:pPr>
      <w:rPr>
        <w:rFonts w:hint="default"/>
        <w:lang w:val="zh-CN" w:eastAsia="zh-CN" w:bidi="zh-CN"/>
      </w:rPr>
    </w:lvl>
    <w:lvl w:ilvl="5">
      <w:start w:val="0"/>
      <w:numFmt w:val="bullet"/>
      <w:lvlText w:val="•"/>
      <w:lvlJc w:val="left"/>
      <w:pPr>
        <w:ind w:left="5140" w:hanging="150"/>
      </w:pPr>
      <w:rPr>
        <w:rFonts w:hint="default"/>
        <w:lang w:val="zh-CN" w:eastAsia="zh-CN" w:bidi="zh-CN"/>
      </w:rPr>
    </w:lvl>
    <w:lvl w:ilvl="6">
      <w:start w:val="0"/>
      <w:numFmt w:val="bullet"/>
      <w:lvlText w:val="•"/>
      <w:lvlJc w:val="left"/>
      <w:pPr>
        <w:ind w:left="6020" w:hanging="150"/>
      </w:pPr>
      <w:rPr>
        <w:rFonts w:hint="default"/>
        <w:lang w:val="zh-CN" w:eastAsia="zh-CN" w:bidi="zh-CN"/>
      </w:rPr>
    </w:lvl>
    <w:lvl w:ilvl="7">
      <w:start w:val="0"/>
      <w:numFmt w:val="bullet"/>
      <w:lvlText w:val="•"/>
      <w:lvlJc w:val="left"/>
      <w:pPr>
        <w:ind w:left="6900" w:hanging="150"/>
      </w:pPr>
      <w:rPr>
        <w:rFonts w:hint="default"/>
        <w:lang w:val="zh-CN" w:eastAsia="zh-CN" w:bidi="zh-CN"/>
      </w:rPr>
    </w:lvl>
    <w:lvl w:ilvl="8">
      <w:start w:val="0"/>
      <w:numFmt w:val="bullet"/>
      <w:lvlText w:val="•"/>
      <w:lvlJc w:val="left"/>
      <w:pPr>
        <w:ind w:left="7780" w:hanging="150"/>
      </w:pPr>
      <w:rPr>
        <w:rFonts w:hint="default"/>
        <w:lang w:val="zh-CN" w:eastAsia="zh-CN" w:bidi="zh-CN"/>
      </w:rPr>
    </w:lvl>
  </w:abstractNum>
  <w:abstractNum w:abstractNumId="11">
    <w:nsid w:val="9C11E984"/>
    <w:multiLevelType w:val="multilevel"/>
    <w:tmpl w:val="9C11E984"/>
    <w:lvl w:ilvl="0">
      <w:start w:val="4"/>
      <w:numFmt w:val="decimal"/>
      <w:lvlText w:val="%1"/>
      <w:lvlJc w:val="left"/>
      <w:pPr>
        <w:ind w:left="91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920" w:hanging="150"/>
      </w:pPr>
      <w:rPr>
        <w:rFonts w:hint="default"/>
        <w:lang w:val="zh-CN" w:eastAsia="zh-CN" w:bidi="zh-CN"/>
      </w:rPr>
    </w:lvl>
    <w:lvl w:ilvl="2">
      <w:start w:val="0"/>
      <w:numFmt w:val="bullet"/>
      <w:lvlText w:val="•"/>
      <w:lvlJc w:val="left"/>
      <w:pPr>
        <w:ind w:left="1877" w:hanging="150"/>
      </w:pPr>
      <w:rPr>
        <w:rFonts w:hint="default"/>
        <w:lang w:val="zh-CN" w:eastAsia="zh-CN" w:bidi="zh-CN"/>
      </w:rPr>
    </w:lvl>
    <w:lvl w:ilvl="3">
      <w:start w:val="0"/>
      <w:numFmt w:val="bullet"/>
      <w:lvlText w:val="•"/>
      <w:lvlJc w:val="left"/>
      <w:pPr>
        <w:ind w:left="2835" w:hanging="150"/>
      </w:pPr>
      <w:rPr>
        <w:rFonts w:hint="default"/>
        <w:lang w:val="zh-CN" w:eastAsia="zh-CN" w:bidi="zh-CN"/>
      </w:rPr>
    </w:lvl>
    <w:lvl w:ilvl="4">
      <w:start w:val="0"/>
      <w:numFmt w:val="bullet"/>
      <w:lvlText w:val="•"/>
      <w:lvlJc w:val="left"/>
      <w:pPr>
        <w:ind w:left="3793" w:hanging="150"/>
      </w:pPr>
      <w:rPr>
        <w:rFonts w:hint="default"/>
        <w:lang w:val="zh-CN" w:eastAsia="zh-CN" w:bidi="zh-CN"/>
      </w:rPr>
    </w:lvl>
    <w:lvl w:ilvl="5">
      <w:start w:val="0"/>
      <w:numFmt w:val="bullet"/>
      <w:lvlText w:val="•"/>
      <w:lvlJc w:val="left"/>
      <w:pPr>
        <w:ind w:left="4751" w:hanging="150"/>
      </w:pPr>
      <w:rPr>
        <w:rFonts w:hint="default"/>
        <w:lang w:val="zh-CN" w:eastAsia="zh-CN" w:bidi="zh-CN"/>
      </w:rPr>
    </w:lvl>
    <w:lvl w:ilvl="6">
      <w:start w:val="0"/>
      <w:numFmt w:val="bullet"/>
      <w:lvlText w:val="•"/>
      <w:lvlJc w:val="left"/>
      <w:pPr>
        <w:ind w:left="5708" w:hanging="150"/>
      </w:pPr>
      <w:rPr>
        <w:rFonts w:hint="default"/>
        <w:lang w:val="zh-CN" w:eastAsia="zh-CN" w:bidi="zh-CN"/>
      </w:rPr>
    </w:lvl>
    <w:lvl w:ilvl="7">
      <w:start w:val="0"/>
      <w:numFmt w:val="bullet"/>
      <w:lvlText w:val="•"/>
      <w:lvlJc w:val="left"/>
      <w:pPr>
        <w:ind w:left="6666" w:hanging="150"/>
      </w:pPr>
      <w:rPr>
        <w:rFonts w:hint="default"/>
        <w:lang w:val="zh-CN" w:eastAsia="zh-CN" w:bidi="zh-CN"/>
      </w:rPr>
    </w:lvl>
    <w:lvl w:ilvl="8">
      <w:start w:val="0"/>
      <w:numFmt w:val="bullet"/>
      <w:lvlText w:val="•"/>
      <w:lvlJc w:val="left"/>
      <w:pPr>
        <w:ind w:left="7624" w:hanging="150"/>
      </w:pPr>
      <w:rPr>
        <w:rFonts w:hint="default"/>
        <w:lang w:val="zh-CN" w:eastAsia="zh-CN" w:bidi="zh-CN"/>
      </w:rPr>
    </w:lvl>
  </w:abstractNum>
  <w:abstractNum w:abstractNumId="12">
    <w:nsid w:val="9C8AC8EF"/>
    <w:multiLevelType w:val="multilevel"/>
    <w:tmpl w:val="9C8AC8EF"/>
    <w:lvl w:ilvl="0">
      <w:start w:val="1"/>
      <w:numFmt w:val="decimal"/>
      <w:lvlText w:val="%1."/>
      <w:lvlJc w:val="left"/>
      <w:pPr>
        <w:ind w:left="73" w:hanging="204"/>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697" w:hanging="204"/>
      </w:pPr>
      <w:rPr>
        <w:rFonts w:hint="default"/>
        <w:lang w:val="zh-CN" w:eastAsia="zh-CN" w:bidi="zh-CN"/>
      </w:rPr>
    </w:lvl>
    <w:lvl w:ilvl="2">
      <w:start w:val="0"/>
      <w:numFmt w:val="bullet"/>
      <w:lvlText w:val="•"/>
      <w:lvlJc w:val="left"/>
      <w:pPr>
        <w:ind w:left="1314" w:hanging="204"/>
      </w:pPr>
      <w:rPr>
        <w:rFonts w:hint="default"/>
        <w:lang w:val="zh-CN" w:eastAsia="zh-CN" w:bidi="zh-CN"/>
      </w:rPr>
    </w:lvl>
    <w:lvl w:ilvl="3">
      <w:start w:val="0"/>
      <w:numFmt w:val="bullet"/>
      <w:lvlText w:val="•"/>
      <w:lvlJc w:val="left"/>
      <w:pPr>
        <w:ind w:left="1931" w:hanging="204"/>
      </w:pPr>
      <w:rPr>
        <w:rFonts w:hint="default"/>
        <w:lang w:val="zh-CN" w:eastAsia="zh-CN" w:bidi="zh-CN"/>
      </w:rPr>
    </w:lvl>
    <w:lvl w:ilvl="4">
      <w:start w:val="0"/>
      <w:numFmt w:val="bullet"/>
      <w:lvlText w:val="•"/>
      <w:lvlJc w:val="left"/>
      <w:pPr>
        <w:ind w:left="2548" w:hanging="204"/>
      </w:pPr>
      <w:rPr>
        <w:rFonts w:hint="default"/>
        <w:lang w:val="zh-CN" w:eastAsia="zh-CN" w:bidi="zh-CN"/>
      </w:rPr>
    </w:lvl>
    <w:lvl w:ilvl="5">
      <w:start w:val="0"/>
      <w:numFmt w:val="bullet"/>
      <w:lvlText w:val="•"/>
      <w:lvlJc w:val="left"/>
      <w:pPr>
        <w:ind w:left="3165" w:hanging="204"/>
      </w:pPr>
      <w:rPr>
        <w:rFonts w:hint="default"/>
        <w:lang w:val="zh-CN" w:eastAsia="zh-CN" w:bidi="zh-CN"/>
      </w:rPr>
    </w:lvl>
    <w:lvl w:ilvl="6">
      <w:start w:val="0"/>
      <w:numFmt w:val="bullet"/>
      <w:lvlText w:val="•"/>
      <w:lvlJc w:val="left"/>
      <w:pPr>
        <w:ind w:left="3782" w:hanging="204"/>
      </w:pPr>
      <w:rPr>
        <w:rFonts w:hint="default"/>
        <w:lang w:val="zh-CN" w:eastAsia="zh-CN" w:bidi="zh-CN"/>
      </w:rPr>
    </w:lvl>
    <w:lvl w:ilvl="7">
      <w:start w:val="0"/>
      <w:numFmt w:val="bullet"/>
      <w:lvlText w:val="•"/>
      <w:lvlJc w:val="left"/>
      <w:pPr>
        <w:ind w:left="4399" w:hanging="204"/>
      </w:pPr>
      <w:rPr>
        <w:rFonts w:hint="default"/>
        <w:lang w:val="zh-CN" w:eastAsia="zh-CN" w:bidi="zh-CN"/>
      </w:rPr>
    </w:lvl>
    <w:lvl w:ilvl="8">
      <w:start w:val="0"/>
      <w:numFmt w:val="bullet"/>
      <w:lvlText w:val="•"/>
      <w:lvlJc w:val="left"/>
      <w:pPr>
        <w:ind w:left="5016" w:hanging="204"/>
      </w:pPr>
      <w:rPr>
        <w:rFonts w:hint="default"/>
        <w:lang w:val="zh-CN" w:eastAsia="zh-CN" w:bidi="zh-CN"/>
      </w:rPr>
    </w:lvl>
  </w:abstractNum>
  <w:abstractNum w:abstractNumId="13">
    <w:nsid w:val="9D5D7490"/>
    <w:multiLevelType w:val="multilevel"/>
    <w:tmpl w:val="9D5D7490"/>
    <w:lvl w:ilvl="0">
      <w:start w:val="1"/>
      <w:numFmt w:val="decimal"/>
      <w:lvlText w:val="%1"/>
      <w:lvlJc w:val="left"/>
      <w:pPr>
        <w:ind w:left="71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602" w:hanging="150"/>
      </w:pPr>
      <w:rPr>
        <w:rFonts w:hint="default"/>
        <w:lang w:val="zh-CN" w:eastAsia="zh-CN" w:bidi="zh-CN"/>
      </w:rPr>
    </w:lvl>
    <w:lvl w:ilvl="2">
      <w:start w:val="0"/>
      <w:numFmt w:val="bullet"/>
      <w:lvlText w:val="•"/>
      <w:lvlJc w:val="left"/>
      <w:pPr>
        <w:ind w:left="2484" w:hanging="150"/>
      </w:pPr>
      <w:rPr>
        <w:rFonts w:hint="default"/>
        <w:lang w:val="zh-CN" w:eastAsia="zh-CN" w:bidi="zh-CN"/>
      </w:rPr>
    </w:lvl>
    <w:lvl w:ilvl="3">
      <w:start w:val="0"/>
      <w:numFmt w:val="bullet"/>
      <w:lvlText w:val="•"/>
      <w:lvlJc w:val="left"/>
      <w:pPr>
        <w:ind w:left="3366" w:hanging="150"/>
      </w:pPr>
      <w:rPr>
        <w:rFonts w:hint="default"/>
        <w:lang w:val="zh-CN" w:eastAsia="zh-CN" w:bidi="zh-CN"/>
      </w:rPr>
    </w:lvl>
    <w:lvl w:ilvl="4">
      <w:start w:val="0"/>
      <w:numFmt w:val="bullet"/>
      <w:lvlText w:val="•"/>
      <w:lvlJc w:val="left"/>
      <w:pPr>
        <w:ind w:left="4248" w:hanging="150"/>
      </w:pPr>
      <w:rPr>
        <w:rFonts w:hint="default"/>
        <w:lang w:val="zh-CN" w:eastAsia="zh-CN" w:bidi="zh-CN"/>
      </w:rPr>
    </w:lvl>
    <w:lvl w:ilvl="5">
      <w:start w:val="0"/>
      <w:numFmt w:val="bullet"/>
      <w:lvlText w:val="•"/>
      <w:lvlJc w:val="left"/>
      <w:pPr>
        <w:ind w:left="5130" w:hanging="150"/>
      </w:pPr>
      <w:rPr>
        <w:rFonts w:hint="default"/>
        <w:lang w:val="zh-CN" w:eastAsia="zh-CN" w:bidi="zh-CN"/>
      </w:rPr>
    </w:lvl>
    <w:lvl w:ilvl="6">
      <w:start w:val="0"/>
      <w:numFmt w:val="bullet"/>
      <w:lvlText w:val="•"/>
      <w:lvlJc w:val="left"/>
      <w:pPr>
        <w:ind w:left="6012" w:hanging="150"/>
      </w:pPr>
      <w:rPr>
        <w:rFonts w:hint="default"/>
        <w:lang w:val="zh-CN" w:eastAsia="zh-CN" w:bidi="zh-CN"/>
      </w:rPr>
    </w:lvl>
    <w:lvl w:ilvl="7">
      <w:start w:val="0"/>
      <w:numFmt w:val="bullet"/>
      <w:lvlText w:val="•"/>
      <w:lvlJc w:val="left"/>
      <w:pPr>
        <w:ind w:left="6894" w:hanging="150"/>
      </w:pPr>
      <w:rPr>
        <w:rFonts w:hint="default"/>
        <w:lang w:val="zh-CN" w:eastAsia="zh-CN" w:bidi="zh-CN"/>
      </w:rPr>
    </w:lvl>
    <w:lvl w:ilvl="8">
      <w:start w:val="0"/>
      <w:numFmt w:val="bullet"/>
      <w:lvlText w:val="•"/>
      <w:lvlJc w:val="left"/>
      <w:pPr>
        <w:ind w:left="7776" w:hanging="150"/>
      </w:pPr>
      <w:rPr>
        <w:rFonts w:hint="default"/>
        <w:lang w:val="zh-CN" w:eastAsia="zh-CN" w:bidi="zh-CN"/>
      </w:rPr>
    </w:lvl>
  </w:abstractNum>
  <w:abstractNum w:abstractNumId="14">
    <w:nsid w:val="A0C93552"/>
    <w:multiLevelType w:val="multilevel"/>
    <w:tmpl w:val="A0C93552"/>
    <w:lvl w:ilvl="0">
      <w:start w:val="1"/>
      <w:numFmt w:val="decimal"/>
      <w:lvlText w:val="%1"/>
      <w:lvlJc w:val="left"/>
      <w:pPr>
        <w:ind w:left="786" w:hanging="20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656" w:hanging="200"/>
      </w:pPr>
      <w:rPr>
        <w:rFonts w:hint="default"/>
        <w:lang w:val="zh-CN" w:eastAsia="zh-CN" w:bidi="zh-CN"/>
      </w:rPr>
    </w:lvl>
    <w:lvl w:ilvl="2">
      <w:start w:val="0"/>
      <w:numFmt w:val="bullet"/>
      <w:lvlText w:val="•"/>
      <w:lvlJc w:val="left"/>
      <w:pPr>
        <w:ind w:left="2532" w:hanging="200"/>
      </w:pPr>
      <w:rPr>
        <w:rFonts w:hint="default"/>
        <w:lang w:val="zh-CN" w:eastAsia="zh-CN" w:bidi="zh-CN"/>
      </w:rPr>
    </w:lvl>
    <w:lvl w:ilvl="3">
      <w:start w:val="0"/>
      <w:numFmt w:val="bullet"/>
      <w:lvlText w:val="•"/>
      <w:lvlJc w:val="left"/>
      <w:pPr>
        <w:ind w:left="3408" w:hanging="200"/>
      </w:pPr>
      <w:rPr>
        <w:rFonts w:hint="default"/>
        <w:lang w:val="zh-CN" w:eastAsia="zh-CN" w:bidi="zh-CN"/>
      </w:rPr>
    </w:lvl>
    <w:lvl w:ilvl="4">
      <w:start w:val="0"/>
      <w:numFmt w:val="bullet"/>
      <w:lvlText w:val="•"/>
      <w:lvlJc w:val="left"/>
      <w:pPr>
        <w:ind w:left="4284" w:hanging="200"/>
      </w:pPr>
      <w:rPr>
        <w:rFonts w:hint="default"/>
        <w:lang w:val="zh-CN" w:eastAsia="zh-CN" w:bidi="zh-CN"/>
      </w:rPr>
    </w:lvl>
    <w:lvl w:ilvl="5">
      <w:start w:val="0"/>
      <w:numFmt w:val="bullet"/>
      <w:lvlText w:val="•"/>
      <w:lvlJc w:val="left"/>
      <w:pPr>
        <w:ind w:left="5160" w:hanging="200"/>
      </w:pPr>
      <w:rPr>
        <w:rFonts w:hint="default"/>
        <w:lang w:val="zh-CN" w:eastAsia="zh-CN" w:bidi="zh-CN"/>
      </w:rPr>
    </w:lvl>
    <w:lvl w:ilvl="6">
      <w:start w:val="0"/>
      <w:numFmt w:val="bullet"/>
      <w:lvlText w:val="•"/>
      <w:lvlJc w:val="left"/>
      <w:pPr>
        <w:ind w:left="6036" w:hanging="200"/>
      </w:pPr>
      <w:rPr>
        <w:rFonts w:hint="default"/>
        <w:lang w:val="zh-CN" w:eastAsia="zh-CN" w:bidi="zh-CN"/>
      </w:rPr>
    </w:lvl>
    <w:lvl w:ilvl="7">
      <w:start w:val="0"/>
      <w:numFmt w:val="bullet"/>
      <w:lvlText w:val="•"/>
      <w:lvlJc w:val="left"/>
      <w:pPr>
        <w:ind w:left="6912" w:hanging="200"/>
      </w:pPr>
      <w:rPr>
        <w:rFonts w:hint="default"/>
        <w:lang w:val="zh-CN" w:eastAsia="zh-CN" w:bidi="zh-CN"/>
      </w:rPr>
    </w:lvl>
    <w:lvl w:ilvl="8">
      <w:start w:val="0"/>
      <w:numFmt w:val="bullet"/>
      <w:lvlText w:val="•"/>
      <w:lvlJc w:val="left"/>
      <w:pPr>
        <w:ind w:left="7788" w:hanging="200"/>
      </w:pPr>
      <w:rPr>
        <w:rFonts w:hint="default"/>
        <w:lang w:val="zh-CN" w:eastAsia="zh-CN" w:bidi="zh-CN"/>
      </w:rPr>
    </w:lvl>
  </w:abstractNum>
  <w:abstractNum w:abstractNumId="15">
    <w:nsid w:val="A0F05207"/>
    <w:multiLevelType w:val="multilevel"/>
    <w:tmpl w:val="A0F05207"/>
    <w:lvl w:ilvl="0">
      <w:start w:val="9"/>
      <w:numFmt w:val="decimal"/>
      <w:lvlText w:val="%1"/>
      <w:lvlJc w:val="left"/>
      <w:pPr>
        <w:ind w:left="166" w:hanging="153"/>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098" w:hanging="153"/>
      </w:pPr>
      <w:rPr>
        <w:rFonts w:hint="default"/>
        <w:lang w:val="zh-CN" w:eastAsia="zh-CN" w:bidi="zh-CN"/>
      </w:rPr>
    </w:lvl>
    <w:lvl w:ilvl="2">
      <w:start w:val="0"/>
      <w:numFmt w:val="bullet"/>
      <w:lvlText w:val="•"/>
      <w:lvlJc w:val="left"/>
      <w:pPr>
        <w:ind w:left="2036" w:hanging="153"/>
      </w:pPr>
      <w:rPr>
        <w:rFonts w:hint="default"/>
        <w:lang w:val="zh-CN" w:eastAsia="zh-CN" w:bidi="zh-CN"/>
      </w:rPr>
    </w:lvl>
    <w:lvl w:ilvl="3">
      <w:start w:val="0"/>
      <w:numFmt w:val="bullet"/>
      <w:lvlText w:val="•"/>
      <w:lvlJc w:val="left"/>
      <w:pPr>
        <w:ind w:left="2974" w:hanging="153"/>
      </w:pPr>
      <w:rPr>
        <w:rFonts w:hint="default"/>
        <w:lang w:val="zh-CN" w:eastAsia="zh-CN" w:bidi="zh-CN"/>
      </w:rPr>
    </w:lvl>
    <w:lvl w:ilvl="4">
      <w:start w:val="0"/>
      <w:numFmt w:val="bullet"/>
      <w:lvlText w:val="•"/>
      <w:lvlJc w:val="left"/>
      <w:pPr>
        <w:ind w:left="3912" w:hanging="153"/>
      </w:pPr>
      <w:rPr>
        <w:rFonts w:hint="default"/>
        <w:lang w:val="zh-CN" w:eastAsia="zh-CN" w:bidi="zh-CN"/>
      </w:rPr>
    </w:lvl>
    <w:lvl w:ilvl="5">
      <w:start w:val="0"/>
      <w:numFmt w:val="bullet"/>
      <w:lvlText w:val="•"/>
      <w:lvlJc w:val="left"/>
      <w:pPr>
        <w:ind w:left="4850" w:hanging="153"/>
      </w:pPr>
      <w:rPr>
        <w:rFonts w:hint="default"/>
        <w:lang w:val="zh-CN" w:eastAsia="zh-CN" w:bidi="zh-CN"/>
      </w:rPr>
    </w:lvl>
    <w:lvl w:ilvl="6">
      <w:start w:val="0"/>
      <w:numFmt w:val="bullet"/>
      <w:lvlText w:val="•"/>
      <w:lvlJc w:val="left"/>
      <w:pPr>
        <w:ind w:left="5788" w:hanging="153"/>
      </w:pPr>
      <w:rPr>
        <w:rFonts w:hint="default"/>
        <w:lang w:val="zh-CN" w:eastAsia="zh-CN" w:bidi="zh-CN"/>
      </w:rPr>
    </w:lvl>
    <w:lvl w:ilvl="7">
      <w:start w:val="0"/>
      <w:numFmt w:val="bullet"/>
      <w:lvlText w:val="•"/>
      <w:lvlJc w:val="left"/>
      <w:pPr>
        <w:ind w:left="6726" w:hanging="153"/>
      </w:pPr>
      <w:rPr>
        <w:rFonts w:hint="default"/>
        <w:lang w:val="zh-CN" w:eastAsia="zh-CN" w:bidi="zh-CN"/>
      </w:rPr>
    </w:lvl>
    <w:lvl w:ilvl="8">
      <w:start w:val="0"/>
      <w:numFmt w:val="bullet"/>
      <w:lvlText w:val="•"/>
      <w:lvlJc w:val="left"/>
      <w:pPr>
        <w:ind w:left="7664" w:hanging="153"/>
      </w:pPr>
      <w:rPr>
        <w:rFonts w:hint="default"/>
        <w:lang w:val="zh-CN" w:eastAsia="zh-CN" w:bidi="zh-CN"/>
      </w:rPr>
    </w:lvl>
  </w:abstractNum>
  <w:abstractNum w:abstractNumId="16">
    <w:nsid w:val="A9AC3AA7"/>
    <w:multiLevelType w:val="multilevel"/>
    <w:tmpl w:val="A9AC3AA7"/>
    <w:lvl w:ilvl="0">
      <w:start w:val="1"/>
      <w:numFmt w:val="decimal"/>
      <w:lvlText w:val="%1"/>
      <w:lvlJc w:val="left"/>
      <w:pPr>
        <w:ind w:left="316" w:hanging="150"/>
        <w:jc w:val="righ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938" w:hanging="150"/>
      </w:pPr>
      <w:rPr>
        <w:rFonts w:hint="default"/>
        <w:lang w:val="zh-CN" w:eastAsia="zh-CN" w:bidi="zh-CN"/>
      </w:rPr>
    </w:lvl>
    <w:lvl w:ilvl="2">
      <w:start w:val="0"/>
      <w:numFmt w:val="bullet"/>
      <w:lvlText w:val="•"/>
      <w:lvlJc w:val="left"/>
      <w:pPr>
        <w:ind w:left="1557" w:hanging="150"/>
      </w:pPr>
      <w:rPr>
        <w:rFonts w:hint="default"/>
        <w:lang w:val="zh-CN" w:eastAsia="zh-CN" w:bidi="zh-CN"/>
      </w:rPr>
    </w:lvl>
    <w:lvl w:ilvl="3">
      <w:start w:val="0"/>
      <w:numFmt w:val="bullet"/>
      <w:lvlText w:val="•"/>
      <w:lvlJc w:val="left"/>
      <w:pPr>
        <w:ind w:left="2175" w:hanging="150"/>
      </w:pPr>
      <w:rPr>
        <w:rFonts w:hint="default"/>
        <w:lang w:val="zh-CN" w:eastAsia="zh-CN" w:bidi="zh-CN"/>
      </w:rPr>
    </w:lvl>
    <w:lvl w:ilvl="4">
      <w:start w:val="0"/>
      <w:numFmt w:val="bullet"/>
      <w:lvlText w:val="•"/>
      <w:lvlJc w:val="left"/>
      <w:pPr>
        <w:ind w:left="2794" w:hanging="150"/>
      </w:pPr>
      <w:rPr>
        <w:rFonts w:hint="default"/>
        <w:lang w:val="zh-CN" w:eastAsia="zh-CN" w:bidi="zh-CN"/>
      </w:rPr>
    </w:lvl>
    <w:lvl w:ilvl="5">
      <w:start w:val="0"/>
      <w:numFmt w:val="bullet"/>
      <w:lvlText w:val="•"/>
      <w:lvlJc w:val="left"/>
      <w:pPr>
        <w:ind w:left="3413" w:hanging="150"/>
      </w:pPr>
      <w:rPr>
        <w:rFonts w:hint="default"/>
        <w:lang w:val="zh-CN" w:eastAsia="zh-CN" w:bidi="zh-CN"/>
      </w:rPr>
    </w:lvl>
    <w:lvl w:ilvl="6">
      <w:start w:val="0"/>
      <w:numFmt w:val="bullet"/>
      <w:lvlText w:val="•"/>
      <w:lvlJc w:val="left"/>
      <w:pPr>
        <w:ind w:left="4031" w:hanging="150"/>
      </w:pPr>
      <w:rPr>
        <w:rFonts w:hint="default"/>
        <w:lang w:val="zh-CN" w:eastAsia="zh-CN" w:bidi="zh-CN"/>
      </w:rPr>
    </w:lvl>
    <w:lvl w:ilvl="7">
      <w:start w:val="0"/>
      <w:numFmt w:val="bullet"/>
      <w:lvlText w:val="•"/>
      <w:lvlJc w:val="left"/>
      <w:pPr>
        <w:ind w:left="4650" w:hanging="150"/>
      </w:pPr>
      <w:rPr>
        <w:rFonts w:hint="default"/>
        <w:lang w:val="zh-CN" w:eastAsia="zh-CN" w:bidi="zh-CN"/>
      </w:rPr>
    </w:lvl>
    <w:lvl w:ilvl="8">
      <w:start w:val="0"/>
      <w:numFmt w:val="bullet"/>
      <w:lvlText w:val="•"/>
      <w:lvlJc w:val="left"/>
      <w:pPr>
        <w:ind w:left="5269" w:hanging="150"/>
      </w:pPr>
      <w:rPr>
        <w:rFonts w:hint="default"/>
        <w:lang w:val="zh-CN" w:eastAsia="zh-CN" w:bidi="zh-CN"/>
      </w:rPr>
    </w:lvl>
  </w:abstractNum>
  <w:abstractNum w:abstractNumId="17">
    <w:nsid w:val="AAF3F3FA"/>
    <w:multiLevelType w:val="multilevel"/>
    <w:tmpl w:val="AAF3F3FA"/>
    <w:lvl w:ilvl="0">
      <w:start w:val="1"/>
      <w:numFmt w:val="decimal"/>
      <w:lvlText w:val="%1"/>
      <w:lvlJc w:val="left"/>
      <w:pPr>
        <w:ind w:left="716"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602" w:hanging="150"/>
      </w:pPr>
      <w:rPr>
        <w:rFonts w:hint="default"/>
        <w:lang w:val="zh-CN" w:eastAsia="zh-CN" w:bidi="zh-CN"/>
      </w:rPr>
    </w:lvl>
    <w:lvl w:ilvl="2">
      <w:start w:val="0"/>
      <w:numFmt w:val="bullet"/>
      <w:lvlText w:val="•"/>
      <w:lvlJc w:val="left"/>
      <w:pPr>
        <w:ind w:left="2484" w:hanging="150"/>
      </w:pPr>
      <w:rPr>
        <w:rFonts w:hint="default"/>
        <w:lang w:val="zh-CN" w:eastAsia="zh-CN" w:bidi="zh-CN"/>
      </w:rPr>
    </w:lvl>
    <w:lvl w:ilvl="3">
      <w:start w:val="0"/>
      <w:numFmt w:val="bullet"/>
      <w:lvlText w:val="•"/>
      <w:lvlJc w:val="left"/>
      <w:pPr>
        <w:ind w:left="3366" w:hanging="150"/>
      </w:pPr>
      <w:rPr>
        <w:rFonts w:hint="default"/>
        <w:lang w:val="zh-CN" w:eastAsia="zh-CN" w:bidi="zh-CN"/>
      </w:rPr>
    </w:lvl>
    <w:lvl w:ilvl="4">
      <w:start w:val="0"/>
      <w:numFmt w:val="bullet"/>
      <w:lvlText w:val="•"/>
      <w:lvlJc w:val="left"/>
      <w:pPr>
        <w:ind w:left="4248" w:hanging="150"/>
      </w:pPr>
      <w:rPr>
        <w:rFonts w:hint="default"/>
        <w:lang w:val="zh-CN" w:eastAsia="zh-CN" w:bidi="zh-CN"/>
      </w:rPr>
    </w:lvl>
    <w:lvl w:ilvl="5">
      <w:start w:val="0"/>
      <w:numFmt w:val="bullet"/>
      <w:lvlText w:val="•"/>
      <w:lvlJc w:val="left"/>
      <w:pPr>
        <w:ind w:left="5130" w:hanging="150"/>
      </w:pPr>
      <w:rPr>
        <w:rFonts w:hint="default"/>
        <w:lang w:val="zh-CN" w:eastAsia="zh-CN" w:bidi="zh-CN"/>
      </w:rPr>
    </w:lvl>
    <w:lvl w:ilvl="6">
      <w:start w:val="0"/>
      <w:numFmt w:val="bullet"/>
      <w:lvlText w:val="•"/>
      <w:lvlJc w:val="left"/>
      <w:pPr>
        <w:ind w:left="6012" w:hanging="150"/>
      </w:pPr>
      <w:rPr>
        <w:rFonts w:hint="default"/>
        <w:lang w:val="zh-CN" w:eastAsia="zh-CN" w:bidi="zh-CN"/>
      </w:rPr>
    </w:lvl>
    <w:lvl w:ilvl="7">
      <w:start w:val="0"/>
      <w:numFmt w:val="bullet"/>
      <w:lvlText w:val="•"/>
      <w:lvlJc w:val="left"/>
      <w:pPr>
        <w:ind w:left="6894" w:hanging="150"/>
      </w:pPr>
      <w:rPr>
        <w:rFonts w:hint="default"/>
        <w:lang w:val="zh-CN" w:eastAsia="zh-CN" w:bidi="zh-CN"/>
      </w:rPr>
    </w:lvl>
    <w:lvl w:ilvl="8">
      <w:start w:val="0"/>
      <w:numFmt w:val="bullet"/>
      <w:lvlText w:val="•"/>
      <w:lvlJc w:val="left"/>
      <w:pPr>
        <w:ind w:left="7776" w:hanging="150"/>
      </w:pPr>
      <w:rPr>
        <w:rFonts w:hint="default"/>
        <w:lang w:val="zh-CN" w:eastAsia="zh-CN" w:bidi="zh-CN"/>
      </w:rPr>
    </w:lvl>
  </w:abstractNum>
  <w:abstractNum w:abstractNumId="18">
    <w:nsid w:val="B0ED9BEA"/>
    <w:multiLevelType w:val="multilevel"/>
    <w:tmpl w:val="B0ED9BEA"/>
    <w:lvl w:ilvl="0">
      <w:start w:val="3"/>
      <w:numFmt w:val="decimal"/>
      <w:lvlText w:val="%1"/>
      <w:lvlJc w:val="left"/>
      <w:pPr>
        <w:ind w:left="132" w:hanging="153"/>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999" w:hanging="153"/>
      </w:pPr>
      <w:rPr>
        <w:rFonts w:hint="default"/>
        <w:lang w:val="zh-CN" w:eastAsia="zh-CN" w:bidi="zh-CN"/>
      </w:rPr>
    </w:lvl>
    <w:lvl w:ilvl="2">
      <w:start w:val="0"/>
      <w:numFmt w:val="bullet"/>
      <w:lvlText w:val="•"/>
      <w:lvlJc w:val="left"/>
      <w:pPr>
        <w:ind w:left="1858" w:hanging="153"/>
      </w:pPr>
      <w:rPr>
        <w:rFonts w:hint="default"/>
        <w:lang w:val="zh-CN" w:eastAsia="zh-CN" w:bidi="zh-CN"/>
      </w:rPr>
    </w:lvl>
    <w:lvl w:ilvl="3">
      <w:start w:val="0"/>
      <w:numFmt w:val="bullet"/>
      <w:lvlText w:val="•"/>
      <w:lvlJc w:val="left"/>
      <w:pPr>
        <w:ind w:left="2718" w:hanging="153"/>
      </w:pPr>
      <w:rPr>
        <w:rFonts w:hint="default"/>
        <w:lang w:val="zh-CN" w:eastAsia="zh-CN" w:bidi="zh-CN"/>
      </w:rPr>
    </w:lvl>
    <w:lvl w:ilvl="4">
      <w:start w:val="0"/>
      <w:numFmt w:val="bullet"/>
      <w:lvlText w:val="•"/>
      <w:lvlJc w:val="left"/>
      <w:pPr>
        <w:ind w:left="3577" w:hanging="153"/>
      </w:pPr>
      <w:rPr>
        <w:rFonts w:hint="default"/>
        <w:lang w:val="zh-CN" w:eastAsia="zh-CN" w:bidi="zh-CN"/>
      </w:rPr>
    </w:lvl>
    <w:lvl w:ilvl="5">
      <w:start w:val="0"/>
      <w:numFmt w:val="bullet"/>
      <w:lvlText w:val="•"/>
      <w:lvlJc w:val="left"/>
      <w:pPr>
        <w:ind w:left="4436" w:hanging="153"/>
      </w:pPr>
      <w:rPr>
        <w:rFonts w:hint="default"/>
        <w:lang w:val="zh-CN" w:eastAsia="zh-CN" w:bidi="zh-CN"/>
      </w:rPr>
    </w:lvl>
    <w:lvl w:ilvl="6">
      <w:start w:val="0"/>
      <w:numFmt w:val="bullet"/>
      <w:lvlText w:val="•"/>
      <w:lvlJc w:val="left"/>
      <w:pPr>
        <w:ind w:left="5296" w:hanging="153"/>
      </w:pPr>
      <w:rPr>
        <w:rFonts w:hint="default"/>
        <w:lang w:val="zh-CN" w:eastAsia="zh-CN" w:bidi="zh-CN"/>
      </w:rPr>
    </w:lvl>
    <w:lvl w:ilvl="7">
      <w:start w:val="0"/>
      <w:numFmt w:val="bullet"/>
      <w:lvlText w:val="•"/>
      <w:lvlJc w:val="left"/>
      <w:pPr>
        <w:ind w:left="6155" w:hanging="153"/>
      </w:pPr>
      <w:rPr>
        <w:rFonts w:hint="default"/>
        <w:lang w:val="zh-CN" w:eastAsia="zh-CN" w:bidi="zh-CN"/>
      </w:rPr>
    </w:lvl>
    <w:lvl w:ilvl="8">
      <w:start w:val="0"/>
      <w:numFmt w:val="bullet"/>
      <w:lvlText w:val="•"/>
      <w:lvlJc w:val="left"/>
      <w:pPr>
        <w:ind w:left="7014" w:hanging="153"/>
      </w:pPr>
      <w:rPr>
        <w:rFonts w:hint="default"/>
        <w:lang w:val="zh-CN" w:eastAsia="zh-CN" w:bidi="zh-CN"/>
      </w:rPr>
    </w:lvl>
  </w:abstractNum>
  <w:abstractNum w:abstractNumId="19">
    <w:nsid w:val="B0F1ACD9"/>
    <w:multiLevelType w:val="multilevel"/>
    <w:tmpl w:val="B0F1ACD9"/>
    <w:lvl w:ilvl="0">
      <w:start w:val="4"/>
      <w:numFmt w:val="decimal"/>
      <w:lvlText w:val="%1"/>
      <w:lvlJc w:val="left"/>
      <w:pPr>
        <w:ind w:left="432"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828" w:hanging="150"/>
      </w:pPr>
      <w:rPr>
        <w:rFonts w:hint="default"/>
        <w:lang w:val="zh-CN" w:eastAsia="zh-CN" w:bidi="zh-CN"/>
      </w:rPr>
    </w:lvl>
    <w:lvl w:ilvl="2">
      <w:start w:val="0"/>
      <w:numFmt w:val="bullet"/>
      <w:lvlText w:val="•"/>
      <w:lvlJc w:val="left"/>
      <w:pPr>
        <w:ind w:left="1216" w:hanging="150"/>
      </w:pPr>
      <w:rPr>
        <w:rFonts w:hint="default"/>
        <w:lang w:val="zh-CN" w:eastAsia="zh-CN" w:bidi="zh-CN"/>
      </w:rPr>
    </w:lvl>
    <w:lvl w:ilvl="3">
      <w:start w:val="0"/>
      <w:numFmt w:val="bullet"/>
      <w:lvlText w:val="•"/>
      <w:lvlJc w:val="left"/>
      <w:pPr>
        <w:ind w:left="1604" w:hanging="150"/>
      </w:pPr>
      <w:rPr>
        <w:rFonts w:hint="default"/>
        <w:lang w:val="zh-CN" w:eastAsia="zh-CN" w:bidi="zh-CN"/>
      </w:rPr>
    </w:lvl>
    <w:lvl w:ilvl="4">
      <w:start w:val="0"/>
      <w:numFmt w:val="bullet"/>
      <w:lvlText w:val="•"/>
      <w:lvlJc w:val="left"/>
      <w:pPr>
        <w:ind w:left="1993" w:hanging="150"/>
      </w:pPr>
      <w:rPr>
        <w:rFonts w:hint="default"/>
        <w:lang w:val="zh-CN" w:eastAsia="zh-CN" w:bidi="zh-CN"/>
      </w:rPr>
    </w:lvl>
    <w:lvl w:ilvl="5">
      <w:start w:val="0"/>
      <w:numFmt w:val="bullet"/>
      <w:lvlText w:val="•"/>
      <w:lvlJc w:val="left"/>
      <w:pPr>
        <w:ind w:left="2381" w:hanging="150"/>
      </w:pPr>
      <w:rPr>
        <w:rFonts w:hint="default"/>
        <w:lang w:val="zh-CN" w:eastAsia="zh-CN" w:bidi="zh-CN"/>
      </w:rPr>
    </w:lvl>
    <w:lvl w:ilvl="6">
      <w:start w:val="0"/>
      <w:numFmt w:val="bullet"/>
      <w:lvlText w:val="•"/>
      <w:lvlJc w:val="left"/>
      <w:pPr>
        <w:ind w:left="2769" w:hanging="150"/>
      </w:pPr>
      <w:rPr>
        <w:rFonts w:hint="default"/>
        <w:lang w:val="zh-CN" w:eastAsia="zh-CN" w:bidi="zh-CN"/>
      </w:rPr>
    </w:lvl>
    <w:lvl w:ilvl="7">
      <w:start w:val="0"/>
      <w:numFmt w:val="bullet"/>
      <w:lvlText w:val="•"/>
      <w:lvlJc w:val="left"/>
      <w:pPr>
        <w:ind w:left="3157" w:hanging="150"/>
      </w:pPr>
      <w:rPr>
        <w:rFonts w:hint="default"/>
        <w:lang w:val="zh-CN" w:eastAsia="zh-CN" w:bidi="zh-CN"/>
      </w:rPr>
    </w:lvl>
    <w:lvl w:ilvl="8">
      <w:start w:val="0"/>
      <w:numFmt w:val="bullet"/>
      <w:lvlText w:val="•"/>
      <w:lvlJc w:val="left"/>
      <w:pPr>
        <w:ind w:left="3546" w:hanging="150"/>
      </w:pPr>
      <w:rPr>
        <w:rFonts w:hint="default"/>
        <w:lang w:val="zh-CN" w:eastAsia="zh-CN" w:bidi="zh-CN"/>
      </w:rPr>
    </w:lvl>
  </w:abstractNum>
  <w:abstractNum w:abstractNumId="20">
    <w:nsid w:val="B23A94A9"/>
    <w:multiLevelType w:val="multilevel"/>
    <w:tmpl w:val="B23A94A9"/>
    <w:lvl w:ilvl="0">
      <w:start w:val="1"/>
      <w:numFmt w:val="decimal"/>
      <w:lvlText w:val="%1"/>
      <w:lvlJc w:val="left"/>
      <w:pPr>
        <w:ind w:left="816" w:hanging="150"/>
        <w:jc w:val="left"/>
      </w:pPr>
      <w:rPr>
        <w:rFonts w:ascii="Times New Roman" w:eastAsia="Times New Roman" w:hAnsi="Times New Roman" w:cs="Times New Roman" w:hint="default"/>
        <w:w w:val="100"/>
        <w:position w:val="2"/>
        <w:sz w:val="20"/>
        <w:szCs w:val="20"/>
        <w:lang w:val="zh-CN" w:eastAsia="zh-CN" w:bidi="zh-CN"/>
      </w:rPr>
    </w:lvl>
    <w:lvl w:ilvl="1">
      <w:start w:val="0"/>
      <w:numFmt w:val="bullet"/>
      <w:lvlText w:val="•"/>
      <w:lvlJc w:val="left"/>
      <w:pPr>
        <w:ind w:left="1337" w:hanging="150"/>
      </w:pPr>
      <w:rPr>
        <w:rFonts w:hint="default"/>
        <w:lang w:val="zh-CN" w:eastAsia="zh-CN" w:bidi="zh-CN"/>
      </w:rPr>
    </w:lvl>
    <w:lvl w:ilvl="2">
      <w:start w:val="0"/>
      <w:numFmt w:val="bullet"/>
      <w:lvlText w:val="•"/>
      <w:lvlJc w:val="left"/>
      <w:pPr>
        <w:ind w:left="1855" w:hanging="150"/>
      </w:pPr>
      <w:rPr>
        <w:rFonts w:hint="default"/>
        <w:lang w:val="zh-CN" w:eastAsia="zh-CN" w:bidi="zh-CN"/>
      </w:rPr>
    </w:lvl>
    <w:lvl w:ilvl="3">
      <w:start w:val="0"/>
      <w:numFmt w:val="bullet"/>
      <w:lvlText w:val="•"/>
      <w:lvlJc w:val="left"/>
      <w:pPr>
        <w:ind w:left="2372" w:hanging="150"/>
      </w:pPr>
      <w:rPr>
        <w:rFonts w:hint="default"/>
        <w:lang w:val="zh-CN" w:eastAsia="zh-CN" w:bidi="zh-CN"/>
      </w:rPr>
    </w:lvl>
    <w:lvl w:ilvl="4">
      <w:start w:val="0"/>
      <w:numFmt w:val="bullet"/>
      <w:lvlText w:val="•"/>
      <w:lvlJc w:val="left"/>
      <w:pPr>
        <w:ind w:left="2890" w:hanging="150"/>
      </w:pPr>
      <w:rPr>
        <w:rFonts w:hint="default"/>
        <w:lang w:val="zh-CN" w:eastAsia="zh-CN" w:bidi="zh-CN"/>
      </w:rPr>
    </w:lvl>
    <w:lvl w:ilvl="5">
      <w:start w:val="0"/>
      <w:numFmt w:val="bullet"/>
      <w:lvlText w:val="•"/>
      <w:lvlJc w:val="left"/>
      <w:pPr>
        <w:ind w:left="3408" w:hanging="150"/>
      </w:pPr>
      <w:rPr>
        <w:rFonts w:hint="default"/>
        <w:lang w:val="zh-CN" w:eastAsia="zh-CN" w:bidi="zh-CN"/>
      </w:rPr>
    </w:lvl>
    <w:lvl w:ilvl="6">
      <w:start w:val="0"/>
      <w:numFmt w:val="bullet"/>
      <w:lvlText w:val="•"/>
      <w:lvlJc w:val="left"/>
      <w:pPr>
        <w:ind w:left="3925" w:hanging="150"/>
      </w:pPr>
      <w:rPr>
        <w:rFonts w:hint="default"/>
        <w:lang w:val="zh-CN" w:eastAsia="zh-CN" w:bidi="zh-CN"/>
      </w:rPr>
    </w:lvl>
    <w:lvl w:ilvl="7">
      <w:start w:val="0"/>
      <w:numFmt w:val="bullet"/>
      <w:lvlText w:val="•"/>
      <w:lvlJc w:val="left"/>
      <w:pPr>
        <w:ind w:left="4443" w:hanging="150"/>
      </w:pPr>
      <w:rPr>
        <w:rFonts w:hint="default"/>
        <w:lang w:val="zh-CN" w:eastAsia="zh-CN" w:bidi="zh-CN"/>
      </w:rPr>
    </w:lvl>
    <w:lvl w:ilvl="8">
      <w:start w:val="0"/>
      <w:numFmt w:val="bullet"/>
      <w:lvlText w:val="•"/>
      <w:lvlJc w:val="left"/>
      <w:pPr>
        <w:ind w:left="4961" w:hanging="150"/>
      </w:pPr>
      <w:rPr>
        <w:rFonts w:hint="default"/>
        <w:lang w:val="zh-CN" w:eastAsia="zh-CN" w:bidi="zh-CN"/>
      </w:rPr>
    </w:lvl>
  </w:abstractNum>
  <w:abstractNum w:abstractNumId="21">
    <w:nsid w:val="B53F3350"/>
    <w:multiLevelType w:val="multilevel"/>
    <w:tmpl w:val="B53F3350"/>
    <w:lvl w:ilvl="0">
      <w:start w:val="1"/>
      <w:numFmt w:val="decimal"/>
      <w:lvlText w:val="%1"/>
      <w:lvlJc w:val="left"/>
      <w:pPr>
        <w:ind w:left="321" w:hanging="155"/>
        <w:jc w:val="left"/>
      </w:pPr>
      <w:rPr>
        <w:rFonts w:ascii="Times New Roman" w:eastAsia="Times New Roman" w:hAnsi="Times New Roman" w:cs="Times New Roman" w:hint="default"/>
        <w:w w:val="100"/>
        <w:sz w:val="20"/>
        <w:szCs w:val="20"/>
        <w:lang w:val="zh-CN" w:eastAsia="zh-CN" w:bidi="zh-CN"/>
      </w:rPr>
    </w:lvl>
    <w:lvl w:ilvl="1">
      <w:start w:val="1"/>
      <w:numFmt w:val="decimal"/>
      <w:lvlText w:val="%1.%2"/>
      <w:lvlJc w:val="left"/>
      <w:pPr>
        <w:ind w:left="417" w:hanging="251"/>
        <w:jc w:val="left"/>
      </w:pPr>
      <w:rPr>
        <w:rFonts w:ascii="Times New Roman" w:eastAsia="Times New Roman" w:hAnsi="Times New Roman" w:cs="Times New Roman" w:hint="default"/>
        <w:spacing w:val="-1"/>
        <w:w w:val="100"/>
        <w:sz w:val="18"/>
        <w:szCs w:val="18"/>
        <w:lang w:val="zh-CN" w:eastAsia="zh-CN" w:bidi="zh-CN"/>
      </w:rPr>
    </w:lvl>
    <w:lvl w:ilvl="2">
      <w:start w:val="0"/>
      <w:numFmt w:val="bullet"/>
      <w:lvlText w:val="•"/>
      <w:lvlJc w:val="left"/>
      <w:pPr>
        <w:ind w:left="420" w:hanging="251"/>
      </w:pPr>
      <w:rPr>
        <w:rFonts w:hint="default"/>
        <w:lang w:val="zh-CN" w:eastAsia="zh-CN" w:bidi="zh-CN"/>
      </w:rPr>
    </w:lvl>
    <w:lvl w:ilvl="3">
      <w:start w:val="0"/>
      <w:numFmt w:val="bullet"/>
      <w:lvlText w:val="•"/>
      <w:lvlJc w:val="left"/>
      <w:pPr>
        <w:ind w:left="860" w:hanging="251"/>
      </w:pPr>
      <w:rPr>
        <w:rFonts w:hint="default"/>
        <w:lang w:val="zh-CN" w:eastAsia="zh-CN" w:bidi="zh-CN"/>
      </w:rPr>
    </w:lvl>
    <w:lvl w:ilvl="4">
      <w:start w:val="0"/>
      <w:numFmt w:val="bullet"/>
      <w:lvlText w:val="•"/>
      <w:lvlJc w:val="left"/>
      <w:pPr>
        <w:ind w:left="1536" w:hanging="251"/>
      </w:pPr>
      <w:rPr>
        <w:rFonts w:hint="default"/>
        <w:lang w:val="zh-CN" w:eastAsia="zh-CN" w:bidi="zh-CN"/>
      </w:rPr>
    </w:lvl>
    <w:lvl w:ilvl="5">
      <w:start w:val="0"/>
      <w:numFmt w:val="bullet"/>
      <w:lvlText w:val="•"/>
      <w:lvlJc w:val="left"/>
      <w:pPr>
        <w:ind w:left="2213" w:hanging="251"/>
      </w:pPr>
      <w:rPr>
        <w:rFonts w:hint="default"/>
        <w:lang w:val="zh-CN" w:eastAsia="zh-CN" w:bidi="zh-CN"/>
      </w:rPr>
    </w:lvl>
    <w:lvl w:ilvl="6">
      <w:start w:val="0"/>
      <w:numFmt w:val="bullet"/>
      <w:lvlText w:val="•"/>
      <w:lvlJc w:val="left"/>
      <w:pPr>
        <w:ind w:left="2890" w:hanging="251"/>
      </w:pPr>
      <w:rPr>
        <w:rFonts w:hint="default"/>
        <w:lang w:val="zh-CN" w:eastAsia="zh-CN" w:bidi="zh-CN"/>
      </w:rPr>
    </w:lvl>
    <w:lvl w:ilvl="7">
      <w:start w:val="0"/>
      <w:numFmt w:val="bullet"/>
      <w:lvlText w:val="•"/>
      <w:lvlJc w:val="left"/>
      <w:pPr>
        <w:ind w:left="3567" w:hanging="251"/>
      </w:pPr>
      <w:rPr>
        <w:rFonts w:hint="default"/>
        <w:lang w:val="zh-CN" w:eastAsia="zh-CN" w:bidi="zh-CN"/>
      </w:rPr>
    </w:lvl>
    <w:lvl w:ilvl="8">
      <w:start w:val="0"/>
      <w:numFmt w:val="bullet"/>
      <w:lvlText w:val="•"/>
      <w:lvlJc w:val="left"/>
      <w:pPr>
        <w:ind w:left="4243" w:hanging="251"/>
      </w:pPr>
      <w:rPr>
        <w:rFonts w:hint="default"/>
        <w:lang w:val="zh-CN" w:eastAsia="zh-CN" w:bidi="zh-CN"/>
      </w:rPr>
    </w:lvl>
  </w:abstractNum>
  <w:abstractNum w:abstractNumId="22">
    <w:nsid w:val="B5E306ED"/>
    <w:multiLevelType w:val="multilevel"/>
    <w:tmpl w:val="B5E306ED"/>
    <w:lvl w:ilvl="0">
      <w:start w:val="6"/>
      <w:numFmt w:val="decimal"/>
      <w:lvlText w:val="%1"/>
      <w:lvlJc w:val="left"/>
      <w:pPr>
        <w:ind w:left="706" w:hanging="300"/>
        <w:jc w:val="left"/>
      </w:pPr>
      <w:rPr>
        <w:rFonts w:hint="default"/>
        <w:lang w:val="zh-CN" w:eastAsia="zh-CN" w:bidi="zh-CN"/>
      </w:rPr>
    </w:lvl>
    <w:lvl w:ilvl="1">
      <w:start w:val="1"/>
      <w:numFmt w:val="decimal"/>
      <w:lvlText w:val="%1.%2"/>
      <w:lvlJc w:val="left"/>
      <w:pPr>
        <w:ind w:left="706" w:hanging="300"/>
        <w:jc w:val="right"/>
      </w:pPr>
      <w:rPr>
        <w:rFonts w:ascii="Times New Roman" w:eastAsia="Times New Roman" w:hAnsi="Times New Roman" w:cs="Times New Roman" w:hint="default"/>
        <w:w w:val="100"/>
        <w:sz w:val="20"/>
        <w:szCs w:val="20"/>
        <w:lang w:val="zh-CN" w:eastAsia="zh-CN" w:bidi="zh-CN"/>
      </w:rPr>
    </w:lvl>
    <w:lvl w:ilvl="2">
      <w:start w:val="1"/>
      <w:numFmt w:val="decimal"/>
      <w:lvlText w:val="%1.%2.%3"/>
      <w:lvlJc w:val="left"/>
      <w:pPr>
        <w:ind w:left="856" w:hanging="450"/>
        <w:jc w:val="left"/>
      </w:pPr>
      <w:rPr>
        <w:rFonts w:ascii="Times New Roman" w:eastAsia="Times New Roman" w:hAnsi="Times New Roman" w:cs="Times New Roman" w:hint="default"/>
        <w:w w:val="100"/>
        <w:sz w:val="20"/>
        <w:szCs w:val="20"/>
        <w:lang w:val="zh-CN" w:eastAsia="zh-CN" w:bidi="zh-CN"/>
      </w:rPr>
    </w:lvl>
    <w:lvl w:ilvl="3">
      <w:start w:val="0"/>
      <w:numFmt w:val="bullet"/>
      <w:lvlText w:val="•"/>
      <w:lvlJc w:val="left"/>
      <w:pPr>
        <w:ind w:left="1945" w:hanging="450"/>
      </w:pPr>
      <w:rPr>
        <w:rFonts w:hint="default"/>
        <w:lang w:val="zh-CN" w:eastAsia="zh-CN" w:bidi="zh-CN"/>
      </w:rPr>
    </w:lvl>
    <w:lvl w:ilvl="4">
      <w:start w:val="0"/>
      <w:numFmt w:val="bullet"/>
      <w:lvlText w:val="•"/>
      <w:lvlJc w:val="left"/>
      <w:pPr>
        <w:ind w:left="3030" w:hanging="450"/>
      </w:pPr>
      <w:rPr>
        <w:rFonts w:hint="default"/>
        <w:lang w:val="zh-CN" w:eastAsia="zh-CN" w:bidi="zh-CN"/>
      </w:rPr>
    </w:lvl>
    <w:lvl w:ilvl="5">
      <w:start w:val="0"/>
      <w:numFmt w:val="bullet"/>
      <w:lvlText w:val="•"/>
      <w:lvlJc w:val="left"/>
      <w:pPr>
        <w:ind w:left="4115" w:hanging="450"/>
      </w:pPr>
      <w:rPr>
        <w:rFonts w:hint="default"/>
        <w:lang w:val="zh-CN" w:eastAsia="zh-CN" w:bidi="zh-CN"/>
      </w:rPr>
    </w:lvl>
    <w:lvl w:ilvl="6">
      <w:start w:val="0"/>
      <w:numFmt w:val="bullet"/>
      <w:lvlText w:val="•"/>
      <w:lvlJc w:val="left"/>
      <w:pPr>
        <w:ind w:left="5200" w:hanging="450"/>
      </w:pPr>
      <w:rPr>
        <w:rFonts w:hint="default"/>
        <w:lang w:val="zh-CN" w:eastAsia="zh-CN" w:bidi="zh-CN"/>
      </w:rPr>
    </w:lvl>
    <w:lvl w:ilvl="7">
      <w:start w:val="0"/>
      <w:numFmt w:val="bullet"/>
      <w:lvlText w:val="•"/>
      <w:lvlJc w:val="left"/>
      <w:pPr>
        <w:ind w:left="6285" w:hanging="450"/>
      </w:pPr>
      <w:rPr>
        <w:rFonts w:hint="default"/>
        <w:lang w:val="zh-CN" w:eastAsia="zh-CN" w:bidi="zh-CN"/>
      </w:rPr>
    </w:lvl>
    <w:lvl w:ilvl="8">
      <w:start w:val="0"/>
      <w:numFmt w:val="bullet"/>
      <w:lvlText w:val="•"/>
      <w:lvlJc w:val="left"/>
      <w:pPr>
        <w:ind w:left="7370" w:hanging="450"/>
      </w:pPr>
      <w:rPr>
        <w:rFonts w:hint="default"/>
        <w:lang w:val="zh-CN" w:eastAsia="zh-CN" w:bidi="zh-CN"/>
      </w:rPr>
    </w:lvl>
  </w:abstractNum>
  <w:abstractNum w:abstractNumId="23">
    <w:nsid w:val="B88D21A8"/>
    <w:multiLevelType w:val="multilevel"/>
    <w:tmpl w:val="B88D21A8"/>
    <w:lvl w:ilvl="0">
      <w:start w:val="1"/>
      <w:numFmt w:val="decimal"/>
      <w:lvlText w:val="%1"/>
      <w:lvlJc w:val="left"/>
      <w:pPr>
        <w:ind w:left="916" w:hanging="300"/>
        <w:jc w:val="right"/>
      </w:pPr>
      <w:rPr>
        <w:rFonts w:ascii="Times New Roman" w:eastAsia="Times New Roman" w:hAnsi="Times New Roman" w:cs="Times New Roman" w:hint="default"/>
        <w:spacing w:val="-50"/>
        <w:w w:val="100"/>
        <w:position w:val="2"/>
        <w:sz w:val="20"/>
        <w:szCs w:val="20"/>
        <w:lang w:val="zh-CN" w:eastAsia="zh-CN" w:bidi="zh-CN"/>
      </w:rPr>
    </w:lvl>
    <w:lvl w:ilvl="1">
      <w:start w:val="0"/>
      <w:numFmt w:val="bullet"/>
      <w:lvlText w:val="•"/>
      <w:lvlJc w:val="left"/>
      <w:pPr>
        <w:ind w:left="1782" w:hanging="300"/>
      </w:pPr>
      <w:rPr>
        <w:rFonts w:hint="default"/>
        <w:lang w:val="zh-CN" w:eastAsia="zh-CN" w:bidi="zh-CN"/>
      </w:rPr>
    </w:lvl>
    <w:lvl w:ilvl="2">
      <w:start w:val="0"/>
      <w:numFmt w:val="bullet"/>
      <w:lvlText w:val="•"/>
      <w:lvlJc w:val="left"/>
      <w:pPr>
        <w:ind w:left="2644" w:hanging="300"/>
      </w:pPr>
      <w:rPr>
        <w:rFonts w:hint="default"/>
        <w:lang w:val="zh-CN" w:eastAsia="zh-CN" w:bidi="zh-CN"/>
      </w:rPr>
    </w:lvl>
    <w:lvl w:ilvl="3">
      <w:start w:val="0"/>
      <w:numFmt w:val="bullet"/>
      <w:lvlText w:val="•"/>
      <w:lvlJc w:val="left"/>
      <w:pPr>
        <w:ind w:left="3506" w:hanging="300"/>
      </w:pPr>
      <w:rPr>
        <w:rFonts w:hint="default"/>
        <w:lang w:val="zh-CN" w:eastAsia="zh-CN" w:bidi="zh-CN"/>
      </w:rPr>
    </w:lvl>
    <w:lvl w:ilvl="4">
      <w:start w:val="0"/>
      <w:numFmt w:val="bullet"/>
      <w:lvlText w:val="•"/>
      <w:lvlJc w:val="left"/>
      <w:pPr>
        <w:ind w:left="4368" w:hanging="300"/>
      </w:pPr>
      <w:rPr>
        <w:rFonts w:hint="default"/>
        <w:lang w:val="zh-CN" w:eastAsia="zh-CN" w:bidi="zh-CN"/>
      </w:rPr>
    </w:lvl>
    <w:lvl w:ilvl="5">
      <w:start w:val="0"/>
      <w:numFmt w:val="bullet"/>
      <w:lvlText w:val="•"/>
      <w:lvlJc w:val="left"/>
      <w:pPr>
        <w:ind w:left="5230" w:hanging="300"/>
      </w:pPr>
      <w:rPr>
        <w:rFonts w:hint="default"/>
        <w:lang w:val="zh-CN" w:eastAsia="zh-CN" w:bidi="zh-CN"/>
      </w:rPr>
    </w:lvl>
    <w:lvl w:ilvl="6">
      <w:start w:val="0"/>
      <w:numFmt w:val="bullet"/>
      <w:lvlText w:val="•"/>
      <w:lvlJc w:val="left"/>
      <w:pPr>
        <w:ind w:left="6092" w:hanging="300"/>
      </w:pPr>
      <w:rPr>
        <w:rFonts w:hint="default"/>
        <w:lang w:val="zh-CN" w:eastAsia="zh-CN" w:bidi="zh-CN"/>
      </w:rPr>
    </w:lvl>
    <w:lvl w:ilvl="7">
      <w:start w:val="0"/>
      <w:numFmt w:val="bullet"/>
      <w:lvlText w:val="•"/>
      <w:lvlJc w:val="left"/>
      <w:pPr>
        <w:ind w:left="6954" w:hanging="300"/>
      </w:pPr>
      <w:rPr>
        <w:rFonts w:hint="default"/>
        <w:lang w:val="zh-CN" w:eastAsia="zh-CN" w:bidi="zh-CN"/>
      </w:rPr>
    </w:lvl>
    <w:lvl w:ilvl="8">
      <w:start w:val="0"/>
      <w:numFmt w:val="bullet"/>
      <w:lvlText w:val="•"/>
      <w:lvlJc w:val="left"/>
      <w:pPr>
        <w:ind w:left="7816" w:hanging="300"/>
      </w:pPr>
      <w:rPr>
        <w:rFonts w:hint="default"/>
        <w:lang w:val="zh-CN" w:eastAsia="zh-CN" w:bidi="zh-CN"/>
      </w:rPr>
    </w:lvl>
  </w:abstractNum>
  <w:abstractNum w:abstractNumId="24">
    <w:nsid w:val="B8CEF35B"/>
    <w:multiLevelType w:val="multilevel"/>
    <w:tmpl w:val="B8CEF35B"/>
    <w:lvl w:ilvl="0">
      <w:start w:val="4"/>
      <w:numFmt w:val="decimal"/>
      <w:lvlText w:val="%1"/>
      <w:lvlJc w:val="left"/>
      <w:pPr>
        <w:ind w:left="566" w:hanging="633"/>
        <w:jc w:val="left"/>
      </w:pPr>
      <w:rPr>
        <w:rFonts w:hint="default"/>
        <w:lang w:val="zh-CN" w:eastAsia="zh-CN" w:bidi="zh-CN"/>
      </w:rPr>
    </w:lvl>
    <w:lvl w:ilvl="1">
      <w:start w:val="6"/>
      <w:numFmt w:val="decimal"/>
      <w:lvlText w:val="%1.%2"/>
      <w:lvlJc w:val="left"/>
      <w:pPr>
        <w:ind w:left="566" w:hanging="633"/>
        <w:jc w:val="left"/>
      </w:pPr>
      <w:rPr>
        <w:rFonts w:hint="default"/>
        <w:lang w:val="zh-CN" w:eastAsia="zh-CN" w:bidi="zh-CN"/>
      </w:rPr>
    </w:lvl>
    <w:lvl w:ilvl="2">
      <w:start w:val="1"/>
      <w:numFmt w:val="decimal"/>
      <w:lvlText w:val="%1.%2.%3"/>
      <w:lvlJc w:val="left"/>
      <w:pPr>
        <w:ind w:left="566" w:hanging="633"/>
        <w:jc w:val="left"/>
      </w:pPr>
      <w:rPr>
        <w:rFonts w:ascii="Times New Roman" w:eastAsia="Times New Roman" w:hAnsi="Times New Roman" w:cs="Times New Roman" w:hint="default"/>
        <w:b/>
        <w:bCs/>
        <w:spacing w:val="-1"/>
        <w:w w:val="101"/>
        <w:sz w:val="28"/>
        <w:szCs w:val="28"/>
        <w:lang w:val="zh-CN" w:eastAsia="zh-CN" w:bidi="zh-CN"/>
      </w:rPr>
    </w:lvl>
    <w:lvl w:ilvl="3">
      <w:start w:val="0"/>
      <w:numFmt w:val="bullet"/>
      <w:lvlText w:val="•"/>
      <w:lvlJc w:val="left"/>
      <w:pPr>
        <w:ind w:left="3254" w:hanging="633"/>
      </w:pPr>
      <w:rPr>
        <w:rFonts w:hint="default"/>
        <w:lang w:val="zh-CN" w:eastAsia="zh-CN" w:bidi="zh-CN"/>
      </w:rPr>
    </w:lvl>
    <w:lvl w:ilvl="4">
      <w:start w:val="0"/>
      <w:numFmt w:val="bullet"/>
      <w:lvlText w:val="•"/>
      <w:lvlJc w:val="left"/>
      <w:pPr>
        <w:ind w:left="4152" w:hanging="633"/>
      </w:pPr>
      <w:rPr>
        <w:rFonts w:hint="default"/>
        <w:lang w:val="zh-CN" w:eastAsia="zh-CN" w:bidi="zh-CN"/>
      </w:rPr>
    </w:lvl>
    <w:lvl w:ilvl="5">
      <w:start w:val="0"/>
      <w:numFmt w:val="bullet"/>
      <w:lvlText w:val="•"/>
      <w:lvlJc w:val="left"/>
      <w:pPr>
        <w:ind w:left="5050" w:hanging="633"/>
      </w:pPr>
      <w:rPr>
        <w:rFonts w:hint="default"/>
        <w:lang w:val="zh-CN" w:eastAsia="zh-CN" w:bidi="zh-CN"/>
      </w:rPr>
    </w:lvl>
    <w:lvl w:ilvl="6">
      <w:start w:val="0"/>
      <w:numFmt w:val="bullet"/>
      <w:lvlText w:val="•"/>
      <w:lvlJc w:val="left"/>
      <w:pPr>
        <w:ind w:left="5948" w:hanging="633"/>
      </w:pPr>
      <w:rPr>
        <w:rFonts w:hint="default"/>
        <w:lang w:val="zh-CN" w:eastAsia="zh-CN" w:bidi="zh-CN"/>
      </w:rPr>
    </w:lvl>
    <w:lvl w:ilvl="7">
      <w:start w:val="0"/>
      <w:numFmt w:val="bullet"/>
      <w:lvlText w:val="•"/>
      <w:lvlJc w:val="left"/>
      <w:pPr>
        <w:ind w:left="6846" w:hanging="633"/>
      </w:pPr>
      <w:rPr>
        <w:rFonts w:hint="default"/>
        <w:lang w:val="zh-CN" w:eastAsia="zh-CN" w:bidi="zh-CN"/>
      </w:rPr>
    </w:lvl>
    <w:lvl w:ilvl="8">
      <w:start w:val="0"/>
      <w:numFmt w:val="bullet"/>
      <w:lvlText w:val="•"/>
      <w:lvlJc w:val="left"/>
      <w:pPr>
        <w:ind w:left="7744" w:hanging="633"/>
      </w:pPr>
      <w:rPr>
        <w:rFonts w:hint="default"/>
        <w:lang w:val="zh-CN" w:eastAsia="zh-CN" w:bidi="zh-CN"/>
      </w:rPr>
    </w:lvl>
  </w:abstractNum>
  <w:abstractNum w:abstractNumId="25">
    <w:nsid w:val="BB64CFA9"/>
    <w:multiLevelType w:val="multilevel"/>
    <w:tmpl w:val="BB64CFA9"/>
    <w:lvl w:ilvl="0">
      <w:start w:val="4"/>
      <w:numFmt w:val="decimal"/>
      <w:lvlText w:val="%1"/>
      <w:lvlJc w:val="left"/>
      <w:pPr>
        <w:ind w:left="166" w:hanging="633"/>
        <w:jc w:val="left"/>
      </w:pPr>
      <w:rPr>
        <w:rFonts w:hint="default"/>
        <w:lang w:val="zh-CN" w:eastAsia="zh-CN" w:bidi="zh-CN"/>
      </w:rPr>
    </w:lvl>
    <w:lvl w:ilvl="1">
      <w:start w:val="5"/>
      <w:numFmt w:val="decimal"/>
      <w:lvlText w:val="%1.%2"/>
      <w:lvlJc w:val="left"/>
      <w:pPr>
        <w:ind w:left="166" w:hanging="633"/>
        <w:jc w:val="left"/>
      </w:pPr>
      <w:rPr>
        <w:rFonts w:hint="default"/>
        <w:lang w:val="zh-CN" w:eastAsia="zh-CN" w:bidi="zh-CN"/>
      </w:rPr>
    </w:lvl>
    <w:lvl w:ilvl="2">
      <w:start w:val="1"/>
      <w:numFmt w:val="decimal"/>
      <w:lvlText w:val="%1.%2.%3"/>
      <w:lvlJc w:val="left"/>
      <w:pPr>
        <w:ind w:left="166" w:hanging="633"/>
        <w:jc w:val="left"/>
      </w:pPr>
      <w:rPr>
        <w:rFonts w:ascii="Times New Roman" w:eastAsia="Times New Roman" w:hAnsi="Times New Roman" w:cs="Times New Roman" w:hint="default"/>
        <w:b/>
        <w:bCs/>
        <w:spacing w:val="-1"/>
        <w:w w:val="101"/>
        <w:sz w:val="28"/>
        <w:szCs w:val="28"/>
        <w:lang w:val="zh-CN" w:eastAsia="zh-CN" w:bidi="zh-CN"/>
      </w:rPr>
    </w:lvl>
    <w:lvl w:ilvl="3">
      <w:start w:val="1"/>
      <w:numFmt w:val="decimal"/>
      <w:lvlText w:val="%4"/>
      <w:lvlJc w:val="left"/>
      <w:pPr>
        <w:ind w:left="166" w:hanging="152"/>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3912" w:hanging="152"/>
      </w:pPr>
      <w:rPr>
        <w:rFonts w:hint="default"/>
        <w:lang w:val="zh-CN" w:eastAsia="zh-CN" w:bidi="zh-CN"/>
      </w:rPr>
    </w:lvl>
    <w:lvl w:ilvl="5">
      <w:start w:val="0"/>
      <w:numFmt w:val="bullet"/>
      <w:lvlText w:val="•"/>
      <w:lvlJc w:val="left"/>
      <w:pPr>
        <w:ind w:left="4850" w:hanging="152"/>
      </w:pPr>
      <w:rPr>
        <w:rFonts w:hint="default"/>
        <w:lang w:val="zh-CN" w:eastAsia="zh-CN" w:bidi="zh-CN"/>
      </w:rPr>
    </w:lvl>
    <w:lvl w:ilvl="6">
      <w:start w:val="0"/>
      <w:numFmt w:val="bullet"/>
      <w:lvlText w:val="•"/>
      <w:lvlJc w:val="left"/>
      <w:pPr>
        <w:ind w:left="5788" w:hanging="152"/>
      </w:pPr>
      <w:rPr>
        <w:rFonts w:hint="default"/>
        <w:lang w:val="zh-CN" w:eastAsia="zh-CN" w:bidi="zh-CN"/>
      </w:rPr>
    </w:lvl>
    <w:lvl w:ilvl="7">
      <w:start w:val="0"/>
      <w:numFmt w:val="bullet"/>
      <w:lvlText w:val="•"/>
      <w:lvlJc w:val="left"/>
      <w:pPr>
        <w:ind w:left="6726" w:hanging="152"/>
      </w:pPr>
      <w:rPr>
        <w:rFonts w:hint="default"/>
        <w:lang w:val="zh-CN" w:eastAsia="zh-CN" w:bidi="zh-CN"/>
      </w:rPr>
    </w:lvl>
    <w:lvl w:ilvl="8">
      <w:start w:val="0"/>
      <w:numFmt w:val="bullet"/>
      <w:lvlText w:val="•"/>
      <w:lvlJc w:val="left"/>
      <w:pPr>
        <w:ind w:left="7664" w:hanging="152"/>
      </w:pPr>
      <w:rPr>
        <w:rFonts w:hint="default"/>
        <w:lang w:val="zh-CN" w:eastAsia="zh-CN" w:bidi="zh-CN"/>
      </w:rPr>
    </w:lvl>
  </w:abstractNum>
  <w:abstractNum w:abstractNumId="26">
    <w:nsid w:val="BCECA0B4"/>
    <w:multiLevelType w:val="multilevel"/>
    <w:tmpl w:val="BCECA0B4"/>
    <w:lvl w:ilvl="0">
      <w:start w:val="7"/>
      <w:numFmt w:val="decimal"/>
      <w:lvlText w:val="%1"/>
      <w:lvlJc w:val="left"/>
      <w:pPr>
        <w:ind w:left="1088" w:hanging="152"/>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926" w:hanging="152"/>
      </w:pPr>
      <w:rPr>
        <w:rFonts w:hint="default"/>
        <w:lang w:val="zh-CN" w:eastAsia="zh-CN" w:bidi="zh-CN"/>
      </w:rPr>
    </w:lvl>
    <w:lvl w:ilvl="2">
      <w:start w:val="0"/>
      <w:numFmt w:val="bullet"/>
      <w:lvlText w:val="•"/>
      <w:lvlJc w:val="left"/>
      <w:pPr>
        <w:ind w:left="2772" w:hanging="152"/>
      </w:pPr>
      <w:rPr>
        <w:rFonts w:hint="default"/>
        <w:lang w:val="zh-CN" w:eastAsia="zh-CN" w:bidi="zh-CN"/>
      </w:rPr>
    </w:lvl>
    <w:lvl w:ilvl="3">
      <w:start w:val="0"/>
      <w:numFmt w:val="bullet"/>
      <w:lvlText w:val="•"/>
      <w:lvlJc w:val="left"/>
      <w:pPr>
        <w:ind w:left="3618" w:hanging="152"/>
      </w:pPr>
      <w:rPr>
        <w:rFonts w:hint="default"/>
        <w:lang w:val="zh-CN" w:eastAsia="zh-CN" w:bidi="zh-CN"/>
      </w:rPr>
    </w:lvl>
    <w:lvl w:ilvl="4">
      <w:start w:val="0"/>
      <w:numFmt w:val="bullet"/>
      <w:lvlText w:val="•"/>
      <w:lvlJc w:val="left"/>
      <w:pPr>
        <w:ind w:left="4464" w:hanging="152"/>
      </w:pPr>
      <w:rPr>
        <w:rFonts w:hint="default"/>
        <w:lang w:val="zh-CN" w:eastAsia="zh-CN" w:bidi="zh-CN"/>
      </w:rPr>
    </w:lvl>
    <w:lvl w:ilvl="5">
      <w:start w:val="0"/>
      <w:numFmt w:val="bullet"/>
      <w:lvlText w:val="•"/>
      <w:lvlJc w:val="left"/>
      <w:pPr>
        <w:ind w:left="5310" w:hanging="152"/>
      </w:pPr>
      <w:rPr>
        <w:rFonts w:hint="default"/>
        <w:lang w:val="zh-CN" w:eastAsia="zh-CN" w:bidi="zh-CN"/>
      </w:rPr>
    </w:lvl>
    <w:lvl w:ilvl="6">
      <w:start w:val="0"/>
      <w:numFmt w:val="bullet"/>
      <w:lvlText w:val="•"/>
      <w:lvlJc w:val="left"/>
      <w:pPr>
        <w:ind w:left="6156" w:hanging="152"/>
      </w:pPr>
      <w:rPr>
        <w:rFonts w:hint="default"/>
        <w:lang w:val="zh-CN" w:eastAsia="zh-CN" w:bidi="zh-CN"/>
      </w:rPr>
    </w:lvl>
    <w:lvl w:ilvl="7">
      <w:start w:val="0"/>
      <w:numFmt w:val="bullet"/>
      <w:lvlText w:val="•"/>
      <w:lvlJc w:val="left"/>
      <w:pPr>
        <w:ind w:left="7002" w:hanging="152"/>
      </w:pPr>
      <w:rPr>
        <w:rFonts w:hint="default"/>
        <w:lang w:val="zh-CN" w:eastAsia="zh-CN" w:bidi="zh-CN"/>
      </w:rPr>
    </w:lvl>
    <w:lvl w:ilvl="8">
      <w:start w:val="0"/>
      <w:numFmt w:val="bullet"/>
      <w:lvlText w:val="•"/>
      <w:lvlJc w:val="left"/>
      <w:pPr>
        <w:ind w:left="7848" w:hanging="152"/>
      </w:pPr>
      <w:rPr>
        <w:rFonts w:hint="default"/>
        <w:lang w:val="zh-CN" w:eastAsia="zh-CN" w:bidi="zh-CN"/>
      </w:rPr>
    </w:lvl>
  </w:abstractNum>
  <w:abstractNum w:abstractNumId="27">
    <w:nsid w:val="BDA1395C"/>
    <w:multiLevelType w:val="multilevel"/>
    <w:tmpl w:val="BDA1395C"/>
    <w:lvl w:ilvl="0">
      <w:start w:val="9"/>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2"/>
      <w:numFmt w:val="decimal"/>
      <w:lvlText w:val="%4"/>
      <w:lvlJc w:val="left"/>
      <w:pPr>
        <w:ind w:left="616" w:hanging="150"/>
        <w:jc w:val="left"/>
      </w:pPr>
      <w:rPr>
        <w:rFonts w:ascii="Times New Roman" w:eastAsia="Times New Roman" w:hAnsi="Times New Roman" w:cs="Times New Roman" w:hint="default"/>
        <w:spacing w:val="-50"/>
        <w:w w:val="100"/>
        <w:sz w:val="20"/>
        <w:szCs w:val="20"/>
        <w:lang w:val="zh-CN" w:eastAsia="zh-CN" w:bidi="zh-CN"/>
      </w:rPr>
    </w:lvl>
    <w:lvl w:ilvl="4">
      <w:start w:val="0"/>
      <w:numFmt w:val="bullet"/>
      <w:lvlText w:val="•"/>
      <w:lvlJc w:val="left"/>
      <w:pPr>
        <w:ind w:left="1340" w:hanging="150"/>
      </w:pPr>
      <w:rPr>
        <w:rFonts w:hint="default"/>
        <w:lang w:val="zh-CN" w:eastAsia="zh-CN" w:bidi="zh-CN"/>
      </w:rPr>
    </w:lvl>
    <w:lvl w:ilvl="5">
      <w:start w:val="0"/>
      <w:numFmt w:val="bullet"/>
      <w:lvlText w:val="•"/>
      <w:lvlJc w:val="left"/>
      <w:pPr>
        <w:ind w:left="1380" w:hanging="150"/>
      </w:pPr>
      <w:rPr>
        <w:rFonts w:hint="default"/>
        <w:lang w:val="zh-CN" w:eastAsia="zh-CN" w:bidi="zh-CN"/>
      </w:rPr>
    </w:lvl>
    <w:lvl w:ilvl="6">
      <w:start w:val="0"/>
      <w:numFmt w:val="bullet"/>
      <w:lvlText w:val="•"/>
      <w:lvlJc w:val="left"/>
      <w:pPr>
        <w:ind w:left="3012" w:hanging="150"/>
      </w:pPr>
      <w:rPr>
        <w:rFonts w:hint="default"/>
        <w:lang w:val="zh-CN" w:eastAsia="zh-CN" w:bidi="zh-CN"/>
      </w:rPr>
    </w:lvl>
    <w:lvl w:ilvl="7">
      <w:start w:val="0"/>
      <w:numFmt w:val="bullet"/>
      <w:lvlText w:val="•"/>
      <w:lvlJc w:val="left"/>
      <w:pPr>
        <w:ind w:left="4644" w:hanging="150"/>
      </w:pPr>
      <w:rPr>
        <w:rFonts w:hint="default"/>
        <w:lang w:val="zh-CN" w:eastAsia="zh-CN" w:bidi="zh-CN"/>
      </w:rPr>
    </w:lvl>
    <w:lvl w:ilvl="8">
      <w:start w:val="0"/>
      <w:numFmt w:val="bullet"/>
      <w:lvlText w:val="•"/>
      <w:lvlJc w:val="left"/>
      <w:pPr>
        <w:ind w:left="6276" w:hanging="150"/>
      </w:pPr>
      <w:rPr>
        <w:rFonts w:hint="default"/>
        <w:lang w:val="zh-CN" w:eastAsia="zh-CN" w:bidi="zh-CN"/>
      </w:rPr>
    </w:lvl>
  </w:abstractNum>
  <w:abstractNum w:abstractNumId="28">
    <w:nsid w:val="BE8A4F4C"/>
    <w:multiLevelType w:val="multilevel"/>
    <w:tmpl w:val="BE8A4F4C"/>
    <w:lvl w:ilvl="0">
      <w:start w:val="9"/>
      <w:numFmt w:val="decimal"/>
      <w:lvlText w:val="%1"/>
      <w:lvlJc w:val="left"/>
      <w:pPr>
        <w:ind w:left="1016" w:hanging="850"/>
        <w:jc w:val="left"/>
      </w:pPr>
      <w:rPr>
        <w:rFonts w:hint="default"/>
        <w:lang w:val="zh-CN" w:eastAsia="zh-CN" w:bidi="zh-CN"/>
      </w:rPr>
    </w:lvl>
    <w:lvl w:ilvl="1">
      <w:start w:val="3"/>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righ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866" w:hanging="150"/>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3860" w:hanging="150"/>
      </w:pPr>
      <w:rPr>
        <w:rFonts w:hint="default"/>
        <w:lang w:val="zh-CN" w:eastAsia="zh-CN" w:bidi="zh-CN"/>
      </w:rPr>
    </w:lvl>
    <w:lvl w:ilvl="5">
      <w:start w:val="0"/>
      <w:numFmt w:val="bullet"/>
      <w:lvlText w:val="•"/>
      <w:lvlJc w:val="left"/>
      <w:pPr>
        <w:ind w:left="4806" w:hanging="150"/>
      </w:pPr>
      <w:rPr>
        <w:rFonts w:hint="default"/>
        <w:lang w:val="zh-CN" w:eastAsia="zh-CN" w:bidi="zh-CN"/>
      </w:rPr>
    </w:lvl>
    <w:lvl w:ilvl="6">
      <w:start w:val="0"/>
      <w:numFmt w:val="bullet"/>
      <w:lvlText w:val="•"/>
      <w:lvlJc w:val="left"/>
      <w:pPr>
        <w:ind w:left="5753" w:hanging="150"/>
      </w:pPr>
      <w:rPr>
        <w:rFonts w:hint="default"/>
        <w:lang w:val="zh-CN" w:eastAsia="zh-CN" w:bidi="zh-CN"/>
      </w:rPr>
    </w:lvl>
    <w:lvl w:ilvl="7">
      <w:start w:val="0"/>
      <w:numFmt w:val="bullet"/>
      <w:lvlText w:val="•"/>
      <w:lvlJc w:val="left"/>
      <w:pPr>
        <w:ind w:left="6700" w:hanging="150"/>
      </w:pPr>
      <w:rPr>
        <w:rFonts w:hint="default"/>
        <w:lang w:val="zh-CN" w:eastAsia="zh-CN" w:bidi="zh-CN"/>
      </w:rPr>
    </w:lvl>
    <w:lvl w:ilvl="8">
      <w:start w:val="0"/>
      <w:numFmt w:val="bullet"/>
      <w:lvlText w:val="•"/>
      <w:lvlJc w:val="left"/>
      <w:pPr>
        <w:ind w:left="7646" w:hanging="150"/>
      </w:pPr>
      <w:rPr>
        <w:rFonts w:hint="default"/>
        <w:lang w:val="zh-CN" w:eastAsia="zh-CN" w:bidi="zh-CN"/>
      </w:rPr>
    </w:lvl>
  </w:abstractNum>
  <w:abstractNum w:abstractNumId="29">
    <w:nsid w:val="BE923771"/>
    <w:multiLevelType w:val="multilevel"/>
    <w:tmpl w:val="BE923771"/>
    <w:lvl w:ilvl="0">
      <w:start w:val="3"/>
      <w:numFmt w:val="decimal"/>
      <w:lvlText w:val="%1"/>
      <w:lvlJc w:val="left"/>
      <w:pPr>
        <w:ind w:left="776" w:hanging="150"/>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656" w:hanging="150"/>
      </w:pPr>
      <w:rPr>
        <w:rFonts w:hint="default"/>
        <w:lang w:val="zh-CN" w:eastAsia="zh-CN" w:bidi="zh-CN"/>
      </w:rPr>
    </w:lvl>
    <w:lvl w:ilvl="2">
      <w:start w:val="0"/>
      <w:numFmt w:val="bullet"/>
      <w:lvlText w:val="•"/>
      <w:lvlJc w:val="left"/>
      <w:pPr>
        <w:ind w:left="2532" w:hanging="150"/>
      </w:pPr>
      <w:rPr>
        <w:rFonts w:hint="default"/>
        <w:lang w:val="zh-CN" w:eastAsia="zh-CN" w:bidi="zh-CN"/>
      </w:rPr>
    </w:lvl>
    <w:lvl w:ilvl="3">
      <w:start w:val="0"/>
      <w:numFmt w:val="bullet"/>
      <w:lvlText w:val="•"/>
      <w:lvlJc w:val="left"/>
      <w:pPr>
        <w:ind w:left="3408" w:hanging="150"/>
      </w:pPr>
      <w:rPr>
        <w:rFonts w:hint="default"/>
        <w:lang w:val="zh-CN" w:eastAsia="zh-CN" w:bidi="zh-CN"/>
      </w:rPr>
    </w:lvl>
    <w:lvl w:ilvl="4">
      <w:start w:val="0"/>
      <w:numFmt w:val="bullet"/>
      <w:lvlText w:val="•"/>
      <w:lvlJc w:val="left"/>
      <w:pPr>
        <w:ind w:left="4284" w:hanging="150"/>
      </w:pPr>
      <w:rPr>
        <w:rFonts w:hint="default"/>
        <w:lang w:val="zh-CN" w:eastAsia="zh-CN" w:bidi="zh-CN"/>
      </w:rPr>
    </w:lvl>
    <w:lvl w:ilvl="5">
      <w:start w:val="0"/>
      <w:numFmt w:val="bullet"/>
      <w:lvlText w:val="•"/>
      <w:lvlJc w:val="left"/>
      <w:pPr>
        <w:ind w:left="5160" w:hanging="150"/>
      </w:pPr>
      <w:rPr>
        <w:rFonts w:hint="default"/>
        <w:lang w:val="zh-CN" w:eastAsia="zh-CN" w:bidi="zh-CN"/>
      </w:rPr>
    </w:lvl>
    <w:lvl w:ilvl="6">
      <w:start w:val="0"/>
      <w:numFmt w:val="bullet"/>
      <w:lvlText w:val="•"/>
      <w:lvlJc w:val="left"/>
      <w:pPr>
        <w:ind w:left="6036" w:hanging="150"/>
      </w:pPr>
      <w:rPr>
        <w:rFonts w:hint="default"/>
        <w:lang w:val="zh-CN" w:eastAsia="zh-CN" w:bidi="zh-CN"/>
      </w:rPr>
    </w:lvl>
    <w:lvl w:ilvl="7">
      <w:start w:val="0"/>
      <w:numFmt w:val="bullet"/>
      <w:lvlText w:val="•"/>
      <w:lvlJc w:val="left"/>
      <w:pPr>
        <w:ind w:left="6912" w:hanging="150"/>
      </w:pPr>
      <w:rPr>
        <w:rFonts w:hint="default"/>
        <w:lang w:val="zh-CN" w:eastAsia="zh-CN" w:bidi="zh-CN"/>
      </w:rPr>
    </w:lvl>
    <w:lvl w:ilvl="8">
      <w:start w:val="0"/>
      <w:numFmt w:val="bullet"/>
      <w:lvlText w:val="•"/>
      <w:lvlJc w:val="left"/>
      <w:pPr>
        <w:ind w:left="7788" w:hanging="150"/>
      </w:pPr>
      <w:rPr>
        <w:rFonts w:hint="default"/>
        <w:lang w:val="zh-CN" w:eastAsia="zh-CN" w:bidi="zh-CN"/>
      </w:rPr>
    </w:lvl>
  </w:abstractNum>
  <w:abstractNum w:abstractNumId="30">
    <w:nsid w:val="BF205925"/>
    <w:multiLevelType w:val="multilevel"/>
    <w:tmpl w:val="BF205925"/>
    <w:lvl w:ilvl="0">
      <w:start w:val="5"/>
      <w:numFmt w:val="decimal"/>
      <w:lvlText w:val="%1"/>
      <w:lvlJc w:val="left"/>
      <w:pPr>
        <w:ind w:left="706" w:hanging="300"/>
        <w:jc w:val="left"/>
      </w:pPr>
      <w:rPr>
        <w:rFonts w:hint="default"/>
        <w:lang w:val="zh-CN" w:eastAsia="zh-CN" w:bidi="zh-CN"/>
      </w:rPr>
    </w:lvl>
    <w:lvl w:ilvl="1">
      <w:start w:val="1"/>
      <w:numFmt w:val="decimal"/>
      <w:lvlText w:val="%1.%2"/>
      <w:lvlJc w:val="left"/>
      <w:pPr>
        <w:ind w:left="706" w:hanging="300"/>
        <w:jc w:val="left"/>
      </w:pPr>
      <w:rPr>
        <w:rFonts w:ascii="Times New Roman" w:eastAsia="Times New Roman" w:hAnsi="Times New Roman" w:cs="Times New Roman" w:hint="default"/>
        <w:w w:val="100"/>
        <w:sz w:val="20"/>
        <w:szCs w:val="20"/>
        <w:lang w:val="zh-CN" w:eastAsia="zh-CN" w:bidi="zh-CN"/>
      </w:rPr>
    </w:lvl>
    <w:lvl w:ilvl="2">
      <w:start w:val="0"/>
      <w:numFmt w:val="bullet"/>
      <w:lvlText w:val="•"/>
      <w:lvlJc w:val="left"/>
      <w:pPr>
        <w:ind w:left="2468" w:hanging="300"/>
      </w:pPr>
      <w:rPr>
        <w:rFonts w:hint="default"/>
        <w:lang w:val="zh-CN" w:eastAsia="zh-CN" w:bidi="zh-CN"/>
      </w:rPr>
    </w:lvl>
    <w:lvl w:ilvl="3">
      <w:start w:val="0"/>
      <w:numFmt w:val="bullet"/>
      <w:lvlText w:val="•"/>
      <w:lvlJc w:val="left"/>
      <w:pPr>
        <w:ind w:left="3352" w:hanging="300"/>
      </w:pPr>
      <w:rPr>
        <w:rFonts w:hint="default"/>
        <w:lang w:val="zh-CN" w:eastAsia="zh-CN" w:bidi="zh-CN"/>
      </w:rPr>
    </w:lvl>
    <w:lvl w:ilvl="4">
      <w:start w:val="0"/>
      <w:numFmt w:val="bullet"/>
      <w:lvlText w:val="•"/>
      <w:lvlJc w:val="left"/>
      <w:pPr>
        <w:ind w:left="4236" w:hanging="300"/>
      </w:pPr>
      <w:rPr>
        <w:rFonts w:hint="default"/>
        <w:lang w:val="zh-CN" w:eastAsia="zh-CN" w:bidi="zh-CN"/>
      </w:rPr>
    </w:lvl>
    <w:lvl w:ilvl="5">
      <w:start w:val="0"/>
      <w:numFmt w:val="bullet"/>
      <w:lvlText w:val="•"/>
      <w:lvlJc w:val="left"/>
      <w:pPr>
        <w:ind w:left="5120" w:hanging="300"/>
      </w:pPr>
      <w:rPr>
        <w:rFonts w:hint="default"/>
        <w:lang w:val="zh-CN" w:eastAsia="zh-CN" w:bidi="zh-CN"/>
      </w:rPr>
    </w:lvl>
    <w:lvl w:ilvl="6">
      <w:start w:val="0"/>
      <w:numFmt w:val="bullet"/>
      <w:lvlText w:val="•"/>
      <w:lvlJc w:val="left"/>
      <w:pPr>
        <w:ind w:left="6004" w:hanging="300"/>
      </w:pPr>
      <w:rPr>
        <w:rFonts w:hint="default"/>
        <w:lang w:val="zh-CN" w:eastAsia="zh-CN" w:bidi="zh-CN"/>
      </w:rPr>
    </w:lvl>
    <w:lvl w:ilvl="7">
      <w:start w:val="0"/>
      <w:numFmt w:val="bullet"/>
      <w:lvlText w:val="•"/>
      <w:lvlJc w:val="left"/>
      <w:pPr>
        <w:ind w:left="6888" w:hanging="300"/>
      </w:pPr>
      <w:rPr>
        <w:rFonts w:hint="default"/>
        <w:lang w:val="zh-CN" w:eastAsia="zh-CN" w:bidi="zh-CN"/>
      </w:rPr>
    </w:lvl>
    <w:lvl w:ilvl="8">
      <w:start w:val="0"/>
      <w:numFmt w:val="bullet"/>
      <w:lvlText w:val="•"/>
      <w:lvlJc w:val="left"/>
      <w:pPr>
        <w:ind w:left="7772" w:hanging="300"/>
      </w:pPr>
      <w:rPr>
        <w:rFonts w:hint="default"/>
        <w:lang w:val="zh-CN" w:eastAsia="zh-CN" w:bidi="zh-CN"/>
      </w:rPr>
    </w:lvl>
  </w:abstractNum>
  <w:abstractNum w:abstractNumId="31">
    <w:nsid w:val="C0915F4F"/>
    <w:multiLevelType w:val="multilevel"/>
    <w:tmpl w:val="C0915F4F"/>
    <w:lvl w:ilvl="0">
      <w:start w:val="4"/>
      <w:numFmt w:val="decimal"/>
      <w:lvlText w:val="%1"/>
      <w:lvlJc w:val="left"/>
      <w:pPr>
        <w:ind w:left="76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638" w:hanging="150"/>
      </w:pPr>
      <w:rPr>
        <w:rFonts w:hint="default"/>
        <w:lang w:val="zh-CN" w:eastAsia="zh-CN" w:bidi="zh-CN"/>
      </w:rPr>
    </w:lvl>
    <w:lvl w:ilvl="2">
      <w:start w:val="0"/>
      <w:numFmt w:val="bullet"/>
      <w:lvlText w:val="•"/>
      <w:lvlJc w:val="left"/>
      <w:pPr>
        <w:ind w:left="2516" w:hanging="150"/>
      </w:pPr>
      <w:rPr>
        <w:rFonts w:hint="default"/>
        <w:lang w:val="zh-CN" w:eastAsia="zh-CN" w:bidi="zh-CN"/>
      </w:rPr>
    </w:lvl>
    <w:lvl w:ilvl="3">
      <w:start w:val="0"/>
      <w:numFmt w:val="bullet"/>
      <w:lvlText w:val="•"/>
      <w:lvlJc w:val="left"/>
      <w:pPr>
        <w:ind w:left="3394" w:hanging="150"/>
      </w:pPr>
      <w:rPr>
        <w:rFonts w:hint="default"/>
        <w:lang w:val="zh-CN" w:eastAsia="zh-CN" w:bidi="zh-CN"/>
      </w:rPr>
    </w:lvl>
    <w:lvl w:ilvl="4">
      <w:start w:val="0"/>
      <w:numFmt w:val="bullet"/>
      <w:lvlText w:val="•"/>
      <w:lvlJc w:val="left"/>
      <w:pPr>
        <w:ind w:left="4272" w:hanging="150"/>
      </w:pPr>
      <w:rPr>
        <w:rFonts w:hint="default"/>
        <w:lang w:val="zh-CN" w:eastAsia="zh-CN" w:bidi="zh-CN"/>
      </w:rPr>
    </w:lvl>
    <w:lvl w:ilvl="5">
      <w:start w:val="0"/>
      <w:numFmt w:val="bullet"/>
      <w:lvlText w:val="•"/>
      <w:lvlJc w:val="left"/>
      <w:pPr>
        <w:ind w:left="5150" w:hanging="150"/>
      </w:pPr>
      <w:rPr>
        <w:rFonts w:hint="default"/>
        <w:lang w:val="zh-CN" w:eastAsia="zh-CN" w:bidi="zh-CN"/>
      </w:rPr>
    </w:lvl>
    <w:lvl w:ilvl="6">
      <w:start w:val="0"/>
      <w:numFmt w:val="bullet"/>
      <w:lvlText w:val="•"/>
      <w:lvlJc w:val="left"/>
      <w:pPr>
        <w:ind w:left="6028" w:hanging="150"/>
      </w:pPr>
      <w:rPr>
        <w:rFonts w:hint="default"/>
        <w:lang w:val="zh-CN" w:eastAsia="zh-CN" w:bidi="zh-CN"/>
      </w:rPr>
    </w:lvl>
    <w:lvl w:ilvl="7">
      <w:start w:val="0"/>
      <w:numFmt w:val="bullet"/>
      <w:lvlText w:val="•"/>
      <w:lvlJc w:val="left"/>
      <w:pPr>
        <w:ind w:left="6906" w:hanging="150"/>
      </w:pPr>
      <w:rPr>
        <w:rFonts w:hint="default"/>
        <w:lang w:val="zh-CN" w:eastAsia="zh-CN" w:bidi="zh-CN"/>
      </w:rPr>
    </w:lvl>
    <w:lvl w:ilvl="8">
      <w:start w:val="0"/>
      <w:numFmt w:val="bullet"/>
      <w:lvlText w:val="•"/>
      <w:lvlJc w:val="left"/>
      <w:pPr>
        <w:ind w:left="7784" w:hanging="150"/>
      </w:pPr>
      <w:rPr>
        <w:rFonts w:hint="default"/>
        <w:lang w:val="zh-CN" w:eastAsia="zh-CN" w:bidi="zh-CN"/>
      </w:rPr>
    </w:lvl>
  </w:abstractNum>
  <w:abstractNum w:abstractNumId="32">
    <w:nsid w:val="C4E0D24A"/>
    <w:multiLevelType w:val="multilevel"/>
    <w:tmpl w:val="C4E0D24A"/>
    <w:lvl w:ilvl="0">
      <w:start w:val="1"/>
      <w:numFmt w:val="decimal"/>
      <w:lvlText w:val="%1"/>
      <w:lvlJc w:val="left"/>
      <w:pPr>
        <w:ind w:left="766"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638" w:hanging="150"/>
      </w:pPr>
      <w:rPr>
        <w:rFonts w:hint="default"/>
        <w:lang w:val="zh-CN" w:eastAsia="zh-CN" w:bidi="zh-CN"/>
      </w:rPr>
    </w:lvl>
    <w:lvl w:ilvl="2">
      <w:start w:val="0"/>
      <w:numFmt w:val="bullet"/>
      <w:lvlText w:val="•"/>
      <w:lvlJc w:val="left"/>
      <w:pPr>
        <w:ind w:left="2516" w:hanging="150"/>
      </w:pPr>
      <w:rPr>
        <w:rFonts w:hint="default"/>
        <w:lang w:val="zh-CN" w:eastAsia="zh-CN" w:bidi="zh-CN"/>
      </w:rPr>
    </w:lvl>
    <w:lvl w:ilvl="3">
      <w:start w:val="0"/>
      <w:numFmt w:val="bullet"/>
      <w:lvlText w:val="•"/>
      <w:lvlJc w:val="left"/>
      <w:pPr>
        <w:ind w:left="3394" w:hanging="150"/>
      </w:pPr>
      <w:rPr>
        <w:rFonts w:hint="default"/>
        <w:lang w:val="zh-CN" w:eastAsia="zh-CN" w:bidi="zh-CN"/>
      </w:rPr>
    </w:lvl>
    <w:lvl w:ilvl="4">
      <w:start w:val="0"/>
      <w:numFmt w:val="bullet"/>
      <w:lvlText w:val="•"/>
      <w:lvlJc w:val="left"/>
      <w:pPr>
        <w:ind w:left="4272" w:hanging="150"/>
      </w:pPr>
      <w:rPr>
        <w:rFonts w:hint="default"/>
        <w:lang w:val="zh-CN" w:eastAsia="zh-CN" w:bidi="zh-CN"/>
      </w:rPr>
    </w:lvl>
    <w:lvl w:ilvl="5">
      <w:start w:val="0"/>
      <w:numFmt w:val="bullet"/>
      <w:lvlText w:val="•"/>
      <w:lvlJc w:val="left"/>
      <w:pPr>
        <w:ind w:left="5150" w:hanging="150"/>
      </w:pPr>
      <w:rPr>
        <w:rFonts w:hint="default"/>
        <w:lang w:val="zh-CN" w:eastAsia="zh-CN" w:bidi="zh-CN"/>
      </w:rPr>
    </w:lvl>
    <w:lvl w:ilvl="6">
      <w:start w:val="0"/>
      <w:numFmt w:val="bullet"/>
      <w:lvlText w:val="•"/>
      <w:lvlJc w:val="left"/>
      <w:pPr>
        <w:ind w:left="6028" w:hanging="150"/>
      </w:pPr>
      <w:rPr>
        <w:rFonts w:hint="default"/>
        <w:lang w:val="zh-CN" w:eastAsia="zh-CN" w:bidi="zh-CN"/>
      </w:rPr>
    </w:lvl>
    <w:lvl w:ilvl="7">
      <w:start w:val="0"/>
      <w:numFmt w:val="bullet"/>
      <w:lvlText w:val="•"/>
      <w:lvlJc w:val="left"/>
      <w:pPr>
        <w:ind w:left="6906" w:hanging="150"/>
      </w:pPr>
      <w:rPr>
        <w:rFonts w:hint="default"/>
        <w:lang w:val="zh-CN" w:eastAsia="zh-CN" w:bidi="zh-CN"/>
      </w:rPr>
    </w:lvl>
    <w:lvl w:ilvl="8">
      <w:start w:val="0"/>
      <w:numFmt w:val="bullet"/>
      <w:lvlText w:val="•"/>
      <w:lvlJc w:val="left"/>
      <w:pPr>
        <w:ind w:left="7784" w:hanging="150"/>
      </w:pPr>
      <w:rPr>
        <w:rFonts w:hint="default"/>
        <w:lang w:val="zh-CN" w:eastAsia="zh-CN" w:bidi="zh-CN"/>
      </w:rPr>
    </w:lvl>
  </w:abstractNum>
  <w:abstractNum w:abstractNumId="33">
    <w:nsid w:val="C8879AEF"/>
    <w:multiLevelType w:val="multilevel"/>
    <w:tmpl w:val="C8879AEF"/>
    <w:lvl w:ilvl="0">
      <w:start w:val="7"/>
      <w:numFmt w:val="decimal"/>
      <w:lvlText w:val="%1"/>
      <w:lvlJc w:val="left"/>
      <w:pPr>
        <w:ind w:left="166" w:hanging="350"/>
        <w:jc w:val="left"/>
      </w:pPr>
      <w:rPr>
        <w:rFonts w:ascii="宋体" w:eastAsia="宋体" w:hAnsi="宋体" w:cs="宋体" w:hint="default"/>
        <w:w w:val="202"/>
        <w:sz w:val="28"/>
        <w:szCs w:val="28"/>
        <w:lang w:val="zh-CN" w:eastAsia="zh-CN" w:bidi="zh-CN"/>
      </w:rPr>
    </w:lvl>
    <w:lvl w:ilvl="1">
      <w:start w:val="0"/>
      <w:numFmt w:val="bullet"/>
      <w:lvlText w:val="•"/>
      <w:lvlJc w:val="left"/>
      <w:pPr>
        <w:ind w:left="1098" w:hanging="350"/>
      </w:pPr>
      <w:rPr>
        <w:rFonts w:hint="default"/>
        <w:lang w:val="zh-CN" w:eastAsia="zh-CN" w:bidi="zh-CN"/>
      </w:rPr>
    </w:lvl>
    <w:lvl w:ilvl="2">
      <w:start w:val="0"/>
      <w:numFmt w:val="bullet"/>
      <w:lvlText w:val="•"/>
      <w:lvlJc w:val="left"/>
      <w:pPr>
        <w:ind w:left="2036" w:hanging="350"/>
      </w:pPr>
      <w:rPr>
        <w:rFonts w:hint="default"/>
        <w:lang w:val="zh-CN" w:eastAsia="zh-CN" w:bidi="zh-CN"/>
      </w:rPr>
    </w:lvl>
    <w:lvl w:ilvl="3">
      <w:start w:val="0"/>
      <w:numFmt w:val="bullet"/>
      <w:lvlText w:val="•"/>
      <w:lvlJc w:val="left"/>
      <w:pPr>
        <w:ind w:left="2974" w:hanging="350"/>
      </w:pPr>
      <w:rPr>
        <w:rFonts w:hint="default"/>
        <w:lang w:val="zh-CN" w:eastAsia="zh-CN" w:bidi="zh-CN"/>
      </w:rPr>
    </w:lvl>
    <w:lvl w:ilvl="4">
      <w:start w:val="0"/>
      <w:numFmt w:val="bullet"/>
      <w:lvlText w:val="•"/>
      <w:lvlJc w:val="left"/>
      <w:pPr>
        <w:ind w:left="3912" w:hanging="350"/>
      </w:pPr>
      <w:rPr>
        <w:rFonts w:hint="default"/>
        <w:lang w:val="zh-CN" w:eastAsia="zh-CN" w:bidi="zh-CN"/>
      </w:rPr>
    </w:lvl>
    <w:lvl w:ilvl="5">
      <w:start w:val="0"/>
      <w:numFmt w:val="bullet"/>
      <w:lvlText w:val="•"/>
      <w:lvlJc w:val="left"/>
      <w:pPr>
        <w:ind w:left="4850" w:hanging="350"/>
      </w:pPr>
      <w:rPr>
        <w:rFonts w:hint="default"/>
        <w:lang w:val="zh-CN" w:eastAsia="zh-CN" w:bidi="zh-CN"/>
      </w:rPr>
    </w:lvl>
    <w:lvl w:ilvl="6">
      <w:start w:val="0"/>
      <w:numFmt w:val="bullet"/>
      <w:lvlText w:val="•"/>
      <w:lvlJc w:val="left"/>
      <w:pPr>
        <w:ind w:left="5788" w:hanging="350"/>
      </w:pPr>
      <w:rPr>
        <w:rFonts w:hint="default"/>
        <w:lang w:val="zh-CN" w:eastAsia="zh-CN" w:bidi="zh-CN"/>
      </w:rPr>
    </w:lvl>
    <w:lvl w:ilvl="7">
      <w:start w:val="0"/>
      <w:numFmt w:val="bullet"/>
      <w:lvlText w:val="•"/>
      <w:lvlJc w:val="left"/>
      <w:pPr>
        <w:ind w:left="6726" w:hanging="350"/>
      </w:pPr>
      <w:rPr>
        <w:rFonts w:hint="default"/>
        <w:lang w:val="zh-CN" w:eastAsia="zh-CN" w:bidi="zh-CN"/>
      </w:rPr>
    </w:lvl>
    <w:lvl w:ilvl="8">
      <w:start w:val="0"/>
      <w:numFmt w:val="bullet"/>
      <w:lvlText w:val="•"/>
      <w:lvlJc w:val="left"/>
      <w:pPr>
        <w:ind w:left="7664" w:hanging="350"/>
      </w:pPr>
      <w:rPr>
        <w:rFonts w:hint="default"/>
        <w:lang w:val="zh-CN" w:eastAsia="zh-CN" w:bidi="zh-CN"/>
      </w:rPr>
    </w:lvl>
  </w:abstractNum>
  <w:abstractNum w:abstractNumId="34">
    <w:nsid w:val="CF092B84"/>
    <w:multiLevelType w:val="multilevel"/>
    <w:tmpl w:val="CF092B84"/>
    <w:lvl w:ilvl="0">
      <w:start w:val="3"/>
      <w:numFmt w:val="decimal"/>
      <w:lvlText w:val="%1"/>
      <w:lvlJc w:val="left"/>
      <w:pPr>
        <w:ind w:left="706" w:hanging="300"/>
        <w:jc w:val="left"/>
      </w:pPr>
      <w:rPr>
        <w:rFonts w:hint="default"/>
        <w:lang w:val="zh-CN" w:eastAsia="zh-CN" w:bidi="zh-CN"/>
      </w:rPr>
    </w:lvl>
    <w:lvl w:ilvl="1">
      <w:start w:val="1"/>
      <w:numFmt w:val="decimal"/>
      <w:lvlText w:val="%1.%2"/>
      <w:lvlJc w:val="left"/>
      <w:pPr>
        <w:ind w:left="706" w:hanging="300"/>
        <w:jc w:val="left"/>
      </w:pPr>
      <w:rPr>
        <w:rFonts w:ascii="Times New Roman" w:eastAsia="Times New Roman" w:hAnsi="Times New Roman" w:cs="Times New Roman" w:hint="default"/>
        <w:spacing w:val="-51"/>
        <w:w w:val="100"/>
        <w:sz w:val="20"/>
        <w:szCs w:val="20"/>
        <w:lang w:val="zh-CN" w:eastAsia="zh-CN" w:bidi="zh-CN"/>
      </w:rPr>
    </w:lvl>
    <w:lvl w:ilvl="2">
      <w:start w:val="1"/>
      <w:numFmt w:val="decimal"/>
      <w:lvlText w:val="%1.%2.%3"/>
      <w:lvlJc w:val="left"/>
      <w:pPr>
        <w:ind w:left="856" w:hanging="450"/>
        <w:jc w:val="left"/>
      </w:pPr>
      <w:rPr>
        <w:rFonts w:ascii="Times New Roman" w:eastAsia="Times New Roman" w:hAnsi="Times New Roman" w:cs="Times New Roman" w:hint="default"/>
        <w:w w:val="100"/>
        <w:sz w:val="20"/>
        <w:szCs w:val="20"/>
        <w:lang w:val="zh-CN" w:eastAsia="zh-CN" w:bidi="zh-CN"/>
      </w:rPr>
    </w:lvl>
    <w:lvl w:ilvl="3">
      <w:start w:val="0"/>
      <w:numFmt w:val="bullet"/>
      <w:lvlText w:val="•"/>
      <w:lvlJc w:val="left"/>
      <w:pPr>
        <w:ind w:left="2788" w:hanging="450"/>
      </w:pPr>
      <w:rPr>
        <w:rFonts w:hint="default"/>
        <w:lang w:val="zh-CN" w:eastAsia="zh-CN" w:bidi="zh-CN"/>
      </w:rPr>
    </w:lvl>
    <w:lvl w:ilvl="4">
      <w:start w:val="0"/>
      <w:numFmt w:val="bullet"/>
      <w:lvlText w:val="•"/>
      <w:lvlJc w:val="left"/>
      <w:pPr>
        <w:ind w:left="3753" w:hanging="450"/>
      </w:pPr>
      <w:rPr>
        <w:rFonts w:hint="default"/>
        <w:lang w:val="zh-CN" w:eastAsia="zh-CN" w:bidi="zh-CN"/>
      </w:rPr>
    </w:lvl>
    <w:lvl w:ilvl="5">
      <w:start w:val="0"/>
      <w:numFmt w:val="bullet"/>
      <w:lvlText w:val="•"/>
      <w:lvlJc w:val="left"/>
      <w:pPr>
        <w:ind w:left="4717" w:hanging="450"/>
      </w:pPr>
      <w:rPr>
        <w:rFonts w:hint="default"/>
        <w:lang w:val="zh-CN" w:eastAsia="zh-CN" w:bidi="zh-CN"/>
      </w:rPr>
    </w:lvl>
    <w:lvl w:ilvl="6">
      <w:start w:val="0"/>
      <w:numFmt w:val="bullet"/>
      <w:lvlText w:val="•"/>
      <w:lvlJc w:val="left"/>
      <w:pPr>
        <w:ind w:left="5682" w:hanging="450"/>
      </w:pPr>
      <w:rPr>
        <w:rFonts w:hint="default"/>
        <w:lang w:val="zh-CN" w:eastAsia="zh-CN" w:bidi="zh-CN"/>
      </w:rPr>
    </w:lvl>
    <w:lvl w:ilvl="7">
      <w:start w:val="0"/>
      <w:numFmt w:val="bullet"/>
      <w:lvlText w:val="•"/>
      <w:lvlJc w:val="left"/>
      <w:pPr>
        <w:ind w:left="6646" w:hanging="450"/>
      </w:pPr>
      <w:rPr>
        <w:rFonts w:hint="default"/>
        <w:lang w:val="zh-CN" w:eastAsia="zh-CN" w:bidi="zh-CN"/>
      </w:rPr>
    </w:lvl>
    <w:lvl w:ilvl="8">
      <w:start w:val="0"/>
      <w:numFmt w:val="bullet"/>
      <w:lvlText w:val="•"/>
      <w:lvlJc w:val="left"/>
      <w:pPr>
        <w:ind w:left="7611" w:hanging="450"/>
      </w:pPr>
      <w:rPr>
        <w:rFonts w:hint="default"/>
        <w:lang w:val="zh-CN" w:eastAsia="zh-CN" w:bidi="zh-CN"/>
      </w:rPr>
    </w:lvl>
  </w:abstractNum>
  <w:abstractNum w:abstractNumId="35">
    <w:nsid w:val="D1EB1714"/>
    <w:multiLevelType w:val="multilevel"/>
    <w:tmpl w:val="D1EB1714"/>
    <w:lvl w:ilvl="0">
      <w:start w:val="3"/>
      <w:numFmt w:val="decimal"/>
      <w:lvlText w:val="%1"/>
      <w:lvlJc w:val="left"/>
      <w:pPr>
        <w:ind w:left="76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638" w:hanging="150"/>
      </w:pPr>
      <w:rPr>
        <w:rFonts w:hint="default"/>
        <w:lang w:val="zh-CN" w:eastAsia="zh-CN" w:bidi="zh-CN"/>
      </w:rPr>
    </w:lvl>
    <w:lvl w:ilvl="2">
      <w:start w:val="0"/>
      <w:numFmt w:val="bullet"/>
      <w:lvlText w:val="•"/>
      <w:lvlJc w:val="left"/>
      <w:pPr>
        <w:ind w:left="2516" w:hanging="150"/>
      </w:pPr>
      <w:rPr>
        <w:rFonts w:hint="default"/>
        <w:lang w:val="zh-CN" w:eastAsia="zh-CN" w:bidi="zh-CN"/>
      </w:rPr>
    </w:lvl>
    <w:lvl w:ilvl="3">
      <w:start w:val="0"/>
      <w:numFmt w:val="bullet"/>
      <w:lvlText w:val="•"/>
      <w:lvlJc w:val="left"/>
      <w:pPr>
        <w:ind w:left="3394" w:hanging="150"/>
      </w:pPr>
      <w:rPr>
        <w:rFonts w:hint="default"/>
        <w:lang w:val="zh-CN" w:eastAsia="zh-CN" w:bidi="zh-CN"/>
      </w:rPr>
    </w:lvl>
    <w:lvl w:ilvl="4">
      <w:start w:val="0"/>
      <w:numFmt w:val="bullet"/>
      <w:lvlText w:val="•"/>
      <w:lvlJc w:val="left"/>
      <w:pPr>
        <w:ind w:left="4272" w:hanging="150"/>
      </w:pPr>
      <w:rPr>
        <w:rFonts w:hint="default"/>
        <w:lang w:val="zh-CN" w:eastAsia="zh-CN" w:bidi="zh-CN"/>
      </w:rPr>
    </w:lvl>
    <w:lvl w:ilvl="5">
      <w:start w:val="0"/>
      <w:numFmt w:val="bullet"/>
      <w:lvlText w:val="•"/>
      <w:lvlJc w:val="left"/>
      <w:pPr>
        <w:ind w:left="5150" w:hanging="150"/>
      </w:pPr>
      <w:rPr>
        <w:rFonts w:hint="default"/>
        <w:lang w:val="zh-CN" w:eastAsia="zh-CN" w:bidi="zh-CN"/>
      </w:rPr>
    </w:lvl>
    <w:lvl w:ilvl="6">
      <w:start w:val="0"/>
      <w:numFmt w:val="bullet"/>
      <w:lvlText w:val="•"/>
      <w:lvlJc w:val="left"/>
      <w:pPr>
        <w:ind w:left="6028" w:hanging="150"/>
      </w:pPr>
      <w:rPr>
        <w:rFonts w:hint="default"/>
        <w:lang w:val="zh-CN" w:eastAsia="zh-CN" w:bidi="zh-CN"/>
      </w:rPr>
    </w:lvl>
    <w:lvl w:ilvl="7">
      <w:start w:val="0"/>
      <w:numFmt w:val="bullet"/>
      <w:lvlText w:val="•"/>
      <w:lvlJc w:val="left"/>
      <w:pPr>
        <w:ind w:left="6906" w:hanging="150"/>
      </w:pPr>
      <w:rPr>
        <w:rFonts w:hint="default"/>
        <w:lang w:val="zh-CN" w:eastAsia="zh-CN" w:bidi="zh-CN"/>
      </w:rPr>
    </w:lvl>
    <w:lvl w:ilvl="8">
      <w:start w:val="0"/>
      <w:numFmt w:val="bullet"/>
      <w:lvlText w:val="•"/>
      <w:lvlJc w:val="left"/>
      <w:pPr>
        <w:ind w:left="7784" w:hanging="150"/>
      </w:pPr>
      <w:rPr>
        <w:rFonts w:hint="default"/>
        <w:lang w:val="zh-CN" w:eastAsia="zh-CN" w:bidi="zh-CN"/>
      </w:rPr>
    </w:lvl>
  </w:abstractNum>
  <w:abstractNum w:abstractNumId="36">
    <w:nsid w:val="D7D140E4"/>
    <w:multiLevelType w:val="multilevel"/>
    <w:tmpl w:val="D7D140E4"/>
    <w:lvl w:ilvl="0">
      <w:start w:val="2"/>
      <w:numFmt w:val="decimal"/>
      <w:lvlText w:val="%1"/>
      <w:lvlJc w:val="left"/>
      <w:pPr>
        <w:ind w:left="166" w:hanging="154"/>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098" w:hanging="154"/>
      </w:pPr>
      <w:rPr>
        <w:rFonts w:hint="default"/>
        <w:lang w:val="zh-CN" w:eastAsia="zh-CN" w:bidi="zh-CN"/>
      </w:rPr>
    </w:lvl>
    <w:lvl w:ilvl="2">
      <w:start w:val="0"/>
      <w:numFmt w:val="bullet"/>
      <w:lvlText w:val="•"/>
      <w:lvlJc w:val="left"/>
      <w:pPr>
        <w:ind w:left="2036" w:hanging="154"/>
      </w:pPr>
      <w:rPr>
        <w:rFonts w:hint="default"/>
        <w:lang w:val="zh-CN" w:eastAsia="zh-CN" w:bidi="zh-CN"/>
      </w:rPr>
    </w:lvl>
    <w:lvl w:ilvl="3">
      <w:start w:val="0"/>
      <w:numFmt w:val="bullet"/>
      <w:lvlText w:val="•"/>
      <w:lvlJc w:val="left"/>
      <w:pPr>
        <w:ind w:left="2974" w:hanging="154"/>
      </w:pPr>
      <w:rPr>
        <w:rFonts w:hint="default"/>
        <w:lang w:val="zh-CN" w:eastAsia="zh-CN" w:bidi="zh-CN"/>
      </w:rPr>
    </w:lvl>
    <w:lvl w:ilvl="4">
      <w:start w:val="0"/>
      <w:numFmt w:val="bullet"/>
      <w:lvlText w:val="•"/>
      <w:lvlJc w:val="left"/>
      <w:pPr>
        <w:ind w:left="3912" w:hanging="154"/>
      </w:pPr>
      <w:rPr>
        <w:rFonts w:hint="default"/>
        <w:lang w:val="zh-CN" w:eastAsia="zh-CN" w:bidi="zh-CN"/>
      </w:rPr>
    </w:lvl>
    <w:lvl w:ilvl="5">
      <w:start w:val="0"/>
      <w:numFmt w:val="bullet"/>
      <w:lvlText w:val="•"/>
      <w:lvlJc w:val="left"/>
      <w:pPr>
        <w:ind w:left="4850" w:hanging="154"/>
      </w:pPr>
      <w:rPr>
        <w:rFonts w:hint="default"/>
        <w:lang w:val="zh-CN" w:eastAsia="zh-CN" w:bidi="zh-CN"/>
      </w:rPr>
    </w:lvl>
    <w:lvl w:ilvl="6">
      <w:start w:val="0"/>
      <w:numFmt w:val="bullet"/>
      <w:lvlText w:val="•"/>
      <w:lvlJc w:val="left"/>
      <w:pPr>
        <w:ind w:left="5788" w:hanging="154"/>
      </w:pPr>
      <w:rPr>
        <w:rFonts w:hint="default"/>
        <w:lang w:val="zh-CN" w:eastAsia="zh-CN" w:bidi="zh-CN"/>
      </w:rPr>
    </w:lvl>
    <w:lvl w:ilvl="7">
      <w:start w:val="0"/>
      <w:numFmt w:val="bullet"/>
      <w:lvlText w:val="•"/>
      <w:lvlJc w:val="left"/>
      <w:pPr>
        <w:ind w:left="6726" w:hanging="154"/>
      </w:pPr>
      <w:rPr>
        <w:rFonts w:hint="default"/>
        <w:lang w:val="zh-CN" w:eastAsia="zh-CN" w:bidi="zh-CN"/>
      </w:rPr>
    </w:lvl>
    <w:lvl w:ilvl="8">
      <w:start w:val="0"/>
      <w:numFmt w:val="bullet"/>
      <w:lvlText w:val="•"/>
      <w:lvlJc w:val="left"/>
      <w:pPr>
        <w:ind w:left="7664" w:hanging="154"/>
      </w:pPr>
      <w:rPr>
        <w:rFonts w:hint="default"/>
        <w:lang w:val="zh-CN" w:eastAsia="zh-CN" w:bidi="zh-CN"/>
      </w:rPr>
    </w:lvl>
  </w:abstractNum>
  <w:abstractNum w:abstractNumId="37">
    <w:nsid w:val="D7F9FE59"/>
    <w:multiLevelType w:val="multilevel"/>
    <w:tmpl w:val="D7F9FE59"/>
    <w:lvl w:ilvl="0">
      <w:start w:val="1"/>
      <w:numFmt w:val="decimal"/>
      <w:lvlText w:val="%1."/>
      <w:lvlJc w:val="left"/>
      <w:pPr>
        <w:ind w:left="273" w:hanging="200"/>
        <w:jc w:val="left"/>
      </w:pPr>
      <w:rPr>
        <w:rFonts w:ascii="Times New Roman" w:eastAsia="Times New Roman" w:hAnsi="Times New Roman" w:cs="Times New Roman" w:hint="default"/>
        <w:spacing w:val="-1"/>
        <w:w w:val="100"/>
        <w:sz w:val="20"/>
        <w:szCs w:val="20"/>
        <w:lang w:val="zh-CN" w:eastAsia="zh-CN" w:bidi="zh-CN"/>
      </w:rPr>
    </w:lvl>
    <w:lvl w:ilvl="1">
      <w:start w:val="0"/>
      <w:numFmt w:val="bullet"/>
      <w:lvlText w:val="•"/>
      <w:lvlJc w:val="left"/>
      <w:pPr>
        <w:ind w:left="877" w:hanging="200"/>
      </w:pPr>
      <w:rPr>
        <w:rFonts w:hint="default"/>
        <w:lang w:val="zh-CN" w:eastAsia="zh-CN" w:bidi="zh-CN"/>
      </w:rPr>
    </w:lvl>
    <w:lvl w:ilvl="2">
      <w:start w:val="0"/>
      <w:numFmt w:val="bullet"/>
      <w:lvlText w:val="•"/>
      <w:lvlJc w:val="left"/>
      <w:pPr>
        <w:ind w:left="1474" w:hanging="200"/>
      </w:pPr>
      <w:rPr>
        <w:rFonts w:hint="default"/>
        <w:lang w:val="zh-CN" w:eastAsia="zh-CN" w:bidi="zh-CN"/>
      </w:rPr>
    </w:lvl>
    <w:lvl w:ilvl="3">
      <w:start w:val="0"/>
      <w:numFmt w:val="bullet"/>
      <w:lvlText w:val="•"/>
      <w:lvlJc w:val="left"/>
      <w:pPr>
        <w:ind w:left="2071" w:hanging="200"/>
      </w:pPr>
      <w:rPr>
        <w:rFonts w:hint="default"/>
        <w:lang w:val="zh-CN" w:eastAsia="zh-CN" w:bidi="zh-CN"/>
      </w:rPr>
    </w:lvl>
    <w:lvl w:ilvl="4">
      <w:start w:val="0"/>
      <w:numFmt w:val="bullet"/>
      <w:lvlText w:val="•"/>
      <w:lvlJc w:val="left"/>
      <w:pPr>
        <w:ind w:left="2668" w:hanging="200"/>
      </w:pPr>
      <w:rPr>
        <w:rFonts w:hint="default"/>
        <w:lang w:val="zh-CN" w:eastAsia="zh-CN" w:bidi="zh-CN"/>
      </w:rPr>
    </w:lvl>
    <w:lvl w:ilvl="5">
      <w:start w:val="0"/>
      <w:numFmt w:val="bullet"/>
      <w:lvlText w:val="•"/>
      <w:lvlJc w:val="left"/>
      <w:pPr>
        <w:ind w:left="3265" w:hanging="200"/>
      </w:pPr>
      <w:rPr>
        <w:rFonts w:hint="default"/>
        <w:lang w:val="zh-CN" w:eastAsia="zh-CN" w:bidi="zh-CN"/>
      </w:rPr>
    </w:lvl>
    <w:lvl w:ilvl="6">
      <w:start w:val="0"/>
      <w:numFmt w:val="bullet"/>
      <w:lvlText w:val="•"/>
      <w:lvlJc w:val="left"/>
      <w:pPr>
        <w:ind w:left="3862" w:hanging="200"/>
      </w:pPr>
      <w:rPr>
        <w:rFonts w:hint="default"/>
        <w:lang w:val="zh-CN" w:eastAsia="zh-CN" w:bidi="zh-CN"/>
      </w:rPr>
    </w:lvl>
    <w:lvl w:ilvl="7">
      <w:start w:val="0"/>
      <w:numFmt w:val="bullet"/>
      <w:lvlText w:val="•"/>
      <w:lvlJc w:val="left"/>
      <w:pPr>
        <w:ind w:left="4459" w:hanging="200"/>
      </w:pPr>
      <w:rPr>
        <w:rFonts w:hint="default"/>
        <w:lang w:val="zh-CN" w:eastAsia="zh-CN" w:bidi="zh-CN"/>
      </w:rPr>
    </w:lvl>
    <w:lvl w:ilvl="8">
      <w:start w:val="0"/>
      <w:numFmt w:val="bullet"/>
      <w:lvlText w:val="•"/>
      <w:lvlJc w:val="left"/>
      <w:pPr>
        <w:ind w:left="5056" w:hanging="200"/>
      </w:pPr>
      <w:rPr>
        <w:rFonts w:hint="default"/>
        <w:lang w:val="zh-CN" w:eastAsia="zh-CN" w:bidi="zh-CN"/>
      </w:rPr>
    </w:lvl>
  </w:abstractNum>
  <w:abstractNum w:abstractNumId="38">
    <w:nsid w:val="DAD3A854"/>
    <w:multiLevelType w:val="multilevel"/>
    <w:tmpl w:val="DAD3A854"/>
    <w:lvl w:ilvl="0">
      <w:start w:val="1"/>
      <w:numFmt w:val="decimal"/>
      <w:lvlText w:val="%1"/>
      <w:lvlJc w:val="left"/>
      <w:pPr>
        <w:ind w:left="816" w:hanging="150"/>
        <w:jc w:val="left"/>
      </w:pPr>
      <w:rPr>
        <w:rFonts w:ascii="Times New Roman" w:eastAsia="Times New Roman" w:hAnsi="Times New Roman" w:cs="Times New Roman" w:hint="default"/>
        <w:spacing w:val="-1"/>
        <w:w w:val="100"/>
        <w:sz w:val="20"/>
        <w:szCs w:val="20"/>
        <w:lang w:val="zh-CN" w:eastAsia="zh-CN" w:bidi="zh-CN"/>
      </w:rPr>
    </w:lvl>
    <w:lvl w:ilvl="1">
      <w:start w:val="0"/>
      <w:numFmt w:val="bullet"/>
      <w:lvlText w:val="•"/>
      <w:lvlJc w:val="left"/>
      <w:pPr>
        <w:ind w:left="1692" w:hanging="150"/>
      </w:pPr>
      <w:rPr>
        <w:rFonts w:hint="default"/>
        <w:lang w:val="zh-CN" w:eastAsia="zh-CN" w:bidi="zh-CN"/>
      </w:rPr>
    </w:lvl>
    <w:lvl w:ilvl="2">
      <w:start w:val="0"/>
      <w:numFmt w:val="bullet"/>
      <w:lvlText w:val="•"/>
      <w:lvlJc w:val="left"/>
      <w:pPr>
        <w:ind w:left="2564" w:hanging="150"/>
      </w:pPr>
      <w:rPr>
        <w:rFonts w:hint="default"/>
        <w:lang w:val="zh-CN" w:eastAsia="zh-CN" w:bidi="zh-CN"/>
      </w:rPr>
    </w:lvl>
    <w:lvl w:ilvl="3">
      <w:start w:val="0"/>
      <w:numFmt w:val="bullet"/>
      <w:lvlText w:val="•"/>
      <w:lvlJc w:val="left"/>
      <w:pPr>
        <w:ind w:left="3436" w:hanging="150"/>
      </w:pPr>
      <w:rPr>
        <w:rFonts w:hint="default"/>
        <w:lang w:val="zh-CN" w:eastAsia="zh-CN" w:bidi="zh-CN"/>
      </w:rPr>
    </w:lvl>
    <w:lvl w:ilvl="4">
      <w:start w:val="0"/>
      <w:numFmt w:val="bullet"/>
      <w:lvlText w:val="•"/>
      <w:lvlJc w:val="left"/>
      <w:pPr>
        <w:ind w:left="4308" w:hanging="150"/>
      </w:pPr>
      <w:rPr>
        <w:rFonts w:hint="default"/>
        <w:lang w:val="zh-CN" w:eastAsia="zh-CN" w:bidi="zh-CN"/>
      </w:rPr>
    </w:lvl>
    <w:lvl w:ilvl="5">
      <w:start w:val="0"/>
      <w:numFmt w:val="bullet"/>
      <w:lvlText w:val="•"/>
      <w:lvlJc w:val="left"/>
      <w:pPr>
        <w:ind w:left="5180" w:hanging="150"/>
      </w:pPr>
      <w:rPr>
        <w:rFonts w:hint="default"/>
        <w:lang w:val="zh-CN" w:eastAsia="zh-CN" w:bidi="zh-CN"/>
      </w:rPr>
    </w:lvl>
    <w:lvl w:ilvl="6">
      <w:start w:val="0"/>
      <w:numFmt w:val="bullet"/>
      <w:lvlText w:val="•"/>
      <w:lvlJc w:val="left"/>
      <w:pPr>
        <w:ind w:left="6052" w:hanging="150"/>
      </w:pPr>
      <w:rPr>
        <w:rFonts w:hint="default"/>
        <w:lang w:val="zh-CN" w:eastAsia="zh-CN" w:bidi="zh-CN"/>
      </w:rPr>
    </w:lvl>
    <w:lvl w:ilvl="7">
      <w:start w:val="0"/>
      <w:numFmt w:val="bullet"/>
      <w:lvlText w:val="•"/>
      <w:lvlJc w:val="left"/>
      <w:pPr>
        <w:ind w:left="6924" w:hanging="150"/>
      </w:pPr>
      <w:rPr>
        <w:rFonts w:hint="default"/>
        <w:lang w:val="zh-CN" w:eastAsia="zh-CN" w:bidi="zh-CN"/>
      </w:rPr>
    </w:lvl>
    <w:lvl w:ilvl="8">
      <w:start w:val="0"/>
      <w:numFmt w:val="bullet"/>
      <w:lvlText w:val="•"/>
      <w:lvlJc w:val="left"/>
      <w:pPr>
        <w:ind w:left="7796" w:hanging="150"/>
      </w:pPr>
      <w:rPr>
        <w:rFonts w:hint="default"/>
        <w:lang w:val="zh-CN" w:eastAsia="zh-CN" w:bidi="zh-CN"/>
      </w:rPr>
    </w:lvl>
  </w:abstractNum>
  <w:abstractNum w:abstractNumId="39">
    <w:nsid w:val="DCBA6B53"/>
    <w:multiLevelType w:val="multilevel"/>
    <w:tmpl w:val="DCBA6B53"/>
    <w:lvl w:ilvl="0">
      <w:start w:val="2"/>
      <w:numFmt w:val="decimal"/>
      <w:lvlText w:val="%1."/>
      <w:lvlJc w:val="left"/>
      <w:pPr>
        <w:ind w:left="273" w:hanging="20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877" w:hanging="200"/>
      </w:pPr>
      <w:rPr>
        <w:rFonts w:hint="default"/>
        <w:lang w:val="zh-CN" w:eastAsia="zh-CN" w:bidi="zh-CN"/>
      </w:rPr>
    </w:lvl>
    <w:lvl w:ilvl="2">
      <w:start w:val="0"/>
      <w:numFmt w:val="bullet"/>
      <w:lvlText w:val="•"/>
      <w:lvlJc w:val="left"/>
      <w:pPr>
        <w:ind w:left="1474" w:hanging="200"/>
      </w:pPr>
      <w:rPr>
        <w:rFonts w:hint="default"/>
        <w:lang w:val="zh-CN" w:eastAsia="zh-CN" w:bidi="zh-CN"/>
      </w:rPr>
    </w:lvl>
    <w:lvl w:ilvl="3">
      <w:start w:val="0"/>
      <w:numFmt w:val="bullet"/>
      <w:lvlText w:val="•"/>
      <w:lvlJc w:val="left"/>
      <w:pPr>
        <w:ind w:left="2071" w:hanging="200"/>
      </w:pPr>
      <w:rPr>
        <w:rFonts w:hint="default"/>
        <w:lang w:val="zh-CN" w:eastAsia="zh-CN" w:bidi="zh-CN"/>
      </w:rPr>
    </w:lvl>
    <w:lvl w:ilvl="4">
      <w:start w:val="0"/>
      <w:numFmt w:val="bullet"/>
      <w:lvlText w:val="•"/>
      <w:lvlJc w:val="left"/>
      <w:pPr>
        <w:ind w:left="2668" w:hanging="200"/>
      </w:pPr>
      <w:rPr>
        <w:rFonts w:hint="default"/>
        <w:lang w:val="zh-CN" w:eastAsia="zh-CN" w:bidi="zh-CN"/>
      </w:rPr>
    </w:lvl>
    <w:lvl w:ilvl="5">
      <w:start w:val="0"/>
      <w:numFmt w:val="bullet"/>
      <w:lvlText w:val="•"/>
      <w:lvlJc w:val="left"/>
      <w:pPr>
        <w:ind w:left="3265" w:hanging="200"/>
      </w:pPr>
      <w:rPr>
        <w:rFonts w:hint="default"/>
        <w:lang w:val="zh-CN" w:eastAsia="zh-CN" w:bidi="zh-CN"/>
      </w:rPr>
    </w:lvl>
    <w:lvl w:ilvl="6">
      <w:start w:val="0"/>
      <w:numFmt w:val="bullet"/>
      <w:lvlText w:val="•"/>
      <w:lvlJc w:val="left"/>
      <w:pPr>
        <w:ind w:left="3862" w:hanging="200"/>
      </w:pPr>
      <w:rPr>
        <w:rFonts w:hint="default"/>
        <w:lang w:val="zh-CN" w:eastAsia="zh-CN" w:bidi="zh-CN"/>
      </w:rPr>
    </w:lvl>
    <w:lvl w:ilvl="7">
      <w:start w:val="0"/>
      <w:numFmt w:val="bullet"/>
      <w:lvlText w:val="•"/>
      <w:lvlJc w:val="left"/>
      <w:pPr>
        <w:ind w:left="4459" w:hanging="200"/>
      </w:pPr>
      <w:rPr>
        <w:rFonts w:hint="default"/>
        <w:lang w:val="zh-CN" w:eastAsia="zh-CN" w:bidi="zh-CN"/>
      </w:rPr>
    </w:lvl>
    <w:lvl w:ilvl="8">
      <w:start w:val="0"/>
      <w:numFmt w:val="bullet"/>
      <w:lvlText w:val="•"/>
      <w:lvlJc w:val="left"/>
      <w:pPr>
        <w:ind w:left="5056" w:hanging="200"/>
      </w:pPr>
      <w:rPr>
        <w:rFonts w:hint="default"/>
        <w:lang w:val="zh-CN" w:eastAsia="zh-CN" w:bidi="zh-CN"/>
      </w:rPr>
    </w:lvl>
  </w:abstractNum>
  <w:abstractNum w:abstractNumId="40">
    <w:nsid w:val="E0294EC7"/>
    <w:multiLevelType w:val="multilevel"/>
    <w:tmpl w:val="E0294EC7"/>
    <w:lvl w:ilvl="0">
      <w:start w:val="12"/>
      <w:numFmt w:val="decimal"/>
      <w:lvlText w:val="%1"/>
      <w:lvlJc w:val="left"/>
      <w:pPr>
        <w:ind w:left="166" w:hanging="1192"/>
        <w:jc w:val="left"/>
      </w:pPr>
      <w:rPr>
        <w:rFonts w:hint="default"/>
        <w:lang w:val="zh-CN" w:eastAsia="zh-CN" w:bidi="zh-CN"/>
      </w:rPr>
    </w:lvl>
    <w:lvl w:ilvl="1">
      <w:start w:val="6"/>
      <w:numFmt w:val="decimal"/>
      <w:lvlText w:val="%1.%2"/>
      <w:lvlJc w:val="left"/>
      <w:pPr>
        <w:ind w:left="166" w:hanging="1192"/>
        <w:jc w:val="left"/>
      </w:pPr>
      <w:rPr>
        <w:rFonts w:hint="default"/>
        <w:lang w:val="zh-CN" w:eastAsia="zh-CN" w:bidi="zh-CN"/>
      </w:rPr>
    </w:lvl>
    <w:lvl w:ilvl="2">
      <w:start w:val="1"/>
      <w:numFmt w:val="decimal"/>
      <w:lvlText w:val="%1.%2.%3"/>
      <w:lvlJc w:val="left"/>
      <w:pPr>
        <w:ind w:left="166" w:hanging="1192"/>
        <w:jc w:val="right"/>
      </w:pPr>
      <w:rPr>
        <w:rFonts w:ascii="Times New Roman" w:eastAsia="Times New Roman" w:hAnsi="Times New Roman" w:cs="Times New Roman" w:hint="default"/>
        <w:b/>
        <w:bCs/>
        <w:w w:val="101"/>
        <w:sz w:val="28"/>
        <w:szCs w:val="28"/>
        <w:lang w:val="zh-CN" w:eastAsia="zh-CN" w:bidi="zh-CN"/>
      </w:rPr>
    </w:lvl>
    <w:lvl w:ilvl="3">
      <w:start w:val="0"/>
      <w:numFmt w:val="bullet"/>
      <w:lvlText w:val="•"/>
      <w:lvlJc w:val="left"/>
      <w:pPr>
        <w:ind w:left="2974" w:hanging="1192"/>
      </w:pPr>
      <w:rPr>
        <w:rFonts w:hint="default"/>
        <w:lang w:val="zh-CN" w:eastAsia="zh-CN" w:bidi="zh-CN"/>
      </w:rPr>
    </w:lvl>
    <w:lvl w:ilvl="4">
      <w:start w:val="0"/>
      <w:numFmt w:val="bullet"/>
      <w:lvlText w:val="•"/>
      <w:lvlJc w:val="left"/>
      <w:pPr>
        <w:ind w:left="3912" w:hanging="1192"/>
      </w:pPr>
      <w:rPr>
        <w:rFonts w:hint="default"/>
        <w:lang w:val="zh-CN" w:eastAsia="zh-CN" w:bidi="zh-CN"/>
      </w:rPr>
    </w:lvl>
    <w:lvl w:ilvl="5">
      <w:start w:val="0"/>
      <w:numFmt w:val="bullet"/>
      <w:lvlText w:val="•"/>
      <w:lvlJc w:val="left"/>
      <w:pPr>
        <w:ind w:left="4850" w:hanging="1192"/>
      </w:pPr>
      <w:rPr>
        <w:rFonts w:hint="default"/>
        <w:lang w:val="zh-CN" w:eastAsia="zh-CN" w:bidi="zh-CN"/>
      </w:rPr>
    </w:lvl>
    <w:lvl w:ilvl="6">
      <w:start w:val="0"/>
      <w:numFmt w:val="bullet"/>
      <w:lvlText w:val="•"/>
      <w:lvlJc w:val="left"/>
      <w:pPr>
        <w:ind w:left="5788" w:hanging="1192"/>
      </w:pPr>
      <w:rPr>
        <w:rFonts w:hint="default"/>
        <w:lang w:val="zh-CN" w:eastAsia="zh-CN" w:bidi="zh-CN"/>
      </w:rPr>
    </w:lvl>
    <w:lvl w:ilvl="7">
      <w:start w:val="0"/>
      <w:numFmt w:val="bullet"/>
      <w:lvlText w:val="•"/>
      <w:lvlJc w:val="left"/>
      <w:pPr>
        <w:ind w:left="6726" w:hanging="1192"/>
      </w:pPr>
      <w:rPr>
        <w:rFonts w:hint="default"/>
        <w:lang w:val="zh-CN" w:eastAsia="zh-CN" w:bidi="zh-CN"/>
      </w:rPr>
    </w:lvl>
    <w:lvl w:ilvl="8">
      <w:start w:val="0"/>
      <w:numFmt w:val="bullet"/>
      <w:lvlText w:val="•"/>
      <w:lvlJc w:val="left"/>
      <w:pPr>
        <w:ind w:left="7664" w:hanging="1192"/>
      </w:pPr>
      <w:rPr>
        <w:rFonts w:hint="default"/>
        <w:lang w:val="zh-CN" w:eastAsia="zh-CN" w:bidi="zh-CN"/>
      </w:rPr>
    </w:lvl>
  </w:abstractNum>
  <w:abstractNum w:abstractNumId="41">
    <w:nsid w:val="E093A4B0"/>
    <w:multiLevelType w:val="multilevel"/>
    <w:tmpl w:val="E093A4B0"/>
    <w:lvl w:ilvl="0">
      <w:start w:val="4"/>
      <w:numFmt w:val="decimal"/>
      <w:lvlText w:val="%1"/>
      <w:lvlJc w:val="left"/>
      <w:pPr>
        <w:ind w:left="166" w:hanging="850"/>
        <w:jc w:val="left"/>
      </w:pPr>
      <w:rPr>
        <w:rFonts w:hint="default"/>
        <w:lang w:val="zh-CN" w:eastAsia="zh-CN" w:bidi="zh-CN"/>
      </w:rPr>
    </w:lvl>
    <w:lvl w:ilvl="1">
      <w:start w:val="3"/>
      <w:numFmt w:val="decimal"/>
      <w:lvlText w:val="%1.%2"/>
      <w:lvlJc w:val="left"/>
      <w:pPr>
        <w:ind w:left="166" w:hanging="850"/>
        <w:jc w:val="left"/>
      </w:pPr>
      <w:rPr>
        <w:rFonts w:hint="default"/>
        <w:lang w:val="zh-CN" w:eastAsia="zh-CN" w:bidi="zh-CN"/>
      </w:rPr>
    </w:lvl>
    <w:lvl w:ilvl="2">
      <w:start w:val="1"/>
      <w:numFmt w:val="decimal"/>
      <w:lvlText w:val="%1.%2.%3"/>
      <w:lvlJc w:val="left"/>
      <w:pPr>
        <w:ind w:left="166" w:hanging="850"/>
        <w:jc w:val="left"/>
      </w:pPr>
      <w:rPr>
        <w:rFonts w:ascii="Times New Roman" w:eastAsia="Times New Roman" w:hAnsi="Times New Roman" w:cs="Times New Roman" w:hint="default"/>
        <w:b/>
        <w:bCs/>
        <w:w w:val="101"/>
        <w:sz w:val="28"/>
        <w:szCs w:val="28"/>
        <w:lang w:val="zh-CN" w:eastAsia="zh-CN" w:bidi="zh-CN"/>
      </w:rPr>
    </w:lvl>
    <w:lvl w:ilvl="3">
      <w:start w:val="0"/>
      <w:numFmt w:val="bullet"/>
      <w:lvlText w:val="•"/>
      <w:lvlJc w:val="left"/>
      <w:pPr>
        <w:ind w:left="2974" w:hanging="850"/>
      </w:pPr>
      <w:rPr>
        <w:rFonts w:hint="default"/>
        <w:lang w:val="zh-CN" w:eastAsia="zh-CN" w:bidi="zh-CN"/>
      </w:rPr>
    </w:lvl>
    <w:lvl w:ilvl="4">
      <w:start w:val="0"/>
      <w:numFmt w:val="bullet"/>
      <w:lvlText w:val="•"/>
      <w:lvlJc w:val="left"/>
      <w:pPr>
        <w:ind w:left="3912" w:hanging="850"/>
      </w:pPr>
      <w:rPr>
        <w:rFonts w:hint="default"/>
        <w:lang w:val="zh-CN" w:eastAsia="zh-CN" w:bidi="zh-CN"/>
      </w:rPr>
    </w:lvl>
    <w:lvl w:ilvl="5">
      <w:start w:val="0"/>
      <w:numFmt w:val="bullet"/>
      <w:lvlText w:val="•"/>
      <w:lvlJc w:val="left"/>
      <w:pPr>
        <w:ind w:left="4850" w:hanging="850"/>
      </w:pPr>
      <w:rPr>
        <w:rFonts w:hint="default"/>
        <w:lang w:val="zh-CN" w:eastAsia="zh-CN" w:bidi="zh-CN"/>
      </w:rPr>
    </w:lvl>
    <w:lvl w:ilvl="6">
      <w:start w:val="0"/>
      <w:numFmt w:val="bullet"/>
      <w:lvlText w:val="•"/>
      <w:lvlJc w:val="left"/>
      <w:pPr>
        <w:ind w:left="5788" w:hanging="850"/>
      </w:pPr>
      <w:rPr>
        <w:rFonts w:hint="default"/>
        <w:lang w:val="zh-CN" w:eastAsia="zh-CN" w:bidi="zh-CN"/>
      </w:rPr>
    </w:lvl>
    <w:lvl w:ilvl="7">
      <w:start w:val="0"/>
      <w:numFmt w:val="bullet"/>
      <w:lvlText w:val="•"/>
      <w:lvlJc w:val="left"/>
      <w:pPr>
        <w:ind w:left="6726" w:hanging="850"/>
      </w:pPr>
      <w:rPr>
        <w:rFonts w:hint="default"/>
        <w:lang w:val="zh-CN" w:eastAsia="zh-CN" w:bidi="zh-CN"/>
      </w:rPr>
    </w:lvl>
    <w:lvl w:ilvl="8">
      <w:start w:val="0"/>
      <w:numFmt w:val="bullet"/>
      <w:lvlText w:val="•"/>
      <w:lvlJc w:val="left"/>
      <w:pPr>
        <w:ind w:left="7664" w:hanging="850"/>
      </w:pPr>
      <w:rPr>
        <w:rFonts w:hint="default"/>
        <w:lang w:val="zh-CN" w:eastAsia="zh-CN" w:bidi="zh-CN"/>
      </w:rPr>
    </w:lvl>
  </w:abstractNum>
  <w:abstractNum w:abstractNumId="42">
    <w:nsid w:val="E504947C"/>
    <w:multiLevelType w:val="multilevel"/>
    <w:tmpl w:val="E504947C"/>
    <w:lvl w:ilvl="0">
      <w:start w:val="12"/>
      <w:numFmt w:val="decimal"/>
      <w:lvlText w:val="%1"/>
      <w:lvlJc w:val="left"/>
      <w:pPr>
        <w:ind w:left="166" w:hanging="252"/>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098" w:hanging="252"/>
      </w:pPr>
      <w:rPr>
        <w:rFonts w:hint="default"/>
        <w:lang w:val="zh-CN" w:eastAsia="zh-CN" w:bidi="zh-CN"/>
      </w:rPr>
    </w:lvl>
    <w:lvl w:ilvl="2">
      <w:start w:val="0"/>
      <w:numFmt w:val="bullet"/>
      <w:lvlText w:val="•"/>
      <w:lvlJc w:val="left"/>
      <w:pPr>
        <w:ind w:left="2036" w:hanging="252"/>
      </w:pPr>
      <w:rPr>
        <w:rFonts w:hint="default"/>
        <w:lang w:val="zh-CN" w:eastAsia="zh-CN" w:bidi="zh-CN"/>
      </w:rPr>
    </w:lvl>
    <w:lvl w:ilvl="3">
      <w:start w:val="0"/>
      <w:numFmt w:val="bullet"/>
      <w:lvlText w:val="•"/>
      <w:lvlJc w:val="left"/>
      <w:pPr>
        <w:ind w:left="2974" w:hanging="252"/>
      </w:pPr>
      <w:rPr>
        <w:rFonts w:hint="default"/>
        <w:lang w:val="zh-CN" w:eastAsia="zh-CN" w:bidi="zh-CN"/>
      </w:rPr>
    </w:lvl>
    <w:lvl w:ilvl="4">
      <w:start w:val="0"/>
      <w:numFmt w:val="bullet"/>
      <w:lvlText w:val="•"/>
      <w:lvlJc w:val="left"/>
      <w:pPr>
        <w:ind w:left="3912" w:hanging="252"/>
      </w:pPr>
      <w:rPr>
        <w:rFonts w:hint="default"/>
        <w:lang w:val="zh-CN" w:eastAsia="zh-CN" w:bidi="zh-CN"/>
      </w:rPr>
    </w:lvl>
    <w:lvl w:ilvl="5">
      <w:start w:val="0"/>
      <w:numFmt w:val="bullet"/>
      <w:lvlText w:val="•"/>
      <w:lvlJc w:val="left"/>
      <w:pPr>
        <w:ind w:left="4850" w:hanging="252"/>
      </w:pPr>
      <w:rPr>
        <w:rFonts w:hint="default"/>
        <w:lang w:val="zh-CN" w:eastAsia="zh-CN" w:bidi="zh-CN"/>
      </w:rPr>
    </w:lvl>
    <w:lvl w:ilvl="6">
      <w:start w:val="0"/>
      <w:numFmt w:val="bullet"/>
      <w:lvlText w:val="•"/>
      <w:lvlJc w:val="left"/>
      <w:pPr>
        <w:ind w:left="5788" w:hanging="252"/>
      </w:pPr>
      <w:rPr>
        <w:rFonts w:hint="default"/>
        <w:lang w:val="zh-CN" w:eastAsia="zh-CN" w:bidi="zh-CN"/>
      </w:rPr>
    </w:lvl>
    <w:lvl w:ilvl="7">
      <w:start w:val="0"/>
      <w:numFmt w:val="bullet"/>
      <w:lvlText w:val="•"/>
      <w:lvlJc w:val="left"/>
      <w:pPr>
        <w:ind w:left="6726" w:hanging="252"/>
      </w:pPr>
      <w:rPr>
        <w:rFonts w:hint="default"/>
        <w:lang w:val="zh-CN" w:eastAsia="zh-CN" w:bidi="zh-CN"/>
      </w:rPr>
    </w:lvl>
    <w:lvl w:ilvl="8">
      <w:start w:val="0"/>
      <w:numFmt w:val="bullet"/>
      <w:lvlText w:val="•"/>
      <w:lvlJc w:val="left"/>
      <w:pPr>
        <w:ind w:left="7664" w:hanging="252"/>
      </w:pPr>
      <w:rPr>
        <w:rFonts w:hint="default"/>
        <w:lang w:val="zh-CN" w:eastAsia="zh-CN" w:bidi="zh-CN"/>
      </w:rPr>
    </w:lvl>
  </w:abstractNum>
  <w:abstractNum w:abstractNumId="43">
    <w:nsid w:val="E7B27C5B"/>
    <w:multiLevelType w:val="multilevel"/>
    <w:tmpl w:val="E7B27C5B"/>
    <w:lvl w:ilvl="0">
      <w:start w:val="8"/>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2"/>
      <w:numFmt w:val="decimal"/>
      <w:lvlText w:val="%1.%2.%3"/>
      <w:lvlJc w:val="left"/>
      <w:pPr>
        <w:ind w:left="1016" w:hanging="850"/>
        <w:jc w:val="left"/>
      </w:pPr>
      <w:rPr>
        <w:rFonts w:ascii="Times New Roman" w:eastAsia="Times New Roman" w:hAnsi="Times New Roman" w:cs="Times New Roman" w:hint="default"/>
        <w:b/>
        <w:bCs/>
        <w:spacing w:val="-1"/>
        <w:w w:val="101"/>
        <w:sz w:val="28"/>
        <w:szCs w:val="28"/>
        <w:lang w:val="zh-CN" w:eastAsia="zh-CN" w:bidi="zh-CN"/>
      </w:rPr>
    </w:lvl>
    <w:lvl w:ilvl="3">
      <w:start w:val="1"/>
      <w:numFmt w:val="decimal"/>
      <w:lvlText w:val="%4"/>
      <w:lvlJc w:val="left"/>
      <w:pPr>
        <w:ind w:left="766" w:hanging="150"/>
        <w:jc w:val="righ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3860" w:hanging="150"/>
      </w:pPr>
      <w:rPr>
        <w:rFonts w:hint="default"/>
        <w:lang w:val="zh-CN" w:eastAsia="zh-CN" w:bidi="zh-CN"/>
      </w:rPr>
    </w:lvl>
    <w:lvl w:ilvl="5">
      <w:start w:val="0"/>
      <w:numFmt w:val="bullet"/>
      <w:lvlText w:val="•"/>
      <w:lvlJc w:val="left"/>
      <w:pPr>
        <w:ind w:left="4806" w:hanging="150"/>
      </w:pPr>
      <w:rPr>
        <w:rFonts w:hint="default"/>
        <w:lang w:val="zh-CN" w:eastAsia="zh-CN" w:bidi="zh-CN"/>
      </w:rPr>
    </w:lvl>
    <w:lvl w:ilvl="6">
      <w:start w:val="0"/>
      <w:numFmt w:val="bullet"/>
      <w:lvlText w:val="•"/>
      <w:lvlJc w:val="left"/>
      <w:pPr>
        <w:ind w:left="5753" w:hanging="150"/>
      </w:pPr>
      <w:rPr>
        <w:rFonts w:hint="default"/>
        <w:lang w:val="zh-CN" w:eastAsia="zh-CN" w:bidi="zh-CN"/>
      </w:rPr>
    </w:lvl>
    <w:lvl w:ilvl="7">
      <w:start w:val="0"/>
      <w:numFmt w:val="bullet"/>
      <w:lvlText w:val="•"/>
      <w:lvlJc w:val="left"/>
      <w:pPr>
        <w:ind w:left="6700" w:hanging="150"/>
      </w:pPr>
      <w:rPr>
        <w:rFonts w:hint="default"/>
        <w:lang w:val="zh-CN" w:eastAsia="zh-CN" w:bidi="zh-CN"/>
      </w:rPr>
    </w:lvl>
    <w:lvl w:ilvl="8">
      <w:start w:val="0"/>
      <w:numFmt w:val="bullet"/>
      <w:lvlText w:val="•"/>
      <w:lvlJc w:val="left"/>
      <w:pPr>
        <w:ind w:left="7646" w:hanging="150"/>
      </w:pPr>
      <w:rPr>
        <w:rFonts w:hint="default"/>
        <w:lang w:val="zh-CN" w:eastAsia="zh-CN" w:bidi="zh-CN"/>
      </w:rPr>
    </w:lvl>
  </w:abstractNum>
  <w:abstractNum w:abstractNumId="44">
    <w:nsid w:val="F0E89278"/>
    <w:multiLevelType w:val="multilevel"/>
    <w:tmpl w:val="F0E89278"/>
    <w:lvl w:ilvl="0">
      <w:start w:val="1"/>
      <w:numFmt w:val="decimal"/>
      <w:lvlText w:val="%1)"/>
      <w:lvlJc w:val="left"/>
      <w:pPr>
        <w:ind w:left="1066" w:hanging="22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908" w:hanging="220"/>
      </w:pPr>
      <w:rPr>
        <w:rFonts w:hint="default"/>
        <w:lang w:val="zh-CN" w:eastAsia="zh-CN" w:bidi="zh-CN"/>
      </w:rPr>
    </w:lvl>
    <w:lvl w:ilvl="2">
      <w:start w:val="0"/>
      <w:numFmt w:val="bullet"/>
      <w:lvlText w:val="•"/>
      <w:lvlJc w:val="left"/>
      <w:pPr>
        <w:ind w:left="2756" w:hanging="220"/>
      </w:pPr>
      <w:rPr>
        <w:rFonts w:hint="default"/>
        <w:lang w:val="zh-CN" w:eastAsia="zh-CN" w:bidi="zh-CN"/>
      </w:rPr>
    </w:lvl>
    <w:lvl w:ilvl="3">
      <w:start w:val="0"/>
      <w:numFmt w:val="bullet"/>
      <w:lvlText w:val="•"/>
      <w:lvlJc w:val="left"/>
      <w:pPr>
        <w:ind w:left="3604" w:hanging="220"/>
      </w:pPr>
      <w:rPr>
        <w:rFonts w:hint="default"/>
        <w:lang w:val="zh-CN" w:eastAsia="zh-CN" w:bidi="zh-CN"/>
      </w:rPr>
    </w:lvl>
    <w:lvl w:ilvl="4">
      <w:start w:val="0"/>
      <w:numFmt w:val="bullet"/>
      <w:lvlText w:val="•"/>
      <w:lvlJc w:val="left"/>
      <w:pPr>
        <w:ind w:left="4452" w:hanging="220"/>
      </w:pPr>
      <w:rPr>
        <w:rFonts w:hint="default"/>
        <w:lang w:val="zh-CN" w:eastAsia="zh-CN" w:bidi="zh-CN"/>
      </w:rPr>
    </w:lvl>
    <w:lvl w:ilvl="5">
      <w:start w:val="0"/>
      <w:numFmt w:val="bullet"/>
      <w:lvlText w:val="•"/>
      <w:lvlJc w:val="left"/>
      <w:pPr>
        <w:ind w:left="5300" w:hanging="220"/>
      </w:pPr>
      <w:rPr>
        <w:rFonts w:hint="default"/>
        <w:lang w:val="zh-CN" w:eastAsia="zh-CN" w:bidi="zh-CN"/>
      </w:rPr>
    </w:lvl>
    <w:lvl w:ilvl="6">
      <w:start w:val="0"/>
      <w:numFmt w:val="bullet"/>
      <w:lvlText w:val="•"/>
      <w:lvlJc w:val="left"/>
      <w:pPr>
        <w:ind w:left="6148" w:hanging="220"/>
      </w:pPr>
      <w:rPr>
        <w:rFonts w:hint="default"/>
        <w:lang w:val="zh-CN" w:eastAsia="zh-CN" w:bidi="zh-CN"/>
      </w:rPr>
    </w:lvl>
    <w:lvl w:ilvl="7">
      <w:start w:val="0"/>
      <w:numFmt w:val="bullet"/>
      <w:lvlText w:val="•"/>
      <w:lvlJc w:val="left"/>
      <w:pPr>
        <w:ind w:left="6996" w:hanging="220"/>
      </w:pPr>
      <w:rPr>
        <w:rFonts w:hint="default"/>
        <w:lang w:val="zh-CN" w:eastAsia="zh-CN" w:bidi="zh-CN"/>
      </w:rPr>
    </w:lvl>
    <w:lvl w:ilvl="8">
      <w:start w:val="0"/>
      <w:numFmt w:val="bullet"/>
      <w:lvlText w:val="•"/>
      <w:lvlJc w:val="left"/>
      <w:pPr>
        <w:ind w:left="7844" w:hanging="220"/>
      </w:pPr>
      <w:rPr>
        <w:rFonts w:hint="default"/>
        <w:lang w:val="zh-CN" w:eastAsia="zh-CN" w:bidi="zh-CN"/>
      </w:rPr>
    </w:lvl>
  </w:abstractNum>
  <w:abstractNum w:abstractNumId="45">
    <w:nsid w:val="F4B5D9F5"/>
    <w:multiLevelType w:val="multilevel"/>
    <w:tmpl w:val="F4B5D9F5"/>
    <w:lvl w:ilvl="0">
      <w:start w:val="1"/>
      <w:numFmt w:val="decimal"/>
      <w:lvlText w:val="%1."/>
      <w:lvlJc w:val="left"/>
      <w:pPr>
        <w:ind w:left="273" w:hanging="20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877" w:hanging="200"/>
      </w:pPr>
      <w:rPr>
        <w:rFonts w:hint="default"/>
        <w:lang w:val="zh-CN" w:eastAsia="zh-CN" w:bidi="zh-CN"/>
      </w:rPr>
    </w:lvl>
    <w:lvl w:ilvl="2">
      <w:start w:val="0"/>
      <w:numFmt w:val="bullet"/>
      <w:lvlText w:val="•"/>
      <w:lvlJc w:val="left"/>
      <w:pPr>
        <w:ind w:left="1474" w:hanging="200"/>
      </w:pPr>
      <w:rPr>
        <w:rFonts w:hint="default"/>
        <w:lang w:val="zh-CN" w:eastAsia="zh-CN" w:bidi="zh-CN"/>
      </w:rPr>
    </w:lvl>
    <w:lvl w:ilvl="3">
      <w:start w:val="0"/>
      <w:numFmt w:val="bullet"/>
      <w:lvlText w:val="•"/>
      <w:lvlJc w:val="left"/>
      <w:pPr>
        <w:ind w:left="2071" w:hanging="200"/>
      </w:pPr>
      <w:rPr>
        <w:rFonts w:hint="default"/>
        <w:lang w:val="zh-CN" w:eastAsia="zh-CN" w:bidi="zh-CN"/>
      </w:rPr>
    </w:lvl>
    <w:lvl w:ilvl="4">
      <w:start w:val="0"/>
      <w:numFmt w:val="bullet"/>
      <w:lvlText w:val="•"/>
      <w:lvlJc w:val="left"/>
      <w:pPr>
        <w:ind w:left="2668" w:hanging="200"/>
      </w:pPr>
      <w:rPr>
        <w:rFonts w:hint="default"/>
        <w:lang w:val="zh-CN" w:eastAsia="zh-CN" w:bidi="zh-CN"/>
      </w:rPr>
    </w:lvl>
    <w:lvl w:ilvl="5">
      <w:start w:val="0"/>
      <w:numFmt w:val="bullet"/>
      <w:lvlText w:val="•"/>
      <w:lvlJc w:val="left"/>
      <w:pPr>
        <w:ind w:left="3265" w:hanging="200"/>
      </w:pPr>
      <w:rPr>
        <w:rFonts w:hint="default"/>
        <w:lang w:val="zh-CN" w:eastAsia="zh-CN" w:bidi="zh-CN"/>
      </w:rPr>
    </w:lvl>
    <w:lvl w:ilvl="6">
      <w:start w:val="0"/>
      <w:numFmt w:val="bullet"/>
      <w:lvlText w:val="•"/>
      <w:lvlJc w:val="left"/>
      <w:pPr>
        <w:ind w:left="3862" w:hanging="200"/>
      </w:pPr>
      <w:rPr>
        <w:rFonts w:hint="default"/>
        <w:lang w:val="zh-CN" w:eastAsia="zh-CN" w:bidi="zh-CN"/>
      </w:rPr>
    </w:lvl>
    <w:lvl w:ilvl="7">
      <w:start w:val="0"/>
      <w:numFmt w:val="bullet"/>
      <w:lvlText w:val="•"/>
      <w:lvlJc w:val="left"/>
      <w:pPr>
        <w:ind w:left="4459" w:hanging="200"/>
      </w:pPr>
      <w:rPr>
        <w:rFonts w:hint="default"/>
        <w:lang w:val="zh-CN" w:eastAsia="zh-CN" w:bidi="zh-CN"/>
      </w:rPr>
    </w:lvl>
    <w:lvl w:ilvl="8">
      <w:start w:val="0"/>
      <w:numFmt w:val="bullet"/>
      <w:lvlText w:val="•"/>
      <w:lvlJc w:val="left"/>
      <w:pPr>
        <w:ind w:left="5056" w:hanging="200"/>
      </w:pPr>
      <w:rPr>
        <w:rFonts w:hint="default"/>
        <w:lang w:val="zh-CN" w:eastAsia="zh-CN" w:bidi="zh-CN"/>
      </w:rPr>
    </w:lvl>
  </w:abstractNum>
  <w:abstractNum w:abstractNumId="46">
    <w:nsid w:val="F585BF25"/>
    <w:multiLevelType w:val="multilevel"/>
    <w:tmpl w:val="F585BF25"/>
    <w:lvl w:ilvl="0">
      <w:start w:val="2"/>
      <w:numFmt w:val="decimal"/>
      <w:lvlText w:val="%1"/>
      <w:lvlJc w:val="left"/>
      <w:pPr>
        <w:ind w:left="966"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818" w:hanging="150"/>
      </w:pPr>
      <w:rPr>
        <w:rFonts w:hint="default"/>
        <w:lang w:val="zh-CN" w:eastAsia="zh-CN" w:bidi="zh-CN"/>
      </w:rPr>
    </w:lvl>
    <w:lvl w:ilvl="2">
      <w:start w:val="0"/>
      <w:numFmt w:val="bullet"/>
      <w:lvlText w:val="•"/>
      <w:lvlJc w:val="left"/>
      <w:pPr>
        <w:ind w:left="2676" w:hanging="150"/>
      </w:pPr>
      <w:rPr>
        <w:rFonts w:hint="default"/>
        <w:lang w:val="zh-CN" w:eastAsia="zh-CN" w:bidi="zh-CN"/>
      </w:rPr>
    </w:lvl>
    <w:lvl w:ilvl="3">
      <w:start w:val="0"/>
      <w:numFmt w:val="bullet"/>
      <w:lvlText w:val="•"/>
      <w:lvlJc w:val="left"/>
      <w:pPr>
        <w:ind w:left="3534" w:hanging="150"/>
      </w:pPr>
      <w:rPr>
        <w:rFonts w:hint="default"/>
        <w:lang w:val="zh-CN" w:eastAsia="zh-CN" w:bidi="zh-CN"/>
      </w:rPr>
    </w:lvl>
    <w:lvl w:ilvl="4">
      <w:start w:val="0"/>
      <w:numFmt w:val="bullet"/>
      <w:lvlText w:val="•"/>
      <w:lvlJc w:val="left"/>
      <w:pPr>
        <w:ind w:left="4392" w:hanging="150"/>
      </w:pPr>
      <w:rPr>
        <w:rFonts w:hint="default"/>
        <w:lang w:val="zh-CN" w:eastAsia="zh-CN" w:bidi="zh-CN"/>
      </w:rPr>
    </w:lvl>
    <w:lvl w:ilvl="5">
      <w:start w:val="0"/>
      <w:numFmt w:val="bullet"/>
      <w:lvlText w:val="•"/>
      <w:lvlJc w:val="left"/>
      <w:pPr>
        <w:ind w:left="5250" w:hanging="150"/>
      </w:pPr>
      <w:rPr>
        <w:rFonts w:hint="default"/>
        <w:lang w:val="zh-CN" w:eastAsia="zh-CN" w:bidi="zh-CN"/>
      </w:rPr>
    </w:lvl>
    <w:lvl w:ilvl="6">
      <w:start w:val="0"/>
      <w:numFmt w:val="bullet"/>
      <w:lvlText w:val="•"/>
      <w:lvlJc w:val="left"/>
      <w:pPr>
        <w:ind w:left="6108" w:hanging="150"/>
      </w:pPr>
      <w:rPr>
        <w:rFonts w:hint="default"/>
        <w:lang w:val="zh-CN" w:eastAsia="zh-CN" w:bidi="zh-CN"/>
      </w:rPr>
    </w:lvl>
    <w:lvl w:ilvl="7">
      <w:start w:val="0"/>
      <w:numFmt w:val="bullet"/>
      <w:lvlText w:val="•"/>
      <w:lvlJc w:val="left"/>
      <w:pPr>
        <w:ind w:left="6966" w:hanging="150"/>
      </w:pPr>
      <w:rPr>
        <w:rFonts w:hint="default"/>
        <w:lang w:val="zh-CN" w:eastAsia="zh-CN" w:bidi="zh-CN"/>
      </w:rPr>
    </w:lvl>
    <w:lvl w:ilvl="8">
      <w:start w:val="0"/>
      <w:numFmt w:val="bullet"/>
      <w:lvlText w:val="•"/>
      <w:lvlJc w:val="left"/>
      <w:pPr>
        <w:ind w:left="7824" w:hanging="150"/>
      </w:pPr>
      <w:rPr>
        <w:rFonts w:hint="default"/>
        <w:lang w:val="zh-CN" w:eastAsia="zh-CN" w:bidi="zh-CN"/>
      </w:rPr>
    </w:lvl>
  </w:abstractNum>
  <w:abstractNum w:abstractNumId="47">
    <w:nsid w:val="F689643B"/>
    <w:multiLevelType w:val="multilevel"/>
    <w:tmpl w:val="F689643B"/>
    <w:lvl w:ilvl="0">
      <w:start w:val="1"/>
      <w:numFmt w:val="decimal"/>
      <w:lvlText w:val="%1"/>
      <w:lvlJc w:val="left"/>
      <w:pPr>
        <w:ind w:left="316" w:hanging="150"/>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828" w:hanging="150"/>
      </w:pPr>
      <w:rPr>
        <w:rFonts w:hint="default"/>
        <w:lang w:val="zh-CN" w:eastAsia="zh-CN" w:bidi="zh-CN"/>
      </w:rPr>
    </w:lvl>
    <w:lvl w:ilvl="2">
      <w:start w:val="0"/>
      <w:numFmt w:val="bullet"/>
      <w:lvlText w:val="•"/>
      <w:lvlJc w:val="left"/>
      <w:pPr>
        <w:ind w:left="1336" w:hanging="150"/>
      </w:pPr>
      <w:rPr>
        <w:rFonts w:hint="default"/>
        <w:lang w:val="zh-CN" w:eastAsia="zh-CN" w:bidi="zh-CN"/>
      </w:rPr>
    </w:lvl>
    <w:lvl w:ilvl="3">
      <w:start w:val="0"/>
      <w:numFmt w:val="bullet"/>
      <w:lvlText w:val="•"/>
      <w:lvlJc w:val="left"/>
      <w:pPr>
        <w:ind w:left="1845" w:hanging="150"/>
      </w:pPr>
      <w:rPr>
        <w:rFonts w:hint="default"/>
        <w:lang w:val="zh-CN" w:eastAsia="zh-CN" w:bidi="zh-CN"/>
      </w:rPr>
    </w:lvl>
    <w:lvl w:ilvl="4">
      <w:start w:val="0"/>
      <w:numFmt w:val="bullet"/>
      <w:lvlText w:val="•"/>
      <w:lvlJc w:val="left"/>
      <w:pPr>
        <w:ind w:left="2353" w:hanging="150"/>
      </w:pPr>
      <w:rPr>
        <w:rFonts w:hint="default"/>
        <w:lang w:val="zh-CN" w:eastAsia="zh-CN" w:bidi="zh-CN"/>
      </w:rPr>
    </w:lvl>
    <w:lvl w:ilvl="5">
      <w:start w:val="0"/>
      <w:numFmt w:val="bullet"/>
      <w:lvlText w:val="•"/>
      <w:lvlJc w:val="left"/>
      <w:pPr>
        <w:ind w:left="2862" w:hanging="150"/>
      </w:pPr>
      <w:rPr>
        <w:rFonts w:hint="default"/>
        <w:lang w:val="zh-CN" w:eastAsia="zh-CN" w:bidi="zh-CN"/>
      </w:rPr>
    </w:lvl>
    <w:lvl w:ilvl="6">
      <w:start w:val="0"/>
      <w:numFmt w:val="bullet"/>
      <w:lvlText w:val="•"/>
      <w:lvlJc w:val="left"/>
      <w:pPr>
        <w:ind w:left="3370" w:hanging="150"/>
      </w:pPr>
      <w:rPr>
        <w:rFonts w:hint="default"/>
        <w:lang w:val="zh-CN" w:eastAsia="zh-CN" w:bidi="zh-CN"/>
      </w:rPr>
    </w:lvl>
    <w:lvl w:ilvl="7">
      <w:start w:val="0"/>
      <w:numFmt w:val="bullet"/>
      <w:lvlText w:val="•"/>
      <w:lvlJc w:val="left"/>
      <w:pPr>
        <w:ind w:left="3879" w:hanging="150"/>
      </w:pPr>
      <w:rPr>
        <w:rFonts w:hint="default"/>
        <w:lang w:val="zh-CN" w:eastAsia="zh-CN" w:bidi="zh-CN"/>
      </w:rPr>
    </w:lvl>
    <w:lvl w:ilvl="8">
      <w:start w:val="0"/>
      <w:numFmt w:val="bullet"/>
      <w:lvlText w:val="•"/>
      <w:lvlJc w:val="left"/>
      <w:pPr>
        <w:ind w:left="4387" w:hanging="150"/>
      </w:pPr>
      <w:rPr>
        <w:rFonts w:hint="default"/>
        <w:lang w:val="zh-CN" w:eastAsia="zh-CN" w:bidi="zh-CN"/>
      </w:rPr>
    </w:lvl>
  </w:abstractNum>
  <w:abstractNum w:abstractNumId="48">
    <w:nsid w:val="F7735DC9"/>
    <w:multiLevelType w:val="multilevel"/>
    <w:tmpl w:val="F7735DC9"/>
    <w:lvl w:ilvl="0">
      <w:start w:val="4"/>
      <w:numFmt w:val="decimal"/>
      <w:lvlText w:val="%1"/>
      <w:lvlJc w:val="left"/>
      <w:pPr>
        <w:ind w:left="166" w:hanging="850"/>
        <w:jc w:val="left"/>
      </w:pPr>
      <w:rPr>
        <w:rFonts w:hint="default"/>
        <w:lang w:val="zh-CN" w:eastAsia="zh-CN" w:bidi="zh-CN"/>
      </w:rPr>
    </w:lvl>
    <w:lvl w:ilvl="1">
      <w:start w:val="2"/>
      <w:numFmt w:val="decimal"/>
      <w:lvlText w:val="%1.%2"/>
      <w:lvlJc w:val="left"/>
      <w:pPr>
        <w:ind w:left="166" w:hanging="850"/>
        <w:jc w:val="left"/>
      </w:pPr>
      <w:rPr>
        <w:rFonts w:hint="default"/>
        <w:lang w:val="zh-CN" w:eastAsia="zh-CN" w:bidi="zh-CN"/>
      </w:rPr>
    </w:lvl>
    <w:lvl w:ilvl="2">
      <w:start w:val="1"/>
      <w:numFmt w:val="decimal"/>
      <w:lvlText w:val="%1.%2.%3"/>
      <w:lvlJc w:val="left"/>
      <w:pPr>
        <w:ind w:left="16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66" w:hanging="150"/>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3686" w:hanging="150"/>
      </w:pPr>
      <w:rPr>
        <w:rFonts w:hint="default"/>
        <w:lang w:val="zh-CN" w:eastAsia="zh-CN" w:bidi="zh-CN"/>
      </w:rPr>
    </w:lvl>
    <w:lvl w:ilvl="5">
      <w:start w:val="0"/>
      <w:numFmt w:val="bullet"/>
      <w:lvlText w:val="•"/>
      <w:lvlJc w:val="left"/>
      <w:pPr>
        <w:ind w:left="4662" w:hanging="150"/>
      </w:pPr>
      <w:rPr>
        <w:rFonts w:hint="default"/>
        <w:lang w:val="zh-CN" w:eastAsia="zh-CN" w:bidi="zh-CN"/>
      </w:rPr>
    </w:lvl>
    <w:lvl w:ilvl="6">
      <w:start w:val="0"/>
      <w:numFmt w:val="bullet"/>
      <w:lvlText w:val="•"/>
      <w:lvlJc w:val="left"/>
      <w:pPr>
        <w:ind w:left="5637" w:hanging="150"/>
      </w:pPr>
      <w:rPr>
        <w:rFonts w:hint="default"/>
        <w:lang w:val="zh-CN" w:eastAsia="zh-CN" w:bidi="zh-CN"/>
      </w:rPr>
    </w:lvl>
    <w:lvl w:ilvl="7">
      <w:start w:val="0"/>
      <w:numFmt w:val="bullet"/>
      <w:lvlText w:val="•"/>
      <w:lvlJc w:val="left"/>
      <w:pPr>
        <w:ind w:left="6613" w:hanging="150"/>
      </w:pPr>
      <w:rPr>
        <w:rFonts w:hint="default"/>
        <w:lang w:val="zh-CN" w:eastAsia="zh-CN" w:bidi="zh-CN"/>
      </w:rPr>
    </w:lvl>
    <w:lvl w:ilvl="8">
      <w:start w:val="0"/>
      <w:numFmt w:val="bullet"/>
      <w:lvlText w:val="•"/>
      <w:lvlJc w:val="left"/>
      <w:pPr>
        <w:ind w:left="7588" w:hanging="150"/>
      </w:pPr>
      <w:rPr>
        <w:rFonts w:hint="default"/>
        <w:lang w:val="zh-CN" w:eastAsia="zh-CN" w:bidi="zh-CN"/>
      </w:rPr>
    </w:lvl>
  </w:abstractNum>
  <w:abstractNum w:abstractNumId="49">
    <w:nsid w:val="FEC2EA36"/>
    <w:multiLevelType w:val="multilevel"/>
    <w:tmpl w:val="FEC2EA36"/>
    <w:lvl w:ilvl="0">
      <w:start w:val="1"/>
      <w:numFmt w:val="decimal"/>
      <w:lvlText w:val="%1"/>
      <w:lvlJc w:val="left"/>
      <w:pPr>
        <w:ind w:left="766" w:hanging="150"/>
        <w:jc w:val="left"/>
      </w:pPr>
      <w:rPr>
        <w:rFonts w:ascii="Times New Roman" w:eastAsia="Times New Roman" w:hAnsi="Times New Roman" w:cs="Times New Roman" w:hint="default"/>
        <w:spacing w:val="-50"/>
        <w:w w:val="100"/>
        <w:position w:val="2"/>
        <w:sz w:val="20"/>
        <w:szCs w:val="20"/>
        <w:lang w:val="zh-CN" w:eastAsia="zh-CN" w:bidi="zh-CN"/>
      </w:rPr>
    </w:lvl>
    <w:lvl w:ilvl="1">
      <w:start w:val="0"/>
      <w:numFmt w:val="bullet"/>
      <w:lvlText w:val="•"/>
      <w:lvlJc w:val="left"/>
      <w:pPr>
        <w:ind w:left="1638" w:hanging="150"/>
      </w:pPr>
      <w:rPr>
        <w:rFonts w:hint="default"/>
        <w:lang w:val="zh-CN" w:eastAsia="zh-CN" w:bidi="zh-CN"/>
      </w:rPr>
    </w:lvl>
    <w:lvl w:ilvl="2">
      <w:start w:val="0"/>
      <w:numFmt w:val="bullet"/>
      <w:lvlText w:val="•"/>
      <w:lvlJc w:val="left"/>
      <w:pPr>
        <w:ind w:left="2516" w:hanging="150"/>
      </w:pPr>
      <w:rPr>
        <w:rFonts w:hint="default"/>
        <w:lang w:val="zh-CN" w:eastAsia="zh-CN" w:bidi="zh-CN"/>
      </w:rPr>
    </w:lvl>
    <w:lvl w:ilvl="3">
      <w:start w:val="0"/>
      <w:numFmt w:val="bullet"/>
      <w:lvlText w:val="•"/>
      <w:lvlJc w:val="left"/>
      <w:pPr>
        <w:ind w:left="3394" w:hanging="150"/>
      </w:pPr>
      <w:rPr>
        <w:rFonts w:hint="default"/>
        <w:lang w:val="zh-CN" w:eastAsia="zh-CN" w:bidi="zh-CN"/>
      </w:rPr>
    </w:lvl>
    <w:lvl w:ilvl="4">
      <w:start w:val="0"/>
      <w:numFmt w:val="bullet"/>
      <w:lvlText w:val="•"/>
      <w:lvlJc w:val="left"/>
      <w:pPr>
        <w:ind w:left="4272" w:hanging="150"/>
      </w:pPr>
      <w:rPr>
        <w:rFonts w:hint="default"/>
        <w:lang w:val="zh-CN" w:eastAsia="zh-CN" w:bidi="zh-CN"/>
      </w:rPr>
    </w:lvl>
    <w:lvl w:ilvl="5">
      <w:start w:val="0"/>
      <w:numFmt w:val="bullet"/>
      <w:lvlText w:val="•"/>
      <w:lvlJc w:val="left"/>
      <w:pPr>
        <w:ind w:left="5150" w:hanging="150"/>
      </w:pPr>
      <w:rPr>
        <w:rFonts w:hint="default"/>
        <w:lang w:val="zh-CN" w:eastAsia="zh-CN" w:bidi="zh-CN"/>
      </w:rPr>
    </w:lvl>
    <w:lvl w:ilvl="6">
      <w:start w:val="0"/>
      <w:numFmt w:val="bullet"/>
      <w:lvlText w:val="•"/>
      <w:lvlJc w:val="left"/>
      <w:pPr>
        <w:ind w:left="6028" w:hanging="150"/>
      </w:pPr>
      <w:rPr>
        <w:rFonts w:hint="default"/>
        <w:lang w:val="zh-CN" w:eastAsia="zh-CN" w:bidi="zh-CN"/>
      </w:rPr>
    </w:lvl>
    <w:lvl w:ilvl="7">
      <w:start w:val="0"/>
      <w:numFmt w:val="bullet"/>
      <w:lvlText w:val="•"/>
      <w:lvlJc w:val="left"/>
      <w:pPr>
        <w:ind w:left="6906" w:hanging="150"/>
      </w:pPr>
      <w:rPr>
        <w:rFonts w:hint="default"/>
        <w:lang w:val="zh-CN" w:eastAsia="zh-CN" w:bidi="zh-CN"/>
      </w:rPr>
    </w:lvl>
    <w:lvl w:ilvl="8">
      <w:start w:val="0"/>
      <w:numFmt w:val="bullet"/>
      <w:lvlText w:val="•"/>
      <w:lvlJc w:val="left"/>
      <w:pPr>
        <w:ind w:left="7784" w:hanging="150"/>
      </w:pPr>
      <w:rPr>
        <w:rFonts w:hint="default"/>
        <w:lang w:val="zh-CN" w:eastAsia="zh-CN" w:bidi="zh-CN"/>
      </w:rPr>
    </w:lvl>
  </w:abstractNum>
  <w:abstractNum w:abstractNumId="50">
    <w:nsid w:val="0053208E"/>
    <w:multiLevelType w:val="multilevel"/>
    <w:tmpl w:val="0053208E"/>
    <w:lvl w:ilvl="0">
      <w:start w:val="1"/>
      <w:numFmt w:val="decimal"/>
      <w:lvlText w:val="%1"/>
      <w:lvlJc w:val="left"/>
      <w:pPr>
        <w:ind w:left="374" w:hanging="208"/>
        <w:jc w:val="right"/>
      </w:pPr>
      <w:rPr>
        <w:rFonts w:hint="default"/>
        <w:b/>
        <w:bCs/>
        <w:w w:val="101"/>
        <w:lang w:val="zh-CN" w:eastAsia="zh-CN" w:bidi="zh-CN"/>
      </w:rPr>
    </w:lvl>
    <w:lvl w:ilvl="1">
      <w:start w:val="1"/>
      <w:numFmt w:val="decimal"/>
      <w:lvlText w:val="%1.%2"/>
      <w:lvlJc w:val="left"/>
      <w:pPr>
        <w:ind w:left="466" w:hanging="300"/>
        <w:jc w:val="right"/>
      </w:pPr>
      <w:rPr>
        <w:rFonts w:ascii="Times New Roman" w:eastAsia="Times New Roman" w:hAnsi="Times New Roman" w:cs="Times New Roman" w:hint="default"/>
        <w:w w:val="100"/>
        <w:sz w:val="20"/>
        <w:szCs w:val="20"/>
        <w:lang w:val="zh-CN" w:eastAsia="zh-CN" w:bidi="zh-CN"/>
      </w:rPr>
    </w:lvl>
    <w:lvl w:ilvl="2">
      <w:start w:val="1"/>
      <w:numFmt w:val="decimal"/>
      <w:lvlText w:val="%1.%2.%3"/>
      <w:lvlJc w:val="left"/>
      <w:pPr>
        <w:ind w:left="732" w:hanging="450"/>
        <w:jc w:val="right"/>
      </w:pPr>
      <w:rPr>
        <w:rFonts w:ascii="Times New Roman" w:eastAsia="Times New Roman" w:hAnsi="Times New Roman" w:cs="Times New Roman" w:hint="default"/>
        <w:w w:val="100"/>
        <w:sz w:val="20"/>
        <w:szCs w:val="20"/>
        <w:lang w:val="zh-CN" w:eastAsia="zh-CN" w:bidi="zh-CN"/>
      </w:rPr>
    </w:lvl>
    <w:lvl w:ilvl="3">
      <w:start w:val="0"/>
      <w:numFmt w:val="bullet"/>
      <w:lvlText w:val="•"/>
      <w:lvlJc w:val="left"/>
      <w:pPr>
        <w:ind w:left="1840" w:hanging="450"/>
      </w:pPr>
      <w:rPr>
        <w:rFonts w:hint="default"/>
        <w:lang w:val="zh-CN" w:eastAsia="zh-CN" w:bidi="zh-CN"/>
      </w:rPr>
    </w:lvl>
    <w:lvl w:ilvl="4">
      <w:start w:val="0"/>
      <w:numFmt w:val="bullet"/>
      <w:lvlText w:val="•"/>
      <w:lvlJc w:val="left"/>
      <w:pPr>
        <w:ind w:left="2940" w:hanging="450"/>
      </w:pPr>
      <w:rPr>
        <w:rFonts w:hint="default"/>
        <w:lang w:val="zh-CN" w:eastAsia="zh-CN" w:bidi="zh-CN"/>
      </w:rPr>
    </w:lvl>
    <w:lvl w:ilvl="5">
      <w:start w:val="0"/>
      <w:numFmt w:val="bullet"/>
      <w:lvlText w:val="•"/>
      <w:lvlJc w:val="left"/>
      <w:pPr>
        <w:ind w:left="4040" w:hanging="450"/>
      </w:pPr>
      <w:rPr>
        <w:rFonts w:hint="default"/>
        <w:lang w:val="zh-CN" w:eastAsia="zh-CN" w:bidi="zh-CN"/>
      </w:rPr>
    </w:lvl>
    <w:lvl w:ilvl="6">
      <w:start w:val="0"/>
      <w:numFmt w:val="bullet"/>
      <w:lvlText w:val="•"/>
      <w:lvlJc w:val="left"/>
      <w:pPr>
        <w:ind w:left="5140" w:hanging="450"/>
      </w:pPr>
      <w:rPr>
        <w:rFonts w:hint="default"/>
        <w:lang w:val="zh-CN" w:eastAsia="zh-CN" w:bidi="zh-CN"/>
      </w:rPr>
    </w:lvl>
    <w:lvl w:ilvl="7">
      <w:start w:val="0"/>
      <w:numFmt w:val="bullet"/>
      <w:lvlText w:val="•"/>
      <w:lvlJc w:val="left"/>
      <w:pPr>
        <w:ind w:left="6240" w:hanging="450"/>
      </w:pPr>
      <w:rPr>
        <w:rFonts w:hint="default"/>
        <w:lang w:val="zh-CN" w:eastAsia="zh-CN" w:bidi="zh-CN"/>
      </w:rPr>
    </w:lvl>
    <w:lvl w:ilvl="8">
      <w:start w:val="0"/>
      <w:numFmt w:val="bullet"/>
      <w:lvlText w:val="•"/>
      <w:lvlJc w:val="left"/>
      <w:pPr>
        <w:ind w:left="7340" w:hanging="450"/>
      </w:pPr>
      <w:rPr>
        <w:rFonts w:hint="default"/>
        <w:lang w:val="zh-CN" w:eastAsia="zh-CN" w:bidi="zh-CN"/>
      </w:rPr>
    </w:lvl>
  </w:abstractNum>
  <w:abstractNum w:abstractNumId="51">
    <w:nsid w:val="0248C179"/>
    <w:multiLevelType w:val="multilevel"/>
    <w:tmpl w:val="0248C179"/>
    <w:lvl w:ilvl="0">
      <w:start w:val="10"/>
      <w:numFmt w:val="decimal"/>
      <w:lvlText w:val="%1"/>
      <w:lvlJc w:val="left"/>
      <w:pPr>
        <w:ind w:left="566" w:hanging="400"/>
        <w:jc w:val="left"/>
      </w:pPr>
      <w:rPr>
        <w:rFonts w:hint="default"/>
        <w:lang w:val="zh-CN" w:eastAsia="zh-CN" w:bidi="zh-CN"/>
      </w:rPr>
    </w:lvl>
    <w:lvl w:ilvl="1">
      <w:start w:val="1"/>
      <w:numFmt w:val="decimal"/>
      <w:lvlText w:val="%1.%2"/>
      <w:lvlJc w:val="left"/>
      <w:pPr>
        <w:ind w:left="566" w:hanging="400"/>
        <w:jc w:val="left"/>
      </w:pPr>
      <w:rPr>
        <w:rFonts w:ascii="Times New Roman" w:eastAsia="Times New Roman" w:hAnsi="Times New Roman" w:cs="Times New Roman" w:hint="default"/>
        <w:spacing w:val="-8"/>
        <w:w w:val="100"/>
        <w:sz w:val="20"/>
        <w:szCs w:val="20"/>
        <w:lang w:val="zh-CN" w:eastAsia="zh-CN" w:bidi="zh-CN"/>
      </w:rPr>
    </w:lvl>
    <w:lvl w:ilvl="2">
      <w:start w:val="0"/>
      <w:numFmt w:val="bullet"/>
      <w:lvlText w:val="•"/>
      <w:lvlJc w:val="left"/>
      <w:pPr>
        <w:ind w:left="2356" w:hanging="400"/>
      </w:pPr>
      <w:rPr>
        <w:rFonts w:hint="default"/>
        <w:lang w:val="zh-CN" w:eastAsia="zh-CN" w:bidi="zh-CN"/>
      </w:rPr>
    </w:lvl>
    <w:lvl w:ilvl="3">
      <w:start w:val="0"/>
      <w:numFmt w:val="bullet"/>
      <w:lvlText w:val="•"/>
      <w:lvlJc w:val="left"/>
      <w:pPr>
        <w:ind w:left="3254" w:hanging="400"/>
      </w:pPr>
      <w:rPr>
        <w:rFonts w:hint="default"/>
        <w:lang w:val="zh-CN" w:eastAsia="zh-CN" w:bidi="zh-CN"/>
      </w:rPr>
    </w:lvl>
    <w:lvl w:ilvl="4">
      <w:start w:val="0"/>
      <w:numFmt w:val="bullet"/>
      <w:lvlText w:val="•"/>
      <w:lvlJc w:val="left"/>
      <w:pPr>
        <w:ind w:left="4152" w:hanging="400"/>
      </w:pPr>
      <w:rPr>
        <w:rFonts w:hint="default"/>
        <w:lang w:val="zh-CN" w:eastAsia="zh-CN" w:bidi="zh-CN"/>
      </w:rPr>
    </w:lvl>
    <w:lvl w:ilvl="5">
      <w:start w:val="0"/>
      <w:numFmt w:val="bullet"/>
      <w:lvlText w:val="•"/>
      <w:lvlJc w:val="left"/>
      <w:pPr>
        <w:ind w:left="5050" w:hanging="400"/>
      </w:pPr>
      <w:rPr>
        <w:rFonts w:hint="default"/>
        <w:lang w:val="zh-CN" w:eastAsia="zh-CN" w:bidi="zh-CN"/>
      </w:rPr>
    </w:lvl>
    <w:lvl w:ilvl="6">
      <w:start w:val="0"/>
      <w:numFmt w:val="bullet"/>
      <w:lvlText w:val="•"/>
      <w:lvlJc w:val="left"/>
      <w:pPr>
        <w:ind w:left="5948" w:hanging="400"/>
      </w:pPr>
      <w:rPr>
        <w:rFonts w:hint="default"/>
        <w:lang w:val="zh-CN" w:eastAsia="zh-CN" w:bidi="zh-CN"/>
      </w:rPr>
    </w:lvl>
    <w:lvl w:ilvl="7">
      <w:start w:val="0"/>
      <w:numFmt w:val="bullet"/>
      <w:lvlText w:val="•"/>
      <w:lvlJc w:val="left"/>
      <w:pPr>
        <w:ind w:left="6846" w:hanging="400"/>
      </w:pPr>
      <w:rPr>
        <w:rFonts w:hint="default"/>
        <w:lang w:val="zh-CN" w:eastAsia="zh-CN" w:bidi="zh-CN"/>
      </w:rPr>
    </w:lvl>
    <w:lvl w:ilvl="8">
      <w:start w:val="0"/>
      <w:numFmt w:val="bullet"/>
      <w:lvlText w:val="•"/>
      <w:lvlJc w:val="left"/>
      <w:pPr>
        <w:ind w:left="7744" w:hanging="400"/>
      </w:pPr>
      <w:rPr>
        <w:rFonts w:hint="default"/>
        <w:lang w:val="zh-CN" w:eastAsia="zh-CN" w:bidi="zh-CN"/>
      </w:rPr>
    </w:lvl>
  </w:abstractNum>
  <w:abstractNum w:abstractNumId="52">
    <w:nsid w:val="03A63A41"/>
    <w:multiLevelType w:val="multilevel"/>
    <w:tmpl w:val="03A63A41"/>
    <w:lvl w:ilvl="0">
      <w:start w:val="10"/>
      <w:numFmt w:val="decimal"/>
      <w:lvlText w:val="%1"/>
      <w:lvlJc w:val="left"/>
      <w:pPr>
        <w:ind w:left="916" w:hanging="2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515" w:hanging="250"/>
      </w:pPr>
      <w:rPr>
        <w:rFonts w:hint="default"/>
        <w:lang w:val="zh-CN" w:eastAsia="zh-CN" w:bidi="zh-CN"/>
      </w:rPr>
    </w:lvl>
    <w:lvl w:ilvl="2">
      <w:start w:val="0"/>
      <w:numFmt w:val="bullet"/>
      <w:lvlText w:val="•"/>
      <w:lvlJc w:val="left"/>
      <w:pPr>
        <w:ind w:left="2111" w:hanging="250"/>
      </w:pPr>
      <w:rPr>
        <w:rFonts w:hint="default"/>
        <w:lang w:val="zh-CN" w:eastAsia="zh-CN" w:bidi="zh-CN"/>
      </w:rPr>
    </w:lvl>
    <w:lvl w:ilvl="3">
      <w:start w:val="0"/>
      <w:numFmt w:val="bullet"/>
      <w:lvlText w:val="•"/>
      <w:lvlJc w:val="left"/>
      <w:pPr>
        <w:ind w:left="2707" w:hanging="250"/>
      </w:pPr>
      <w:rPr>
        <w:rFonts w:hint="default"/>
        <w:lang w:val="zh-CN" w:eastAsia="zh-CN" w:bidi="zh-CN"/>
      </w:rPr>
    </w:lvl>
    <w:lvl w:ilvl="4">
      <w:start w:val="0"/>
      <w:numFmt w:val="bullet"/>
      <w:lvlText w:val="•"/>
      <w:lvlJc w:val="left"/>
      <w:pPr>
        <w:ind w:left="3303" w:hanging="250"/>
      </w:pPr>
      <w:rPr>
        <w:rFonts w:hint="default"/>
        <w:lang w:val="zh-CN" w:eastAsia="zh-CN" w:bidi="zh-CN"/>
      </w:rPr>
    </w:lvl>
    <w:lvl w:ilvl="5">
      <w:start w:val="0"/>
      <w:numFmt w:val="bullet"/>
      <w:lvlText w:val="•"/>
      <w:lvlJc w:val="left"/>
      <w:pPr>
        <w:ind w:left="3898" w:hanging="250"/>
      </w:pPr>
      <w:rPr>
        <w:rFonts w:hint="default"/>
        <w:lang w:val="zh-CN" w:eastAsia="zh-CN" w:bidi="zh-CN"/>
      </w:rPr>
    </w:lvl>
    <w:lvl w:ilvl="6">
      <w:start w:val="0"/>
      <w:numFmt w:val="bullet"/>
      <w:lvlText w:val="•"/>
      <w:lvlJc w:val="left"/>
      <w:pPr>
        <w:ind w:left="4494" w:hanging="250"/>
      </w:pPr>
      <w:rPr>
        <w:rFonts w:hint="default"/>
        <w:lang w:val="zh-CN" w:eastAsia="zh-CN" w:bidi="zh-CN"/>
      </w:rPr>
    </w:lvl>
    <w:lvl w:ilvl="7">
      <w:start w:val="0"/>
      <w:numFmt w:val="bullet"/>
      <w:lvlText w:val="•"/>
      <w:lvlJc w:val="left"/>
      <w:pPr>
        <w:ind w:left="5090" w:hanging="250"/>
      </w:pPr>
      <w:rPr>
        <w:rFonts w:hint="default"/>
        <w:lang w:val="zh-CN" w:eastAsia="zh-CN" w:bidi="zh-CN"/>
      </w:rPr>
    </w:lvl>
    <w:lvl w:ilvl="8">
      <w:start w:val="0"/>
      <w:numFmt w:val="bullet"/>
      <w:lvlText w:val="•"/>
      <w:lvlJc w:val="left"/>
      <w:pPr>
        <w:ind w:left="5686" w:hanging="250"/>
      </w:pPr>
      <w:rPr>
        <w:rFonts w:hint="default"/>
        <w:lang w:val="zh-CN" w:eastAsia="zh-CN" w:bidi="zh-CN"/>
      </w:rPr>
    </w:lvl>
  </w:abstractNum>
  <w:abstractNum w:abstractNumId="53">
    <w:nsid w:val="03D62ECE"/>
    <w:multiLevelType w:val="multilevel"/>
    <w:tmpl w:val="03D62ECE"/>
    <w:lvl w:ilvl="0">
      <w:start w:val="7"/>
      <w:numFmt w:val="decimal"/>
      <w:lvlText w:val="%1"/>
      <w:lvlJc w:val="left"/>
      <w:pPr>
        <w:ind w:left="582" w:hanging="300"/>
        <w:jc w:val="left"/>
      </w:pPr>
      <w:rPr>
        <w:rFonts w:hint="default"/>
        <w:lang w:val="zh-CN" w:eastAsia="zh-CN" w:bidi="zh-CN"/>
      </w:rPr>
    </w:lvl>
    <w:lvl w:ilvl="1">
      <w:start w:val="1"/>
      <w:numFmt w:val="decimal"/>
      <w:lvlText w:val="%1.%2"/>
      <w:lvlJc w:val="left"/>
      <w:pPr>
        <w:ind w:left="582" w:hanging="300"/>
        <w:jc w:val="left"/>
      </w:pPr>
      <w:rPr>
        <w:rFonts w:ascii="Times New Roman" w:eastAsia="Times New Roman" w:hAnsi="Times New Roman" w:cs="Times New Roman" w:hint="default"/>
        <w:w w:val="100"/>
        <w:sz w:val="20"/>
        <w:szCs w:val="20"/>
        <w:lang w:val="zh-CN" w:eastAsia="zh-CN" w:bidi="zh-CN"/>
      </w:rPr>
    </w:lvl>
    <w:lvl w:ilvl="2">
      <w:start w:val="1"/>
      <w:numFmt w:val="decimal"/>
      <w:lvlText w:val="%1.%2.%3"/>
      <w:lvlJc w:val="left"/>
      <w:pPr>
        <w:ind w:left="732" w:hanging="450"/>
        <w:jc w:val="left"/>
      </w:pPr>
      <w:rPr>
        <w:rFonts w:ascii="Times New Roman" w:eastAsia="Times New Roman" w:hAnsi="Times New Roman" w:cs="Times New Roman" w:hint="default"/>
        <w:w w:val="100"/>
        <w:sz w:val="20"/>
        <w:szCs w:val="20"/>
        <w:lang w:val="zh-CN" w:eastAsia="zh-CN" w:bidi="zh-CN"/>
      </w:rPr>
    </w:lvl>
    <w:lvl w:ilvl="3">
      <w:start w:val="0"/>
      <w:numFmt w:val="bullet"/>
      <w:lvlText w:val="•"/>
      <w:lvlJc w:val="left"/>
      <w:pPr>
        <w:ind w:left="2695" w:hanging="450"/>
      </w:pPr>
      <w:rPr>
        <w:rFonts w:hint="default"/>
        <w:lang w:val="zh-CN" w:eastAsia="zh-CN" w:bidi="zh-CN"/>
      </w:rPr>
    </w:lvl>
    <w:lvl w:ilvl="4">
      <w:start w:val="0"/>
      <w:numFmt w:val="bullet"/>
      <w:lvlText w:val="•"/>
      <w:lvlJc w:val="left"/>
      <w:pPr>
        <w:ind w:left="3673" w:hanging="450"/>
      </w:pPr>
      <w:rPr>
        <w:rFonts w:hint="default"/>
        <w:lang w:val="zh-CN" w:eastAsia="zh-CN" w:bidi="zh-CN"/>
      </w:rPr>
    </w:lvl>
    <w:lvl w:ilvl="5">
      <w:start w:val="0"/>
      <w:numFmt w:val="bullet"/>
      <w:lvlText w:val="•"/>
      <w:lvlJc w:val="left"/>
      <w:pPr>
        <w:ind w:left="4651" w:hanging="450"/>
      </w:pPr>
      <w:rPr>
        <w:rFonts w:hint="default"/>
        <w:lang w:val="zh-CN" w:eastAsia="zh-CN" w:bidi="zh-CN"/>
      </w:rPr>
    </w:lvl>
    <w:lvl w:ilvl="6">
      <w:start w:val="0"/>
      <w:numFmt w:val="bullet"/>
      <w:lvlText w:val="•"/>
      <w:lvlJc w:val="left"/>
      <w:pPr>
        <w:ind w:left="5628" w:hanging="450"/>
      </w:pPr>
      <w:rPr>
        <w:rFonts w:hint="default"/>
        <w:lang w:val="zh-CN" w:eastAsia="zh-CN" w:bidi="zh-CN"/>
      </w:rPr>
    </w:lvl>
    <w:lvl w:ilvl="7">
      <w:start w:val="0"/>
      <w:numFmt w:val="bullet"/>
      <w:lvlText w:val="•"/>
      <w:lvlJc w:val="left"/>
      <w:pPr>
        <w:ind w:left="6606" w:hanging="450"/>
      </w:pPr>
      <w:rPr>
        <w:rFonts w:hint="default"/>
        <w:lang w:val="zh-CN" w:eastAsia="zh-CN" w:bidi="zh-CN"/>
      </w:rPr>
    </w:lvl>
    <w:lvl w:ilvl="8">
      <w:start w:val="0"/>
      <w:numFmt w:val="bullet"/>
      <w:lvlText w:val="•"/>
      <w:lvlJc w:val="left"/>
      <w:pPr>
        <w:ind w:left="7584" w:hanging="450"/>
      </w:pPr>
      <w:rPr>
        <w:rFonts w:hint="default"/>
        <w:lang w:val="zh-CN" w:eastAsia="zh-CN" w:bidi="zh-CN"/>
      </w:rPr>
    </w:lvl>
  </w:abstractNum>
  <w:abstractNum w:abstractNumId="54">
    <w:nsid w:val="0709FD3E"/>
    <w:multiLevelType w:val="multilevel"/>
    <w:tmpl w:val="0709FD3E"/>
    <w:lvl w:ilvl="0">
      <w:start w:val="6"/>
      <w:numFmt w:val="decimal"/>
      <w:lvlText w:val="%1"/>
      <w:lvlJc w:val="left"/>
      <w:pPr>
        <w:ind w:left="832" w:hanging="150"/>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197" w:hanging="150"/>
      </w:pPr>
      <w:rPr>
        <w:rFonts w:hint="default"/>
        <w:lang w:val="zh-CN" w:eastAsia="zh-CN" w:bidi="zh-CN"/>
      </w:rPr>
    </w:lvl>
    <w:lvl w:ilvl="2">
      <w:start w:val="0"/>
      <w:numFmt w:val="bullet"/>
      <w:lvlText w:val="•"/>
      <w:lvlJc w:val="left"/>
      <w:pPr>
        <w:ind w:left="1555" w:hanging="150"/>
      </w:pPr>
      <w:rPr>
        <w:rFonts w:hint="default"/>
        <w:lang w:val="zh-CN" w:eastAsia="zh-CN" w:bidi="zh-CN"/>
      </w:rPr>
    </w:lvl>
    <w:lvl w:ilvl="3">
      <w:start w:val="0"/>
      <w:numFmt w:val="bullet"/>
      <w:lvlText w:val="•"/>
      <w:lvlJc w:val="left"/>
      <w:pPr>
        <w:ind w:left="1912" w:hanging="150"/>
      </w:pPr>
      <w:rPr>
        <w:rFonts w:hint="default"/>
        <w:lang w:val="zh-CN" w:eastAsia="zh-CN" w:bidi="zh-CN"/>
      </w:rPr>
    </w:lvl>
    <w:lvl w:ilvl="4">
      <w:start w:val="0"/>
      <w:numFmt w:val="bullet"/>
      <w:lvlText w:val="•"/>
      <w:lvlJc w:val="left"/>
      <w:pPr>
        <w:ind w:left="2270" w:hanging="150"/>
      </w:pPr>
      <w:rPr>
        <w:rFonts w:hint="default"/>
        <w:lang w:val="zh-CN" w:eastAsia="zh-CN" w:bidi="zh-CN"/>
      </w:rPr>
    </w:lvl>
    <w:lvl w:ilvl="5">
      <w:start w:val="0"/>
      <w:numFmt w:val="bullet"/>
      <w:lvlText w:val="•"/>
      <w:lvlJc w:val="left"/>
      <w:pPr>
        <w:ind w:left="2628" w:hanging="150"/>
      </w:pPr>
      <w:rPr>
        <w:rFonts w:hint="default"/>
        <w:lang w:val="zh-CN" w:eastAsia="zh-CN" w:bidi="zh-CN"/>
      </w:rPr>
    </w:lvl>
    <w:lvl w:ilvl="6">
      <w:start w:val="0"/>
      <w:numFmt w:val="bullet"/>
      <w:lvlText w:val="•"/>
      <w:lvlJc w:val="left"/>
      <w:pPr>
        <w:ind w:left="2985" w:hanging="150"/>
      </w:pPr>
      <w:rPr>
        <w:rFonts w:hint="default"/>
        <w:lang w:val="zh-CN" w:eastAsia="zh-CN" w:bidi="zh-CN"/>
      </w:rPr>
    </w:lvl>
    <w:lvl w:ilvl="7">
      <w:start w:val="0"/>
      <w:numFmt w:val="bullet"/>
      <w:lvlText w:val="•"/>
      <w:lvlJc w:val="left"/>
      <w:pPr>
        <w:ind w:left="3343" w:hanging="150"/>
      </w:pPr>
      <w:rPr>
        <w:rFonts w:hint="default"/>
        <w:lang w:val="zh-CN" w:eastAsia="zh-CN" w:bidi="zh-CN"/>
      </w:rPr>
    </w:lvl>
    <w:lvl w:ilvl="8">
      <w:start w:val="0"/>
      <w:numFmt w:val="bullet"/>
      <w:lvlText w:val="•"/>
      <w:lvlJc w:val="left"/>
      <w:pPr>
        <w:ind w:left="3701" w:hanging="150"/>
      </w:pPr>
      <w:rPr>
        <w:rFonts w:hint="default"/>
        <w:lang w:val="zh-CN" w:eastAsia="zh-CN" w:bidi="zh-CN"/>
      </w:rPr>
    </w:lvl>
  </w:abstractNum>
  <w:abstractNum w:abstractNumId="55">
    <w:nsid w:val="0CEF100B"/>
    <w:multiLevelType w:val="multilevel"/>
    <w:tmpl w:val="0CEF100B"/>
    <w:lvl w:ilvl="0">
      <w:start w:val="4"/>
      <w:numFmt w:val="decimal"/>
      <w:lvlText w:val="%1"/>
      <w:lvlJc w:val="left"/>
      <w:pPr>
        <w:ind w:left="16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098" w:hanging="150"/>
      </w:pPr>
      <w:rPr>
        <w:rFonts w:hint="default"/>
        <w:lang w:val="zh-CN" w:eastAsia="zh-CN" w:bidi="zh-CN"/>
      </w:rPr>
    </w:lvl>
    <w:lvl w:ilvl="2">
      <w:start w:val="0"/>
      <w:numFmt w:val="bullet"/>
      <w:lvlText w:val="•"/>
      <w:lvlJc w:val="left"/>
      <w:pPr>
        <w:ind w:left="2036" w:hanging="150"/>
      </w:pPr>
      <w:rPr>
        <w:rFonts w:hint="default"/>
        <w:lang w:val="zh-CN" w:eastAsia="zh-CN" w:bidi="zh-CN"/>
      </w:rPr>
    </w:lvl>
    <w:lvl w:ilvl="3">
      <w:start w:val="0"/>
      <w:numFmt w:val="bullet"/>
      <w:lvlText w:val="•"/>
      <w:lvlJc w:val="left"/>
      <w:pPr>
        <w:ind w:left="2974" w:hanging="150"/>
      </w:pPr>
      <w:rPr>
        <w:rFonts w:hint="default"/>
        <w:lang w:val="zh-CN" w:eastAsia="zh-CN" w:bidi="zh-CN"/>
      </w:rPr>
    </w:lvl>
    <w:lvl w:ilvl="4">
      <w:start w:val="0"/>
      <w:numFmt w:val="bullet"/>
      <w:lvlText w:val="•"/>
      <w:lvlJc w:val="left"/>
      <w:pPr>
        <w:ind w:left="3912" w:hanging="150"/>
      </w:pPr>
      <w:rPr>
        <w:rFonts w:hint="default"/>
        <w:lang w:val="zh-CN" w:eastAsia="zh-CN" w:bidi="zh-CN"/>
      </w:rPr>
    </w:lvl>
    <w:lvl w:ilvl="5">
      <w:start w:val="0"/>
      <w:numFmt w:val="bullet"/>
      <w:lvlText w:val="•"/>
      <w:lvlJc w:val="left"/>
      <w:pPr>
        <w:ind w:left="4850" w:hanging="150"/>
      </w:pPr>
      <w:rPr>
        <w:rFonts w:hint="default"/>
        <w:lang w:val="zh-CN" w:eastAsia="zh-CN" w:bidi="zh-CN"/>
      </w:rPr>
    </w:lvl>
    <w:lvl w:ilvl="6">
      <w:start w:val="0"/>
      <w:numFmt w:val="bullet"/>
      <w:lvlText w:val="•"/>
      <w:lvlJc w:val="left"/>
      <w:pPr>
        <w:ind w:left="5788" w:hanging="150"/>
      </w:pPr>
      <w:rPr>
        <w:rFonts w:hint="default"/>
        <w:lang w:val="zh-CN" w:eastAsia="zh-CN" w:bidi="zh-CN"/>
      </w:rPr>
    </w:lvl>
    <w:lvl w:ilvl="7">
      <w:start w:val="0"/>
      <w:numFmt w:val="bullet"/>
      <w:lvlText w:val="•"/>
      <w:lvlJc w:val="left"/>
      <w:pPr>
        <w:ind w:left="6726" w:hanging="150"/>
      </w:pPr>
      <w:rPr>
        <w:rFonts w:hint="default"/>
        <w:lang w:val="zh-CN" w:eastAsia="zh-CN" w:bidi="zh-CN"/>
      </w:rPr>
    </w:lvl>
    <w:lvl w:ilvl="8">
      <w:start w:val="0"/>
      <w:numFmt w:val="bullet"/>
      <w:lvlText w:val="•"/>
      <w:lvlJc w:val="left"/>
      <w:pPr>
        <w:ind w:left="7664" w:hanging="150"/>
      </w:pPr>
      <w:rPr>
        <w:rFonts w:hint="default"/>
        <w:lang w:val="zh-CN" w:eastAsia="zh-CN" w:bidi="zh-CN"/>
      </w:rPr>
    </w:lvl>
  </w:abstractNum>
  <w:abstractNum w:abstractNumId="56">
    <w:nsid w:val="0E640482"/>
    <w:multiLevelType w:val="multilevel"/>
    <w:tmpl w:val="0E640482"/>
    <w:lvl w:ilvl="0">
      <w:start w:val="1"/>
      <w:numFmt w:val="decimal"/>
      <w:lvlText w:val="%1."/>
      <w:lvlJc w:val="left"/>
      <w:pPr>
        <w:ind w:left="273" w:hanging="200"/>
        <w:jc w:val="left"/>
      </w:pPr>
      <w:rPr>
        <w:rFonts w:ascii="Times New Roman" w:eastAsia="Times New Roman" w:hAnsi="Times New Roman" w:cs="Times New Roman" w:hint="default"/>
        <w:spacing w:val="-1"/>
        <w:w w:val="100"/>
        <w:sz w:val="20"/>
        <w:szCs w:val="20"/>
        <w:lang w:val="zh-CN" w:eastAsia="zh-CN" w:bidi="zh-CN"/>
      </w:rPr>
    </w:lvl>
    <w:lvl w:ilvl="1">
      <w:start w:val="0"/>
      <w:numFmt w:val="bullet"/>
      <w:lvlText w:val="•"/>
      <w:lvlJc w:val="left"/>
      <w:pPr>
        <w:ind w:left="858" w:hanging="200"/>
      </w:pPr>
      <w:rPr>
        <w:rFonts w:hint="default"/>
        <w:lang w:val="zh-CN" w:eastAsia="zh-CN" w:bidi="zh-CN"/>
      </w:rPr>
    </w:lvl>
    <w:lvl w:ilvl="2">
      <w:start w:val="0"/>
      <w:numFmt w:val="bullet"/>
      <w:lvlText w:val="•"/>
      <w:lvlJc w:val="left"/>
      <w:pPr>
        <w:ind w:left="1436" w:hanging="200"/>
      </w:pPr>
      <w:rPr>
        <w:rFonts w:hint="default"/>
        <w:lang w:val="zh-CN" w:eastAsia="zh-CN" w:bidi="zh-CN"/>
      </w:rPr>
    </w:lvl>
    <w:lvl w:ilvl="3">
      <w:start w:val="0"/>
      <w:numFmt w:val="bullet"/>
      <w:lvlText w:val="•"/>
      <w:lvlJc w:val="left"/>
      <w:pPr>
        <w:ind w:left="2014" w:hanging="200"/>
      </w:pPr>
      <w:rPr>
        <w:rFonts w:hint="default"/>
        <w:lang w:val="zh-CN" w:eastAsia="zh-CN" w:bidi="zh-CN"/>
      </w:rPr>
    </w:lvl>
    <w:lvl w:ilvl="4">
      <w:start w:val="0"/>
      <w:numFmt w:val="bullet"/>
      <w:lvlText w:val="•"/>
      <w:lvlJc w:val="left"/>
      <w:pPr>
        <w:ind w:left="2592" w:hanging="200"/>
      </w:pPr>
      <w:rPr>
        <w:rFonts w:hint="default"/>
        <w:lang w:val="zh-CN" w:eastAsia="zh-CN" w:bidi="zh-CN"/>
      </w:rPr>
    </w:lvl>
    <w:lvl w:ilvl="5">
      <w:start w:val="0"/>
      <w:numFmt w:val="bullet"/>
      <w:lvlText w:val="•"/>
      <w:lvlJc w:val="left"/>
      <w:pPr>
        <w:ind w:left="3170" w:hanging="200"/>
      </w:pPr>
      <w:rPr>
        <w:rFonts w:hint="default"/>
        <w:lang w:val="zh-CN" w:eastAsia="zh-CN" w:bidi="zh-CN"/>
      </w:rPr>
    </w:lvl>
    <w:lvl w:ilvl="6">
      <w:start w:val="0"/>
      <w:numFmt w:val="bullet"/>
      <w:lvlText w:val="•"/>
      <w:lvlJc w:val="left"/>
      <w:pPr>
        <w:ind w:left="3748" w:hanging="200"/>
      </w:pPr>
      <w:rPr>
        <w:rFonts w:hint="default"/>
        <w:lang w:val="zh-CN" w:eastAsia="zh-CN" w:bidi="zh-CN"/>
      </w:rPr>
    </w:lvl>
    <w:lvl w:ilvl="7">
      <w:start w:val="0"/>
      <w:numFmt w:val="bullet"/>
      <w:lvlText w:val="•"/>
      <w:lvlJc w:val="left"/>
      <w:pPr>
        <w:ind w:left="4326" w:hanging="200"/>
      </w:pPr>
      <w:rPr>
        <w:rFonts w:hint="default"/>
        <w:lang w:val="zh-CN" w:eastAsia="zh-CN" w:bidi="zh-CN"/>
      </w:rPr>
    </w:lvl>
    <w:lvl w:ilvl="8">
      <w:start w:val="0"/>
      <w:numFmt w:val="bullet"/>
      <w:lvlText w:val="•"/>
      <w:lvlJc w:val="left"/>
      <w:pPr>
        <w:ind w:left="4904" w:hanging="200"/>
      </w:pPr>
      <w:rPr>
        <w:rFonts w:hint="default"/>
        <w:lang w:val="zh-CN" w:eastAsia="zh-CN" w:bidi="zh-CN"/>
      </w:rPr>
    </w:lvl>
  </w:abstractNum>
  <w:abstractNum w:abstractNumId="57">
    <w:nsid w:val="0F9F9CCA"/>
    <w:multiLevelType w:val="multilevel"/>
    <w:tmpl w:val="0F9F9CCA"/>
    <w:lvl w:ilvl="0">
      <w:start w:val="1"/>
      <w:numFmt w:val="decimal"/>
      <w:lvlText w:val="%1"/>
      <w:lvlJc w:val="left"/>
      <w:pPr>
        <w:ind w:left="766" w:hanging="150"/>
        <w:jc w:val="left"/>
      </w:pPr>
      <w:rPr>
        <w:rFonts w:ascii="Times New Roman" w:eastAsia="Times New Roman" w:hAnsi="Times New Roman" w:cs="Times New Roman" w:hint="default"/>
        <w:spacing w:val="-1"/>
        <w:w w:val="100"/>
        <w:sz w:val="20"/>
        <w:szCs w:val="20"/>
        <w:lang w:val="zh-CN" w:eastAsia="zh-CN" w:bidi="zh-CN"/>
      </w:rPr>
    </w:lvl>
    <w:lvl w:ilvl="1">
      <w:start w:val="0"/>
      <w:numFmt w:val="bullet"/>
      <w:lvlText w:val="•"/>
      <w:lvlJc w:val="left"/>
      <w:pPr>
        <w:ind w:left="1060" w:hanging="150"/>
      </w:pPr>
      <w:rPr>
        <w:rFonts w:hint="default"/>
        <w:lang w:val="zh-CN" w:eastAsia="zh-CN" w:bidi="zh-CN"/>
      </w:rPr>
    </w:lvl>
    <w:lvl w:ilvl="2">
      <w:start w:val="0"/>
      <w:numFmt w:val="bullet"/>
      <w:lvlText w:val="•"/>
      <w:lvlJc w:val="left"/>
      <w:pPr>
        <w:ind w:left="1720" w:hanging="150"/>
      </w:pPr>
      <w:rPr>
        <w:rFonts w:hint="default"/>
        <w:lang w:val="zh-CN" w:eastAsia="zh-CN" w:bidi="zh-CN"/>
      </w:rPr>
    </w:lvl>
    <w:lvl w:ilvl="3">
      <w:start w:val="0"/>
      <w:numFmt w:val="bullet"/>
      <w:lvlText w:val="•"/>
      <w:lvlJc w:val="left"/>
      <w:pPr>
        <w:ind w:left="2381" w:hanging="150"/>
      </w:pPr>
      <w:rPr>
        <w:rFonts w:hint="default"/>
        <w:lang w:val="zh-CN" w:eastAsia="zh-CN" w:bidi="zh-CN"/>
      </w:rPr>
    </w:lvl>
    <w:lvl w:ilvl="4">
      <w:start w:val="0"/>
      <w:numFmt w:val="bullet"/>
      <w:lvlText w:val="•"/>
      <w:lvlJc w:val="left"/>
      <w:pPr>
        <w:ind w:left="3042" w:hanging="150"/>
      </w:pPr>
      <w:rPr>
        <w:rFonts w:hint="default"/>
        <w:lang w:val="zh-CN" w:eastAsia="zh-CN" w:bidi="zh-CN"/>
      </w:rPr>
    </w:lvl>
    <w:lvl w:ilvl="5">
      <w:start w:val="0"/>
      <w:numFmt w:val="bullet"/>
      <w:lvlText w:val="•"/>
      <w:lvlJc w:val="left"/>
      <w:pPr>
        <w:ind w:left="3702" w:hanging="150"/>
      </w:pPr>
      <w:rPr>
        <w:rFonts w:hint="default"/>
        <w:lang w:val="zh-CN" w:eastAsia="zh-CN" w:bidi="zh-CN"/>
      </w:rPr>
    </w:lvl>
    <w:lvl w:ilvl="6">
      <w:start w:val="0"/>
      <w:numFmt w:val="bullet"/>
      <w:lvlText w:val="•"/>
      <w:lvlJc w:val="left"/>
      <w:pPr>
        <w:ind w:left="4363" w:hanging="150"/>
      </w:pPr>
      <w:rPr>
        <w:rFonts w:hint="default"/>
        <w:lang w:val="zh-CN" w:eastAsia="zh-CN" w:bidi="zh-CN"/>
      </w:rPr>
    </w:lvl>
    <w:lvl w:ilvl="7">
      <w:start w:val="0"/>
      <w:numFmt w:val="bullet"/>
      <w:lvlText w:val="•"/>
      <w:lvlJc w:val="left"/>
      <w:pPr>
        <w:ind w:left="5024" w:hanging="150"/>
      </w:pPr>
      <w:rPr>
        <w:rFonts w:hint="default"/>
        <w:lang w:val="zh-CN" w:eastAsia="zh-CN" w:bidi="zh-CN"/>
      </w:rPr>
    </w:lvl>
    <w:lvl w:ilvl="8">
      <w:start w:val="0"/>
      <w:numFmt w:val="bullet"/>
      <w:lvlText w:val="•"/>
      <w:lvlJc w:val="left"/>
      <w:pPr>
        <w:ind w:left="5685" w:hanging="150"/>
      </w:pPr>
      <w:rPr>
        <w:rFonts w:hint="default"/>
        <w:lang w:val="zh-CN" w:eastAsia="zh-CN" w:bidi="zh-CN"/>
      </w:rPr>
    </w:lvl>
  </w:abstractNum>
  <w:abstractNum w:abstractNumId="58">
    <w:nsid w:val="10D591E5"/>
    <w:multiLevelType w:val="multilevel"/>
    <w:tmpl w:val="10D591E5"/>
    <w:lvl w:ilvl="0">
      <w:start w:val="1"/>
      <w:numFmt w:val="decimal"/>
      <w:lvlText w:val="%1"/>
      <w:lvlJc w:val="left"/>
      <w:pPr>
        <w:ind w:left="890" w:hanging="158"/>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520" w:hanging="158"/>
      </w:pPr>
      <w:rPr>
        <w:rFonts w:hint="default"/>
        <w:lang w:val="zh-CN" w:eastAsia="zh-CN" w:bidi="zh-CN"/>
      </w:rPr>
    </w:lvl>
    <w:lvl w:ilvl="2">
      <w:start w:val="0"/>
      <w:numFmt w:val="bullet"/>
      <w:lvlText w:val="•"/>
      <w:lvlJc w:val="left"/>
      <w:pPr>
        <w:ind w:left="2151" w:hanging="158"/>
      </w:pPr>
      <w:rPr>
        <w:rFonts w:hint="default"/>
        <w:lang w:val="zh-CN" w:eastAsia="zh-CN" w:bidi="zh-CN"/>
      </w:rPr>
    </w:lvl>
    <w:lvl w:ilvl="3">
      <w:start w:val="0"/>
      <w:numFmt w:val="bullet"/>
      <w:lvlText w:val="•"/>
      <w:lvlJc w:val="left"/>
      <w:pPr>
        <w:ind w:left="2783" w:hanging="158"/>
      </w:pPr>
      <w:rPr>
        <w:rFonts w:hint="default"/>
        <w:lang w:val="zh-CN" w:eastAsia="zh-CN" w:bidi="zh-CN"/>
      </w:rPr>
    </w:lvl>
    <w:lvl w:ilvl="4">
      <w:start w:val="0"/>
      <w:numFmt w:val="bullet"/>
      <w:lvlText w:val="•"/>
      <w:lvlJc w:val="left"/>
      <w:pPr>
        <w:ind w:left="3415" w:hanging="158"/>
      </w:pPr>
      <w:rPr>
        <w:rFonts w:hint="default"/>
        <w:lang w:val="zh-CN" w:eastAsia="zh-CN" w:bidi="zh-CN"/>
      </w:rPr>
    </w:lvl>
    <w:lvl w:ilvl="5">
      <w:start w:val="0"/>
      <w:numFmt w:val="bullet"/>
      <w:lvlText w:val="•"/>
      <w:lvlJc w:val="left"/>
      <w:pPr>
        <w:ind w:left="4047" w:hanging="158"/>
      </w:pPr>
      <w:rPr>
        <w:rFonts w:hint="default"/>
        <w:lang w:val="zh-CN" w:eastAsia="zh-CN" w:bidi="zh-CN"/>
      </w:rPr>
    </w:lvl>
    <w:lvl w:ilvl="6">
      <w:start w:val="0"/>
      <w:numFmt w:val="bullet"/>
      <w:lvlText w:val="•"/>
      <w:lvlJc w:val="left"/>
      <w:pPr>
        <w:ind w:left="4679" w:hanging="158"/>
      </w:pPr>
      <w:rPr>
        <w:rFonts w:hint="default"/>
        <w:lang w:val="zh-CN" w:eastAsia="zh-CN" w:bidi="zh-CN"/>
      </w:rPr>
    </w:lvl>
    <w:lvl w:ilvl="7">
      <w:start w:val="0"/>
      <w:numFmt w:val="bullet"/>
      <w:lvlText w:val="•"/>
      <w:lvlJc w:val="left"/>
      <w:pPr>
        <w:ind w:left="5311" w:hanging="158"/>
      </w:pPr>
      <w:rPr>
        <w:rFonts w:hint="default"/>
        <w:lang w:val="zh-CN" w:eastAsia="zh-CN" w:bidi="zh-CN"/>
      </w:rPr>
    </w:lvl>
    <w:lvl w:ilvl="8">
      <w:start w:val="0"/>
      <w:numFmt w:val="bullet"/>
      <w:lvlText w:val="•"/>
      <w:lvlJc w:val="left"/>
      <w:pPr>
        <w:ind w:left="5942" w:hanging="158"/>
      </w:pPr>
      <w:rPr>
        <w:rFonts w:hint="default"/>
        <w:lang w:val="zh-CN" w:eastAsia="zh-CN" w:bidi="zh-CN"/>
      </w:rPr>
    </w:lvl>
  </w:abstractNum>
  <w:abstractNum w:abstractNumId="59">
    <w:nsid w:val="12EADF99"/>
    <w:multiLevelType w:val="multilevel"/>
    <w:tmpl w:val="12EADF99"/>
    <w:lvl w:ilvl="0">
      <w:start w:val="2"/>
      <w:numFmt w:val="decimal"/>
      <w:lvlText w:val="%1"/>
      <w:lvlJc w:val="left"/>
      <w:pPr>
        <w:ind w:left="916" w:hanging="150"/>
        <w:jc w:val="left"/>
      </w:pPr>
      <w:rPr>
        <w:rFonts w:ascii="Times New Roman" w:eastAsia="Times New Roman" w:hAnsi="Times New Roman" w:cs="Times New Roman" w:hint="default"/>
        <w:spacing w:val="-50"/>
        <w:w w:val="100"/>
        <w:position w:val="2"/>
        <w:sz w:val="20"/>
        <w:szCs w:val="20"/>
        <w:lang w:val="zh-CN" w:eastAsia="zh-CN" w:bidi="zh-CN"/>
      </w:rPr>
    </w:lvl>
    <w:lvl w:ilvl="1">
      <w:start w:val="0"/>
      <w:numFmt w:val="bullet"/>
      <w:lvlText w:val="•"/>
      <w:lvlJc w:val="left"/>
      <w:pPr>
        <w:ind w:left="1472" w:hanging="150"/>
      </w:pPr>
      <w:rPr>
        <w:rFonts w:hint="default"/>
        <w:lang w:val="zh-CN" w:eastAsia="zh-CN" w:bidi="zh-CN"/>
      </w:rPr>
    </w:lvl>
    <w:lvl w:ilvl="2">
      <w:start w:val="0"/>
      <w:numFmt w:val="bullet"/>
      <w:lvlText w:val="•"/>
      <w:lvlJc w:val="left"/>
      <w:pPr>
        <w:ind w:left="2024" w:hanging="150"/>
      </w:pPr>
      <w:rPr>
        <w:rFonts w:hint="default"/>
        <w:lang w:val="zh-CN" w:eastAsia="zh-CN" w:bidi="zh-CN"/>
      </w:rPr>
    </w:lvl>
    <w:lvl w:ilvl="3">
      <w:start w:val="0"/>
      <w:numFmt w:val="bullet"/>
      <w:lvlText w:val="•"/>
      <w:lvlJc w:val="left"/>
      <w:pPr>
        <w:ind w:left="2576" w:hanging="150"/>
      </w:pPr>
      <w:rPr>
        <w:rFonts w:hint="default"/>
        <w:lang w:val="zh-CN" w:eastAsia="zh-CN" w:bidi="zh-CN"/>
      </w:rPr>
    </w:lvl>
    <w:lvl w:ilvl="4">
      <w:start w:val="0"/>
      <w:numFmt w:val="bullet"/>
      <w:lvlText w:val="•"/>
      <w:lvlJc w:val="left"/>
      <w:pPr>
        <w:ind w:left="3129" w:hanging="150"/>
      </w:pPr>
      <w:rPr>
        <w:rFonts w:hint="default"/>
        <w:lang w:val="zh-CN" w:eastAsia="zh-CN" w:bidi="zh-CN"/>
      </w:rPr>
    </w:lvl>
    <w:lvl w:ilvl="5">
      <w:start w:val="0"/>
      <w:numFmt w:val="bullet"/>
      <w:lvlText w:val="•"/>
      <w:lvlJc w:val="left"/>
      <w:pPr>
        <w:ind w:left="3681" w:hanging="150"/>
      </w:pPr>
      <w:rPr>
        <w:rFonts w:hint="default"/>
        <w:lang w:val="zh-CN" w:eastAsia="zh-CN" w:bidi="zh-CN"/>
      </w:rPr>
    </w:lvl>
    <w:lvl w:ilvl="6">
      <w:start w:val="0"/>
      <w:numFmt w:val="bullet"/>
      <w:lvlText w:val="•"/>
      <w:lvlJc w:val="left"/>
      <w:pPr>
        <w:ind w:left="4233" w:hanging="150"/>
      </w:pPr>
      <w:rPr>
        <w:rFonts w:hint="default"/>
        <w:lang w:val="zh-CN" w:eastAsia="zh-CN" w:bidi="zh-CN"/>
      </w:rPr>
    </w:lvl>
    <w:lvl w:ilvl="7">
      <w:start w:val="0"/>
      <w:numFmt w:val="bullet"/>
      <w:lvlText w:val="•"/>
      <w:lvlJc w:val="left"/>
      <w:pPr>
        <w:ind w:left="4785" w:hanging="150"/>
      </w:pPr>
      <w:rPr>
        <w:rFonts w:hint="default"/>
        <w:lang w:val="zh-CN" w:eastAsia="zh-CN" w:bidi="zh-CN"/>
      </w:rPr>
    </w:lvl>
    <w:lvl w:ilvl="8">
      <w:start w:val="0"/>
      <w:numFmt w:val="bullet"/>
      <w:lvlText w:val="•"/>
      <w:lvlJc w:val="left"/>
      <w:pPr>
        <w:ind w:left="5338" w:hanging="150"/>
      </w:pPr>
      <w:rPr>
        <w:rFonts w:hint="default"/>
        <w:lang w:val="zh-CN" w:eastAsia="zh-CN" w:bidi="zh-CN"/>
      </w:rPr>
    </w:lvl>
  </w:abstractNum>
  <w:abstractNum w:abstractNumId="60">
    <w:nsid w:val="1450273B"/>
    <w:multiLevelType w:val="multilevel"/>
    <w:tmpl w:val="1450273B"/>
    <w:lvl w:ilvl="0">
      <w:start w:val="9"/>
      <w:numFmt w:val="decimal"/>
      <w:lvlText w:val="%1"/>
      <w:lvlJc w:val="left"/>
      <w:pPr>
        <w:ind w:left="1016" w:hanging="850"/>
        <w:jc w:val="left"/>
      </w:pPr>
      <w:rPr>
        <w:rFonts w:hint="default"/>
        <w:lang w:val="zh-CN" w:eastAsia="zh-CN" w:bidi="zh-CN"/>
      </w:rPr>
    </w:lvl>
    <w:lvl w:ilvl="1">
      <w:start w:val="4"/>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2"/>
      <w:numFmt w:val="decimal"/>
      <w:lvlText w:val="%4"/>
      <w:lvlJc w:val="left"/>
      <w:pPr>
        <w:ind w:left="666" w:hanging="150"/>
        <w:jc w:val="left"/>
      </w:pPr>
      <w:rPr>
        <w:rFonts w:ascii="Times New Roman" w:eastAsia="Times New Roman" w:hAnsi="Times New Roman" w:cs="Times New Roman" w:hint="default"/>
        <w:spacing w:val="-50"/>
        <w:w w:val="100"/>
        <w:sz w:val="20"/>
        <w:szCs w:val="20"/>
        <w:lang w:val="zh-CN" w:eastAsia="zh-CN" w:bidi="zh-CN"/>
      </w:rPr>
    </w:lvl>
    <w:lvl w:ilvl="4">
      <w:start w:val="0"/>
      <w:numFmt w:val="bullet"/>
      <w:lvlText w:val="•"/>
      <w:lvlJc w:val="left"/>
      <w:pPr>
        <w:ind w:left="1816" w:hanging="150"/>
      </w:pPr>
      <w:rPr>
        <w:rFonts w:hint="default"/>
        <w:lang w:val="zh-CN" w:eastAsia="zh-CN" w:bidi="zh-CN"/>
      </w:rPr>
    </w:lvl>
    <w:lvl w:ilvl="5">
      <w:start w:val="0"/>
      <w:numFmt w:val="bullet"/>
      <w:lvlText w:val="•"/>
      <w:lvlJc w:val="left"/>
      <w:pPr>
        <w:ind w:left="2214" w:hanging="150"/>
      </w:pPr>
      <w:rPr>
        <w:rFonts w:hint="default"/>
        <w:lang w:val="zh-CN" w:eastAsia="zh-CN" w:bidi="zh-CN"/>
      </w:rPr>
    </w:lvl>
    <w:lvl w:ilvl="6">
      <w:start w:val="0"/>
      <w:numFmt w:val="bullet"/>
      <w:lvlText w:val="•"/>
      <w:lvlJc w:val="left"/>
      <w:pPr>
        <w:ind w:left="2613" w:hanging="150"/>
      </w:pPr>
      <w:rPr>
        <w:rFonts w:hint="default"/>
        <w:lang w:val="zh-CN" w:eastAsia="zh-CN" w:bidi="zh-CN"/>
      </w:rPr>
    </w:lvl>
    <w:lvl w:ilvl="7">
      <w:start w:val="0"/>
      <w:numFmt w:val="bullet"/>
      <w:lvlText w:val="•"/>
      <w:lvlJc w:val="left"/>
      <w:pPr>
        <w:ind w:left="3011" w:hanging="150"/>
      </w:pPr>
      <w:rPr>
        <w:rFonts w:hint="default"/>
        <w:lang w:val="zh-CN" w:eastAsia="zh-CN" w:bidi="zh-CN"/>
      </w:rPr>
    </w:lvl>
    <w:lvl w:ilvl="8">
      <w:start w:val="0"/>
      <w:numFmt w:val="bullet"/>
      <w:lvlText w:val="•"/>
      <w:lvlJc w:val="left"/>
      <w:pPr>
        <w:ind w:left="3409" w:hanging="150"/>
      </w:pPr>
      <w:rPr>
        <w:rFonts w:hint="default"/>
        <w:lang w:val="zh-CN" w:eastAsia="zh-CN" w:bidi="zh-CN"/>
      </w:rPr>
    </w:lvl>
  </w:abstractNum>
  <w:abstractNum w:abstractNumId="61">
    <w:nsid w:val="18F74015"/>
    <w:multiLevelType w:val="multilevel"/>
    <w:tmpl w:val="18F74015"/>
    <w:lvl w:ilvl="0">
      <w:start w:val="7"/>
      <w:numFmt w:val="decimal"/>
      <w:lvlText w:val="%1"/>
      <w:lvlJc w:val="left"/>
      <w:pPr>
        <w:ind w:left="712" w:hanging="547"/>
        <w:jc w:val="left"/>
      </w:pPr>
      <w:rPr>
        <w:rFonts w:hint="default"/>
        <w:lang w:val="zh-CN" w:eastAsia="zh-CN" w:bidi="zh-CN"/>
      </w:rPr>
    </w:lvl>
    <w:lvl w:ilvl="1">
      <w:start w:val="2"/>
      <w:numFmt w:val="decimal"/>
      <w:lvlText w:val="%1.%2"/>
      <w:lvlJc w:val="left"/>
      <w:pPr>
        <w:ind w:left="712" w:hanging="547"/>
        <w:jc w:val="left"/>
      </w:pPr>
      <w:rPr>
        <w:rFonts w:ascii="Times New Roman" w:eastAsia="Times New Roman" w:hAnsi="Times New Roman" w:cs="Times New Roman" w:hint="default"/>
        <w:b/>
        <w:bCs/>
        <w:spacing w:val="-1"/>
        <w:w w:val="101"/>
        <w:sz w:val="36"/>
        <w:szCs w:val="36"/>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0"/>
      <w:numFmt w:val="bullet"/>
      <w:lvlText w:val="•"/>
      <w:lvlJc w:val="left"/>
      <w:pPr>
        <w:ind w:left="2735" w:hanging="850"/>
      </w:pPr>
      <w:rPr>
        <w:rFonts w:hint="default"/>
        <w:lang w:val="zh-CN" w:eastAsia="zh-CN" w:bidi="zh-CN"/>
      </w:rPr>
    </w:lvl>
    <w:lvl w:ilvl="4">
      <w:start w:val="0"/>
      <w:numFmt w:val="bullet"/>
      <w:lvlText w:val="•"/>
      <w:lvlJc w:val="left"/>
      <w:pPr>
        <w:ind w:left="3593" w:hanging="850"/>
      </w:pPr>
      <w:rPr>
        <w:rFonts w:hint="default"/>
        <w:lang w:val="zh-CN" w:eastAsia="zh-CN" w:bidi="zh-CN"/>
      </w:rPr>
    </w:lvl>
    <w:lvl w:ilvl="5">
      <w:start w:val="0"/>
      <w:numFmt w:val="bullet"/>
      <w:lvlText w:val="•"/>
      <w:lvlJc w:val="left"/>
      <w:pPr>
        <w:ind w:left="4451" w:hanging="850"/>
      </w:pPr>
      <w:rPr>
        <w:rFonts w:hint="default"/>
        <w:lang w:val="zh-CN" w:eastAsia="zh-CN" w:bidi="zh-CN"/>
      </w:rPr>
    </w:lvl>
    <w:lvl w:ilvl="6">
      <w:start w:val="0"/>
      <w:numFmt w:val="bullet"/>
      <w:lvlText w:val="•"/>
      <w:lvlJc w:val="left"/>
      <w:pPr>
        <w:ind w:left="5308" w:hanging="850"/>
      </w:pPr>
      <w:rPr>
        <w:rFonts w:hint="default"/>
        <w:lang w:val="zh-CN" w:eastAsia="zh-CN" w:bidi="zh-CN"/>
      </w:rPr>
    </w:lvl>
    <w:lvl w:ilvl="7">
      <w:start w:val="0"/>
      <w:numFmt w:val="bullet"/>
      <w:lvlText w:val="•"/>
      <w:lvlJc w:val="left"/>
      <w:pPr>
        <w:ind w:left="6166" w:hanging="850"/>
      </w:pPr>
      <w:rPr>
        <w:rFonts w:hint="default"/>
        <w:lang w:val="zh-CN" w:eastAsia="zh-CN" w:bidi="zh-CN"/>
      </w:rPr>
    </w:lvl>
    <w:lvl w:ilvl="8">
      <w:start w:val="0"/>
      <w:numFmt w:val="bullet"/>
      <w:lvlText w:val="•"/>
      <w:lvlJc w:val="left"/>
      <w:pPr>
        <w:ind w:left="7024" w:hanging="850"/>
      </w:pPr>
      <w:rPr>
        <w:rFonts w:hint="default"/>
        <w:lang w:val="zh-CN" w:eastAsia="zh-CN" w:bidi="zh-CN"/>
      </w:rPr>
    </w:lvl>
  </w:abstractNum>
  <w:abstractNum w:abstractNumId="62">
    <w:nsid w:val="1ACDE60F"/>
    <w:multiLevelType w:val="multilevel"/>
    <w:tmpl w:val="1ACDE60F"/>
    <w:lvl w:ilvl="0">
      <w:start w:val="4"/>
      <w:numFmt w:val="decimal"/>
      <w:lvlText w:val="%1"/>
      <w:lvlJc w:val="left"/>
      <w:pPr>
        <w:ind w:left="166" w:hanging="914"/>
        <w:jc w:val="left"/>
      </w:pPr>
      <w:rPr>
        <w:rFonts w:hint="default"/>
        <w:lang w:val="zh-CN" w:eastAsia="zh-CN" w:bidi="zh-CN"/>
      </w:rPr>
    </w:lvl>
    <w:lvl w:ilvl="1">
      <w:start w:val="12"/>
      <w:numFmt w:val="decimal"/>
      <w:lvlText w:val="%1.%2"/>
      <w:lvlJc w:val="left"/>
      <w:pPr>
        <w:ind w:left="166" w:hanging="914"/>
        <w:jc w:val="left"/>
      </w:pPr>
      <w:rPr>
        <w:rFonts w:hint="default"/>
        <w:lang w:val="zh-CN" w:eastAsia="zh-CN" w:bidi="zh-CN"/>
      </w:rPr>
    </w:lvl>
    <w:lvl w:ilvl="2">
      <w:start w:val="1"/>
      <w:numFmt w:val="decimal"/>
      <w:lvlText w:val="%1.%2.%3"/>
      <w:lvlJc w:val="left"/>
      <w:pPr>
        <w:ind w:left="166" w:hanging="914"/>
        <w:jc w:val="left"/>
      </w:pPr>
      <w:rPr>
        <w:rFonts w:ascii="Times New Roman" w:eastAsia="Times New Roman" w:hAnsi="Times New Roman" w:cs="Times New Roman" w:hint="default"/>
        <w:b/>
        <w:bCs/>
        <w:w w:val="101"/>
        <w:sz w:val="28"/>
        <w:szCs w:val="28"/>
        <w:lang w:val="zh-CN" w:eastAsia="zh-CN" w:bidi="zh-CN"/>
      </w:rPr>
    </w:lvl>
    <w:lvl w:ilvl="3">
      <w:start w:val="2"/>
      <w:numFmt w:val="decimal"/>
      <w:lvlText w:val="%4"/>
      <w:lvlJc w:val="left"/>
      <w:pPr>
        <w:ind w:left="166" w:hanging="151"/>
        <w:jc w:val="left"/>
      </w:pPr>
      <w:rPr>
        <w:rFonts w:ascii="Times New Roman" w:eastAsia="Times New Roman" w:hAnsi="Times New Roman" w:cs="Times New Roman" w:hint="default"/>
        <w:spacing w:val="-50"/>
        <w:w w:val="100"/>
        <w:position w:val="2"/>
        <w:sz w:val="20"/>
        <w:szCs w:val="20"/>
        <w:lang w:val="zh-CN" w:eastAsia="zh-CN" w:bidi="zh-CN"/>
      </w:rPr>
    </w:lvl>
    <w:lvl w:ilvl="4">
      <w:start w:val="0"/>
      <w:numFmt w:val="bullet"/>
      <w:lvlText w:val="•"/>
      <w:lvlJc w:val="left"/>
      <w:pPr>
        <w:ind w:left="3912" w:hanging="151"/>
      </w:pPr>
      <w:rPr>
        <w:rFonts w:hint="default"/>
        <w:lang w:val="zh-CN" w:eastAsia="zh-CN" w:bidi="zh-CN"/>
      </w:rPr>
    </w:lvl>
    <w:lvl w:ilvl="5">
      <w:start w:val="0"/>
      <w:numFmt w:val="bullet"/>
      <w:lvlText w:val="•"/>
      <w:lvlJc w:val="left"/>
      <w:pPr>
        <w:ind w:left="4850" w:hanging="151"/>
      </w:pPr>
      <w:rPr>
        <w:rFonts w:hint="default"/>
        <w:lang w:val="zh-CN" w:eastAsia="zh-CN" w:bidi="zh-CN"/>
      </w:rPr>
    </w:lvl>
    <w:lvl w:ilvl="6">
      <w:start w:val="0"/>
      <w:numFmt w:val="bullet"/>
      <w:lvlText w:val="•"/>
      <w:lvlJc w:val="left"/>
      <w:pPr>
        <w:ind w:left="5788" w:hanging="151"/>
      </w:pPr>
      <w:rPr>
        <w:rFonts w:hint="default"/>
        <w:lang w:val="zh-CN" w:eastAsia="zh-CN" w:bidi="zh-CN"/>
      </w:rPr>
    </w:lvl>
    <w:lvl w:ilvl="7">
      <w:start w:val="0"/>
      <w:numFmt w:val="bullet"/>
      <w:lvlText w:val="•"/>
      <w:lvlJc w:val="left"/>
      <w:pPr>
        <w:ind w:left="6726" w:hanging="151"/>
      </w:pPr>
      <w:rPr>
        <w:rFonts w:hint="default"/>
        <w:lang w:val="zh-CN" w:eastAsia="zh-CN" w:bidi="zh-CN"/>
      </w:rPr>
    </w:lvl>
    <w:lvl w:ilvl="8">
      <w:start w:val="0"/>
      <w:numFmt w:val="bullet"/>
      <w:lvlText w:val="•"/>
      <w:lvlJc w:val="left"/>
      <w:pPr>
        <w:ind w:left="7664" w:hanging="151"/>
      </w:pPr>
      <w:rPr>
        <w:rFonts w:hint="default"/>
        <w:lang w:val="zh-CN" w:eastAsia="zh-CN" w:bidi="zh-CN"/>
      </w:rPr>
    </w:lvl>
  </w:abstractNum>
  <w:abstractNum w:abstractNumId="63">
    <w:nsid w:val="1AD50295"/>
    <w:multiLevelType w:val="multilevel"/>
    <w:tmpl w:val="1AD50295"/>
    <w:lvl w:ilvl="0">
      <w:start w:val="12"/>
      <w:numFmt w:val="decimal"/>
      <w:lvlText w:val="%1"/>
      <w:lvlJc w:val="left"/>
      <w:pPr>
        <w:ind w:left="1157" w:hanging="992"/>
        <w:jc w:val="left"/>
      </w:pPr>
      <w:rPr>
        <w:rFonts w:hint="default"/>
        <w:lang w:val="zh-CN" w:eastAsia="zh-CN" w:bidi="zh-CN"/>
      </w:rPr>
    </w:lvl>
    <w:lvl w:ilvl="1">
      <w:start w:val="7"/>
      <w:numFmt w:val="decimal"/>
      <w:lvlText w:val="%1.%2"/>
      <w:lvlJc w:val="left"/>
      <w:pPr>
        <w:ind w:left="1157" w:hanging="992"/>
        <w:jc w:val="left"/>
      </w:pPr>
      <w:rPr>
        <w:rFonts w:hint="default"/>
        <w:lang w:val="zh-CN" w:eastAsia="zh-CN" w:bidi="zh-CN"/>
      </w:rPr>
    </w:lvl>
    <w:lvl w:ilvl="2">
      <w:start w:val="2"/>
      <w:numFmt w:val="decimal"/>
      <w:lvlText w:val="%1.%2.%3"/>
      <w:lvlJc w:val="left"/>
      <w:pPr>
        <w:ind w:left="1157" w:hanging="992"/>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74" w:hanging="150"/>
        <w:jc w:val="right"/>
      </w:pPr>
      <w:rPr>
        <w:rFonts w:ascii="Times New Roman" w:eastAsia="Times New Roman" w:hAnsi="Times New Roman" w:cs="Times New Roman" w:hint="default"/>
        <w:spacing w:val="-50"/>
        <w:w w:val="100"/>
        <w:sz w:val="20"/>
        <w:szCs w:val="20"/>
        <w:lang w:val="zh-CN" w:eastAsia="zh-CN" w:bidi="zh-CN"/>
      </w:rPr>
    </w:lvl>
    <w:lvl w:ilvl="4">
      <w:start w:val="0"/>
      <w:numFmt w:val="bullet"/>
      <w:lvlText w:val="•"/>
      <w:lvlJc w:val="left"/>
      <w:pPr>
        <w:ind w:left="2429" w:hanging="150"/>
      </w:pPr>
      <w:rPr>
        <w:rFonts w:hint="default"/>
        <w:lang w:val="zh-CN" w:eastAsia="zh-CN" w:bidi="zh-CN"/>
      </w:rPr>
    </w:lvl>
    <w:lvl w:ilvl="5">
      <w:start w:val="0"/>
      <w:numFmt w:val="bullet"/>
      <w:lvlText w:val="•"/>
      <w:lvlJc w:val="left"/>
      <w:pPr>
        <w:ind w:left="3064" w:hanging="150"/>
      </w:pPr>
      <w:rPr>
        <w:rFonts w:hint="default"/>
        <w:lang w:val="zh-CN" w:eastAsia="zh-CN" w:bidi="zh-CN"/>
      </w:rPr>
    </w:lvl>
    <w:lvl w:ilvl="6">
      <w:start w:val="0"/>
      <w:numFmt w:val="bullet"/>
      <w:lvlText w:val="•"/>
      <w:lvlJc w:val="left"/>
      <w:pPr>
        <w:ind w:left="3699" w:hanging="150"/>
      </w:pPr>
      <w:rPr>
        <w:rFonts w:hint="default"/>
        <w:lang w:val="zh-CN" w:eastAsia="zh-CN" w:bidi="zh-CN"/>
      </w:rPr>
    </w:lvl>
    <w:lvl w:ilvl="7">
      <w:start w:val="0"/>
      <w:numFmt w:val="bullet"/>
      <w:lvlText w:val="•"/>
      <w:lvlJc w:val="left"/>
      <w:pPr>
        <w:ind w:left="4334" w:hanging="150"/>
      </w:pPr>
      <w:rPr>
        <w:rFonts w:hint="default"/>
        <w:lang w:val="zh-CN" w:eastAsia="zh-CN" w:bidi="zh-CN"/>
      </w:rPr>
    </w:lvl>
    <w:lvl w:ilvl="8">
      <w:start w:val="0"/>
      <w:numFmt w:val="bullet"/>
      <w:lvlText w:val="•"/>
      <w:lvlJc w:val="left"/>
      <w:pPr>
        <w:ind w:left="4969" w:hanging="150"/>
      </w:pPr>
      <w:rPr>
        <w:rFonts w:hint="default"/>
        <w:lang w:val="zh-CN" w:eastAsia="zh-CN" w:bidi="zh-CN"/>
      </w:rPr>
    </w:lvl>
  </w:abstractNum>
  <w:abstractNum w:abstractNumId="64">
    <w:nsid w:val="1BCBBCF0"/>
    <w:multiLevelType w:val="multilevel"/>
    <w:tmpl w:val="1BCBBCF0"/>
    <w:lvl w:ilvl="0">
      <w:start w:val="9"/>
      <w:numFmt w:val="decimal"/>
      <w:lvlText w:val="%1"/>
      <w:lvlJc w:val="left"/>
      <w:pPr>
        <w:ind w:left="1016" w:hanging="850"/>
        <w:jc w:val="left"/>
      </w:pPr>
      <w:rPr>
        <w:rFonts w:hint="default"/>
        <w:lang w:val="zh-CN" w:eastAsia="zh-CN" w:bidi="zh-CN"/>
      </w:rPr>
    </w:lvl>
    <w:lvl w:ilvl="1">
      <w:start w:val="2"/>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0"/>
      <w:numFmt w:val="bullet"/>
      <w:lvlText w:val="•"/>
      <w:lvlJc w:val="left"/>
      <w:pPr>
        <w:ind w:left="3576" w:hanging="850"/>
      </w:pPr>
      <w:rPr>
        <w:rFonts w:hint="default"/>
        <w:lang w:val="zh-CN" w:eastAsia="zh-CN" w:bidi="zh-CN"/>
      </w:rPr>
    </w:lvl>
    <w:lvl w:ilvl="4">
      <w:start w:val="0"/>
      <w:numFmt w:val="bullet"/>
      <w:lvlText w:val="•"/>
      <w:lvlJc w:val="left"/>
      <w:pPr>
        <w:ind w:left="4428" w:hanging="850"/>
      </w:pPr>
      <w:rPr>
        <w:rFonts w:hint="default"/>
        <w:lang w:val="zh-CN" w:eastAsia="zh-CN" w:bidi="zh-CN"/>
      </w:rPr>
    </w:lvl>
    <w:lvl w:ilvl="5">
      <w:start w:val="0"/>
      <w:numFmt w:val="bullet"/>
      <w:lvlText w:val="•"/>
      <w:lvlJc w:val="left"/>
      <w:pPr>
        <w:ind w:left="5280" w:hanging="850"/>
      </w:pPr>
      <w:rPr>
        <w:rFonts w:hint="default"/>
        <w:lang w:val="zh-CN" w:eastAsia="zh-CN" w:bidi="zh-CN"/>
      </w:rPr>
    </w:lvl>
    <w:lvl w:ilvl="6">
      <w:start w:val="0"/>
      <w:numFmt w:val="bullet"/>
      <w:lvlText w:val="•"/>
      <w:lvlJc w:val="left"/>
      <w:pPr>
        <w:ind w:left="6132" w:hanging="850"/>
      </w:pPr>
      <w:rPr>
        <w:rFonts w:hint="default"/>
        <w:lang w:val="zh-CN" w:eastAsia="zh-CN" w:bidi="zh-CN"/>
      </w:rPr>
    </w:lvl>
    <w:lvl w:ilvl="7">
      <w:start w:val="0"/>
      <w:numFmt w:val="bullet"/>
      <w:lvlText w:val="•"/>
      <w:lvlJc w:val="left"/>
      <w:pPr>
        <w:ind w:left="6984" w:hanging="850"/>
      </w:pPr>
      <w:rPr>
        <w:rFonts w:hint="default"/>
        <w:lang w:val="zh-CN" w:eastAsia="zh-CN" w:bidi="zh-CN"/>
      </w:rPr>
    </w:lvl>
    <w:lvl w:ilvl="8">
      <w:start w:val="0"/>
      <w:numFmt w:val="bullet"/>
      <w:lvlText w:val="•"/>
      <w:lvlJc w:val="left"/>
      <w:pPr>
        <w:ind w:left="7836" w:hanging="850"/>
      </w:pPr>
      <w:rPr>
        <w:rFonts w:hint="default"/>
        <w:lang w:val="zh-CN" w:eastAsia="zh-CN" w:bidi="zh-CN"/>
      </w:rPr>
    </w:lvl>
  </w:abstractNum>
  <w:abstractNum w:abstractNumId="65">
    <w:nsid w:val="1C257C7B"/>
    <w:multiLevelType w:val="multilevel"/>
    <w:tmpl w:val="1C257C7B"/>
    <w:lvl w:ilvl="0">
      <w:start w:val="2"/>
      <w:numFmt w:val="decimal"/>
      <w:lvlText w:val="%1"/>
      <w:lvlJc w:val="left"/>
      <w:pPr>
        <w:ind w:left="166" w:hanging="150"/>
        <w:jc w:val="righ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098" w:hanging="150"/>
      </w:pPr>
      <w:rPr>
        <w:rFonts w:hint="default"/>
        <w:lang w:val="zh-CN" w:eastAsia="zh-CN" w:bidi="zh-CN"/>
      </w:rPr>
    </w:lvl>
    <w:lvl w:ilvl="2">
      <w:start w:val="0"/>
      <w:numFmt w:val="bullet"/>
      <w:lvlText w:val="•"/>
      <w:lvlJc w:val="left"/>
      <w:pPr>
        <w:ind w:left="2036" w:hanging="150"/>
      </w:pPr>
      <w:rPr>
        <w:rFonts w:hint="default"/>
        <w:lang w:val="zh-CN" w:eastAsia="zh-CN" w:bidi="zh-CN"/>
      </w:rPr>
    </w:lvl>
    <w:lvl w:ilvl="3">
      <w:start w:val="0"/>
      <w:numFmt w:val="bullet"/>
      <w:lvlText w:val="•"/>
      <w:lvlJc w:val="left"/>
      <w:pPr>
        <w:ind w:left="2974" w:hanging="150"/>
      </w:pPr>
      <w:rPr>
        <w:rFonts w:hint="default"/>
        <w:lang w:val="zh-CN" w:eastAsia="zh-CN" w:bidi="zh-CN"/>
      </w:rPr>
    </w:lvl>
    <w:lvl w:ilvl="4">
      <w:start w:val="0"/>
      <w:numFmt w:val="bullet"/>
      <w:lvlText w:val="•"/>
      <w:lvlJc w:val="left"/>
      <w:pPr>
        <w:ind w:left="3912" w:hanging="150"/>
      </w:pPr>
      <w:rPr>
        <w:rFonts w:hint="default"/>
        <w:lang w:val="zh-CN" w:eastAsia="zh-CN" w:bidi="zh-CN"/>
      </w:rPr>
    </w:lvl>
    <w:lvl w:ilvl="5">
      <w:start w:val="0"/>
      <w:numFmt w:val="bullet"/>
      <w:lvlText w:val="•"/>
      <w:lvlJc w:val="left"/>
      <w:pPr>
        <w:ind w:left="4850" w:hanging="150"/>
      </w:pPr>
      <w:rPr>
        <w:rFonts w:hint="default"/>
        <w:lang w:val="zh-CN" w:eastAsia="zh-CN" w:bidi="zh-CN"/>
      </w:rPr>
    </w:lvl>
    <w:lvl w:ilvl="6">
      <w:start w:val="0"/>
      <w:numFmt w:val="bullet"/>
      <w:lvlText w:val="•"/>
      <w:lvlJc w:val="left"/>
      <w:pPr>
        <w:ind w:left="5788" w:hanging="150"/>
      </w:pPr>
      <w:rPr>
        <w:rFonts w:hint="default"/>
        <w:lang w:val="zh-CN" w:eastAsia="zh-CN" w:bidi="zh-CN"/>
      </w:rPr>
    </w:lvl>
    <w:lvl w:ilvl="7">
      <w:start w:val="0"/>
      <w:numFmt w:val="bullet"/>
      <w:lvlText w:val="•"/>
      <w:lvlJc w:val="left"/>
      <w:pPr>
        <w:ind w:left="6726" w:hanging="150"/>
      </w:pPr>
      <w:rPr>
        <w:rFonts w:hint="default"/>
        <w:lang w:val="zh-CN" w:eastAsia="zh-CN" w:bidi="zh-CN"/>
      </w:rPr>
    </w:lvl>
    <w:lvl w:ilvl="8">
      <w:start w:val="0"/>
      <w:numFmt w:val="bullet"/>
      <w:lvlText w:val="•"/>
      <w:lvlJc w:val="left"/>
      <w:pPr>
        <w:ind w:left="7664" w:hanging="150"/>
      </w:pPr>
      <w:rPr>
        <w:rFonts w:hint="default"/>
        <w:lang w:val="zh-CN" w:eastAsia="zh-CN" w:bidi="zh-CN"/>
      </w:rPr>
    </w:lvl>
  </w:abstractNum>
  <w:abstractNum w:abstractNumId="66">
    <w:nsid w:val="23E97754"/>
    <w:multiLevelType w:val="multilevel"/>
    <w:tmpl w:val="23E97754"/>
    <w:lvl w:ilvl="0">
      <w:start w:val="1"/>
      <w:numFmt w:val="decimal"/>
      <w:lvlText w:val="%1"/>
      <w:lvlJc w:val="left"/>
      <w:pPr>
        <w:ind w:left="1066" w:hanging="150"/>
        <w:jc w:val="righ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908" w:hanging="150"/>
      </w:pPr>
      <w:rPr>
        <w:rFonts w:hint="default"/>
        <w:lang w:val="zh-CN" w:eastAsia="zh-CN" w:bidi="zh-CN"/>
      </w:rPr>
    </w:lvl>
    <w:lvl w:ilvl="2">
      <w:start w:val="0"/>
      <w:numFmt w:val="bullet"/>
      <w:lvlText w:val="•"/>
      <w:lvlJc w:val="left"/>
      <w:pPr>
        <w:ind w:left="2756" w:hanging="150"/>
      </w:pPr>
      <w:rPr>
        <w:rFonts w:hint="default"/>
        <w:lang w:val="zh-CN" w:eastAsia="zh-CN" w:bidi="zh-CN"/>
      </w:rPr>
    </w:lvl>
    <w:lvl w:ilvl="3">
      <w:start w:val="0"/>
      <w:numFmt w:val="bullet"/>
      <w:lvlText w:val="•"/>
      <w:lvlJc w:val="left"/>
      <w:pPr>
        <w:ind w:left="3604" w:hanging="150"/>
      </w:pPr>
      <w:rPr>
        <w:rFonts w:hint="default"/>
        <w:lang w:val="zh-CN" w:eastAsia="zh-CN" w:bidi="zh-CN"/>
      </w:rPr>
    </w:lvl>
    <w:lvl w:ilvl="4">
      <w:start w:val="0"/>
      <w:numFmt w:val="bullet"/>
      <w:lvlText w:val="•"/>
      <w:lvlJc w:val="left"/>
      <w:pPr>
        <w:ind w:left="4452" w:hanging="150"/>
      </w:pPr>
      <w:rPr>
        <w:rFonts w:hint="default"/>
        <w:lang w:val="zh-CN" w:eastAsia="zh-CN" w:bidi="zh-CN"/>
      </w:rPr>
    </w:lvl>
    <w:lvl w:ilvl="5">
      <w:start w:val="0"/>
      <w:numFmt w:val="bullet"/>
      <w:lvlText w:val="•"/>
      <w:lvlJc w:val="left"/>
      <w:pPr>
        <w:ind w:left="5300" w:hanging="150"/>
      </w:pPr>
      <w:rPr>
        <w:rFonts w:hint="default"/>
        <w:lang w:val="zh-CN" w:eastAsia="zh-CN" w:bidi="zh-CN"/>
      </w:rPr>
    </w:lvl>
    <w:lvl w:ilvl="6">
      <w:start w:val="0"/>
      <w:numFmt w:val="bullet"/>
      <w:lvlText w:val="•"/>
      <w:lvlJc w:val="left"/>
      <w:pPr>
        <w:ind w:left="6148" w:hanging="150"/>
      </w:pPr>
      <w:rPr>
        <w:rFonts w:hint="default"/>
        <w:lang w:val="zh-CN" w:eastAsia="zh-CN" w:bidi="zh-CN"/>
      </w:rPr>
    </w:lvl>
    <w:lvl w:ilvl="7">
      <w:start w:val="0"/>
      <w:numFmt w:val="bullet"/>
      <w:lvlText w:val="•"/>
      <w:lvlJc w:val="left"/>
      <w:pPr>
        <w:ind w:left="6996" w:hanging="150"/>
      </w:pPr>
      <w:rPr>
        <w:rFonts w:hint="default"/>
        <w:lang w:val="zh-CN" w:eastAsia="zh-CN" w:bidi="zh-CN"/>
      </w:rPr>
    </w:lvl>
    <w:lvl w:ilvl="8">
      <w:start w:val="0"/>
      <w:numFmt w:val="bullet"/>
      <w:lvlText w:val="•"/>
      <w:lvlJc w:val="left"/>
      <w:pPr>
        <w:ind w:left="7844" w:hanging="150"/>
      </w:pPr>
      <w:rPr>
        <w:rFonts w:hint="default"/>
        <w:lang w:val="zh-CN" w:eastAsia="zh-CN" w:bidi="zh-CN"/>
      </w:rPr>
    </w:lvl>
  </w:abstractNum>
  <w:abstractNum w:abstractNumId="67">
    <w:nsid w:val="243FCF68"/>
    <w:multiLevelType w:val="multilevel"/>
    <w:tmpl w:val="243FCF68"/>
    <w:lvl w:ilvl="0">
      <w:start w:val="1"/>
      <w:numFmt w:val="decimal"/>
      <w:lvlText w:val="%1."/>
      <w:lvlJc w:val="left"/>
      <w:pPr>
        <w:ind w:left="282" w:hanging="338"/>
        <w:jc w:val="left"/>
      </w:pPr>
      <w:rPr>
        <w:rFonts w:ascii="Times New Roman" w:eastAsia="Times New Roman" w:hAnsi="Times New Roman" w:cs="Times New Roman" w:hint="default"/>
        <w:spacing w:val="-17"/>
        <w:w w:val="100"/>
        <w:sz w:val="20"/>
        <w:szCs w:val="20"/>
        <w:lang w:val="zh-CN" w:eastAsia="zh-CN" w:bidi="zh-CN"/>
      </w:rPr>
    </w:lvl>
    <w:lvl w:ilvl="1">
      <w:start w:val="0"/>
      <w:numFmt w:val="bullet"/>
      <w:lvlText w:val="•"/>
      <w:lvlJc w:val="left"/>
      <w:pPr>
        <w:ind w:left="551" w:hanging="338"/>
      </w:pPr>
      <w:rPr>
        <w:rFonts w:hint="default"/>
        <w:lang w:val="zh-CN" w:eastAsia="zh-CN" w:bidi="zh-CN"/>
      </w:rPr>
    </w:lvl>
    <w:lvl w:ilvl="2">
      <w:start w:val="0"/>
      <w:numFmt w:val="bullet"/>
      <w:lvlText w:val="•"/>
      <w:lvlJc w:val="left"/>
      <w:pPr>
        <w:ind w:left="822" w:hanging="338"/>
      </w:pPr>
      <w:rPr>
        <w:rFonts w:hint="default"/>
        <w:lang w:val="zh-CN" w:eastAsia="zh-CN" w:bidi="zh-CN"/>
      </w:rPr>
    </w:lvl>
    <w:lvl w:ilvl="3">
      <w:start w:val="0"/>
      <w:numFmt w:val="bullet"/>
      <w:lvlText w:val="•"/>
      <w:lvlJc w:val="left"/>
      <w:pPr>
        <w:ind w:left="1093" w:hanging="338"/>
      </w:pPr>
      <w:rPr>
        <w:rFonts w:hint="default"/>
        <w:lang w:val="zh-CN" w:eastAsia="zh-CN" w:bidi="zh-CN"/>
      </w:rPr>
    </w:lvl>
    <w:lvl w:ilvl="4">
      <w:start w:val="0"/>
      <w:numFmt w:val="bullet"/>
      <w:lvlText w:val="•"/>
      <w:lvlJc w:val="left"/>
      <w:pPr>
        <w:ind w:left="1364" w:hanging="338"/>
      </w:pPr>
      <w:rPr>
        <w:rFonts w:hint="default"/>
        <w:lang w:val="zh-CN" w:eastAsia="zh-CN" w:bidi="zh-CN"/>
      </w:rPr>
    </w:lvl>
    <w:lvl w:ilvl="5">
      <w:start w:val="0"/>
      <w:numFmt w:val="bullet"/>
      <w:lvlText w:val="•"/>
      <w:lvlJc w:val="left"/>
      <w:pPr>
        <w:ind w:left="1635" w:hanging="338"/>
      </w:pPr>
      <w:rPr>
        <w:rFonts w:hint="default"/>
        <w:lang w:val="zh-CN" w:eastAsia="zh-CN" w:bidi="zh-CN"/>
      </w:rPr>
    </w:lvl>
    <w:lvl w:ilvl="6">
      <w:start w:val="0"/>
      <w:numFmt w:val="bullet"/>
      <w:lvlText w:val="•"/>
      <w:lvlJc w:val="left"/>
      <w:pPr>
        <w:ind w:left="1906" w:hanging="338"/>
      </w:pPr>
      <w:rPr>
        <w:rFonts w:hint="default"/>
        <w:lang w:val="zh-CN" w:eastAsia="zh-CN" w:bidi="zh-CN"/>
      </w:rPr>
    </w:lvl>
    <w:lvl w:ilvl="7">
      <w:start w:val="0"/>
      <w:numFmt w:val="bullet"/>
      <w:lvlText w:val="•"/>
      <w:lvlJc w:val="left"/>
      <w:pPr>
        <w:ind w:left="2177" w:hanging="338"/>
      </w:pPr>
      <w:rPr>
        <w:rFonts w:hint="default"/>
        <w:lang w:val="zh-CN" w:eastAsia="zh-CN" w:bidi="zh-CN"/>
      </w:rPr>
    </w:lvl>
    <w:lvl w:ilvl="8">
      <w:start w:val="0"/>
      <w:numFmt w:val="bullet"/>
      <w:lvlText w:val="•"/>
      <w:lvlJc w:val="left"/>
      <w:pPr>
        <w:ind w:left="2448" w:hanging="338"/>
      </w:pPr>
      <w:rPr>
        <w:rFonts w:hint="default"/>
        <w:lang w:val="zh-CN" w:eastAsia="zh-CN" w:bidi="zh-CN"/>
      </w:rPr>
    </w:lvl>
  </w:abstractNum>
  <w:abstractNum w:abstractNumId="68">
    <w:nsid w:val="2470EC97"/>
    <w:multiLevelType w:val="multilevel"/>
    <w:tmpl w:val="2470EC97"/>
    <w:lvl w:ilvl="0">
      <w:start w:val="4"/>
      <w:numFmt w:val="decimal"/>
      <w:lvlText w:val="%1."/>
      <w:lvlJc w:val="left"/>
      <w:pPr>
        <w:ind w:left="73" w:hanging="204"/>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697" w:hanging="204"/>
      </w:pPr>
      <w:rPr>
        <w:rFonts w:hint="default"/>
        <w:lang w:val="zh-CN" w:eastAsia="zh-CN" w:bidi="zh-CN"/>
      </w:rPr>
    </w:lvl>
    <w:lvl w:ilvl="2">
      <w:start w:val="0"/>
      <w:numFmt w:val="bullet"/>
      <w:lvlText w:val="•"/>
      <w:lvlJc w:val="left"/>
      <w:pPr>
        <w:ind w:left="1314" w:hanging="204"/>
      </w:pPr>
      <w:rPr>
        <w:rFonts w:hint="default"/>
        <w:lang w:val="zh-CN" w:eastAsia="zh-CN" w:bidi="zh-CN"/>
      </w:rPr>
    </w:lvl>
    <w:lvl w:ilvl="3">
      <w:start w:val="0"/>
      <w:numFmt w:val="bullet"/>
      <w:lvlText w:val="•"/>
      <w:lvlJc w:val="left"/>
      <w:pPr>
        <w:ind w:left="1931" w:hanging="204"/>
      </w:pPr>
      <w:rPr>
        <w:rFonts w:hint="default"/>
        <w:lang w:val="zh-CN" w:eastAsia="zh-CN" w:bidi="zh-CN"/>
      </w:rPr>
    </w:lvl>
    <w:lvl w:ilvl="4">
      <w:start w:val="0"/>
      <w:numFmt w:val="bullet"/>
      <w:lvlText w:val="•"/>
      <w:lvlJc w:val="left"/>
      <w:pPr>
        <w:ind w:left="2548" w:hanging="204"/>
      </w:pPr>
      <w:rPr>
        <w:rFonts w:hint="default"/>
        <w:lang w:val="zh-CN" w:eastAsia="zh-CN" w:bidi="zh-CN"/>
      </w:rPr>
    </w:lvl>
    <w:lvl w:ilvl="5">
      <w:start w:val="0"/>
      <w:numFmt w:val="bullet"/>
      <w:lvlText w:val="•"/>
      <w:lvlJc w:val="left"/>
      <w:pPr>
        <w:ind w:left="3165" w:hanging="204"/>
      </w:pPr>
      <w:rPr>
        <w:rFonts w:hint="default"/>
        <w:lang w:val="zh-CN" w:eastAsia="zh-CN" w:bidi="zh-CN"/>
      </w:rPr>
    </w:lvl>
    <w:lvl w:ilvl="6">
      <w:start w:val="0"/>
      <w:numFmt w:val="bullet"/>
      <w:lvlText w:val="•"/>
      <w:lvlJc w:val="left"/>
      <w:pPr>
        <w:ind w:left="3782" w:hanging="204"/>
      </w:pPr>
      <w:rPr>
        <w:rFonts w:hint="default"/>
        <w:lang w:val="zh-CN" w:eastAsia="zh-CN" w:bidi="zh-CN"/>
      </w:rPr>
    </w:lvl>
    <w:lvl w:ilvl="7">
      <w:start w:val="0"/>
      <w:numFmt w:val="bullet"/>
      <w:lvlText w:val="•"/>
      <w:lvlJc w:val="left"/>
      <w:pPr>
        <w:ind w:left="4399" w:hanging="204"/>
      </w:pPr>
      <w:rPr>
        <w:rFonts w:hint="default"/>
        <w:lang w:val="zh-CN" w:eastAsia="zh-CN" w:bidi="zh-CN"/>
      </w:rPr>
    </w:lvl>
    <w:lvl w:ilvl="8">
      <w:start w:val="0"/>
      <w:numFmt w:val="bullet"/>
      <w:lvlText w:val="•"/>
      <w:lvlJc w:val="left"/>
      <w:pPr>
        <w:ind w:left="5016" w:hanging="204"/>
      </w:pPr>
      <w:rPr>
        <w:rFonts w:hint="default"/>
        <w:lang w:val="zh-CN" w:eastAsia="zh-CN" w:bidi="zh-CN"/>
      </w:rPr>
    </w:lvl>
  </w:abstractNum>
  <w:abstractNum w:abstractNumId="69">
    <w:nsid w:val="25B654F3"/>
    <w:multiLevelType w:val="multilevel"/>
    <w:tmpl w:val="25B654F3"/>
    <w:lvl w:ilvl="0">
      <w:start w:val="8"/>
      <w:numFmt w:val="decimal"/>
      <w:lvlText w:val="%1"/>
      <w:lvlJc w:val="left"/>
      <w:pPr>
        <w:ind w:left="582" w:hanging="300"/>
        <w:jc w:val="left"/>
      </w:pPr>
      <w:rPr>
        <w:rFonts w:hint="default"/>
        <w:lang w:val="zh-CN" w:eastAsia="zh-CN" w:bidi="zh-CN"/>
      </w:rPr>
    </w:lvl>
    <w:lvl w:ilvl="1">
      <w:start w:val="1"/>
      <w:numFmt w:val="decimal"/>
      <w:lvlText w:val="%1.%2"/>
      <w:lvlJc w:val="left"/>
      <w:pPr>
        <w:ind w:left="582" w:hanging="300"/>
        <w:jc w:val="left"/>
      </w:pPr>
      <w:rPr>
        <w:rFonts w:ascii="Times New Roman" w:eastAsia="Times New Roman" w:hAnsi="Times New Roman" w:cs="Times New Roman" w:hint="default"/>
        <w:w w:val="100"/>
        <w:sz w:val="20"/>
        <w:szCs w:val="20"/>
        <w:lang w:val="zh-CN" w:eastAsia="zh-CN" w:bidi="zh-CN"/>
      </w:rPr>
    </w:lvl>
    <w:lvl w:ilvl="2">
      <w:start w:val="1"/>
      <w:numFmt w:val="decimal"/>
      <w:lvlText w:val="%1.%2.%3"/>
      <w:lvlJc w:val="left"/>
      <w:pPr>
        <w:ind w:left="732" w:hanging="450"/>
        <w:jc w:val="left"/>
      </w:pPr>
      <w:rPr>
        <w:rFonts w:ascii="Times New Roman" w:eastAsia="Times New Roman" w:hAnsi="Times New Roman" w:cs="Times New Roman" w:hint="default"/>
        <w:w w:val="100"/>
        <w:sz w:val="20"/>
        <w:szCs w:val="20"/>
        <w:lang w:val="zh-CN" w:eastAsia="zh-CN" w:bidi="zh-CN"/>
      </w:rPr>
    </w:lvl>
    <w:lvl w:ilvl="3">
      <w:start w:val="0"/>
      <w:numFmt w:val="bullet"/>
      <w:lvlText w:val="•"/>
      <w:lvlJc w:val="left"/>
      <w:pPr>
        <w:ind w:left="2695" w:hanging="450"/>
      </w:pPr>
      <w:rPr>
        <w:rFonts w:hint="default"/>
        <w:lang w:val="zh-CN" w:eastAsia="zh-CN" w:bidi="zh-CN"/>
      </w:rPr>
    </w:lvl>
    <w:lvl w:ilvl="4">
      <w:start w:val="0"/>
      <w:numFmt w:val="bullet"/>
      <w:lvlText w:val="•"/>
      <w:lvlJc w:val="left"/>
      <w:pPr>
        <w:ind w:left="3673" w:hanging="450"/>
      </w:pPr>
      <w:rPr>
        <w:rFonts w:hint="default"/>
        <w:lang w:val="zh-CN" w:eastAsia="zh-CN" w:bidi="zh-CN"/>
      </w:rPr>
    </w:lvl>
    <w:lvl w:ilvl="5">
      <w:start w:val="0"/>
      <w:numFmt w:val="bullet"/>
      <w:lvlText w:val="•"/>
      <w:lvlJc w:val="left"/>
      <w:pPr>
        <w:ind w:left="4651" w:hanging="450"/>
      </w:pPr>
      <w:rPr>
        <w:rFonts w:hint="default"/>
        <w:lang w:val="zh-CN" w:eastAsia="zh-CN" w:bidi="zh-CN"/>
      </w:rPr>
    </w:lvl>
    <w:lvl w:ilvl="6">
      <w:start w:val="0"/>
      <w:numFmt w:val="bullet"/>
      <w:lvlText w:val="•"/>
      <w:lvlJc w:val="left"/>
      <w:pPr>
        <w:ind w:left="5628" w:hanging="450"/>
      </w:pPr>
      <w:rPr>
        <w:rFonts w:hint="default"/>
        <w:lang w:val="zh-CN" w:eastAsia="zh-CN" w:bidi="zh-CN"/>
      </w:rPr>
    </w:lvl>
    <w:lvl w:ilvl="7">
      <w:start w:val="0"/>
      <w:numFmt w:val="bullet"/>
      <w:lvlText w:val="•"/>
      <w:lvlJc w:val="left"/>
      <w:pPr>
        <w:ind w:left="6606" w:hanging="450"/>
      </w:pPr>
      <w:rPr>
        <w:rFonts w:hint="default"/>
        <w:lang w:val="zh-CN" w:eastAsia="zh-CN" w:bidi="zh-CN"/>
      </w:rPr>
    </w:lvl>
    <w:lvl w:ilvl="8">
      <w:start w:val="0"/>
      <w:numFmt w:val="bullet"/>
      <w:lvlText w:val="•"/>
      <w:lvlJc w:val="left"/>
      <w:pPr>
        <w:ind w:left="7584" w:hanging="450"/>
      </w:pPr>
      <w:rPr>
        <w:rFonts w:hint="default"/>
        <w:lang w:val="zh-CN" w:eastAsia="zh-CN" w:bidi="zh-CN"/>
      </w:rPr>
    </w:lvl>
  </w:abstractNum>
  <w:abstractNum w:abstractNumId="70">
    <w:nsid w:val="2A8F537B"/>
    <w:multiLevelType w:val="multilevel"/>
    <w:tmpl w:val="2A8F537B"/>
    <w:lvl w:ilvl="0">
      <w:start w:val="12"/>
      <w:numFmt w:val="decimal"/>
      <w:lvlText w:val="%1"/>
      <w:lvlJc w:val="left"/>
      <w:pPr>
        <w:ind w:left="682" w:hanging="400"/>
        <w:jc w:val="left"/>
      </w:pPr>
      <w:rPr>
        <w:rFonts w:hint="default"/>
        <w:lang w:val="zh-CN" w:eastAsia="zh-CN" w:bidi="zh-CN"/>
      </w:rPr>
    </w:lvl>
    <w:lvl w:ilvl="1">
      <w:start w:val="1"/>
      <w:numFmt w:val="decimal"/>
      <w:lvlText w:val="%1.%2"/>
      <w:lvlJc w:val="left"/>
      <w:pPr>
        <w:ind w:left="682" w:hanging="400"/>
        <w:jc w:val="left"/>
      </w:pPr>
      <w:rPr>
        <w:rFonts w:ascii="Times New Roman" w:eastAsia="Times New Roman" w:hAnsi="Times New Roman" w:cs="Times New Roman" w:hint="default"/>
        <w:w w:val="100"/>
        <w:sz w:val="20"/>
        <w:szCs w:val="20"/>
        <w:lang w:val="zh-CN" w:eastAsia="zh-CN" w:bidi="zh-CN"/>
      </w:rPr>
    </w:lvl>
    <w:lvl w:ilvl="2">
      <w:start w:val="1"/>
      <w:numFmt w:val="decimal"/>
      <w:lvlText w:val="%1.%2.%3"/>
      <w:lvlJc w:val="left"/>
      <w:pPr>
        <w:ind w:left="932" w:hanging="550"/>
        <w:jc w:val="left"/>
      </w:pPr>
      <w:rPr>
        <w:rFonts w:ascii="Times New Roman" w:eastAsia="Times New Roman" w:hAnsi="Times New Roman" w:cs="Times New Roman" w:hint="default"/>
        <w:w w:val="100"/>
        <w:sz w:val="20"/>
        <w:szCs w:val="20"/>
        <w:lang w:val="zh-CN" w:eastAsia="zh-CN" w:bidi="zh-CN"/>
      </w:rPr>
    </w:lvl>
    <w:lvl w:ilvl="3">
      <w:start w:val="1"/>
      <w:numFmt w:val="decimal"/>
      <w:lvlText w:val="%4"/>
      <w:lvlJc w:val="left"/>
      <w:pPr>
        <w:ind w:left="720" w:hanging="155"/>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2588" w:hanging="155"/>
      </w:pPr>
      <w:rPr>
        <w:rFonts w:hint="default"/>
        <w:lang w:val="zh-CN" w:eastAsia="zh-CN" w:bidi="zh-CN"/>
      </w:rPr>
    </w:lvl>
    <w:lvl w:ilvl="5">
      <w:start w:val="0"/>
      <w:numFmt w:val="bullet"/>
      <w:lvlText w:val="•"/>
      <w:lvlJc w:val="left"/>
      <w:pPr>
        <w:ind w:left="3476" w:hanging="155"/>
      </w:pPr>
      <w:rPr>
        <w:rFonts w:hint="default"/>
        <w:lang w:val="zh-CN" w:eastAsia="zh-CN" w:bidi="zh-CN"/>
      </w:rPr>
    </w:lvl>
    <w:lvl w:ilvl="6">
      <w:start w:val="0"/>
      <w:numFmt w:val="bullet"/>
      <w:lvlText w:val="•"/>
      <w:lvlJc w:val="left"/>
      <w:pPr>
        <w:ind w:left="4364" w:hanging="155"/>
      </w:pPr>
      <w:rPr>
        <w:rFonts w:hint="default"/>
        <w:lang w:val="zh-CN" w:eastAsia="zh-CN" w:bidi="zh-CN"/>
      </w:rPr>
    </w:lvl>
    <w:lvl w:ilvl="7">
      <w:start w:val="0"/>
      <w:numFmt w:val="bullet"/>
      <w:lvlText w:val="•"/>
      <w:lvlJc w:val="left"/>
      <w:pPr>
        <w:ind w:left="5252" w:hanging="155"/>
      </w:pPr>
      <w:rPr>
        <w:rFonts w:hint="default"/>
        <w:lang w:val="zh-CN" w:eastAsia="zh-CN" w:bidi="zh-CN"/>
      </w:rPr>
    </w:lvl>
    <w:lvl w:ilvl="8">
      <w:start w:val="0"/>
      <w:numFmt w:val="bullet"/>
      <w:lvlText w:val="•"/>
      <w:lvlJc w:val="left"/>
      <w:pPr>
        <w:ind w:left="6141" w:hanging="155"/>
      </w:pPr>
      <w:rPr>
        <w:rFonts w:hint="default"/>
        <w:lang w:val="zh-CN" w:eastAsia="zh-CN" w:bidi="zh-CN"/>
      </w:rPr>
    </w:lvl>
  </w:abstractNum>
  <w:abstractNum w:abstractNumId="71">
    <w:nsid w:val="2F2D79CE"/>
    <w:multiLevelType w:val="multilevel"/>
    <w:tmpl w:val="2F2D79CE"/>
    <w:lvl w:ilvl="0">
      <w:start w:val="4"/>
      <w:numFmt w:val="decimal"/>
      <w:lvlText w:val="%1"/>
      <w:lvlJc w:val="left"/>
      <w:pPr>
        <w:ind w:left="1526" w:hanging="300"/>
        <w:jc w:val="left"/>
      </w:pPr>
      <w:rPr>
        <w:rFonts w:ascii="Times New Roman" w:eastAsia="Times New Roman" w:hAnsi="Times New Roman" w:cs="Times New Roman" w:hint="default"/>
        <w:spacing w:val="-1"/>
        <w:w w:val="100"/>
        <w:sz w:val="20"/>
        <w:szCs w:val="20"/>
        <w:lang w:val="zh-CN" w:eastAsia="zh-CN" w:bidi="zh-CN"/>
      </w:rPr>
    </w:lvl>
    <w:lvl w:ilvl="1">
      <w:start w:val="0"/>
      <w:numFmt w:val="bullet"/>
      <w:lvlText w:val="•"/>
      <w:lvlJc w:val="left"/>
      <w:pPr>
        <w:ind w:left="1959" w:hanging="300"/>
      </w:pPr>
      <w:rPr>
        <w:rFonts w:hint="default"/>
        <w:lang w:val="zh-CN" w:eastAsia="zh-CN" w:bidi="zh-CN"/>
      </w:rPr>
    </w:lvl>
    <w:lvl w:ilvl="2">
      <w:start w:val="0"/>
      <w:numFmt w:val="bullet"/>
      <w:lvlText w:val="•"/>
      <w:lvlJc w:val="left"/>
      <w:pPr>
        <w:ind w:left="2399" w:hanging="300"/>
      </w:pPr>
      <w:rPr>
        <w:rFonts w:hint="default"/>
        <w:lang w:val="zh-CN" w:eastAsia="zh-CN" w:bidi="zh-CN"/>
      </w:rPr>
    </w:lvl>
    <w:lvl w:ilvl="3">
      <w:start w:val="0"/>
      <w:numFmt w:val="bullet"/>
      <w:lvlText w:val="•"/>
      <w:lvlJc w:val="left"/>
      <w:pPr>
        <w:ind w:left="2838" w:hanging="300"/>
      </w:pPr>
      <w:rPr>
        <w:rFonts w:hint="default"/>
        <w:lang w:val="zh-CN" w:eastAsia="zh-CN" w:bidi="zh-CN"/>
      </w:rPr>
    </w:lvl>
    <w:lvl w:ilvl="4">
      <w:start w:val="0"/>
      <w:numFmt w:val="bullet"/>
      <w:lvlText w:val="•"/>
      <w:lvlJc w:val="left"/>
      <w:pPr>
        <w:ind w:left="3278" w:hanging="300"/>
      </w:pPr>
      <w:rPr>
        <w:rFonts w:hint="default"/>
        <w:lang w:val="zh-CN" w:eastAsia="zh-CN" w:bidi="zh-CN"/>
      </w:rPr>
    </w:lvl>
    <w:lvl w:ilvl="5">
      <w:start w:val="0"/>
      <w:numFmt w:val="bullet"/>
      <w:lvlText w:val="•"/>
      <w:lvlJc w:val="left"/>
      <w:pPr>
        <w:ind w:left="3718" w:hanging="300"/>
      </w:pPr>
      <w:rPr>
        <w:rFonts w:hint="default"/>
        <w:lang w:val="zh-CN" w:eastAsia="zh-CN" w:bidi="zh-CN"/>
      </w:rPr>
    </w:lvl>
    <w:lvl w:ilvl="6">
      <w:start w:val="0"/>
      <w:numFmt w:val="bullet"/>
      <w:lvlText w:val="•"/>
      <w:lvlJc w:val="left"/>
      <w:pPr>
        <w:ind w:left="4157" w:hanging="300"/>
      </w:pPr>
      <w:rPr>
        <w:rFonts w:hint="default"/>
        <w:lang w:val="zh-CN" w:eastAsia="zh-CN" w:bidi="zh-CN"/>
      </w:rPr>
    </w:lvl>
    <w:lvl w:ilvl="7">
      <w:start w:val="0"/>
      <w:numFmt w:val="bullet"/>
      <w:lvlText w:val="•"/>
      <w:lvlJc w:val="left"/>
      <w:pPr>
        <w:ind w:left="4597" w:hanging="300"/>
      </w:pPr>
      <w:rPr>
        <w:rFonts w:hint="default"/>
        <w:lang w:val="zh-CN" w:eastAsia="zh-CN" w:bidi="zh-CN"/>
      </w:rPr>
    </w:lvl>
    <w:lvl w:ilvl="8">
      <w:start w:val="0"/>
      <w:numFmt w:val="bullet"/>
      <w:lvlText w:val="•"/>
      <w:lvlJc w:val="left"/>
      <w:pPr>
        <w:ind w:left="5037" w:hanging="300"/>
      </w:pPr>
      <w:rPr>
        <w:rFonts w:hint="default"/>
        <w:lang w:val="zh-CN" w:eastAsia="zh-CN" w:bidi="zh-CN"/>
      </w:rPr>
    </w:lvl>
  </w:abstractNum>
  <w:abstractNum w:abstractNumId="72">
    <w:nsid w:val="30A0AC00"/>
    <w:multiLevelType w:val="multilevel"/>
    <w:tmpl w:val="30A0AC00"/>
    <w:lvl w:ilvl="0">
      <w:start w:val="2"/>
      <w:numFmt w:val="decimal"/>
      <w:lvlText w:val="%1"/>
      <w:lvlJc w:val="left"/>
      <w:pPr>
        <w:ind w:left="766"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984" w:hanging="150"/>
      </w:pPr>
      <w:rPr>
        <w:rFonts w:hint="default"/>
        <w:lang w:val="zh-CN" w:eastAsia="zh-CN" w:bidi="zh-CN"/>
      </w:rPr>
    </w:lvl>
    <w:lvl w:ilvl="2">
      <w:start w:val="0"/>
      <w:numFmt w:val="bullet"/>
      <w:lvlText w:val="•"/>
      <w:lvlJc w:val="left"/>
      <w:pPr>
        <w:ind w:left="1209" w:hanging="150"/>
      </w:pPr>
      <w:rPr>
        <w:rFonts w:hint="default"/>
        <w:lang w:val="zh-CN" w:eastAsia="zh-CN" w:bidi="zh-CN"/>
      </w:rPr>
    </w:lvl>
    <w:lvl w:ilvl="3">
      <w:start w:val="0"/>
      <w:numFmt w:val="bullet"/>
      <w:lvlText w:val="•"/>
      <w:lvlJc w:val="left"/>
      <w:pPr>
        <w:ind w:left="1433" w:hanging="150"/>
      </w:pPr>
      <w:rPr>
        <w:rFonts w:hint="default"/>
        <w:lang w:val="zh-CN" w:eastAsia="zh-CN" w:bidi="zh-CN"/>
      </w:rPr>
    </w:lvl>
    <w:lvl w:ilvl="4">
      <w:start w:val="0"/>
      <w:numFmt w:val="bullet"/>
      <w:lvlText w:val="•"/>
      <w:lvlJc w:val="left"/>
      <w:pPr>
        <w:ind w:left="1658" w:hanging="150"/>
      </w:pPr>
      <w:rPr>
        <w:rFonts w:hint="default"/>
        <w:lang w:val="zh-CN" w:eastAsia="zh-CN" w:bidi="zh-CN"/>
      </w:rPr>
    </w:lvl>
    <w:lvl w:ilvl="5">
      <w:start w:val="0"/>
      <w:numFmt w:val="bullet"/>
      <w:lvlText w:val="•"/>
      <w:lvlJc w:val="left"/>
      <w:pPr>
        <w:ind w:left="1883" w:hanging="150"/>
      </w:pPr>
      <w:rPr>
        <w:rFonts w:hint="default"/>
        <w:lang w:val="zh-CN" w:eastAsia="zh-CN" w:bidi="zh-CN"/>
      </w:rPr>
    </w:lvl>
    <w:lvl w:ilvl="6">
      <w:start w:val="0"/>
      <w:numFmt w:val="bullet"/>
      <w:lvlText w:val="•"/>
      <w:lvlJc w:val="left"/>
      <w:pPr>
        <w:ind w:left="2107" w:hanging="150"/>
      </w:pPr>
      <w:rPr>
        <w:rFonts w:hint="default"/>
        <w:lang w:val="zh-CN" w:eastAsia="zh-CN" w:bidi="zh-CN"/>
      </w:rPr>
    </w:lvl>
    <w:lvl w:ilvl="7">
      <w:start w:val="0"/>
      <w:numFmt w:val="bullet"/>
      <w:lvlText w:val="•"/>
      <w:lvlJc w:val="left"/>
      <w:pPr>
        <w:ind w:left="2332" w:hanging="150"/>
      </w:pPr>
      <w:rPr>
        <w:rFonts w:hint="default"/>
        <w:lang w:val="zh-CN" w:eastAsia="zh-CN" w:bidi="zh-CN"/>
      </w:rPr>
    </w:lvl>
    <w:lvl w:ilvl="8">
      <w:start w:val="0"/>
      <w:numFmt w:val="bullet"/>
      <w:lvlText w:val="•"/>
      <w:lvlJc w:val="left"/>
      <w:pPr>
        <w:ind w:left="2557" w:hanging="150"/>
      </w:pPr>
      <w:rPr>
        <w:rFonts w:hint="default"/>
        <w:lang w:val="zh-CN" w:eastAsia="zh-CN" w:bidi="zh-CN"/>
      </w:rPr>
    </w:lvl>
  </w:abstractNum>
  <w:abstractNum w:abstractNumId="73">
    <w:nsid w:val="30FC5B15"/>
    <w:multiLevelType w:val="multilevel"/>
    <w:tmpl w:val="30FC5B15"/>
    <w:lvl w:ilvl="0">
      <w:start w:val="1"/>
      <w:numFmt w:val="decimal"/>
      <w:lvlText w:val="%1"/>
      <w:lvlJc w:val="left"/>
      <w:pPr>
        <w:ind w:left="381" w:hanging="150"/>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400" w:hanging="150"/>
      </w:pPr>
      <w:rPr>
        <w:rFonts w:hint="default"/>
        <w:lang w:val="zh-CN" w:eastAsia="zh-CN" w:bidi="zh-CN"/>
      </w:rPr>
    </w:lvl>
    <w:lvl w:ilvl="2">
      <w:start w:val="0"/>
      <w:numFmt w:val="bullet"/>
      <w:lvlText w:val="•"/>
      <w:lvlJc w:val="left"/>
      <w:pPr>
        <w:ind w:left="451" w:hanging="150"/>
      </w:pPr>
      <w:rPr>
        <w:rFonts w:hint="default"/>
        <w:lang w:val="zh-CN" w:eastAsia="zh-CN" w:bidi="zh-CN"/>
      </w:rPr>
    </w:lvl>
    <w:lvl w:ilvl="3">
      <w:start w:val="0"/>
      <w:numFmt w:val="bullet"/>
      <w:lvlText w:val="•"/>
      <w:lvlJc w:val="left"/>
      <w:pPr>
        <w:ind w:left="502" w:hanging="150"/>
      </w:pPr>
      <w:rPr>
        <w:rFonts w:hint="default"/>
        <w:lang w:val="zh-CN" w:eastAsia="zh-CN" w:bidi="zh-CN"/>
      </w:rPr>
    </w:lvl>
    <w:lvl w:ilvl="4">
      <w:start w:val="0"/>
      <w:numFmt w:val="bullet"/>
      <w:lvlText w:val="•"/>
      <w:lvlJc w:val="left"/>
      <w:pPr>
        <w:ind w:left="553" w:hanging="150"/>
      </w:pPr>
      <w:rPr>
        <w:rFonts w:hint="default"/>
        <w:lang w:val="zh-CN" w:eastAsia="zh-CN" w:bidi="zh-CN"/>
      </w:rPr>
    </w:lvl>
    <w:lvl w:ilvl="5">
      <w:start w:val="0"/>
      <w:numFmt w:val="bullet"/>
      <w:lvlText w:val="•"/>
      <w:lvlJc w:val="left"/>
      <w:pPr>
        <w:ind w:left="604" w:hanging="150"/>
      </w:pPr>
      <w:rPr>
        <w:rFonts w:hint="default"/>
        <w:lang w:val="zh-CN" w:eastAsia="zh-CN" w:bidi="zh-CN"/>
      </w:rPr>
    </w:lvl>
    <w:lvl w:ilvl="6">
      <w:start w:val="0"/>
      <w:numFmt w:val="bullet"/>
      <w:lvlText w:val="•"/>
      <w:lvlJc w:val="left"/>
      <w:pPr>
        <w:ind w:left="655" w:hanging="150"/>
      </w:pPr>
      <w:rPr>
        <w:rFonts w:hint="default"/>
        <w:lang w:val="zh-CN" w:eastAsia="zh-CN" w:bidi="zh-CN"/>
      </w:rPr>
    </w:lvl>
    <w:lvl w:ilvl="7">
      <w:start w:val="0"/>
      <w:numFmt w:val="bullet"/>
      <w:lvlText w:val="•"/>
      <w:lvlJc w:val="left"/>
      <w:pPr>
        <w:ind w:left="706" w:hanging="150"/>
      </w:pPr>
      <w:rPr>
        <w:rFonts w:hint="default"/>
        <w:lang w:val="zh-CN" w:eastAsia="zh-CN" w:bidi="zh-CN"/>
      </w:rPr>
    </w:lvl>
    <w:lvl w:ilvl="8">
      <w:start w:val="0"/>
      <w:numFmt w:val="bullet"/>
      <w:lvlText w:val="•"/>
      <w:lvlJc w:val="left"/>
      <w:pPr>
        <w:ind w:left="757" w:hanging="150"/>
      </w:pPr>
      <w:rPr>
        <w:rFonts w:hint="default"/>
        <w:lang w:val="zh-CN" w:eastAsia="zh-CN" w:bidi="zh-CN"/>
      </w:rPr>
    </w:lvl>
  </w:abstractNum>
  <w:abstractNum w:abstractNumId="74">
    <w:nsid w:val="322D85CA"/>
    <w:multiLevelType w:val="multilevel"/>
    <w:tmpl w:val="322D85CA"/>
    <w:lvl w:ilvl="0">
      <w:start w:val="5"/>
      <w:numFmt w:val="decimal"/>
      <w:lvlText w:val="%1"/>
      <w:lvlJc w:val="left"/>
      <w:pPr>
        <w:ind w:left="1026" w:hanging="860"/>
        <w:jc w:val="left"/>
      </w:pPr>
      <w:rPr>
        <w:rFonts w:hint="default"/>
        <w:lang w:val="zh-CN" w:eastAsia="zh-CN" w:bidi="zh-CN"/>
      </w:rPr>
    </w:lvl>
    <w:lvl w:ilvl="1">
      <w:start w:val="2"/>
      <w:numFmt w:val="decimal"/>
      <w:lvlText w:val="%1.%2"/>
      <w:lvlJc w:val="left"/>
      <w:pPr>
        <w:ind w:left="1026" w:hanging="860"/>
        <w:jc w:val="left"/>
      </w:pPr>
      <w:rPr>
        <w:rFonts w:hint="default"/>
        <w:lang w:val="zh-CN" w:eastAsia="zh-CN" w:bidi="zh-CN"/>
      </w:rPr>
    </w:lvl>
    <w:lvl w:ilvl="2">
      <w:start w:val="1"/>
      <w:numFmt w:val="decimal"/>
      <w:lvlText w:val="%1.%2.%3"/>
      <w:lvlJc w:val="left"/>
      <w:pPr>
        <w:ind w:left="1026" w:hanging="860"/>
        <w:jc w:val="left"/>
      </w:pPr>
      <w:rPr>
        <w:rFonts w:ascii="Times New Roman" w:eastAsia="Times New Roman" w:hAnsi="Times New Roman" w:cs="Times New Roman" w:hint="default"/>
        <w:b/>
        <w:bCs/>
        <w:w w:val="101"/>
        <w:sz w:val="28"/>
        <w:szCs w:val="28"/>
        <w:lang w:val="zh-CN" w:eastAsia="zh-CN" w:bidi="zh-CN"/>
      </w:rPr>
    </w:lvl>
    <w:lvl w:ilvl="3">
      <w:start w:val="0"/>
      <w:numFmt w:val="bullet"/>
      <w:lvlText w:val="•"/>
      <w:lvlJc w:val="left"/>
      <w:pPr>
        <w:ind w:left="3576" w:hanging="860"/>
      </w:pPr>
      <w:rPr>
        <w:rFonts w:hint="default"/>
        <w:lang w:val="zh-CN" w:eastAsia="zh-CN" w:bidi="zh-CN"/>
      </w:rPr>
    </w:lvl>
    <w:lvl w:ilvl="4">
      <w:start w:val="0"/>
      <w:numFmt w:val="bullet"/>
      <w:lvlText w:val="•"/>
      <w:lvlJc w:val="left"/>
      <w:pPr>
        <w:ind w:left="4428" w:hanging="860"/>
      </w:pPr>
      <w:rPr>
        <w:rFonts w:hint="default"/>
        <w:lang w:val="zh-CN" w:eastAsia="zh-CN" w:bidi="zh-CN"/>
      </w:rPr>
    </w:lvl>
    <w:lvl w:ilvl="5">
      <w:start w:val="0"/>
      <w:numFmt w:val="bullet"/>
      <w:lvlText w:val="•"/>
      <w:lvlJc w:val="left"/>
      <w:pPr>
        <w:ind w:left="5280" w:hanging="860"/>
      </w:pPr>
      <w:rPr>
        <w:rFonts w:hint="default"/>
        <w:lang w:val="zh-CN" w:eastAsia="zh-CN" w:bidi="zh-CN"/>
      </w:rPr>
    </w:lvl>
    <w:lvl w:ilvl="6">
      <w:start w:val="0"/>
      <w:numFmt w:val="bullet"/>
      <w:lvlText w:val="•"/>
      <w:lvlJc w:val="left"/>
      <w:pPr>
        <w:ind w:left="6132" w:hanging="860"/>
      </w:pPr>
      <w:rPr>
        <w:rFonts w:hint="default"/>
        <w:lang w:val="zh-CN" w:eastAsia="zh-CN" w:bidi="zh-CN"/>
      </w:rPr>
    </w:lvl>
    <w:lvl w:ilvl="7">
      <w:start w:val="0"/>
      <w:numFmt w:val="bullet"/>
      <w:lvlText w:val="•"/>
      <w:lvlJc w:val="left"/>
      <w:pPr>
        <w:ind w:left="6984" w:hanging="860"/>
      </w:pPr>
      <w:rPr>
        <w:rFonts w:hint="default"/>
        <w:lang w:val="zh-CN" w:eastAsia="zh-CN" w:bidi="zh-CN"/>
      </w:rPr>
    </w:lvl>
    <w:lvl w:ilvl="8">
      <w:start w:val="0"/>
      <w:numFmt w:val="bullet"/>
      <w:lvlText w:val="•"/>
      <w:lvlJc w:val="left"/>
      <w:pPr>
        <w:ind w:left="7836" w:hanging="860"/>
      </w:pPr>
      <w:rPr>
        <w:rFonts w:hint="default"/>
        <w:lang w:val="zh-CN" w:eastAsia="zh-CN" w:bidi="zh-CN"/>
      </w:rPr>
    </w:lvl>
  </w:abstractNum>
  <w:abstractNum w:abstractNumId="75">
    <w:nsid w:val="32A7AF2D"/>
    <w:multiLevelType w:val="multilevel"/>
    <w:tmpl w:val="32A7AF2D"/>
    <w:lvl w:ilvl="0">
      <w:start w:val="6"/>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9"/>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41" w:hanging="150"/>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2540" w:hanging="150"/>
      </w:pPr>
      <w:rPr>
        <w:rFonts w:hint="default"/>
        <w:lang w:val="zh-CN" w:eastAsia="zh-CN" w:bidi="zh-CN"/>
      </w:rPr>
    </w:lvl>
    <w:lvl w:ilvl="5">
      <w:start w:val="0"/>
      <w:numFmt w:val="bullet"/>
      <w:lvlText w:val="•"/>
      <w:lvlJc w:val="left"/>
      <w:pPr>
        <w:ind w:left="3047" w:hanging="150"/>
      </w:pPr>
      <w:rPr>
        <w:rFonts w:hint="default"/>
        <w:lang w:val="zh-CN" w:eastAsia="zh-CN" w:bidi="zh-CN"/>
      </w:rPr>
    </w:lvl>
    <w:lvl w:ilvl="6">
      <w:start w:val="0"/>
      <w:numFmt w:val="bullet"/>
      <w:lvlText w:val="•"/>
      <w:lvlJc w:val="left"/>
      <w:pPr>
        <w:ind w:left="3554" w:hanging="150"/>
      </w:pPr>
      <w:rPr>
        <w:rFonts w:hint="default"/>
        <w:lang w:val="zh-CN" w:eastAsia="zh-CN" w:bidi="zh-CN"/>
      </w:rPr>
    </w:lvl>
    <w:lvl w:ilvl="7">
      <w:start w:val="0"/>
      <w:numFmt w:val="bullet"/>
      <w:lvlText w:val="•"/>
      <w:lvlJc w:val="left"/>
      <w:pPr>
        <w:ind w:left="4060" w:hanging="150"/>
      </w:pPr>
      <w:rPr>
        <w:rFonts w:hint="default"/>
        <w:lang w:val="zh-CN" w:eastAsia="zh-CN" w:bidi="zh-CN"/>
      </w:rPr>
    </w:lvl>
    <w:lvl w:ilvl="8">
      <w:start w:val="0"/>
      <w:numFmt w:val="bullet"/>
      <w:lvlText w:val="•"/>
      <w:lvlJc w:val="left"/>
      <w:pPr>
        <w:ind w:left="4567" w:hanging="150"/>
      </w:pPr>
      <w:rPr>
        <w:rFonts w:hint="default"/>
        <w:lang w:val="zh-CN" w:eastAsia="zh-CN" w:bidi="zh-CN"/>
      </w:rPr>
    </w:lvl>
  </w:abstractNum>
  <w:abstractNum w:abstractNumId="76">
    <w:nsid w:val="35E83B33"/>
    <w:multiLevelType w:val="multilevel"/>
    <w:tmpl w:val="35E83B33"/>
    <w:lvl w:ilvl="0">
      <w:start w:val="6"/>
      <w:numFmt w:val="decimal"/>
      <w:lvlText w:val="%1"/>
      <w:lvlJc w:val="left"/>
      <w:pPr>
        <w:ind w:left="1016" w:hanging="850"/>
        <w:jc w:val="left"/>
      </w:pPr>
      <w:rPr>
        <w:rFonts w:hint="default"/>
        <w:lang w:val="zh-CN" w:eastAsia="zh-CN" w:bidi="zh-CN"/>
      </w:rPr>
    </w:lvl>
    <w:lvl w:ilvl="1">
      <w:start w:val="3"/>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166" w:hanging="154"/>
        <w:jc w:val="righ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2183" w:hanging="154"/>
      </w:pPr>
      <w:rPr>
        <w:rFonts w:hint="default"/>
        <w:lang w:val="zh-CN" w:eastAsia="zh-CN" w:bidi="zh-CN"/>
      </w:rPr>
    </w:lvl>
    <w:lvl w:ilvl="5">
      <w:start w:val="0"/>
      <w:numFmt w:val="bullet"/>
      <w:lvlText w:val="•"/>
      <w:lvlJc w:val="left"/>
      <w:pPr>
        <w:ind w:left="2987" w:hanging="154"/>
      </w:pPr>
      <w:rPr>
        <w:rFonts w:hint="default"/>
        <w:lang w:val="zh-CN" w:eastAsia="zh-CN" w:bidi="zh-CN"/>
      </w:rPr>
    </w:lvl>
    <w:lvl w:ilvl="6">
      <w:start w:val="0"/>
      <w:numFmt w:val="bullet"/>
      <w:lvlText w:val="•"/>
      <w:lvlJc w:val="left"/>
      <w:pPr>
        <w:ind w:left="3791" w:hanging="154"/>
      </w:pPr>
      <w:rPr>
        <w:rFonts w:hint="default"/>
        <w:lang w:val="zh-CN" w:eastAsia="zh-CN" w:bidi="zh-CN"/>
      </w:rPr>
    </w:lvl>
    <w:lvl w:ilvl="7">
      <w:start w:val="0"/>
      <w:numFmt w:val="bullet"/>
      <w:lvlText w:val="•"/>
      <w:lvlJc w:val="left"/>
      <w:pPr>
        <w:ind w:left="4595" w:hanging="154"/>
      </w:pPr>
      <w:rPr>
        <w:rFonts w:hint="default"/>
        <w:lang w:val="zh-CN" w:eastAsia="zh-CN" w:bidi="zh-CN"/>
      </w:rPr>
    </w:lvl>
    <w:lvl w:ilvl="8">
      <w:start w:val="0"/>
      <w:numFmt w:val="bullet"/>
      <w:lvlText w:val="•"/>
      <w:lvlJc w:val="left"/>
      <w:pPr>
        <w:ind w:left="5398" w:hanging="154"/>
      </w:pPr>
      <w:rPr>
        <w:rFonts w:hint="default"/>
        <w:lang w:val="zh-CN" w:eastAsia="zh-CN" w:bidi="zh-CN"/>
      </w:rPr>
    </w:lvl>
  </w:abstractNum>
  <w:abstractNum w:abstractNumId="77">
    <w:nsid w:val="39A0D9AC"/>
    <w:multiLevelType w:val="multilevel"/>
    <w:tmpl w:val="39A0D9AC"/>
    <w:lvl w:ilvl="0">
      <w:start w:val="1"/>
      <w:numFmt w:val="decimal"/>
      <w:lvlText w:val="%1"/>
      <w:lvlJc w:val="left"/>
      <w:pPr>
        <w:ind w:left="566" w:hanging="150"/>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560" w:hanging="150"/>
      </w:pPr>
      <w:rPr>
        <w:rFonts w:hint="default"/>
        <w:lang w:val="zh-CN" w:eastAsia="zh-CN" w:bidi="zh-CN"/>
      </w:rPr>
    </w:lvl>
    <w:lvl w:ilvl="2">
      <w:start w:val="0"/>
      <w:numFmt w:val="bullet"/>
      <w:lvlText w:val="•"/>
      <w:lvlJc w:val="left"/>
      <w:pPr>
        <w:ind w:left="1557" w:hanging="150"/>
      </w:pPr>
      <w:rPr>
        <w:rFonts w:hint="default"/>
        <w:lang w:val="zh-CN" w:eastAsia="zh-CN" w:bidi="zh-CN"/>
      </w:rPr>
    </w:lvl>
    <w:lvl w:ilvl="3">
      <w:start w:val="0"/>
      <w:numFmt w:val="bullet"/>
      <w:lvlText w:val="•"/>
      <w:lvlJc w:val="left"/>
      <w:pPr>
        <w:ind w:left="2555" w:hanging="150"/>
      </w:pPr>
      <w:rPr>
        <w:rFonts w:hint="default"/>
        <w:lang w:val="zh-CN" w:eastAsia="zh-CN" w:bidi="zh-CN"/>
      </w:rPr>
    </w:lvl>
    <w:lvl w:ilvl="4">
      <w:start w:val="0"/>
      <w:numFmt w:val="bullet"/>
      <w:lvlText w:val="•"/>
      <w:lvlJc w:val="left"/>
      <w:pPr>
        <w:ind w:left="3553" w:hanging="150"/>
      </w:pPr>
      <w:rPr>
        <w:rFonts w:hint="default"/>
        <w:lang w:val="zh-CN" w:eastAsia="zh-CN" w:bidi="zh-CN"/>
      </w:rPr>
    </w:lvl>
    <w:lvl w:ilvl="5">
      <w:start w:val="0"/>
      <w:numFmt w:val="bullet"/>
      <w:lvlText w:val="•"/>
      <w:lvlJc w:val="left"/>
      <w:pPr>
        <w:ind w:left="4551" w:hanging="150"/>
      </w:pPr>
      <w:rPr>
        <w:rFonts w:hint="default"/>
        <w:lang w:val="zh-CN" w:eastAsia="zh-CN" w:bidi="zh-CN"/>
      </w:rPr>
    </w:lvl>
    <w:lvl w:ilvl="6">
      <w:start w:val="0"/>
      <w:numFmt w:val="bullet"/>
      <w:lvlText w:val="•"/>
      <w:lvlJc w:val="left"/>
      <w:pPr>
        <w:ind w:left="5548" w:hanging="150"/>
      </w:pPr>
      <w:rPr>
        <w:rFonts w:hint="default"/>
        <w:lang w:val="zh-CN" w:eastAsia="zh-CN" w:bidi="zh-CN"/>
      </w:rPr>
    </w:lvl>
    <w:lvl w:ilvl="7">
      <w:start w:val="0"/>
      <w:numFmt w:val="bullet"/>
      <w:lvlText w:val="•"/>
      <w:lvlJc w:val="left"/>
      <w:pPr>
        <w:ind w:left="6546" w:hanging="150"/>
      </w:pPr>
      <w:rPr>
        <w:rFonts w:hint="default"/>
        <w:lang w:val="zh-CN" w:eastAsia="zh-CN" w:bidi="zh-CN"/>
      </w:rPr>
    </w:lvl>
    <w:lvl w:ilvl="8">
      <w:start w:val="0"/>
      <w:numFmt w:val="bullet"/>
      <w:lvlText w:val="•"/>
      <w:lvlJc w:val="left"/>
      <w:pPr>
        <w:ind w:left="7544" w:hanging="150"/>
      </w:pPr>
      <w:rPr>
        <w:rFonts w:hint="default"/>
        <w:lang w:val="zh-CN" w:eastAsia="zh-CN" w:bidi="zh-CN"/>
      </w:rPr>
    </w:lvl>
  </w:abstractNum>
  <w:abstractNum w:abstractNumId="78">
    <w:nsid w:val="3B8127DF"/>
    <w:multiLevelType w:val="multilevel"/>
    <w:tmpl w:val="3B8127DF"/>
    <w:lvl w:ilvl="0">
      <w:start w:val="7"/>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166" w:hanging="152"/>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2534" w:hanging="152"/>
      </w:pPr>
      <w:rPr>
        <w:rFonts w:hint="default"/>
        <w:lang w:val="zh-CN" w:eastAsia="zh-CN" w:bidi="zh-CN"/>
      </w:rPr>
    </w:lvl>
    <w:lvl w:ilvl="5">
      <w:start w:val="0"/>
      <w:numFmt w:val="bullet"/>
      <w:lvlText w:val="•"/>
      <w:lvlJc w:val="left"/>
      <w:pPr>
        <w:ind w:left="3111" w:hanging="152"/>
      </w:pPr>
      <w:rPr>
        <w:rFonts w:hint="default"/>
        <w:lang w:val="zh-CN" w:eastAsia="zh-CN" w:bidi="zh-CN"/>
      </w:rPr>
    </w:lvl>
    <w:lvl w:ilvl="6">
      <w:start w:val="0"/>
      <w:numFmt w:val="bullet"/>
      <w:lvlText w:val="•"/>
      <w:lvlJc w:val="left"/>
      <w:pPr>
        <w:ind w:left="3688" w:hanging="152"/>
      </w:pPr>
      <w:rPr>
        <w:rFonts w:hint="default"/>
        <w:lang w:val="zh-CN" w:eastAsia="zh-CN" w:bidi="zh-CN"/>
      </w:rPr>
    </w:lvl>
    <w:lvl w:ilvl="7">
      <w:start w:val="0"/>
      <w:numFmt w:val="bullet"/>
      <w:lvlText w:val="•"/>
      <w:lvlJc w:val="left"/>
      <w:pPr>
        <w:ind w:left="4265" w:hanging="152"/>
      </w:pPr>
      <w:rPr>
        <w:rFonts w:hint="default"/>
        <w:lang w:val="zh-CN" w:eastAsia="zh-CN" w:bidi="zh-CN"/>
      </w:rPr>
    </w:lvl>
    <w:lvl w:ilvl="8">
      <w:start w:val="0"/>
      <w:numFmt w:val="bullet"/>
      <w:lvlText w:val="•"/>
      <w:lvlJc w:val="left"/>
      <w:pPr>
        <w:ind w:left="4842" w:hanging="152"/>
      </w:pPr>
      <w:rPr>
        <w:rFonts w:hint="default"/>
        <w:lang w:val="zh-CN" w:eastAsia="zh-CN" w:bidi="zh-CN"/>
      </w:rPr>
    </w:lvl>
  </w:abstractNum>
  <w:abstractNum w:abstractNumId="79">
    <w:nsid w:val="40B249F9"/>
    <w:multiLevelType w:val="multilevel"/>
    <w:tmpl w:val="40B249F9"/>
    <w:lvl w:ilvl="0">
      <w:start w:val="6"/>
      <w:numFmt w:val="decimal"/>
      <w:lvlText w:val="%1"/>
      <w:lvlJc w:val="left"/>
      <w:pPr>
        <w:ind w:left="798" w:hanging="633"/>
        <w:jc w:val="left"/>
      </w:pPr>
      <w:rPr>
        <w:rFonts w:hint="default"/>
        <w:lang w:val="zh-CN" w:eastAsia="zh-CN" w:bidi="zh-CN"/>
      </w:rPr>
    </w:lvl>
    <w:lvl w:ilvl="1">
      <w:start w:val="2"/>
      <w:numFmt w:val="decimal"/>
      <w:lvlText w:val="%1.%2"/>
      <w:lvlJc w:val="left"/>
      <w:pPr>
        <w:ind w:left="798" w:hanging="633"/>
        <w:jc w:val="left"/>
      </w:pPr>
      <w:rPr>
        <w:rFonts w:hint="default"/>
        <w:lang w:val="zh-CN" w:eastAsia="zh-CN" w:bidi="zh-CN"/>
      </w:rPr>
    </w:lvl>
    <w:lvl w:ilvl="2">
      <w:start w:val="1"/>
      <w:numFmt w:val="decimal"/>
      <w:lvlText w:val="%1.%2.%3"/>
      <w:lvlJc w:val="left"/>
      <w:pPr>
        <w:ind w:left="798" w:hanging="633"/>
        <w:jc w:val="left"/>
      </w:pPr>
      <w:rPr>
        <w:rFonts w:ascii="Times New Roman" w:eastAsia="Times New Roman" w:hAnsi="Times New Roman" w:cs="Times New Roman" w:hint="default"/>
        <w:b/>
        <w:bCs/>
        <w:spacing w:val="-1"/>
        <w:w w:val="101"/>
        <w:sz w:val="28"/>
        <w:szCs w:val="28"/>
        <w:lang w:val="zh-CN" w:eastAsia="zh-CN" w:bidi="zh-CN"/>
      </w:rPr>
    </w:lvl>
    <w:lvl w:ilvl="3">
      <w:start w:val="1"/>
      <w:numFmt w:val="decimal"/>
      <w:lvlText w:val="%4"/>
      <w:lvlJc w:val="left"/>
      <w:pPr>
        <w:ind w:left="1376" w:hanging="150"/>
        <w:jc w:val="left"/>
      </w:pPr>
      <w:rPr>
        <w:rFonts w:ascii="Times New Roman" w:eastAsia="Times New Roman" w:hAnsi="Times New Roman" w:cs="Times New Roman" w:hint="default"/>
        <w:spacing w:val="-50"/>
        <w:w w:val="100"/>
        <w:sz w:val="20"/>
        <w:szCs w:val="20"/>
        <w:lang w:val="zh-CN" w:eastAsia="zh-CN" w:bidi="zh-CN"/>
      </w:rPr>
    </w:lvl>
    <w:lvl w:ilvl="4">
      <w:start w:val="0"/>
      <w:numFmt w:val="bullet"/>
      <w:lvlText w:val="•"/>
      <w:lvlJc w:val="left"/>
      <w:pPr>
        <w:ind w:left="2521" w:hanging="150"/>
      </w:pPr>
      <w:rPr>
        <w:rFonts w:hint="default"/>
        <w:lang w:val="zh-CN" w:eastAsia="zh-CN" w:bidi="zh-CN"/>
      </w:rPr>
    </w:lvl>
    <w:lvl w:ilvl="5">
      <w:start w:val="0"/>
      <w:numFmt w:val="bullet"/>
      <w:lvlText w:val="•"/>
      <w:lvlJc w:val="left"/>
      <w:pPr>
        <w:ind w:left="2902" w:hanging="150"/>
      </w:pPr>
      <w:rPr>
        <w:rFonts w:hint="default"/>
        <w:lang w:val="zh-CN" w:eastAsia="zh-CN" w:bidi="zh-CN"/>
      </w:rPr>
    </w:lvl>
    <w:lvl w:ilvl="6">
      <w:start w:val="0"/>
      <w:numFmt w:val="bullet"/>
      <w:lvlText w:val="•"/>
      <w:lvlJc w:val="left"/>
      <w:pPr>
        <w:ind w:left="3282" w:hanging="150"/>
      </w:pPr>
      <w:rPr>
        <w:rFonts w:hint="default"/>
        <w:lang w:val="zh-CN" w:eastAsia="zh-CN" w:bidi="zh-CN"/>
      </w:rPr>
    </w:lvl>
    <w:lvl w:ilvl="7">
      <w:start w:val="0"/>
      <w:numFmt w:val="bullet"/>
      <w:lvlText w:val="•"/>
      <w:lvlJc w:val="left"/>
      <w:pPr>
        <w:ind w:left="3663" w:hanging="150"/>
      </w:pPr>
      <w:rPr>
        <w:rFonts w:hint="default"/>
        <w:lang w:val="zh-CN" w:eastAsia="zh-CN" w:bidi="zh-CN"/>
      </w:rPr>
    </w:lvl>
    <w:lvl w:ilvl="8">
      <w:start w:val="0"/>
      <w:numFmt w:val="bullet"/>
      <w:lvlText w:val="•"/>
      <w:lvlJc w:val="left"/>
      <w:pPr>
        <w:ind w:left="4043" w:hanging="150"/>
      </w:pPr>
      <w:rPr>
        <w:rFonts w:hint="default"/>
        <w:lang w:val="zh-CN" w:eastAsia="zh-CN" w:bidi="zh-CN"/>
      </w:rPr>
    </w:lvl>
  </w:abstractNum>
  <w:abstractNum w:abstractNumId="80">
    <w:nsid w:val="46A08BB8"/>
    <w:multiLevelType w:val="multilevel"/>
    <w:tmpl w:val="46A08BB8"/>
    <w:lvl w:ilvl="0">
      <w:start w:val="1"/>
      <w:numFmt w:val="decimal"/>
      <w:lvlText w:val="%1."/>
      <w:lvlJc w:val="left"/>
      <w:pPr>
        <w:ind w:left="366" w:hanging="200"/>
        <w:jc w:val="right"/>
      </w:pPr>
      <w:rPr>
        <w:rFonts w:ascii="Times New Roman" w:eastAsia="Times New Roman" w:hAnsi="Times New Roman" w:cs="Times New Roman" w:hint="default"/>
        <w:spacing w:val="-50"/>
        <w:w w:val="100"/>
        <w:position w:val="2"/>
        <w:sz w:val="20"/>
        <w:szCs w:val="20"/>
        <w:lang w:val="zh-CN" w:eastAsia="zh-CN" w:bidi="zh-CN"/>
      </w:rPr>
    </w:lvl>
    <w:lvl w:ilvl="1">
      <w:start w:val="0"/>
      <w:numFmt w:val="bullet"/>
      <w:lvlText w:val="•"/>
      <w:lvlJc w:val="left"/>
      <w:pPr>
        <w:ind w:left="1050" w:hanging="200"/>
      </w:pPr>
      <w:rPr>
        <w:rFonts w:hint="default"/>
        <w:lang w:val="zh-CN" w:eastAsia="zh-CN" w:bidi="zh-CN"/>
      </w:rPr>
    </w:lvl>
    <w:lvl w:ilvl="2">
      <w:start w:val="0"/>
      <w:numFmt w:val="bullet"/>
      <w:lvlText w:val="•"/>
      <w:lvlJc w:val="left"/>
      <w:pPr>
        <w:ind w:left="1740" w:hanging="200"/>
      </w:pPr>
      <w:rPr>
        <w:rFonts w:hint="default"/>
        <w:lang w:val="zh-CN" w:eastAsia="zh-CN" w:bidi="zh-CN"/>
      </w:rPr>
    </w:lvl>
    <w:lvl w:ilvl="3">
      <w:start w:val="0"/>
      <w:numFmt w:val="bullet"/>
      <w:lvlText w:val="•"/>
      <w:lvlJc w:val="left"/>
      <w:pPr>
        <w:ind w:left="2430" w:hanging="200"/>
      </w:pPr>
      <w:rPr>
        <w:rFonts w:hint="default"/>
        <w:lang w:val="zh-CN" w:eastAsia="zh-CN" w:bidi="zh-CN"/>
      </w:rPr>
    </w:lvl>
    <w:lvl w:ilvl="4">
      <w:start w:val="0"/>
      <w:numFmt w:val="bullet"/>
      <w:lvlText w:val="•"/>
      <w:lvlJc w:val="left"/>
      <w:pPr>
        <w:ind w:left="3120" w:hanging="200"/>
      </w:pPr>
      <w:rPr>
        <w:rFonts w:hint="default"/>
        <w:lang w:val="zh-CN" w:eastAsia="zh-CN" w:bidi="zh-CN"/>
      </w:rPr>
    </w:lvl>
    <w:lvl w:ilvl="5">
      <w:start w:val="0"/>
      <w:numFmt w:val="bullet"/>
      <w:lvlText w:val="•"/>
      <w:lvlJc w:val="left"/>
      <w:pPr>
        <w:ind w:left="3811" w:hanging="200"/>
      </w:pPr>
      <w:rPr>
        <w:rFonts w:hint="default"/>
        <w:lang w:val="zh-CN" w:eastAsia="zh-CN" w:bidi="zh-CN"/>
      </w:rPr>
    </w:lvl>
    <w:lvl w:ilvl="6">
      <w:start w:val="0"/>
      <w:numFmt w:val="bullet"/>
      <w:lvlText w:val="•"/>
      <w:lvlJc w:val="left"/>
      <w:pPr>
        <w:ind w:left="4501" w:hanging="200"/>
      </w:pPr>
      <w:rPr>
        <w:rFonts w:hint="default"/>
        <w:lang w:val="zh-CN" w:eastAsia="zh-CN" w:bidi="zh-CN"/>
      </w:rPr>
    </w:lvl>
    <w:lvl w:ilvl="7">
      <w:start w:val="0"/>
      <w:numFmt w:val="bullet"/>
      <w:lvlText w:val="•"/>
      <w:lvlJc w:val="left"/>
      <w:pPr>
        <w:ind w:left="5191" w:hanging="200"/>
      </w:pPr>
      <w:rPr>
        <w:rFonts w:hint="default"/>
        <w:lang w:val="zh-CN" w:eastAsia="zh-CN" w:bidi="zh-CN"/>
      </w:rPr>
    </w:lvl>
    <w:lvl w:ilvl="8">
      <w:start w:val="0"/>
      <w:numFmt w:val="bullet"/>
      <w:lvlText w:val="•"/>
      <w:lvlJc w:val="left"/>
      <w:pPr>
        <w:ind w:left="5881" w:hanging="200"/>
      </w:pPr>
      <w:rPr>
        <w:rFonts w:hint="default"/>
        <w:lang w:val="zh-CN" w:eastAsia="zh-CN" w:bidi="zh-CN"/>
      </w:rPr>
    </w:lvl>
  </w:abstractNum>
  <w:abstractNum w:abstractNumId="81">
    <w:nsid w:val="4A51D704"/>
    <w:multiLevelType w:val="multilevel"/>
    <w:tmpl w:val="4A51D704"/>
    <w:lvl w:ilvl="0">
      <w:start w:val="1"/>
      <w:numFmt w:val="decimal"/>
      <w:lvlText w:val="%1"/>
      <w:lvlJc w:val="left"/>
      <w:pPr>
        <w:ind w:left="716" w:hanging="150"/>
        <w:jc w:val="left"/>
      </w:pPr>
      <w:rPr>
        <w:rFonts w:ascii="Times New Roman" w:eastAsia="Times New Roman" w:hAnsi="Times New Roman" w:cs="Times New Roman" w:hint="default"/>
        <w:spacing w:val="-50"/>
        <w:w w:val="100"/>
        <w:position w:val="2"/>
        <w:sz w:val="20"/>
        <w:szCs w:val="20"/>
        <w:lang w:val="zh-CN" w:eastAsia="zh-CN" w:bidi="zh-CN"/>
      </w:rPr>
    </w:lvl>
    <w:lvl w:ilvl="1">
      <w:start w:val="0"/>
      <w:numFmt w:val="bullet"/>
      <w:lvlText w:val="•"/>
      <w:lvlJc w:val="left"/>
      <w:pPr>
        <w:ind w:left="1271" w:hanging="150"/>
      </w:pPr>
      <w:rPr>
        <w:rFonts w:hint="default"/>
        <w:lang w:val="zh-CN" w:eastAsia="zh-CN" w:bidi="zh-CN"/>
      </w:rPr>
    </w:lvl>
    <w:lvl w:ilvl="2">
      <w:start w:val="0"/>
      <w:numFmt w:val="bullet"/>
      <w:lvlText w:val="•"/>
      <w:lvlJc w:val="left"/>
      <w:pPr>
        <w:ind w:left="1823" w:hanging="150"/>
      </w:pPr>
      <w:rPr>
        <w:rFonts w:hint="default"/>
        <w:lang w:val="zh-CN" w:eastAsia="zh-CN" w:bidi="zh-CN"/>
      </w:rPr>
    </w:lvl>
    <w:lvl w:ilvl="3">
      <w:start w:val="0"/>
      <w:numFmt w:val="bullet"/>
      <w:lvlText w:val="•"/>
      <w:lvlJc w:val="left"/>
      <w:pPr>
        <w:ind w:left="2375" w:hanging="150"/>
      </w:pPr>
      <w:rPr>
        <w:rFonts w:hint="default"/>
        <w:lang w:val="zh-CN" w:eastAsia="zh-CN" w:bidi="zh-CN"/>
      </w:rPr>
    </w:lvl>
    <w:lvl w:ilvl="4">
      <w:start w:val="0"/>
      <w:numFmt w:val="bullet"/>
      <w:lvlText w:val="•"/>
      <w:lvlJc w:val="left"/>
      <w:pPr>
        <w:ind w:left="2927" w:hanging="150"/>
      </w:pPr>
      <w:rPr>
        <w:rFonts w:hint="default"/>
        <w:lang w:val="zh-CN" w:eastAsia="zh-CN" w:bidi="zh-CN"/>
      </w:rPr>
    </w:lvl>
    <w:lvl w:ilvl="5">
      <w:start w:val="0"/>
      <w:numFmt w:val="bullet"/>
      <w:lvlText w:val="•"/>
      <w:lvlJc w:val="left"/>
      <w:pPr>
        <w:ind w:left="3479" w:hanging="150"/>
      </w:pPr>
      <w:rPr>
        <w:rFonts w:hint="default"/>
        <w:lang w:val="zh-CN" w:eastAsia="zh-CN" w:bidi="zh-CN"/>
      </w:rPr>
    </w:lvl>
    <w:lvl w:ilvl="6">
      <w:start w:val="0"/>
      <w:numFmt w:val="bullet"/>
      <w:lvlText w:val="•"/>
      <w:lvlJc w:val="left"/>
      <w:pPr>
        <w:ind w:left="4031" w:hanging="150"/>
      </w:pPr>
      <w:rPr>
        <w:rFonts w:hint="default"/>
        <w:lang w:val="zh-CN" w:eastAsia="zh-CN" w:bidi="zh-CN"/>
      </w:rPr>
    </w:lvl>
    <w:lvl w:ilvl="7">
      <w:start w:val="0"/>
      <w:numFmt w:val="bullet"/>
      <w:lvlText w:val="•"/>
      <w:lvlJc w:val="left"/>
      <w:pPr>
        <w:ind w:left="4583" w:hanging="150"/>
      </w:pPr>
      <w:rPr>
        <w:rFonts w:hint="default"/>
        <w:lang w:val="zh-CN" w:eastAsia="zh-CN" w:bidi="zh-CN"/>
      </w:rPr>
    </w:lvl>
    <w:lvl w:ilvl="8">
      <w:start w:val="0"/>
      <w:numFmt w:val="bullet"/>
      <w:lvlText w:val="•"/>
      <w:lvlJc w:val="left"/>
      <w:pPr>
        <w:ind w:left="5135" w:hanging="150"/>
      </w:pPr>
      <w:rPr>
        <w:rFonts w:hint="default"/>
        <w:lang w:val="zh-CN" w:eastAsia="zh-CN" w:bidi="zh-CN"/>
      </w:rPr>
    </w:lvl>
  </w:abstractNum>
  <w:abstractNum w:abstractNumId="82">
    <w:nsid w:val="4C1BAE26"/>
    <w:multiLevelType w:val="multilevel"/>
    <w:tmpl w:val="4C1BAE26"/>
    <w:lvl w:ilvl="0">
      <w:start w:val="1"/>
      <w:numFmt w:val="decimal"/>
      <w:lvlText w:val="%1."/>
      <w:lvlJc w:val="left"/>
      <w:pPr>
        <w:ind w:left="273" w:hanging="20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858" w:hanging="200"/>
      </w:pPr>
      <w:rPr>
        <w:rFonts w:hint="default"/>
        <w:lang w:val="zh-CN" w:eastAsia="zh-CN" w:bidi="zh-CN"/>
      </w:rPr>
    </w:lvl>
    <w:lvl w:ilvl="2">
      <w:start w:val="0"/>
      <w:numFmt w:val="bullet"/>
      <w:lvlText w:val="•"/>
      <w:lvlJc w:val="left"/>
      <w:pPr>
        <w:ind w:left="1436" w:hanging="200"/>
      </w:pPr>
      <w:rPr>
        <w:rFonts w:hint="default"/>
        <w:lang w:val="zh-CN" w:eastAsia="zh-CN" w:bidi="zh-CN"/>
      </w:rPr>
    </w:lvl>
    <w:lvl w:ilvl="3">
      <w:start w:val="0"/>
      <w:numFmt w:val="bullet"/>
      <w:lvlText w:val="•"/>
      <w:lvlJc w:val="left"/>
      <w:pPr>
        <w:ind w:left="2014" w:hanging="200"/>
      </w:pPr>
      <w:rPr>
        <w:rFonts w:hint="default"/>
        <w:lang w:val="zh-CN" w:eastAsia="zh-CN" w:bidi="zh-CN"/>
      </w:rPr>
    </w:lvl>
    <w:lvl w:ilvl="4">
      <w:start w:val="0"/>
      <w:numFmt w:val="bullet"/>
      <w:lvlText w:val="•"/>
      <w:lvlJc w:val="left"/>
      <w:pPr>
        <w:ind w:left="2592" w:hanging="200"/>
      </w:pPr>
      <w:rPr>
        <w:rFonts w:hint="default"/>
        <w:lang w:val="zh-CN" w:eastAsia="zh-CN" w:bidi="zh-CN"/>
      </w:rPr>
    </w:lvl>
    <w:lvl w:ilvl="5">
      <w:start w:val="0"/>
      <w:numFmt w:val="bullet"/>
      <w:lvlText w:val="•"/>
      <w:lvlJc w:val="left"/>
      <w:pPr>
        <w:ind w:left="3170" w:hanging="200"/>
      </w:pPr>
      <w:rPr>
        <w:rFonts w:hint="default"/>
        <w:lang w:val="zh-CN" w:eastAsia="zh-CN" w:bidi="zh-CN"/>
      </w:rPr>
    </w:lvl>
    <w:lvl w:ilvl="6">
      <w:start w:val="0"/>
      <w:numFmt w:val="bullet"/>
      <w:lvlText w:val="•"/>
      <w:lvlJc w:val="left"/>
      <w:pPr>
        <w:ind w:left="3748" w:hanging="200"/>
      </w:pPr>
      <w:rPr>
        <w:rFonts w:hint="default"/>
        <w:lang w:val="zh-CN" w:eastAsia="zh-CN" w:bidi="zh-CN"/>
      </w:rPr>
    </w:lvl>
    <w:lvl w:ilvl="7">
      <w:start w:val="0"/>
      <w:numFmt w:val="bullet"/>
      <w:lvlText w:val="•"/>
      <w:lvlJc w:val="left"/>
      <w:pPr>
        <w:ind w:left="4326" w:hanging="200"/>
      </w:pPr>
      <w:rPr>
        <w:rFonts w:hint="default"/>
        <w:lang w:val="zh-CN" w:eastAsia="zh-CN" w:bidi="zh-CN"/>
      </w:rPr>
    </w:lvl>
    <w:lvl w:ilvl="8">
      <w:start w:val="0"/>
      <w:numFmt w:val="bullet"/>
      <w:lvlText w:val="•"/>
      <w:lvlJc w:val="left"/>
      <w:pPr>
        <w:ind w:left="4904" w:hanging="200"/>
      </w:pPr>
      <w:rPr>
        <w:rFonts w:hint="default"/>
        <w:lang w:val="zh-CN" w:eastAsia="zh-CN" w:bidi="zh-CN"/>
      </w:rPr>
    </w:lvl>
  </w:abstractNum>
  <w:abstractNum w:abstractNumId="83">
    <w:nsid w:val="4C3D7A74"/>
    <w:multiLevelType w:val="multilevel"/>
    <w:tmpl w:val="4C3D7A74"/>
    <w:lvl w:ilvl="0">
      <w:start w:val="1"/>
      <w:numFmt w:val="decimal"/>
      <w:lvlText w:val="%1"/>
      <w:lvlJc w:val="left"/>
      <w:pPr>
        <w:ind w:left="76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920" w:hanging="150"/>
      </w:pPr>
      <w:rPr>
        <w:rFonts w:hint="default"/>
        <w:lang w:val="zh-CN" w:eastAsia="zh-CN" w:bidi="zh-CN"/>
      </w:rPr>
    </w:lvl>
    <w:lvl w:ilvl="2">
      <w:start w:val="0"/>
      <w:numFmt w:val="bullet"/>
      <w:lvlText w:val="•"/>
      <w:lvlJc w:val="left"/>
      <w:pPr>
        <w:ind w:left="1877" w:hanging="150"/>
      </w:pPr>
      <w:rPr>
        <w:rFonts w:hint="default"/>
        <w:lang w:val="zh-CN" w:eastAsia="zh-CN" w:bidi="zh-CN"/>
      </w:rPr>
    </w:lvl>
    <w:lvl w:ilvl="3">
      <w:start w:val="0"/>
      <w:numFmt w:val="bullet"/>
      <w:lvlText w:val="•"/>
      <w:lvlJc w:val="left"/>
      <w:pPr>
        <w:ind w:left="2835" w:hanging="150"/>
      </w:pPr>
      <w:rPr>
        <w:rFonts w:hint="default"/>
        <w:lang w:val="zh-CN" w:eastAsia="zh-CN" w:bidi="zh-CN"/>
      </w:rPr>
    </w:lvl>
    <w:lvl w:ilvl="4">
      <w:start w:val="0"/>
      <w:numFmt w:val="bullet"/>
      <w:lvlText w:val="•"/>
      <w:lvlJc w:val="left"/>
      <w:pPr>
        <w:ind w:left="3793" w:hanging="150"/>
      </w:pPr>
      <w:rPr>
        <w:rFonts w:hint="default"/>
        <w:lang w:val="zh-CN" w:eastAsia="zh-CN" w:bidi="zh-CN"/>
      </w:rPr>
    </w:lvl>
    <w:lvl w:ilvl="5">
      <w:start w:val="0"/>
      <w:numFmt w:val="bullet"/>
      <w:lvlText w:val="•"/>
      <w:lvlJc w:val="left"/>
      <w:pPr>
        <w:ind w:left="4751" w:hanging="150"/>
      </w:pPr>
      <w:rPr>
        <w:rFonts w:hint="default"/>
        <w:lang w:val="zh-CN" w:eastAsia="zh-CN" w:bidi="zh-CN"/>
      </w:rPr>
    </w:lvl>
    <w:lvl w:ilvl="6">
      <w:start w:val="0"/>
      <w:numFmt w:val="bullet"/>
      <w:lvlText w:val="•"/>
      <w:lvlJc w:val="left"/>
      <w:pPr>
        <w:ind w:left="5708" w:hanging="150"/>
      </w:pPr>
      <w:rPr>
        <w:rFonts w:hint="default"/>
        <w:lang w:val="zh-CN" w:eastAsia="zh-CN" w:bidi="zh-CN"/>
      </w:rPr>
    </w:lvl>
    <w:lvl w:ilvl="7">
      <w:start w:val="0"/>
      <w:numFmt w:val="bullet"/>
      <w:lvlText w:val="•"/>
      <w:lvlJc w:val="left"/>
      <w:pPr>
        <w:ind w:left="6666" w:hanging="150"/>
      </w:pPr>
      <w:rPr>
        <w:rFonts w:hint="default"/>
        <w:lang w:val="zh-CN" w:eastAsia="zh-CN" w:bidi="zh-CN"/>
      </w:rPr>
    </w:lvl>
    <w:lvl w:ilvl="8">
      <w:start w:val="0"/>
      <w:numFmt w:val="bullet"/>
      <w:lvlText w:val="•"/>
      <w:lvlJc w:val="left"/>
      <w:pPr>
        <w:ind w:left="7624" w:hanging="150"/>
      </w:pPr>
      <w:rPr>
        <w:rFonts w:hint="default"/>
        <w:lang w:val="zh-CN" w:eastAsia="zh-CN" w:bidi="zh-CN"/>
      </w:rPr>
    </w:lvl>
  </w:abstractNum>
  <w:abstractNum w:abstractNumId="84">
    <w:nsid w:val="4CD1E351"/>
    <w:multiLevelType w:val="multilevel"/>
    <w:tmpl w:val="4CD1E351"/>
    <w:lvl w:ilvl="0">
      <w:start w:val="4"/>
      <w:numFmt w:val="decimal"/>
      <w:lvlText w:val="%1"/>
      <w:lvlJc w:val="left"/>
      <w:pPr>
        <w:ind w:left="360" w:hanging="150"/>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929" w:hanging="150"/>
      </w:pPr>
      <w:rPr>
        <w:rFonts w:hint="default"/>
        <w:lang w:val="zh-CN" w:eastAsia="zh-CN" w:bidi="zh-CN"/>
      </w:rPr>
    </w:lvl>
    <w:lvl w:ilvl="2">
      <w:start w:val="0"/>
      <w:numFmt w:val="bullet"/>
      <w:lvlText w:val="•"/>
      <w:lvlJc w:val="left"/>
      <w:pPr>
        <w:ind w:left="1498" w:hanging="150"/>
      </w:pPr>
      <w:rPr>
        <w:rFonts w:hint="default"/>
        <w:lang w:val="zh-CN" w:eastAsia="zh-CN" w:bidi="zh-CN"/>
      </w:rPr>
    </w:lvl>
    <w:lvl w:ilvl="3">
      <w:start w:val="0"/>
      <w:numFmt w:val="bullet"/>
      <w:lvlText w:val="•"/>
      <w:lvlJc w:val="left"/>
      <w:pPr>
        <w:ind w:left="2067" w:hanging="150"/>
      </w:pPr>
      <w:rPr>
        <w:rFonts w:hint="default"/>
        <w:lang w:val="zh-CN" w:eastAsia="zh-CN" w:bidi="zh-CN"/>
      </w:rPr>
    </w:lvl>
    <w:lvl w:ilvl="4">
      <w:start w:val="0"/>
      <w:numFmt w:val="bullet"/>
      <w:lvlText w:val="•"/>
      <w:lvlJc w:val="left"/>
      <w:pPr>
        <w:ind w:left="2636" w:hanging="150"/>
      </w:pPr>
      <w:rPr>
        <w:rFonts w:hint="default"/>
        <w:lang w:val="zh-CN" w:eastAsia="zh-CN" w:bidi="zh-CN"/>
      </w:rPr>
    </w:lvl>
    <w:lvl w:ilvl="5">
      <w:start w:val="0"/>
      <w:numFmt w:val="bullet"/>
      <w:lvlText w:val="•"/>
      <w:lvlJc w:val="left"/>
      <w:pPr>
        <w:ind w:left="3205" w:hanging="150"/>
      </w:pPr>
      <w:rPr>
        <w:rFonts w:hint="default"/>
        <w:lang w:val="zh-CN" w:eastAsia="zh-CN" w:bidi="zh-CN"/>
      </w:rPr>
    </w:lvl>
    <w:lvl w:ilvl="6">
      <w:start w:val="0"/>
      <w:numFmt w:val="bullet"/>
      <w:lvlText w:val="•"/>
      <w:lvlJc w:val="left"/>
      <w:pPr>
        <w:ind w:left="3774" w:hanging="150"/>
      </w:pPr>
      <w:rPr>
        <w:rFonts w:hint="default"/>
        <w:lang w:val="zh-CN" w:eastAsia="zh-CN" w:bidi="zh-CN"/>
      </w:rPr>
    </w:lvl>
    <w:lvl w:ilvl="7">
      <w:start w:val="0"/>
      <w:numFmt w:val="bullet"/>
      <w:lvlText w:val="•"/>
      <w:lvlJc w:val="left"/>
      <w:pPr>
        <w:ind w:left="4343" w:hanging="150"/>
      </w:pPr>
      <w:rPr>
        <w:rFonts w:hint="default"/>
        <w:lang w:val="zh-CN" w:eastAsia="zh-CN" w:bidi="zh-CN"/>
      </w:rPr>
    </w:lvl>
    <w:lvl w:ilvl="8">
      <w:start w:val="0"/>
      <w:numFmt w:val="bullet"/>
      <w:lvlText w:val="•"/>
      <w:lvlJc w:val="left"/>
      <w:pPr>
        <w:ind w:left="4912" w:hanging="150"/>
      </w:pPr>
      <w:rPr>
        <w:rFonts w:hint="default"/>
        <w:lang w:val="zh-CN" w:eastAsia="zh-CN" w:bidi="zh-CN"/>
      </w:rPr>
    </w:lvl>
  </w:abstractNum>
  <w:abstractNum w:abstractNumId="85">
    <w:nsid w:val="4D4DC07F"/>
    <w:multiLevelType w:val="multilevel"/>
    <w:tmpl w:val="4D4DC07F"/>
    <w:lvl w:ilvl="0">
      <w:start w:val="13"/>
      <w:numFmt w:val="decimal"/>
      <w:lvlText w:val="%1"/>
      <w:lvlJc w:val="left"/>
      <w:pPr>
        <w:ind w:left="799" w:hanging="633"/>
        <w:jc w:val="left"/>
      </w:pPr>
      <w:rPr>
        <w:rFonts w:ascii="宋体" w:eastAsia="宋体" w:hAnsi="宋体" w:cs="宋体" w:hint="default"/>
        <w:spacing w:val="-1"/>
        <w:w w:val="202"/>
        <w:sz w:val="28"/>
        <w:szCs w:val="28"/>
        <w:lang w:val="zh-CN" w:eastAsia="zh-CN" w:bidi="zh-CN"/>
      </w:rPr>
    </w:lvl>
    <w:lvl w:ilvl="1">
      <w:start w:val="0"/>
      <w:numFmt w:val="bullet"/>
      <w:lvlText w:val="•"/>
      <w:lvlJc w:val="left"/>
      <w:pPr>
        <w:ind w:left="1674" w:hanging="633"/>
      </w:pPr>
      <w:rPr>
        <w:rFonts w:hint="default"/>
        <w:lang w:val="zh-CN" w:eastAsia="zh-CN" w:bidi="zh-CN"/>
      </w:rPr>
    </w:lvl>
    <w:lvl w:ilvl="2">
      <w:start w:val="0"/>
      <w:numFmt w:val="bullet"/>
      <w:lvlText w:val="•"/>
      <w:lvlJc w:val="left"/>
      <w:pPr>
        <w:ind w:left="2548" w:hanging="633"/>
      </w:pPr>
      <w:rPr>
        <w:rFonts w:hint="default"/>
        <w:lang w:val="zh-CN" w:eastAsia="zh-CN" w:bidi="zh-CN"/>
      </w:rPr>
    </w:lvl>
    <w:lvl w:ilvl="3">
      <w:start w:val="0"/>
      <w:numFmt w:val="bullet"/>
      <w:lvlText w:val="•"/>
      <w:lvlJc w:val="left"/>
      <w:pPr>
        <w:ind w:left="3422" w:hanging="633"/>
      </w:pPr>
      <w:rPr>
        <w:rFonts w:hint="default"/>
        <w:lang w:val="zh-CN" w:eastAsia="zh-CN" w:bidi="zh-CN"/>
      </w:rPr>
    </w:lvl>
    <w:lvl w:ilvl="4">
      <w:start w:val="0"/>
      <w:numFmt w:val="bullet"/>
      <w:lvlText w:val="•"/>
      <w:lvlJc w:val="left"/>
      <w:pPr>
        <w:ind w:left="4296" w:hanging="633"/>
      </w:pPr>
      <w:rPr>
        <w:rFonts w:hint="default"/>
        <w:lang w:val="zh-CN" w:eastAsia="zh-CN" w:bidi="zh-CN"/>
      </w:rPr>
    </w:lvl>
    <w:lvl w:ilvl="5">
      <w:start w:val="0"/>
      <w:numFmt w:val="bullet"/>
      <w:lvlText w:val="•"/>
      <w:lvlJc w:val="left"/>
      <w:pPr>
        <w:ind w:left="5170" w:hanging="633"/>
      </w:pPr>
      <w:rPr>
        <w:rFonts w:hint="default"/>
        <w:lang w:val="zh-CN" w:eastAsia="zh-CN" w:bidi="zh-CN"/>
      </w:rPr>
    </w:lvl>
    <w:lvl w:ilvl="6">
      <w:start w:val="0"/>
      <w:numFmt w:val="bullet"/>
      <w:lvlText w:val="•"/>
      <w:lvlJc w:val="left"/>
      <w:pPr>
        <w:ind w:left="6044" w:hanging="633"/>
      </w:pPr>
      <w:rPr>
        <w:rFonts w:hint="default"/>
        <w:lang w:val="zh-CN" w:eastAsia="zh-CN" w:bidi="zh-CN"/>
      </w:rPr>
    </w:lvl>
    <w:lvl w:ilvl="7">
      <w:start w:val="0"/>
      <w:numFmt w:val="bullet"/>
      <w:lvlText w:val="•"/>
      <w:lvlJc w:val="left"/>
      <w:pPr>
        <w:ind w:left="6918" w:hanging="633"/>
      </w:pPr>
      <w:rPr>
        <w:rFonts w:hint="default"/>
        <w:lang w:val="zh-CN" w:eastAsia="zh-CN" w:bidi="zh-CN"/>
      </w:rPr>
    </w:lvl>
    <w:lvl w:ilvl="8">
      <w:start w:val="0"/>
      <w:numFmt w:val="bullet"/>
      <w:lvlText w:val="•"/>
      <w:lvlJc w:val="left"/>
      <w:pPr>
        <w:ind w:left="7792" w:hanging="633"/>
      </w:pPr>
      <w:rPr>
        <w:rFonts w:hint="default"/>
        <w:lang w:val="zh-CN" w:eastAsia="zh-CN" w:bidi="zh-CN"/>
      </w:rPr>
    </w:lvl>
  </w:abstractNum>
  <w:abstractNum w:abstractNumId="86">
    <w:nsid w:val="4D94DA66"/>
    <w:multiLevelType w:val="multilevel"/>
    <w:tmpl w:val="4D94DA66"/>
    <w:lvl w:ilvl="0">
      <w:start w:val="1"/>
      <w:numFmt w:val="decimal"/>
      <w:lvlText w:val="%1."/>
      <w:lvlJc w:val="left"/>
      <w:pPr>
        <w:ind w:left="282" w:hanging="338"/>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551" w:hanging="338"/>
      </w:pPr>
      <w:rPr>
        <w:rFonts w:hint="default"/>
        <w:lang w:val="zh-CN" w:eastAsia="zh-CN" w:bidi="zh-CN"/>
      </w:rPr>
    </w:lvl>
    <w:lvl w:ilvl="2">
      <w:start w:val="0"/>
      <w:numFmt w:val="bullet"/>
      <w:lvlText w:val="•"/>
      <w:lvlJc w:val="left"/>
      <w:pPr>
        <w:ind w:left="822" w:hanging="338"/>
      </w:pPr>
      <w:rPr>
        <w:rFonts w:hint="default"/>
        <w:lang w:val="zh-CN" w:eastAsia="zh-CN" w:bidi="zh-CN"/>
      </w:rPr>
    </w:lvl>
    <w:lvl w:ilvl="3">
      <w:start w:val="0"/>
      <w:numFmt w:val="bullet"/>
      <w:lvlText w:val="•"/>
      <w:lvlJc w:val="left"/>
      <w:pPr>
        <w:ind w:left="1093" w:hanging="338"/>
      </w:pPr>
      <w:rPr>
        <w:rFonts w:hint="default"/>
        <w:lang w:val="zh-CN" w:eastAsia="zh-CN" w:bidi="zh-CN"/>
      </w:rPr>
    </w:lvl>
    <w:lvl w:ilvl="4">
      <w:start w:val="0"/>
      <w:numFmt w:val="bullet"/>
      <w:lvlText w:val="•"/>
      <w:lvlJc w:val="left"/>
      <w:pPr>
        <w:ind w:left="1364" w:hanging="338"/>
      </w:pPr>
      <w:rPr>
        <w:rFonts w:hint="default"/>
        <w:lang w:val="zh-CN" w:eastAsia="zh-CN" w:bidi="zh-CN"/>
      </w:rPr>
    </w:lvl>
    <w:lvl w:ilvl="5">
      <w:start w:val="0"/>
      <w:numFmt w:val="bullet"/>
      <w:lvlText w:val="•"/>
      <w:lvlJc w:val="left"/>
      <w:pPr>
        <w:ind w:left="1635" w:hanging="338"/>
      </w:pPr>
      <w:rPr>
        <w:rFonts w:hint="default"/>
        <w:lang w:val="zh-CN" w:eastAsia="zh-CN" w:bidi="zh-CN"/>
      </w:rPr>
    </w:lvl>
    <w:lvl w:ilvl="6">
      <w:start w:val="0"/>
      <w:numFmt w:val="bullet"/>
      <w:lvlText w:val="•"/>
      <w:lvlJc w:val="left"/>
      <w:pPr>
        <w:ind w:left="1906" w:hanging="338"/>
      </w:pPr>
      <w:rPr>
        <w:rFonts w:hint="default"/>
        <w:lang w:val="zh-CN" w:eastAsia="zh-CN" w:bidi="zh-CN"/>
      </w:rPr>
    </w:lvl>
    <w:lvl w:ilvl="7">
      <w:start w:val="0"/>
      <w:numFmt w:val="bullet"/>
      <w:lvlText w:val="•"/>
      <w:lvlJc w:val="left"/>
      <w:pPr>
        <w:ind w:left="2177" w:hanging="338"/>
      </w:pPr>
      <w:rPr>
        <w:rFonts w:hint="default"/>
        <w:lang w:val="zh-CN" w:eastAsia="zh-CN" w:bidi="zh-CN"/>
      </w:rPr>
    </w:lvl>
    <w:lvl w:ilvl="8">
      <w:start w:val="0"/>
      <w:numFmt w:val="bullet"/>
      <w:lvlText w:val="•"/>
      <w:lvlJc w:val="left"/>
      <w:pPr>
        <w:ind w:left="2448" w:hanging="338"/>
      </w:pPr>
      <w:rPr>
        <w:rFonts w:hint="default"/>
        <w:lang w:val="zh-CN" w:eastAsia="zh-CN" w:bidi="zh-CN"/>
      </w:rPr>
    </w:lvl>
  </w:abstractNum>
  <w:abstractNum w:abstractNumId="87">
    <w:nsid w:val="58765686"/>
    <w:multiLevelType w:val="multilevel"/>
    <w:tmpl w:val="58765686"/>
    <w:lvl w:ilvl="0">
      <w:start w:val="3"/>
      <w:numFmt w:val="decimal"/>
      <w:lvlText w:val="%1"/>
      <w:lvlJc w:val="left"/>
      <w:pPr>
        <w:ind w:left="746" w:hanging="15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620" w:hanging="150"/>
      </w:pPr>
      <w:rPr>
        <w:rFonts w:hint="default"/>
        <w:lang w:val="zh-CN" w:eastAsia="zh-CN" w:bidi="zh-CN"/>
      </w:rPr>
    </w:lvl>
    <w:lvl w:ilvl="2">
      <w:start w:val="0"/>
      <w:numFmt w:val="bullet"/>
      <w:lvlText w:val="•"/>
      <w:lvlJc w:val="left"/>
      <w:pPr>
        <w:ind w:left="2500" w:hanging="150"/>
      </w:pPr>
      <w:rPr>
        <w:rFonts w:hint="default"/>
        <w:lang w:val="zh-CN" w:eastAsia="zh-CN" w:bidi="zh-CN"/>
      </w:rPr>
    </w:lvl>
    <w:lvl w:ilvl="3">
      <w:start w:val="0"/>
      <w:numFmt w:val="bullet"/>
      <w:lvlText w:val="•"/>
      <w:lvlJc w:val="left"/>
      <w:pPr>
        <w:ind w:left="3380" w:hanging="150"/>
      </w:pPr>
      <w:rPr>
        <w:rFonts w:hint="default"/>
        <w:lang w:val="zh-CN" w:eastAsia="zh-CN" w:bidi="zh-CN"/>
      </w:rPr>
    </w:lvl>
    <w:lvl w:ilvl="4">
      <w:start w:val="0"/>
      <w:numFmt w:val="bullet"/>
      <w:lvlText w:val="•"/>
      <w:lvlJc w:val="left"/>
      <w:pPr>
        <w:ind w:left="4260" w:hanging="150"/>
      </w:pPr>
      <w:rPr>
        <w:rFonts w:hint="default"/>
        <w:lang w:val="zh-CN" w:eastAsia="zh-CN" w:bidi="zh-CN"/>
      </w:rPr>
    </w:lvl>
    <w:lvl w:ilvl="5">
      <w:start w:val="0"/>
      <w:numFmt w:val="bullet"/>
      <w:lvlText w:val="•"/>
      <w:lvlJc w:val="left"/>
      <w:pPr>
        <w:ind w:left="5140" w:hanging="150"/>
      </w:pPr>
      <w:rPr>
        <w:rFonts w:hint="default"/>
        <w:lang w:val="zh-CN" w:eastAsia="zh-CN" w:bidi="zh-CN"/>
      </w:rPr>
    </w:lvl>
    <w:lvl w:ilvl="6">
      <w:start w:val="0"/>
      <w:numFmt w:val="bullet"/>
      <w:lvlText w:val="•"/>
      <w:lvlJc w:val="left"/>
      <w:pPr>
        <w:ind w:left="6020" w:hanging="150"/>
      </w:pPr>
      <w:rPr>
        <w:rFonts w:hint="default"/>
        <w:lang w:val="zh-CN" w:eastAsia="zh-CN" w:bidi="zh-CN"/>
      </w:rPr>
    </w:lvl>
    <w:lvl w:ilvl="7">
      <w:start w:val="0"/>
      <w:numFmt w:val="bullet"/>
      <w:lvlText w:val="•"/>
      <w:lvlJc w:val="left"/>
      <w:pPr>
        <w:ind w:left="6900" w:hanging="150"/>
      </w:pPr>
      <w:rPr>
        <w:rFonts w:hint="default"/>
        <w:lang w:val="zh-CN" w:eastAsia="zh-CN" w:bidi="zh-CN"/>
      </w:rPr>
    </w:lvl>
    <w:lvl w:ilvl="8">
      <w:start w:val="0"/>
      <w:numFmt w:val="bullet"/>
      <w:lvlText w:val="•"/>
      <w:lvlJc w:val="left"/>
      <w:pPr>
        <w:ind w:left="7780" w:hanging="150"/>
      </w:pPr>
      <w:rPr>
        <w:rFonts w:hint="default"/>
        <w:lang w:val="zh-CN" w:eastAsia="zh-CN" w:bidi="zh-CN"/>
      </w:rPr>
    </w:lvl>
  </w:abstractNum>
  <w:abstractNum w:abstractNumId="88">
    <w:nsid w:val="59ADCABA"/>
    <w:multiLevelType w:val="multilevel"/>
    <w:tmpl w:val="59ADCABA"/>
    <w:lvl w:ilvl="0">
      <w:start w:val="4"/>
      <w:numFmt w:val="decimal"/>
      <w:lvlText w:val="%1"/>
      <w:lvlJc w:val="left"/>
      <w:pPr>
        <w:ind w:left="614" w:hanging="208"/>
        <w:jc w:val="left"/>
      </w:pPr>
      <w:rPr>
        <w:rFonts w:ascii="Times New Roman" w:eastAsia="Times New Roman" w:hAnsi="Times New Roman" w:cs="Times New Roman" w:hint="default"/>
        <w:b/>
        <w:bCs/>
        <w:w w:val="101"/>
        <w:sz w:val="28"/>
        <w:szCs w:val="28"/>
        <w:lang w:val="zh-CN" w:eastAsia="zh-CN" w:bidi="zh-CN"/>
      </w:rPr>
    </w:lvl>
    <w:lvl w:ilvl="1">
      <w:start w:val="1"/>
      <w:numFmt w:val="decimal"/>
      <w:lvlText w:val="%1.%2"/>
      <w:lvlJc w:val="left"/>
      <w:pPr>
        <w:ind w:left="706" w:hanging="300"/>
        <w:jc w:val="left"/>
      </w:pPr>
      <w:rPr>
        <w:rFonts w:ascii="Times New Roman" w:eastAsia="Times New Roman" w:hAnsi="Times New Roman" w:cs="Times New Roman" w:hint="default"/>
        <w:w w:val="100"/>
        <w:sz w:val="20"/>
        <w:szCs w:val="20"/>
        <w:lang w:val="zh-CN" w:eastAsia="zh-CN" w:bidi="zh-CN"/>
      </w:rPr>
    </w:lvl>
    <w:lvl w:ilvl="2">
      <w:start w:val="0"/>
      <w:numFmt w:val="bullet"/>
      <w:lvlText w:val="•"/>
      <w:lvlJc w:val="left"/>
      <w:pPr>
        <w:ind w:left="1682" w:hanging="300"/>
      </w:pPr>
      <w:rPr>
        <w:rFonts w:hint="default"/>
        <w:lang w:val="zh-CN" w:eastAsia="zh-CN" w:bidi="zh-CN"/>
      </w:rPr>
    </w:lvl>
    <w:lvl w:ilvl="3">
      <w:start w:val="0"/>
      <w:numFmt w:val="bullet"/>
      <w:lvlText w:val="•"/>
      <w:lvlJc w:val="left"/>
      <w:pPr>
        <w:ind w:left="2664" w:hanging="300"/>
      </w:pPr>
      <w:rPr>
        <w:rFonts w:hint="default"/>
        <w:lang w:val="zh-CN" w:eastAsia="zh-CN" w:bidi="zh-CN"/>
      </w:rPr>
    </w:lvl>
    <w:lvl w:ilvl="4">
      <w:start w:val="0"/>
      <w:numFmt w:val="bullet"/>
      <w:lvlText w:val="•"/>
      <w:lvlJc w:val="left"/>
      <w:pPr>
        <w:ind w:left="3646" w:hanging="300"/>
      </w:pPr>
      <w:rPr>
        <w:rFonts w:hint="default"/>
        <w:lang w:val="zh-CN" w:eastAsia="zh-CN" w:bidi="zh-CN"/>
      </w:rPr>
    </w:lvl>
    <w:lvl w:ilvl="5">
      <w:start w:val="0"/>
      <w:numFmt w:val="bullet"/>
      <w:lvlText w:val="•"/>
      <w:lvlJc w:val="left"/>
      <w:pPr>
        <w:ind w:left="4628" w:hanging="300"/>
      </w:pPr>
      <w:rPr>
        <w:rFonts w:hint="default"/>
        <w:lang w:val="zh-CN" w:eastAsia="zh-CN" w:bidi="zh-CN"/>
      </w:rPr>
    </w:lvl>
    <w:lvl w:ilvl="6">
      <w:start w:val="0"/>
      <w:numFmt w:val="bullet"/>
      <w:lvlText w:val="•"/>
      <w:lvlJc w:val="left"/>
      <w:pPr>
        <w:ind w:left="5611" w:hanging="300"/>
      </w:pPr>
      <w:rPr>
        <w:rFonts w:hint="default"/>
        <w:lang w:val="zh-CN" w:eastAsia="zh-CN" w:bidi="zh-CN"/>
      </w:rPr>
    </w:lvl>
    <w:lvl w:ilvl="7">
      <w:start w:val="0"/>
      <w:numFmt w:val="bullet"/>
      <w:lvlText w:val="•"/>
      <w:lvlJc w:val="left"/>
      <w:pPr>
        <w:ind w:left="6593" w:hanging="300"/>
      </w:pPr>
      <w:rPr>
        <w:rFonts w:hint="default"/>
        <w:lang w:val="zh-CN" w:eastAsia="zh-CN" w:bidi="zh-CN"/>
      </w:rPr>
    </w:lvl>
    <w:lvl w:ilvl="8">
      <w:start w:val="0"/>
      <w:numFmt w:val="bullet"/>
      <w:lvlText w:val="•"/>
      <w:lvlJc w:val="left"/>
      <w:pPr>
        <w:ind w:left="7575" w:hanging="300"/>
      </w:pPr>
      <w:rPr>
        <w:rFonts w:hint="default"/>
        <w:lang w:val="zh-CN" w:eastAsia="zh-CN" w:bidi="zh-CN"/>
      </w:rPr>
    </w:lvl>
  </w:abstractNum>
  <w:abstractNum w:abstractNumId="89">
    <w:nsid w:val="59EEFD2A"/>
    <w:multiLevelType w:val="multilevel"/>
    <w:tmpl w:val="59EEFD2A"/>
    <w:lvl w:ilvl="0">
      <w:start w:val="1"/>
      <w:numFmt w:val="decimal"/>
      <w:lvlText w:val="%1"/>
      <w:lvlJc w:val="left"/>
      <w:pPr>
        <w:ind w:left="1256" w:hanging="150"/>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2088" w:hanging="150"/>
      </w:pPr>
      <w:rPr>
        <w:rFonts w:hint="default"/>
        <w:lang w:val="zh-CN" w:eastAsia="zh-CN" w:bidi="zh-CN"/>
      </w:rPr>
    </w:lvl>
    <w:lvl w:ilvl="2">
      <w:start w:val="0"/>
      <w:numFmt w:val="bullet"/>
      <w:lvlText w:val="•"/>
      <w:lvlJc w:val="left"/>
      <w:pPr>
        <w:ind w:left="2916" w:hanging="150"/>
      </w:pPr>
      <w:rPr>
        <w:rFonts w:hint="default"/>
        <w:lang w:val="zh-CN" w:eastAsia="zh-CN" w:bidi="zh-CN"/>
      </w:rPr>
    </w:lvl>
    <w:lvl w:ilvl="3">
      <w:start w:val="0"/>
      <w:numFmt w:val="bullet"/>
      <w:lvlText w:val="•"/>
      <w:lvlJc w:val="left"/>
      <w:pPr>
        <w:ind w:left="3744" w:hanging="150"/>
      </w:pPr>
      <w:rPr>
        <w:rFonts w:hint="default"/>
        <w:lang w:val="zh-CN" w:eastAsia="zh-CN" w:bidi="zh-CN"/>
      </w:rPr>
    </w:lvl>
    <w:lvl w:ilvl="4">
      <w:start w:val="0"/>
      <w:numFmt w:val="bullet"/>
      <w:lvlText w:val="•"/>
      <w:lvlJc w:val="left"/>
      <w:pPr>
        <w:ind w:left="4572" w:hanging="150"/>
      </w:pPr>
      <w:rPr>
        <w:rFonts w:hint="default"/>
        <w:lang w:val="zh-CN" w:eastAsia="zh-CN" w:bidi="zh-CN"/>
      </w:rPr>
    </w:lvl>
    <w:lvl w:ilvl="5">
      <w:start w:val="0"/>
      <w:numFmt w:val="bullet"/>
      <w:lvlText w:val="•"/>
      <w:lvlJc w:val="left"/>
      <w:pPr>
        <w:ind w:left="5400" w:hanging="150"/>
      </w:pPr>
      <w:rPr>
        <w:rFonts w:hint="default"/>
        <w:lang w:val="zh-CN" w:eastAsia="zh-CN" w:bidi="zh-CN"/>
      </w:rPr>
    </w:lvl>
    <w:lvl w:ilvl="6">
      <w:start w:val="0"/>
      <w:numFmt w:val="bullet"/>
      <w:lvlText w:val="•"/>
      <w:lvlJc w:val="left"/>
      <w:pPr>
        <w:ind w:left="6228" w:hanging="150"/>
      </w:pPr>
      <w:rPr>
        <w:rFonts w:hint="default"/>
        <w:lang w:val="zh-CN" w:eastAsia="zh-CN" w:bidi="zh-CN"/>
      </w:rPr>
    </w:lvl>
    <w:lvl w:ilvl="7">
      <w:start w:val="0"/>
      <w:numFmt w:val="bullet"/>
      <w:lvlText w:val="•"/>
      <w:lvlJc w:val="left"/>
      <w:pPr>
        <w:ind w:left="7056" w:hanging="150"/>
      </w:pPr>
      <w:rPr>
        <w:rFonts w:hint="default"/>
        <w:lang w:val="zh-CN" w:eastAsia="zh-CN" w:bidi="zh-CN"/>
      </w:rPr>
    </w:lvl>
    <w:lvl w:ilvl="8">
      <w:start w:val="0"/>
      <w:numFmt w:val="bullet"/>
      <w:lvlText w:val="•"/>
      <w:lvlJc w:val="left"/>
      <w:pPr>
        <w:ind w:left="7884" w:hanging="150"/>
      </w:pPr>
      <w:rPr>
        <w:rFonts w:hint="default"/>
        <w:lang w:val="zh-CN" w:eastAsia="zh-CN" w:bidi="zh-CN"/>
      </w:rPr>
    </w:lvl>
  </w:abstractNum>
  <w:abstractNum w:abstractNumId="90">
    <w:nsid w:val="5A241D34"/>
    <w:multiLevelType w:val="multilevel"/>
    <w:tmpl w:val="5A241D34"/>
    <w:lvl w:ilvl="0">
      <w:start w:val="3"/>
      <w:numFmt w:val="decimal"/>
      <w:lvlText w:val="%1"/>
      <w:lvlJc w:val="left"/>
      <w:pPr>
        <w:ind w:left="515" w:hanging="350"/>
        <w:jc w:val="left"/>
      </w:pPr>
      <w:rPr>
        <w:rFonts w:ascii="宋体" w:eastAsia="宋体" w:hAnsi="宋体" w:cs="宋体" w:hint="default"/>
        <w:w w:val="202"/>
        <w:sz w:val="28"/>
        <w:szCs w:val="28"/>
        <w:lang w:val="zh-CN" w:eastAsia="zh-CN" w:bidi="zh-CN"/>
      </w:rPr>
    </w:lvl>
    <w:lvl w:ilvl="1">
      <w:start w:val="0"/>
      <w:numFmt w:val="bullet"/>
      <w:lvlText w:val="•"/>
      <w:lvlJc w:val="left"/>
      <w:pPr>
        <w:ind w:left="1422" w:hanging="350"/>
      </w:pPr>
      <w:rPr>
        <w:rFonts w:hint="default"/>
        <w:lang w:val="zh-CN" w:eastAsia="zh-CN" w:bidi="zh-CN"/>
      </w:rPr>
    </w:lvl>
    <w:lvl w:ilvl="2">
      <w:start w:val="0"/>
      <w:numFmt w:val="bullet"/>
      <w:lvlText w:val="•"/>
      <w:lvlJc w:val="left"/>
      <w:pPr>
        <w:ind w:left="2324" w:hanging="350"/>
      </w:pPr>
      <w:rPr>
        <w:rFonts w:hint="default"/>
        <w:lang w:val="zh-CN" w:eastAsia="zh-CN" w:bidi="zh-CN"/>
      </w:rPr>
    </w:lvl>
    <w:lvl w:ilvl="3">
      <w:start w:val="0"/>
      <w:numFmt w:val="bullet"/>
      <w:lvlText w:val="•"/>
      <w:lvlJc w:val="left"/>
      <w:pPr>
        <w:ind w:left="3226" w:hanging="350"/>
      </w:pPr>
      <w:rPr>
        <w:rFonts w:hint="default"/>
        <w:lang w:val="zh-CN" w:eastAsia="zh-CN" w:bidi="zh-CN"/>
      </w:rPr>
    </w:lvl>
    <w:lvl w:ilvl="4">
      <w:start w:val="0"/>
      <w:numFmt w:val="bullet"/>
      <w:lvlText w:val="•"/>
      <w:lvlJc w:val="left"/>
      <w:pPr>
        <w:ind w:left="4128" w:hanging="350"/>
      </w:pPr>
      <w:rPr>
        <w:rFonts w:hint="default"/>
        <w:lang w:val="zh-CN" w:eastAsia="zh-CN" w:bidi="zh-CN"/>
      </w:rPr>
    </w:lvl>
    <w:lvl w:ilvl="5">
      <w:start w:val="0"/>
      <w:numFmt w:val="bullet"/>
      <w:lvlText w:val="•"/>
      <w:lvlJc w:val="left"/>
      <w:pPr>
        <w:ind w:left="5030" w:hanging="350"/>
      </w:pPr>
      <w:rPr>
        <w:rFonts w:hint="default"/>
        <w:lang w:val="zh-CN" w:eastAsia="zh-CN" w:bidi="zh-CN"/>
      </w:rPr>
    </w:lvl>
    <w:lvl w:ilvl="6">
      <w:start w:val="0"/>
      <w:numFmt w:val="bullet"/>
      <w:lvlText w:val="•"/>
      <w:lvlJc w:val="left"/>
      <w:pPr>
        <w:ind w:left="5932" w:hanging="350"/>
      </w:pPr>
      <w:rPr>
        <w:rFonts w:hint="default"/>
        <w:lang w:val="zh-CN" w:eastAsia="zh-CN" w:bidi="zh-CN"/>
      </w:rPr>
    </w:lvl>
    <w:lvl w:ilvl="7">
      <w:start w:val="0"/>
      <w:numFmt w:val="bullet"/>
      <w:lvlText w:val="•"/>
      <w:lvlJc w:val="left"/>
      <w:pPr>
        <w:ind w:left="6834" w:hanging="350"/>
      </w:pPr>
      <w:rPr>
        <w:rFonts w:hint="default"/>
        <w:lang w:val="zh-CN" w:eastAsia="zh-CN" w:bidi="zh-CN"/>
      </w:rPr>
    </w:lvl>
    <w:lvl w:ilvl="8">
      <w:start w:val="0"/>
      <w:numFmt w:val="bullet"/>
      <w:lvlText w:val="•"/>
      <w:lvlJc w:val="left"/>
      <w:pPr>
        <w:ind w:left="7736" w:hanging="350"/>
      </w:pPr>
      <w:rPr>
        <w:rFonts w:hint="default"/>
        <w:lang w:val="zh-CN" w:eastAsia="zh-CN" w:bidi="zh-CN"/>
      </w:rPr>
    </w:lvl>
  </w:abstractNum>
  <w:abstractNum w:abstractNumId="91">
    <w:nsid w:val="5E29AB5A"/>
    <w:multiLevelType w:val="multilevel"/>
    <w:tmpl w:val="5E29AB5A"/>
    <w:lvl w:ilvl="0">
      <w:start w:val="4"/>
      <w:numFmt w:val="decimal"/>
      <w:lvlText w:val="%1"/>
      <w:lvlJc w:val="left"/>
      <w:pPr>
        <w:ind w:left="933" w:hanging="767"/>
        <w:jc w:val="left"/>
      </w:pPr>
      <w:rPr>
        <w:rFonts w:hint="default"/>
        <w:lang w:val="zh-CN" w:eastAsia="zh-CN" w:bidi="zh-CN"/>
      </w:rPr>
    </w:lvl>
    <w:lvl w:ilvl="1">
      <w:start w:val="9"/>
      <w:numFmt w:val="decimal"/>
      <w:lvlText w:val="%1.%2"/>
      <w:lvlJc w:val="left"/>
      <w:pPr>
        <w:ind w:left="933" w:hanging="767"/>
        <w:jc w:val="left"/>
      </w:pPr>
      <w:rPr>
        <w:rFonts w:hint="default"/>
        <w:lang w:val="zh-CN" w:eastAsia="zh-CN" w:bidi="zh-CN"/>
      </w:rPr>
    </w:lvl>
    <w:lvl w:ilvl="2">
      <w:start w:val="1"/>
      <w:numFmt w:val="decimal"/>
      <w:lvlText w:val="%1.%2.%3"/>
      <w:lvlJc w:val="left"/>
      <w:pPr>
        <w:ind w:left="933" w:hanging="767"/>
        <w:jc w:val="left"/>
      </w:pPr>
      <w:rPr>
        <w:rFonts w:ascii="Times New Roman" w:eastAsia="Times New Roman" w:hAnsi="Times New Roman" w:cs="Times New Roman" w:hint="default"/>
        <w:b/>
        <w:bCs/>
        <w:w w:val="101"/>
        <w:sz w:val="28"/>
        <w:szCs w:val="28"/>
        <w:lang w:val="zh-CN" w:eastAsia="zh-CN" w:bidi="zh-CN"/>
      </w:rPr>
    </w:lvl>
    <w:lvl w:ilvl="3">
      <w:start w:val="0"/>
      <w:numFmt w:val="bullet"/>
      <w:lvlText w:val="•"/>
      <w:lvlJc w:val="left"/>
      <w:pPr>
        <w:ind w:left="3520" w:hanging="767"/>
      </w:pPr>
      <w:rPr>
        <w:rFonts w:hint="default"/>
        <w:lang w:val="zh-CN" w:eastAsia="zh-CN" w:bidi="zh-CN"/>
      </w:rPr>
    </w:lvl>
    <w:lvl w:ilvl="4">
      <w:start w:val="0"/>
      <w:numFmt w:val="bullet"/>
      <w:lvlText w:val="•"/>
      <w:lvlJc w:val="left"/>
      <w:pPr>
        <w:ind w:left="4380" w:hanging="767"/>
      </w:pPr>
      <w:rPr>
        <w:rFonts w:hint="default"/>
        <w:lang w:val="zh-CN" w:eastAsia="zh-CN" w:bidi="zh-CN"/>
      </w:rPr>
    </w:lvl>
    <w:lvl w:ilvl="5">
      <w:start w:val="0"/>
      <w:numFmt w:val="bullet"/>
      <w:lvlText w:val="•"/>
      <w:lvlJc w:val="left"/>
      <w:pPr>
        <w:ind w:left="5240" w:hanging="767"/>
      </w:pPr>
      <w:rPr>
        <w:rFonts w:hint="default"/>
        <w:lang w:val="zh-CN" w:eastAsia="zh-CN" w:bidi="zh-CN"/>
      </w:rPr>
    </w:lvl>
    <w:lvl w:ilvl="6">
      <w:start w:val="0"/>
      <w:numFmt w:val="bullet"/>
      <w:lvlText w:val="•"/>
      <w:lvlJc w:val="left"/>
      <w:pPr>
        <w:ind w:left="6100" w:hanging="767"/>
      </w:pPr>
      <w:rPr>
        <w:rFonts w:hint="default"/>
        <w:lang w:val="zh-CN" w:eastAsia="zh-CN" w:bidi="zh-CN"/>
      </w:rPr>
    </w:lvl>
    <w:lvl w:ilvl="7">
      <w:start w:val="0"/>
      <w:numFmt w:val="bullet"/>
      <w:lvlText w:val="•"/>
      <w:lvlJc w:val="left"/>
      <w:pPr>
        <w:ind w:left="6960" w:hanging="767"/>
      </w:pPr>
      <w:rPr>
        <w:rFonts w:hint="default"/>
        <w:lang w:val="zh-CN" w:eastAsia="zh-CN" w:bidi="zh-CN"/>
      </w:rPr>
    </w:lvl>
    <w:lvl w:ilvl="8">
      <w:start w:val="0"/>
      <w:numFmt w:val="bullet"/>
      <w:lvlText w:val="•"/>
      <w:lvlJc w:val="left"/>
      <w:pPr>
        <w:ind w:left="7820" w:hanging="767"/>
      </w:pPr>
      <w:rPr>
        <w:rFonts w:hint="default"/>
        <w:lang w:val="zh-CN" w:eastAsia="zh-CN" w:bidi="zh-CN"/>
      </w:rPr>
    </w:lvl>
  </w:abstractNum>
  <w:abstractNum w:abstractNumId="92">
    <w:nsid w:val="5FFFB1A7"/>
    <w:multiLevelType w:val="multilevel"/>
    <w:tmpl w:val="5FFFB1A7"/>
    <w:lvl w:ilvl="0">
      <w:start w:val="2"/>
      <w:numFmt w:val="decimal"/>
      <w:lvlText w:val="%1"/>
      <w:lvlJc w:val="left"/>
      <w:pPr>
        <w:ind w:left="270" w:hanging="150"/>
        <w:jc w:val="righ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067" w:hanging="150"/>
      </w:pPr>
      <w:rPr>
        <w:rFonts w:hint="default"/>
        <w:lang w:val="zh-CN" w:eastAsia="zh-CN" w:bidi="zh-CN"/>
      </w:rPr>
    </w:lvl>
    <w:lvl w:ilvl="2">
      <w:start w:val="0"/>
      <w:numFmt w:val="bullet"/>
      <w:lvlText w:val="•"/>
      <w:lvlJc w:val="left"/>
      <w:pPr>
        <w:ind w:left="1874" w:hanging="150"/>
      </w:pPr>
      <w:rPr>
        <w:rFonts w:hint="default"/>
        <w:lang w:val="zh-CN" w:eastAsia="zh-CN" w:bidi="zh-CN"/>
      </w:rPr>
    </w:lvl>
    <w:lvl w:ilvl="3">
      <w:start w:val="0"/>
      <w:numFmt w:val="bullet"/>
      <w:lvlText w:val="•"/>
      <w:lvlJc w:val="left"/>
      <w:pPr>
        <w:ind w:left="2682" w:hanging="150"/>
      </w:pPr>
      <w:rPr>
        <w:rFonts w:hint="default"/>
        <w:lang w:val="zh-CN" w:eastAsia="zh-CN" w:bidi="zh-CN"/>
      </w:rPr>
    </w:lvl>
    <w:lvl w:ilvl="4">
      <w:start w:val="0"/>
      <w:numFmt w:val="bullet"/>
      <w:lvlText w:val="•"/>
      <w:lvlJc w:val="left"/>
      <w:pPr>
        <w:ind w:left="3489" w:hanging="150"/>
      </w:pPr>
      <w:rPr>
        <w:rFonts w:hint="default"/>
        <w:lang w:val="zh-CN" w:eastAsia="zh-CN" w:bidi="zh-CN"/>
      </w:rPr>
    </w:lvl>
    <w:lvl w:ilvl="5">
      <w:start w:val="0"/>
      <w:numFmt w:val="bullet"/>
      <w:lvlText w:val="•"/>
      <w:lvlJc w:val="left"/>
      <w:pPr>
        <w:ind w:left="4296" w:hanging="150"/>
      </w:pPr>
      <w:rPr>
        <w:rFonts w:hint="default"/>
        <w:lang w:val="zh-CN" w:eastAsia="zh-CN" w:bidi="zh-CN"/>
      </w:rPr>
    </w:lvl>
    <w:lvl w:ilvl="6">
      <w:start w:val="0"/>
      <w:numFmt w:val="bullet"/>
      <w:lvlText w:val="•"/>
      <w:lvlJc w:val="left"/>
      <w:pPr>
        <w:ind w:left="5104" w:hanging="150"/>
      </w:pPr>
      <w:rPr>
        <w:rFonts w:hint="default"/>
        <w:lang w:val="zh-CN" w:eastAsia="zh-CN" w:bidi="zh-CN"/>
      </w:rPr>
    </w:lvl>
    <w:lvl w:ilvl="7">
      <w:start w:val="0"/>
      <w:numFmt w:val="bullet"/>
      <w:lvlText w:val="•"/>
      <w:lvlJc w:val="left"/>
      <w:pPr>
        <w:ind w:left="5911" w:hanging="150"/>
      </w:pPr>
      <w:rPr>
        <w:rFonts w:hint="default"/>
        <w:lang w:val="zh-CN" w:eastAsia="zh-CN" w:bidi="zh-CN"/>
      </w:rPr>
    </w:lvl>
    <w:lvl w:ilvl="8">
      <w:start w:val="0"/>
      <w:numFmt w:val="bullet"/>
      <w:lvlText w:val="•"/>
      <w:lvlJc w:val="left"/>
      <w:pPr>
        <w:ind w:left="6718" w:hanging="150"/>
      </w:pPr>
      <w:rPr>
        <w:rFonts w:hint="default"/>
        <w:lang w:val="zh-CN" w:eastAsia="zh-CN" w:bidi="zh-CN"/>
      </w:rPr>
    </w:lvl>
  </w:abstractNum>
  <w:abstractNum w:abstractNumId="93">
    <w:nsid w:val="60382F6E"/>
    <w:multiLevelType w:val="multilevel"/>
    <w:tmpl w:val="60382F6E"/>
    <w:lvl w:ilvl="0">
      <w:start w:val="2"/>
      <w:numFmt w:val="decimal"/>
      <w:lvlText w:val="%1."/>
      <w:lvlJc w:val="left"/>
      <w:pPr>
        <w:ind w:left="273" w:hanging="200"/>
        <w:jc w:val="lef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858" w:hanging="200"/>
      </w:pPr>
      <w:rPr>
        <w:rFonts w:hint="default"/>
        <w:lang w:val="zh-CN" w:eastAsia="zh-CN" w:bidi="zh-CN"/>
      </w:rPr>
    </w:lvl>
    <w:lvl w:ilvl="2">
      <w:start w:val="0"/>
      <w:numFmt w:val="bullet"/>
      <w:lvlText w:val="•"/>
      <w:lvlJc w:val="left"/>
      <w:pPr>
        <w:ind w:left="1436" w:hanging="200"/>
      </w:pPr>
      <w:rPr>
        <w:rFonts w:hint="default"/>
        <w:lang w:val="zh-CN" w:eastAsia="zh-CN" w:bidi="zh-CN"/>
      </w:rPr>
    </w:lvl>
    <w:lvl w:ilvl="3">
      <w:start w:val="0"/>
      <w:numFmt w:val="bullet"/>
      <w:lvlText w:val="•"/>
      <w:lvlJc w:val="left"/>
      <w:pPr>
        <w:ind w:left="2014" w:hanging="200"/>
      </w:pPr>
      <w:rPr>
        <w:rFonts w:hint="default"/>
        <w:lang w:val="zh-CN" w:eastAsia="zh-CN" w:bidi="zh-CN"/>
      </w:rPr>
    </w:lvl>
    <w:lvl w:ilvl="4">
      <w:start w:val="0"/>
      <w:numFmt w:val="bullet"/>
      <w:lvlText w:val="•"/>
      <w:lvlJc w:val="left"/>
      <w:pPr>
        <w:ind w:left="2592" w:hanging="200"/>
      </w:pPr>
      <w:rPr>
        <w:rFonts w:hint="default"/>
        <w:lang w:val="zh-CN" w:eastAsia="zh-CN" w:bidi="zh-CN"/>
      </w:rPr>
    </w:lvl>
    <w:lvl w:ilvl="5">
      <w:start w:val="0"/>
      <w:numFmt w:val="bullet"/>
      <w:lvlText w:val="•"/>
      <w:lvlJc w:val="left"/>
      <w:pPr>
        <w:ind w:left="3170" w:hanging="200"/>
      </w:pPr>
      <w:rPr>
        <w:rFonts w:hint="default"/>
        <w:lang w:val="zh-CN" w:eastAsia="zh-CN" w:bidi="zh-CN"/>
      </w:rPr>
    </w:lvl>
    <w:lvl w:ilvl="6">
      <w:start w:val="0"/>
      <w:numFmt w:val="bullet"/>
      <w:lvlText w:val="•"/>
      <w:lvlJc w:val="left"/>
      <w:pPr>
        <w:ind w:left="3748" w:hanging="200"/>
      </w:pPr>
      <w:rPr>
        <w:rFonts w:hint="default"/>
        <w:lang w:val="zh-CN" w:eastAsia="zh-CN" w:bidi="zh-CN"/>
      </w:rPr>
    </w:lvl>
    <w:lvl w:ilvl="7">
      <w:start w:val="0"/>
      <w:numFmt w:val="bullet"/>
      <w:lvlText w:val="•"/>
      <w:lvlJc w:val="left"/>
      <w:pPr>
        <w:ind w:left="4326" w:hanging="200"/>
      </w:pPr>
      <w:rPr>
        <w:rFonts w:hint="default"/>
        <w:lang w:val="zh-CN" w:eastAsia="zh-CN" w:bidi="zh-CN"/>
      </w:rPr>
    </w:lvl>
    <w:lvl w:ilvl="8">
      <w:start w:val="0"/>
      <w:numFmt w:val="bullet"/>
      <w:lvlText w:val="•"/>
      <w:lvlJc w:val="left"/>
      <w:pPr>
        <w:ind w:left="4904" w:hanging="200"/>
      </w:pPr>
      <w:rPr>
        <w:rFonts w:hint="default"/>
        <w:lang w:val="zh-CN" w:eastAsia="zh-CN" w:bidi="zh-CN"/>
      </w:rPr>
    </w:lvl>
  </w:abstractNum>
  <w:abstractNum w:abstractNumId="94">
    <w:nsid w:val="629F7852"/>
    <w:multiLevelType w:val="multilevel"/>
    <w:tmpl w:val="629F7852"/>
    <w:lvl w:ilvl="0">
      <w:start w:val="3"/>
      <w:numFmt w:val="decimal"/>
      <w:lvlText w:val="%1"/>
      <w:lvlJc w:val="left"/>
      <w:pPr>
        <w:ind w:left="716" w:hanging="150"/>
        <w:jc w:val="left"/>
      </w:pPr>
      <w:rPr>
        <w:rFonts w:ascii="Times New Roman" w:eastAsia="Times New Roman" w:hAnsi="Times New Roman" w:cs="Times New Roman" w:hint="default"/>
        <w:spacing w:val="-1"/>
        <w:w w:val="100"/>
        <w:sz w:val="20"/>
        <w:szCs w:val="20"/>
        <w:lang w:val="zh-CN" w:eastAsia="zh-CN" w:bidi="zh-CN"/>
      </w:rPr>
    </w:lvl>
    <w:lvl w:ilvl="1">
      <w:start w:val="0"/>
      <w:numFmt w:val="bullet"/>
      <w:lvlText w:val="•"/>
      <w:lvlJc w:val="left"/>
      <w:pPr>
        <w:ind w:left="1296" w:hanging="150"/>
      </w:pPr>
      <w:rPr>
        <w:rFonts w:hint="default"/>
        <w:lang w:val="zh-CN" w:eastAsia="zh-CN" w:bidi="zh-CN"/>
      </w:rPr>
    </w:lvl>
    <w:lvl w:ilvl="2">
      <w:start w:val="0"/>
      <w:numFmt w:val="bullet"/>
      <w:lvlText w:val="•"/>
      <w:lvlJc w:val="left"/>
      <w:pPr>
        <w:ind w:left="1873" w:hanging="150"/>
      </w:pPr>
      <w:rPr>
        <w:rFonts w:hint="default"/>
        <w:lang w:val="zh-CN" w:eastAsia="zh-CN" w:bidi="zh-CN"/>
      </w:rPr>
    </w:lvl>
    <w:lvl w:ilvl="3">
      <w:start w:val="0"/>
      <w:numFmt w:val="bullet"/>
      <w:lvlText w:val="•"/>
      <w:lvlJc w:val="left"/>
      <w:pPr>
        <w:ind w:left="2449" w:hanging="150"/>
      </w:pPr>
      <w:rPr>
        <w:rFonts w:hint="default"/>
        <w:lang w:val="zh-CN" w:eastAsia="zh-CN" w:bidi="zh-CN"/>
      </w:rPr>
    </w:lvl>
    <w:lvl w:ilvl="4">
      <w:start w:val="0"/>
      <w:numFmt w:val="bullet"/>
      <w:lvlText w:val="•"/>
      <w:lvlJc w:val="left"/>
      <w:pPr>
        <w:ind w:left="3026" w:hanging="150"/>
      </w:pPr>
      <w:rPr>
        <w:rFonts w:hint="default"/>
        <w:lang w:val="zh-CN" w:eastAsia="zh-CN" w:bidi="zh-CN"/>
      </w:rPr>
    </w:lvl>
    <w:lvl w:ilvl="5">
      <w:start w:val="0"/>
      <w:numFmt w:val="bullet"/>
      <w:lvlText w:val="•"/>
      <w:lvlJc w:val="left"/>
      <w:pPr>
        <w:ind w:left="3602" w:hanging="150"/>
      </w:pPr>
      <w:rPr>
        <w:rFonts w:hint="default"/>
        <w:lang w:val="zh-CN" w:eastAsia="zh-CN" w:bidi="zh-CN"/>
      </w:rPr>
    </w:lvl>
    <w:lvl w:ilvl="6">
      <w:start w:val="0"/>
      <w:numFmt w:val="bullet"/>
      <w:lvlText w:val="•"/>
      <w:lvlJc w:val="left"/>
      <w:pPr>
        <w:ind w:left="4179" w:hanging="150"/>
      </w:pPr>
      <w:rPr>
        <w:rFonts w:hint="default"/>
        <w:lang w:val="zh-CN" w:eastAsia="zh-CN" w:bidi="zh-CN"/>
      </w:rPr>
    </w:lvl>
    <w:lvl w:ilvl="7">
      <w:start w:val="0"/>
      <w:numFmt w:val="bullet"/>
      <w:lvlText w:val="•"/>
      <w:lvlJc w:val="left"/>
      <w:pPr>
        <w:ind w:left="4756" w:hanging="150"/>
      </w:pPr>
      <w:rPr>
        <w:rFonts w:hint="default"/>
        <w:lang w:val="zh-CN" w:eastAsia="zh-CN" w:bidi="zh-CN"/>
      </w:rPr>
    </w:lvl>
    <w:lvl w:ilvl="8">
      <w:start w:val="0"/>
      <w:numFmt w:val="bullet"/>
      <w:lvlText w:val="•"/>
      <w:lvlJc w:val="left"/>
      <w:pPr>
        <w:ind w:left="5332" w:hanging="150"/>
      </w:pPr>
      <w:rPr>
        <w:rFonts w:hint="default"/>
        <w:lang w:val="zh-CN" w:eastAsia="zh-CN" w:bidi="zh-CN"/>
      </w:rPr>
    </w:lvl>
  </w:abstractNum>
  <w:abstractNum w:abstractNumId="95">
    <w:nsid w:val="65CD0074"/>
    <w:multiLevelType w:val="multilevel"/>
    <w:tmpl w:val="65CD0074"/>
    <w:lvl w:ilvl="0">
      <w:start w:val="6"/>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816" w:hanging="150"/>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1480" w:hanging="150"/>
      </w:pPr>
      <w:rPr>
        <w:rFonts w:hint="default"/>
        <w:lang w:val="zh-CN" w:eastAsia="zh-CN" w:bidi="zh-CN"/>
      </w:rPr>
    </w:lvl>
    <w:lvl w:ilvl="5">
      <w:start w:val="0"/>
      <w:numFmt w:val="bullet"/>
      <w:lvlText w:val="•"/>
      <w:lvlJc w:val="left"/>
      <w:pPr>
        <w:ind w:left="2823" w:hanging="150"/>
      </w:pPr>
      <w:rPr>
        <w:rFonts w:hint="default"/>
        <w:lang w:val="zh-CN" w:eastAsia="zh-CN" w:bidi="zh-CN"/>
      </w:rPr>
    </w:lvl>
    <w:lvl w:ilvl="6">
      <w:start w:val="0"/>
      <w:numFmt w:val="bullet"/>
      <w:lvlText w:val="•"/>
      <w:lvlJc w:val="left"/>
      <w:pPr>
        <w:ind w:left="4166" w:hanging="150"/>
      </w:pPr>
      <w:rPr>
        <w:rFonts w:hint="default"/>
        <w:lang w:val="zh-CN" w:eastAsia="zh-CN" w:bidi="zh-CN"/>
      </w:rPr>
    </w:lvl>
    <w:lvl w:ilvl="7">
      <w:start w:val="0"/>
      <w:numFmt w:val="bullet"/>
      <w:lvlText w:val="•"/>
      <w:lvlJc w:val="left"/>
      <w:pPr>
        <w:ind w:left="5510" w:hanging="150"/>
      </w:pPr>
      <w:rPr>
        <w:rFonts w:hint="default"/>
        <w:lang w:val="zh-CN" w:eastAsia="zh-CN" w:bidi="zh-CN"/>
      </w:rPr>
    </w:lvl>
    <w:lvl w:ilvl="8">
      <w:start w:val="0"/>
      <w:numFmt w:val="bullet"/>
      <w:lvlText w:val="•"/>
      <w:lvlJc w:val="left"/>
      <w:pPr>
        <w:ind w:left="6853" w:hanging="150"/>
      </w:pPr>
      <w:rPr>
        <w:rFonts w:hint="default"/>
        <w:lang w:val="zh-CN" w:eastAsia="zh-CN" w:bidi="zh-CN"/>
      </w:rPr>
    </w:lvl>
  </w:abstractNum>
  <w:abstractNum w:abstractNumId="96">
    <w:nsid w:val="68B298F7"/>
    <w:multiLevelType w:val="multilevel"/>
    <w:tmpl w:val="68B298F7"/>
    <w:lvl w:ilvl="0">
      <w:start w:val="2"/>
      <w:numFmt w:val="decimal"/>
      <w:lvlText w:val="%1"/>
      <w:lvlJc w:val="left"/>
      <w:pPr>
        <w:ind w:left="166" w:hanging="152"/>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098" w:hanging="152"/>
      </w:pPr>
      <w:rPr>
        <w:rFonts w:hint="default"/>
        <w:lang w:val="zh-CN" w:eastAsia="zh-CN" w:bidi="zh-CN"/>
      </w:rPr>
    </w:lvl>
    <w:lvl w:ilvl="2">
      <w:start w:val="0"/>
      <w:numFmt w:val="bullet"/>
      <w:lvlText w:val="•"/>
      <w:lvlJc w:val="left"/>
      <w:pPr>
        <w:ind w:left="2036" w:hanging="152"/>
      </w:pPr>
      <w:rPr>
        <w:rFonts w:hint="default"/>
        <w:lang w:val="zh-CN" w:eastAsia="zh-CN" w:bidi="zh-CN"/>
      </w:rPr>
    </w:lvl>
    <w:lvl w:ilvl="3">
      <w:start w:val="0"/>
      <w:numFmt w:val="bullet"/>
      <w:lvlText w:val="•"/>
      <w:lvlJc w:val="left"/>
      <w:pPr>
        <w:ind w:left="2974" w:hanging="152"/>
      </w:pPr>
      <w:rPr>
        <w:rFonts w:hint="default"/>
        <w:lang w:val="zh-CN" w:eastAsia="zh-CN" w:bidi="zh-CN"/>
      </w:rPr>
    </w:lvl>
    <w:lvl w:ilvl="4">
      <w:start w:val="0"/>
      <w:numFmt w:val="bullet"/>
      <w:lvlText w:val="•"/>
      <w:lvlJc w:val="left"/>
      <w:pPr>
        <w:ind w:left="3912" w:hanging="152"/>
      </w:pPr>
      <w:rPr>
        <w:rFonts w:hint="default"/>
        <w:lang w:val="zh-CN" w:eastAsia="zh-CN" w:bidi="zh-CN"/>
      </w:rPr>
    </w:lvl>
    <w:lvl w:ilvl="5">
      <w:start w:val="0"/>
      <w:numFmt w:val="bullet"/>
      <w:lvlText w:val="•"/>
      <w:lvlJc w:val="left"/>
      <w:pPr>
        <w:ind w:left="4850" w:hanging="152"/>
      </w:pPr>
      <w:rPr>
        <w:rFonts w:hint="default"/>
        <w:lang w:val="zh-CN" w:eastAsia="zh-CN" w:bidi="zh-CN"/>
      </w:rPr>
    </w:lvl>
    <w:lvl w:ilvl="6">
      <w:start w:val="0"/>
      <w:numFmt w:val="bullet"/>
      <w:lvlText w:val="•"/>
      <w:lvlJc w:val="left"/>
      <w:pPr>
        <w:ind w:left="5788" w:hanging="152"/>
      </w:pPr>
      <w:rPr>
        <w:rFonts w:hint="default"/>
        <w:lang w:val="zh-CN" w:eastAsia="zh-CN" w:bidi="zh-CN"/>
      </w:rPr>
    </w:lvl>
    <w:lvl w:ilvl="7">
      <w:start w:val="0"/>
      <w:numFmt w:val="bullet"/>
      <w:lvlText w:val="•"/>
      <w:lvlJc w:val="left"/>
      <w:pPr>
        <w:ind w:left="6726" w:hanging="152"/>
      </w:pPr>
      <w:rPr>
        <w:rFonts w:hint="default"/>
        <w:lang w:val="zh-CN" w:eastAsia="zh-CN" w:bidi="zh-CN"/>
      </w:rPr>
    </w:lvl>
    <w:lvl w:ilvl="8">
      <w:start w:val="0"/>
      <w:numFmt w:val="bullet"/>
      <w:lvlText w:val="•"/>
      <w:lvlJc w:val="left"/>
      <w:pPr>
        <w:ind w:left="7664" w:hanging="152"/>
      </w:pPr>
      <w:rPr>
        <w:rFonts w:hint="default"/>
        <w:lang w:val="zh-CN" w:eastAsia="zh-CN" w:bidi="zh-CN"/>
      </w:rPr>
    </w:lvl>
  </w:abstractNum>
  <w:abstractNum w:abstractNumId="97">
    <w:nsid w:val="700FDCEF"/>
    <w:multiLevelType w:val="multilevel"/>
    <w:tmpl w:val="700FDCEF"/>
    <w:lvl w:ilvl="0">
      <w:start w:val="3"/>
      <w:numFmt w:val="decimal"/>
      <w:lvlText w:val="%1"/>
      <w:lvlJc w:val="left"/>
      <w:pPr>
        <w:ind w:left="926" w:hanging="150"/>
        <w:jc w:val="right"/>
      </w:pPr>
      <w:rPr>
        <w:rFonts w:ascii="Times New Roman" w:eastAsia="Times New Roman" w:hAnsi="Times New Roman" w:cs="Times New Roman" w:hint="default"/>
        <w:spacing w:val="-50"/>
        <w:w w:val="100"/>
        <w:sz w:val="20"/>
        <w:szCs w:val="20"/>
        <w:lang w:val="zh-CN" w:eastAsia="zh-CN" w:bidi="zh-CN"/>
      </w:rPr>
    </w:lvl>
    <w:lvl w:ilvl="1">
      <w:start w:val="0"/>
      <w:numFmt w:val="bullet"/>
      <w:lvlText w:val="•"/>
      <w:lvlJc w:val="left"/>
      <w:pPr>
        <w:ind w:left="1782" w:hanging="150"/>
      </w:pPr>
      <w:rPr>
        <w:rFonts w:hint="default"/>
        <w:lang w:val="zh-CN" w:eastAsia="zh-CN" w:bidi="zh-CN"/>
      </w:rPr>
    </w:lvl>
    <w:lvl w:ilvl="2">
      <w:start w:val="0"/>
      <w:numFmt w:val="bullet"/>
      <w:lvlText w:val="•"/>
      <w:lvlJc w:val="left"/>
      <w:pPr>
        <w:ind w:left="2644" w:hanging="150"/>
      </w:pPr>
      <w:rPr>
        <w:rFonts w:hint="default"/>
        <w:lang w:val="zh-CN" w:eastAsia="zh-CN" w:bidi="zh-CN"/>
      </w:rPr>
    </w:lvl>
    <w:lvl w:ilvl="3">
      <w:start w:val="0"/>
      <w:numFmt w:val="bullet"/>
      <w:lvlText w:val="•"/>
      <w:lvlJc w:val="left"/>
      <w:pPr>
        <w:ind w:left="3506" w:hanging="150"/>
      </w:pPr>
      <w:rPr>
        <w:rFonts w:hint="default"/>
        <w:lang w:val="zh-CN" w:eastAsia="zh-CN" w:bidi="zh-CN"/>
      </w:rPr>
    </w:lvl>
    <w:lvl w:ilvl="4">
      <w:start w:val="0"/>
      <w:numFmt w:val="bullet"/>
      <w:lvlText w:val="•"/>
      <w:lvlJc w:val="left"/>
      <w:pPr>
        <w:ind w:left="4368" w:hanging="150"/>
      </w:pPr>
      <w:rPr>
        <w:rFonts w:hint="default"/>
        <w:lang w:val="zh-CN" w:eastAsia="zh-CN" w:bidi="zh-CN"/>
      </w:rPr>
    </w:lvl>
    <w:lvl w:ilvl="5">
      <w:start w:val="0"/>
      <w:numFmt w:val="bullet"/>
      <w:lvlText w:val="•"/>
      <w:lvlJc w:val="left"/>
      <w:pPr>
        <w:ind w:left="5230" w:hanging="150"/>
      </w:pPr>
      <w:rPr>
        <w:rFonts w:hint="default"/>
        <w:lang w:val="zh-CN" w:eastAsia="zh-CN" w:bidi="zh-CN"/>
      </w:rPr>
    </w:lvl>
    <w:lvl w:ilvl="6">
      <w:start w:val="0"/>
      <w:numFmt w:val="bullet"/>
      <w:lvlText w:val="•"/>
      <w:lvlJc w:val="left"/>
      <w:pPr>
        <w:ind w:left="6092" w:hanging="150"/>
      </w:pPr>
      <w:rPr>
        <w:rFonts w:hint="default"/>
        <w:lang w:val="zh-CN" w:eastAsia="zh-CN" w:bidi="zh-CN"/>
      </w:rPr>
    </w:lvl>
    <w:lvl w:ilvl="7">
      <w:start w:val="0"/>
      <w:numFmt w:val="bullet"/>
      <w:lvlText w:val="•"/>
      <w:lvlJc w:val="left"/>
      <w:pPr>
        <w:ind w:left="6954" w:hanging="150"/>
      </w:pPr>
      <w:rPr>
        <w:rFonts w:hint="default"/>
        <w:lang w:val="zh-CN" w:eastAsia="zh-CN" w:bidi="zh-CN"/>
      </w:rPr>
    </w:lvl>
    <w:lvl w:ilvl="8">
      <w:start w:val="0"/>
      <w:numFmt w:val="bullet"/>
      <w:lvlText w:val="•"/>
      <w:lvlJc w:val="left"/>
      <w:pPr>
        <w:ind w:left="7816" w:hanging="150"/>
      </w:pPr>
      <w:rPr>
        <w:rFonts w:hint="default"/>
        <w:lang w:val="zh-CN" w:eastAsia="zh-CN" w:bidi="zh-CN"/>
      </w:rPr>
    </w:lvl>
  </w:abstractNum>
  <w:abstractNum w:abstractNumId="98">
    <w:nsid w:val="72183CF9"/>
    <w:multiLevelType w:val="multilevel"/>
    <w:tmpl w:val="72183CF9"/>
    <w:lvl w:ilvl="0">
      <w:start w:val="9"/>
      <w:numFmt w:val="decimal"/>
      <w:lvlText w:val="%1"/>
      <w:lvlJc w:val="left"/>
      <w:pPr>
        <w:ind w:left="582" w:hanging="300"/>
        <w:jc w:val="left"/>
      </w:pPr>
      <w:rPr>
        <w:rFonts w:hint="default"/>
        <w:lang w:val="zh-CN" w:eastAsia="zh-CN" w:bidi="zh-CN"/>
      </w:rPr>
    </w:lvl>
    <w:lvl w:ilvl="1">
      <w:start w:val="1"/>
      <w:numFmt w:val="decimal"/>
      <w:lvlText w:val="%1.%2"/>
      <w:lvlJc w:val="left"/>
      <w:pPr>
        <w:ind w:left="582" w:hanging="300"/>
        <w:jc w:val="right"/>
      </w:pPr>
      <w:rPr>
        <w:rFonts w:ascii="Times New Roman" w:eastAsia="Times New Roman" w:hAnsi="Times New Roman" w:cs="Times New Roman" w:hint="default"/>
        <w:w w:val="100"/>
        <w:sz w:val="20"/>
        <w:szCs w:val="20"/>
        <w:lang w:val="zh-CN" w:eastAsia="zh-CN" w:bidi="zh-CN"/>
      </w:rPr>
    </w:lvl>
    <w:lvl w:ilvl="2">
      <w:start w:val="1"/>
      <w:numFmt w:val="decimal"/>
      <w:lvlText w:val="%1.%2.%3"/>
      <w:lvlJc w:val="left"/>
      <w:pPr>
        <w:ind w:left="976" w:hanging="450"/>
        <w:jc w:val="left"/>
      </w:pPr>
      <w:rPr>
        <w:rFonts w:ascii="Times New Roman" w:eastAsia="Times New Roman" w:hAnsi="Times New Roman" w:cs="Times New Roman" w:hint="default"/>
        <w:w w:val="100"/>
        <w:sz w:val="20"/>
        <w:szCs w:val="20"/>
        <w:lang w:val="zh-CN" w:eastAsia="zh-CN" w:bidi="zh-CN"/>
      </w:rPr>
    </w:lvl>
    <w:lvl w:ilvl="3">
      <w:start w:val="0"/>
      <w:numFmt w:val="bullet"/>
      <w:lvlText w:val="•"/>
      <w:lvlJc w:val="left"/>
      <w:pPr>
        <w:ind w:left="2882" w:hanging="450"/>
      </w:pPr>
      <w:rPr>
        <w:rFonts w:hint="default"/>
        <w:lang w:val="zh-CN" w:eastAsia="zh-CN" w:bidi="zh-CN"/>
      </w:rPr>
    </w:lvl>
    <w:lvl w:ilvl="4">
      <w:start w:val="0"/>
      <w:numFmt w:val="bullet"/>
      <w:lvlText w:val="•"/>
      <w:lvlJc w:val="left"/>
      <w:pPr>
        <w:ind w:left="3833" w:hanging="450"/>
      </w:pPr>
      <w:rPr>
        <w:rFonts w:hint="default"/>
        <w:lang w:val="zh-CN" w:eastAsia="zh-CN" w:bidi="zh-CN"/>
      </w:rPr>
    </w:lvl>
    <w:lvl w:ilvl="5">
      <w:start w:val="0"/>
      <w:numFmt w:val="bullet"/>
      <w:lvlText w:val="•"/>
      <w:lvlJc w:val="left"/>
      <w:pPr>
        <w:ind w:left="4784" w:hanging="450"/>
      </w:pPr>
      <w:rPr>
        <w:rFonts w:hint="default"/>
        <w:lang w:val="zh-CN" w:eastAsia="zh-CN" w:bidi="zh-CN"/>
      </w:rPr>
    </w:lvl>
    <w:lvl w:ilvl="6">
      <w:start w:val="0"/>
      <w:numFmt w:val="bullet"/>
      <w:lvlText w:val="•"/>
      <w:lvlJc w:val="left"/>
      <w:pPr>
        <w:ind w:left="5735" w:hanging="450"/>
      </w:pPr>
      <w:rPr>
        <w:rFonts w:hint="default"/>
        <w:lang w:val="zh-CN" w:eastAsia="zh-CN" w:bidi="zh-CN"/>
      </w:rPr>
    </w:lvl>
    <w:lvl w:ilvl="7">
      <w:start w:val="0"/>
      <w:numFmt w:val="bullet"/>
      <w:lvlText w:val="•"/>
      <w:lvlJc w:val="left"/>
      <w:pPr>
        <w:ind w:left="6686" w:hanging="450"/>
      </w:pPr>
      <w:rPr>
        <w:rFonts w:hint="default"/>
        <w:lang w:val="zh-CN" w:eastAsia="zh-CN" w:bidi="zh-CN"/>
      </w:rPr>
    </w:lvl>
    <w:lvl w:ilvl="8">
      <w:start w:val="0"/>
      <w:numFmt w:val="bullet"/>
      <w:lvlText w:val="•"/>
      <w:lvlJc w:val="left"/>
      <w:pPr>
        <w:ind w:left="7637" w:hanging="450"/>
      </w:pPr>
      <w:rPr>
        <w:rFonts w:hint="default"/>
        <w:lang w:val="zh-CN" w:eastAsia="zh-CN" w:bidi="zh-CN"/>
      </w:rPr>
    </w:lvl>
  </w:abstractNum>
  <w:abstractNum w:abstractNumId="99">
    <w:nsid w:val="74C28B35"/>
    <w:multiLevelType w:val="multilevel"/>
    <w:tmpl w:val="74C28B35"/>
    <w:lvl w:ilvl="0">
      <w:start w:val="5"/>
      <w:numFmt w:val="decimal"/>
      <w:lvlText w:val="%1"/>
      <w:lvlJc w:val="left"/>
      <w:pPr>
        <w:ind w:left="1016" w:hanging="850"/>
        <w:jc w:val="left"/>
      </w:pPr>
      <w:rPr>
        <w:rFonts w:hint="default"/>
        <w:lang w:val="zh-CN" w:eastAsia="zh-CN" w:bidi="zh-CN"/>
      </w:rPr>
    </w:lvl>
    <w:lvl w:ilvl="1">
      <w:start w:val="1"/>
      <w:numFmt w:val="decimal"/>
      <w:lvlText w:val="%1.%2"/>
      <w:lvlJc w:val="left"/>
      <w:pPr>
        <w:ind w:left="1016" w:hanging="850"/>
        <w:jc w:val="left"/>
      </w:pPr>
      <w:rPr>
        <w:rFonts w:hint="default"/>
        <w:lang w:val="zh-CN" w:eastAsia="zh-CN" w:bidi="zh-CN"/>
      </w:rPr>
    </w:lvl>
    <w:lvl w:ilvl="2">
      <w:start w:val="1"/>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16" w:hanging="150"/>
        <w:jc w:val="left"/>
      </w:pPr>
      <w:rPr>
        <w:rFonts w:ascii="Times New Roman" w:eastAsia="Times New Roman" w:hAnsi="Times New Roman" w:cs="Times New Roman" w:hint="default"/>
        <w:spacing w:val="-50"/>
        <w:w w:val="100"/>
        <w:sz w:val="20"/>
        <w:szCs w:val="20"/>
        <w:lang w:val="zh-CN" w:eastAsia="zh-CN" w:bidi="zh-CN"/>
      </w:rPr>
    </w:lvl>
    <w:lvl w:ilvl="4">
      <w:start w:val="0"/>
      <w:numFmt w:val="bullet"/>
      <w:lvlText w:val="•"/>
      <w:lvlJc w:val="left"/>
      <w:pPr>
        <w:ind w:left="2631" w:hanging="150"/>
      </w:pPr>
      <w:rPr>
        <w:rFonts w:hint="default"/>
        <w:lang w:val="zh-CN" w:eastAsia="zh-CN" w:bidi="zh-CN"/>
      </w:rPr>
    </w:lvl>
    <w:lvl w:ilvl="5">
      <w:start w:val="0"/>
      <w:numFmt w:val="bullet"/>
      <w:lvlText w:val="•"/>
      <w:lvlJc w:val="left"/>
      <w:pPr>
        <w:ind w:left="3782" w:hanging="150"/>
      </w:pPr>
      <w:rPr>
        <w:rFonts w:hint="default"/>
        <w:lang w:val="zh-CN" w:eastAsia="zh-CN" w:bidi="zh-CN"/>
      </w:rPr>
    </w:lvl>
    <w:lvl w:ilvl="6">
      <w:start w:val="0"/>
      <w:numFmt w:val="bullet"/>
      <w:lvlText w:val="•"/>
      <w:lvlJc w:val="left"/>
      <w:pPr>
        <w:ind w:left="4934" w:hanging="150"/>
      </w:pPr>
      <w:rPr>
        <w:rFonts w:hint="default"/>
        <w:lang w:val="zh-CN" w:eastAsia="zh-CN" w:bidi="zh-CN"/>
      </w:rPr>
    </w:lvl>
    <w:lvl w:ilvl="7">
      <w:start w:val="0"/>
      <w:numFmt w:val="bullet"/>
      <w:lvlText w:val="•"/>
      <w:lvlJc w:val="left"/>
      <w:pPr>
        <w:ind w:left="6085" w:hanging="150"/>
      </w:pPr>
      <w:rPr>
        <w:rFonts w:hint="default"/>
        <w:lang w:val="zh-CN" w:eastAsia="zh-CN" w:bidi="zh-CN"/>
      </w:rPr>
    </w:lvl>
    <w:lvl w:ilvl="8">
      <w:start w:val="0"/>
      <w:numFmt w:val="bullet"/>
      <w:lvlText w:val="•"/>
      <w:lvlJc w:val="left"/>
      <w:pPr>
        <w:ind w:left="7237" w:hanging="150"/>
      </w:pPr>
      <w:rPr>
        <w:rFonts w:hint="default"/>
        <w:lang w:val="zh-CN" w:eastAsia="zh-CN" w:bidi="zh-CN"/>
      </w:rPr>
    </w:lvl>
  </w:abstractNum>
  <w:abstractNum w:abstractNumId="100">
    <w:nsid w:val="77633216"/>
    <w:multiLevelType w:val="multilevel"/>
    <w:tmpl w:val="77633216"/>
    <w:lvl w:ilvl="0">
      <w:start w:val="7"/>
      <w:numFmt w:val="decimal"/>
      <w:lvlText w:val="%1"/>
      <w:lvlJc w:val="left"/>
      <w:pPr>
        <w:ind w:left="1016" w:hanging="850"/>
        <w:jc w:val="left"/>
      </w:pPr>
      <w:rPr>
        <w:rFonts w:hint="default"/>
        <w:lang w:val="zh-CN" w:eastAsia="zh-CN" w:bidi="zh-CN"/>
      </w:rPr>
    </w:lvl>
    <w:lvl w:ilvl="1">
      <w:start w:val="4"/>
      <w:numFmt w:val="decimal"/>
      <w:lvlText w:val="%1.%2"/>
      <w:lvlJc w:val="left"/>
      <w:pPr>
        <w:ind w:left="1016" w:hanging="850"/>
        <w:jc w:val="left"/>
      </w:pPr>
      <w:rPr>
        <w:rFonts w:hint="default"/>
        <w:lang w:val="zh-CN" w:eastAsia="zh-CN" w:bidi="zh-CN"/>
      </w:rPr>
    </w:lvl>
    <w:lvl w:ilvl="2">
      <w:start w:val="2"/>
      <w:numFmt w:val="decimal"/>
      <w:lvlText w:val="%1.%2.%3"/>
      <w:lvlJc w:val="left"/>
      <w:pPr>
        <w:ind w:left="101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166" w:hanging="151"/>
        <w:jc w:val="righ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1976" w:hanging="151"/>
      </w:pPr>
      <w:rPr>
        <w:rFonts w:hint="default"/>
        <w:lang w:val="zh-CN" w:eastAsia="zh-CN" w:bidi="zh-CN"/>
      </w:rPr>
    </w:lvl>
    <w:lvl w:ilvl="5">
      <w:start w:val="0"/>
      <w:numFmt w:val="bullet"/>
      <w:lvlText w:val="•"/>
      <w:lvlJc w:val="left"/>
      <w:pPr>
        <w:ind w:left="2295" w:hanging="151"/>
      </w:pPr>
      <w:rPr>
        <w:rFonts w:hint="default"/>
        <w:lang w:val="zh-CN" w:eastAsia="zh-CN" w:bidi="zh-CN"/>
      </w:rPr>
    </w:lvl>
    <w:lvl w:ilvl="6">
      <w:start w:val="0"/>
      <w:numFmt w:val="bullet"/>
      <w:lvlText w:val="•"/>
      <w:lvlJc w:val="left"/>
      <w:pPr>
        <w:ind w:left="2614" w:hanging="151"/>
      </w:pPr>
      <w:rPr>
        <w:rFonts w:hint="default"/>
        <w:lang w:val="zh-CN" w:eastAsia="zh-CN" w:bidi="zh-CN"/>
      </w:rPr>
    </w:lvl>
    <w:lvl w:ilvl="7">
      <w:start w:val="0"/>
      <w:numFmt w:val="bullet"/>
      <w:lvlText w:val="•"/>
      <w:lvlJc w:val="left"/>
      <w:pPr>
        <w:ind w:left="2932" w:hanging="151"/>
      </w:pPr>
      <w:rPr>
        <w:rFonts w:hint="default"/>
        <w:lang w:val="zh-CN" w:eastAsia="zh-CN" w:bidi="zh-CN"/>
      </w:rPr>
    </w:lvl>
    <w:lvl w:ilvl="8">
      <w:start w:val="0"/>
      <w:numFmt w:val="bullet"/>
      <w:lvlText w:val="•"/>
      <w:lvlJc w:val="left"/>
      <w:pPr>
        <w:ind w:left="3251" w:hanging="151"/>
      </w:pPr>
      <w:rPr>
        <w:rFonts w:hint="default"/>
        <w:lang w:val="zh-CN" w:eastAsia="zh-CN" w:bidi="zh-CN"/>
      </w:rPr>
    </w:lvl>
  </w:abstractNum>
  <w:abstractNum w:abstractNumId="101">
    <w:nsid w:val="77ECEA79"/>
    <w:multiLevelType w:val="multilevel"/>
    <w:tmpl w:val="77ECEA79"/>
    <w:lvl w:ilvl="0">
      <w:start w:val="2"/>
      <w:numFmt w:val="decimal"/>
      <w:lvlText w:val="%1."/>
      <w:lvlJc w:val="left"/>
      <w:pPr>
        <w:ind w:left="830" w:hanging="204"/>
        <w:jc w:val="right"/>
      </w:pPr>
      <w:rPr>
        <w:rFonts w:hint="default"/>
        <w:w w:val="100"/>
        <w:lang w:val="zh-CN" w:eastAsia="zh-CN" w:bidi="zh-CN"/>
      </w:rPr>
    </w:lvl>
    <w:lvl w:ilvl="1">
      <w:start w:val="0"/>
      <w:numFmt w:val="bullet"/>
      <w:lvlText w:val="•"/>
      <w:lvlJc w:val="left"/>
      <w:pPr>
        <w:ind w:left="1710" w:hanging="204"/>
      </w:pPr>
      <w:rPr>
        <w:rFonts w:hint="default"/>
        <w:lang w:val="zh-CN" w:eastAsia="zh-CN" w:bidi="zh-CN"/>
      </w:rPr>
    </w:lvl>
    <w:lvl w:ilvl="2">
      <w:start w:val="0"/>
      <w:numFmt w:val="bullet"/>
      <w:lvlText w:val="•"/>
      <w:lvlJc w:val="left"/>
      <w:pPr>
        <w:ind w:left="2580" w:hanging="204"/>
      </w:pPr>
      <w:rPr>
        <w:rFonts w:hint="default"/>
        <w:lang w:val="zh-CN" w:eastAsia="zh-CN" w:bidi="zh-CN"/>
      </w:rPr>
    </w:lvl>
    <w:lvl w:ilvl="3">
      <w:start w:val="0"/>
      <w:numFmt w:val="bullet"/>
      <w:lvlText w:val="•"/>
      <w:lvlJc w:val="left"/>
      <w:pPr>
        <w:ind w:left="3450" w:hanging="204"/>
      </w:pPr>
      <w:rPr>
        <w:rFonts w:hint="default"/>
        <w:lang w:val="zh-CN" w:eastAsia="zh-CN" w:bidi="zh-CN"/>
      </w:rPr>
    </w:lvl>
    <w:lvl w:ilvl="4">
      <w:start w:val="0"/>
      <w:numFmt w:val="bullet"/>
      <w:lvlText w:val="•"/>
      <w:lvlJc w:val="left"/>
      <w:pPr>
        <w:ind w:left="4320" w:hanging="204"/>
      </w:pPr>
      <w:rPr>
        <w:rFonts w:hint="default"/>
        <w:lang w:val="zh-CN" w:eastAsia="zh-CN" w:bidi="zh-CN"/>
      </w:rPr>
    </w:lvl>
    <w:lvl w:ilvl="5">
      <w:start w:val="0"/>
      <w:numFmt w:val="bullet"/>
      <w:lvlText w:val="•"/>
      <w:lvlJc w:val="left"/>
      <w:pPr>
        <w:ind w:left="5190" w:hanging="204"/>
      </w:pPr>
      <w:rPr>
        <w:rFonts w:hint="default"/>
        <w:lang w:val="zh-CN" w:eastAsia="zh-CN" w:bidi="zh-CN"/>
      </w:rPr>
    </w:lvl>
    <w:lvl w:ilvl="6">
      <w:start w:val="0"/>
      <w:numFmt w:val="bullet"/>
      <w:lvlText w:val="•"/>
      <w:lvlJc w:val="left"/>
      <w:pPr>
        <w:ind w:left="6060" w:hanging="204"/>
      </w:pPr>
      <w:rPr>
        <w:rFonts w:hint="default"/>
        <w:lang w:val="zh-CN" w:eastAsia="zh-CN" w:bidi="zh-CN"/>
      </w:rPr>
    </w:lvl>
    <w:lvl w:ilvl="7">
      <w:start w:val="0"/>
      <w:numFmt w:val="bullet"/>
      <w:lvlText w:val="•"/>
      <w:lvlJc w:val="left"/>
      <w:pPr>
        <w:ind w:left="6930" w:hanging="204"/>
      </w:pPr>
      <w:rPr>
        <w:rFonts w:hint="default"/>
        <w:lang w:val="zh-CN" w:eastAsia="zh-CN" w:bidi="zh-CN"/>
      </w:rPr>
    </w:lvl>
    <w:lvl w:ilvl="8">
      <w:start w:val="0"/>
      <w:numFmt w:val="bullet"/>
      <w:lvlText w:val="•"/>
      <w:lvlJc w:val="left"/>
      <w:pPr>
        <w:ind w:left="7800" w:hanging="204"/>
      </w:pPr>
      <w:rPr>
        <w:rFonts w:hint="default"/>
        <w:lang w:val="zh-CN" w:eastAsia="zh-CN" w:bidi="zh-CN"/>
      </w:rPr>
    </w:lvl>
  </w:abstractNum>
  <w:abstractNum w:abstractNumId="102">
    <w:nsid w:val="79AA4FA4"/>
    <w:multiLevelType w:val="multilevel"/>
    <w:tmpl w:val="79AA4FA4"/>
    <w:lvl w:ilvl="0">
      <w:start w:val="4"/>
      <w:numFmt w:val="decimal"/>
      <w:lvlText w:val="%1"/>
      <w:lvlJc w:val="left"/>
      <w:pPr>
        <w:ind w:left="166" w:hanging="850"/>
        <w:jc w:val="left"/>
      </w:pPr>
      <w:rPr>
        <w:rFonts w:hint="default"/>
        <w:lang w:val="zh-CN" w:eastAsia="zh-CN" w:bidi="zh-CN"/>
      </w:rPr>
    </w:lvl>
    <w:lvl w:ilvl="1">
      <w:start w:val="4"/>
      <w:numFmt w:val="decimal"/>
      <w:lvlText w:val="%1.%2"/>
      <w:lvlJc w:val="left"/>
      <w:pPr>
        <w:ind w:left="166" w:hanging="850"/>
        <w:jc w:val="left"/>
      </w:pPr>
      <w:rPr>
        <w:rFonts w:hint="default"/>
        <w:lang w:val="zh-CN" w:eastAsia="zh-CN" w:bidi="zh-CN"/>
      </w:rPr>
    </w:lvl>
    <w:lvl w:ilvl="2">
      <w:start w:val="1"/>
      <w:numFmt w:val="decimal"/>
      <w:lvlText w:val="%1.%2.%3"/>
      <w:lvlJc w:val="left"/>
      <w:pPr>
        <w:ind w:left="166" w:hanging="850"/>
        <w:jc w:val="left"/>
      </w:pPr>
      <w:rPr>
        <w:rFonts w:ascii="Times New Roman" w:eastAsia="Times New Roman" w:hAnsi="Times New Roman" w:cs="Times New Roman" w:hint="default"/>
        <w:b/>
        <w:bCs/>
        <w:w w:val="101"/>
        <w:sz w:val="28"/>
        <w:szCs w:val="28"/>
        <w:lang w:val="zh-CN" w:eastAsia="zh-CN" w:bidi="zh-CN"/>
      </w:rPr>
    </w:lvl>
    <w:lvl w:ilvl="3">
      <w:start w:val="1"/>
      <w:numFmt w:val="decimal"/>
      <w:lvlText w:val="%4"/>
      <w:lvlJc w:val="left"/>
      <w:pPr>
        <w:ind w:left="766" w:hanging="150"/>
        <w:jc w:val="left"/>
      </w:pPr>
      <w:rPr>
        <w:rFonts w:ascii="Times New Roman" w:eastAsia="Times New Roman" w:hAnsi="Times New Roman" w:cs="Times New Roman" w:hint="default"/>
        <w:w w:val="100"/>
        <w:sz w:val="20"/>
        <w:szCs w:val="20"/>
        <w:lang w:val="zh-CN" w:eastAsia="zh-CN" w:bidi="zh-CN"/>
      </w:rPr>
    </w:lvl>
    <w:lvl w:ilvl="4">
      <w:start w:val="0"/>
      <w:numFmt w:val="bullet"/>
      <w:lvlText w:val="·"/>
      <w:lvlJc w:val="left"/>
      <w:pPr>
        <w:ind w:left="1277" w:hanging="51"/>
      </w:pPr>
      <w:rPr>
        <w:rFonts w:ascii="Times New Roman" w:eastAsia="Times New Roman" w:hAnsi="Times New Roman" w:cs="Times New Roman" w:hint="default"/>
        <w:w w:val="75"/>
        <w:sz w:val="18"/>
        <w:szCs w:val="18"/>
        <w:lang w:val="zh-CN" w:eastAsia="zh-CN" w:bidi="zh-CN"/>
      </w:rPr>
    </w:lvl>
    <w:lvl w:ilvl="5">
      <w:start w:val="0"/>
      <w:numFmt w:val="bullet"/>
      <w:lvlText w:val="•"/>
      <w:lvlJc w:val="left"/>
      <w:pPr>
        <w:ind w:left="4377" w:hanging="51"/>
      </w:pPr>
      <w:rPr>
        <w:rFonts w:hint="default"/>
        <w:lang w:val="zh-CN" w:eastAsia="zh-CN" w:bidi="zh-CN"/>
      </w:rPr>
    </w:lvl>
    <w:lvl w:ilvl="6">
      <w:start w:val="0"/>
      <w:numFmt w:val="bullet"/>
      <w:lvlText w:val="•"/>
      <w:lvlJc w:val="left"/>
      <w:pPr>
        <w:ind w:left="5410" w:hanging="51"/>
      </w:pPr>
      <w:rPr>
        <w:rFonts w:hint="default"/>
        <w:lang w:val="zh-CN" w:eastAsia="zh-CN" w:bidi="zh-CN"/>
      </w:rPr>
    </w:lvl>
    <w:lvl w:ilvl="7">
      <w:start w:val="0"/>
      <w:numFmt w:val="bullet"/>
      <w:lvlText w:val="•"/>
      <w:lvlJc w:val="left"/>
      <w:pPr>
        <w:ind w:left="6442" w:hanging="51"/>
      </w:pPr>
      <w:rPr>
        <w:rFonts w:hint="default"/>
        <w:lang w:val="zh-CN" w:eastAsia="zh-CN" w:bidi="zh-CN"/>
      </w:rPr>
    </w:lvl>
    <w:lvl w:ilvl="8">
      <w:start w:val="0"/>
      <w:numFmt w:val="bullet"/>
      <w:lvlText w:val="•"/>
      <w:lvlJc w:val="left"/>
      <w:pPr>
        <w:ind w:left="7475" w:hanging="51"/>
      </w:pPr>
      <w:rPr>
        <w:rFonts w:hint="default"/>
        <w:lang w:val="zh-CN" w:eastAsia="zh-CN" w:bidi="zh-CN"/>
      </w:rPr>
    </w:lvl>
  </w:abstractNum>
  <w:abstractNum w:abstractNumId="103">
    <w:nsid w:val="7C246926"/>
    <w:multiLevelType w:val="multilevel"/>
    <w:tmpl w:val="7C246926"/>
    <w:lvl w:ilvl="0">
      <w:start w:val="2"/>
      <w:numFmt w:val="decimal"/>
      <w:lvlText w:val="%1"/>
      <w:lvlJc w:val="left"/>
      <w:pPr>
        <w:ind w:left="316" w:hanging="150"/>
        <w:jc w:val="lef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140" w:hanging="150"/>
      </w:pPr>
      <w:rPr>
        <w:rFonts w:hint="default"/>
        <w:lang w:val="zh-CN" w:eastAsia="zh-CN" w:bidi="zh-CN"/>
      </w:rPr>
    </w:lvl>
    <w:lvl w:ilvl="2">
      <w:start w:val="0"/>
      <w:numFmt w:val="bullet"/>
      <w:lvlText w:val="•"/>
      <w:lvlJc w:val="left"/>
      <w:pPr>
        <w:ind w:left="2073" w:hanging="150"/>
      </w:pPr>
      <w:rPr>
        <w:rFonts w:hint="default"/>
        <w:lang w:val="zh-CN" w:eastAsia="zh-CN" w:bidi="zh-CN"/>
      </w:rPr>
    </w:lvl>
    <w:lvl w:ilvl="3">
      <w:start w:val="0"/>
      <w:numFmt w:val="bullet"/>
      <w:lvlText w:val="•"/>
      <w:lvlJc w:val="left"/>
      <w:pPr>
        <w:ind w:left="3006" w:hanging="150"/>
      </w:pPr>
      <w:rPr>
        <w:rFonts w:hint="default"/>
        <w:lang w:val="zh-CN" w:eastAsia="zh-CN" w:bidi="zh-CN"/>
      </w:rPr>
    </w:lvl>
    <w:lvl w:ilvl="4">
      <w:start w:val="0"/>
      <w:numFmt w:val="bullet"/>
      <w:lvlText w:val="•"/>
      <w:lvlJc w:val="left"/>
      <w:pPr>
        <w:ind w:left="3940" w:hanging="150"/>
      </w:pPr>
      <w:rPr>
        <w:rFonts w:hint="default"/>
        <w:lang w:val="zh-CN" w:eastAsia="zh-CN" w:bidi="zh-CN"/>
      </w:rPr>
    </w:lvl>
    <w:lvl w:ilvl="5">
      <w:start w:val="0"/>
      <w:numFmt w:val="bullet"/>
      <w:lvlText w:val="•"/>
      <w:lvlJc w:val="left"/>
      <w:pPr>
        <w:ind w:left="4873" w:hanging="150"/>
      </w:pPr>
      <w:rPr>
        <w:rFonts w:hint="default"/>
        <w:lang w:val="zh-CN" w:eastAsia="zh-CN" w:bidi="zh-CN"/>
      </w:rPr>
    </w:lvl>
    <w:lvl w:ilvl="6">
      <w:start w:val="0"/>
      <w:numFmt w:val="bullet"/>
      <w:lvlText w:val="•"/>
      <w:lvlJc w:val="left"/>
      <w:pPr>
        <w:ind w:left="5806" w:hanging="150"/>
      </w:pPr>
      <w:rPr>
        <w:rFonts w:hint="default"/>
        <w:lang w:val="zh-CN" w:eastAsia="zh-CN" w:bidi="zh-CN"/>
      </w:rPr>
    </w:lvl>
    <w:lvl w:ilvl="7">
      <w:start w:val="0"/>
      <w:numFmt w:val="bullet"/>
      <w:lvlText w:val="•"/>
      <w:lvlJc w:val="left"/>
      <w:pPr>
        <w:ind w:left="6740" w:hanging="150"/>
      </w:pPr>
      <w:rPr>
        <w:rFonts w:hint="default"/>
        <w:lang w:val="zh-CN" w:eastAsia="zh-CN" w:bidi="zh-CN"/>
      </w:rPr>
    </w:lvl>
    <w:lvl w:ilvl="8">
      <w:start w:val="0"/>
      <w:numFmt w:val="bullet"/>
      <w:lvlText w:val="•"/>
      <w:lvlJc w:val="left"/>
      <w:pPr>
        <w:ind w:left="7673" w:hanging="150"/>
      </w:pPr>
      <w:rPr>
        <w:rFonts w:hint="default"/>
        <w:lang w:val="zh-CN" w:eastAsia="zh-CN" w:bidi="zh-CN"/>
      </w:rPr>
    </w:lvl>
  </w:abstractNum>
  <w:abstractNum w:abstractNumId="104">
    <w:nsid w:val="7DEC2089"/>
    <w:multiLevelType w:val="multilevel"/>
    <w:tmpl w:val="7DEC2089"/>
    <w:lvl w:ilvl="0">
      <w:start w:val="4"/>
      <w:numFmt w:val="decimal"/>
      <w:lvlText w:val="%1"/>
      <w:lvlJc w:val="left"/>
      <w:pPr>
        <w:ind w:left="166" w:hanging="152"/>
        <w:jc w:val="right"/>
      </w:pPr>
      <w:rPr>
        <w:rFonts w:ascii="Times New Roman" w:eastAsia="Times New Roman" w:hAnsi="Times New Roman" w:cs="Times New Roman" w:hint="default"/>
        <w:w w:val="100"/>
        <w:sz w:val="20"/>
        <w:szCs w:val="20"/>
        <w:lang w:val="zh-CN" w:eastAsia="zh-CN" w:bidi="zh-CN"/>
      </w:rPr>
    </w:lvl>
    <w:lvl w:ilvl="1">
      <w:start w:val="0"/>
      <w:numFmt w:val="bullet"/>
      <w:lvlText w:val="•"/>
      <w:lvlJc w:val="left"/>
      <w:pPr>
        <w:ind w:left="1098" w:hanging="152"/>
      </w:pPr>
      <w:rPr>
        <w:rFonts w:hint="default"/>
        <w:lang w:val="zh-CN" w:eastAsia="zh-CN" w:bidi="zh-CN"/>
      </w:rPr>
    </w:lvl>
    <w:lvl w:ilvl="2">
      <w:start w:val="0"/>
      <w:numFmt w:val="bullet"/>
      <w:lvlText w:val="•"/>
      <w:lvlJc w:val="left"/>
      <w:pPr>
        <w:ind w:left="2036" w:hanging="152"/>
      </w:pPr>
      <w:rPr>
        <w:rFonts w:hint="default"/>
        <w:lang w:val="zh-CN" w:eastAsia="zh-CN" w:bidi="zh-CN"/>
      </w:rPr>
    </w:lvl>
    <w:lvl w:ilvl="3">
      <w:start w:val="0"/>
      <w:numFmt w:val="bullet"/>
      <w:lvlText w:val="•"/>
      <w:lvlJc w:val="left"/>
      <w:pPr>
        <w:ind w:left="2974" w:hanging="152"/>
      </w:pPr>
      <w:rPr>
        <w:rFonts w:hint="default"/>
        <w:lang w:val="zh-CN" w:eastAsia="zh-CN" w:bidi="zh-CN"/>
      </w:rPr>
    </w:lvl>
    <w:lvl w:ilvl="4">
      <w:start w:val="0"/>
      <w:numFmt w:val="bullet"/>
      <w:lvlText w:val="•"/>
      <w:lvlJc w:val="left"/>
      <w:pPr>
        <w:ind w:left="3912" w:hanging="152"/>
      </w:pPr>
      <w:rPr>
        <w:rFonts w:hint="default"/>
        <w:lang w:val="zh-CN" w:eastAsia="zh-CN" w:bidi="zh-CN"/>
      </w:rPr>
    </w:lvl>
    <w:lvl w:ilvl="5">
      <w:start w:val="0"/>
      <w:numFmt w:val="bullet"/>
      <w:lvlText w:val="•"/>
      <w:lvlJc w:val="left"/>
      <w:pPr>
        <w:ind w:left="4850" w:hanging="152"/>
      </w:pPr>
      <w:rPr>
        <w:rFonts w:hint="default"/>
        <w:lang w:val="zh-CN" w:eastAsia="zh-CN" w:bidi="zh-CN"/>
      </w:rPr>
    </w:lvl>
    <w:lvl w:ilvl="6">
      <w:start w:val="0"/>
      <w:numFmt w:val="bullet"/>
      <w:lvlText w:val="•"/>
      <w:lvlJc w:val="left"/>
      <w:pPr>
        <w:ind w:left="5788" w:hanging="152"/>
      </w:pPr>
      <w:rPr>
        <w:rFonts w:hint="default"/>
        <w:lang w:val="zh-CN" w:eastAsia="zh-CN" w:bidi="zh-CN"/>
      </w:rPr>
    </w:lvl>
    <w:lvl w:ilvl="7">
      <w:start w:val="0"/>
      <w:numFmt w:val="bullet"/>
      <w:lvlText w:val="•"/>
      <w:lvlJc w:val="left"/>
      <w:pPr>
        <w:ind w:left="6726" w:hanging="152"/>
      </w:pPr>
      <w:rPr>
        <w:rFonts w:hint="default"/>
        <w:lang w:val="zh-CN" w:eastAsia="zh-CN" w:bidi="zh-CN"/>
      </w:rPr>
    </w:lvl>
    <w:lvl w:ilvl="8">
      <w:start w:val="0"/>
      <w:numFmt w:val="bullet"/>
      <w:lvlText w:val="•"/>
      <w:lvlJc w:val="left"/>
      <w:pPr>
        <w:ind w:left="7664" w:hanging="152"/>
      </w:pPr>
      <w:rPr>
        <w:rFonts w:hint="default"/>
        <w:lang w:val="zh-CN" w:eastAsia="zh-CN" w:bidi="zh-CN"/>
      </w:rPr>
    </w:lvl>
  </w:abstractNum>
  <w:num w:numId="1">
    <w:abstractNumId w:val="50"/>
  </w:num>
  <w:num w:numId="2">
    <w:abstractNumId w:val="34"/>
  </w:num>
  <w:num w:numId="3">
    <w:abstractNumId w:val="88"/>
  </w:num>
  <w:num w:numId="4">
    <w:abstractNumId w:val="30"/>
  </w:num>
  <w:num w:numId="5">
    <w:abstractNumId w:val="22"/>
  </w:num>
  <w:num w:numId="6">
    <w:abstractNumId w:val="53"/>
  </w:num>
  <w:num w:numId="7">
    <w:abstractNumId w:val="69"/>
  </w:num>
  <w:num w:numId="8">
    <w:abstractNumId w:val="98"/>
  </w:num>
  <w:num w:numId="9">
    <w:abstractNumId w:val="51"/>
  </w:num>
  <w:num w:numId="10">
    <w:abstractNumId w:val="7"/>
  </w:num>
  <w:num w:numId="11">
    <w:abstractNumId w:val="70"/>
  </w:num>
  <w:num w:numId="12">
    <w:abstractNumId w:val="90"/>
  </w:num>
  <w:num w:numId="13">
    <w:abstractNumId w:val="33"/>
  </w:num>
  <w:num w:numId="14">
    <w:abstractNumId w:val="85"/>
  </w:num>
  <w:num w:numId="15">
    <w:abstractNumId w:val="45"/>
  </w:num>
  <w:num w:numId="16">
    <w:abstractNumId w:val="68"/>
  </w:num>
  <w:num w:numId="17">
    <w:abstractNumId w:val="39"/>
  </w:num>
  <w:num w:numId="18">
    <w:abstractNumId w:val="37"/>
  </w:num>
  <w:num w:numId="19">
    <w:abstractNumId w:val="12"/>
  </w:num>
  <w:num w:numId="20">
    <w:abstractNumId w:val="82"/>
  </w:num>
  <w:num w:numId="21">
    <w:abstractNumId w:val="93"/>
  </w:num>
  <w:num w:numId="22">
    <w:abstractNumId w:val="56"/>
  </w:num>
  <w:num w:numId="23">
    <w:abstractNumId w:val="80"/>
  </w:num>
  <w:num w:numId="24">
    <w:abstractNumId w:val="19"/>
  </w:num>
  <w:num w:numId="25">
    <w:abstractNumId w:val="103"/>
  </w:num>
  <w:num w:numId="26">
    <w:abstractNumId w:val="101"/>
  </w:num>
  <w:num w:numId="27">
    <w:abstractNumId w:val="29"/>
  </w:num>
  <w:num w:numId="28">
    <w:abstractNumId w:val="94"/>
  </w:num>
  <w:num w:numId="29">
    <w:abstractNumId w:val="8"/>
  </w:num>
  <w:num w:numId="30">
    <w:abstractNumId w:val="77"/>
  </w:num>
  <w:num w:numId="31">
    <w:abstractNumId w:val="3"/>
  </w:num>
  <w:num w:numId="32">
    <w:abstractNumId w:val="87"/>
  </w:num>
  <w:num w:numId="33">
    <w:abstractNumId w:val="104"/>
  </w:num>
  <w:num w:numId="34">
    <w:abstractNumId w:val="1"/>
  </w:num>
  <w:num w:numId="35">
    <w:abstractNumId w:val="67"/>
  </w:num>
  <w:num w:numId="36">
    <w:abstractNumId w:val="86"/>
  </w:num>
  <w:num w:numId="37">
    <w:abstractNumId w:val="48"/>
  </w:num>
  <w:num w:numId="38">
    <w:abstractNumId w:val="41"/>
  </w:num>
  <w:num w:numId="39">
    <w:abstractNumId w:val="73"/>
  </w:num>
  <w:num w:numId="40">
    <w:abstractNumId w:val="102"/>
  </w:num>
  <w:num w:numId="41">
    <w:abstractNumId w:val="25"/>
  </w:num>
  <w:num w:numId="42">
    <w:abstractNumId w:val="5"/>
  </w:num>
  <w:num w:numId="43">
    <w:abstractNumId w:val="24"/>
  </w:num>
  <w:num w:numId="44">
    <w:abstractNumId w:val="91"/>
  </w:num>
  <w:num w:numId="45">
    <w:abstractNumId w:val="2"/>
  </w:num>
  <w:num w:numId="46">
    <w:abstractNumId w:val="62"/>
  </w:num>
  <w:num w:numId="47">
    <w:abstractNumId w:val="4"/>
  </w:num>
  <w:num w:numId="48">
    <w:abstractNumId w:val="92"/>
  </w:num>
  <w:num w:numId="49">
    <w:abstractNumId w:val="99"/>
  </w:num>
  <w:num w:numId="50">
    <w:abstractNumId w:val="83"/>
  </w:num>
  <w:num w:numId="51">
    <w:abstractNumId w:val="74"/>
  </w:num>
  <w:num w:numId="52">
    <w:abstractNumId w:val="95"/>
  </w:num>
  <w:num w:numId="53">
    <w:abstractNumId w:val="54"/>
  </w:num>
  <w:num w:numId="54">
    <w:abstractNumId w:val="55"/>
  </w:num>
  <w:num w:numId="55">
    <w:abstractNumId w:val="36"/>
  </w:num>
  <w:num w:numId="56">
    <w:abstractNumId w:val="75"/>
  </w:num>
  <w:num w:numId="57">
    <w:abstractNumId w:val="65"/>
  </w:num>
  <w:num w:numId="58">
    <w:abstractNumId w:val="44"/>
  </w:num>
  <w:num w:numId="59">
    <w:abstractNumId w:val="66"/>
  </w:num>
  <w:num w:numId="60">
    <w:abstractNumId w:val="21"/>
  </w:num>
  <w:num w:numId="61">
    <w:abstractNumId w:val="79"/>
  </w:num>
  <w:num w:numId="62">
    <w:abstractNumId w:val="57"/>
  </w:num>
  <w:num w:numId="63">
    <w:abstractNumId w:val="76"/>
  </w:num>
  <w:num w:numId="64">
    <w:abstractNumId w:val="52"/>
  </w:num>
  <w:num w:numId="65">
    <w:abstractNumId w:val="31"/>
  </w:num>
  <w:num w:numId="66">
    <w:abstractNumId w:val="59"/>
  </w:num>
  <w:num w:numId="67">
    <w:abstractNumId w:val="20"/>
  </w:num>
  <w:num w:numId="68">
    <w:abstractNumId w:val="78"/>
  </w:num>
  <w:num w:numId="69">
    <w:abstractNumId w:val="15"/>
  </w:num>
  <w:num w:numId="70">
    <w:abstractNumId w:val="47"/>
  </w:num>
  <w:num w:numId="71">
    <w:abstractNumId w:val="72"/>
  </w:num>
  <w:num w:numId="72">
    <w:abstractNumId w:val="49"/>
  </w:num>
  <w:num w:numId="73">
    <w:abstractNumId w:val="61"/>
  </w:num>
  <w:num w:numId="74">
    <w:abstractNumId w:val="97"/>
  </w:num>
  <w:num w:numId="75">
    <w:abstractNumId w:val="42"/>
  </w:num>
  <w:num w:numId="76">
    <w:abstractNumId w:val="32"/>
  </w:num>
  <w:num w:numId="77">
    <w:abstractNumId w:val="14"/>
  </w:num>
  <w:num w:numId="78">
    <w:abstractNumId w:val="100"/>
  </w:num>
  <w:num w:numId="79">
    <w:abstractNumId w:val="38"/>
  </w:num>
  <w:num w:numId="80">
    <w:abstractNumId w:val="23"/>
  </w:num>
  <w:num w:numId="81">
    <w:abstractNumId w:val="71"/>
  </w:num>
  <w:num w:numId="82">
    <w:abstractNumId w:val="43"/>
  </w:num>
  <w:num w:numId="83">
    <w:abstractNumId w:val="10"/>
  </w:num>
  <w:num w:numId="84">
    <w:abstractNumId w:val="89"/>
  </w:num>
  <w:num w:numId="85">
    <w:abstractNumId w:val="27"/>
  </w:num>
  <w:num w:numId="86">
    <w:abstractNumId w:val="18"/>
  </w:num>
  <w:num w:numId="87">
    <w:abstractNumId w:val="9"/>
  </w:num>
  <w:num w:numId="88">
    <w:abstractNumId w:val="13"/>
  </w:num>
  <w:num w:numId="89">
    <w:abstractNumId w:val="17"/>
  </w:num>
  <w:num w:numId="90">
    <w:abstractNumId w:val="6"/>
  </w:num>
  <w:num w:numId="91">
    <w:abstractNumId w:val="64"/>
  </w:num>
  <w:num w:numId="92">
    <w:abstractNumId w:val="28"/>
  </w:num>
  <w:num w:numId="93">
    <w:abstractNumId w:val="60"/>
  </w:num>
  <w:num w:numId="94">
    <w:abstractNumId w:val="35"/>
  </w:num>
  <w:num w:numId="95">
    <w:abstractNumId w:val="96"/>
  </w:num>
  <w:num w:numId="96">
    <w:abstractNumId w:val="0"/>
  </w:num>
  <w:num w:numId="97">
    <w:abstractNumId w:val="26"/>
  </w:num>
  <w:num w:numId="98">
    <w:abstractNumId w:val="46"/>
  </w:num>
  <w:num w:numId="99">
    <w:abstractNumId w:val="84"/>
  </w:num>
  <w:num w:numId="100">
    <w:abstractNumId w:val="58"/>
  </w:num>
  <w:num w:numId="101">
    <w:abstractNumId w:val="11"/>
  </w:num>
  <w:num w:numId="102">
    <w:abstractNumId w:val="40"/>
  </w:num>
  <w:num w:numId="103">
    <w:abstractNumId w:val="63"/>
  </w:num>
  <w:num w:numId="104">
    <w:abstractNumId w:val="81"/>
  </w:num>
  <w:num w:numId="10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5"/>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42C49CE"/>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ind w:left="996"/>
      <w:outlineLvl w:val="0"/>
    </w:pPr>
    <w:rPr>
      <w:rFonts w:ascii="Times New Roman" w:eastAsia="Times New Roman" w:hAnsi="Times New Roman" w:cs="Times New Roman"/>
      <w:b/>
      <w:bCs/>
      <w:sz w:val="40"/>
      <w:szCs w:val="40"/>
      <w:lang w:val="zh-CN" w:eastAsia="zh-CN" w:bidi="zh-CN"/>
    </w:rPr>
  </w:style>
  <w:style w:type="paragraph" w:styleId="Heading2">
    <w:name w:val="heading 2"/>
    <w:basedOn w:val="Normal"/>
    <w:next w:val="Normal"/>
    <w:uiPriority w:val="1"/>
    <w:qFormat/>
    <w:pPr>
      <w:ind w:left="166"/>
      <w:outlineLvl w:val="1"/>
    </w:pPr>
    <w:rPr>
      <w:rFonts w:ascii="Times New Roman" w:eastAsia="Times New Roman" w:hAnsi="Times New Roman" w:cs="Times New Roman"/>
      <w:b/>
      <w:bCs/>
      <w:sz w:val="36"/>
      <w:szCs w:val="36"/>
      <w:lang w:val="zh-CN" w:eastAsia="zh-CN" w:bidi="zh-CN"/>
    </w:rPr>
  </w:style>
  <w:style w:type="paragraph" w:styleId="Heading3">
    <w:name w:val="heading 3"/>
    <w:basedOn w:val="Normal"/>
    <w:next w:val="Normal"/>
    <w:uiPriority w:val="1"/>
    <w:qFormat/>
    <w:pPr>
      <w:ind w:left="20" w:hanging="364"/>
      <w:outlineLvl w:val="2"/>
    </w:pPr>
    <w:rPr>
      <w:rFonts w:ascii="宋体" w:eastAsia="宋体" w:hAnsi="宋体" w:cs="宋体"/>
      <w:sz w:val="36"/>
      <w:szCs w:val="36"/>
      <w:lang w:val="zh-CN" w:eastAsia="zh-CN" w:bidi="zh-CN"/>
    </w:rPr>
  </w:style>
  <w:style w:type="paragraph" w:styleId="Heading4">
    <w:name w:val="heading 4"/>
    <w:basedOn w:val="Normal"/>
    <w:next w:val="Normal"/>
    <w:uiPriority w:val="1"/>
    <w:qFormat/>
    <w:pPr>
      <w:ind w:left="166"/>
      <w:outlineLvl w:val="3"/>
    </w:pPr>
    <w:rPr>
      <w:rFonts w:ascii="Times New Roman" w:eastAsia="Times New Roman" w:hAnsi="Times New Roman" w:cs="Times New Roman"/>
      <w:b/>
      <w:bCs/>
      <w:sz w:val="28"/>
      <w:szCs w:val="28"/>
      <w:lang w:val="zh-CN" w:eastAsia="zh-CN" w:bidi="zh-CN"/>
    </w:rPr>
  </w:style>
  <w:style w:type="paragraph" w:styleId="Heading5">
    <w:name w:val="heading 5"/>
    <w:basedOn w:val="Normal"/>
    <w:next w:val="Normal"/>
    <w:uiPriority w:val="1"/>
    <w:qFormat/>
    <w:pPr>
      <w:ind w:left="1016" w:hanging="851"/>
      <w:outlineLvl w:val="4"/>
    </w:pPr>
    <w:rPr>
      <w:rFonts w:ascii="宋体" w:eastAsia="宋体" w:hAnsi="宋体" w:cs="宋体"/>
      <w:sz w:val="28"/>
      <w:szCs w:val="28"/>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0"/>
      <w:szCs w:val="20"/>
      <w:lang w:val="zh-CN" w:eastAsia="zh-CN" w:bidi="zh-CN"/>
    </w:rPr>
  </w:style>
  <w:style w:type="paragraph" w:styleId="Title">
    <w:name w:val="Title"/>
    <w:basedOn w:val="Normal"/>
    <w:uiPriority w:val="1"/>
    <w:qFormat/>
    <w:pPr>
      <w:spacing w:before="28"/>
      <w:ind w:left="565" w:right="225"/>
      <w:jc w:val="center"/>
    </w:pPr>
    <w:rPr>
      <w:rFonts w:ascii="宋体" w:eastAsia="宋体" w:hAnsi="宋体" w:cs="宋体"/>
      <w:sz w:val="56"/>
      <w:szCs w:val="56"/>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4"/>
      <w:ind w:left="166" w:hanging="151"/>
    </w:pPr>
    <w:rPr>
      <w:rFonts w:ascii="宋体" w:eastAsia="宋体" w:hAnsi="宋体" w:cs="宋体"/>
      <w:lang w:val="zh-CN" w:eastAsia="zh-CN" w:bidi="zh-CN"/>
    </w:rPr>
  </w:style>
  <w:style w:type="paragraph" w:customStyle="1" w:styleId="TableParagraph">
    <w:name w:val="Table Paragraph"/>
    <w:basedOn w:val="Normal"/>
    <w:uiPriority w:val="1"/>
    <w:qFormat/>
    <w:pPr>
      <w:ind w:left="73"/>
      <w:jc w:val="center"/>
    </w:pPr>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image" Target="media/image43.png" /><Relationship Id="rId48" Type="http://schemas.openxmlformats.org/officeDocument/2006/relationships/image" Target="media/image44.png" /><Relationship Id="rId49" Type="http://schemas.openxmlformats.org/officeDocument/2006/relationships/image" Target="media/image45.png" /><Relationship Id="rId5" Type="http://schemas.openxmlformats.org/officeDocument/2006/relationships/image" Target="media/image1.png" /><Relationship Id="rId50" Type="http://schemas.openxmlformats.org/officeDocument/2006/relationships/image" Target="media/image46.png" /><Relationship Id="rId51" Type="http://schemas.openxmlformats.org/officeDocument/2006/relationships/image" Target="media/image47.png" /><Relationship Id="rId52" Type="http://schemas.openxmlformats.org/officeDocument/2006/relationships/image" Target="media/image48.png" /><Relationship Id="rId53" Type="http://schemas.openxmlformats.org/officeDocument/2006/relationships/image" Target="media/image49.png" /><Relationship Id="rId54" Type="http://schemas.openxmlformats.org/officeDocument/2006/relationships/image" Target="media/image50.png" /><Relationship Id="rId55" Type="http://schemas.openxmlformats.org/officeDocument/2006/relationships/image" Target="media/image51.png" /><Relationship Id="rId56" Type="http://schemas.openxmlformats.org/officeDocument/2006/relationships/image" Target="media/image52.png" /><Relationship Id="rId57" Type="http://schemas.openxmlformats.org/officeDocument/2006/relationships/image" Target="media/image53.png" /><Relationship Id="rId58" Type="http://schemas.openxmlformats.org/officeDocument/2006/relationships/image" Target="media/image54.png" /><Relationship Id="rId59" Type="http://schemas.openxmlformats.org/officeDocument/2006/relationships/image" Target="media/image55.png" /><Relationship Id="rId6" Type="http://schemas.openxmlformats.org/officeDocument/2006/relationships/image" Target="media/image2.png" /><Relationship Id="rId60" Type="http://schemas.openxmlformats.org/officeDocument/2006/relationships/image" Target="media/image56.png" /><Relationship Id="rId61" Type="http://schemas.openxmlformats.org/officeDocument/2006/relationships/image" Target="media/image57.png" /><Relationship Id="rId62" Type="http://schemas.openxmlformats.org/officeDocument/2006/relationships/image" Target="media/image58.png" /><Relationship Id="rId63" Type="http://schemas.openxmlformats.org/officeDocument/2006/relationships/image" Target="media/image59.png" /><Relationship Id="rId64" Type="http://schemas.openxmlformats.org/officeDocument/2006/relationships/image" Target="media/image60.png" /><Relationship Id="rId65" Type="http://schemas.openxmlformats.org/officeDocument/2006/relationships/image" Target="media/image61.png" /><Relationship Id="rId66" Type="http://schemas.openxmlformats.org/officeDocument/2006/relationships/image" Target="media/image62.png" /><Relationship Id="rId67" Type="http://schemas.openxmlformats.org/officeDocument/2006/relationships/image" Target="media/image63.png" /><Relationship Id="rId68" Type="http://schemas.openxmlformats.org/officeDocument/2006/relationships/image" Target="media/image64.png" /><Relationship Id="rId69" Type="http://schemas.openxmlformats.org/officeDocument/2006/relationships/image" Target="media/image65.png" /><Relationship Id="rId7" Type="http://schemas.openxmlformats.org/officeDocument/2006/relationships/image" Target="media/image3.png" /><Relationship Id="rId70" Type="http://schemas.openxmlformats.org/officeDocument/2006/relationships/image" Target="media/image66.png" /><Relationship Id="rId71" Type="http://schemas.openxmlformats.org/officeDocument/2006/relationships/image" Target="media/image67.png" /><Relationship Id="rId72" Type="http://schemas.openxmlformats.org/officeDocument/2006/relationships/image" Target="media/image68.png" /><Relationship Id="rId73" Type="http://schemas.openxmlformats.org/officeDocument/2006/relationships/image" Target="media/image69.png" /><Relationship Id="rId74" Type="http://schemas.openxmlformats.org/officeDocument/2006/relationships/image" Target="media/image70.png" /><Relationship Id="rId75" Type="http://schemas.openxmlformats.org/officeDocument/2006/relationships/image" Target="media/image71.png" /><Relationship Id="rId76" Type="http://schemas.openxmlformats.org/officeDocument/2006/relationships/image" Target="media/image72.png" /><Relationship Id="rId77" Type="http://schemas.openxmlformats.org/officeDocument/2006/relationships/image" Target="media/image73.png" /><Relationship Id="rId78" Type="http://schemas.openxmlformats.org/officeDocument/2006/relationships/image" Target="media/image74.png" /><Relationship Id="rId79" Type="http://schemas.openxmlformats.org/officeDocument/2006/relationships/image" Target="media/image75.png" /><Relationship Id="rId8" Type="http://schemas.openxmlformats.org/officeDocument/2006/relationships/image" Target="media/image4.png" /><Relationship Id="rId80" Type="http://schemas.openxmlformats.org/officeDocument/2006/relationships/image" Target="media/image76.png" /><Relationship Id="rId81" Type="http://schemas.openxmlformats.org/officeDocument/2006/relationships/image" Target="media/image77.png" /><Relationship Id="rId82" Type="http://schemas.openxmlformats.org/officeDocument/2006/relationships/image" Target="media/image78.png" /><Relationship Id="rId83" Type="http://schemas.openxmlformats.org/officeDocument/2006/relationships/image" Target="media/image79.png" /><Relationship Id="rId84" Type="http://schemas.openxmlformats.org/officeDocument/2006/relationships/image" Target="media/image80.png" /><Relationship Id="rId85" Type="http://schemas.openxmlformats.org/officeDocument/2006/relationships/image" Target="media/image81.png" /><Relationship Id="rId86" Type="http://schemas.openxmlformats.org/officeDocument/2006/relationships/image" Target="media/image82.png" /><Relationship Id="rId87" Type="http://schemas.openxmlformats.org/officeDocument/2006/relationships/hyperlink" Target="https://d.book118.com/725101000142011104" TargetMode="External" /><Relationship Id="rId88" Type="http://schemas.openxmlformats.org/officeDocument/2006/relationships/theme" Target="theme/theme1.xml" /><Relationship Id="rId89" Type="http://schemas.openxmlformats.org/officeDocument/2006/relationships/numbering" Target="numbering.xml" /><Relationship Id="rId9" Type="http://schemas.openxmlformats.org/officeDocument/2006/relationships/image" Target="media/image5.png" /><Relationship Id="rId90"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6"/>
    <customShpInfo spid="_x0000_s1030"/>
    <customShpInfo spid="_x0000_s1031"/>
    <customShpInfo spid="_x0000_s1029"/>
    <customShpInfo spid="_x0000_s1033"/>
    <customShpInfo spid="_x0000_s1034"/>
    <customShpInfo spid="_x0000_s1035"/>
    <customShpInfo spid="_x0000_s1032"/>
    <customShpInfo spid="_x0000_s1037"/>
    <customShpInfo spid="_x0000_s1038"/>
    <customShpInfo spid="_x0000_s1036"/>
    <customShpInfo spid="_x0000_s1040"/>
    <customShpInfo spid="_x0000_s1041"/>
    <customShpInfo spid="_x0000_s1039"/>
    <customShpInfo spid="_x0000_s1043"/>
    <customShpInfo spid="_x0000_s1044"/>
    <customShpInfo spid="_x0000_s1042"/>
    <customShpInfo spid="_x0000_s1046"/>
    <customShpInfo spid="_x0000_s1047"/>
    <customShpInfo spid="_x0000_s1045"/>
    <customShpInfo spid="_x0000_s1048"/>
    <customShpInfo spid="_x0000_s1049"/>
    <customShpInfo spid="_x0000_s1051"/>
    <customShpInfo spid="_x0000_s1052"/>
    <customShpInfo spid="_x0000_s1050"/>
    <customShpInfo spid="_x0000_s1054"/>
    <customShpInfo spid="_x0000_s1055"/>
    <customShpInfo spid="_x0000_s1053"/>
    <customShpInfo spid="_x0000_s1057"/>
    <customShpInfo spid="_x0000_s1058"/>
    <customShpInfo spid="_x0000_s1056"/>
    <customShpInfo spid="_x0000_s1060"/>
    <customShpInfo spid="_x0000_s1061"/>
    <customShpInfo spid="_x0000_s1059"/>
    <customShpInfo spid="_x0000_s1062"/>
    <customShpInfo spid="_x0000_s1063"/>
    <customShpInfo spid="_x0000_s1065"/>
    <customShpInfo spid="_x0000_s1066"/>
    <customShpInfo spid="_x0000_s1064"/>
    <customShpInfo spid="_x0000_s1067"/>
    <customShpInfo spid="_x0000_s1069"/>
    <customShpInfo spid="_x0000_s1070"/>
    <customShpInfo spid="_x0000_s1068"/>
    <customShpInfo spid="_x0000_s1072"/>
    <customShpInfo spid="_x0000_s1073"/>
    <customShpInfo spid="_x0000_s1071"/>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7"/>
    <customShpInfo spid="_x0000_s1088"/>
    <customShpInfo spid="_x0000_s1086"/>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5"/>
    <customShpInfo spid="_x0000_s1106"/>
    <customShpInfo spid="_x0000_s1104"/>
    <customShpInfo spid="_x0000_s1108"/>
    <customShpInfo spid="_x0000_s1109"/>
    <customShpInfo spid="_x0000_s1107"/>
    <customShpInfo spid="_x0000_s1111"/>
    <customShpInfo spid="_x0000_s1112"/>
    <customShpInfo spid="_x0000_s1110"/>
    <customShpInfo spid="_x0000_s1114"/>
    <customShpInfo spid="_x0000_s1115"/>
    <customShpInfo spid="_x0000_s1113"/>
    <customShpInfo spid="_x0000_s1116"/>
    <customShpInfo spid="_x0000_s1118"/>
    <customShpInfo spid="_x0000_s1119"/>
    <customShpInfo spid="_x0000_s1117"/>
    <customShpInfo spid="_x0000_s1121"/>
    <customShpInfo spid="_x0000_s1122"/>
    <customShpInfo spid="_x0000_s1120"/>
    <customShpInfo spid="_x0000_s1124"/>
    <customShpInfo spid="_x0000_s1125"/>
    <customShpInfo spid="_x0000_s1126"/>
    <customShpInfo spid="_x0000_s1123"/>
    <customShpInfo spid="_x0000_s1127"/>
    <customShpInfo spid="_x0000_s1129"/>
    <customShpInfo spid="_x0000_s1130"/>
    <customShpInfo spid="_x0000_s1128"/>
    <customShpInfo spid="_x0000_s1131"/>
    <customShpInfo spid="_x0000_s1133"/>
    <customShpInfo spid="_x0000_s1134"/>
    <customShpInfo spid="_x0000_s1132"/>
    <customShpInfo spid="_x0000_s1135"/>
    <customShpInfo spid="_x0000_s1137"/>
    <customShpInfo spid="_x0000_s1138"/>
    <customShpInfo spid="_x0000_s1139"/>
    <customShpInfo spid="_x0000_s1140"/>
    <customShpInfo spid="_x0000_s1136"/>
    <customShpInfo spid="_x0000_s1141"/>
    <customShpInfo spid="_x0000_s1143"/>
    <customShpInfo spid="_x0000_s1144"/>
    <customShpInfo spid="_x0000_s1142"/>
    <customShpInfo spid="_x0000_s1146"/>
    <customShpInfo spid="_x0000_s1147"/>
    <customShpInfo spid="_x0000_s1148"/>
    <customShpInfo spid="_x0000_s1149"/>
    <customShpInfo spid="_x0000_s1145"/>
    <customShpInfo spid="_x0000_s1150"/>
    <customShpInfo spid="_x0000_s1152"/>
    <customShpInfo spid="_x0000_s1153"/>
    <customShpInfo spid="_x0000_s1151"/>
    <customShpInfo spid="_x0000_s1154"/>
    <customShpInfo spid="_x0000_s1155"/>
    <customShpInfo spid="_x0000_s1156"/>
    <customShpInfo spid="_x0000_s1157"/>
    <customShpInfo spid="_x0000_s1159"/>
    <customShpInfo spid="_x0000_s1160"/>
    <customShpInfo spid="_x0000_s1158"/>
    <customShpInfo spid="_x0000_s1162"/>
    <customShpInfo spid="_x0000_s1163"/>
    <customShpInfo spid="_x0000_s1161"/>
    <customShpInfo spid="_x0000_s1164"/>
    <customShpInfo spid="_x0000_s1165"/>
    <customShpInfo spid="_x0000_s1166"/>
    <customShpInfo spid="_x0000_s1168"/>
    <customShpInfo spid="_x0000_s1169"/>
    <customShpInfo spid="_x0000_s1167"/>
    <customShpInfo spid="_x0000_s1170"/>
    <customShpInfo spid="_x0000_s1172"/>
    <customShpInfo spid="_x0000_s1173"/>
    <customShpInfo spid="_x0000_s1171"/>
    <customShpInfo spid="_x0000_s1174"/>
    <customShpInfo spid="_x0000_s1175"/>
    <customShpInfo spid="_x0000_s1176"/>
    <customShpInfo spid="_x0000_s1178"/>
    <customShpInfo spid="_x0000_s1179"/>
    <customShpInfo spid="_x0000_s1177"/>
    <customShpInfo spid="_x0000_s1181"/>
    <customShpInfo spid="_x0000_s1182"/>
    <customShpInfo spid="_x0000_s1180"/>
    <customShpInfo spid="_x0000_s1184"/>
    <customShpInfo spid="_x0000_s1185"/>
    <customShpInfo spid="_x0000_s1183"/>
    <customShpInfo spid="_x0000_s1187"/>
    <customShpInfo spid="_x0000_s1188"/>
    <customShpInfo spid="_x0000_s1186"/>
    <customShpInfo spid="_x0000_s1190"/>
    <customShpInfo spid="_x0000_s1191"/>
    <customShpInfo spid="_x0000_s1189"/>
    <customShpInfo spid="_x0000_s1192"/>
    <customShpInfo spid="_x0000_s1193"/>
    <customShpInfo spid="_x0000_s1194"/>
    <customShpInfo spid="_x0000_s1195"/>
    <customShpInfo spid="_x0000_s1196"/>
    <customShpInfo spid="_x0000_s1197"/>
    <customShpInfo spid="_x0000_s1198"/>
    <customShpInfo spid="_x0000_s1200"/>
    <customShpInfo spid="_x0000_s1201"/>
    <customShpInfo spid="_x0000_s1199"/>
    <customShpInfo spid="_x0000_s1202"/>
    <customShpInfo spid="_x0000_s1203"/>
    <customShpInfo spid="_x0000_s1204"/>
    <customShpInfo spid="_x0000_s1206"/>
    <customShpInfo spid="_x0000_s1207"/>
    <customShpInfo spid="_x0000_s1205"/>
    <customShpInfo spid="_x0000_s1209"/>
    <customShpInfo spid="_x0000_s1210"/>
    <customShpInfo spid="_x0000_s1208"/>
    <customShpInfo spid="_x0000_s1211"/>
    <customShpInfo spid="_x0000_s1212"/>
    <customShpInfo spid="_x0000_s1213"/>
    <customShpInfo spid="_x0000_s1214"/>
    <customShpInfo spid="_x0000_s1215"/>
    <customShpInfo spid="_x0000_s1216"/>
    <customShpInfo spid="_x0000_s1217"/>
    <customShpInfo spid="_x0000_s1219"/>
    <customShpInfo spid="_x0000_s1220"/>
    <customShpInfo spid="_x0000_s1218"/>
    <customShpInfo spid="_x0000_s1221"/>
    <customShpInfo spid="_x0000_s1222"/>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223"/>
    <customShpInfo spid="_x0000_s1341"/>
    <customShpInfo spid="_x0000_s1342"/>
    <customShpInfo spid="_x0000_s1343"/>
    <customShpInfo spid="_x0000_s1344"/>
    <customShpInfo spid="_x0000_s1345"/>
    <customShpInfo spid="_x0000_s1347"/>
    <customShpInfo spid="_x0000_s1348"/>
    <customShpInfo spid="_x0000_s1346"/>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49"/>
    <customShpInfo spid="_x0000_s1383"/>
    <customShpInfo spid="_x0000_s1385"/>
    <customShpInfo spid="_x0000_s1386"/>
    <customShpInfo spid="_x0000_s1384"/>
    <customShpInfo spid="_x0000_s1387"/>
    <customShpInfo spid="_x0000_s1388"/>
    <customShpInfo spid="_x0000_s1389"/>
    <customShpInfo spid="_x0000_s1390"/>
    <customShpInfo spid="_x0000_s1392"/>
    <customShpInfo spid="_x0000_s1393"/>
    <customShpInfo spid="_x0000_s1391"/>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20"/>
    <customShpInfo spid="_x0000_s1421"/>
    <customShpInfo spid="_x0000_s1419"/>
    <customShpInfo spid="_x0000_s1422"/>
    <customShpInfo spid="_x0000_s1423"/>
    <customShpInfo spid="_x0000_s1424"/>
    <customShpInfo spid="_x0000_s1426"/>
    <customShpInfo spid="_x0000_s1427"/>
    <customShpInfo spid="_x0000_s1425"/>
    <customShpInfo spid="_x0000_s1428"/>
    <customShpInfo spid="_x0000_s1429"/>
    <customShpInfo spid="_x0000_s1430"/>
    <customShpInfo spid="_x0000_s1431"/>
    <customShpInfo spid="_x0000_s1433"/>
    <customShpInfo spid="_x0000_s1434"/>
    <customShpInfo spid="_x0000_s1432"/>
    <customShpInfo spid="_x0000_s1436"/>
    <customShpInfo spid="_x0000_s1437"/>
    <customShpInfo spid="_x0000_s1435"/>
    <customShpInfo spid="_x0000_s1439"/>
    <customShpInfo spid="_x0000_s1440"/>
    <customShpInfo spid="_x0000_s1438"/>
    <customShpInfo spid="_x0000_s1442"/>
    <customShpInfo spid="_x0000_s1443"/>
    <customShpInfo spid="_x0000_s1441"/>
    <customShpInfo spid="_x0000_s1445"/>
    <customShpInfo spid="_x0000_s1446"/>
    <customShpInfo spid="_x0000_s1444"/>
    <customShpInfo spid="_x0000_s1447"/>
    <customShpInfo spid="_x0000_s1448"/>
    <customShpInfo spid="_x0000_s1449"/>
    <customShpInfo spid="_x0000_s1451"/>
    <customShpInfo spid="_x0000_s1452"/>
    <customShpInfo spid="_x0000_s1450"/>
    <customShpInfo spid="_x0000_s1454"/>
    <customShpInfo spid="_x0000_s1455"/>
    <customShpInfo spid="_x0000_s1453"/>
    <customShpInfo spid="_x0000_s1457"/>
    <customShpInfo spid="_x0000_s1458"/>
    <customShpInfo spid="_x0000_s1456"/>
    <customShpInfo spid="_x0000_s1460"/>
    <customShpInfo spid="_x0000_s1461"/>
    <customShpInfo spid="_x0000_s1459"/>
    <customShpInfo spid="_x0000_s1463"/>
    <customShpInfo spid="_x0000_s1464"/>
    <customShpInfo spid="_x0000_s1462"/>
    <customShpInfo spid="_x0000_s1466"/>
    <customShpInfo spid="_x0000_s1467"/>
    <customShpInfo spid="_x0000_s1465"/>
    <customShpInfo spid="_x0000_s1469"/>
    <customShpInfo spid="_x0000_s1470"/>
    <customShpInfo spid="_x0000_s1468"/>
    <customShpInfo spid="_x0000_s1471"/>
    <customShpInfo spid="_x0000_s1472"/>
    <customShpInfo spid="_x0000_s1474"/>
    <customShpInfo spid="_x0000_s1475"/>
    <customShpInfo spid="_x0000_s1473"/>
    <customShpInfo spid="_x0000_s1476"/>
    <customShpInfo spid="_x0000_s1478"/>
    <customShpInfo spid="_x0000_s1479"/>
    <customShpInfo spid="_x0000_s1477"/>
    <customShpInfo spid="_x0000_s1481"/>
    <customShpInfo spid="_x0000_s1482"/>
    <customShpInfo spid="_x0000_s1480"/>
    <customShpInfo spid="_x0000_s1484"/>
    <customShpInfo spid="_x0000_s1485"/>
    <customShpInfo spid="_x0000_s1486"/>
    <customShpInfo spid="_x0000_s1487"/>
    <customShpInfo spid="_x0000_s1488"/>
    <customShpInfo spid="_x0000_s1489"/>
    <customShpInfo spid="_x0000_s1490"/>
    <customShpInfo spid="_x0000_s1491"/>
    <customShpInfo spid="_x0000_s1483"/>
    <customShpInfo spid="_x0000_s1492"/>
    <customShpInfo spid="_x0000_s1494"/>
    <customShpInfo spid="_x0000_s1495"/>
    <customShpInfo spid="_x0000_s1493"/>
    <customShpInfo spid="_x0000_s1497"/>
    <customShpInfo spid="_x0000_s1498"/>
    <customShpInfo spid="_x0000_s1499"/>
    <customShpInfo spid="_x0000_s1500"/>
    <customShpInfo spid="_x0000_s1501"/>
    <customShpInfo spid="_x0000_s1502"/>
    <customShpInfo spid="_x0000_s1503"/>
    <customShpInfo spid="_x0000_s1504"/>
    <customShpInfo spid="_x0000_s1496"/>
    <customShpInfo spid="_x0000_s1505"/>
    <customShpInfo spid="_x0000_s1507"/>
    <customShpInfo spid="_x0000_s1508"/>
    <customShpInfo spid="_x0000_s1506"/>
    <customShpInfo spid="_x0000_s1510"/>
    <customShpInfo spid="_x0000_s1511"/>
    <customShpInfo spid="_x0000_s1509"/>
    <customShpInfo spid="_x0000_s1513"/>
    <customShpInfo spid="_x0000_s1514"/>
    <customShpInfo spid="_x0000_s1512"/>
    <customShpInfo spid="_x0000_s1516"/>
    <customShpInfo spid="_x0000_s1517"/>
    <customShpInfo spid="_x0000_s1515"/>
    <customShpInfo spid="_x0000_s1519"/>
    <customShpInfo spid="_x0000_s1520"/>
    <customShpInfo spid="_x0000_s1518"/>
    <customShpInfo spid="_x0000_s1522"/>
    <customShpInfo spid="_x0000_s1523"/>
    <customShpInfo spid="_x0000_s1521"/>
    <customShpInfo spid="_x0000_s1524"/>
    <customShpInfo spid="_x0000_s1526"/>
    <customShpInfo spid="_x0000_s1527"/>
    <customShpInfo spid="_x0000_s1525"/>
    <customShpInfo spid="_x0000_s1528"/>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29"/>
    <customShpInfo spid="_x0000_s1542"/>
    <customShpInfo spid="_x0000_s1543"/>
    <customShpInfo spid="_x0000_s1544"/>
    <customShpInfo spid="_x0000_s1541"/>
    <customShpInfo spid="_x0000_s1546"/>
    <customShpInfo spid="_x0000_s1547"/>
    <customShpInfo spid="_x0000_s1545"/>
    <customShpInfo spid="_x0000_s1548"/>
    <customShpInfo spid="_x0000_s1549"/>
    <customShpInfo spid="_x0000_s1551"/>
    <customShpInfo spid="_x0000_s1552"/>
    <customShpInfo spid="_x0000_s1550"/>
    <customShpInfo spid="_x0000_s1553"/>
    <customShpInfo spid="_x0000_s1554"/>
    <customShpInfo spid="_x0000_s1555"/>
    <customShpInfo spid="_x0000_s1557"/>
    <customShpInfo spid="_x0000_s1558"/>
    <customShpInfo spid="_x0000_s1556"/>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70"/>
    <customShpInfo spid="_x0000_s1571"/>
    <customShpInfo spid="_x0000_s1572"/>
    <customShpInfo spid="_x0000_s1573"/>
    <customShpInfo spid="_x0000_s1574"/>
    <customShpInfo spid="_x0000_s1575"/>
    <customShpInfo spid="_x0000_s1576"/>
    <customShpInfo spid="_x0000_s1577"/>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69"/>
    <customShpInfo spid="_x0000_s1589"/>
    <customShpInfo spid="_x0000_s1590"/>
    <customShpInfo spid="_x0000_s1588"/>
    <customShpInfo spid="_x0000_s1591"/>
    <customShpInfo spid="_x0000_s1593"/>
    <customShpInfo spid="_x0000_s1594"/>
    <customShpInfo spid="_x0000_s1592"/>
    <customShpInfo spid="_x0000_s1596"/>
    <customShpInfo spid="_x0000_s1597"/>
    <customShpInfo spid="_x0000_s1595"/>
    <customShpInfo spid="_x0000_s1599"/>
    <customShpInfo spid="_x0000_s1600"/>
    <customShpInfo spid="_x0000_s1598"/>
    <customShpInfo spid="_x0000_s1602"/>
    <customShpInfo spid="_x0000_s1603"/>
    <customShpInfo spid="_x0000_s1601"/>
    <customShpInfo spid="_x0000_s1605"/>
    <customShpInfo spid="_x0000_s1606"/>
    <customShpInfo spid="_x0000_s1604"/>
    <customShpInfo spid="_x0000_s1607"/>
    <customShpInfo spid="_x0000_s1609"/>
    <customShpInfo spid="_x0000_s1610"/>
    <customShpInfo spid="_x0000_s1611"/>
    <customShpInfo spid="_x0000_s1608"/>
    <customShpInfo spid="_x0000_s1613"/>
    <customShpInfo spid="_x0000_s1614"/>
    <customShpInfo spid="_x0000_s1612"/>
    <customShpInfo spid="_x0000_s1615"/>
    <customShpInfo spid="_x0000_s1617"/>
    <customShpInfo spid="_x0000_s1618"/>
    <customShpInfo spid="_x0000_s1616"/>
    <customShpInfo spid="_x0000_s1619"/>
    <customShpInfo spid="_x0000_s1621"/>
    <customShpInfo spid="_x0000_s1622"/>
    <customShpInfo spid="_x0000_s1620"/>
    <customShpInfo spid="_x0000_s1624"/>
    <customShpInfo spid="_x0000_s1625"/>
    <customShpInfo spid="_x0000_s1626"/>
    <customShpInfo spid="_x0000_s1623"/>
    <customShpInfo spid="_x0000_s1627"/>
    <customShpInfo spid="_x0000_s1628"/>
    <customShpInfo spid="_x0000_s1629"/>
    <customShpInfo spid="_x0000_s1631"/>
    <customShpInfo spid="_x0000_s1632"/>
    <customShpInfo spid="_x0000_s1633"/>
    <customShpInfo spid="_x0000_s1630"/>
    <customShpInfo spid="_x0000_s1635"/>
    <customShpInfo spid="_x0000_s1636"/>
    <customShpInfo spid="_x0000_s1637"/>
    <customShpInfo spid="_x0000_s1634"/>
    <customShpInfo spid="_x0000_s1638"/>
    <customShpInfo spid="_x0000_s1639"/>
    <customShpInfo spid="_x0000_s1641"/>
    <customShpInfo spid="_x0000_s1642"/>
    <customShpInfo spid="_x0000_s1643"/>
    <customShpInfo spid="_x0000_s1640"/>
    <customShpInfo spid="_x0000_s1645"/>
    <customShpInfo spid="_x0000_s1646"/>
    <customShpInfo spid="_x0000_s1647"/>
    <customShpInfo spid="_x0000_s1644"/>
    <customShpInfo spid="_x0000_s1649"/>
    <customShpInfo spid="_x0000_s1650"/>
    <customShpInfo spid="_x0000_s1651"/>
    <customShpInfo spid="_x0000_s1648"/>
    <customShpInfo spid="_x0000_s1653"/>
    <customShpInfo spid="_x0000_s1654"/>
    <customShpInfo spid="_x0000_s1652"/>
    <customShpInfo spid="_x0000_s1655"/>
    <customShpInfo spid="_x0000_s1656"/>
    <customShpInfo spid="_x0000_s1657"/>
    <customShpInfo spid="_x0000_s1658"/>
    <customShpInfo spid="_x0000_s1659"/>
    <customShpInfo spid="_x0000_s1660"/>
    <customShpInfo spid="_x0000_s1662"/>
    <customShpInfo spid="_x0000_s1663"/>
    <customShpInfo spid="_x0000_s1664"/>
    <customShpInfo spid="_x0000_s1661"/>
    <customShpInfo spid="_x0000_s1666"/>
    <customShpInfo spid="_x0000_s1667"/>
    <customShpInfo spid="_x0000_s1665"/>
    <customShpInfo spid="_x0000_s1669"/>
    <customShpInfo spid="_x0000_s1670"/>
    <customShpInfo spid="_x0000_s1668"/>
    <customShpInfo spid="_x0000_s1671"/>
    <customShpInfo spid="_x0000_s1673"/>
    <customShpInfo spid="_x0000_s1674"/>
    <customShpInfo spid="_x0000_s1672"/>
    <customShpInfo spid="_x0000_s1676"/>
    <customShpInfo spid="_x0000_s1677"/>
    <customShpInfo spid="_x0000_s1675"/>
    <customShpInfo spid="_x0000_s1679"/>
    <customShpInfo spid="_x0000_s1680"/>
    <customShpInfo spid="_x0000_s1678"/>
    <customShpInfo spid="_x0000_s1682"/>
    <customShpInfo spid="_x0000_s1683"/>
    <customShpInfo spid="_x0000_s1681"/>
    <customShpInfo spid="_x0000_s1685"/>
    <customShpInfo spid="_x0000_s1686"/>
    <customShpInfo spid="_x0000_s1684"/>
    <customShpInfo spid="_x0000_s1688"/>
    <customShpInfo spid="_x0000_s1689"/>
    <customShpInfo spid="_x0000_s1687"/>
    <customShpInfo spid="_x0000_s1691"/>
    <customShpInfo spid="_x0000_s1692"/>
    <customShpInfo spid="_x0000_s1693"/>
    <customShpInfo spid="_x0000_s1690"/>
    <customShpInfo spid="_x0000_s1695"/>
    <customShpInfo spid="_x0000_s1696"/>
    <customShpInfo spid="_x0000_s1694"/>
    <customShpInfo spid="_x0000_s1698"/>
    <customShpInfo spid="_x0000_s1699"/>
    <customShpInfo spid="_x0000_s1697"/>
    <customShpInfo spid="_x0000_s1701"/>
    <customShpInfo spid="_x0000_s1702"/>
    <customShpInfo spid="_x0000_s1703"/>
    <customShpInfo spid="_x0000_s1700"/>
    <customShpInfo spid="_x0000_s1705"/>
    <customShpInfo spid="_x0000_s1706"/>
    <customShpInfo spid="_x0000_s1704"/>
    <customShpInfo spid="_x0000_s1708"/>
    <customShpInfo spid="_x0000_s1709"/>
    <customShpInfo spid="_x0000_s1710"/>
    <customShpInfo spid="_x0000_s1707"/>
    <customShpInfo spid="_x0000_s1712"/>
    <customShpInfo spid="_x0000_s1713"/>
    <customShpInfo spid="_x0000_s1714"/>
    <customShpInfo spid="_x0000_s1711"/>
    <customShpInfo spid="_x0000_s1716"/>
    <customShpInfo spid="_x0000_s1717"/>
    <customShpInfo spid="_x0000_s1718"/>
    <customShpInfo spid="_x0000_s1715"/>
    <customShpInfo spid="_x0000_s1720"/>
    <customShpInfo spid="_x0000_s1721"/>
    <customShpInfo spid="_x0000_s1719"/>
    <customShpInfo spid="_x0000_s1723"/>
    <customShpInfo spid="_x0000_s1724"/>
    <customShpInfo spid="_x0000_s1722"/>
    <customShpInfo spid="_x0000_s1726"/>
    <customShpInfo spid="_x0000_s1727"/>
    <customShpInfo spid="_x0000_s1725"/>
    <customShpInfo spid="_x0000_s1729"/>
    <customShpInfo spid="_x0000_s1730"/>
    <customShpInfo spid="_x0000_s1728"/>
    <customShpInfo spid="_x0000_s1732"/>
    <customShpInfo spid="_x0000_s1733"/>
    <customShpInfo spid="_x0000_s1731"/>
    <customShpInfo spid="_x0000_s1735"/>
    <customShpInfo spid="_x0000_s1736"/>
    <customShpInfo spid="_x0000_s1734"/>
    <customShpInfo spid="_x0000_s1738"/>
    <customShpInfo spid="_x0000_s1739"/>
    <customShpInfo spid="_x0000_s1737"/>
    <customShpInfo spid="_x0000_s1741"/>
    <customShpInfo spid="_x0000_s1742"/>
    <customShpInfo spid="_x0000_s1740"/>
    <customShpInfo spid="_x0000_s1744"/>
    <customShpInfo spid="_x0000_s1745"/>
    <customShpInfo spid="_x0000_s1743"/>
    <customShpInfo spid="_x0000_s1747"/>
    <customShpInfo spid="_x0000_s1748"/>
    <customShpInfo spid="_x0000_s1746"/>
    <customShpInfo spid="_x0000_s1750"/>
    <customShpInfo spid="_x0000_s1751"/>
    <customShpInfo spid="_x0000_s1749"/>
    <customShpInfo spid="_x0000_s1753"/>
    <customShpInfo spid="_x0000_s1754"/>
    <customShpInfo spid="_x0000_s1752"/>
    <customShpInfo spid="_x0000_s1756"/>
    <customShpInfo spid="_x0000_s1757"/>
    <customShpInfo spid="_x0000_s1755"/>
    <customShpInfo spid="_x0000_s1758"/>
    <customShpInfo spid="_x0000_s1760"/>
    <customShpInfo spid="_x0000_s1761"/>
    <customShpInfo spid="_x0000_s1762"/>
    <customShpInfo spid="_x0000_s1763"/>
    <customShpInfo spid="_x0000_s1764"/>
    <customShpInfo spid="_x0000_s1759"/>
    <customShpInfo spid="_x0000_s1766"/>
    <customShpInfo spid="_x0000_s1767"/>
    <customShpInfo spid="_x0000_s1765"/>
    <customShpInfo spid="_x0000_s1769"/>
    <customShpInfo spid="_x0000_s1770"/>
    <customShpInfo spid="_x0000_s1768"/>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84"/>
    <customShpInfo spid="_x0000_s1785"/>
    <customShpInfo spid="_x0000_s1786"/>
    <customShpInfo spid="_x0000_s1787"/>
    <customShpInfo spid="_x0000_s1788"/>
    <customShpInfo spid="_x0000_s1789"/>
    <customShpInfo spid="_x0000_s1790"/>
    <customShpInfo spid="_x0000_s1791"/>
    <customShpInfo spid="_x0000_s1792"/>
    <customShpInfo spid="_x0000_s1771"/>
    <customShpInfo spid="_x0000_s1793"/>
    <customShpInfo spid="_x0000_s1795"/>
    <customShpInfo spid="_x0000_s1796"/>
    <customShpInfo spid="_x0000_s1794"/>
    <customShpInfo spid="_x0000_s1798"/>
    <customShpInfo spid="_x0000_s1799"/>
    <customShpInfo spid="_x0000_s1797"/>
    <customShpInfo spid="_x0000_s1801"/>
    <customShpInfo spid="_x0000_s1802"/>
    <customShpInfo spid="_x0000_s1800"/>
    <customShpInfo spid="_x0000_s1804"/>
    <customShpInfo spid="_x0000_s1805"/>
    <customShpInfo spid="_x0000_s1803"/>
    <customShpInfo spid="_x0000_s1807"/>
    <customShpInfo spid="_x0000_s1808"/>
    <customShpInfo spid="_x0000_s1806"/>
    <customShpInfo spid="_x0000_s1810"/>
    <customShpInfo spid="_x0000_s1811"/>
    <customShpInfo spid="_x0000_s1809"/>
    <customShpInfo spid="_x0000_s1813"/>
    <customShpInfo spid="_x0000_s1814"/>
    <customShpInfo spid="_x0000_s1812"/>
    <customShpInfo spid="_x0000_s1816"/>
    <customShpInfo spid="_x0000_s1817"/>
    <customShpInfo spid="_x0000_s1815"/>
    <customShpInfo spid="_x0000_s1818"/>
    <customShpInfo spid="_x0000_s1819"/>
    <customShpInfo spid="_x0000_s1820"/>
    <customShpInfo spid="_x0000_s1822"/>
    <customShpInfo spid="_x0000_s1823"/>
    <customShpInfo spid="_x0000_s1824"/>
    <customShpInfo spid="_x0000_s1825"/>
    <customShpInfo spid="_x0000_s1826"/>
    <customShpInfo spid="_x0000_s1827"/>
    <customShpInfo spid="_x0000_s1821"/>
    <customShpInfo spid="_x0000_s1829"/>
    <customShpInfo spid="_x0000_s1830"/>
    <customShpInfo spid="_x0000_s1828"/>
    <customShpInfo spid="_x0000_s1832"/>
    <customShpInfo spid="_x0000_s1833"/>
    <customShpInfo spid="_x0000_s1831"/>
    <customShpInfo spid="_x0000_s1834"/>
    <customShpInfo spid="_x0000_s1836"/>
    <customShpInfo spid="_x0000_s1837"/>
    <customShpInfo spid="_x0000_s1838"/>
    <customShpInfo spid="_x0000_s1835"/>
    <customShpInfo spid="_x0000_s1840"/>
    <customShpInfo spid="_x0000_s1841"/>
    <customShpInfo spid="_x0000_s1842"/>
    <customShpInfo spid="_x0000_s1839"/>
    <customShpInfo spid="_x0000_s1844"/>
    <customShpInfo spid="_x0000_s1845"/>
    <customShpInfo spid="_x0000_s1843"/>
    <customShpInfo spid="_x0000_s1846"/>
    <customShpInfo spid="_x0000_s1848"/>
    <customShpInfo spid="_x0000_s1849"/>
    <customShpInfo spid="_x0000_s1847"/>
    <customShpInfo spid="_x0000_s1850"/>
    <customShpInfo spid="_x0000_s1851"/>
    <customShpInfo spid="_x0000_s1853"/>
    <customShpInfo spid="_x0000_s1854"/>
    <customShpInfo spid="_x0000_s1852"/>
    <customShpInfo spid="_x0000_s1855"/>
    <customShpInfo spid="_x0000_s1857"/>
    <customShpInfo spid="_x0000_s1858"/>
    <customShpInfo spid="_x0000_s1856"/>
    <customShpInfo spid="_x0000_s1860"/>
    <customShpInfo spid="_x0000_s1861"/>
    <customShpInfo spid="_x0000_s1859"/>
    <customShpInfo spid="_x0000_s1863"/>
    <customShpInfo spid="_x0000_s1864"/>
    <customShpInfo spid="_x0000_s1862"/>
    <customShpInfo spid="_x0000_s1865"/>
    <customShpInfo spid="_x0000_s18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建筑设计规范常用条文速查手册</dc:title>
  <dc:creator>jollyzeal@126.com</dc:creator>
  <cp:lastModifiedBy>0744</cp:lastModifiedBy>
  <cp:revision>0</cp:revision>
  <dcterms:created xsi:type="dcterms:W3CDTF">2024-02-12T12:13:00Z</dcterms:created>
  <dcterms:modified xsi:type="dcterms:W3CDTF">2024-02-12T12:14:15Z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2023-04-04T00:00:00Z</vt:filetime>
  </property>
  <property fmtid="{D5CDD505-2E9C-101B-9397-08002B2CF9AE}" pid="3" name="Creator">
    <vt:lpwstr>calibre (4.99.5) [https://calibre-ebook.com]</vt:lpwstr>
  </property>
  <property fmtid="{D5CDD505-2E9C-101B-9397-08002B2CF9AE}" pid="4" name="ICV">
    <vt:lpwstr>11D22745AF914CDB9319B8800C8698A4</vt:lpwstr>
  </property>
  <property fmtid="{D5CDD505-2E9C-101B-9397-08002B2CF9AE}" pid="5" name="KSOProductBuildVer">
    <vt:lpwstr>2052-11.8.2.11718</vt:lpwstr>
  </property>
  <property fmtid="{D5CDD505-2E9C-101B-9397-08002B2CF9AE}" pid="6" name="LastSaved">
    <vt:filetime>2024-02-12T00:00:00Z</vt:filetime>
  </property>
</Properties>
</file>