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复配色粉项目构思建设方案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63" w:history="1">
        <w:r>
          <w:rPr>
            <w:rFonts w:ascii="仿宋" w:eastAsia="仿宋" w:hAnsi="仿宋" w:cs="仿宋" w:hint="eastAsia"/>
            <w:lang w:eastAsia="zh-CN"/>
          </w:rPr>
          <w:t>概论</w:t>
        </w:r>
        <w:r>
          <w:tab/>
        </w:r>
        <w:r>
          <w:fldChar w:fldCharType="begin"/>
        </w:r>
        <w:r>
          <w:instrText xml:space="preserve"> PAGEREF _Toc23263 \h </w:instrText>
        </w:r>
        <w:r>
          <w:fldChar w:fldCharType="separate"/>
        </w:r>
        <w:r>
          <w:t>4</w:t>
        </w:r>
        <w:r>
          <w:fldChar w:fldCharType="end"/>
        </w:r>
      </w:hyperlink>
    </w:p>
    <w:p>
      <w:pPr>
        <w:pStyle w:val="TOC1"/>
        <w:tabs>
          <w:tab w:val="right" w:leader="dot" w:pos="8306"/>
        </w:tabs>
      </w:pPr>
      <w:hyperlink w:anchor="_Toc23994" w:history="1">
        <w:r>
          <w:rPr>
            <w:rFonts w:ascii="仿宋" w:eastAsia="仿宋" w:hAnsi="仿宋" w:cs="仿宋" w:hint="eastAsia"/>
            <w:lang w:eastAsia="zh-CN"/>
          </w:rPr>
          <w:t>一、发展规划、产业政策和行业准入分析</w:t>
        </w:r>
        <w:r>
          <w:tab/>
        </w:r>
        <w:r>
          <w:fldChar w:fldCharType="begin"/>
        </w:r>
        <w:r>
          <w:instrText xml:space="preserve"> PAGEREF _Toc23994 \h </w:instrText>
        </w:r>
        <w:r>
          <w:fldChar w:fldCharType="separate"/>
        </w:r>
        <w:r>
          <w:t>4</w:t>
        </w:r>
        <w:r>
          <w:fldChar w:fldCharType="end"/>
        </w:r>
      </w:hyperlink>
    </w:p>
    <w:p>
      <w:pPr>
        <w:pStyle w:val="TOC2"/>
        <w:tabs>
          <w:tab w:val="right" w:leader="dot" w:pos="8306"/>
        </w:tabs>
      </w:pPr>
      <w:hyperlink w:anchor="_Toc3412" w:history="1">
        <w:r>
          <w:rPr>
            <w:rFonts w:ascii="仿宋" w:eastAsia="仿宋" w:hAnsi="仿宋" w:cs="仿宋" w:hint="eastAsia"/>
            <w:lang w:eastAsia="zh-CN"/>
          </w:rPr>
          <w:t>(一)、发展规划分析</w:t>
        </w:r>
        <w:r>
          <w:tab/>
        </w:r>
        <w:r>
          <w:fldChar w:fldCharType="begin"/>
        </w:r>
        <w:r>
          <w:instrText xml:space="preserve"> PAGEREF _Toc3412 \h </w:instrText>
        </w:r>
        <w:r>
          <w:fldChar w:fldCharType="separate"/>
        </w:r>
        <w:r>
          <w:t>4</w:t>
        </w:r>
        <w:r>
          <w:fldChar w:fldCharType="end"/>
        </w:r>
      </w:hyperlink>
    </w:p>
    <w:p>
      <w:pPr>
        <w:pStyle w:val="TOC2"/>
        <w:tabs>
          <w:tab w:val="right" w:leader="dot" w:pos="8306"/>
        </w:tabs>
      </w:pPr>
      <w:hyperlink w:anchor="_Toc30262" w:history="1">
        <w:r>
          <w:rPr>
            <w:rFonts w:ascii="仿宋" w:eastAsia="仿宋" w:hAnsi="仿宋" w:cs="仿宋" w:hint="eastAsia"/>
            <w:lang w:eastAsia="zh-CN"/>
          </w:rPr>
          <w:t>(二)、产业政策分析</w:t>
        </w:r>
        <w:r>
          <w:tab/>
        </w:r>
        <w:r>
          <w:fldChar w:fldCharType="begin"/>
        </w:r>
        <w:r>
          <w:instrText xml:space="preserve"> PAGEREF _Toc30262 \h </w:instrText>
        </w:r>
        <w:r>
          <w:fldChar w:fldCharType="separate"/>
        </w:r>
        <w:r>
          <w:t>6</w:t>
        </w:r>
        <w:r>
          <w:fldChar w:fldCharType="end"/>
        </w:r>
      </w:hyperlink>
    </w:p>
    <w:p>
      <w:pPr>
        <w:pStyle w:val="TOC2"/>
        <w:tabs>
          <w:tab w:val="right" w:leader="dot" w:pos="8306"/>
        </w:tabs>
      </w:pPr>
      <w:hyperlink w:anchor="_Toc13295" w:history="1">
        <w:r>
          <w:rPr>
            <w:rFonts w:ascii="仿宋" w:eastAsia="仿宋" w:hAnsi="仿宋" w:cs="仿宋" w:hint="eastAsia"/>
            <w:lang w:eastAsia="zh-CN"/>
          </w:rPr>
          <w:t>(三)、行业准入分析</w:t>
        </w:r>
        <w:r>
          <w:tab/>
        </w:r>
        <w:r>
          <w:fldChar w:fldCharType="begin"/>
        </w:r>
        <w:r>
          <w:instrText xml:space="preserve"> PAGEREF _Toc13295 \h </w:instrText>
        </w:r>
        <w:r>
          <w:fldChar w:fldCharType="separate"/>
        </w:r>
        <w:r>
          <w:t>7</w:t>
        </w:r>
        <w:r>
          <w:fldChar w:fldCharType="end"/>
        </w:r>
      </w:hyperlink>
    </w:p>
    <w:p>
      <w:pPr>
        <w:pStyle w:val="TOC1"/>
        <w:tabs>
          <w:tab w:val="right" w:leader="dot" w:pos="8306"/>
        </w:tabs>
      </w:pPr>
      <w:hyperlink w:anchor="_Toc13150" w:history="1">
        <w:r>
          <w:rPr>
            <w:rFonts w:ascii="仿宋" w:eastAsia="仿宋" w:hAnsi="仿宋" w:cs="仿宋" w:hint="eastAsia"/>
            <w:lang w:eastAsia="zh-CN"/>
          </w:rPr>
          <w:t>二、资源开发及综合利用分析</w:t>
        </w:r>
        <w:r>
          <w:tab/>
        </w:r>
        <w:r>
          <w:fldChar w:fldCharType="begin"/>
        </w:r>
        <w:r>
          <w:instrText xml:space="preserve"> PAGEREF _Toc13150 \h </w:instrText>
        </w:r>
        <w:r>
          <w:fldChar w:fldCharType="separate"/>
        </w:r>
        <w:r>
          <w:t>8</w:t>
        </w:r>
        <w:r>
          <w:fldChar w:fldCharType="end"/>
        </w:r>
      </w:hyperlink>
    </w:p>
    <w:p>
      <w:pPr>
        <w:pStyle w:val="TOC2"/>
        <w:tabs>
          <w:tab w:val="right" w:leader="dot" w:pos="8306"/>
        </w:tabs>
      </w:pPr>
      <w:hyperlink w:anchor="_Toc26163" w:history="1">
        <w:r>
          <w:rPr>
            <w:rFonts w:ascii="仿宋" w:eastAsia="仿宋" w:hAnsi="仿宋" w:cs="仿宋" w:hint="eastAsia"/>
            <w:lang w:eastAsia="zh-CN"/>
          </w:rPr>
          <w:t>(一)、资源开发方案</w:t>
        </w:r>
        <w:r>
          <w:tab/>
        </w:r>
        <w:r>
          <w:fldChar w:fldCharType="begin"/>
        </w:r>
        <w:r>
          <w:instrText xml:space="preserve"> PAGEREF _Toc26163 \h </w:instrText>
        </w:r>
        <w:r>
          <w:fldChar w:fldCharType="separate"/>
        </w:r>
        <w:r>
          <w:t>8</w:t>
        </w:r>
        <w:r>
          <w:fldChar w:fldCharType="end"/>
        </w:r>
      </w:hyperlink>
    </w:p>
    <w:p>
      <w:pPr>
        <w:pStyle w:val="TOC2"/>
        <w:tabs>
          <w:tab w:val="right" w:leader="dot" w:pos="8306"/>
        </w:tabs>
      </w:pPr>
      <w:hyperlink w:anchor="_Toc27005" w:history="1">
        <w:r>
          <w:rPr>
            <w:rFonts w:ascii="仿宋" w:eastAsia="仿宋" w:hAnsi="仿宋" w:cs="仿宋" w:hint="eastAsia"/>
            <w:lang w:eastAsia="zh-CN"/>
          </w:rPr>
          <w:t>(二)、资源利用方案</w:t>
        </w:r>
        <w:r>
          <w:tab/>
        </w:r>
        <w:r>
          <w:fldChar w:fldCharType="begin"/>
        </w:r>
        <w:r>
          <w:instrText xml:space="preserve"> PAGEREF _Toc27005 \h </w:instrText>
        </w:r>
        <w:r>
          <w:fldChar w:fldCharType="separate"/>
        </w:r>
        <w:r>
          <w:t>10</w:t>
        </w:r>
        <w:r>
          <w:fldChar w:fldCharType="end"/>
        </w:r>
      </w:hyperlink>
    </w:p>
    <w:p>
      <w:pPr>
        <w:pStyle w:val="TOC2"/>
        <w:tabs>
          <w:tab w:val="right" w:leader="dot" w:pos="8306"/>
        </w:tabs>
      </w:pPr>
      <w:hyperlink w:anchor="_Toc16049" w:history="1">
        <w:r>
          <w:rPr>
            <w:rFonts w:ascii="仿宋" w:eastAsia="仿宋" w:hAnsi="仿宋" w:cs="仿宋" w:hint="eastAsia"/>
            <w:lang w:eastAsia="zh-CN"/>
          </w:rPr>
          <w:t>(三)、资源节约措施</w:t>
        </w:r>
        <w:r>
          <w:tab/>
        </w:r>
        <w:r>
          <w:fldChar w:fldCharType="begin"/>
        </w:r>
        <w:r>
          <w:instrText xml:space="preserve"> PAGEREF _Toc16049 \h </w:instrText>
        </w:r>
        <w:r>
          <w:fldChar w:fldCharType="separate"/>
        </w:r>
        <w:r>
          <w:t>11</w:t>
        </w:r>
        <w:r>
          <w:fldChar w:fldCharType="end"/>
        </w:r>
      </w:hyperlink>
    </w:p>
    <w:p>
      <w:pPr>
        <w:pStyle w:val="TOC1"/>
        <w:tabs>
          <w:tab w:val="right" w:leader="dot" w:pos="8306"/>
        </w:tabs>
      </w:pPr>
      <w:hyperlink w:anchor="_Toc19084" w:history="1">
        <w:r>
          <w:rPr>
            <w:rFonts w:ascii="仿宋" w:eastAsia="仿宋" w:hAnsi="仿宋" w:cs="仿宋" w:hint="eastAsia"/>
            <w:lang w:eastAsia="zh-CN"/>
          </w:rPr>
          <w:t>三、建设风险评估分析</w:t>
        </w:r>
        <w:r>
          <w:tab/>
        </w:r>
        <w:r>
          <w:fldChar w:fldCharType="begin"/>
        </w:r>
        <w:r>
          <w:instrText xml:space="preserve"> PAGEREF _Toc19084 \h </w:instrText>
        </w:r>
        <w:r>
          <w:fldChar w:fldCharType="separate"/>
        </w:r>
        <w:r>
          <w:t>12</w:t>
        </w:r>
        <w:r>
          <w:fldChar w:fldCharType="end"/>
        </w:r>
      </w:hyperlink>
    </w:p>
    <w:p>
      <w:pPr>
        <w:pStyle w:val="TOC2"/>
        <w:tabs>
          <w:tab w:val="right" w:leader="dot" w:pos="8306"/>
        </w:tabs>
      </w:pPr>
      <w:hyperlink w:anchor="_Toc19074" w:history="1">
        <w:r>
          <w:rPr>
            <w:rFonts w:ascii="仿宋" w:eastAsia="仿宋" w:hAnsi="仿宋" w:cs="仿宋" w:hint="eastAsia"/>
            <w:lang w:eastAsia="zh-CN"/>
          </w:rPr>
          <w:t>(一)、政策风险分析</w:t>
        </w:r>
        <w:r>
          <w:tab/>
        </w:r>
        <w:r>
          <w:fldChar w:fldCharType="begin"/>
        </w:r>
        <w:r>
          <w:instrText xml:space="preserve"> PAGEREF _Toc19074 \h </w:instrText>
        </w:r>
        <w:r>
          <w:fldChar w:fldCharType="separate"/>
        </w:r>
        <w:r>
          <w:t>12</w:t>
        </w:r>
        <w:r>
          <w:fldChar w:fldCharType="end"/>
        </w:r>
      </w:hyperlink>
    </w:p>
    <w:p>
      <w:pPr>
        <w:pStyle w:val="TOC2"/>
        <w:tabs>
          <w:tab w:val="right" w:leader="dot" w:pos="8306"/>
        </w:tabs>
      </w:pPr>
      <w:hyperlink w:anchor="_Toc20031" w:history="1">
        <w:r>
          <w:rPr>
            <w:rFonts w:ascii="仿宋" w:eastAsia="仿宋" w:hAnsi="仿宋" w:cs="仿宋" w:hint="eastAsia"/>
            <w:lang w:eastAsia="zh-CN"/>
          </w:rPr>
          <w:t>(二)、社会风险分析</w:t>
        </w:r>
        <w:r>
          <w:tab/>
        </w:r>
        <w:r>
          <w:fldChar w:fldCharType="begin"/>
        </w:r>
        <w:r>
          <w:instrText xml:space="preserve"> PAGEREF _Toc20031 \h </w:instrText>
        </w:r>
        <w:r>
          <w:fldChar w:fldCharType="separate"/>
        </w:r>
        <w:r>
          <w:t>13</w:t>
        </w:r>
        <w:r>
          <w:fldChar w:fldCharType="end"/>
        </w:r>
      </w:hyperlink>
    </w:p>
    <w:p>
      <w:pPr>
        <w:pStyle w:val="TOC2"/>
        <w:tabs>
          <w:tab w:val="right" w:leader="dot" w:pos="8306"/>
        </w:tabs>
      </w:pPr>
      <w:hyperlink w:anchor="_Toc11675" w:history="1">
        <w:r>
          <w:rPr>
            <w:rFonts w:ascii="仿宋" w:eastAsia="仿宋" w:hAnsi="仿宋" w:cs="仿宋" w:hint="eastAsia"/>
            <w:lang w:eastAsia="zh-CN"/>
          </w:rPr>
          <w:t>(三)、市场风险分析</w:t>
        </w:r>
        <w:r>
          <w:tab/>
        </w:r>
        <w:r>
          <w:fldChar w:fldCharType="begin"/>
        </w:r>
        <w:r>
          <w:instrText xml:space="preserve"> PAGEREF _Toc11675 \h </w:instrText>
        </w:r>
        <w:r>
          <w:fldChar w:fldCharType="separate"/>
        </w:r>
        <w:r>
          <w:t>15</w:t>
        </w:r>
        <w:r>
          <w:fldChar w:fldCharType="end"/>
        </w:r>
      </w:hyperlink>
    </w:p>
    <w:p>
      <w:pPr>
        <w:pStyle w:val="TOC2"/>
        <w:tabs>
          <w:tab w:val="right" w:leader="dot" w:pos="8306"/>
        </w:tabs>
      </w:pPr>
      <w:hyperlink w:anchor="_Toc12155" w:history="1">
        <w:r>
          <w:rPr>
            <w:rFonts w:ascii="仿宋" w:eastAsia="仿宋" w:hAnsi="仿宋" w:cs="仿宋" w:hint="eastAsia"/>
            <w:lang w:eastAsia="zh-CN"/>
          </w:rPr>
          <w:t>(四)、资金风险分析</w:t>
        </w:r>
        <w:r>
          <w:tab/>
        </w:r>
        <w:r>
          <w:fldChar w:fldCharType="begin"/>
        </w:r>
        <w:r>
          <w:instrText xml:space="preserve"> PAGEREF _Toc12155 \h </w:instrText>
        </w:r>
        <w:r>
          <w:fldChar w:fldCharType="separate"/>
        </w:r>
        <w:r>
          <w:t>15</w:t>
        </w:r>
        <w:r>
          <w:fldChar w:fldCharType="end"/>
        </w:r>
      </w:hyperlink>
    </w:p>
    <w:p>
      <w:pPr>
        <w:pStyle w:val="TOC2"/>
        <w:tabs>
          <w:tab w:val="right" w:leader="dot" w:pos="8306"/>
        </w:tabs>
      </w:pPr>
      <w:hyperlink w:anchor="_Toc27378" w:history="1">
        <w:r>
          <w:rPr>
            <w:rFonts w:ascii="仿宋" w:eastAsia="仿宋" w:hAnsi="仿宋" w:cs="仿宋" w:hint="eastAsia"/>
            <w:lang w:eastAsia="zh-CN"/>
          </w:rPr>
          <w:t>(五)、技术风险分析</w:t>
        </w:r>
        <w:r>
          <w:tab/>
        </w:r>
        <w:r>
          <w:fldChar w:fldCharType="begin"/>
        </w:r>
        <w:r>
          <w:instrText xml:space="preserve"> PAGEREF _Toc27378 \h </w:instrText>
        </w:r>
        <w:r>
          <w:fldChar w:fldCharType="separate"/>
        </w:r>
        <w:r>
          <w:t>17</w:t>
        </w:r>
        <w:r>
          <w:fldChar w:fldCharType="end"/>
        </w:r>
      </w:hyperlink>
    </w:p>
    <w:p>
      <w:pPr>
        <w:pStyle w:val="TOC2"/>
        <w:tabs>
          <w:tab w:val="right" w:leader="dot" w:pos="8306"/>
        </w:tabs>
      </w:pPr>
      <w:hyperlink w:anchor="_Toc21115" w:history="1">
        <w:r>
          <w:rPr>
            <w:rFonts w:ascii="仿宋" w:eastAsia="仿宋" w:hAnsi="仿宋" w:cs="仿宋" w:hint="eastAsia"/>
            <w:lang w:eastAsia="zh-CN"/>
          </w:rPr>
          <w:t>(六)、财务风险分析</w:t>
        </w:r>
        <w:r>
          <w:tab/>
        </w:r>
        <w:r>
          <w:fldChar w:fldCharType="begin"/>
        </w:r>
        <w:r>
          <w:instrText xml:space="preserve"> PAGEREF _Toc21115 \h </w:instrText>
        </w:r>
        <w:r>
          <w:fldChar w:fldCharType="separate"/>
        </w:r>
        <w:r>
          <w:t>18</w:t>
        </w:r>
        <w:r>
          <w:fldChar w:fldCharType="end"/>
        </w:r>
      </w:hyperlink>
    </w:p>
    <w:p>
      <w:pPr>
        <w:pStyle w:val="TOC2"/>
        <w:tabs>
          <w:tab w:val="right" w:leader="dot" w:pos="8306"/>
        </w:tabs>
      </w:pPr>
      <w:hyperlink w:anchor="_Toc30339" w:history="1">
        <w:r>
          <w:rPr>
            <w:rFonts w:ascii="仿宋" w:eastAsia="仿宋" w:hAnsi="仿宋" w:cs="仿宋" w:hint="eastAsia"/>
            <w:lang w:eastAsia="zh-CN"/>
          </w:rPr>
          <w:t>(七)、管理风险分析</w:t>
        </w:r>
        <w:r>
          <w:tab/>
        </w:r>
        <w:r>
          <w:fldChar w:fldCharType="begin"/>
        </w:r>
        <w:r>
          <w:instrText xml:space="preserve"> PAGEREF _Toc30339 \h </w:instrText>
        </w:r>
        <w:r>
          <w:fldChar w:fldCharType="separate"/>
        </w:r>
        <w:r>
          <w:t>20</w:t>
        </w:r>
        <w:r>
          <w:fldChar w:fldCharType="end"/>
        </w:r>
      </w:hyperlink>
    </w:p>
    <w:p>
      <w:pPr>
        <w:pStyle w:val="TOC2"/>
        <w:tabs>
          <w:tab w:val="right" w:leader="dot" w:pos="8306"/>
        </w:tabs>
      </w:pPr>
      <w:hyperlink w:anchor="_Toc16692" w:history="1">
        <w:r>
          <w:rPr>
            <w:rFonts w:ascii="仿宋" w:eastAsia="仿宋" w:hAnsi="仿宋" w:cs="仿宋" w:hint="eastAsia"/>
            <w:lang w:eastAsia="zh-CN"/>
          </w:rPr>
          <w:t>(八)、其它风险分析</w:t>
        </w:r>
        <w:r>
          <w:tab/>
        </w:r>
        <w:r>
          <w:fldChar w:fldCharType="begin"/>
        </w:r>
        <w:r>
          <w:instrText xml:space="preserve"> PAGEREF _Toc16692 \h </w:instrText>
        </w:r>
        <w:r>
          <w:fldChar w:fldCharType="separate"/>
        </w:r>
        <w:r>
          <w:t>21</w:t>
        </w:r>
        <w:r>
          <w:fldChar w:fldCharType="end"/>
        </w:r>
      </w:hyperlink>
    </w:p>
    <w:p>
      <w:pPr>
        <w:pStyle w:val="TOC2"/>
        <w:tabs>
          <w:tab w:val="right" w:leader="dot" w:pos="8306"/>
        </w:tabs>
      </w:pPr>
      <w:hyperlink w:anchor="_Toc10418" w:history="1">
        <w:r>
          <w:rPr>
            <w:rFonts w:ascii="仿宋" w:eastAsia="仿宋" w:hAnsi="仿宋" w:cs="仿宋" w:hint="eastAsia"/>
            <w:lang w:eastAsia="zh-CN"/>
          </w:rPr>
          <w:t>(九)、社会影响评估</w:t>
        </w:r>
        <w:r>
          <w:tab/>
        </w:r>
        <w:r>
          <w:fldChar w:fldCharType="begin"/>
        </w:r>
        <w:r>
          <w:instrText xml:space="preserve"> PAGEREF _Toc10418 \h </w:instrText>
        </w:r>
        <w:r>
          <w:fldChar w:fldCharType="separate"/>
        </w:r>
        <w:r>
          <w:t>22</w:t>
        </w:r>
        <w:r>
          <w:fldChar w:fldCharType="end"/>
        </w:r>
      </w:hyperlink>
    </w:p>
    <w:p>
      <w:pPr>
        <w:pStyle w:val="TOC1"/>
        <w:tabs>
          <w:tab w:val="right" w:leader="dot" w:pos="8306"/>
        </w:tabs>
      </w:pPr>
      <w:hyperlink w:anchor="_Toc6069" w:history="1">
        <w:r>
          <w:rPr>
            <w:rFonts w:ascii="仿宋" w:eastAsia="仿宋" w:hAnsi="仿宋" w:cs="仿宋" w:hint="eastAsia"/>
            <w:lang w:eastAsia="zh-CN"/>
          </w:rPr>
          <w:t>四、环境和生态影响分析</w:t>
        </w:r>
        <w:r>
          <w:tab/>
        </w:r>
        <w:r>
          <w:fldChar w:fldCharType="begin"/>
        </w:r>
        <w:r>
          <w:instrText xml:space="preserve"> PAGEREF _Toc6069 \h </w:instrText>
        </w:r>
        <w:r>
          <w:fldChar w:fldCharType="separate"/>
        </w:r>
        <w:r>
          <w:t>24</w:t>
        </w:r>
        <w:r>
          <w:fldChar w:fldCharType="end"/>
        </w:r>
      </w:hyperlink>
    </w:p>
    <w:p>
      <w:pPr>
        <w:pStyle w:val="TOC2"/>
        <w:tabs>
          <w:tab w:val="right" w:leader="dot" w:pos="8306"/>
        </w:tabs>
      </w:pPr>
      <w:hyperlink w:anchor="_Toc9639" w:history="1">
        <w:r>
          <w:rPr>
            <w:rFonts w:ascii="仿宋" w:eastAsia="仿宋" w:hAnsi="仿宋" w:cs="仿宋" w:hint="eastAsia"/>
            <w:lang w:eastAsia="zh-CN"/>
          </w:rPr>
          <w:t>(一)、环境和生态现状</w:t>
        </w:r>
        <w:r>
          <w:tab/>
        </w:r>
        <w:r>
          <w:fldChar w:fldCharType="begin"/>
        </w:r>
        <w:r>
          <w:instrText xml:space="preserve"> PAGEREF _Toc9639 \h </w:instrText>
        </w:r>
        <w:r>
          <w:fldChar w:fldCharType="separate"/>
        </w:r>
        <w:r>
          <w:t>24</w:t>
        </w:r>
        <w:r>
          <w:fldChar w:fldCharType="end"/>
        </w:r>
      </w:hyperlink>
    </w:p>
    <w:p>
      <w:pPr>
        <w:pStyle w:val="TOC2"/>
        <w:tabs>
          <w:tab w:val="right" w:leader="dot" w:pos="8306"/>
        </w:tabs>
      </w:pPr>
      <w:hyperlink w:anchor="_Toc18575" w:history="1">
        <w:r>
          <w:rPr>
            <w:rFonts w:ascii="仿宋" w:eastAsia="仿宋" w:hAnsi="仿宋" w:cs="仿宋" w:hint="eastAsia"/>
            <w:lang w:eastAsia="zh-CN"/>
          </w:rPr>
          <w:t>(二)、生态环境影响分析</w:t>
        </w:r>
        <w:r>
          <w:tab/>
        </w:r>
        <w:r>
          <w:fldChar w:fldCharType="begin"/>
        </w:r>
        <w:r>
          <w:instrText xml:space="preserve"> PAGEREF _Toc18575 \h </w:instrText>
        </w:r>
        <w:r>
          <w:fldChar w:fldCharType="separate"/>
        </w:r>
        <w:r>
          <w:t>26</w:t>
        </w:r>
        <w:r>
          <w:fldChar w:fldCharType="end"/>
        </w:r>
      </w:hyperlink>
    </w:p>
    <w:p>
      <w:pPr>
        <w:pStyle w:val="TOC2"/>
        <w:tabs>
          <w:tab w:val="right" w:leader="dot" w:pos="8306"/>
        </w:tabs>
      </w:pPr>
      <w:hyperlink w:anchor="_Toc8336" w:history="1">
        <w:r>
          <w:rPr>
            <w:rFonts w:ascii="仿宋" w:eastAsia="仿宋" w:hAnsi="仿宋" w:cs="仿宋" w:hint="eastAsia"/>
            <w:lang w:eastAsia="zh-CN"/>
          </w:rPr>
          <w:t>(三)、生态环境保护措施</w:t>
        </w:r>
        <w:r>
          <w:tab/>
        </w:r>
        <w:r>
          <w:fldChar w:fldCharType="begin"/>
        </w:r>
        <w:r>
          <w:instrText xml:space="preserve"> PAGEREF _Toc8336 \h </w:instrText>
        </w:r>
        <w:r>
          <w:fldChar w:fldCharType="separate"/>
        </w:r>
        <w:r>
          <w:t>27</w:t>
        </w:r>
        <w:r>
          <w:fldChar w:fldCharType="end"/>
        </w:r>
      </w:hyperlink>
    </w:p>
    <w:p>
      <w:pPr>
        <w:pStyle w:val="TOC2"/>
        <w:tabs>
          <w:tab w:val="right" w:leader="dot" w:pos="8306"/>
        </w:tabs>
      </w:pPr>
      <w:hyperlink w:anchor="_Toc8593" w:history="1">
        <w:r>
          <w:rPr>
            <w:rFonts w:ascii="仿宋" w:eastAsia="仿宋" w:hAnsi="仿宋" w:cs="仿宋" w:hint="eastAsia"/>
            <w:lang w:eastAsia="zh-CN"/>
          </w:rPr>
          <w:t>(四)、地质灾害影响分析</w:t>
        </w:r>
        <w:r>
          <w:tab/>
        </w:r>
        <w:r>
          <w:fldChar w:fldCharType="begin"/>
        </w:r>
        <w:r>
          <w:instrText xml:space="preserve"> PAGEREF _Toc8593 \h </w:instrText>
        </w:r>
        <w:r>
          <w:fldChar w:fldCharType="separate"/>
        </w:r>
        <w:r>
          <w:t>29</w:t>
        </w:r>
        <w:r>
          <w:fldChar w:fldCharType="end"/>
        </w:r>
      </w:hyperlink>
    </w:p>
    <w:p>
      <w:pPr>
        <w:pStyle w:val="TOC2"/>
        <w:tabs>
          <w:tab w:val="right" w:leader="dot" w:pos="8306"/>
        </w:tabs>
      </w:pPr>
      <w:hyperlink w:anchor="_Toc25072" w:history="1">
        <w:r>
          <w:rPr>
            <w:rFonts w:ascii="仿宋" w:eastAsia="仿宋" w:hAnsi="仿宋" w:cs="仿宋" w:hint="eastAsia"/>
            <w:lang w:eastAsia="zh-CN"/>
          </w:rPr>
          <w:t>(五)、特殊环境影响</w:t>
        </w:r>
        <w:r>
          <w:tab/>
        </w:r>
        <w:r>
          <w:fldChar w:fldCharType="begin"/>
        </w:r>
        <w:r>
          <w:instrText xml:space="preserve"> PAGEREF _Toc25072 \h </w:instrText>
        </w:r>
        <w:r>
          <w:fldChar w:fldCharType="separate"/>
        </w:r>
        <w:r>
          <w:t>30</w:t>
        </w:r>
        <w:r>
          <w:fldChar w:fldCharType="end"/>
        </w:r>
      </w:hyperlink>
    </w:p>
    <w:p>
      <w:pPr>
        <w:pStyle w:val="TOC1"/>
        <w:tabs>
          <w:tab w:val="right" w:leader="dot" w:pos="8306"/>
        </w:tabs>
      </w:pPr>
      <w:hyperlink w:anchor="_Toc31582" w:history="1">
        <w:r>
          <w:rPr>
            <w:rFonts w:ascii="仿宋" w:eastAsia="仿宋" w:hAnsi="仿宋" w:cs="仿宋" w:hint="eastAsia"/>
            <w:lang w:eastAsia="zh-CN"/>
          </w:rPr>
          <w:t>五、背景、必要性分析</w:t>
        </w:r>
        <w:r>
          <w:tab/>
        </w:r>
        <w:r>
          <w:fldChar w:fldCharType="begin"/>
        </w:r>
        <w:r>
          <w:instrText xml:space="preserve"> PAGEREF _Toc31582 \h </w:instrText>
        </w:r>
        <w:r>
          <w:fldChar w:fldCharType="separate"/>
        </w:r>
        <w:r>
          <w:t>31</w:t>
        </w:r>
        <w:r>
          <w:fldChar w:fldCharType="end"/>
        </w:r>
      </w:hyperlink>
    </w:p>
    <w:p>
      <w:pPr>
        <w:pStyle w:val="TOC2"/>
        <w:tabs>
          <w:tab w:val="right" w:leader="dot" w:pos="8306"/>
        </w:tabs>
      </w:pPr>
      <w:hyperlink w:anchor="_Toc29026" w:history="1">
        <w:r>
          <w:rPr>
            <w:rFonts w:ascii="仿宋" w:eastAsia="仿宋" w:hAnsi="仿宋" w:cs="仿宋" w:hint="eastAsia"/>
            <w:lang w:eastAsia="zh-CN"/>
          </w:rPr>
          <w:t>(一)、项目建设背景</w:t>
        </w:r>
        <w:r>
          <w:tab/>
        </w:r>
        <w:r>
          <w:fldChar w:fldCharType="begin"/>
        </w:r>
        <w:r>
          <w:instrText xml:space="preserve"> PAGEREF _Toc29026 \h </w:instrText>
        </w:r>
        <w:r>
          <w:fldChar w:fldCharType="separate"/>
        </w:r>
        <w:r>
          <w:t>31</w:t>
        </w:r>
        <w:r>
          <w:fldChar w:fldCharType="end"/>
        </w:r>
      </w:hyperlink>
    </w:p>
    <w:p>
      <w:pPr>
        <w:pStyle w:val="TOC2"/>
        <w:tabs>
          <w:tab w:val="right" w:leader="dot" w:pos="8306"/>
        </w:tabs>
      </w:pPr>
      <w:hyperlink w:anchor="_Toc4768" w:history="1">
        <w:r>
          <w:rPr>
            <w:rFonts w:ascii="仿宋" w:eastAsia="仿宋" w:hAnsi="仿宋" w:cs="仿宋" w:hint="eastAsia"/>
            <w:lang w:eastAsia="zh-CN"/>
          </w:rPr>
          <w:t>(二)、必要性分析</w:t>
        </w:r>
        <w:r>
          <w:tab/>
        </w:r>
        <w:r>
          <w:fldChar w:fldCharType="begin"/>
        </w:r>
        <w:r>
          <w:instrText xml:space="preserve"> PAGEREF _Toc4768 \h </w:instrText>
        </w:r>
        <w:r>
          <w:fldChar w:fldCharType="separate"/>
        </w:r>
        <w:r>
          <w:t>32</w:t>
        </w:r>
        <w:r>
          <w:fldChar w:fldCharType="end"/>
        </w:r>
      </w:hyperlink>
    </w:p>
    <w:p>
      <w:pPr>
        <w:pStyle w:val="TOC2"/>
        <w:tabs>
          <w:tab w:val="right" w:leader="dot" w:pos="8306"/>
        </w:tabs>
      </w:pPr>
      <w:hyperlink w:anchor="_Toc1656" w:history="1">
        <w:r>
          <w:rPr>
            <w:rFonts w:ascii="仿宋" w:eastAsia="仿宋" w:hAnsi="仿宋" w:cs="仿宋" w:hint="eastAsia"/>
            <w:lang w:eastAsia="zh-CN"/>
          </w:rPr>
          <w:t>(三)、项目建设有利条件</w:t>
        </w:r>
        <w:r>
          <w:tab/>
        </w:r>
        <w:r>
          <w:fldChar w:fldCharType="begin"/>
        </w:r>
        <w:r>
          <w:instrText xml:space="preserve"> PAGEREF _Toc1656 \h </w:instrText>
        </w:r>
        <w:r>
          <w:fldChar w:fldCharType="separate"/>
        </w:r>
        <w:r>
          <w:t>34</w:t>
        </w:r>
        <w:r>
          <w:fldChar w:fldCharType="end"/>
        </w:r>
      </w:hyperlink>
    </w:p>
    <w:p>
      <w:pPr>
        <w:pStyle w:val="TOC1"/>
        <w:tabs>
          <w:tab w:val="right" w:leader="dot" w:pos="8306"/>
        </w:tabs>
      </w:pPr>
      <w:hyperlink w:anchor="_Toc16360" w:history="1">
        <w:r>
          <w:rPr>
            <w:rFonts w:ascii="仿宋" w:eastAsia="仿宋" w:hAnsi="仿宋" w:cs="仿宋" w:hint="eastAsia"/>
            <w:lang w:eastAsia="zh-CN"/>
          </w:rPr>
          <w:t>六、项目选址研究</w:t>
        </w:r>
        <w:r>
          <w:tab/>
        </w:r>
        <w:r>
          <w:fldChar w:fldCharType="begin"/>
        </w:r>
        <w:r>
          <w:instrText xml:space="preserve"> PAGEREF _Toc16360 \h </w:instrText>
        </w:r>
        <w:r>
          <w:fldChar w:fldCharType="separate"/>
        </w:r>
        <w:r>
          <w:t>35</w:t>
        </w:r>
        <w:r>
          <w:fldChar w:fldCharType="end"/>
        </w:r>
      </w:hyperlink>
    </w:p>
    <w:p>
      <w:pPr>
        <w:pStyle w:val="TOC2"/>
        <w:tabs>
          <w:tab w:val="right" w:leader="dot" w:pos="8306"/>
        </w:tabs>
      </w:pPr>
      <w:hyperlink w:anchor="_Toc16804" w:history="1">
        <w:r>
          <w:rPr>
            <w:rFonts w:ascii="仿宋" w:eastAsia="仿宋" w:hAnsi="仿宋" w:cs="仿宋" w:hint="eastAsia"/>
            <w:lang w:eastAsia="zh-CN"/>
          </w:rPr>
          <w:t>(一)、项目选址原则</w:t>
        </w:r>
        <w:r>
          <w:tab/>
        </w:r>
        <w:r>
          <w:fldChar w:fldCharType="begin"/>
        </w:r>
        <w:r>
          <w:instrText xml:space="preserve"> PAGEREF _Toc16804 \h </w:instrText>
        </w:r>
        <w:r>
          <w:fldChar w:fldCharType="separate"/>
        </w:r>
        <w:r>
          <w:t>35</w:t>
        </w:r>
        <w:r>
          <w:fldChar w:fldCharType="end"/>
        </w:r>
      </w:hyperlink>
    </w:p>
    <w:p>
      <w:pPr>
        <w:pStyle w:val="TOC2"/>
        <w:tabs>
          <w:tab w:val="right" w:leader="dot" w:pos="8306"/>
        </w:tabs>
      </w:pPr>
      <w:hyperlink w:anchor="_Toc11130" w:history="1">
        <w:r>
          <w:rPr>
            <w:rFonts w:ascii="仿宋" w:eastAsia="仿宋" w:hAnsi="仿宋" w:cs="仿宋" w:hint="eastAsia"/>
            <w:lang w:eastAsia="zh-CN"/>
          </w:rPr>
          <w:t>(二)、项目选址</w:t>
        </w:r>
        <w:r>
          <w:tab/>
        </w:r>
        <w:r>
          <w:fldChar w:fldCharType="begin"/>
        </w:r>
        <w:r>
          <w:instrText xml:space="preserve"> PAGEREF _Toc11130 \h </w:instrText>
        </w:r>
        <w:r>
          <w:fldChar w:fldCharType="separate"/>
        </w:r>
        <w:r>
          <w:t>39</w:t>
        </w:r>
        <w:r>
          <w:fldChar w:fldCharType="end"/>
        </w:r>
      </w:hyperlink>
    </w:p>
    <w:p>
      <w:pPr>
        <w:pStyle w:val="TOC2"/>
        <w:tabs>
          <w:tab w:val="right" w:leader="dot" w:pos="8306"/>
        </w:tabs>
      </w:pPr>
      <w:hyperlink w:anchor="_Toc30025" w:history="1">
        <w:r>
          <w:rPr>
            <w:rFonts w:ascii="仿宋" w:eastAsia="仿宋" w:hAnsi="仿宋" w:cs="仿宋" w:hint="eastAsia"/>
            <w:lang w:eastAsia="zh-CN"/>
          </w:rPr>
          <w:t>(三)、建设条件分析</w:t>
        </w:r>
        <w:r>
          <w:tab/>
        </w:r>
        <w:r>
          <w:fldChar w:fldCharType="begin"/>
        </w:r>
        <w:r>
          <w:instrText xml:space="preserve"> PAGEREF _Toc30025 \h </w:instrText>
        </w:r>
        <w:r>
          <w:fldChar w:fldCharType="separate"/>
        </w:r>
        <w:r>
          <w:t>41</w:t>
        </w:r>
        <w:r>
          <w:fldChar w:fldCharType="end"/>
        </w:r>
      </w:hyperlink>
    </w:p>
    <w:p>
      <w:pPr>
        <w:pStyle w:val="TOC2"/>
        <w:tabs>
          <w:tab w:val="right" w:leader="dot" w:pos="8306"/>
        </w:tabs>
      </w:pPr>
      <w:hyperlink w:anchor="_Toc17561" w:history="1">
        <w:r>
          <w:rPr>
            <w:rFonts w:ascii="仿宋" w:eastAsia="仿宋" w:hAnsi="仿宋" w:cs="仿宋" w:hint="eastAsia"/>
            <w:lang w:eastAsia="zh-CN"/>
          </w:rPr>
          <w:t>(四)、用地控制指标</w:t>
        </w:r>
        <w:r>
          <w:tab/>
        </w:r>
        <w:r>
          <w:fldChar w:fldCharType="begin"/>
        </w:r>
        <w:r>
          <w:instrText xml:space="preserve"> PAGEREF _Toc17561 \h </w:instrText>
        </w:r>
        <w:r>
          <w:fldChar w:fldCharType="separate"/>
        </w:r>
        <w:r>
          <w:t>42</w:t>
        </w:r>
        <w:r>
          <w:fldChar w:fldCharType="end"/>
        </w:r>
      </w:hyperlink>
    </w:p>
    <w:p>
      <w:pPr>
        <w:pStyle w:val="TOC2"/>
        <w:tabs>
          <w:tab w:val="right" w:leader="dot" w:pos="8306"/>
        </w:tabs>
      </w:pPr>
      <w:hyperlink w:anchor="_Toc18530" w:history="1">
        <w:r>
          <w:rPr>
            <w:rFonts w:ascii="仿宋" w:eastAsia="仿宋" w:hAnsi="仿宋" w:cs="仿宋" w:hint="eastAsia"/>
            <w:lang w:eastAsia="zh-CN"/>
          </w:rPr>
          <w:t>(五)、地总体要求</w:t>
        </w:r>
        <w:r>
          <w:tab/>
        </w:r>
        <w:r>
          <w:fldChar w:fldCharType="begin"/>
        </w:r>
        <w:r>
          <w:instrText xml:space="preserve"> PAGEREF _Toc18530 \h </w:instrText>
        </w:r>
        <w:r>
          <w:fldChar w:fldCharType="separate"/>
        </w:r>
        <w:r>
          <w:t>43</w:t>
        </w:r>
        <w:r>
          <w:fldChar w:fldCharType="end"/>
        </w:r>
      </w:hyperlink>
    </w:p>
    <w:p>
      <w:pPr>
        <w:pStyle w:val="TOC2"/>
        <w:tabs>
          <w:tab w:val="right" w:leader="dot" w:pos="8306"/>
        </w:tabs>
      </w:pPr>
      <w:hyperlink w:anchor="_Toc16397" w:history="1">
        <w:r>
          <w:rPr>
            <w:rFonts w:ascii="仿宋" w:eastAsia="仿宋" w:hAnsi="仿宋" w:cs="仿宋" w:hint="eastAsia"/>
            <w:lang w:eastAsia="zh-CN"/>
          </w:rPr>
          <w:t>(六)、节约用地措施</w:t>
        </w:r>
        <w:r>
          <w:tab/>
        </w:r>
        <w:r>
          <w:fldChar w:fldCharType="begin"/>
        </w:r>
        <w:r>
          <w:instrText xml:space="preserve"> PAGEREF _Toc16397 \h </w:instrText>
        </w:r>
        <w:r>
          <w:fldChar w:fldCharType="separate"/>
        </w:r>
        <w:r>
          <w:t>45</w:t>
        </w:r>
        <w:r>
          <w:fldChar w:fldCharType="end"/>
        </w:r>
      </w:hyperlink>
    </w:p>
    <w:p>
      <w:pPr>
        <w:pStyle w:val="TOC2"/>
        <w:tabs>
          <w:tab w:val="right" w:leader="dot" w:pos="8306"/>
        </w:tabs>
      </w:pPr>
      <w:hyperlink w:anchor="_Toc1896" w:history="1">
        <w:r>
          <w:rPr>
            <w:rFonts w:ascii="仿宋" w:eastAsia="仿宋" w:hAnsi="仿宋" w:cs="仿宋" w:hint="eastAsia"/>
            <w:lang w:eastAsia="zh-CN"/>
          </w:rPr>
          <w:t>(七)、选址综合评价</w:t>
        </w:r>
        <w:r>
          <w:tab/>
        </w:r>
        <w:r>
          <w:fldChar w:fldCharType="begin"/>
        </w:r>
        <w:r>
          <w:instrText xml:space="preserve"> PAGEREF _Toc1896 \h </w:instrText>
        </w:r>
        <w:r>
          <w:fldChar w:fldCharType="separate"/>
        </w:r>
        <w:r>
          <w:t>46</w:t>
        </w:r>
        <w:r>
          <w:fldChar w:fldCharType="end"/>
        </w:r>
      </w:hyperlink>
    </w:p>
    <w:p>
      <w:pPr>
        <w:pStyle w:val="TOC1"/>
        <w:tabs>
          <w:tab w:val="right" w:leader="dot" w:pos="8306"/>
        </w:tabs>
      </w:pPr>
      <w:hyperlink w:anchor="_Toc16375" w:history="1">
        <w:r>
          <w:rPr>
            <w:rFonts w:ascii="仿宋" w:eastAsia="仿宋" w:hAnsi="仿宋" w:cs="仿宋" w:hint="eastAsia"/>
            <w:lang w:eastAsia="zh-CN"/>
          </w:rPr>
          <w:t>七、项目实施与管理方案</w:t>
        </w:r>
        <w:r>
          <w:tab/>
        </w:r>
        <w:r>
          <w:fldChar w:fldCharType="begin"/>
        </w:r>
        <w:r>
          <w:instrText xml:space="preserve"> PAGEREF _Toc16375 \h </w:instrText>
        </w:r>
        <w:r>
          <w:fldChar w:fldCharType="separate"/>
        </w:r>
        <w:r>
          <w:t>47</w:t>
        </w:r>
        <w:r>
          <w:fldChar w:fldCharType="end"/>
        </w:r>
      </w:hyperlink>
    </w:p>
    <w:p>
      <w:pPr>
        <w:pStyle w:val="TOC2"/>
        <w:tabs>
          <w:tab w:val="right" w:leader="dot" w:pos="8306"/>
        </w:tabs>
      </w:pPr>
      <w:hyperlink w:anchor="_Toc23897" w:history="1">
        <w:r>
          <w:rPr>
            <w:rFonts w:ascii="仿宋" w:eastAsia="仿宋" w:hAnsi="仿宋" w:cs="仿宋" w:hint="eastAsia"/>
            <w:lang w:eastAsia="zh-CN"/>
          </w:rPr>
          <w:t>(一)、项目实施计划</w:t>
        </w:r>
        <w:r>
          <w:tab/>
        </w:r>
        <w:r>
          <w:fldChar w:fldCharType="begin"/>
        </w:r>
        <w:r>
          <w:instrText xml:space="preserve"> PAGEREF _Toc23897 \h </w:instrText>
        </w:r>
        <w:r>
          <w:fldChar w:fldCharType="separate"/>
        </w:r>
        <w:r>
          <w:t>47</w:t>
        </w:r>
        <w:r>
          <w:fldChar w:fldCharType="end"/>
        </w:r>
      </w:hyperlink>
    </w:p>
    <w:p>
      <w:pPr>
        <w:pStyle w:val="TOC2"/>
        <w:tabs>
          <w:tab w:val="right" w:leader="dot" w:pos="8306"/>
        </w:tabs>
      </w:pPr>
      <w:hyperlink w:anchor="_Toc5940" w:history="1">
        <w:r>
          <w:rPr>
            <w:rFonts w:ascii="仿宋" w:eastAsia="仿宋" w:hAnsi="仿宋" w:cs="仿宋" w:hint="eastAsia"/>
            <w:lang w:eastAsia="zh-CN"/>
          </w:rPr>
          <w:t>(二)、项目组织机构与职责</w:t>
        </w:r>
        <w:r>
          <w:tab/>
        </w:r>
        <w:r>
          <w:fldChar w:fldCharType="begin"/>
        </w:r>
        <w:r>
          <w:instrText xml:space="preserve"> PAGEREF _Toc5940 \h </w:instrText>
        </w:r>
        <w:r>
          <w:fldChar w:fldCharType="separate"/>
        </w:r>
        <w:r>
          <w:t>48</w:t>
        </w:r>
        <w:r>
          <w:fldChar w:fldCharType="end"/>
        </w:r>
      </w:hyperlink>
    </w:p>
    <w:p>
      <w:pPr>
        <w:pStyle w:val="TOC2"/>
        <w:tabs>
          <w:tab w:val="right" w:leader="dot" w:pos="8306"/>
        </w:tabs>
      </w:pPr>
      <w:hyperlink w:anchor="_Toc15890" w:history="1">
        <w:r>
          <w:rPr>
            <w:rFonts w:ascii="仿宋" w:eastAsia="仿宋" w:hAnsi="仿宋" w:cs="仿宋" w:hint="eastAsia"/>
            <w:lang w:eastAsia="zh-CN"/>
          </w:rPr>
          <w:t>(三)、项目管理与监控体系</w:t>
        </w:r>
        <w:r>
          <w:tab/>
        </w:r>
        <w:r>
          <w:fldChar w:fldCharType="begin"/>
        </w:r>
        <w:r>
          <w:instrText xml:space="preserve"> PAGEREF _Toc15890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64" w:history="1">
        <w:r>
          <w:rPr>
            <w:rFonts w:ascii="仿宋" w:eastAsia="仿宋" w:hAnsi="仿宋" w:cs="仿宋" w:hint="eastAsia"/>
            <w:lang w:eastAsia="zh-CN"/>
          </w:rPr>
          <w:t>八、项目进度计划</w:t>
        </w:r>
        <w:r>
          <w:tab/>
        </w:r>
        <w:r>
          <w:fldChar w:fldCharType="begin"/>
        </w:r>
        <w:r>
          <w:instrText xml:space="preserve"> PAGEREF _Toc27864 \h </w:instrText>
        </w:r>
        <w:r>
          <w:fldChar w:fldCharType="separate"/>
        </w:r>
        <w:r>
          <w:t>53</w:t>
        </w:r>
        <w:r>
          <w:fldChar w:fldCharType="end"/>
        </w:r>
      </w:hyperlink>
    </w:p>
    <w:p>
      <w:pPr>
        <w:pStyle w:val="TOC2"/>
        <w:tabs>
          <w:tab w:val="right" w:leader="dot" w:pos="8306"/>
        </w:tabs>
      </w:pPr>
      <w:hyperlink w:anchor="_Toc21593" w:history="1">
        <w:r>
          <w:rPr>
            <w:rFonts w:ascii="仿宋" w:eastAsia="仿宋" w:hAnsi="仿宋" w:cs="仿宋" w:hint="eastAsia"/>
            <w:lang w:eastAsia="zh-CN"/>
          </w:rPr>
          <w:t>(一)、建设周期</w:t>
        </w:r>
        <w:r>
          <w:tab/>
        </w:r>
        <w:r>
          <w:fldChar w:fldCharType="begin"/>
        </w:r>
        <w:r>
          <w:instrText xml:space="preserve"> PAGEREF _Toc21593 \h </w:instrText>
        </w:r>
        <w:r>
          <w:fldChar w:fldCharType="separate"/>
        </w:r>
        <w:r>
          <w:t>53</w:t>
        </w:r>
        <w:r>
          <w:fldChar w:fldCharType="end"/>
        </w:r>
      </w:hyperlink>
    </w:p>
    <w:p>
      <w:pPr>
        <w:pStyle w:val="TOC2"/>
        <w:tabs>
          <w:tab w:val="right" w:leader="dot" w:pos="8306"/>
        </w:tabs>
      </w:pPr>
      <w:hyperlink w:anchor="_Toc26764" w:history="1">
        <w:r>
          <w:rPr>
            <w:rFonts w:ascii="仿宋" w:eastAsia="仿宋" w:hAnsi="仿宋" w:cs="仿宋" w:hint="eastAsia"/>
            <w:lang w:eastAsia="zh-CN"/>
          </w:rPr>
          <w:t>(二)、建设进度</w:t>
        </w:r>
        <w:r>
          <w:tab/>
        </w:r>
        <w:r>
          <w:fldChar w:fldCharType="begin"/>
        </w:r>
        <w:r>
          <w:instrText xml:space="preserve"> PAGEREF _Toc26764 \h </w:instrText>
        </w:r>
        <w:r>
          <w:fldChar w:fldCharType="separate"/>
        </w:r>
        <w:r>
          <w:t>53</w:t>
        </w:r>
        <w:r>
          <w:fldChar w:fldCharType="end"/>
        </w:r>
      </w:hyperlink>
    </w:p>
    <w:p>
      <w:pPr>
        <w:pStyle w:val="TOC2"/>
        <w:tabs>
          <w:tab w:val="right" w:leader="dot" w:pos="8306"/>
        </w:tabs>
      </w:pPr>
      <w:hyperlink w:anchor="_Toc6469" w:history="1">
        <w:r>
          <w:rPr>
            <w:rFonts w:ascii="仿宋" w:eastAsia="仿宋" w:hAnsi="仿宋" w:cs="仿宋" w:hint="eastAsia"/>
            <w:lang w:eastAsia="zh-CN"/>
          </w:rPr>
          <w:t>(三)、进度安排注意事项</w:t>
        </w:r>
        <w:r>
          <w:tab/>
        </w:r>
        <w:r>
          <w:fldChar w:fldCharType="begin"/>
        </w:r>
        <w:r>
          <w:instrText xml:space="preserve"> PAGEREF _Toc6469 \h </w:instrText>
        </w:r>
        <w:r>
          <w:fldChar w:fldCharType="separate"/>
        </w:r>
        <w:r>
          <w:t>54</w:t>
        </w:r>
        <w:r>
          <w:fldChar w:fldCharType="end"/>
        </w:r>
      </w:hyperlink>
    </w:p>
    <w:p>
      <w:pPr>
        <w:pStyle w:val="TOC2"/>
        <w:tabs>
          <w:tab w:val="right" w:leader="dot" w:pos="8306"/>
        </w:tabs>
      </w:pPr>
      <w:hyperlink w:anchor="_Toc5842" w:history="1">
        <w:r>
          <w:rPr>
            <w:rFonts w:ascii="仿宋" w:eastAsia="仿宋" w:hAnsi="仿宋" w:cs="仿宋" w:hint="eastAsia"/>
            <w:lang w:eastAsia="zh-CN"/>
          </w:rPr>
          <w:t>(四)、人力资源配置</w:t>
        </w:r>
        <w:r>
          <w:tab/>
        </w:r>
        <w:r>
          <w:fldChar w:fldCharType="begin"/>
        </w:r>
        <w:r>
          <w:instrText xml:space="preserve"> PAGEREF _Toc5842 \h </w:instrText>
        </w:r>
        <w:r>
          <w:fldChar w:fldCharType="separate"/>
        </w:r>
        <w:r>
          <w:t>55</w:t>
        </w:r>
        <w:r>
          <w:fldChar w:fldCharType="end"/>
        </w:r>
      </w:hyperlink>
    </w:p>
    <w:p>
      <w:pPr>
        <w:pStyle w:val="TOC2"/>
        <w:tabs>
          <w:tab w:val="right" w:leader="dot" w:pos="8306"/>
        </w:tabs>
      </w:pPr>
      <w:hyperlink w:anchor="_Toc10221" w:history="1">
        <w:r>
          <w:rPr>
            <w:rFonts w:ascii="仿宋" w:eastAsia="仿宋" w:hAnsi="仿宋" w:cs="仿宋" w:hint="eastAsia"/>
            <w:lang w:eastAsia="zh-CN"/>
          </w:rPr>
          <w:t>(五)、员工培训</w:t>
        </w:r>
        <w:r>
          <w:tab/>
        </w:r>
        <w:r>
          <w:fldChar w:fldCharType="begin"/>
        </w:r>
        <w:r>
          <w:instrText xml:space="preserve"> PAGEREF _Toc10221 \h </w:instrText>
        </w:r>
        <w:r>
          <w:fldChar w:fldCharType="separate"/>
        </w:r>
        <w:r>
          <w:t>57</w:t>
        </w:r>
        <w:r>
          <w:fldChar w:fldCharType="end"/>
        </w:r>
      </w:hyperlink>
    </w:p>
    <w:p>
      <w:pPr>
        <w:pStyle w:val="TOC2"/>
        <w:tabs>
          <w:tab w:val="right" w:leader="dot" w:pos="8306"/>
        </w:tabs>
      </w:pPr>
      <w:hyperlink w:anchor="_Toc27779" w:history="1">
        <w:r>
          <w:rPr>
            <w:rFonts w:ascii="仿宋" w:eastAsia="仿宋" w:hAnsi="仿宋" w:cs="仿宋" w:hint="eastAsia"/>
            <w:lang w:eastAsia="zh-CN"/>
          </w:rPr>
          <w:t>(六)、项目实施保障</w:t>
        </w:r>
        <w:r>
          <w:tab/>
        </w:r>
        <w:r>
          <w:fldChar w:fldCharType="begin"/>
        </w:r>
        <w:r>
          <w:instrText xml:space="preserve"> PAGEREF _Toc27779 \h </w:instrText>
        </w:r>
        <w:r>
          <w:fldChar w:fldCharType="separate"/>
        </w:r>
        <w:r>
          <w:t>58</w:t>
        </w:r>
        <w:r>
          <w:fldChar w:fldCharType="end"/>
        </w:r>
      </w:hyperlink>
    </w:p>
    <w:p>
      <w:pPr>
        <w:pStyle w:val="TOC2"/>
        <w:tabs>
          <w:tab w:val="right" w:leader="dot" w:pos="8306"/>
        </w:tabs>
      </w:pPr>
      <w:hyperlink w:anchor="_Toc14210" w:history="1">
        <w:r>
          <w:rPr>
            <w:rFonts w:ascii="仿宋" w:eastAsia="仿宋" w:hAnsi="仿宋" w:cs="仿宋" w:hint="eastAsia"/>
            <w:lang w:eastAsia="zh-CN"/>
          </w:rPr>
          <w:t>(七)、安全规范管理</w:t>
        </w:r>
        <w:r>
          <w:tab/>
        </w:r>
        <w:r>
          <w:fldChar w:fldCharType="begin"/>
        </w:r>
        <w:r>
          <w:instrText xml:space="preserve"> PAGEREF _Toc14210 \h </w:instrText>
        </w:r>
        <w:r>
          <w:fldChar w:fldCharType="separate"/>
        </w:r>
        <w:r>
          <w:t>59</w:t>
        </w:r>
        <w:r>
          <w:fldChar w:fldCharType="end"/>
        </w:r>
      </w:hyperlink>
    </w:p>
    <w:p>
      <w:pPr>
        <w:pStyle w:val="TOC1"/>
        <w:tabs>
          <w:tab w:val="right" w:leader="dot" w:pos="8306"/>
        </w:tabs>
      </w:pPr>
      <w:hyperlink w:anchor="_Toc19188" w:history="1">
        <w:r>
          <w:rPr>
            <w:rFonts w:ascii="仿宋" w:eastAsia="仿宋" w:hAnsi="仿宋" w:cs="仿宋" w:hint="eastAsia"/>
            <w:lang w:eastAsia="zh-CN"/>
          </w:rPr>
          <w:t>九、安全与应急管理</w:t>
        </w:r>
        <w:r>
          <w:tab/>
        </w:r>
        <w:r>
          <w:fldChar w:fldCharType="begin"/>
        </w:r>
        <w:r>
          <w:instrText xml:space="preserve"> PAGEREF _Toc19188 \h </w:instrText>
        </w:r>
        <w:r>
          <w:fldChar w:fldCharType="separate"/>
        </w:r>
        <w:r>
          <w:t>60</w:t>
        </w:r>
        <w:r>
          <w:fldChar w:fldCharType="end"/>
        </w:r>
      </w:hyperlink>
    </w:p>
    <w:p>
      <w:pPr>
        <w:pStyle w:val="TOC2"/>
        <w:tabs>
          <w:tab w:val="right" w:leader="dot" w:pos="8306"/>
        </w:tabs>
      </w:pPr>
      <w:hyperlink w:anchor="_Toc14142" w:history="1">
        <w:r>
          <w:rPr>
            <w:rFonts w:ascii="仿宋" w:eastAsia="仿宋" w:hAnsi="仿宋" w:cs="仿宋" w:hint="eastAsia"/>
            <w:lang w:eastAsia="zh-CN"/>
          </w:rPr>
          <w:t>(一)、安全生产管理</w:t>
        </w:r>
        <w:r>
          <w:tab/>
        </w:r>
        <w:r>
          <w:fldChar w:fldCharType="begin"/>
        </w:r>
        <w:r>
          <w:instrText xml:space="preserve"> PAGEREF _Toc14142 \h </w:instrText>
        </w:r>
        <w:r>
          <w:fldChar w:fldCharType="separate"/>
        </w:r>
        <w:r>
          <w:t>60</w:t>
        </w:r>
        <w:r>
          <w:fldChar w:fldCharType="end"/>
        </w:r>
      </w:hyperlink>
    </w:p>
    <w:p>
      <w:pPr>
        <w:pStyle w:val="TOC2"/>
        <w:tabs>
          <w:tab w:val="right" w:leader="dot" w:pos="8306"/>
        </w:tabs>
      </w:pPr>
      <w:hyperlink w:anchor="_Toc12977" w:history="1">
        <w:r>
          <w:rPr>
            <w:rFonts w:ascii="仿宋" w:eastAsia="仿宋" w:hAnsi="仿宋" w:cs="仿宋" w:hint="eastAsia"/>
            <w:lang w:eastAsia="zh-CN"/>
          </w:rPr>
          <w:t>(二)、应急预案与响应</w:t>
        </w:r>
        <w:r>
          <w:tab/>
        </w:r>
        <w:r>
          <w:fldChar w:fldCharType="begin"/>
        </w:r>
        <w:r>
          <w:instrText xml:space="preserve"> PAGEREF _Toc12977 \h </w:instrText>
        </w:r>
        <w:r>
          <w:fldChar w:fldCharType="separate"/>
        </w:r>
        <w:r>
          <w:t>62</w:t>
        </w:r>
        <w:r>
          <w:fldChar w:fldCharType="end"/>
        </w:r>
      </w:hyperlink>
    </w:p>
    <w:p>
      <w:pPr>
        <w:pStyle w:val="TOC1"/>
        <w:tabs>
          <w:tab w:val="right" w:leader="dot" w:pos="8306"/>
        </w:tabs>
      </w:pPr>
      <w:hyperlink w:anchor="_Toc8914" w:history="1">
        <w:r>
          <w:rPr>
            <w:rFonts w:ascii="仿宋" w:eastAsia="仿宋" w:hAnsi="仿宋" w:cs="仿宋" w:hint="eastAsia"/>
            <w:lang w:eastAsia="zh-CN"/>
          </w:rPr>
          <w:t>十、技术创新与产业升级</w:t>
        </w:r>
        <w:r>
          <w:tab/>
        </w:r>
        <w:r>
          <w:fldChar w:fldCharType="begin"/>
        </w:r>
        <w:r>
          <w:instrText xml:space="preserve"> PAGEREF _Toc8914 \h </w:instrText>
        </w:r>
        <w:r>
          <w:fldChar w:fldCharType="separate"/>
        </w:r>
        <w:r>
          <w:t>64</w:t>
        </w:r>
        <w:r>
          <w:fldChar w:fldCharType="end"/>
        </w:r>
      </w:hyperlink>
    </w:p>
    <w:p>
      <w:pPr>
        <w:pStyle w:val="TOC2"/>
        <w:tabs>
          <w:tab w:val="right" w:leader="dot" w:pos="8306"/>
        </w:tabs>
      </w:pPr>
      <w:hyperlink w:anchor="_Toc179" w:history="1">
        <w:r>
          <w:rPr>
            <w:rFonts w:ascii="仿宋" w:eastAsia="仿宋" w:hAnsi="仿宋" w:cs="仿宋" w:hint="eastAsia"/>
            <w:lang w:eastAsia="zh-CN"/>
          </w:rPr>
          <w:t>(一)、技术创新方向与目标</w:t>
        </w:r>
        <w:r>
          <w:tab/>
        </w:r>
        <w:r>
          <w:fldChar w:fldCharType="begin"/>
        </w:r>
        <w:r>
          <w:instrText xml:space="preserve"> PAGEREF _Toc179 \h </w:instrText>
        </w:r>
        <w:r>
          <w:fldChar w:fldCharType="separate"/>
        </w:r>
        <w:r>
          <w:t>64</w:t>
        </w:r>
        <w:r>
          <w:fldChar w:fldCharType="end"/>
        </w:r>
      </w:hyperlink>
    </w:p>
    <w:p>
      <w:pPr>
        <w:pStyle w:val="TOC2"/>
        <w:tabs>
          <w:tab w:val="right" w:leader="dot" w:pos="8306"/>
        </w:tabs>
      </w:pPr>
      <w:hyperlink w:anchor="_Toc6965" w:history="1">
        <w:r>
          <w:rPr>
            <w:rFonts w:ascii="仿宋" w:eastAsia="仿宋" w:hAnsi="仿宋" w:cs="仿宋" w:hint="eastAsia"/>
            <w:lang w:eastAsia="zh-CN"/>
          </w:rPr>
          <w:t>(二)、产业升级路径与措施</w:t>
        </w:r>
        <w:r>
          <w:tab/>
        </w:r>
        <w:r>
          <w:fldChar w:fldCharType="begin"/>
        </w:r>
        <w:r>
          <w:instrText xml:space="preserve"> PAGEREF _Toc6965 \h </w:instrText>
        </w:r>
        <w:r>
          <w:fldChar w:fldCharType="separate"/>
        </w:r>
        <w:r>
          <w:t>65</w:t>
        </w:r>
        <w:r>
          <w:fldChar w:fldCharType="end"/>
        </w:r>
      </w:hyperlink>
    </w:p>
    <w:p>
      <w:pPr>
        <w:pStyle w:val="TOC1"/>
        <w:tabs>
          <w:tab w:val="right" w:leader="dot" w:pos="8306"/>
        </w:tabs>
      </w:pPr>
      <w:hyperlink w:anchor="_Toc12908" w:history="1">
        <w:r>
          <w:rPr>
            <w:rFonts w:ascii="仿宋" w:eastAsia="仿宋" w:hAnsi="仿宋" w:cs="仿宋" w:hint="eastAsia"/>
            <w:lang w:eastAsia="zh-CN"/>
          </w:rPr>
          <w:t>十一、环境保护与治理方案</w:t>
        </w:r>
        <w:r>
          <w:tab/>
        </w:r>
        <w:r>
          <w:fldChar w:fldCharType="begin"/>
        </w:r>
        <w:r>
          <w:instrText xml:space="preserve"> PAGEREF _Toc12908 \h </w:instrText>
        </w:r>
        <w:r>
          <w:fldChar w:fldCharType="separate"/>
        </w:r>
        <w:r>
          <w:t>66</w:t>
        </w:r>
        <w:r>
          <w:fldChar w:fldCharType="end"/>
        </w:r>
      </w:hyperlink>
    </w:p>
    <w:p>
      <w:pPr>
        <w:pStyle w:val="TOC2"/>
        <w:tabs>
          <w:tab w:val="right" w:leader="dot" w:pos="8306"/>
        </w:tabs>
      </w:pPr>
      <w:hyperlink w:anchor="_Toc28423" w:history="1">
        <w:r>
          <w:rPr>
            <w:rFonts w:ascii="仿宋" w:eastAsia="仿宋" w:hAnsi="仿宋" w:cs="仿宋" w:hint="eastAsia"/>
            <w:lang w:eastAsia="zh-CN"/>
          </w:rPr>
          <w:t>(一)、项目环境影响评估</w:t>
        </w:r>
        <w:r>
          <w:tab/>
        </w:r>
        <w:r>
          <w:fldChar w:fldCharType="begin"/>
        </w:r>
        <w:r>
          <w:instrText xml:space="preserve"> PAGEREF _Toc28423 \h </w:instrText>
        </w:r>
        <w:r>
          <w:fldChar w:fldCharType="separate"/>
        </w:r>
        <w:r>
          <w:t>66</w:t>
        </w:r>
        <w:r>
          <w:fldChar w:fldCharType="end"/>
        </w:r>
      </w:hyperlink>
    </w:p>
    <w:p>
      <w:pPr>
        <w:pStyle w:val="TOC2"/>
        <w:tabs>
          <w:tab w:val="right" w:leader="dot" w:pos="8306"/>
        </w:tabs>
      </w:pPr>
      <w:hyperlink w:anchor="_Toc20263" w:history="1">
        <w:r>
          <w:rPr>
            <w:rFonts w:ascii="仿宋" w:eastAsia="仿宋" w:hAnsi="仿宋" w:cs="仿宋" w:hint="eastAsia"/>
            <w:lang w:eastAsia="zh-CN"/>
          </w:rPr>
          <w:t>(二)、环境保护措施与治理方案</w:t>
        </w:r>
        <w:r>
          <w:tab/>
        </w:r>
        <w:r>
          <w:fldChar w:fldCharType="begin"/>
        </w:r>
        <w:r>
          <w:instrText xml:space="preserve"> PAGEREF _Toc20263 \h </w:instrText>
        </w:r>
        <w:r>
          <w:fldChar w:fldCharType="separate"/>
        </w:r>
        <w:r>
          <w:t>67</w:t>
        </w:r>
        <w:r>
          <w:fldChar w:fldCharType="end"/>
        </w:r>
      </w:hyperlink>
    </w:p>
    <w:p>
      <w:pPr>
        <w:pStyle w:val="TOC1"/>
        <w:tabs>
          <w:tab w:val="right" w:leader="dot" w:pos="8306"/>
        </w:tabs>
      </w:pPr>
      <w:hyperlink w:anchor="_Toc22240" w:history="1">
        <w:r>
          <w:rPr>
            <w:rFonts w:ascii="仿宋" w:eastAsia="仿宋" w:hAnsi="仿宋" w:cs="仿宋" w:hint="eastAsia"/>
            <w:lang w:eastAsia="zh-CN"/>
          </w:rPr>
          <w:t>十二、项目质量与标准</w:t>
        </w:r>
        <w:r>
          <w:tab/>
        </w:r>
        <w:r>
          <w:fldChar w:fldCharType="begin"/>
        </w:r>
        <w:r>
          <w:instrText xml:space="preserve"> PAGEREF _Toc22240 \h </w:instrText>
        </w:r>
        <w:r>
          <w:fldChar w:fldCharType="separate"/>
        </w:r>
        <w:r>
          <w:t>67</w:t>
        </w:r>
        <w:r>
          <w:fldChar w:fldCharType="end"/>
        </w:r>
      </w:hyperlink>
    </w:p>
    <w:p>
      <w:pPr>
        <w:pStyle w:val="TOC2"/>
        <w:tabs>
          <w:tab w:val="right" w:leader="dot" w:pos="8306"/>
        </w:tabs>
      </w:pPr>
      <w:hyperlink w:anchor="_Toc18838" w:history="1">
        <w:r>
          <w:rPr>
            <w:rFonts w:ascii="仿宋" w:eastAsia="仿宋" w:hAnsi="仿宋" w:cs="仿宋" w:hint="eastAsia"/>
            <w:lang w:eastAsia="zh-CN"/>
          </w:rPr>
          <w:t>(一)、质量保障体系</w:t>
        </w:r>
        <w:r>
          <w:tab/>
        </w:r>
        <w:r>
          <w:fldChar w:fldCharType="begin"/>
        </w:r>
        <w:r>
          <w:instrText xml:space="preserve"> PAGEREF _Toc18838 \h </w:instrText>
        </w:r>
        <w:r>
          <w:fldChar w:fldCharType="separate"/>
        </w:r>
        <w:r>
          <w:t>67</w:t>
        </w:r>
        <w:r>
          <w:fldChar w:fldCharType="end"/>
        </w:r>
      </w:hyperlink>
    </w:p>
    <w:p>
      <w:pPr>
        <w:pStyle w:val="TOC2"/>
        <w:tabs>
          <w:tab w:val="right" w:leader="dot" w:pos="8306"/>
        </w:tabs>
      </w:pPr>
      <w:hyperlink w:anchor="_Toc3396" w:history="1">
        <w:r>
          <w:rPr>
            <w:rFonts w:ascii="仿宋" w:eastAsia="仿宋" w:hAnsi="仿宋" w:cs="仿宋" w:hint="eastAsia"/>
            <w:lang w:eastAsia="zh-CN"/>
          </w:rPr>
          <w:t>(二)、标准化作业流程</w:t>
        </w:r>
        <w:r>
          <w:tab/>
        </w:r>
        <w:r>
          <w:fldChar w:fldCharType="begin"/>
        </w:r>
        <w:r>
          <w:instrText xml:space="preserve"> PAGEREF _Toc3396 \h </w:instrText>
        </w:r>
        <w:r>
          <w:fldChar w:fldCharType="separate"/>
        </w:r>
        <w:r>
          <w:t>69</w:t>
        </w:r>
        <w:r>
          <w:fldChar w:fldCharType="end"/>
        </w:r>
      </w:hyperlink>
    </w:p>
    <w:p>
      <w:pPr>
        <w:pStyle w:val="TOC2"/>
        <w:tabs>
          <w:tab w:val="right" w:leader="dot" w:pos="8306"/>
        </w:tabs>
      </w:pPr>
      <w:hyperlink w:anchor="_Toc632" w:history="1">
        <w:r>
          <w:rPr>
            <w:rFonts w:ascii="仿宋" w:eastAsia="仿宋" w:hAnsi="仿宋" w:cs="仿宋" w:hint="eastAsia"/>
            <w:lang w:eastAsia="zh-CN"/>
          </w:rPr>
          <w:t>(三)、质量监控与评估</w:t>
        </w:r>
        <w:r>
          <w:tab/>
        </w:r>
        <w:r>
          <w:fldChar w:fldCharType="begin"/>
        </w:r>
        <w:r>
          <w:instrText xml:space="preserve"> PAGEREF _Toc632 \h </w:instrText>
        </w:r>
        <w:r>
          <w:fldChar w:fldCharType="separate"/>
        </w:r>
        <w:r>
          <w:t>70</w:t>
        </w:r>
        <w:r>
          <w:fldChar w:fldCharType="end"/>
        </w:r>
      </w:hyperlink>
    </w:p>
    <w:p>
      <w:pPr>
        <w:pStyle w:val="TOC2"/>
        <w:tabs>
          <w:tab w:val="right" w:leader="dot" w:pos="8306"/>
        </w:tabs>
      </w:pPr>
      <w:hyperlink w:anchor="_Toc26391" w:history="1">
        <w:r>
          <w:rPr>
            <w:rFonts w:ascii="仿宋" w:eastAsia="仿宋" w:hAnsi="仿宋" w:cs="仿宋" w:hint="eastAsia"/>
            <w:lang w:eastAsia="zh-CN"/>
          </w:rPr>
          <w:t>(四)、质量改进计划</w:t>
        </w:r>
        <w:r>
          <w:tab/>
        </w:r>
        <w:r>
          <w:fldChar w:fldCharType="begin"/>
        </w:r>
        <w:r>
          <w:instrText xml:space="preserve"> PAGEREF _Toc26391 \h </w:instrText>
        </w:r>
        <w:r>
          <w:fldChar w:fldCharType="separate"/>
        </w:r>
        <w:r>
          <w:t>71</w:t>
        </w:r>
        <w:r>
          <w:fldChar w:fldCharType="end"/>
        </w:r>
      </w:hyperlink>
    </w:p>
    <w:p>
      <w:pPr>
        <w:pStyle w:val="TOC1"/>
        <w:tabs>
          <w:tab w:val="right" w:leader="dot" w:pos="8306"/>
        </w:tabs>
      </w:pPr>
      <w:hyperlink w:anchor="_Toc7610" w:history="1">
        <w:r>
          <w:rPr>
            <w:rFonts w:ascii="仿宋" w:eastAsia="仿宋" w:hAnsi="仿宋" w:cs="仿宋" w:hint="eastAsia"/>
            <w:lang w:eastAsia="zh-CN"/>
          </w:rPr>
          <w:t>十三、成果转化与推广应用</w:t>
        </w:r>
        <w:r>
          <w:tab/>
        </w:r>
        <w:r>
          <w:fldChar w:fldCharType="begin"/>
        </w:r>
        <w:r>
          <w:instrText xml:space="preserve"> PAGEREF _Toc7610 \h </w:instrText>
        </w:r>
        <w:r>
          <w:fldChar w:fldCharType="separate"/>
        </w:r>
        <w:r>
          <w:t>73</w:t>
        </w:r>
        <w:r>
          <w:fldChar w:fldCharType="end"/>
        </w:r>
      </w:hyperlink>
    </w:p>
    <w:p>
      <w:pPr>
        <w:pStyle w:val="TOC2"/>
        <w:tabs>
          <w:tab w:val="right" w:leader="dot" w:pos="8306"/>
        </w:tabs>
      </w:pPr>
      <w:hyperlink w:anchor="_Toc30911" w:history="1">
        <w:r>
          <w:rPr>
            <w:rFonts w:ascii="仿宋" w:eastAsia="仿宋" w:hAnsi="仿宋" w:cs="仿宋" w:hint="eastAsia"/>
            <w:lang w:eastAsia="zh-CN"/>
          </w:rPr>
          <w:t>(一)、成果转化策略制定</w:t>
        </w:r>
        <w:r>
          <w:tab/>
        </w:r>
        <w:r>
          <w:fldChar w:fldCharType="begin"/>
        </w:r>
        <w:r>
          <w:instrText xml:space="preserve"> PAGEREF _Toc30911 \h </w:instrText>
        </w:r>
        <w:r>
          <w:fldChar w:fldCharType="separate"/>
        </w:r>
        <w:r>
          <w:t>73</w:t>
        </w:r>
        <w:r>
          <w:fldChar w:fldCharType="end"/>
        </w:r>
      </w:hyperlink>
    </w:p>
    <w:p>
      <w:pPr>
        <w:pStyle w:val="TOC2"/>
        <w:tabs>
          <w:tab w:val="right" w:leader="dot" w:pos="8306"/>
        </w:tabs>
      </w:pPr>
      <w:hyperlink w:anchor="_Toc9619" w:history="1">
        <w:r>
          <w:rPr>
            <w:rFonts w:ascii="仿宋" w:eastAsia="仿宋" w:hAnsi="仿宋" w:cs="仿宋" w:hint="eastAsia"/>
            <w:lang w:eastAsia="zh-CN"/>
          </w:rPr>
          <w:t>(二)、成果推广应用方案</w:t>
        </w:r>
        <w:r>
          <w:tab/>
        </w:r>
        <w:r>
          <w:fldChar w:fldCharType="begin"/>
        </w:r>
        <w:r>
          <w:instrText xml:space="preserve"> PAGEREF _Toc9619 \h </w:instrText>
        </w:r>
        <w:r>
          <w:fldChar w:fldCharType="separate"/>
        </w:r>
        <w:r>
          <w:t>74</w:t>
        </w:r>
        <w:r>
          <w:fldChar w:fldCharType="end"/>
        </w:r>
      </w:hyperlink>
    </w:p>
    <w:p>
      <w:pPr>
        <w:pStyle w:val="TOC1"/>
        <w:tabs>
          <w:tab w:val="right" w:leader="dot" w:pos="8306"/>
        </w:tabs>
      </w:pPr>
      <w:hyperlink w:anchor="_Toc30047" w:history="1">
        <w:r>
          <w:rPr>
            <w:rFonts w:ascii="仿宋" w:eastAsia="仿宋" w:hAnsi="仿宋" w:cs="仿宋" w:hint="eastAsia"/>
            <w:lang w:eastAsia="zh-CN"/>
          </w:rPr>
          <w:t>十四、人力资源管理与开发</w:t>
        </w:r>
        <w:r>
          <w:tab/>
        </w:r>
        <w:r>
          <w:fldChar w:fldCharType="begin"/>
        </w:r>
        <w:r>
          <w:instrText xml:space="preserve"> PAGEREF _Toc30047 \h </w:instrText>
        </w:r>
        <w:r>
          <w:fldChar w:fldCharType="separate"/>
        </w:r>
        <w:r>
          <w:t>76</w:t>
        </w:r>
        <w:r>
          <w:fldChar w:fldCharType="end"/>
        </w:r>
      </w:hyperlink>
    </w:p>
    <w:p>
      <w:pPr>
        <w:pStyle w:val="TOC2"/>
        <w:tabs>
          <w:tab w:val="right" w:leader="dot" w:pos="8306"/>
        </w:tabs>
      </w:pPr>
      <w:hyperlink w:anchor="_Toc4951" w:history="1">
        <w:r>
          <w:rPr>
            <w:rFonts w:ascii="仿宋" w:eastAsia="仿宋" w:hAnsi="仿宋" w:cs="仿宋" w:hint="eastAsia"/>
            <w:lang w:eastAsia="zh-CN"/>
          </w:rPr>
          <w:t>(一)、人力资源规划</w:t>
        </w:r>
        <w:r>
          <w:tab/>
        </w:r>
        <w:r>
          <w:fldChar w:fldCharType="begin"/>
        </w:r>
        <w:r>
          <w:instrText xml:space="preserve"> PAGEREF _Toc4951 \h </w:instrText>
        </w:r>
        <w:r>
          <w:fldChar w:fldCharType="separate"/>
        </w:r>
        <w:r>
          <w:t>76</w:t>
        </w:r>
        <w:r>
          <w:fldChar w:fldCharType="end"/>
        </w:r>
      </w:hyperlink>
    </w:p>
    <w:p>
      <w:pPr>
        <w:pStyle w:val="TOC2"/>
        <w:tabs>
          <w:tab w:val="right" w:leader="dot" w:pos="8306"/>
        </w:tabs>
      </w:pPr>
      <w:hyperlink w:anchor="_Toc8390" w:history="1">
        <w:r>
          <w:rPr>
            <w:rFonts w:ascii="仿宋" w:eastAsia="仿宋" w:hAnsi="仿宋" w:cs="仿宋" w:hint="eastAsia"/>
            <w:lang w:eastAsia="zh-CN"/>
          </w:rPr>
          <w:t>(二)、人力资源开发与培训</w:t>
        </w:r>
        <w:r>
          <w:tab/>
        </w:r>
        <w:r>
          <w:fldChar w:fldCharType="begin"/>
        </w:r>
        <w:r>
          <w:instrText xml:space="preserve"> PAGEREF _Toc8390 \h </w:instrText>
        </w:r>
        <w:r>
          <w:fldChar w:fldCharType="separate"/>
        </w:r>
        <w:r>
          <w:t>77</w:t>
        </w:r>
        <w:r>
          <w:fldChar w:fldCharType="end"/>
        </w:r>
      </w:hyperlink>
    </w:p>
    <w:p>
      <w:pPr>
        <w:pStyle w:val="TOC1"/>
        <w:tabs>
          <w:tab w:val="right" w:leader="dot" w:pos="8306"/>
        </w:tabs>
      </w:pPr>
      <w:hyperlink w:anchor="_Toc21537" w:history="1">
        <w:r>
          <w:rPr>
            <w:rFonts w:ascii="仿宋" w:eastAsia="仿宋" w:hAnsi="仿宋" w:cs="仿宋" w:hint="eastAsia"/>
            <w:lang w:eastAsia="zh-CN"/>
          </w:rPr>
          <w:t>十五、创新驱动与持续发展</w:t>
        </w:r>
        <w:r>
          <w:tab/>
        </w:r>
        <w:r>
          <w:fldChar w:fldCharType="begin"/>
        </w:r>
        <w:r>
          <w:instrText xml:space="preserve"> PAGEREF _Toc21537 \h </w:instrText>
        </w:r>
        <w:r>
          <w:fldChar w:fldCharType="separate"/>
        </w:r>
        <w:r>
          <w:t>80</w:t>
        </w:r>
        <w:r>
          <w:fldChar w:fldCharType="end"/>
        </w:r>
      </w:hyperlink>
    </w:p>
    <w:p>
      <w:pPr>
        <w:pStyle w:val="TOC2"/>
        <w:tabs>
          <w:tab w:val="right" w:leader="dot" w:pos="8306"/>
        </w:tabs>
      </w:pPr>
      <w:hyperlink w:anchor="_Toc12814" w:history="1">
        <w:r>
          <w:rPr>
            <w:rFonts w:ascii="仿宋" w:eastAsia="仿宋" w:hAnsi="仿宋" w:cs="仿宋" w:hint="eastAsia"/>
            <w:lang w:eastAsia="zh-CN"/>
          </w:rPr>
          <w:t>(一)、创新驱动战略实施</w:t>
        </w:r>
        <w:r>
          <w:tab/>
        </w:r>
        <w:r>
          <w:fldChar w:fldCharType="begin"/>
        </w:r>
        <w:r>
          <w:instrText xml:space="preserve"> PAGEREF _Toc12814 \h </w:instrText>
        </w:r>
        <w:r>
          <w:fldChar w:fldCharType="separate"/>
        </w:r>
        <w:r>
          <w:t>80</w:t>
        </w:r>
        <w:r>
          <w:fldChar w:fldCharType="end"/>
        </w:r>
      </w:hyperlink>
    </w:p>
    <w:p>
      <w:pPr>
        <w:pStyle w:val="TOC2"/>
        <w:tabs>
          <w:tab w:val="right" w:leader="dot" w:pos="8306"/>
        </w:tabs>
      </w:pPr>
      <w:hyperlink w:anchor="_Toc20348" w:history="1">
        <w:r>
          <w:rPr>
            <w:rFonts w:ascii="仿宋" w:eastAsia="仿宋" w:hAnsi="仿宋" w:cs="仿宋" w:hint="eastAsia"/>
            <w:lang w:eastAsia="zh-CN"/>
          </w:rPr>
          <w:t>(二)、持续发展路径探索</w:t>
        </w:r>
        <w:r>
          <w:tab/>
        </w:r>
        <w:r>
          <w:fldChar w:fldCharType="begin"/>
        </w:r>
        <w:r>
          <w:instrText xml:space="preserve"> PAGEREF _Toc20348 \h </w:instrText>
        </w:r>
        <w:r>
          <w:fldChar w:fldCharType="separate"/>
        </w:r>
        <w:r>
          <w:t>81</w:t>
        </w:r>
        <w:r>
          <w:fldChar w:fldCharType="end"/>
        </w:r>
      </w:hyperlink>
    </w:p>
    <w:p>
      <w:pPr>
        <w:pStyle w:val="TOC1"/>
        <w:tabs>
          <w:tab w:val="right" w:leader="dot" w:pos="8306"/>
        </w:tabs>
      </w:pPr>
      <w:hyperlink w:anchor="_Toc13312" w:history="1">
        <w:r>
          <w:rPr>
            <w:rFonts w:ascii="仿宋" w:eastAsia="仿宋" w:hAnsi="仿宋" w:cs="仿宋" w:hint="eastAsia"/>
            <w:lang w:eastAsia="zh-CN"/>
          </w:rPr>
          <w:t>十六、产业协同与集群发展</w:t>
        </w:r>
        <w:r>
          <w:tab/>
        </w:r>
        <w:r>
          <w:fldChar w:fldCharType="begin"/>
        </w:r>
        <w:r>
          <w:instrText xml:space="preserve"> PAGEREF _Toc13312 \h </w:instrText>
        </w:r>
        <w:r>
          <w:fldChar w:fldCharType="separate"/>
        </w:r>
        <w:r>
          <w:t>86</w:t>
        </w:r>
        <w:r>
          <w:fldChar w:fldCharType="end"/>
        </w:r>
      </w:hyperlink>
    </w:p>
    <w:p>
      <w:pPr>
        <w:pStyle w:val="TOC2"/>
        <w:tabs>
          <w:tab w:val="right" w:leader="dot" w:pos="8306"/>
        </w:tabs>
      </w:pPr>
      <w:hyperlink w:anchor="_Toc26809" w:history="1">
        <w:r>
          <w:rPr>
            <w:rFonts w:ascii="仿宋" w:eastAsia="仿宋" w:hAnsi="仿宋" w:cs="仿宋" w:hint="eastAsia"/>
            <w:lang w:eastAsia="zh-CN"/>
          </w:rPr>
          <w:t>(一)、产业协同机制建设</w:t>
        </w:r>
        <w:r>
          <w:tab/>
        </w:r>
        <w:r>
          <w:fldChar w:fldCharType="begin"/>
        </w:r>
        <w:r>
          <w:instrText xml:space="preserve"> PAGEREF _Toc26809 \h </w:instrText>
        </w:r>
        <w:r>
          <w:fldChar w:fldCharType="separate"/>
        </w:r>
        <w:r>
          <w:t>86</w:t>
        </w:r>
        <w:r>
          <w:fldChar w:fldCharType="end"/>
        </w:r>
      </w:hyperlink>
    </w:p>
    <w:p>
      <w:pPr>
        <w:pStyle w:val="TOC2"/>
        <w:tabs>
          <w:tab w:val="right" w:leader="dot" w:pos="8306"/>
        </w:tabs>
      </w:pPr>
      <w:hyperlink w:anchor="_Toc6576" w:history="1">
        <w:r>
          <w:rPr>
            <w:rFonts w:ascii="仿宋" w:eastAsia="仿宋" w:hAnsi="仿宋" w:cs="仿宋" w:hint="eastAsia"/>
            <w:lang w:eastAsia="zh-CN"/>
          </w:rPr>
          <w:t>(二)、产业集群培育与发展</w:t>
        </w:r>
        <w:r>
          <w:tab/>
        </w:r>
        <w:r>
          <w:fldChar w:fldCharType="begin"/>
        </w:r>
        <w:r>
          <w:instrText xml:space="preserve"> PAGEREF _Toc6576 \h </w:instrText>
        </w:r>
        <w:r>
          <w:fldChar w:fldCharType="separate"/>
        </w:r>
        <w:r>
          <w:t>87</w:t>
        </w:r>
        <w:r>
          <w:fldChar w:fldCharType="end"/>
        </w:r>
      </w:hyperlink>
    </w:p>
    <w:p>
      <w:pPr>
        <w:pStyle w:val="TOC1"/>
        <w:tabs>
          <w:tab w:val="right" w:leader="dot" w:pos="8306"/>
        </w:tabs>
      </w:pPr>
      <w:hyperlink w:anchor="_Toc30613" w:history="1">
        <w:r>
          <w:rPr>
            <w:rFonts w:ascii="仿宋" w:eastAsia="仿宋" w:hAnsi="仿宋" w:cs="仿宋" w:hint="eastAsia"/>
            <w:lang w:eastAsia="zh-CN"/>
          </w:rPr>
          <w:t>十七、法律法规与政策遵循</w:t>
        </w:r>
        <w:r>
          <w:tab/>
        </w:r>
        <w:r>
          <w:fldChar w:fldCharType="begin"/>
        </w:r>
        <w:r>
          <w:instrText xml:space="preserve"> PAGEREF _Toc30613 \h </w:instrText>
        </w:r>
        <w:r>
          <w:fldChar w:fldCharType="separate"/>
        </w:r>
        <w:r>
          <w:t>88</w:t>
        </w:r>
        <w:r>
          <w:fldChar w:fldCharType="end"/>
        </w:r>
      </w:hyperlink>
    </w:p>
    <w:p>
      <w:pPr>
        <w:pStyle w:val="TOC2"/>
        <w:tabs>
          <w:tab w:val="right" w:leader="dot" w:pos="8306"/>
        </w:tabs>
      </w:pPr>
      <w:hyperlink w:anchor="_Toc12534" w:history="1">
        <w:r>
          <w:rPr>
            <w:rFonts w:ascii="仿宋" w:eastAsia="仿宋" w:hAnsi="仿宋" w:cs="仿宋" w:hint="eastAsia"/>
            <w:lang w:eastAsia="zh-CN"/>
          </w:rPr>
          <w:t>(一)、法律法规遵守</w:t>
        </w:r>
        <w:r>
          <w:tab/>
        </w:r>
        <w:r>
          <w:fldChar w:fldCharType="begin"/>
        </w:r>
        <w:r>
          <w:instrText xml:space="preserve"> PAGEREF _Toc12534 \h </w:instrText>
        </w:r>
        <w:r>
          <w:fldChar w:fldCharType="separate"/>
        </w:r>
        <w:r>
          <w:t>88</w:t>
        </w:r>
        <w:r>
          <w:fldChar w:fldCharType="end"/>
        </w:r>
      </w:hyperlink>
    </w:p>
    <w:p>
      <w:pPr>
        <w:pStyle w:val="TOC2"/>
        <w:tabs>
          <w:tab w:val="right" w:leader="dot" w:pos="8306"/>
        </w:tabs>
      </w:pPr>
      <w:hyperlink w:anchor="_Toc23380" w:history="1">
        <w:r>
          <w:rPr>
            <w:rFonts w:ascii="仿宋" w:eastAsia="仿宋" w:hAnsi="仿宋" w:cs="仿宋" w:hint="eastAsia"/>
            <w:lang w:eastAsia="zh-CN"/>
          </w:rPr>
          <w:t>(二)、政策导向与利用</w:t>
        </w:r>
        <w:r>
          <w:tab/>
        </w:r>
        <w:r>
          <w:fldChar w:fldCharType="begin"/>
        </w:r>
        <w:r>
          <w:instrText xml:space="preserve"> PAGEREF _Toc23380 \h </w:instrText>
        </w:r>
        <w:r>
          <w:fldChar w:fldCharType="separate"/>
        </w:r>
        <w:r>
          <w:t>89</w:t>
        </w:r>
        <w:r>
          <w:fldChar w:fldCharType="end"/>
        </w:r>
      </w:hyperlink>
    </w:p>
    <w:p>
      <w:pPr>
        <w:pStyle w:val="TOC1"/>
        <w:tabs>
          <w:tab w:val="right" w:leader="dot" w:pos="8306"/>
        </w:tabs>
      </w:pPr>
      <w:hyperlink w:anchor="_Toc10666" w:history="1">
        <w:r>
          <w:rPr>
            <w:rFonts w:ascii="仿宋" w:eastAsia="仿宋" w:hAnsi="仿宋" w:cs="仿宋" w:hint="eastAsia"/>
            <w:lang w:eastAsia="zh-CN"/>
          </w:rPr>
          <w:t>十八、质量管理与控制</w:t>
        </w:r>
        <w:r>
          <w:tab/>
        </w:r>
        <w:r>
          <w:fldChar w:fldCharType="begin"/>
        </w:r>
        <w:r>
          <w:instrText xml:space="preserve"> PAGEREF _Toc10666 \h </w:instrText>
        </w:r>
        <w:r>
          <w:fldChar w:fldCharType="separate"/>
        </w:r>
        <w:r>
          <w:t>90</w:t>
        </w:r>
        <w:r>
          <w:fldChar w:fldCharType="end"/>
        </w:r>
      </w:hyperlink>
    </w:p>
    <w:p>
      <w:pPr>
        <w:pStyle w:val="TOC2"/>
        <w:tabs>
          <w:tab w:val="right" w:leader="dot" w:pos="8306"/>
        </w:tabs>
      </w:pPr>
      <w:hyperlink w:anchor="_Toc9093" w:history="1">
        <w:r>
          <w:rPr>
            <w:rFonts w:ascii="仿宋" w:eastAsia="仿宋" w:hAnsi="仿宋" w:cs="仿宋" w:hint="eastAsia"/>
            <w:lang w:eastAsia="zh-CN"/>
          </w:rPr>
          <w:t>(一)、质量管理体系建设</w:t>
        </w:r>
        <w:r>
          <w:tab/>
        </w:r>
        <w:r>
          <w:fldChar w:fldCharType="begin"/>
        </w:r>
        <w:r>
          <w:instrText xml:space="preserve"> PAGEREF _Toc9093 \h </w:instrText>
        </w:r>
        <w:r>
          <w:fldChar w:fldCharType="separate"/>
        </w:r>
        <w:r>
          <w:t>90</w:t>
        </w:r>
        <w:r>
          <w:fldChar w:fldCharType="end"/>
        </w:r>
      </w:hyperlink>
    </w:p>
    <w:p>
      <w:pPr>
        <w:pStyle w:val="TOC2"/>
        <w:tabs>
          <w:tab w:val="right" w:leader="dot" w:pos="8306"/>
        </w:tabs>
      </w:pPr>
      <w:hyperlink w:anchor="_Toc24529" w:history="1">
        <w:r>
          <w:rPr>
            <w:rFonts w:ascii="仿宋" w:eastAsia="仿宋" w:hAnsi="仿宋" w:cs="仿宋" w:hint="eastAsia"/>
            <w:lang w:eastAsia="zh-CN"/>
          </w:rPr>
          <w:t>(二)、质量控制措施</w:t>
        </w:r>
        <w:r>
          <w:tab/>
        </w:r>
        <w:r>
          <w:fldChar w:fldCharType="begin"/>
        </w:r>
        <w:r>
          <w:instrText xml:space="preserve"> PAGEREF _Toc24529 \h </w:instrText>
        </w:r>
        <w:r>
          <w:fldChar w:fldCharType="separate"/>
        </w:r>
        <w:r>
          <w:t>91</w:t>
        </w:r>
        <w:r>
          <w:fldChar w:fldCharType="end"/>
        </w:r>
      </w:hyperlink>
    </w:p>
    <w:p>
      <w:pPr>
        <w:pStyle w:val="TOC1"/>
        <w:tabs>
          <w:tab w:val="right" w:leader="dot" w:pos="8306"/>
        </w:tabs>
      </w:pPr>
      <w:hyperlink w:anchor="_Toc25602" w:history="1">
        <w:r>
          <w:rPr>
            <w:rFonts w:ascii="仿宋" w:eastAsia="仿宋" w:hAnsi="仿宋" w:cs="仿宋" w:hint="eastAsia"/>
            <w:lang w:eastAsia="zh-CN"/>
          </w:rPr>
          <w:t>十九、项目施工方案</w:t>
        </w:r>
        <w:r>
          <w:tab/>
        </w:r>
        <w:r>
          <w:fldChar w:fldCharType="begin"/>
        </w:r>
        <w:r>
          <w:instrText xml:space="preserve"> PAGEREF _Toc25602 \h </w:instrText>
        </w:r>
        <w:r>
          <w:fldChar w:fldCharType="separate"/>
        </w:r>
        <w:r>
          <w:t>92</w:t>
        </w:r>
        <w:r>
          <w:fldChar w:fldCharType="end"/>
        </w:r>
      </w:hyperlink>
    </w:p>
    <w:p>
      <w:pPr>
        <w:pStyle w:val="TOC2"/>
        <w:tabs>
          <w:tab w:val="right" w:leader="dot" w:pos="8306"/>
        </w:tabs>
      </w:pPr>
      <w:hyperlink w:anchor="_Toc18461" w:history="1">
        <w:r>
          <w:rPr>
            <w:rFonts w:ascii="仿宋" w:eastAsia="仿宋" w:hAnsi="仿宋" w:cs="仿宋" w:hint="eastAsia"/>
            <w:lang w:eastAsia="zh-CN"/>
          </w:rPr>
          <w:t>(一)、施工组织设计</w:t>
        </w:r>
        <w:r>
          <w:tab/>
        </w:r>
        <w:r>
          <w:fldChar w:fldCharType="begin"/>
        </w:r>
        <w:r>
          <w:instrText xml:space="preserve"> PAGEREF _Toc18461 \h </w:instrText>
        </w:r>
        <w:r>
          <w:fldChar w:fldCharType="separate"/>
        </w:r>
        <w:r>
          <w:t>92</w:t>
        </w:r>
        <w:r>
          <w:fldChar w:fldCharType="end"/>
        </w:r>
      </w:hyperlink>
    </w:p>
    <w:p>
      <w:pPr>
        <w:pStyle w:val="TOC2"/>
        <w:tabs>
          <w:tab w:val="right" w:leader="dot" w:pos="8306"/>
        </w:tabs>
      </w:pPr>
      <w:hyperlink w:anchor="_Toc13813" w:history="1">
        <w:r>
          <w:rPr>
            <w:rFonts w:ascii="仿宋" w:eastAsia="仿宋" w:hAnsi="仿宋" w:cs="仿宋" w:hint="eastAsia"/>
            <w:lang w:eastAsia="zh-CN"/>
          </w:rPr>
          <w:t>(二)、施工工艺与技术路线</w:t>
        </w:r>
        <w:r>
          <w:tab/>
        </w:r>
        <w:r>
          <w:fldChar w:fldCharType="begin"/>
        </w:r>
        <w:r>
          <w:instrText xml:space="preserve"> PAGEREF _Toc13813 \h </w:instrText>
        </w:r>
        <w:r>
          <w:fldChar w:fldCharType="separate"/>
        </w:r>
        <w:r>
          <w:t>94</w:t>
        </w:r>
        <w:r>
          <w:fldChar w:fldCharType="end"/>
        </w:r>
      </w:hyperlink>
    </w:p>
    <w:p>
      <w:pPr>
        <w:pStyle w:val="TOC2"/>
        <w:tabs>
          <w:tab w:val="right" w:leader="dot" w:pos="8306"/>
        </w:tabs>
      </w:pPr>
      <w:hyperlink w:anchor="_Toc6501" w:history="1">
        <w:r>
          <w:rPr>
            <w:rFonts w:ascii="仿宋" w:eastAsia="仿宋" w:hAnsi="仿宋" w:cs="仿宋" w:hint="eastAsia"/>
            <w:lang w:eastAsia="zh-CN"/>
          </w:rPr>
          <w:t>(三)、关键节点施工计划</w:t>
        </w:r>
        <w:r>
          <w:tab/>
        </w:r>
        <w:r>
          <w:fldChar w:fldCharType="begin"/>
        </w:r>
        <w:r>
          <w:instrText xml:space="preserve"> PAGEREF _Toc6501 \h </w:instrText>
        </w:r>
        <w:r>
          <w:fldChar w:fldCharType="separate"/>
        </w:r>
        <w:r>
          <w:t>95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3788" w:history="1">
        <w:r>
          <w:rPr>
            <w:rFonts w:ascii="仿宋" w:eastAsia="仿宋" w:hAnsi="仿宋" w:cs="仿宋" w:hint="eastAsia"/>
            <w:lang w:eastAsia="zh-CN"/>
          </w:rPr>
          <w:t>(四)、施工现场管理</w:t>
        </w:r>
        <w:r>
          <w:tab/>
        </w:r>
        <w:r>
          <w:fldChar w:fldCharType="begin"/>
        </w:r>
        <w:r>
          <w:instrText xml:space="preserve"> PAGEREF _Toc13788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99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41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026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329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一、复配色粉项目的市场准入条件分析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复配色粉项目而言，市场准入条件首先取决于政策法规环境。政府对于[行业名称]领域的法规，如环保标准、税收政策、和技术使用规范，直接影响复配色粉项目的运营和成本结构。例如，若政府针对使用可再生能源的企业提供税收优惠，这将对复配色粉项目的财务规划产生重要影响。同时，考虑经济环境和消费者偏好的变化对复配色粉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二、复配色粉项目的行业规范与合规性要求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复配色粉项目来说，遵守行业规范和合规性要求是确保项目顺利进行的基础。这包括遵循质量控制标准、安全规定、数据保护法规等。例如，若复配色粉项目涉及数据处理，须严格遵守相关的数据保护法规。此外，行业内部的自律规范，如产品标准和服务流程，也对于提升复配色粉项目在行业内的认可度和竞争力至关重要。项目管理团队必须不断更新策略，以应对行业规范和法规的变化，确保复配色粉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三、复配色粉项目的竞争格局和战略定位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复配色粉项目的发展规划中，理解行业的竞争格局对于制定有效的市场策略极为关键。这包括分析主要竞争对手的市场地位、优势及其业务模式。复配色粉项目面临的竞争对手可能包括大型成熟企业和创新型初创公司，各自采取不同的市场策略。因此，复配色粉项目需精确地定位自己的市场策略，如专注于产品创新、客户服务或成本效率，以在竞争中占据优势。通过深入的市场和竞争分析，复配色粉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3150"/>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6163"/>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一、复配色粉项目的技术资源开发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复配色粉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二、复配色粉项目的人力资源管理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复配色粉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三、复配色粉项目的资金资源筹措与优化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复配色粉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7005"/>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复配色粉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复配色粉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复配色粉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6049"/>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复配色粉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复配色粉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https://d.book118.com/725130010011011044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817374"/>
    <w:rsid w:val="7F8173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51300100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2024-01-12T05:00:00Z</dcterms:created>
  <dcterms:modified xsi:type="dcterms:W3CDTF">2024-01-12T05:01:29Z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4CE86636A69C4DDBA2BC9CBE246AA66D_11</vt:lpwstr>
  </property>
  <property fmtid="{D5CDD505-2E9C-101B-9397-08002B2CF9AE}" pid="3" name="KSOProductBuildVer">
    <vt:lpwstr>2052-12.1.0.16120</vt:lpwstr>
  </property>
</Properties>
</file>