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1BAD" w14:paraId="63318892" w14:textId="6B8A1AE3">
      <w:pPr>
        <w:spacing w:line="246" w:lineRule="auto"/>
      </w:pPr>
      <w:r>
        <mc:AlternateContent>
          <mc:Choice Requires="wps">
            <w:drawing>
              <wp:anchor distT="0" distB="0" distL="114300" distR="114300" simplePos="0" relativeHeight="251665408" behindDoc="0" locked="0" layoutInCell="1" allowOverlap="1">
                <wp:simplePos x="0" y="0"/>
                <wp:positionH relativeFrom="column">
                  <wp:posOffset>5528945</wp:posOffset>
                </wp:positionH>
                <wp:positionV relativeFrom="paragraph">
                  <wp:posOffset>6256655</wp:posOffset>
                </wp:positionV>
                <wp:extent cx="127000" cy="127000"/>
                <wp:effectExtent l="0" t="0" r="6350" b="6350"/>
                <wp:wrapNone/>
                <wp:docPr id="21179689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6BB453B">
                            <w:pPr>
                              <w:rPr>
                                <w:color w:val="FFFFFF"/>
                              </w:rPr>
                            </w:pPr>
                            <w:r w:rsidRPr="00422D31">
                              <w:rPr>
                                <w:rFonts w:hint="eastAsia"/>
                                <w:color w:val="FFFFFF"/>
                              </w:rPr>
                              <w:t>川省中小学教师专业技术水平评价标准条件》等相关规定的条件和要求。第七条学校要在广泛征求教职工意见基础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65pt;margin-left:435.35pt;mso-wrap-distance-bottom:0;mso-wrap-distance-left:9pt;mso-wrap-distance-right:9pt;mso-wrap-distance-top:0;position:absolute;v-text-anchor:top;z-index:251664384" filled="f" fillcolor="this" stroked="f" strokeweight="0.5pt">
                <v:textbox>
                  <w:txbxContent>
                    <w:p w:rsidR="00422D31" w:rsidRPr="00422D31" w14:paraId="2A84D5CB" w14:textId="76BB453B">
                      <w:pPr>
                        <w:rPr>
                          <w:color w:val="FFFFFF"/>
                        </w:rPr>
                      </w:pPr>
                      <w:r w:rsidRPr="00422D31">
                        <w:rPr>
                          <w:rFonts w:hint="eastAsia"/>
                          <w:color w:val="FFFFFF"/>
                        </w:rPr>
                        <w:t>川省中小学教师专业技术水平评价标准条件》等相关规定的条件和要求。第七条学校要在广泛征求教职工意见基础</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5528945</wp:posOffset>
                </wp:positionH>
                <wp:positionV relativeFrom="paragraph">
                  <wp:posOffset>4351655</wp:posOffset>
                </wp:positionV>
                <wp:extent cx="127000" cy="127000"/>
                <wp:effectExtent l="0" t="0" r="6350" b="6350"/>
                <wp:wrapNone/>
                <wp:docPr id="5902254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82D61AE">
                            <w:pPr>
                              <w:rPr>
                                <w:color w:val="FFFFFF"/>
                              </w:rPr>
                            </w:pPr>
                            <w:r w:rsidRPr="00422D31">
                              <w:rPr>
                                <w:rFonts w:hint="eastAsia"/>
                                <w:color w:val="FFFFFF"/>
                              </w:rPr>
                              <w:t>性强，涉及面广，社会影响大，改革本身涉及制度统一、人员过渡、标准制定和评审、聘用等诸多环节，工作十分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65pt;margin-left:435.35pt;mso-wrap-distance-bottom:0;mso-wrap-distance-left:9pt;mso-wrap-distance-right:9pt;mso-wrap-distance-top:0;position:absolute;v-text-anchor:top;z-index:251662336" filled="f" fillcolor="this" stroked="f" strokeweight="0.5pt">
                <v:textbox>
                  <w:txbxContent>
                    <w:p w:rsidR="00422D31" w:rsidRPr="00422D31" w14:paraId="53549DEF" w14:textId="482D61AE">
                      <w:pPr>
                        <w:rPr>
                          <w:color w:val="FFFFFF"/>
                        </w:rPr>
                      </w:pPr>
                      <w:r w:rsidRPr="00422D31">
                        <w:rPr>
                          <w:rFonts w:hint="eastAsia"/>
                          <w:color w:val="FFFFFF"/>
                        </w:rPr>
                        <w:t>性强，涉及面广，社会影响大，改革本身涉及制度统一、人员过渡、标准制定和评审、聘用等诸多环节，工作十分</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5528945</wp:posOffset>
                </wp:positionH>
                <wp:positionV relativeFrom="paragraph">
                  <wp:posOffset>2446655</wp:posOffset>
                </wp:positionV>
                <wp:extent cx="127000" cy="127000"/>
                <wp:effectExtent l="0" t="0" r="6350" b="6350"/>
                <wp:wrapNone/>
                <wp:docPr id="6156722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ECAAEF7">
                            <w:pPr>
                              <w:rPr>
                                <w:color w:val="FFFFFF"/>
                              </w:rPr>
                            </w:pPr>
                            <w:r w:rsidRPr="00422D31">
                              <w:rPr>
                                <w:rFonts w:hint="eastAsia"/>
                                <w:color w:val="FFFFFF"/>
                              </w:rPr>
                              <w:t>本级。二、各级教育教学研究课题指同级教育行政部门或直属相关事业单位组织开展的教育规划、教育教学研究、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65pt;margin-left:435.35pt;mso-wrap-distance-bottom:0;mso-wrap-distance-left:9pt;mso-wrap-distance-right:9pt;mso-wrap-distance-top:0;position:absolute;v-text-anchor:top;z-index:251660288" filled="f" fillcolor="this" stroked="f" strokeweight="0.5pt">
                <v:textbox>
                  <w:txbxContent>
                    <w:p w:rsidR="00422D31" w:rsidRPr="00422D31" w14:paraId="5FFF31C4" w14:textId="0ECAAEF7">
                      <w:pPr>
                        <w:rPr>
                          <w:color w:val="FFFFFF"/>
                        </w:rPr>
                      </w:pPr>
                      <w:r w:rsidRPr="00422D31">
                        <w:rPr>
                          <w:rFonts w:hint="eastAsia"/>
                          <w:color w:val="FFFFFF"/>
                        </w:rPr>
                        <w:t>本级。二、各级教育教学研究课题指同级教育行政部门或直属相关事业单位组织开展的教育规划、教育教学研究、</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5528945</wp:posOffset>
                </wp:positionH>
                <wp:positionV relativeFrom="paragraph">
                  <wp:posOffset>541655</wp:posOffset>
                </wp:positionV>
                <wp:extent cx="127000" cy="127000"/>
                <wp:effectExtent l="0" t="0" r="6350" b="6350"/>
                <wp:wrapNone/>
                <wp:docPr id="295602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3F0399E5">
                            <w:pPr>
                              <w:rPr>
                                <w:color w:val="FFFFFF"/>
                              </w:rPr>
                            </w:pPr>
                            <w:r w:rsidRPr="00422D31">
                              <w:rPr>
                                <w:rFonts w:hint="eastAsia"/>
                                <w:color w:val="FFFFFF"/>
                              </w:rPr>
                              <w:t>一步完善中小学教师职称制度积累经验。（三）平稳过渡，稳慎实施。要充分认识改革的复杂性，妥善做好新老人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65pt;margin-left:435.35pt;mso-wrap-distance-bottom:0;mso-wrap-distance-left:9pt;mso-wrap-distance-right:9pt;mso-wrap-distance-top:0;position:absolute;v-text-anchor:top;z-index:251658240" filled="f" fillcolor="this" stroked="f" strokeweight="0.5pt">
                <v:textbox>
                  <w:txbxContent>
                    <w:p w:rsidR="00422D31" w:rsidRPr="00422D31" w14:paraId="4460BC1F" w14:textId="3F0399E5">
                      <w:pPr>
                        <w:rPr>
                          <w:color w:val="FFFFFF"/>
                        </w:rPr>
                      </w:pPr>
                      <w:r w:rsidRPr="00422D31">
                        <w:rPr>
                          <w:rFonts w:hint="eastAsia"/>
                          <w:color w:val="FFFFFF"/>
                        </w:rPr>
                        <w:t>一步完善中小学教师职称制度积累经验。（三）平稳过渡，稳慎实施。要充分认识改革的复杂性，妥善做好新老人</w:t>
                      </w:r>
                    </w:p>
                  </w:txbxContent>
                </v:textbox>
              </v:shape>
            </w:pict>
          </mc:Fallback>
        </mc:AlternateContent>
      </w:r>
    </w:p>
    <w:p w:rsidR="00531BAD" w14:paraId="7E513562" w14:textId="77777777">
      <w:pPr>
        <w:spacing w:line="246" w:lineRule="auto"/>
      </w:pPr>
    </w:p>
    <w:p w:rsidR="00531BAD" w14:paraId="0C79E378" w14:textId="77777777">
      <w:pPr>
        <w:spacing w:line="246" w:lineRule="auto"/>
      </w:pPr>
    </w:p>
    <w:p w:rsidR="00531BAD" w14:paraId="3B18379A" w14:textId="77777777">
      <w:pPr>
        <w:spacing w:before="153"/>
        <w:ind w:firstLine="74"/>
        <w:rPr>
          <w:rFonts w:ascii="宋体" w:eastAsia="宋体" w:hAnsi="宋体" w:cs="宋体"/>
          <w:sz w:val="47"/>
          <w:szCs w:val="47"/>
        </w:rPr>
      </w:pPr>
      <w:r>
        <w:rPr>
          <w:rFonts w:ascii="宋体" w:eastAsia="宋体" w:hAnsi="宋体" w:cs="宋体"/>
          <w:spacing w:val="-7"/>
          <w:sz w:val="47"/>
          <w:szCs w:val="47"/>
        </w:rPr>
        <w:t>附件</w:t>
      </w:r>
      <w:r>
        <w:rPr>
          <w:rFonts w:ascii="宋体" w:eastAsia="宋体" w:hAnsi="宋体" w:cs="宋体"/>
          <w:spacing w:val="-75"/>
          <w:sz w:val="47"/>
          <w:szCs w:val="47"/>
        </w:rPr>
        <w:t xml:space="preserve"> </w:t>
      </w:r>
      <w:r>
        <w:rPr>
          <w:rFonts w:ascii="宋体" w:eastAsia="宋体" w:hAnsi="宋体" w:cs="宋体"/>
          <w:spacing w:val="-7"/>
          <w:sz w:val="47"/>
          <w:szCs w:val="47"/>
        </w:rPr>
        <w:t>1</w:t>
      </w:r>
    </w:p>
    <w:p w:rsidR="00531BAD" w14:paraId="2B19F3F3" w14:textId="77777777">
      <w:pPr>
        <w:spacing w:line="338" w:lineRule="auto"/>
      </w:pPr>
    </w:p>
    <w:p w:rsidR="00531BAD" w14:paraId="1DB0856D" w14:textId="77777777">
      <w:pPr>
        <w:spacing w:line="339" w:lineRule="auto"/>
      </w:pPr>
    </w:p>
    <w:p w:rsidR="00531BAD" w14:paraId="17FB5967" w14:textId="77777777">
      <w:pPr>
        <w:spacing w:before="211"/>
        <w:ind w:firstLine="318"/>
        <w:rPr>
          <w:rFonts w:ascii="宋体" w:eastAsia="宋体" w:hAnsi="宋体" w:cs="宋体"/>
          <w:sz w:val="65"/>
          <w:szCs w:val="65"/>
        </w:rPr>
      </w:pPr>
      <w:r>
        <w:rPr>
          <w:rFonts w:ascii="宋体" w:eastAsia="宋体" w:hAnsi="宋体" w:cs="宋体"/>
          <w:spacing w:val="5"/>
          <w:sz w:val="65"/>
          <w:szCs w:val="65"/>
        </w:rPr>
        <w:t>四川省深化中小学教师职称制度改革实施方案</w:t>
      </w:r>
    </w:p>
    <w:p w:rsidR="00531BAD" w14:paraId="20A17DBE" w14:textId="77777777">
      <w:pPr>
        <w:spacing w:line="264" w:lineRule="auto"/>
      </w:pPr>
    </w:p>
    <w:p w:rsidR="00531BAD" w14:paraId="6E6193C6" w14:textId="77777777">
      <w:pPr>
        <w:spacing w:line="264" w:lineRule="auto"/>
      </w:pPr>
    </w:p>
    <w:p w:rsidR="00531BAD" w14:paraId="306F0426" w14:textId="77777777">
      <w:pPr>
        <w:spacing w:line="265" w:lineRule="auto"/>
      </w:pPr>
    </w:p>
    <w:p w:rsidR="00531BAD" w14:paraId="2DFEEAF7" w14:textId="77777777">
      <w:pPr>
        <w:spacing w:line="265" w:lineRule="auto"/>
      </w:pPr>
    </w:p>
    <w:p w:rsidR="00531BAD" w14:paraId="2788D24F" w14:textId="77777777">
      <w:pPr>
        <w:spacing w:before="152" w:line="342" w:lineRule="auto"/>
        <w:ind w:right="3" w:firstLine="1018"/>
        <w:rPr>
          <w:rFonts w:ascii="宋体" w:eastAsia="宋体" w:hAnsi="宋体" w:cs="宋体"/>
          <w:sz w:val="47"/>
          <w:szCs w:val="47"/>
        </w:rPr>
      </w:pPr>
      <w:r>
        <w:rPr>
          <w:rFonts w:ascii="宋体" w:eastAsia="宋体" w:hAnsi="宋体" w:cs="宋体"/>
          <w:spacing w:val="15"/>
          <w:sz w:val="47"/>
          <w:szCs w:val="47"/>
        </w:rPr>
        <w:t>为促进教育事业的科学发展，加强中小学教师队伍建设，积</w:t>
      </w:r>
      <w:r>
        <w:rPr>
          <w:rFonts w:ascii="宋体" w:eastAsia="宋体" w:hAnsi="宋体" w:cs="宋体"/>
          <w:spacing w:val="6"/>
          <w:sz w:val="47"/>
          <w:szCs w:val="47"/>
        </w:rPr>
        <w:t xml:space="preserve"> </w:t>
      </w:r>
      <w:r>
        <w:rPr>
          <w:rFonts w:ascii="宋体" w:eastAsia="宋体" w:hAnsi="宋体" w:cs="宋体"/>
          <w:spacing w:val="17"/>
          <w:sz w:val="47"/>
          <w:szCs w:val="47"/>
        </w:rPr>
        <w:t>极推进职称制度分类改革，根据人力资源和社会保障部、教育部</w:t>
      </w:r>
      <w:r>
        <w:rPr>
          <w:rFonts w:ascii="宋体" w:eastAsia="宋体" w:hAnsi="宋体" w:cs="宋体"/>
          <w:spacing w:val="2"/>
          <w:sz w:val="47"/>
          <w:szCs w:val="47"/>
        </w:rPr>
        <w:t xml:space="preserve"> </w:t>
      </w:r>
      <w:r>
        <w:rPr>
          <w:rFonts w:ascii="宋体" w:eastAsia="宋体" w:hAnsi="宋体" w:cs="宋体"/>
          <w:spacing w:val="16"/>
          <w:sz w:val="47"/>
          <w:szCs w:val="47"/>
        </w:rPr>
        <w:t>《关于印发</w:t>
      </w:r>
      <w:r>
        <w:rPr>
          <w:rFonts w:ascii="宋体" w:eastAsia="宋体" w:hAnsi="宋体" w:cs="宋体"/>
          <w:spacing w:val="16"/>
          <w:sz w:val="47"/>
          <w:szCs w:val="47"/>
        </w:rPr>
        <w:t>&lt;</w:t>
      </w:r>
      <w:r>
        <w:rPr>
          <w:rFonts w:ascii="宋体" w:eastAsia="宋体" w:hAnsi="宋体" w:cs="宋体"/>
          <w:spacing w:val="16"/>
          <w:sz w:val="47"/>
          <w:szCs w:val="47"/>
        </w:rPr>
        <w:t>关于深化中小学教师职称制度改革的指导意见</w:t>
      </w:r>
      <w:r>
        <w:rPr>
          <w:rFonts w:ascii="宋体" w:eastAsia="宋体" w:hAnsi="宋体" w:cs="宋体"/>
          <w:spacing w:val="16"/>
          <w:sz w:val="47"/>
          <w:szCs w:val="47"/>
        </w:rPr>
        <w:t>&gt;</w:t>
      </w:r>
      <w:r>
        <w:rPr>
          <w:rFonts w:ascii="宋体" w:eastAsia="宋体" w:hAnsi="宋体" w:cs="宋体"/>
          <w:spacing w:val="16"/>
          <w:sz w:val="47"/>
          <w:szCs w:val="47"/>
        </w:rPr>
        <w:t>的通</w:t>
      </w:r>
      <w:r>
        <w:rPr>
          <w:rFonts w:ascii="宋体" w:eastAsia="宋体" w:hAnsi="宋体" w:cs="宋体"/>
          <w:spacing w:val="21"/>
          <w:sz w:val="47"/>
          <w:szCs w:val="47"/>
        </w:rPr>
        <w:t xml:space="preserve"> </w:t>
      </w:r>
      <w:r>
        <w:rPr>
          <w:rFonts w:ascii="宋体" w:eastAsia="宋体" w:hAnsi="宋体" w:cs="宋体"/>
          <w:spacing w:val="-10"/>
          <w:sz w:val="47"/>
          <w:szCs w:val="47"/>
        </w:rPr>
        <w:t>知》</w:t>
      </w:r>
      <w:r>
        <w:rPr>
          <w:rFonts w:ascii="宋体" w:eastAsia="宋体" w:hAnsi="宋体" w:cs="宋体"/>
          <w:spacing w:val="-89"/>
          <w:sz w:val="47"/>
          <w:szCs w:val="47"/>
        </w:rPr>
        <w:t xml:space="preserve"> </w:t>
      </w:r>
      <w:r>
        <w:rPr>
          <w:rFonts w:ascii="宋体" w:eastAsia="宋体" w:hAnsi="宋体" w:cs="宋体"/>
          <w:spacing w:val="-10"/>
          <w:sz w:val="47"/>
          <w:szCs w:val="47"/>
        </w:rPr>
        <w:t>（人社部发</w:t>
      </w:r>
      <w:r>
        <w:rPr>
          <w:rFonts w:ascii="宋体" w:eastAsia="宋体" w:hAnsi="宋体" w:cs="宋体"/>
          <w:spacing w:val="18"/>
          <w:sz w:val="47"/>
          <w:szCs w:val="47"/>
        </w:rPr>
        <w:t xml:space="preserve">  </w:t>
      </w:r>
      <w:r>
        <w:rPr>
          <w:rFonts w:ascii="宋体" w:eastAsia="宋体" w:hAnsi="宋体" w:cs="宋体"/>
          <w:spacing w:val="-10"/>
          <w:sz w:val="47"/>
          <w:szCs w:val="47"/>
        </w:rPr>
        <w:t>2015</w:t>
      </w:r>
      <w:r>
        <w:rPr>
          <w:rFonts w:ascii="宋体" w:eastAsia="宋体" w:hAnsi="宋体" w:cs="宋体"/>
          <w:spacing w:val="230"/>
          <w:sz w:val="47"/>
          <w:szCs w:val="47"/>
        </w:rPr>
        <w:t xml:space="preserve"> </w:t>
      </w:r>
      <w:r>
        <w:rPr>
          <w:rFonts w:ascii="宋体" w:eastAsia="宋体" w:hAnsi="宋体" w:cs="宋体"/>
          <w:spacing w:val="-10"/>
          <w:sz w:val="47"/>
          <w:szCs w:val="47"/>
        </w:rPr>
        <w:t>79</w:t>
      </w:r>
      <w:r>
        <w:rPr>
          <w:rFonts w:ascii="宋体" w:eastAsia="宋体" w:hAnsi="宋体" w:cs="宋体"/>
          <w:spacing w:val="-101"/>
          <w:sz w:val="47"/>
          <w:szCs w:val="47"/>
        </w:rPr>
        <w:t xml:space="preserve"> </w:t>
      </w:r>
      <w:r>
        <w:rPr>
          <w:rFonts w:ascii="宋体" w:eastAsia="宋体" w:hAnsi="宋体" w:cs="宋体"/>
          <w:spacing w:val="-10"/>
          <w:sz w:val="47"/>
          <w:szCs w:val="47"/>
        </w:rPr>
        <w:t>号）精神，结合我省实际，制定深化中</w:t>
      </w:r>
      <w:r>
        <w:rPr>
          <w:rFonts w:ascii="宋体" w:eastAsia="宋体" w:hAnsi="宋体" w:cs="宋体"/>
          <w:sz w:val="47"/>
          <w:szCs w:val="47"/>
        </w:rPr>
        <w:t xml:space="preserve"> </w:t>
      </w:r>
      <w:r>
        <w:rPr>
          <w:rFonts w:ascii="宋体" w:eastAsia="宋体" w:hAnsi="宋体" w:cs="宋体"/>
          <w:spacing w:val="8"/>
          <w:sz w:val="47"/>
          <w:szCs w:val="47"/>
        </w:rPr>
        <w:t>小学教师职称制度改革实施方案。</w:t>
      </w:r>
    </w:p>
    <w:p w:rsidR="00531BAD" w14:paraId="46F8EC9A" w14:textId="77777777">
      <w:pPr>
        <w:spacing w:before="1"/>
        <w:ind w:firstLine="1006"/>
        <w:rPr>
          <w:rFonts w:ascii="宋体" w:eastAsia="宋体" w:hAnsi="宋体" w:cs="宋体"/>
          <w:sz w:val="47"/>
          <w:szCs w:val="47"/>
        </w:rPr>
      </w:pPr>
      <w:r>
        <w:rPr>
          <w:rFonts w:ascii="宋体" w:eastAsia="宋体" w:hAnsi="宋体" w:cs="宋体"/>
          <w:spacing w:val="8"/>
          <w:sz w:val="47"/>
          <w:szCs w:val="47"/>
        </w:rPr>
        <w:t>一、指导思想和基本原则</w:t>
      </w:r>
    </w:p>
    <w:p w:rsidR="00531BAD" w14:paraId="5699A9DC" w14:textId="77777777">
      <w:pPr>
        <w:spacing w:before="258" w:line="618" w:lineRule="exact"/>
        <w:ind w:firstLine="979"/>
        <w:rPr>
          <w:rFonts w:ascii="宋体" w:eastAsia="宋体" w:hAnsi="宋体" w:cs="宋体"/>
          <w:sz w:val="47"/>
          <w:szCs w:val="47"/>
        </w:rPr>
      </w:pPr>
      <w:r>
        <w:rPr>
          <w:rFonts w:ascii="宋体" w:eastAsia="宋体" w:hAnsi="宋体" w:cs="宋体"/>
          <w:spacing w:val="9"/>
          <w:position w:val="1"/>
          <w:sz w:val="47"/>
          <w:szCs w:val="47"/>
        </w:rPr>
        <w:t>（一）指导思想</w:t>
      </w:r>
    </w:p>
    <w:p w:rsidR="00531BAD" w14:paraId="6016358F" w14:textId="77777777">
      <w:pPr>
        <w:spacing w:before="251" w:line="342" w:lineRule="auto"/>
        <w:ind w:left="42" w:right="2" w:firstLine="966"/>
        <w:rPr>
          <w:rFonts w:ascii="宋体" w:eastAsia="宋体" w:hAnsi="宋体" w:cs="宋体"/>
          <w:sz w:val="47"/>
          <w:szCs w:val="47"/>
        </w:rPr>
      </w:pPr>
      <w:r>
        <w:rPr>
          <w:rFonts w:ascii="宋体" w:eastAsia="宋体" w:hAnsi="宋体" w:cs="宋体"/>
          <w:spacing w:val="15"/>
          <w:sz w:val="47"/>
          <w:szCs w:val="47"/>
        </w:rPr>
        <w:t>根据党中央、国务院部署，遵循教育发展规律和教师成长规</w:t>
      </w:r>
      <w:r>
        <w:rPr>
          <w:rFonts w:ascii="宋体" w:eastAsia="宋体" w:hAnsi="宋体" w:cs="宋体"/>
          <w:spacing w:val="8"/>
          <w:sz w:val="47"/>
          <w:szCs w:val="47"/>
        </w:rPr>
        <w:t xml:space="preserve"> </w:t>
      </w:r>
      <w:r>
        <w:rPr>
          <w:rFonts w:ascii="宋体" w:eastAsia="宋体" w:hAnsi="宋体" w:cs="宋体"/>
          <w:spacing w:val="15"/>
          <w:sz w:val="47"/>
          <w:szCs w:val="47"/>
        </w:rPr>
        <w:t>律，按照国家深化职称制度改革的方向和总体要求，建立与事业</w:t>
      </w:r>
      <w:r>
        <w:rPr>
          <w:rFonts w:ascii="宋体" w:eastAsia="宋体" w:hAnsi="宋体" w:cs="宋体"/>
          <w:spacing w:val="16"/>
          <w:sz w:val="47"/>
          <w:szCs w:val="47"/>
        </w:rPr>
        <w:t xml:space="preserve"> </w:t>
      </w:r>
      <w:r>
        <w:rPr>
          <w:rFonts w:ascii="宋体" w:eastAsia="宋体" w:hAnsi="宋体" w:cs="宋体"/>
          <w:spacing w:val="15"/>
          <w:sz w:val="47"/>
          <w:szCs w:val="47"/>
        </w:rPr>
        <w:t>单位聘用制度和岗位管理制度相衔接，符合教师职业特点，统一</w:t>
      </w:r>
      <w:r>
        <w:rPr>
          <w:rFonts w:ascii="宋体" w:eastAsia="宋体" w:hAnsi="宋体" w:cs="宋体"/>
          <w:spacing w:val="17"/>
          <w:sz w:val="47"/>
          <w:szCs w:val="47"/>
        </w:rPr>
        <w:t xml:space="preserve"> </w:t>
      </w:r>
      <w:r>
        <w:rPr>
          <w:rFonts w:ascii="宋体" w:eastAsia="宋体" w:hAnsi="宋体" w:cs="宋体"/>
          <w:spacing w:val="15"/>
          <w:sz w:val="47"/>
          <w:szCs w:val="47"/>
        </w:rPr>
        <w:t>的中小学教师职称（职务）制度，充分调动广大中小学教师的积</w:t>
      </w:r>
      <w:r>
        <w:rPr>
          <w:rFonts w:ascii="宋体" w:eastAsia="宋体" w:hAnsi="宋体" w:cs="宋体"/>
          <w:spacing w:val="24"/>
          <w:sz w:val="47"/>
          <w:szCs w:val="47"/>
        </w:rPr>
        <w:t xml:space="preserve"> </w:t>
      </w:r>
      <w:r>
        <w:rPr>
          <w:rFonts w:ascii="宋体" w:eastAsia="宋体" w:hAnsi="宋体" w:cs="宋体"/>
          <w:spacing w:val="15"/>
          <w:sz w:val="47"/>
          <w:szCs w:val="47"/>
        </w:rPr>
        <w:t>极性，为中小学聘用教师提供基础和依据，为全面实施素质教育</w:t>
      </w:r>
      <w:r>
        <w:rPr>
          <w:rFonts w:ascii="宋体" w:eastAsia="宋体" w:hAnsi="宋体" w:cs="宋体"/>
          <w:spacing w:val="16"/>
          <w:sz w:val="47"/>
          <w:szCs w:val="47"/>
        </w:rPr>
        <w:t xml:space="preserve"> </w:t>
      </w:r>
      <w:r>
        <w:rPr>
          <w:rFonts w:ascii="宋体" w:eastAsia="宋体" w:hAnsi="宋体" w:cs="宋体"/>
          <w:spacing w:val="8"/>
          <w:sz w:val="47"/>
          <w:szCs w:val="47"/>
        </w:rPr>
        <w:t>提供制度保障和人才支持。</w:t>
      </w:r>
    </w:p>
    <w:p w:rsidR="00531BAD" w14:paraId="4F11AA95" w14:textId="77777777">
      <w:pPr>
        <w:spacing w:before="1"/>
        <w:ind w:firstLine="979"/>
        <w:rPr>
          <w:rFonts w:ascii="宋体" w:eastAsia="宋体" w:hAnsi="宋体" w:cs="宋体"/>
          <w:sz w:val="47"/>
          <w:szCs w:val="47"/>
        </w:rPr>
      </w:pPr>
      <w:r>
        <w:rPr>
          <w:rFonts w:ascii="宋体" w:eastAsia="宋体" w:hAnsi="宋体" w:cs="宋体"/>
          <w:spacing w:val="-9"/>
          <w:sz w:val="47"/>
          <w:szCs w:val="47"/>
        </w:rPr>
        <w:t>（二</w:t>
      </w:r>
      <w:r>
        <w:rPr>
          <w:rFonts w:ascii="宋体" w:eastAsia="宋体" w:hAnsi="宋体" w:cs="宋体"/>
          <w:spacing w:val="-100"/>
          <w:sz w:val="47"/>
          <w:szCs w:val="47"/>
        </w:rPr>
        <w:t xml:space="preserve"> </w:t>
      </w:r>
      <w:r>
        <w:rPr>
          <w:rFonts w:ascii="宋体" w:eastAsia="宋体" w:hAnsi="宋体" w:cs="宋体"/>
          <w:spacing w:val="-9"/>
          <w:sz w:val="47"/>
          <w:szCs w:val="47"/>
        </w:rPr>
        <w:t>）基本原则</w:t>
      </w:r>
    </w:p>
    <w:p w:rsidR="00531BAD" w14:paraId="73C9E4BA" w14:textId="77777777">
      <w:pPr>
        <w:spacing w:before="257" w:line="342" w:lineRule="auto"/>
        <w:ind w:left="53" w:right="20" w:firstLine="977"/>
        <w:rPr>
          <w:rFonts w:ascii="宋体" w:eastAsia="宋体" w:hAnsi="宋体" w:cs="宋体"/>
          <w:sz w:val="47"/>
          <w:szCs w:val="47"/>
        </w:rPr>
      </w:pPr>
      <w:r>
        <w:rPr>
          <w:rFonts w:ascii="宋体" w:eastAsia="宋体" w:hAnsi="宋体" w:cs="宋体"/>
          <w:spacing w:val="-5"/>
          <w:sz w:val="47"/>
          <w:szCs w:val="47"/>
        </w:rPr>
        <w:t>1.</w:t>
      </w:r>
      <w:r>
        <w:rPr>
          <w:rFonts w:ascii="宋体" w:eastAsia="宋体" w:hAnsi="宋体" w:cs="宋体"/>
          <w:spacing w:val="-72"/>
          <w:sz w:val="47"/>
          <w:szCs w:val="47"/>
        </w:rPr>
        <w:t xml:space="preserve"> </w:t>
      </w:r>
      <w:r>
        <w:rPr>
          <w:rFonts w:ascii="宋体" w:eastAsia="宋体" w:hAnsi="宋体" w:cs="宋体"/>
          <w:spacing w:val="-5"/>
          <w:sz w:val="47"/>
          <w:szCs w:val="47"/>
        </w:rPr>
        <w:t>坚持以人为本，遵循中小学教师成长规律和职业特点，</w:t>
      </w:r>
      <w:r>
        <w:rPr>
          <w:rFonts w:ascii="宋体" w:eastAsia="宋体" w:hAnsi="宋体" w:cs="宋体"/>
          <w:spacing w:val="113"/>
          <w:sz w:val="47"/>
          <w:szCs w:val="47"/>
        </w:rPr>
        <w:t xml:space="preserve"> </w:t>
      </w:r>
      <w:r>
        <w:rPr>
          <w:rFonts w:ascii="宋体" w:eastAsia="宋体" w:hAnsi="宋体" w:cs="宋体"/>
          <w:spacing w:val="-5"/>
          <w:sz w:val="47"/>
          <w:szCs w:val="47"/>
        </w:rPr>
        <w:t>提</w:t>
      </w:r>
      <w:r>
        <w:rPr>
          <w:rFonts w:ascii="宋体" w:eastAsia="宋体" w:hAnsi="宋体" w:cs="宋体"/>
          <w:sz w:val="47"/>
          <w:szCs w:val="47"/>
        </w:rPr>
        <w:t xml:space="preserve"> </w:t>
      </w:r>
      <w:r>
        <w:rPr>
          <w:rFonts w:ascii="宋体" w:eastAsia="宋体" w:hAnsi="宋体" w:cs="宋体"/>
          <w:spacing w:val="6"/>
          <w:sz w:val="47"/>
          <w:szCs w:val="47"/>
        </w:rPr>
        <w:t>高中小学教师职业地位，促进中小学教师全面发展。</w:t>
      </w:r>
    </w:p>
    <w:p w:rsidR="00531BAD" w14:paraId="2358A22B" w14:textId="77777777">
      <w:pPr>
        <w:spacing w:before="3" w:line="341" w:lineRule="auto"/>
        <w:ind w:left="49" w:right="20" w:firstLine="962"/>
        <w:rPr>
          <w:rFonts w:ascii="宋体" w:eastAsia="宋体" w:hAnsi="宋体" w:cs="宋体"/>
          <w:sz w:val="47"/>
          <w:szCs w:val="47"/>
        </w:rPr>
      </w:pPr>
      <w:r>
        <w:rPr>
          <w:rFonts w:ascii="宋体" w:eastAsia="宋体" w:hAnsi="宋体" w:cs="宋体"/>
          <w:spacing w:val="9"/>
          <w:sz w:val="47"/>
          <w:szCs w:val="47"/>
        </w:rPr>
        <w:t>2.</w:t>
      </w:r>
      <w:r>
        <w:rPr>
          <w:rFonts w:ascii="宋体" w:eastAsia="宋体" w:hAnsi="宋体" w:cs="宋体"/>
          <w:spacing w:val="-83"/>
          <w:sz w:val="47"/>
          <w:szCs w:val="47"/>
        </w:rPr>
        <w:t xml:space="preserve"> </w:t>
      </w:r>
      <w:r>
        <w:rPr>
          <w:rFonts w:ascii="宋体" w:eastAsia="宋体" w:hAnsi="宋体" w:cs="宋体"/>
          <w:spacing w:val="9"/>
          <w:sz w:val="47"/>
          <w:szCs w:val="47"/>
        </w:rPr>
        <w:t>坚持统一制度，分类管理，建立统一的制度体系，体现中</w:t>
      </w:r>
      <w:r>
        <w:rPr>
          <w:rFonts w:ascii="宋体" w:eastAsia="宋体" w:hAnsi="宋体" w:cs="宋体"/>
          <w:sz w:val="47"/>
          <w:szCs w:val="47"/>
        </w:rPr>
        <w:t xml:space="preserve"> </w:t>
      </w:r>
      <w:r>
        <w:rPr>
          <w:rFonts w:ascii="宋体" w:eastAsia="宋体" w:hAnsi="宋体" w:cs="宋体"/>
          <w:spacing w:val="3"/>
          <w:sz w:val="47"/>
          <w:szCs w:val="47"/>
        </w:rPr>
        <w:t>学和小学的不同特点。</w:t>
      </w:r>
    </w:p>
    <w:p w:rsidR="00531BAD" w14:paraId="1A5202FF" w14:textId="77777777">
      <w:pPr>
        <w:spacing w:before="1"/>
        <w:ind w:firstLine="1008"/>
        <w:rPr>
          <w:rFonts w:ascii="宋体" w:eastAsia="宋体" w:hAnsi="宋体" w:cs="宋体"/>
          <w:sz w:val="47"/>
          <w:szCs w:val="47"/>
        </w:rPr>
      </w:pPr>
      <w:r>
        <w:rPr>
          <w:rFonts w:ascii="宋体" w:eastAsia="宋体" w:hAnsi="宋体" w:cs="宋体"/>
          <w:spacing w:val="10"/>
          <w:sz w:val="47"/>
          <w:szCs w:val="47"/>
        </w:rPr>
        <w:t>3.</w:t>
      </w:r>
      <w:r>
        <w:rPr>
          <w:rFonts w:ascii="宋体" w:eastAsia="宋体" w:hAnsi="宋体" w:cs="宋体"/>
          <w:spacing w:val="-88"/>
          <w:sz w:val="47"/>
          <w:szCs w:val="47"/>
        </w:rPr>
        <w:t xml:space="preserve"> </w:t>
      </w:r>
      <w:r>
        <w:rPr>
          <w:rFonts w:ascii="宋体" w:eastAsia="宋体" w:hAnsi="宋体" w:cs="宋体"/>
          <w:spacing w:val="10"/>
          <w:sz w:val="47"/>
          <w:szCs w:val="47"/>
        </w:rPr>
        <w:t>坚持民主、公开、竞争、择优，鼓励优秀人才脱颖而出，</w:t>
      </w:r>
    </w:p>
    <w:p w:rsidR="00531BAD" w14:paraId="5749AD07" w14:textId="77777777">
      <w:pPr>
        <w:sectPr>
          <w:footerReference w:type="default" r:id="rId4"/>
          <w:pgSz w:w="17860" w:h="25262"/>
          <w:pgMar w:top="2147" w:right="2117" w:bottom="1993" w:left="2093" w:header="0" w:footer="1691" w:gutter="0"/>
          <w:cols w:space="720"/>
        </w:sectPr>
      </w:pPr>
    </w:p>
    <w:p w:rsidR="00531BAD" w14:paraId="407FCED1" w14:textId="3A4C59FC">
      <w:pPr>
        <w:spacing w:line="245" w:lineRule="auto"/>
      </w:pPr>
      <w:r>
        <mc:AlternateContent>
          <mc:Choice Requires="wps">
            <w:drawing>
              <wp:anchor distT="0" distB="0" distL="114300" distR="114300" simplePos="0" relativeHeight="251673600"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37087987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B1D45EE">
                            <w:pPr>
                              <w:rPr>
                                <w:color w:val="FFFFFF"/>
                              </w:rPr>
                            </w:pPr>
                            <w:r w:rsidRPr="00422D31">
                              <w:rPr>
                                <w:rFonts w:hint="eastAsia"/>
                                <w:color w:val="FFFFFF"/>
                              </w:rPr>
                              <w:t>定，应及时将通过评审的教师聘用到相应岗位，并兑现受聘教师的工资待遇。</w:t>
                            </w:r>
                            <w:r w:rsidRPr="00422D31">
                              <w:rPr>
                                <w:rFonts w:hint="eastAsia"/>
                                <w:color w:val="FFFFFF"/>
                              </w:rPr>
                              <w:t>5.</w:t>
                            </w:r>
                            <w:r w:rsidRPr="00422D31">
                              <w:rPr>
                                <w:rFonts w:hint="eastAsia"/>
                                <w:color w:val="FFFFFF"/>
                              </w:rPr>
                              <w:t>对改革前已经取得中小学教师专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65pt;margin-left:433.6pt;mso-wrap-distance-bottom:0;mso-wrap-distance-left:9pt;mso-wrap-distance-right:9pt;mso-wrap-distance-top:0;position:absolute;v-text-anchor:top;z-index:251672576" filled="f" fillcolor="this" stroked="f" strokeweight="0.5pt">
                <v:textbox>
                  <w:txbxContent>
                    <w:p w:rsidR="00422D31" w:rsidRPr="00422D31" w14:paraId="0FDF6E3F" w14:textId="7B1D45EE">
                      <w:pPr>
                        <w:rPr>
                          <w:color w:val="FFFFFF"/>
                        </w:rPr>
                      </w:pPr>
                      <w:r w:rsidRPr="00422D31">
                        <w:rPr>
                          <w:rFonts w:hint="eastAsia"/>
                          <w:color w:val="FFFFFF"/>
                        </w:rPr>
                        <w:t>定，应及时将通过评审的教师聘用到相应岗位，并兑现受聘教师的工资待遇。</w:t>
                      </w:r>
                      <w:r w:rsidRPr="00422D31">
                        <w:rPr>
                          <w:rFonts w:hint="eastAsia"/>
                          <w:color w:val="FFFFFF"/>
                        </w:rPr>
                        <w:t>5.</w:t>
                      </w:r>
                      <w:r w:rsidRPr="00422D31">
                        <w:rPr>
                          <w:rFonts w:hint="eastAsia"/>
                          <w:color w:val="FFFFFF"/>
                        </w:rPr>
                        <w:t>对改革前已经取得中小学教师专</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31908384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D52194C">
                            <w:pPr>
                              <w:rPr>
                                <w:color w:val="FFFFFF"/>
                              </w:rPr>
                            </w:pPr>
                            <w:r w:rsidRPr="00422D31">
                              <w:rPr>
                                <w:rFonts w:hint="eastAsia"/>
                                <w:color w:val="FFFFFF"/>
                              </w:rPr>
                              <w:t>力和水平。评价标准要体现不同类型学校的不同特点和要求，并向农村教师适当倾斜。（三）创新中小学教师专业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65pt;margin-left:433.6pt;mso-wrap-distance-bottom:0;mso-wrap-distance-left:9pt;mso-wrap-distance-right:9pt;mso-wrap-distance-top:0;position:absolute;v-text-anchor:top;z-index:251670528" filled="f" fillcolor="this" stroked="f" strokeweight="0.5pt">
                <v:textbox>
                  <w:txbxContent>
                    <w:p w:rsidR="00422D31" w:rsidRPr="00422D31" w14:paraId="3140791E" w14:textId="4D52194C">
                      <w:pPr>
                        <w:rPr>
                          <w:color w:val="FFFFFF"/>
                        </w:rPr>
                      </w:pPr>
                      <w:r w:rsidRPr="00422D31">
                        <w:rPr>
                          <w:rFonts w:hint="eastAsia"/>
                          <w:color w:val="FFFFFF"/>
                        </w:rPr>
                        <w:t>力和水平。评价标准要体现不同类型学校的不同特点和要求，并向农村教师适当倾斜。（三）创新中小学教师专业</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14093174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16784B6A">
                            <w:pPr>
                              <w:rPr>
                                <w:color w:val="FFFFFF"/>
                              </w:rPr>
                            </w:pPr>
                            <w:r w:rsidRPr="00422D31">
                              <w:rPr>
                                <w:rFonts w:hint="eastAsia"/>
                                <w:color w:val="FFFFFF"/>
                              </w:rPr>
                              <w:t>日。（六）审批下文。人力资源社会保障（职改）部门或省级主管部门下发批文。《人员过渡登记表》按档案管理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65pt;margin-left:433.6pt;mso-wrap-distance-bottom:0;mso-wrap-distance-left:9pt;mso-wrap-distance-right:9pt;mso-wrap-distance-top:0;position:absolute;v-text-anchor:top;z-index:251668480" filled="f" fillcolor="this" stroked="f" strokeweight="0.5pt">
                <v:textbox>
                  <w:txbxContent>
                    <w:p w:rsidR="00422D31" w:rsidRPr="00422D31" w14:paraId="57E97295" w14:textId="16784B6A">
                      <w:pPr>
                        <w:rPr>
                          <w:color w:val="FFFFFF"/>
                        </w:rPr>
                      </w:pPr>
                      <w:r w:rsidRPr="00422D31">
                        <w:rPr>
                          <w:rFonts w:hint="eastAsia"/>
                          <w:color w:val="FFFFFF"/>
                        </w:rPr>
                        <w:t>日。（六）审批下文。人力资源社会保障（职改）部门或省级主管部门下发批文。《人员过渡登记表》按档案管理</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139366663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310E208">
                            <w:pPr>
                              <w:rPr>
                                <w:color w:val="FFFFFF"/>
                              </w:rPr>
                            </w:pPr>
                            <w:r w:rsidRPr="00422D31">
                              <w:rPr>
                                <w:rFonts w:hint="eastAsia"/>
                                <w:color w:val="FFFFFF"/>
                              </w:rPr>
                              <w:t>教育方针政策，忠诚人民的教育事业，自觉遵守《中小学教师职业道德规范》、《四川省教师职业道德行为准则》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65pt;margin-left:433.6pt;mso-wrap-distance-bottom:0;mso-wrap-distance-left:9pt;mso-wrap-distance-right:9pt;mso-wrap-distance-top:0;position:absolute;v-text-anchor:top;z-index:251666432" filled="f" fillcolor="this" stroked="f" strokeweight="0.5pt">
                <v:textbox>
                  <w:txbxContent>
                    <w:p w:rsidR="00422D31" w:rsidRPr="00422D31" w14:paraId="3ADD01C9" w14:textId="2310E208">
                      <w:pPr>
                        <w:rPr>
                          <w:color w:val="FFFFFF"/>
                        </w:rPr>
                      </w:pPr>
                      <w:r w:rsidRPr="00422D31">
                        <w:rPr>
                          <w:rFonts w:hint="eastAsia"/>
                          <w:color w:val="FFFFFF"/>
                        </w:rPr>
                        <w:t>教育方针政策，忠诚人民的教育事业，自觉遵守《中小学教师职业道德规范》、《四川省教师职业道德行为准则》</w:t>
                      </w:r>
                    </w:p>
                  </w:txbxContent>
                </v:textbox>
              </v:shape>
            </w:pict>
          </mc:Fallback>
        </mc:AlternateContent>
      </w:r>
    </w:p>
    <w:p w:rsidR="00531BAD" w14:paraId="022E09A3" w14:textId="77777777">
      <w:pPr>
        <w:spacing w:line="246" w:lineRule="auto"/>
      </w:pPr>
    </w:p>
    <w:p w:rsidR="00531BAD" w14:paraId="3B34604C" w14:textId="77777777">
      <w:pPr>
        <w:spacing w:line="246" w:lineRule="auto"/>
      </w:pPr>
    </w:p>
    <w:p w:rsidR="00531BAD" w14:paraId="635F1249" w14:textId="77777777">
      <w:pPr>
        <w:spacing w:before="153" w:line="241" w:lineRule="auto"/>
        <w:ind w:firstLine="9"/>
        <w:rPr>
          <w:rFonts w:ascii="宋体" w:eastAsia="宋体" w:hAnsi="宋体" w:cs="宋体"/>
          <w:sz w:val="47"/>
          <w:szCs w:val="47"/>
        </w:rPr>
      </w:pPr>
      <w:r>
        <w:rPr>
          <w:rFonts w:ascii="宋体" w:eastAsia="宋体" w:hAnsi="宋体" w:cs="宋体"/>
          <w:spacing w:val="4"/>
          <w:sz w:val="47"/>
          <w:szCs w:val="47"/>
        </w:rPr>
        <w:t>切实维护教师的合法权益。</w:t>
      </w:r>
    </w:p>
    <w:p w:rsidR="00531BAD" w14:paraId="514D60B9" w14:textId="77777777">
      <w:pPr>
        <w:spacing w:before="259" w:line="341" w:lineRule="auto"/>
        <w:ind w:left="16" w:right="192" w:firstLine="955"/>
        <w:rPr>
          <w:rFonts w:ascii="宋体" w:eastAsia="宋体" w:hAnsi="宋体" w:cs="宋体"/>
          <w:sz w:val="47"/>
          <w:szCs w:val="47"/>
        </w:rPr>
      </w:pPr>
      <w:r>
        <w:rPr>
          <w:rFonts w:ascii="宋体" w:eastAsia="宋体" w:hAnsi="宋体" w:cs="宋体"/>
          <w:spacing w:val="9"/>
          <w:sz w:val="47"/>
          <w:szCs w:val="47"/>
        </w:rPr>
        <w:t>4.</w:t>
      </w:r>
      <w:r>
        <w:rPr>
          <w:rFonts w:ascii="宋体" w:eastAsia="宋体" w:hAnsi="宋体" w:cs="宋体"/>
          <w:spacing w:val="-77"/>
          <w:sz w:val="47"/>
          <w:szCs w:val="47"/>
        </w:rPr>
        <w:t xml:space="preserve"> </w:t>
      </w:r>
      <w:r>
        <w:rPr>
          <w:rFonts w:ascii="宋体" w:eastAsia="宋体" w:hAnsi="宋体" w:cs="宋体"/>
          <w:spacing w:val="9"/>
          <w:sz w:val="47"/>
          <w:szCs w:val="47"/>
        </w:rPr>
        <w:t>坚持重师德、重能力、重业绩、重贡献，激励中小学教师</w:t>
      </w:r>
      <w:r>
        <w:rPr>
          <w:rFonts w:ascii="宋体" w:eastAsia="宋体" w:hAnsi="宋体" w:cs="宋体"/>
          <w:sz w:val="47"/>
          <w:szCs w:val="47"/>
        </w:rPr>
        <w:t xml:space="preserve"> </w:t>
      </w:r>
      <w:r>
        <w:rPr>
          <w:rFonts w:ascii="宋体" w:eastAsia="宋体" w:hAnsi="宋体" w:cs="宋体"/>
          <w:spacing w:val="1"/>
          <w:sz w:val="47"/>
          <w:szCs w:val="47"/>
        </w:rPr>
        <w:t>提高教书育人水平。</w:t>
      </w:r>
    </w:p>
    <w:p w:rsidR="00531BAD" w14:paraId="208469C2" w14:textId="77777777">
      <w:pPr>
        <w:spacing w:before="1" w:line="342" w:lineRule="auto"/>
        <w:ind w:left="14" w:right="188" w:firstLine="961"/>
        <w:rPr>
          <w:rFonts w:ascii="宋体" w:eastAsia="宋体" w:hAnsi="宋体" w:cs="宋体"/>
          <w:sz w:val="47"/>
          <w:szCs w:val="47"/>
        </w:rPr>
      </w:pPr>
      <w:r>
        <w:rPr>
          <w:rFonts w:ascii="宋体" w:eastAsia="宋体" w:hAnsi="宋体" w:cs="宋体"/>
          <w:spacing w:val="9"/>
          <w:sz w:val="47"/>
          <w:szCs w:val="47"/>
        </w:rPr>
        <w:t>5.</w:t>
      </w:r>
      <w:r>
        <w:rPr>
          <w:rFonts w:ascii="宋体" w:eastAsia="宋体" w:hAnsi="宋体" w:cs="宋体"/>
          <w:spacing w:val="-77"/>
          <w:sz w:val="47"/>
          <w:szCs w:val="47"/>
        </w:rPr>
        <w:t xml:space="preserve"> </w:t>
      </w:r>
      <w:r>
        <w:rPr>
          <w:rFonts w:ascii="宋体" w:eastAsia="宋体" w:hAnsi="宋体" w:cs="宋体"/>
          <w:spacing w:val="9"/>
          <w:sz w:val="47"/>
          <w:szCs w:val="47"/>
        </w:rPr>
        <w:t>坚持与中小学教师岗位聘用制度相配套，积极稳妥、协同</w:t>
      </w:r>
      <w:r>
        <w:rPr>
          <w:rFonts w:ascii="宋体" w:eastAsia="宋体" w:hAnsi="宋体" w:cs="宋体"/>
          <w:sz w:val="47"/>
          <w:szCs w:val="47"/>
        </w:rPr>
        <w:t xml:space="preserve"> </w:t>
      </w:r>
      <w:r>
        <w:rPr>
          <w:rFonts w:ascii="宋体" w:eastAsia="宋体" w:hAnsi="宋体" w:cs="宋体"/>
          <w:spacing w:val="5"/>
          <w:sz w:val="47"/>
          <w:szCs w:val="47"/>
        </w:rPr>
        <w:t>推进，妥善处理改革发展稳定的关系。</w:t>
      </w:r>
    </w:p>
    <w:p w:rsidR="00531BAD" w14:paraId="12D9F512" w14:textId="77777777">
      <w:pPr>
        <w:spacing w:before="2" w:line="241" w:lineRule="auto"/>
        <w:ind w:firstLine="972"/>
        <w:rPr>
          <w:rFonts w:ascii="宋体" w:eastAsia="宋体" w:hAnsi="宋体" w:cs="宋体"/>
          <w:sz w:val="47"/>
          <w:szCs w:val="47"/>
        </w:rPr>
      </w:pPr>
      <w:r>
        <w:rPr>
          <w:rFonts w:ascii="宋体" w:eastAsia="宋体" w:hAnsi="宋体" w:cs="宋体"/>
          <w:spacing w:val="8"/>
          <w:sz w:val="47"/>
          <w:szCs w:val="47"/>
        </w:rPr>
        <w:t>二、适用范围</w:t>
      </w:r>
    </w:p>
    <w:p w:rsidR="00531BAD" w14:paraId="4E9B72DA" w14:textId="77777777">
      <w:pPr>
        <w:spacing w:before="250" w:line="342" w:lineRule="auto"/>
        <w:ind w:left="5" w:right="193" w:firstLine="962"/>
        <w:rPr>
          <w:rFonts w:ascii="宋体" w:eastAsia="宋体" w:hAnsi="宋体" w:cs="宋体"/>
          <w:sz w:val="47"/>
          <w:szCs w:val="47"/>
        </w:rPr>
      </w:pPr>
      <w:r>
        <w:rPr>
          <w:rFonts w:ascii="宋体" w:eastAsia="宋体" w:hAnsi="宋体" w:cs="宋体"/>
          <w:spacing w:val="15"/>
          <w:sz w:val="47"/>
          <w:szCs w:val="47"/>
        </w:rPr>
        <w:t>普通中小学、职业中学、幼儿园、特殊教育学校、工读学校</w:t>
      </w:r>
      <w:r>
        <w:rPr>
          <w:rFonts w:ascii="宋体" w:eastAsia="宋体" w:hAnsi="宋体" w:cs="宋体"/>
          <w:spacing w:val="13"/>
          <w:sz w:val="47"/>
          <w:szCs w:val="47"/>
        </w:rPr>
        <w:t xml:space="preserve"> </w:t>
      </w:r>
      <w:r>
        <w:rPr>
          <w:rFonts w:ascii="宋体" w:eastAsia="宋体" w:hAnsi="宋体" w:cs="宋体"/>
          <w:spacing w:val="-3"/>
          <w:sz w:val="47"/>
          <w:szCs w:val="47"/>
        </w:rPr>
        <w:t>及省、市（州）、县（市、区）教研机构和校外教育机构（以下简</w:t>
      </w:r>
      <w:r>
        <w:rPr>
          <w:rFonts w:ascii="宋体" w:eastAsia="宋体" w:hAnsi="宋体" w:cs="宋体"/>
          <w:spacing w:val="25"/>
          <w:sz w:val="47"/>
          <w:szCs w:val="47"/>
        </w:rPr>
        <w:t xml:space="preserve"> </w:t>
      </w:r>
      <w:r>
        <w:rPr>
          <w:rFonts w:ascii="宋体" w:eastAsia="宋体" w:hAnsi="宋体" w:cs="宋体"/>
          <w:spacing w:val="-24"/>
          <w:sz w:val="47"/>
          <w:szCs w:val="47"/>
        </w:rPr>
        <w:t>称中小学校）。</w:t>
      </w:r>
    </w:p>
    <w:p w:rsidR="00531BAD" w14:paraId="3C9201B1" w14:textId="77777777">
      <w:pPr>
        <w:spacing w:before="1"/>
        <w:ind w:firstLine="1013"/>
        <w:rPr>
          <w:rFonts w:ascii="宋体" w:eastAsia="宋体" w:hAnsi="宋体" w:cs="宋体"/>
          <w:sz w:val="47"/>
          <w:szCs w:val="47"/>
        </w:rPr>
      </w:pPr>
      <w:r>
        <w:rPr>
          <w:rFonts w:ascii="宋体" w:eastAsia="宋体" w:hAnsi="宋体" w:cs="宋体"/>
          <w:spacing w:val="5"/>
          <w:sz w:val="47"/>
          <w:szCs w:val="47"/>
        </w:rPr>
        <w:t>民办中小学校教师可参照本实施方案参加职称评审。</w:t>
      </w:r>
    </w:p>
    <w:p w:rsidR="00531BAD" w14:paraId="4857BDBD" w14:textId="77777777">
      <w:pPr>
        <w:spacing w:before="259" w:line="241" w:lineRule="auto"/>
        <w:ind w:firstLine="979"/>
        <w:rPr>
          <w:rFonts w:ascii="宋体" w:eastAsia="宋体" w:hAnsi="宋体" w:cs="宋体"/>
          <w:sz w:val="47"/>
          <w:szCs w:val="47"/>
        </w:rPr>
      </w:pPr>
      <w:r>
        <w:rPr>
          <w:rFonts w:ascii="宋体" w:eastAsia="宋体" w:hAnsi="宋体" w:cs="宋体"/>
          <w:spacing w:val="6"/>
          <w:sz w:val="47"/>
          <w:szCs w:val="47"/>
        </w:rPr>
        <w:t>三、主要内容</w:t>
      </w:r>
    </w:p>
    <w:p w:rsidR="00531BAD" w14:paraId="6916DEB7" w14:textId="77777777">
      <w:pPr>
        <w:spacing w:before="254" w:line="342" w:lineRule="auto"/>
        <w:ind w:left="5" w:right="181" w:firstLine="968"/>
        <w:rPr>
          <w:rFonts w:ascii="宋体" w:eastAsia="宋体" w:hAnsi="宋体" w:cs="宋体"/>
          <w:sz w:val="47"/>
          <w:szCs w:val="47"/>
        </w:rPr>
      </w:pPr>
      <w:r>
        <w:rPr>
          <w:rFonts w:ascii="宋体" w:eastAsia="宋体" w:hAnsi="宋体" w:cs="宋体"/>
          <w:spacing w:val="15"/>
          <w:sz w:val="47"/>
          <w:szCs w:val="47"/>
        </w:rPr>
        <w:t>深化中小学教师职称制度改革围绕健全制度体系、拓展职业</w:t>
      </w:r>
      <w:r>
        <w:rPr>
          <w:rFonts w:ascii="宋体" w:eastAsia="宋体" w:hAnsi="宋体" w:cs="宋体"/>
          <w:spacing w:val="8"/>
          <w:sz w:val="47"/>
          <w:szCs w:val="47"/>
        </w:rPr>
        <w:t xml:space="preserve"> </w:t>
      </w:r>
      <w:r>
        <w:rPr>
          <w:rFonts w:ascii="宋体" w:eastAsia="宋体" w:hAnsi="宋体" w:cs="宋体"/>
          <w:spacing w:val="3"/>
          <w:sz w:val="47"/>
          <w:szCs w:val="47"/>
        </w:rPr>
        <w:t>发展通道、完善评价标准、创新评价机制，</w:t>
      </w:r>
      <w:r>
        <w:rPr>
          <w:rFonts w:ascii="宋体" w:eastAsia="宋体" w:hAnsi="宋体" w:cs="宋体"/>
          <w:spacing w:val="119"/>
          <w:sz w:val="47"/>
          <w:szCs w:val="47"/>
        </w:rPr>
        <w:t xml:space="preserve"> </w:t>
      </w:r>
      <w:r>
        <w:rPr>
          <w:rFonts w:ascii="宋体" w:eastAsia="宋体" w:hAnsi="宋体" w:cs="宋体"/>
          <w:spacing w:val="3"/>
          <w:sz w:val="47"/>
          <w:szCs w:val="47"/>
        </w:rPr>
        <w:t>形成以能力和业绩为</w:t>
      </w:r>
      <w:r>
        <w:rPr>
          <w:rFonts w:ascii="宋体" w:eastAsia="宋体" w:hAnsi="宋体" w:cs="宋体"/>
          <w:sz w:val="47"/>
          <w:szCs w:val="47"/>
        </w:rPr>
        <w:t xml:space="preserve"> </w:t>
      </w:r>
      <w:r>
        <w:rPr>
          <w:rFonts w:ascii="宋体" w:eastAsia="宋体" w:hAnsi="宋体" w:cs="宋体"/>
          <w:spacing w:val="15"/>
          <w:sz w:val="47"/>
          <w:szCs w:val="47"/>
        </w:rPr>
        <w:t>导向、以社会和业内认可为核心、覆盖各类中小学教师的评价机</w:t>
      </w:r>
      <w:r>
        <w:rPr>
          <w:rFonts w:ascii="宋体" w:eastAsia="宋体" w:hAnsi="宋体" w:cs="宋体"/>
          <w:spacing w:val="18"/>
          <w:sz w:val="47"/>
          <w:szCs w:val="47"/>
        </w:rPr>
        <w:t xml:space="preserve"> </w:t>
      </w:r>
      <w:r>
        <w:rPr>
          <w:rFonts w:ascii="宋体" w:eastAsia="宋体" w:hAnsi="宋体" w:cs="宋体"/>
          <w:spacing w:val="4"/>
          <w:sz w:val="47"/>
          <w:szCs w:val="47"/>
        </w:rPr>
        <w:t>制，</w:t>
      </w:r>
      <w:r>
        <w:rPr>
          <w:rFonts w:ascii="宋体" w:eastAsia="宋体" w:hAnsi="宋体" w:cs="宋体"/>
          <w:spacing w:val="91"/>
          <w:sz w:val="47"/>
          <w:szCs w:val="47"/>
        </w:rPr>
        <w:t xml:space="preserve"> </w:t>
      </w:r>
      <w:r>
        <w:rPr>
          <w:rFonts w:ascii="宋体" w:eastAsia="宋体" w:hAnsi="宋体" w:cs="宋体"/>
          <w:spacing w:val="4"/>
          <w:sz w:val="47"/>
          <w:szCs w:val="47"/>
        </w:rPr>
        <w:t>建立与事业单位岗位聘用制度相衔接的职称制度。改革的主</w:t>
      </w:r>
      <w:r>
        <w:rPr>
          <w:rFonts w:ascii="宋体" w:eastAsia="宋体" w:hAnsi="宋体" w:cs="宋体"/>
          <w:sz w:val="47"/>
          <w:szCs w:val="47"/>
        </w:rPr>
        <w:t xml:space="preserve"> </w:t>
      </w:r>
      <w:r>
        <w:rPr>
          <w:rFonts w:ascii="宋体" w:eastAsia="宋体" w:hAnsi="宋体" w:cs="宋体"/>
          <w:spacing w:val="-4"/>
          <w:sz w:val="47"/>
          <w:szCs w:val="47"/>
        </w:rPr>
        <w:t>要内容包括：</w:t>
      </w:r>
    </w:p>
    <w:p w:rsidR="00531BAD" w14:paraId="2D6AF144" w14:textId="77777777">
      <w:pPr>
        <w:spacing w:line="241" w:lineRule="auto"/>
        <w:ind w:firstLine="944"/>
        <w:rPr>
          <w:rFonts w:ascii="宋体" w:eastAsia="宋体" w:hAnsi="宋体" w:cs="宋体"/>
          <w:sz w:val="47"/>
          <w:szCs w:val="47"/>
        </w:rPr>
      </w:pPr>
      <w:r>
        <w:rPr>
          <w:rFonts w:ascii="宋体" w:eastAsia="宋体" w:hAnsi="宋体" w:cs="宋体"/>
          <w:spacing w:val="8"/>
          <w:sz w:val="47"/>
          <w:szCs w:val="47"/>
        </w:rPr>
        <w:t>（一）建立统一的中小学教师职称（职务）制度体系</w:t>
      </w:r>
    </w:p>
    <w:p w:rsidR="00531BAD" w14:paraId="7AB68EEC" w14:textId="77777777">
      <w:pPr>
        <w:spacing w:before="254" w:line="342" w:lineRule="auto"/>
        <w:ind w:left="9" w:firstLine="986"/>
        <w:rPr>
          <w:rFonts w:ascii="宋体" w:eastAsia="宋体" w:hAnsi="宋体" w:cs="宋体"/>
          <w:sz w:val="47"/>
          <w:szCs w:val="47"/>
        </w:rPr>
      </w:pPr>
      <w:r>
        <w:rPr>
          <w:rFonts w:ascii="宋体" w:eastAsia="宋体" w:hAnsi="宋体" w:cs="宋体"/>
          <w:spacing w:val="-2"/>
          <w:sz w:val="47"/>
          <w:szCs w:val="47"/>
        </w:rPr>
        <w:t>1.</w:t>
      </w:r>
      <w:r>
        <w:rPr>
          <w:rFonts w:ascii="宋体" w:eastAsia="宋体" w:hAnsi="宋体" w:cs="宋体"/>
          <w:spacing w:val="-80"/>
          <w:sz w:val="47"/>
          <w:szCs w:val="47"/>
        </w:rPr>
        <w:t xml:space="preserve"> </w:t>
      </w:r>
      <w:r>
        <w:rPr>
          <w:rFonts w:ascii="宋体" w:eastAsia="宋体" w:hAnsi="宋体" w:cs="宋体"/>
          <w:spacing w:val="-2"/>
          <w:sz w:val="47"/>
          <w:szCs w:val="47"/>
        </w:rPr>
        <w:t>改革原中学和小学教师相互独立的职称（职务）制度体系。</w:t>
      </w:r>
      <w:r>
        <w:rPr>
          <w:rFonts w:ascii="宋体" w:eastAsia="宋体" w:hAnsi="宋体" w:cs="宋体"/>
          <w:sz w:val="47"/>
          <w:szCs w:val="47"/>
        </w:rPr>
        <w:t xml:space="preserve"> </w:t>
      </w:r>
      <w:r>
        <w:rPr>
          <w:rFonts w:ascii="宋体" w:eastAsia="宋体" w:hAnsi="宋体" w:cs="宋体"/>
          <w:spacing w:val="3"/>
          <w:sz w:val="47"/>
          <w:szCs w:val="47"/>
        </w:rPr>
        <w:t>贯彻落实义务教育法，</w:t>
      </w:r>
      <w:r>
        <w:rPr>
          <w:rFonts w:ascii="宋体" w:eastAsia="宋体" w:hAnsi="宋体" w:cs="宋体"/>
          <w:spacing w:val="115"/>
          <w:sz w:val="47"/>
          <w:szCs w:val="47"/>
        </w:rPr>
        <w:t xml:space="preserve"> </w:t>
      </w:r>
      <w:r>
        <w:rPr>
          <w:rFonts w:ascii="宋体" w:eastAsia="宋体" w:hAnsi="宋体" w:cs="宋体"/>
          <w:spacing w:val="3"/>
          <w:sz w:val="47"/>
          <w:szCs w:val="47"/>
        </w:rPr>
        <w:t>建立统一的中小学教师职务制度，教师职</w:t>
      </w:r>
      <w:r>
        <w:rPr>
          <w:rFonts w:ascii="宋体" w:eastAsia="宋体" w:hAnsi="宋体" w:cs="宋体"/>
          <w:sz w:val="47"/>
          <w:szCs w:val="47"/>
        </w:rPr>
        <w:t xml:space="preserve"> </w:t>
      </w:r>
      <w:r>
        <w:rPr>
          <w:rFonts w:ascii="宋体" w:eastAsia="宋体" w:hAnsi="宋体" w:cs="宋体"/>
          <w:spacing w:val="15"/>
          <w:sz w:val="47"/>
          <w:szCs w:val="47"/>
        </w:rPr>
        <w:t>务分为初级职务、中级职务和高级职务。原中学教师职务系列与</w:t>
      </w:r>
      <w:r>
        <w:rPr>
          <w:rFonts w:ascii="宋体" w:eastAsia="宋体" w:hAnsi="宋体" w:cs="宋体"/>
          <w:spacing w:val="14"/>
          <w:sz w:val="47"/>
          <w:szCs w:val="47"/>
        </w:rPr>
        <w:t xml:space="preserve"> </w:t>
      </w:r>
      <w:r>
        <w:rPr>
          <w:rFonts w:ascii="宋体" w:eastAsia="宋体" w:hAnsi="宋体" w:cs="宋体"/>
          <w:spacing w:val="12"/>
          <w:sz w:val="47"/>
          <w:szCs w:val="47"/>
        </w:rPr>
        <w:t>小学教师职务系列统一并入新设</w:t>
      </w:r>
      <w:r>
        <w:rPr>
          <w:rFonts w:ascii="宋体" w:eastAsia="宋体" w:hAnsi="宋体" w:cs="宋体"/>
          <w:spacing w:val="36"/>
          <w:sz w:val="47"/>
          <w:szCs w:val="47"/>
        </w:rPr>
        <w:t xml:space="preserve">  </w:t>
      </w:r>
      <w:r>
        <w:rPr>
          <w:rFonts w:ascii="宋体" w:eastAsia="宋体" w:hAnsi="宋体" w:cs="宋体"/>
          <w:spacing w:val="12"/>
          <w:sz w:val="47"/>
          <w:szCs w:val="47"/>
        </w:rPr>
        <w:t>的中小学教师职称（职务）系</w:t>
      </w:r>
      <w:r>
        <w:rPr>
          <w:rFonts w:ascii="宋体" w:eastAsia="宋体" w:hAnsi="宋体" w:cs="宋体"/>
          <w:sz w:val="47"/>
          <w:szCs w:val="47"/>
        </w:rPr>
        <w:t xml:space="preserve">  </w:t>
      </w:r>
      <w:r>
        <w:rPr>
          <w:rFonts w:ascii="宋体" w:eastAsia="宋体" w:hAnsi="宋体" w:cs="宋体"/>
          <w:spacing w:val="-1"/>
          <w:sz w:val="47"/>
          <w:szCs w:val="47"/>
        </w:rPr>
        <w:t>列。</w:t>
      </w:r>
    </w:p>
    <w:p w:rsidR="00531BAD" w14:paraId="4895F00A" w14:textId="77777777">
      <w:pPr>
        <w:spacing w:before="1" w:line="241" w:lineRule="auto"/>
        <w:ind w:firstLine="977"/>
        <w:rPr>
          <w:rFonts w:ascii="宋体" w:eastAsia="宋体" w:hAnsi="宋体" w:cs="宋体"/>
          <w:sz w:val="47"/>
          <w:szCs w:val="47"/>
        </w:rPr>
      </w:pPr>
      <w:r>
        <w:rPr>
          <w:rFonts w:ascii="宋体" w:eastAsia="宋体" w:hAnsi="宋体" w:cs="宋体"/>
          <w:spacing w:val="-23"/>
          <w:w w:val="99"/>
          <w:sz w:val="47"/>
          <w:szCs w:val="47"/>
        </w:rPr>
        <w:t>2.</w:t>
      </w:r>
      <w:r>
        <w:rPr>
          <w:rFonts w:ascii="宋体" w:eastAsia="宋体" w:hAnsi="宋体" w:cs="宋体"/>
          <w:spacing w:val="20"/>
          <w:sz w:val="47"/>
          <w:szCs w:val="47"/>
        </w:rPr>
        <w:t xml:space="preserve"> </w:t>
      </w:r>
      <w:r>
        <w:rPr>
          <w:rFonts w:ascii="宋体" w:eastAsia="宋体" w:hAnsi="宋体" w:cs="宋体"/>
          <w:spacing w:val="-23"/>
          <w:w w:val="99"/>
          <w:sz w:val="47"/>
          <w:szCs w:val="47"/>
        </w:rPr>
        <w:t>统一职称（职务）</w:t>
      </w:r>
      <w:r>
        <w:rPr>
          <w:rFonts w:ascii="宋体" w:eastAsia="宋体" w:hAnsi="宋体" w:cs="宋体"/>
          <w:spacing w:val="6"/>
          <w:sz w:val="47"/>
          <w:szCs w:val="47"/>
        </w:rPr>
        <w:t xml:space="preserve"> </w:t>
      </w:r>
      <w:r>
        <w:rPr>
          <w:rFonts w:ascii="宋体" w:eastAsia="宋体" w:hAnsi="宋体" w:cs="宋体"/>
          <w:spacing w:val="-23"/>
          <w:w w:val="99"/>
          <w:sz w:val="47"/>
          <w:szCs w:val="47"/>
        </w:rPr>
        <w:t>等级和名称。</w:t>
      </w:r>
      <w:r>
        <w:rPr>
          <w:rFonts w:ascii="宋体" w:eastAsia="宋体" w:hAnsi="宋体" w:cs="宋体"/>
          <w:spacing w:val="73"/>
          <w:sz w:val="47"/>
          <w:szCs w:val="47"/>
        </w:rPr>
        <w:t xml:space="preserve"> </w:t>
      </w:r>
      <w:r>
        <w:rPr>
          <w:rFonts w:ascii="宋体" w:eastAsia="宋体" w:hAnsi="宋体" w:cs="宋体"/>
          <w:spacing w:val="-23"/>
          <w:w w:val="99"/>
          <w:sz w:val="47"/>
          <w:szCs w:val="47"/>
        </w:rPr>
        <w:t>初级设员级和助理级；</w:t>
      </w:r>
      <w:r>
        <w:rPr>
          <w:rFonts w:ascii="宋体" w:eastAsia="宋体" w:hAnsi="宋体" w:cs="宋体"/>
          <w:spacing w:val="109"/>
          <w:sz w:val="47"/>
          <w:szCs w:val="47"/>
        </w:rPr>
        <w:t xml:space="preserve"> </w:t>
      </w:r>
      <w:r>
        <w:rPr>
          <w:rFonts w:ascii="宋体" w:eastAsia="宋体" w:hAnsi="宋体" w:cs="宋体"/>
          <w:spacing w:val="-23"/>
          <w:w w:val="99"/>
          <w:sz w:val="47"/>
          <w:szCs w:val="47"/>
        </w:rPr>
        <w:t>高</w:t>
      </w:r>
    </w:p>
    <w:p w:rsidR="00531BAD" w14:paraId="3B2696A9" w14:textId="77777777">
      <w:pPr>
        <w:sectPr>
          <w:footerReference w:type="default" r:id="rId5"/>
          <w:pgSz w:w="17860" w:h="25262"/>
          <w:pgMar w:top="2147" w:right="1945" w:bottom="1993" w:left="2128" w:header="0" w:footer="1691" w:gutter="0"/>
          <w:pgNumType w:start="2"/>
          <w:cols w:space="720"/>
        </w:sectPr>
      </w:pPr>
    </w:p>
    <w:p w:rsidR="00531BAD" w14:paraId="526EA1DE" w14:textId="7D3E5F3D">
      <w:pPr>
        <w:spacing w:line="245" w:lineRule="auto"/>
      </w:pPr>
      <w:r>
        <mc:AlternateContent>
          <mc:Choice Requires="wps">
            <w:drawing>
              <wp:anchor distT="0" distB="0" distL="114300" distR="114300" simplePos="0" relativeHeight="251681792" behindDoc="0" locked="0" layoutInCell="1" allowOverlap="1">
                <wp:simplePos x="0" y="0"/>
                <wp:positionH relativeFrom="column">
                  <wp:posOffset>5504180</wp:posOffset>
                </wp:positionH>
                <wp:positionV relativeFrom="paragraph">
                  <wp:posOffset>6256655</wp:posOffset>
                </wp:positionV>
                <wp:extent cx="127000" cy="127000"/>
                <wp:effectExtent l="0" t="0" r="6350" b="6350"/>
                <wp:wrapNone/>
                <wp:docPr id="40089207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27B425B">
                            <w:pPr>
                              <w:rPr>
                                <w:color w:val="FFFFFF"/>
                              </w:rPr>
                            </w:pPr>
                            <w:r w:rsidRPr="00422D31">
                              <w:rPr>
                                <w:rFonts w:hint="eastAsia"/>
                                <w:color w:val="FFFFFF"/>
                              </w:rPr>
                              <w:t>果比较突出。第二十条比较扎实地掌握所教学科的基本理论和专业知识，独立掌握所教学科的课程标准、教材、教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65pt;margin-left:433.4pt;mso-wrap-distance-bottom:0;mso-wrap-distance-left:9pt;mso-wrap-distance-right:9pt;mso-wrap-distance-top:0;position:absolute;v-text-anchor:top;z-index:251680768" filled="f" fillcolor="this" stroked="f" strokeweight="0.5pt">
                <v:textbox>
                  <w:txbxContent>
                    <w:p w:rsidR="00422D31" w:rsidRPr="00422D31" w14:paraId="3B615328" w14:textId="427B425B">
                      <w:pPr>
                        <w:rPr>
                          <w:color w:val="FFFFFF"/>
                        </w:rPr>
                      </w:pPr>
                      <w:r w:rsidRPr="00422D31">
                        <w:rPr>
                          <w:rFonts w:hint="eastAsia"/>
                          <w:color w:val="FFFFFF"/>
                        </w:rPr>
                        <w:t>果比较突出。第二十条比较扎实地掌握所教学科的基本理论和专业知识，独立掌握所教学科的课程标准、教材、教</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5504180</wp:posOffset>
                </wp:positionH>
                <wp:positionV relativeFrom="paragraph">
                  <wp:posOffset>4351655</wp:posOffset>
                </wp:positionV>
                <wp:extent cx="127000" cy="127000"/>
                <wp:effectExtent l="0" t="0" r="6350" b="6350"/>
                <wp:wrapNone/>
                <wp:docPr id="157235192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E2BA456">
                            <w:pPr>
                              <w:rPr>
                                <w:color w:val="FFFFFF"/>
                              </w:rPr>
                            </w:pPr>
                            <w:r w:rsidRPr="00422D31">
                              <w:rPr>
                                <w:rFonts w:hint="eastAsia"/>
                                <w:color w:val="FFFFFF"/>
                              </w:rPr>
                              <w:t>准条件由省教育厅解释。备注：相关术语和概念的解释一、除特别注明外，凡表述有“以上”或“以下”的，均含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65pt;margin-left:433.4pt;mso-wrap-distance-bottom:0;mso-wrap-distance-left:9pt;mso-wrap-distance-right:9pt;mso-wrap-distance-top:0;position:absolute;v-text-anchor:top;z-index:251678720" filled="f" fillcolor="this" stroked="f" strokeweight="0.5pt">
                <v:textbox>
                  <w:txbxContent>
                    <w:p w:rsidR="00422D31" w:rsidRPr="00422D31" w14:paraId="609C463B" w14:textId="7E2BA456">
                      <w:pPr>
                        <w:rPr>
                          <w:color w:val="FFFFFF"/>
                        </w:rPr>
                      </w:pPr>
                      <w:r w:rsidRPr="00422D31">
                        <w:rPr>
                          <w:rFonts w:hint="eastAsia"/>
                          <w:color w:val="FFFFFF"/>
                        </w:rPr>
                        <w:t>准条件由省教育厅解释。备注：相关术语和概念的解释一、除特别注明外，凡表述有“以上”或“以下”的，均含</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5504180</wp:posOffset>
                </wp:positionH>
                <wp:positionV relativeFrom="paragraph">
                  <wp:posOffset>2446655</wp:posOffset>
                </wp:positionV>
                <wp:extent cx="127000" cy="127000"/>
                <wp:effectExtent l="0" t="0" r="6350" b="6350"/>
                <wp:wrapNone/>
                <wp:docPr id="134456663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1200A41">
                            <w:pPr>
                              <w:rPr>
                                <w:color w:val="FFFFFF"/>
                              </w:rPr>
                            </w:pPr>
                            <w:r w:rsidRPr="00422D31">
                              <w:rPr>
                                <w:rFonts w:hint="eastAsia"/>
                                <w:color w:val="FFFFFF"/>
                              </w:rPr>
                              <w:t>措施，加强舆论引导。</w:t>
                            </w:r>
                            <w:r w:rsidRPr="00422D31">
                              <w:rPr>
                                <w:rFonts w:hint="eastAsia"/>
                                <w:color w:val="FFFFFF"/>
                              </w:rPr>
                              <w:t>2.</w:t>
                            </w:r>
                            <w:r w:rsidRPr="00422D31">
                              <w:rPr>
                                <w:rFonts w:hint="eastAsia"/>
                                <w:color w:val="FFFFFF"/>
                              </w:rPr>
                              <w:t>开展调查摸底。按照新的中小学教师职称（职务）等级体系和岗位设臵管理的有关要求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65pt;margin-left:433.4pt;mso-wrap-distance-bottom:0;mso-wrap-distance-left:9pt;mso-wrap-distance-right:9pt;mso-wrap-distance-top:0;position:absolute;v-text-anchor:top;z-index:251676672" filled="f" fillcolor="this" stroked="f" strokeweight="0.5pt">
                <v:textbox>
                  <w:txbxContent>
                    <w:p w:rsidR="00422D31" w:rsidRPr="00422D31" w14:paraId="2E3A4701" w14:textId="01200A41">
                      <w:pPr>
                        <w:rPr>
                          <w:color w:val="FFFFFF"/>
                        </w:rPr>
                      </w:pPr>
                      <w:r w:rsidRPr="00422D31">
                        <w:rPr>
                          <w:rFonts w:hint="eastAsia"/>
                          <w:color w:val="FFFFFF"/>
                        </w:rPr>
                        <w:t>措施，加强舆论引导。</w:t>
                      </w:r>
                      <w:r w:rsidRPr="00422D31">
                        <w:rPr>
                          <w:rFonts w:hint="eastAsia"/>
                          <w:color w:val="FFFFFF"/>
                        </w:rPr>
                        <w:t>2.</w:t>
                      </w:r>
                      <w:r w:rsidRPr="00422D31">
                        <w:rPr>
                          <w:rFonts w:hint="eastAsia"/>
                          <w:color w:val="FFFFFF"/>
                        </w:rPr>
                        <w:t>开展调查摸底。按照新的中小学教师职称（职务）等级体系和岗位设臵管理的有关要求</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5504180</wp:posOffset>
                </wp:positionH>
                <wp:positionV relativeFrom="paragraph">
                  <wp:posOffset>541655</wp:posOffset>
                </wp:positionV>
                <wp:extent cx="127000" cy="127000"/>
                <wp:effectExtent l="0" t="0" r="6350" b="6350"/>
                <wp:wrapNone/>
                <wp:docPr id="4106490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73CC456">
                            <w:pPr>
                              <w:rPr>
                                <w:color w:val="FFFFFF"/>
                              </w:rPr>
                            </w:pPr>
                            <w:r w:rsidRPr="00422D31">
                              <w:rPr>
                                <w:rFonts w:hint="eastAsia"/>
                                <w:color w:val="FFFFFF"/>
                              </w:rPr>
                              <w:t>职资格过渡到统一后的职称（职务）体系并继续有效，待相应岗位出现空缺时，按规定程序参加竞聘上岗。三、过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65pt;margin-left:433.4pt;mso-wrap-distance-bottom:0;mso-wrap-distance-left:9pt;mso-wrap-distance-right:9pt;mso-wrap-distance-top:0;position:absolute;v-text-anchor:top;z-index:251674624" filled="f" fillcolor="this" stroked="f" strokeweight="0.5pt">
                <v:textbox>
                  <w:txbxContent>
                    <w:p w:rsidR="00422D31" w:rsidRPr="00422D31" w14:paraId="7E455F6E" w14:textId="073CC456">
                      <w:pPr>
                        <w:rPr>
                          <w:color w:val="FFFFFF"/>
                        </w:rPr>
                      </w:pPr>
                      <w:r w:rsidRPr="00422D31">
                        <w:rPr>
                          <w:rFonts w:hint="eastAsia"/>
                          <w:color w:val="FFFFFF"/>
                        </w:rPr>
                        <w:t>职资格过渡到统一后的职称（职务）体系并继续有效，待相应岗位出现空缺时，按规定程序参加竞聘上岗。三、过</w:t>
                      </w:r>
                    </w:p>
                  </w:txbxContent>
                </v:textbox>
              </v:shape>
            </w:pict>
          </mc:Fallback>
        </mc:AlternateContent>
      </w:r>
    </w:p>
    <w:p w:rsidR="00531BAD" w14:paraId="79449EA2" w14:textId="77777777">
      <w:pPr>
        <w:spacing w:line="245" w:lineRule="auto"/>
      </w:pPr>
    </w:p>
    <w:p w:rsidR="00531BAD" w14:paraId="588696A6" w14:textId="77777777">
      <w:pPr>
        <w:spacing w:line="245" w:lineRule="auto"/>
      </w:pPr>
    </w:p>
    <w:p w:rsidR="00531BAD" w14:paraId="3E4E4A6D" w14:textId="77777777">
      <w:pPr>
        <w:spacing w:before="152" w:line="342" w:lineRule="auto"/>
        <w:ind w:left="5" w:right="9" w:firstLine="3"/>
        <w:rPr>
          <w:rFonts w:ascii="宋体" w:eastAsia="宋体" w:hAnsi="宋体" w:cs="宋体"/>
          <w:sz w:val="47"/>
          <w:szCs w:val="47"/>
        </w:rPr>
      </w:pPr>
      <w:r>
        <w:rPr>
          <w:rFonts w:ascii="宋体" w:eastAsia="宋体" w:hAnsi="宋体" w:cs="宋体"/>
          <w:spacing w:val="15"/>
          <w:sz w:val="47"/>
          <w:szCs w:val="47"/>
        </w:rPr>
        <w:t>级设副高级和正高级。员级、助理级、中级、副高级和正高级职</w:t>
      </w:r>
      <w:r>
        <w:rPr>
          <w:rFonts w:ascii="宋体" w:eastAsia="宋体" w:hAnsi="宋体" w:cs="宋体"/>
          <w:spacing w:val="11"/>
          <w:sz w:val="47"/>
          <w:szCs w:val="47"/>
        </w:rPr>
        <w:t xml:space="preserve"> </w:t>
      </w:r>
      <w:r>
        <w:rPr>
          <w:rFonts w:ascii="宋体" w:eastAsia="宋体" w:hAnsi="宋体" w:cs="宋体"/>
          <w:spacing w:val="15"/>
          <w:sz w:val="47"/>
          <w:szCs w:val="47"/>
        </w:rPr>
        <w:t>称（职务）名称依次为三级教师、二级教师、一级教师、高级教</w:t>
      </w:r>
      <w:r>
        <w:rPr>
          <w:rFonts w:ascii="宋体" w:eastAsia="宋体" w:hAnsi="宋体" w:cs="宋体"/>
          <w:spacing w:val="14"/>
          <w:sz w:val="47"/>
          <w:szCs w:val="47"/>
        </w:rPr>
        <w:t xml:space="preserve"> </w:t>
      </w:r>
      <w:r>
        <w:rPr>
          <w:rFonts w:ascii="宋体" w:eastAsia="宋体" w:hAnsi="宋体" w:cs="宋体"/>
          <w:spacing w:val="1"/>
          <w:sz w:val="47"/>
          <w:szCs w:val="47"/>
        </w:rPr>
        <w:t>师和正高级教师。</w:t>
      </w:r>
    </w:p>
    <w:p w:rsidR="00531BAD" w14:paraId="5C8A158E" w14:textId="77777777">
      <w:pPr>
        <w:spacing w:before="12" w:line="341" w:lineRule="auto"/>
        <w:ind w:left="3" w:right="9" w:firstLine="966"/>
        <w:rPr>
          <w:rFonts w:ascii="宋体" w:eastAsia="宋体" w:hAnsi="宋体" w:cs="宋体"/>
          <w:sz w:val="47"/>
          <w:szCs w:val="47"/>
        </w:rPr>
      </w:pPr>
      <w:r>
        <w:rPr>
          <w:rFonts w:ascii="宋体" w:eastAsia="宋体" w:hAnsi="宋体" w:cs="宋体"/>
          <w:spacing w:val="-9"/>
          <w:sz w:val="47"/>
          <w:szCs w:val="47"/>
        </w:rPr>
        <w:t>3.</w:t>
      </w:r>
      <w:r>
        <w:rPr>
          <w:rFonts w:ascii="宋体" w:eastAsia="宋体" w:hAnsi="宋体" w:cs="宋体"/>
          <w:spacing w:val="-96"/>
          <w:sz w:val="47"/>
          <w:szCs w:val="47"/>
        </w:rPr>
        <w:t xml:space="preserve"> </w:t>
      </w:r>
      <w:r>
        <w:rPr>
          <w:rFonts w:ascii="宋体" w:eastAsia="宋体" w:hAnsi="宋体" w:cs="宋体"/>
          <w:spacing w:val="-9"/>
          <w:sz w:val="47"/>
          <w:szCs w:val="47"/>
        </w:rPr>
        <w:t>统一后的中小学教师职称（职务</w:t>
      </w:r>
      <w:r>
        <w:rPr>
          <w:rFonts w:ascii="宋体" w:eastAsia="宋体" w:hAnsi="宋体" w:cs="宋体"/>
          <w:spacing w:val="9"/>
          <w:sz w:val="47"/>
          <w:szCs w:val="47"/>
        </w:rPr>
        <w:t>），</w:t>
      </w:r>
      <w:r>
        <w:rPr>
          <w:rFonts w:ascii="宋体" w:eastAsia="宋体" w:hAnsi="宋体" w:cs="宋体"/>
          <w:spacing w:val="-9"/>
          <w:sz w:val="47"/>
          <w:szCs w:val="47"/>
        </w:rPr>
        <w:t>与原中小学教师专业技</w:t>
      </w:r>
      <w:r>
        <w:rPr>
          <w:rFonts w:ascii="宋体" w:eastAsia="宋体" w:hAnsi="宋体" w:cs="宋体"/>
          <w:sz w:val="47"/>
          <w:szCs w:val="47"/>
        </w:rPr>
        <w:t xml:space="preserve"> </w:t>
      </w:r>
      <w:r>
        <w:rPr>
          <w:rFonts w:ascii="宋体" w:eastAsia="宋体" w:hAnsi="宋体" w:cs="宋体"/>
          <w:spacing w:val="15"/>
          <w:sz w:val="47"/>
          <w:szCs w:val="47"/>
        </w:rPr>
        <w:t>术职务的对应关系是：原中学高级教师（含在小学中聘任的中学</w:t>
      </w:r>
      <w:r>
        <w:rPr>
          <w:rFonts w:ascii="宋体" w:eastAsia="宋体" w:hAnsi="宋体" w:cs="宋体"/>
          <w:spacing w:val="16"/>
          <w:sz w:val="47"/>
          <w:szCs w:val="47"/>
        </w:rPr>
        <w:t xml:space="preserve"> </w:t>
      </w:r>
      <w:r>
        <w:rPr>
          <w:rFonts w:ascii="宋体" w:eastAsia="宋体" w:hAnsi="宋体" w:cs="宋体"/>
          <w:spacing w:val="15"/>
          <w:sz w:val="47"/>
          <w:szCs w:val="47"/>
        </w:rPr>
        <w:t>高级教师）对应高级教师；原中学一级教师和小学高级教师对应</w:t>
      </w:r>
      <w:r>
        <w:rPr>
          <w:rFonts w:ascii="宋体" w:eastAsia="宋体" w:hAnsi="宋体" w:cs="宋体"/>
          <w:spacing w:val="16"/>
          <w:sz w:val="47"/>
          <w:szCs w:val="47"/>
        </w:rPr>
        <w:t xml:space="preserve"> </w:t>
      </w:r>
      <w:r>
        <w:rPr>
          <w:rFonts w:ascii="宋体" w:eastAsia="宋体" w:hAnsi="宋体" w:cs="宋体"/>
          <w:spacing w:val="15"/>
          <w:sz w:val="47"/>
          <w:szCs w:val="47"/>
        </w:rPr>
        <w:t>一级教师；原中学二级教师和小学一级教师对应二级教师；原中</w:t>
      </w:r>
      <w:r>
        <w:rPr>
          <w:rFonts w:ascii="宋体" w:eastAsia="宋体" w:hAnsi="宋体" w:cs="宋体"/>
          <w:spacing w:val="16"/>
          <w:sz w:val="47"/>
          <w:szCs w:val="47"/>
        </w:rPr>
        <w:t xml:space="preserve"> </w:t>
      </w:r>
      <w:r>
        <w:rPr>
          <w:rFonts w:ascii="宋体" w:eastAsia="宋体" w:hAnsi="宋体" w:cs="宋体"/>
          <w:spacing w:val="6"/>
          <w:sz w:val="47"/>
          <w:szCs w:val="47"/>
        </w:rPr>
        <w:t>学三级教师和小学二级、三级教师对应三级教师。</w:t>
      </w:r>
    </w:p>
    <w:p w:rsidR="00531BAD" w14:paraId="3869E03F" w14:textId="77777777">
      <w:pPr>
        <w:spacing w:before="8" w:line="341" w:lineRule="auto"/>
        <w:ind w:right="9" w:firstLine="968"/>
        <w:rPr>
          <w:rFonts w:ascii="宋体" w:eastAsia="宋体" w:hAnsi="宋体" w:cs="宋体"/>
          <w:sz w:val="47"/>
          <w:szCs w:val="47"/>
        </w:rPr>
      </w:pPr>
      <w:r>
        <w:rPr>
          <w:rFonts w:ascii="宋体" w:eastAsia="宋体" w:hAnsi="宋体" w:cs="宋体"/>
          <w:spacing w:val="9"/>
          <w:sz w:val="47"/>
          <w:szCs w:val="47"/>
        </w:rPr>
        <w:t>4.</w:t>
      </w:r>
      <w:r>
        <w:rPr>
          <w:rFonts w:ascii="宋体" w:eastAsia="宋体" w:hAnsi="宋体" w:cs="宋体"/>
          <w:spacing w:val="-77"/>
          <w:sz w:val="47"/>
          <w:szCs w:val="47"/>
        </w:rPr>
        <w:t xml:space="preserve"> </w:t>
      </w:r>
      <w:r>
        <w:rPr>
          <w:rFonts w:ascii="宋体" w:eastAsia="宋体" w:hAnsi="宋体" w:cs="宋体"/>
          <w:spacing w:val="9"/>
          <w:sz w:val="47"/>
          <w:szCs w:val="47"/>
        </w:rPr>
        <w:t>统一后的中小学教师职称（职务）分别与事业单位专业技</w:t>
      </w:r>
      <w:r>
        <w:rPr>
          <w:rFonts w:ascii="宋体" w:eastAsia="宋体" w:hAnsi="宋体" w:cs="宋体"/>
          <w:sz w:val="47"/>
          <w:szCs w:val="47"/>
        </w:rPr>
        <w:t xml:space="preserve"> </w:t>
      </w:r>
      <w:r>
        <w:rPr>
          <w:rFonts w:ascii="宋体" w:eastAsia="宋体" w:hAnsi="宋体" w:cs="宋体"/>
          <w:spacing w:val="15"/>
          <w:sz w:val="47"/>
          <w:szCs w:val="47"/>
        </w:rPr>
        <w:t>术岗位等级相对应：正高级教师对应专业技术岗位一至四级，高</w:t>
      </w:r>
      <w:r>
        <w:rPr>
          <w:rFonts w:ascii="宋体" w:eastAsia="宋体" w:hAnsi="宋体" w:cs="宋体"/>
          <w:spacing w:val="20"/>
          <w:sz w:val="47"/>
          <w:szCs w:val="47"/>
        </w:rPr>
        <w:t xml:space="preserve"> </w:t>
      </w:r>
      <w:r>
        <w:rPr>
          <w:rFonts w:ascii="宋体" w:eastAsia="宋体" w:hAnsi="宋体" w:cs="宋体"/>
          <w:spacing w:val="15"/>
          <w:sz w:val="47"/>
          <w:szCs w:val="47"/>
        </w:rPr>
        <w:t>级教师对应专业技术岗位五至七级，一级教师对应专业技术岗位</w:t>
      </w:r>
      <w:r>
        <w:rPr>
          <w:rFonts w:ascii="宋体" w:eastAsia="宋体" w:hAnsi="宋体" w:cs="宋体"/>
          <w:spacing w:val="20"/>
          <w:sz w:val="47"/>
          <w:szCs w:val="47"/>
        </w:rPr>
        <w:t xml:space="preserve"> </w:t>
      </w:r>
      <w:r>
        <w:rPr>
          <w:rFonts w:ascii="宋体" w:eastAsia="宋体" w:hAnsi="宋体" w:cs="宋体"/>
          <w:spacing w:val="15"/>
          <w:sz w:val="47"/>
          <w:szCs w:val="47"/>
        </w:rPr>
        <w:t>八至十级，二级教师对应专业技术岗位十一至十二级，三级教师</w:t>
      </w:r>
      <w:r>
        <w:rPr>
          <w:rFonts w:ascii="宋体" w:eastAsia="宋体" w:hAnsi="宋体" w:cs="宋体"/>
          <w:spacing w:val="20"/>
          <w:sz w:val="47"/>
          <w:szCs w:val="47"/>
        </w:rPr>
        <w:t xml:space="preserve"> </w:t>
      </w:r>
      <w:r>
        <w:rPr>
          <w:rFonts w:ascii="宋体" w:eastAsia="宋体" w:hAnsi="宋体" w:cs="宋体"/>
          <w:spacing w:val="4"/>
          <w:sz w:val="47"/>
          <w:szCs w:val="47"/>
        </w:rPr>
        <w:t>对应专业技术岗位十三级。</w:t>
      </w:r>
    </w:p>
    <w:p w:rsidR="00531BAD" w14:paraId="50CCADCC" w14:textId="77777777">
      <w:pPr>
        <w:spacing w:before="2" w:line="239" w:lineRule="auto"/>
        <w:ind w:firstLine="941"/>
        <w:rPr>
          <w:rFonts w:ascii="宋体" w:eastAsia="宋体" w:hAnsi="宋体" w:cs="宋体"/>
          <w:sz w:val="47"/>
          <w:szCs w:val="47"/>
        </w:rPr>
      </w:pPr>
      <w:r>
        <w:rPr>
          <w:rFonts w:ascii="宋体" w:eastAsia="宋体" w:hAnsi="宋体" w:cs="宋体"/>
          <w:spacing w:val="9"/>
          <w:sz w:val="47"/>
          <w:szCs w:val="47"/>
        </w:rPr>
        <w:t>（二）完善中小学教师专业技术水平评价标准</w:t>
      </w:r>
    </w:p>
    <w:p w:rsidR="00531BAD" w14:paraId="57344DF0" w14:textId="77777777">
      <w:pPr>
        <w:spacing w:before="259" w:line="342" w:lineRule="auto"/>
        <w:ind w:left="3" w:right="9" w:firstLine="988"/>
        <w:rPr>
          <w:rFonts w:ascii="宋体" w:eastAsia="宋体" w:hAnsi="宋体" w:cs="宋体"/>
          <w:sz w:val="47"/>
          <w:szCs w:val="47"/>
        </w:rPr>
      </w:pPr>
      <w:r>
        <w:rPr>
          <w:rFonts w:ascii="宋体" w:eastAsia="宋体" w:hAnsi="宋体" w:cs="宋体"/>
          <w:spacing w:val="8"/>
          <w:sz w:val="47"/>
          <w:szCs w:val="47"/>
        </w:rPr>
        <w:t>1.</w:t>
      </w:r>
      <w:r>
        <w:rPr>
          <w:rFonts w:ascii="宋体" w:eastAsia="宋体" w:hAnsi="宋体" w:cs="宋体"/>
          <w:spacing w:val="-75"/>
          <w:sz w:val="47"/>
          <w:szCs w:val="47"/>
        </w:rPr>
        <w:t xml:space="preserve"> </w:t>
      </w:r>
      <w:r>
        <w:rPr>
          <w:rFonts w:ascii="宋体" w:eastAsia="宋体" w:hAnsi="宋体" w:cs="宋体"/>
          <w:spacing w:val="8"/>
          <w:sz w:val="47"/>
          <w:szCs w:val="47"/>
        </w:rPr>
        <w:t>根据国家制定的中小学教师专业技术水平评价基本标准条</w:t>
      </w:r>
      <w:r>
        <w:rPr>
          <w:rFonts w:ascii="宋体" w:eastAsia="宋体" w:hAnsi="宋体" w:cs="宋体"/>
          <w:sz w:val="47"/>
          <w:szCs w:val="47"/>
        </w:rPr>
        <w:t xml:space="preserve"> </w:t>
      </w:r>
      <w:r>
        <w:rPr>
          <w:rFonts w:ascii="宋体" w:eastAsia="宋体" w:hAnsi="宋体" w:cs="宋体"/>
          <w:spacing w:val="15"/>
          <w:sz w:val="47"/>
          <w:szCs w:val="47"/>
        </w:rPr>
        <w:t>件，结合我省教育发展实际，制定《四川省中小学教师专业技术</w:t>
      </w:r>
      <w:r>
        <w:rPr>
          <w:rFonts w:ascii="宋体" w:eastAsia="宋体" w:hAnsi="宋体" w:cs="宋体"/>
          <w:spacing w:val="16"/>
          <w:sz w:val="47"/>
          <w:szCs w:val="47"/>
        </w:rPr>
        <w:t xml:space="preserve"> </w:t>
      </w:r>
      <w:r>
        <w:rPr>
          <w:rFonts w:ascii="宋体" w:eastAsia="宋体" w:hAnsi="宋体" w:cs="宋体"/>
          <w:spacing w:val="-12"/>
          <w:sz w:val="47"/>
          <w:szCs w:val="47"/>
        </w:rPr>
        <w:t>水平评价标准条件》。</w:t>
      </w:r>
    </w:p>
    <w:p w:rsidR="00531BAD" w14:paraId="0C9EE06F" w14:textId="77777777">
      <w:pPr>
        <w:spacing w:before="6" w:line="341" w:lineRule="auto"/>
        <w:ind w:right="9" w:firstLine="966"/>
        <w:rPr>
          <w:rFonts w:ascii="宋体" w:eastAsia="宋体" w:hAnsi="宋体" w:cs="宋体"/>
          <w:sz w:val="47"/>
          <w:szCs w:val="47"/>
        </w:rPr>
      </w:pPr>
      <w:r>
        <w:rPr>
          <w:rFonts w:ascii="宋体" w:eastAsia="宋体" w:hAnsi="宋体" w:cs="宋体"/>
          <w:spacing w:val="15"/>
          <w:sz w:val="47"/>
          <w:szCs w:val="47"/>
        </w:rPr>
        <w:t>各地可结合实际制定教师中初级专业技术水平评价标准和高</w:t>
      </w:r>
      <w:r>
        <w:rPr>
          <w:rFonts w:ascii="宋体" w:eastAsia="宋体" w:hAnsi="宋体" w:cs="宋体"/>
          <w:spacing w:val="11"/>
          <w:sz w:val="47"/>
          <w:szCs w:val="47"/>
        </w:rPr>
        <w:t xml:space="preserve"> </w:t>
      </w:r>
      <w:r>
        <w:rPr>
          <w:rFonts w:ascii="宋体" w:eastAsia="宋体" w:hAnsi="宋体" w:cs="宋体"/>
          <w:spacing w:val="15"/>
          <w:sz w:val="47"/>
          <w:szCs w:val="47"/>
        </w:rPr>
        <w:t>级推荐条件，各地评价标准和推荐条件可在省标准条件的基础上</w:t>
      </w:r>
      <w:r>
        <w:rPr>
          <w:rFonts w:ascii="宋体" w:eastAsia="宋体" w:hAnsi="宋体" w:cs="宋体"/>
          <w:spacing w:val="20"/>
          <w:sz w:val="47"/>
          <w:szCs w:val="47"/>
        </w:rPr>
        <w:t xml:space="preserve"> </w:t>
      </w:r>
      <w:r>
        <w:rPr>
          <w:rFonts w:ascii="宋体" w:eastAsia="宋体" w:hAnsi="宋体" w:cs="宋体"/>
          <w:spacing w:val="-2"/>
          <w:sz w:val="47"/>
          <w:szCs w:val="47"/>
        </w:rPr>
        <w:t>适当提高。</w:t>
      </w:r>
    </w:p>
    <w:p w:rsidR="00531BAD" w14:paraId="4614B98C" w14:textId="77777777">
      <w:pPr>
        <w:spacing w:before="6" w:line="348" w:lineRule="auto"/>
        <w:ind w:left="1" w:right="9" w:firstLine="972"/>
        <w:rPr>
          <w:rFonts w:ascii="宋体" w:eastAsia="宋体" w:hAnsi="宋体" w:cs="宋体"/>
          <w:sz w:val="47"/>
          <w:szCs w:val="47"/>
        </w:rPr>
      </w:pPr>
      <w:r>
        <w:rPr>
          <w:rFonts w:ascii="宋体" w:eastAsia="宋体" w:hAnsi="宋体" w:cs="宋体"/>
          <w:spacing w:val="7"/>
          <w:sz w:val="47"/>
          <w:szCs w:val="47"/>
        </w:rPr>
        <w:t>2.</w:t>
      </w:r>
      <w:r>
        <w:rPr>
          <w:rFonts w:ascii="宋体" w:eastAsia="宋体" w:hAnsi="宋体" w:cs="宋体"/>
          <w:spacing w:val="-29"/>
          <w:sz w:val="47"/>
          <w:szCs w:val="47"/>
        </w:rPr>
        <w:t xml:space="preserve"> </w:t>
      </w:r>
      <w:r>
        <w:rPr>
          <w:rFonts w:ascii="宋体" w:eastAsia="宋体" w:hAnsi="宋体" w:cs="宋体"/>
          <w:spacing w:val="7"/>
          <w:sz w:val="47"/>
          <w:szCs w:val="47"/>
        </w:rPr>
        <w:t>中小学教师专业技术水平评价标准，是中小学教师职称评</w:t>
      </w:r>
      <w:r>
        <w:rPr>
          <w:rFonts w:ascii="宋体" w:eastAsia="宋体" w:hAnsi="宋体" w:cs="宋体"/>
          <w:sz w:val="47"/>
          <w:szCs w:val="47"/>
        </w:rPr>
        <w:t xml:space="preserve"> </w:t>
      </w:r>
      <w:r>
        <w:rPr>
          <w:rFonts w:ascii="宋体" w:eastAsia="宋体" w:hAnsi="宋体" w:cs="宋体"/>
          <w:spacing w:val="12"/>
          <w:sz w:val="47"/>
          <w:szCs w:val="47"/>
        </w:rPr>
        <w:t>审的重要基础和主要依据。中小学教师专业技术水平评价标准，</w:t>
      </w:r>
      <w:r>
        <w:rPr>
          <w:rFonts w:ascii="宋体" w:eastAsia="宋体" w:hAnsi="宋体" w:cs="宋体"/>
          <w:spacing w:val="13"/>
          <w:sz w:val="47"/>
          <w:szCs w:val="47"/>
        </w:rPr>
        <w:t xml:space="preserve"> </w:t>
      </w:r>
      <w:r>
        <w:rPr>
          <w:rFonts w:ascii="宋体" w:eastAsia="宋体" w:hAnsi="宋体" w:cs="宋体"/>
          <w:spacing w:val="15"/>
          <w:sz w:val="47"/>
          <w:szCs w:val="47"/>
        </w:rPr>
        <w:t>要适应实施素质教育和课程改革的新要求，充分体现中小学教师</w:t>
      </w:r>
    </w:p>
    <w:p w:rsidR="00531BAD" w14:paraId="241F04AE" w14:textId="77777777">
      <w:pPr>
        <w:sectPr>
          <w:footerReference w:type="default" r:id="rId6"/>
          <w:pgSz w:w="17860" w:h="25262"/>
          <w:pgMar w:top="2147" w:right="2117" w:bottom="1993" w:left="2132" w:header="0" w:footer="1684" w:gutter="0"/>
          <w:pgNumType w:start="3"/>
          <w:cols w:space="720"/>
        </w:sectPr>
      </w:pPr>
    </w:p>
    <w:p w:rsidR="00531BAD" w14:paraId="5503525D" w14:textId="2143892A">
      <w:pPr>
        <w:spacing w:line="244" w:lineRule="auto"/>
      </w:pPr>
      <w:r>
        <mc:AlternateContent>
          <mc:Choice Requires="wps">
            <w:drawing>
              <wp:anchor distT="0" distB="0" distL="114300" distR="114300" simplePos="0" relativeHeight="251689984"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42795578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3E0F41D6">
                            <w:pPr>
                              <w:rPr>
                                <w:color w:val="FFFFFF"/>
                              </w:rPr>
                            </w:pPr>
                            <w:r w:rsidRPr="00422D31">
                              <w:rPr>
                                <w:rFonts w:hint="eastAsia"/>
                                <w:color w:val="FFFFFF"/>
                              </w:rPr>
                              <w:t>市：广安区（包括前锋区）、邻水县、华蓥市、岳池县、武胜县达州市：通川区、万源市、达川区、宣汉县、开江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65pt;margin-left:433.6pt;mso-wrap-distance-bottom:0;mso-wrap-distance-left:9pt;mso-wrap-distance-right:9pt;mso-wrap-distance-top:0;position:absolute;v-text-anchor:top;z-index:251688960" filled="f" fillcolor="this" stroked="f" strokeweight="0.5pt">
                <v:textbox>
                  <w:txbxContent>
                    <w:p w:rsidR="00422D31" w:rsidRPr="00422D31" w14:paraId="32DC49DE" w14:textId="3E0F41D6">
                      <w:pPr>
                        <w:rPr>
                          <w:color w:val="FFFFFF"/>
                        </w:rPr>
                      </w:pPr>
                      <w:r w:rsidRPr="00422D31">
                        <w:rPr>
                          <w:rFonts w:hint="eastAsia"/>
                          <w:color w:val="FFFFFF"/>
                        </w:rPr>
                        <w:t>市：广安区（包括前锋区）、邻水县、华蓥市、岳池县、武胜县达州市：通川区、万源市、达川区、宣汉县、开江</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30423647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8BD9E7E">
                            <w:pPr>
                              <w:rPr>
                                <w:color w:val="FFFFFF"/>
                              </w:rPr>
                            </w:pPr>
                            <w:r w:rsidRPr="00422D31">
                              <w:rPr>
                                <w:rFonts w:hint="eastAsia"/>
                                <w:color w:val="FFFFFF"/>
                              </w:rPr>
                              <w:t>1</w:t>
                            </w:r>
                            <w:r w:rsidRPr="00422D31">
                              <w:rPr>
                                <w:rFonts w:hint="eastAsia"/>
                                <w:color w:val="FFFFFF"/>
                              </w:rPr>
                              <w:t>项以上教育教学成果获校级以上奖励，或者完成</w:t>
                            </w:r>
                            <w:r w:rsidRPr="00422D31">
                              <w:rPr>
                                <w:rFonts w:hint="eastAsia"/>
                                <w:color w:val="FFFFFF"/>
                              </w:rPr>
                              <w:t>1</w:t>
                            </w:r>
                            <w:r w:rsidRPr="00422D31">
                              <w:rPr>
                                <w:rFonts w:hint="eastAsia"/>
                                <w:color w:val="FFFFFF"/>
                              </w:rPr>
                              <w:t>项校级以上教研课题，或者在校级以上教研活动中书面交流本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65pt;margin-left:433.6pt;mso-wrap-distance-bottom:0;mso-wrap-distance-left:9pt;mso-wrap-distance-right:9pt;mso-wrap-distance-top:0;position:absolute;v-text-anchor:top;z-index:251686912" filled="f" fillcolor="this" stroked="f" strokeweight="0.5pt">
                <v:textbox>
                  <w:txbxContent>
                    <w:p w:rsidR="00422D31" w:rsidRPr="00422D31" w14:paraId="0F72E5D8" w14:textId="28BD9E7E">
                      <w:pPr>
                        <w:rPr>
                          <w:color w:val="FFFFFF"/>
                        </w:rPr>
                      </w:pPr>
                      <w:r w:rsidRPr="00422D31">
                        <w:rPr>
                          <w:rFonts w:hint="eastAsia"/>
                          <w:color w:val="FFFFFF"/>
                        </w:rPr>
                        <w:t>1</w:t>
                      </w:r>
                      <w:r w:rsidRPr="00422D31">
                        <w:rPr>
                          <w:rFonts w:hint="eastAsia"/>
                          <w:color w:val="FFFFFF"/>
                        </w:rPr>
                        <w:t>项以上教育教学成果获校级以上奖励，或者完成</w:t>
                      </w:r>
                      <w:r w:rsidRPr="00422D31">
                        <w:rPr>
                          <w:rFonts w:hint="eastAsia"/>
                          <w:color w:val="FFFFFF"/>
                        </w:rPr>
                        <w:t>1</w:t>
                      </w:r>
                      <w:r w:rsidRPr="00422D31">
                        <w:rPr>
                          <w:rFonts w:hint="eastAsia"/>
                          <w:color w:val="FFFFFF"/>
                        </w:rPr>
                        <w:t>项校级以上教研课题，或者在校级以上教研活动中书面交流本</w:t>
                      </w:r>
                    </w:p>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61297692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A135541">
                            <w:pPr>
                              <w:rPr>
                                <w:color w:val="FFFFFF"/>
                              </w:rPr>
                            </w:pPr>
                            <w:r w:rsidRPr="00422D31">
                              <w:rPr>
                                <w:rFonts w:hint="eastAsia"/>
                                <w:color w:val="FFFFFF"/>
                              </w:rPr>
                              <w:t>业内认可。第五条中小学教师职称（职务）评审实行分级管理。各级教师职称（职务）评审按管理权限，由各级人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65pt;margin-left:433.6pt;mso-wrap-distance-bottom:0;mso-wrap-distance-left:9pt;mso-wrap-distance-right:9pt;mso-wrap-distance-top:0;position:absolute;v-text-anchor:top;z-index:251684864" filled="f" fillcolor="this" stroked="f" strokeweight="0.5pt">
                <v:textbox>
                  <w:txbxContent>
                    <w:p w:rsidR="00422D31" w:rsidRPr="00422D31" w14:paraId="32CE9E0D" w14:textId="2A135541">
                      <w:pPr>
                        <w:rPr>
                          <w:color w:val="FFFFFF"/>
                        </w:rPr>
                      </w:pPr>
                      <w:r w:rsidRPr="00422D31">
                        <w:rPr>
                          <w:rFonts w:hint="eastAsia"/>
                          <w:color w:val="FFFFFF"/>
                        </w:rPr>
                        <w:t>业内认可。第五条中小学教师职称（职务）评审实行分级管理。各级教师职称（职务）评审按管理权限，由各级人</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61940883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6619705">
                            <w:pPr>
                              <w:rPr>
                                <w:color w:val="FFFFFF"/>
                              </w:rPr>
                            </w:pPr>
                            <w:r w:rsidRPr="00422D31">
                              <w:rPr>
                                <w:rFonts w:hint="eastAsia"/>
                                <w:color w:val="FFFFFF"/>
                              </w:rPr>
                              <w:t>职务）制度，充分调动广大中小学教师的积极性，为中小学聘用教师提供基础和依据，为全面实施素质教育提供制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65pt;margin-left:433.6pt;mso-wrap-distance-bottom:0;mso-wrap-distance-left:9pt;mso-wrap-distance-right:9pt;mso-wrap-distance-top:0;position:absolute;v-text-anchor:top;z-index:251682816" filled="f" fillcolor="this" stroked="f" strokeweight="0.5pt">
                <v:textbox>
                  <w:txbxContent>
                    <w:p w:rsidR="00422D31" w:rsidRPr="00422D31" w14:paraId="5D2FC713" w14:textId="66619705">
                      <w:pPr>
                        <w:rPr>
                          <w:color w:val="FFFFFF"/>
                        </w:rPr>
                      </w:pPr>
                      <w:r w:rsidRPr="00422D31">
                        <w:rPr>
                          <w:rFonts w:hint="eastAsia"/>
                          <w:color w:val="FFFFFF"/>
                        </w:rPr>
                        <w:t>职务）制度，充分调动广大中小学教师的积极性，为中小学聘用教师提供基础和依据，为全面实施素质教育提供制</w:t>
                      </w:r>
                    </w:p>
                  </w:txbxContent>
                </v:textbox>
              </v:shape>
            </w:pict>
          </mc:Fallback>
        </mc:AlternateContent>
      </w:r>
    </w:p>
    <w:p w:rsidR="00531BAD" w14:paraId="7B7B9ABD" w14:textId="77777777">
      <w:pPr>
        <w:spacing w:line="245" w:lineRule="auto"/>
      </w:pPr>
    </w:p>
    <w:p w:rsidR="00531BAD" w14:paraId="4FEC4683" w14:textId="77777777">
      <w:pPr>
        <w:spacing w:line="245" w:lineRule="auto"/>
      </w:pPr>
    </w:p>
    <w:p w:rsidR="00531BAD" w14:paraId="3659E130" w14:textId="77777777">
      <w:pPr>
        <w:spacing w:before="153" w:line="342" w:lineRule="auto"/>
        <w:ind w:left="5" w:firstLine="12"/>
        <w:rPr>
          <w:rFonts w:ascii="宋体" w:eastAsia="宋体" w:hAnsi="宋体" w:cs="宋体"/>
          <w:sz w:val="47"/>
          <w:szCs w:val="47"/>
        </w:rPr>
      </w:pPr>
      <w:r>
        <w:rPr>
          <w:rFonts w:ascii="宋体" w:eastAsia="宋体" w:hAnsi="宋体" w:cs="宋体"/>
          <w:spacing w:val="15"/>
          <w:sz w:val="47"/>
          <w:szCs w:val="47"/>
        </w:rPr>
        <w:t>职业特点，着眼于中小学教师队伍长远发展，并在实践中不断完</w:t>
      </w:r>
      <w:r>
        <w:rPr>
          <w:rFonts w:ascii="宋体" w:eastAsia="宋体" w:hAnsi="宋体" w:cs="宋体"/>
          <w:spacing w:val="5"/>
          <w:sz w:val="47"/>
          <w:szCs w:val="47"/>
        </w:rPr>
        <w:t xml:space="preserve"> </w:t>
      </w:r>
      <w:r>
        <w:rPr>
          <w:rFonts w:ascii="宋体" w:eastAsia="宋体" w:hAnsi="宋体" w:cs="宋体"/>
          <w:spacing w:val="15"/>
          <w:sz w:val="47"/>
          <w:szCs w:val="47"/>
        </w:rPr>
        <w:t>善。要充分考虑教书育人工作的专业性、实践性、长期性，坚持</w:t>
      </w:r>
      <w:r>
        <w:rPr>
          <w:rFonts w:ascii="宋体" w:eastAsia="宋体" w:hAnsi="宋体" w:cs="宋体"/>
          <w:spacing w:val="17"/>
          <w:sz w:val="47"/>
          <w:szCs w:val="47"/>
        </w:rPr>
        <w:t xml:space="preserve"> </w:t>
      </w:r>
      <w:r>
        <w:rPr>
          <w:rFonts w:ascii="宋体" w:eastAsia="宋体" w:hAnsi="宋体" w:cs="宋体"/>
          <w:spacing w:val="12"/>
          <w:sz w:val="47"/>
          <w:szCs w:val="47"/>
        </w:rPr>
        <w:t>育人为本、德育为先，注重师德素养，注重教育教学工作业绩，</w:t>
      </w:r>
      <w:r>
        <w:rPr>
          <w:rFonts w:ascii="宋体" w:eastAsia="宋体" w:hAnsi="宋体" w:cs="宋体"/>
          <w:spacing w:val="13"/>
          <w:sz w:val="47"/>
          <w:szCs w:val="47"/>
        </w:rPr>
        <w:t xml:space="preserve"> </w:t>
      </w:r>
      <w:r>
        <w:rPr>
          <w:rFonts w:ascii="宋体" w:eastAsia="宋体" w:hAnsi="宋体" w:cs="宋体"/>
          <w:spacing w:val="15"/>
          <w:sz w:val="47"/>
          <w:szCs w:val="47"/>
        </w:rPr>
        <w:t>注重教育教学方法，注重教育教学一线实践经历，切实改变过分</w:t>
      </w:r>
      <w:r>
        <w:rPr>
          <w:rFonts w:ascii="宋体" w:eastAsia="宋体" w:hAnsi="宋体" w:cs="宋体"/>
          <w:spacing w:val="18"/>
          <w:sz w:val="47"/>
          <w:szCs w:val="47"/>
        </w:rPr>
        <w:t xml:space="preserve"> </w:t>
      </w:r>
      <w:r>
        <w:rPr>
          <w:rFonts w:ascii="宋体" w:eastAsia="宋体" w:hAnsi="宋体" w:cs="宋体"/>
          <w:spacing w:val="15"/>
          <w:sz w:val="47"/>
          <w:szCs w:val="47"/>
        </w:rPr>
        <w:t>强调论文、学历的倾向，引导教师立德树人，爱岗敬业，积极进</w:t>
      </w:r>
      <w:r>
        <w:rPr>
          <w:rFonts w:ascii="宋体" w:eastAsia="宋体" w:hAnsi="宋体" w:cs="宋体"/>
          <w:spacing w:val="18"/>
          <w:sz w:val="47"/>
          <w:szCs w:val="47"/>
        </w:rPr>
        <w:t xml:space="preserve"> </w:t>
      </w:r>
      <w:r>
        <w:rPr>
          <w:rFonts w:ascii="宋体" w:eastAsia="宋体" w:hAnsi="宋体" w:cs="宋体"/>
          <w:spacing w:val="15"/>
          <w:sz w:val="47"/>
          <w:szCs w:val="47"/>
        </w:rPr>
        <w:t>取，不断提高实施素质教育的能力和水平。评价标准要体现不同</w:t>
      </w:r>
      <w:r>
        <w:rPr>
          <w:rFonts w:ascii="宋体" w:eastAsia="宋体" w:hAnsi="宋体" w:cs="宋体"/>
          <w:spacing w:val="18"/>
          <w:sz w:val="47"/>
          <w:szCs w:val="47"/>
        </w:rPr>
        <w:t xml:space="preserve"> </w:t>
      </w:r>
      <w:r>
        <w:rPr>
          <w:rFonts w:ascii="宋体" w:eastAsia="宋体" w:hAnsi="宋体" w:cs="宋体"/>
          <w:spacing w:val="7"/>
          <w:sz w:val="47"/>
          <w:szCs w:val="47"/>
        </w:rPr>
        <w:t>类型学校的不同特点和要求，并向农村教师适当倾斜。</w:t>
      </w:r>
    </w:p>
    <w:p w:rsidR="00531BAD" w14:paraId="3120C0DC" w14:textId="77777777">
      <w:pPr>
        <w:spacing w:before="1" w:line="239" w:lineRule="auto"/>
        <w:ind w:firstLine="944"/>
        <w:rPr>
          <w:rFonts w:ascii="宋体" w:eastAsia="宋体" w:hAnsi="宋体" w:cs="宋体"/>
          <w:sz w:val="47"/>
          <w:szCs w:val="47"/>
        </w:rPr>
      </w:pPr>
      <w:r>
        <w:rPr>
          <w:rFonts w:ascii="宋体" w:eastAsia="宋体" w:hAnsi="宋体" w:cs="宋体"/>
          <w:spacing w:val="8"/>
          <w:sz w:val="47"/>
          <w:szCs w:val="47"/>
        </w:rPr>
        <w:t>（三）创新中小学教师专业技术水平评价机制</w:t>
      </w:r>
    </w:p>
    <w:p w:rsidR="00531BAD" w14:paraId="50938A44" w14:textId="77777777">
      <w:pPr>
        <w:spacing w:before="256" w:line="342" w:lineRule="auto"/>
        <w:ind w:left="7" w:firstLine="988"/>
        <w:rPr>
          <w:rFonts w:ascii="宋体" w:eastAsia="宋体" w:hAnsi="宋体" w:cs="宋体"/>
          <w:sz w:val="47"/>
          <w:szCs w:val="47"/>
        </w:rPr>
      </w:pPr>
      <w:r>
        <w:rPr>
          <w:rFonts w:ascii="宋体" w:eastAsia="宋体" w:hAnsi="宋体" w:cs="宋体"/>
          <w:spacing w:val="8"/>
          <w:sz w:val="47"/>
          <w:szCs w:val="47"/>
        </w:rPr>
        <w:t>1.</w:t>
      </w:r>
      <w:r>
        <w:rPr>
          <w:rFonts w:ascii="宋体" w:eastAsia="宋体" w:hAnsi="宋体" w:cs="宋体"/>
          <w:spacing w:val="-75"/>
          <w:sz w:val="47"/>
          <w:szCs w:val="47"/>
        </w:rPr>
        <w:t xml:space="preserve"> </w:t>
      </w:r>
      <w:r>
        <w:rPr>
          <w:rFonts w:ascii="宋体" w:eastAsia="宋体" w:hAnsi="宋体" w:cs="宋体"/>
          <w:spacing w:val="8"/>
          <w:sz w:val="47"/>
          <w:szCs w:val="47"/>
        </w:rPr>
        <w:t>建立以同行专家评审为基础的业内评价机制。建立健全同</w:t>
      </w:r>
      <w:r>
        <w:rPr>
          <w:rFonts w:ascii="宋体" w:eastAsia="宋体" w:hAnsi="宋体" w:cs="宋体"/>
          <w:sz w:val="47"/>
          <w:szCs w:val="47"/>
        </w:rPr>
        <w:t xml:space="preserve"> </w:t>
      </w:r>
      <w:r>
        <w:rPr>
          <w:rFonts w:ascii="宋体" w:eastAsia="宋体" w:hAnsi="宋体" w:cs="宋体"/>
          <w:spacing w:val="15"/>
          <w:sz w:val="47"/>
          <w:szCs w:val="47"/>
        </w:rPr>
        <w:t>行专家评审制度，完善中小学教师职务任职资格评审委员会（简</w:t>
      </w:r>
      <w:r>
        <w:rPr>
          <w:rFonts w:ascii="宋体" w:eastAsia="宋体" w:hAnsi="宋体" w:cs="宋体"/>
          <w:spacing w:val="16"/>
          <w:sz w:val="47"/>
          <w:szCs w:val="47"/>
        </w:rPr>
        <w:t xml:space="preserve"> </w:t>
      </w:r>
      <w:r>
        <w:rPr>
          <w:rFonts w:ascii="宋体" w:eastAsia="宋体" w:hAnsi="宋体" w:cs="宋体"/>
          <w:spacing w:val="2"/>
          <w:sz w:val="47"/>
          <w:szCs w:val="47"/>
        </w:rPr>
        <w:t>称评委会）的组织管理办法，</w:t>
      </w:r>
      <w:r>
        <w:rPr>
          <w:rFonts w:ascii="宋体" w:eastAsia="宋体" w:hAnsi="宋体" w:cs="宋体"/>
          <w:spacing w:val="120"/>
          <w:sz w:val="47"/>
          <w:szCs w:val="47"/>
        </w:rPr>
        <w:t xml:space="preserve"> </w:t>
      </w:r>
      <w:r>
        <w:rPr>
          <w:rFonts w:ascii="宋体" w:eastAsia="宋体" w:hAnsi="宋体" w:cs="宋体"/>
          <w:spacing w:val="2"/>
          <w:sz w:val="47"/>
          <w:szCs w:val="47"/>
        </w:rPr>
        <w:t>扩大评委会组成人员的范围，注重</w:t>
      </w:r>
      <w:r>
        <w:rPr>
          <w:rFonts w:ascii="宋体" w:eastAsia="宋体" w:hAnsi="宋体" w:cs="宋体"/>
          <w:sz w:val="47"/>
          <w:szCs w:val="47"/>
        </w:rPr>
        <w:t xml:space="preserve"> </w:t>
      </w:r>
      <w:r>
        <w:rPr>
          <w:rFonts w:ascii="宋体" w:eastAsia="宋体" w:hAnsi="宋体" w:cs="宋体"/>
          <w:spacing w:val="15"/>
          <w:sz w:val="47"/>
          <w:szCs w:val="47"/>
        </w:rPr>
        <w:t>遴选高水平的教育教学专家和经验丰富的一线教师，健全评委会</w:t>
      </w:r>
      <w:r>
        <w:rPr>
          <w:rFonts w:ascii="宋体" w:eastAsia="宋体" w:hAnsi="宋体" w:cs="宋体"/>
          <w:spacing w:val="16"/>
          <w:sz w:val="47"/>
          <w:szCs w:val="47"/>
        </w:rPr>
        <w:t xml:space="preserve"> </w:t>
      </w:r>
      <w:r>
        <w:rPr>
          <w:rFonts w:ascii="宋体" w:eastAsia="宋体" w:hAnsi="宋体" w:cs="宋体"/>
          <w:spacing w:val="7"/>
          <w:sz w:val="47"/>
          <w:szCs w:val="47"/>
        </w:rPr>
        <w:t>工作程序和评审规则，建立评审专家责任制。</w:t>
      </w:r>
    </w:p>
    <w:p w:rsidR="00531BAD" w14:paraId="472C4472" w14:textId="77777777">
      <w:pPr>
        <w:spacing w:before="9" w:line="341" w:lineRule="auto"/>
        <w:ind w:left="9" w:firstLine="968"/>
        <w:rPr>
          <w:rFonts w:ascii="宋体" w:eastAsia="宋体" w:hAnsi="宋体" w:cs="宋体"/>
          <w:sz w:val="47"/>
          <w:szCs w:val="47"/>
        </w:rPr>
      </w:pPr>
      <w:r>
        <w:rPr>
          <w:rFonts w:ascii="宋体" w:eastAsia="宋体" w:hAnsi="宋体" w:cs="宋体"/>
          <w:spacing w:val="-2"/>
          <w:sz w:val="47"/>
          <w:szCs w:val="47"/>
        </w:rPr>
        <w:t>2.</w:t>
      </w:r>
      <w:r>
        <w:rPr>
          <w:rFonts w:ascii="宋体" w:eastAsia="宋体" w:hAnsi="宋体" w:cs="宋体"/>
          <w:spacing w:val="-78"/>
          <w:sz w:val="47"/>
          <w:szCs w:val="47"/>
        </w:rPr>
        <w:t xml:space="preserve"> </w:t>
      </w:r>
      <w:r>
        <w:rPr>
          <w:rFonts w:ascii="宋体" w:eastAsia="宋体" w:hAnsi="宋体" w:cs="宋体"/>
          <w:spacing w:val="-2"/>
          <w:sz w:val="47"/>
          <w:szCs w:val="47"/>
        </w:rPr>
        <w:t>改革和创新评价办法。</w:t>
      </w:r>
      <w:r>
        <w:rPr>
          <w:rFonts w:ascii="宋体" w:eastAsia="宋体" w:hAnsi="宋体" w:cs="宋体"/>
          <w:spacing w:val="68"/>
          <w:sz w:val="47"/>
          <w:szCs w:val="47"/>
        </w:rPr>
        <w:t xml:space="preserve"> </w:t>
      </w:r>
      <w:r>
        <w:rPr>
          <w:rFonts w:ascii="宋体" w:eastAsia="宋体" w:hAnsi="宋体" w:cs="宋体"/>
          <w:spacing w:val="-2"/>
          <w:sz w:val="47"/>
          <w:szCs w:val="47"/>
        </w:rPr>
        <w:t>探索社会和业内认可的实现形式，</w:t>
      </w:r>
      <w:r>
        <w:rPr>
          <w:rFonts w:ascii="宋体" w:eastAsia="宋体" w:hAnsi="宋体" w:cs="宋体"/>
          <w:sz w:val="47"/>
          <w:szCs w:val="47"/>
        </w:rPr>
        <w:t xml:space="preserve"> </w:t>
      </w:r>
      <w:r>
        <w:rPr>
          <w:rFonts w:ascii="宋体" w:eastAsia="宋体" w:hAnsi="宋体" w:cs="宋体"/>
          <w:spacing w:val="15"/>
          <w:sz w:val="47"/>
          <w:szCs w:val="47"/>
        </w:rPr>
        <w:t>采取说课讲课、面试答辩、专家评议等多种评价方式，对中小学</w:t>
      </w:r>
      <w:r>
        <w:rPr>
          <w:rFonts w:ascii="宋体" w:eastAsia="宋体" w:hAnsi="宋体" w:cs="宋体"/>
          <w:spacing w:val="14"/>
          <w:sz w:val="47"/>
          <w:szCs w:val="47"/>
        </w:rPr>
        <w:t xml:space="preserve"> </w:t>
      </w:r>
      <w:r>
        <w:rPr>
          <w:rFonts w:ascii="宋体" w:eastAsia="宋体" w:hAnsi="宋体" w:cs="宋体"/>
          <w:spacing w:val="3"/>
          <w:sz w:val="47"/>
          <w:szCs w:val="47"/>
        </w:rPr>
        <w:t>教师的业绩、能力进行有效评价，</w:t>
      </w:r>
      <w:r>
        <w:rPr>
          <w:rFonts w:ascii="宋体" w:eastAsia="宋体" w:hAnsi="宋体" w:cs="宋体"/>
          <w:spacing w:val="115"/>
          <w:sz w:val="47"/>
          <w:szCs w:val="47"/>
        </w:rPr>
        <w:t xml:space="preserve"> </w:t>
      </w:r>
      <w:r>
        <w:rPr>
          <w:rFonts w:ascii="宋体" w:eastAsia="宋体" w:hAnsi="宋体" w:cs="宋体"/>
          <w:spacing w:val="3"/>
          <w:sz w:val="47"/>
          <w:szCs w:val="47"/>
        </w:rPr>
        <w:t>确保评价结果客观公正，增强</w:t>
      </w:r>
      <w:r>
        <w:rPr>
          <w:rFonts w:ascii="宋体" w:eastAsia="宋体" w:hAnsi="宋体" w:cs="宋体"/>
          <w:sz w:val="47"/>
          <w:szCs w:val="47"/>
        </w:rPr>
        <w:t xml:space="preserve"> </w:t>
      </w:r>
      <w:r>
        <w:rPr>
          <w:rFonts w:ascii="宋体" w:eastAsia="宋体" w:hAnsi="宋体" w:cs="宋体"/>
          <w:spacing w:val="15"/>
          <w:sz w:val="47"/>
          <w:szCs w:val="47"/>
        </w:rPr>
        <w:t>同行专家评审的公信力。在水平评价中全面实行评价结果公示制</w:t>
      </w:r>
      <w:r>
        <w:rPr>
          <w:rFonts w:ascii="宋体" w:eastAsia="宋体" w:hAnsi="宋体" w:cs="宋体"/>
          <w:spacing w:val="14"/>
          <w:sz w:val="47"/>
          <w:szCs w:val="47"/>
        </w:rPr>
        <w:t xml:space="preserve"> </w:t>
      </w:r>
      <w:r>
        <w:rPr>
          <w:rFonts w:ascii="宋体" w:eastAsia="宋体" w:hAnsi="宋体" w:cs="宋体"/>
          <w:spacing w:val="-18"/>
          <w:sz w:val="47"/>
          <w:szCs w:val="47"/>
        </w:rPr>
        <w:t>度，</w:t>
      </w:r>
      <w:r>
        <w:rPr>
          <w:rFonts w:ascii="宋体" w:eastAsia="宋体" w:hAnsi="宋体" w:cs="宋体"/>
          <w:spacing w:val="77"/>
          <w:sz w:val="47"/>
          <w:szCs w:val="47"/>
        </w:rPr>
        <w:t xml:space="preserve"> </w:t>
      </w:r>
      <w:r>
        <w:rPr>
          <w:rFonts w:ascii="宋体" w:eastAsia="宋体" w:hAnsi="宋体" w:cs="宋体"/>
          <w:spacing w:val="-18"/>
          <w:sz w:val="47"/>
          <w:szCs w:val="47"/>
        </w:rPr>
        <w:t>增加评审工作的透明度。</w:t>
      </w:r>
    </w:p>
    <w:p w:rsidR="00531BAD" w14:paraId="084A98EB" w14:textId="77777777">
      <w:pPr>
        <w:spacing w:before="2" w:line="241" w:lineRule="auto"/>
        <w:ind w:firstLine="944"/>
        <w:rPr>
          <w:rFonts w:ascii="宋体" w:eastAsia="宋体" w:hAnsi="宋体" w:cs="宋体"/>
          <w:sz w:val="47"/>
          <w:szCs w:val="47"/>
        </w:rPr>
      </w:pPr>
      <w:r>
        <w:rPr>
          <w:rFonts w:ascii="宋体" w:eastAsia="宋体" w:hAnsi="宋体" w:cs="宋体"/>
          <w:spacing w:val="4"/>
          <w:sz w:val="47"/>
          <w:szCs w:val="47"/>
        </w:rPr>
        <w:t>（</w:t>
      </w:r>
      <w:r>
        <w:rPr>
          <w:rFonts w:ascii="宋体" w:eastAsia="宋体" w:hAnsi="宋体" w:cs="宋体"/>
          <w:spacing w:val="-99"/>
          <w:sz w:val="47"/>
          <w:szCs w:val="47"/>
        </w:rPr>
        <w:t xml:space="preserve"> </w:t>
      </w:r>
      <w:r>
        <w:rPr>
          <w:rFonts w:ascii="宋体" w:eastAsia="宋体" w:hAnsi="宋体" w:cs="宋体"/>
          <w:spacing w:val="4"/>
          <w:sz w:val="47"/>
          <w:szCs w:val="47"/>
        </w:rPr>
        <w:t>四）实现与事业单位岗位聘用制度的有效衔接</w:t>
      </w:r>
    </w:p>
    <w:p w:rsidR="00531BAD" w14:paraId="30D91822" w14:textId="77777777">
      <w:pPr>
        <w:spacing w:before="257" w:line="347" w:lineRule="auto"/>
        <w:ind w:left="5" w:firstLine="990"/>
        <w:rPr>
          <w:rFonts w:ascii="宋体" w:eastAsia="宋体" w:hAnsi="宋体" w:cs="宋体"/>
          <w:sz w:val="47"/>
          <w:szCs w:val="47"/>
        </w:rPr>
      </w:pPr>
      <w:r>
        <w:rPr>
          <w:rFonts w:ascii="宋体" w:eastAsia="宋体" w:hAnsi="宋体" w:cs="宋体"/>
          <w:spacing w:val="7"/>
          <w:sz w:val="47"/>
          <w:szCs w:val="47"/>
        </w:rPr>
        <w:t>1.</w:t>
      </w:r>
      <w:r>
        <w:rPr>
          <w:rFonts w:ascii="宋体" w:eastAsia="宋体" w:hAnsi="宋体" w:cs="宋体"/>
          <w:spacing w:val="-48"/>
          <w:sz w:val="47"/>
          <w:szCs w:val="47"/>
        </w:rPr>
        <w:t xml:space="preserve"> </w:t>
      </w:r>
      <w:r>
        <w:rPr>
          <w:rFonts w:ascii="宋体" w:eastAsia="宋体" w:hAnsi="宋体" w:cs="宋体"/>
          <w:spacing w:val="7"/>
          <w:sz w:val="47"/>
          <w:szCs w:val="47"/>
        </w:rPr>
        <w:t>中小学教师职称评审是中小学教师岗位聘用的重要依据和</w:t>
      </w:r>
      <w:r>
        <w:rPr>
          <w:rFonts w:ascii="宋体" w:eastAsia="宋体" w:hAnsi="宋体" w:cs="宋体"/>
          <w:sz w:val="47"/>
          <w:szCs w:val="47"/>
        </w:rPr>
        <w:t xml:space="preserve"> </w:t>
      </w:r>
      <w:r>
        <w:rPr>
          <w:rFonts w:ascii="宋体" w:eastAsia="宋体" w:hAnsi="宋体" w:cs="宋体"/>
          <w:spacing w:val="15"/>
          <w:sz w:val="47"/>
          <w:szCs w:val="47"/>
        </w:rPr>
        <w:t>关键环节，岗位聘用是职称评审结果的主要体现。引导教师合理</w:t>
      </w:r>
      <w:r>
        <w:rPr>
          <w:rFonts w:ascii="宋体" w:eastAsia="宋体" w:hAnsi="宋体" w:cs="宋体"/>
          <w:spacing w:val="18"/>
          <w:sz w:val="47"/>
          <w:szCs w:val="47"/>
        </w:rPr>
        <w:t xml:space="preserve"> </w:t>
      </w:r>
      <w:r>
        <w:rPr>
          <w:rFonts w:ascii="宋体" w:eastAsia="宋体" w:hAnsi="宋体" w:cs="宋体"/>
          <w:spacing w:val="15"/>
          <w:sz w:val="47"/>
          <w:szCs w:val="47"/>
        </w:rPr>
        <w:t>流动，中小学教师岗位出现空缺，教师可以跨校评聘。公办中小</w:t>
      </w:r>
      <w:r>
        <w:rPr>
          <w:rFonts w:ascii="宋体" w:eastAsia="宋体" w:hAnsi="宋体" w:cs="宋体"/>
          <w:spacing w:val="18"/>
          <w:sz w:val="47"/>
          <w:szCs w:val="47"/>
        </w:rPr>
        <w:t xml:space="preserve"> </w:t>
      </w:r>
      <w:r>
        <w:rPr>
          <w:rFonts w:ascii="宋体" w:eastAsia="宋体" w:hAnsi="宋体" w:cs="宋体"/>
          <w:spacing w:val="15"/>
          <w:sz w:val="47"/>
          <w:szCs w:val="47"/>
        </w:rPr>
        <w:t>学教师的聘用和待遇，按照事业单位岗位管理制度和收入分配制</w:t>
      </w:r>
    </w:p>
    <w:p w:rsidR="00531BAD" w14:paraId="137FA300" w14:textId="77777777">
      <w:pPr>
        <w:sectPr>
          <w:footerReference w:type="default" r:id="rId7"/>
          <w:pgSz w:w="17860" w:h="25262"/>
          <w:pgMar w:top="2147" w:right="2126" w:bottom="1993" w:left="2128" w:header="0" w:footer="1691" w:gutter="0"/>
          <w:pgNumType w:start="4"/>
          <w:cols w:space="720"/>
        </w:sectPr>
      </w:pPr>
    </w:p>
    <w:p w:rsidR="00531BAD" w14:paraId="229CF7E4" w14:textId="1343B347">
      <w:pPr>
        <w:spacing w:line="245" w:lineRule="auto"/>
      </w:pPr>
      <w:r>
        <mc:AlternateContent>
          <mc:Choice Requires="wps">
            <w:drawing>
              <wp:anchor distT="0" distB="0" distL="114300" distR="114300" simplePos="0" relativeHeight="251698176" behindDoc="0" locked="0" layoutInCell="1" allowOverlap="1">
                <wp:simplePos x="0" y="0"/>
                <wp:positionH relativeFrom="column">
                  <wp:posOffset>5502910</wp:posOffset>
                </wp:positionH>
                <wp:positionV relativeFrom="paragraph">
                  <wp:posOffset>6256655</wp:posOffset>
                </wp:positionV>
                <wp:extent cx="127000" cy="127000"/>
                <wp:effectExtent l="0" t="0" r="6350" b="6350"/>
                <wp:wrapNone/>
                <wp:docPr id="37136890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101A85A">
                            <w:pPr>
                              <w:rPr>
                                <w:color w:val="FFFFFF"/>
                              </w:rPr>
                            </w:pPr>
                            <w:r w:rsidRPr="00422D31">
                              <w:rPr>
                                <w:rFonts w:hint="eastAsia"/>
                                <w:color w:val="FFFFFF"/>
                              </w:rPr>
                              <w:t>师岗位聘用的重要依据和关键环节，岗位聘用是职称评审结果的主要体现。引导教师合理流动，中小学教师岗位出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65pt;margin-left:433.3pt;mso-wrap-distance-bottom:0;mso-wrap-distance-left:9pt;mso-wrap-distance-right:9pt;mso-wrap-distance-top:0;position:absolute;v-text-anchor:top;z-index:251697152" filled="f" fillcolor="this" stroked="f" strokeweight="0.5pt">
                <v:textbox>
                  <w:txbxContent>
                    <w:p w:rsidR="00422D31" w:rsidRPr="00422D31" w14:paraId="4DDD5678" w14:textId="2101A85A">
                      <w:pPr>
                        <w:rPr>
                          <w:color w:val="FFFFFF"/>
                        </w:rPr>
                      </w:pPr>
                      <w:r w:rsidRPr="00422D31">
                        <w:rPr>
                          <w:rFonts w:hint="eastAsia"/>
                          <w:color w:val="FFFFFF"/>
                        </w:rPr>
                        <w:t>师岗位聘用的重要依据和关键环节，岗位聘用是职称评审结果的主要体现。引导教师合理流动，中小学教师岗位出</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5502910</wp:posOffset>
                </wp:positionH>
                <wp:positionV relativeFrom="paragraph">
                  <wp:posOffset>4351655</wp:posOffset>
                </wp:positionV>
                <wp:extent cx="127000" cy="127000"/>
                <wp:effectExtent l="0" t="0" r="6350" b="6350"/>
                <wp:wrapNone/>
                <wp:docPr id="71150220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17F7D3E2">
                            <w:pPr>
                              <w:rPr>
                                <w:color w:val="FFFFFF"/>
                              </w:rPr>
                            </w:pPr>
                            <w:r w:rsidRPr="00422D31">
                              <w:rPr>
                                <w:rFonts w:hint="eastAsia"/>
                                <w:color w:val="FFFFFF"/>
                              </w:rPr>
                              <w:t>彝区、高原藏区</w:t>
                            </w:r>
                            <w:r w:rsidRPr="00422D31">
                              <w:rPr>
                                <w:rFonts w:hint="eastAsia"/>
                                <w:color w:val="FFFFFF"/>
                              </w:rPr>
                              <w:t>88</w:t>
                            </w:r>
                            <w:r w:rsidRPr="00422D31">
                              <w:rPr>
                                <w:rFonts w:hint="eastAsia"/>
                                <w:color w:val="FFFFFF"/>
                              </w:rPr>
                              <w:t>个县。具体名单如下：泸州市：合江县、古蔺县、叙永县绵阳市：平武县、北川县广元市：利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65pt;margin-left:433.3pt;mso-wrap-distance-bottom:0;mso-wrap-distance-left:9pt;mso-wrap-distance-right:9pt;mso-wrap-distance-top:0;position:absolute;v-text-anchor:top;z-index:251695104" filled="f" fillcolor="this" stroked="f" strokeweight="0.5pt">
                <v:textbox>
                  <w:txbxContent>
                    <w:p w:rsidR="00422D31" w:rsidRPr="00422D31" w14:paraId="096AFE52" w14:textId="17F7D3E2">
                      <w:pPr>
                        <w:rPr>
                          <w:color w:val="FFFFFF"/>
                        </w:rPr>
                      </w:pPr>
                      <w:r w:rsidRPr="00422D31">
                        <w:rPr>
                          <w:rFonts w:hint="eastAsia"/>
                          <w:color w:val="FFFFFF"/>
                        </w:rPr>
                        <w:t>彝区、高原藏区</w:t>
                      </w:r>
                      <w:r w:rsidRPr="00422D31">
                        <w:rPr>
                          <w:rFonts w:hint="eastAsia"/>
                          <w:color w:val="FFFFFF"/>
                        </w:rPr>
                        <w:t>88</w:t>
                      </w:r>
                      <w:r w:rsidRPr="00422D31">
                        <w:rPr>
                          <w:rFonts w:hint="eastAsia"/>
                          <w:color w:val="FFFFFF"/>
                        </w:rPr>
                        <w:t>个县。具体名单如下：泸州市：合江县、古蔺县、叙永县绵阳市：平武县、北川县广元市：利</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5502910</wp:posOffset>
                </wp:positionH>
                <wp:positionV relativeFrom="paragraph">
                  <wp:posOffset>2446655</wp:posOffset>
                </wp:positionV>
                <wp:extent cx="127000" cy="127000"/>
                <wp:effectExtent l="0" t="0" r="6350" b="6350"/>
                <wp:wrapNone/>
                <wp:docPr id="245667466"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CF0A594">
                            <w:pPr>
                              <w:rPr>
                                <w:color w:val="FFFFFF"/>
                              </w:rPr>
                            </w:pPr>
                            <w:r w:rsidRPr="00422D31">
                              <w:rPr>
                                <w:rFonts w:hint="eastAsia"/>
                                <w:color w:val="FFFFFF"/>
                              </w:rPr>
                              <w:t>推进中小学教师职称制度改革工作，做好现有中小学校人员过渡，根据人社部、教育部《关于印发</w:t>
                            </w:r>
                            <w:r w:rsidRPr="00422D31">
                              <w:rPr>
                                <w:rFonts w:hint="eastAsia"/>
                                <w:color w:val="FFFFFF"/>
                              </w:rPr>
                              <w:t>&lt;</w:t>
                            </w:r>
                            <w:r w:rsidRPr="00422D31">
                              <w:rPr>
                                <w:rFonts w:hint="eastAsia"/>
                                <w:color w:val="FFFFFF"/>
                              </w:rPr>
                              <w:t>关于深化中小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65pt;margin-left:433.3pt;mso-wrap-distance-bottom:0;mso-wrap-distance-left:9pt;mso-wrap-distance-right:9pt;mso-wrap-distance-top:0;position:absolute;v-text-anchor:top;z-index:251693056" filled="f" fillcolor="this" stroked="f" strokeweight="0.5pt">
                <v:textbox>
                  <w:txbxContent>
                    <w:p w:rsidR="00422D31" w:rsidRPr="00422D31" w14:paraId="6EC2C4EE" w14:textId="4CF0A594">
                      <w:pPr>
                        <w:rPr>
                          <w:color w:val="FFFFFF"/>
                        </w:rPr>
                      </w:pPr>
                      <w:r w:rsidRPr="00422D31">
                        <w:rPr>
                          <w:rFonts w:hint="eastAsia"/>
                          <w:color w:val="FFFFFF"/>
                        </w:rPr>
                        <w:t>推进中小学教师职称制度改革工作，做好现有中小学校人员过渡，根据人社部、教育部《关于印发</w:t>
                      </w:r>
                      <w:r w:rsidRPr="00422D31">
                        <w:rPr>
                          <w:rFonts w:hint="eastAsia"/>
                          <w:color w:val="FFFFFF"/>
                        </w:rPr>
                        <w:t>&lt;</w:t>
                      </w:r>
                      <w:r w:rsidRPr="00422D31">
                        <w:rPr>
                          <w:rFonts w:hint="eastAsia"/>
                          <w:color w:val="FFFFFF"/>
                        </w:rPr>
                        <w:t>关于深化中小</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5502910</wp:posOffset>
                </wp:positionH>
                <wp:positionV relativeFrom="paragraph">
                  <wp:posOffset>541655</wp:posOffset>
                </wp:positionV>
                <wp:extent cx="127000" cy="127000"/>
                <wp:effectExtent l="0" t="0" r="6350" b="6350"/>
                <wp:wrapNone/>
                <wp:docPr id="180620264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EDB21C7">
                            <w:pPr>
                              <w:rPr>
                                <w:color w:val="FFFFFF"/>
                              </w:rPr>
                            </w:pPr>
                            <w:r w:rsidRPr="00422D31">
                              <w:rPr>
                                <w:rFonts w:hint="eastAsia"/>
                                <w:color w:val="FFFFFF"/>
                              </w:rPr>
                              <w:t>2</w:t>
                            </w:r>
                            <w:r w:rsidRPr="00422D31">
                              <w:rPr>
                                <w:rFonts w:hint="eastAsia"/>
                                <w:color w:val="FFFFFF"/>
                              </w:rPr>
                              <w:t>篇（部）以上。教研机构教师任现职以来</w:t>
                            </w:r>
                            <w:r w:rsidRPr="00422D31">
                              <w:rPr>
                                <w:rFonts w:hint="eastAsia"/>
                                <w:color w:val="FFFFFF"/>
                              </w:rPr>
                              <w:t>1</w:t>
                            </w:r>
                            <w:r w:rsidRPr="00422D31">
                              <w:rPr>
                                <w:rFonts w:hint="eastAsia"/>
                                <w:color w:val="FFFFFF"/>
                              </w:rPr>
                              <w:t>项以上科研成果获省级二等以上奖励，完成</w:t>
                            </w:r>
                            <w:r w:rsidRPr="00422D31">
                              <w:rPr>
                                <w:rFonts w:hint="eastAsia"/>
                                <w:color w:val="FFFFFF"/>
                              </w:rPr>
                              <w:t>1</w:t>
                            </w:r>
                            <w:r w:rsidRPr="00422D31">
                              <w:rPr>
                                <w:rFonts w:hint="eastAsia"/>
                                <w:color w:val="FFFFFF"/>
                              </w:rPr>
                              <w:t>项以上省级以上教研课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65pt;margin-left:433.3pt;mso-wrap-distance-bottom:0;mso-wrap-distance-left:9pt;mso-wrap-distance-right:9pt;mso-wrap-distance-top:0;position:absolute;v-text-anchor:top;z-index:251691008" filled="f" fillcolor="this" stroked="f" strokeweight="0.5pt">
                <v:textbox>
                  <w:txbxContent>
                    <w:p w:rsidR="00422D31" w:rsidRPr="00422D31" w14:paraId="29ED3190" w14:textId="6EDB21C7">
                      <w:pPr>
                        <w:rPr>
                          <w:color w:val="FFFFFF"/>
                        </w:rPr>
                      </w:pPr>
                      <w:r w:rsidRPr="00422D31">
                        <w:rPr>
                          <w:rFonts w:hint="eastAsia"/>
                          <w:color w:val="FFFFFF"/>
                        </w:rPr>
                        <w:t>2</w:t>
                      </w:r>
                      <w:r w:rsidRPr="00422D31">
                        <w:rPr>
                          <w:rFonts w:hint="eastAsia"/>
                          <w:color w:val="FFFFFF"/>
                        </w:rPr>
                        <w:t>篇（部）以上。教研机构教师任现职以来</w:t>
                      </w:r>
                      <w:r w:rsidRPr="00422D31">
                        <w:rPr>
                          <w:rFonts w:hint="eastAsia"/>
                          <w:color w:val="FFFFFF"/>
                        </w:rPr>
                        <w:t>1</w:t>
                      </w:r>
                      <w:r w:rsidRPr="00422D31">
                        <w:rPr>
                          <w:rFonts w:hint="eastAsia"/>
                          <w:color w:val="FFFFFF"/>
                        </w:rPr>
                        <w:t>项以上科研成果获省级二等以上奖励，完成</w:t>
                      </w:r>
                      <w:r w:rsidRPr="00422D31">
                        <w:rPr>
                          <w:rFonts w:hint="eastAsia"/>
                          <w:color w:val="FFFFFF"/>
                        </w:rPr>
                        <w:t>1</w:t>
                      </w:r>
                      <w:r w:rsidRPr="00422D31">
                        <w:rPr>
                          <w:rFonts w:hint="eastAsia"/>
                          <w:color w:val="FFFFFF"/>
                        </w:rPr>
                        <w:t>项以上省级以上教研课</w:t>
                      </w:r>
                    </w:p>
                  </w:txbxContent>
                </v:textbox>
              </v:shape>
            </w:pict>
          </mc:Fallback>
        </mc:AlternateContent>
      </w:r>
    </w:p>
    <w:p w:rsidR="00531BAD" w14:paraId="7ADEA4D7" w14:textId="77777777">
      <w:pPr>
        <w:spacing w:line="246" w:lineRule="auto"/>
      </w:pPr>
    </w:p>
    <w:p w:rsidR="00531BAD" w14:paraId="4A66C317" w14:textId="77777777">
      <w:pPr>
        <w:spacing w:line="246" w:lineRule="auto"/>
      </w:pPr>
    </w:p>
    <w:p w:rsidR="00531BAD" w14:paraId="63573447" w14:textId="77777777">
      <w:pPr>
        <w:spacing w:before="153" w:line="241" w:lineRule="auto"/>
        <w:ind w:firstLine="3"/>
        <w:rPr>
          <w:rFonts w:ascii="宋体" w:eastAsia="宋体" w:hAnsi="宋体" w:cs="宋体"/>
          <w:sz w:val="47"/>
          <w:szCs w:val="47"/>
        </w:rPr>
      </w:pPr>
      <w:r>
        <w:rPr>
          <w:rFonts w:ascii="宋体" w:eastAsia="宋体" w:hAnsi="宋体" w:cs="宋体"/>
          <w:sz w:val="47"/>
          <w:szCs w:val="47"/>
        </w:rPr>
        <w:t>度管理和规范。</w:t>
      </w:r>
    </w:p>
    <w:p w:rsidR="00531BAD" w14:paraId="237D695A" w14:textId="77777777">
      <w:pPr>
        <w:spacing w:before="256" w:line="342" w:lineRule="auto"/>
        <w:ind w:left="1" w:right="181" w:firstLine="970"/>
        <w:rPr>
          <w:rFonts w:ascii="宋体" w:eastAsia="宋体" w:hAnsi="宋体" w:cs="宋体"/>
          <w:sz w:val="47"/>
          <w:szCs w:val="47"/>
        </w:rPr>
      </w:pPr>
      <w:r>
        <w:rPr>
          <w:rFonts w:ascii="宋体" w:eastAsia="宋体" w:hAnsi="宋体" w:cs="宋体"/>
          <w:spacing w:val="7"/>
          <w:sz w:val="47"/>
          <w:szCs w:val="47"/>
        </w:rPr>
        <w:t>2.</w:t>
      </w:r>
      <w:r>
        <w:rPr>
          <w:rFonts w:ascii="宋体" w:eastAsia="宋体" w:hAnsi="宋体" w:cs="宋体"/>
          <w:spacing w:val="-29"/>
          <w:sz w:val="47"/>
          <w:szCs w:val="47"/>
        </w:rPr>
        <w:t xml:space="preserve"> </w:t>
      </w:r>
      <w:r>
        <w:rPr>
          <w:rFonts w:ascii="宋体" w:eastAsia="宋体" w:hAnsi="宋体" w:cs="宋体"/>
          <w:spacing w:val="7"/>
          <w:sz w:val="47"/>
          <w:szCs w:val="47"/>
        </w:rPr>
        <w:t>中小学教师职称评审，在核定的岗位结构比例内进行。中</w:t>
      </w:r>
      <w:r>
        <w:rPr>
          <w:rFonts w:ascii="宋体" w:eastAsia="宋体" w:hAnsi="宋体" w:cs="宋体"/>
          <w:sz w:val="47"/>
          <w:szCs w:val="47"/>
        </w:rPr>
        <w:t xml:space="preserve"> </w:t>
      </w:r>
      <w:r>
        <w:rPr>
          <w:rFonts w:ascii="宋体" w:eastAsia="宋体" w:hAnsi="宋体" w:cs="宋体"/>
          <w:spacing w:val="15"/>
          <w:sz w:val="47"/>
          <w:szCs w:val="47"/>
        </w:rPr>
        <w:t>小学教师竞聘上一职称等级的岗位，由学校在岗位结构比例和相</w:t>
      </w:r>
      <w:r>
        <w:rPr>
          <w:rFonts w:ascii="宋体" w:eastAsia="宋体" w:hAnsi="宋体" w:cs="宋体"/>
          <w:spacing w:val="16"/>
          <w:sz w:val="47"/>
          <w:szCs w:val="47"/>
        </w:rPr>
        <w:t xml:space="preserve"> </w:t>
      </w:r>
      <w:r>
        <w:rPr>
          <w:rFonts w:ascii="宋体" w:eastAsia="宋体" w:hAnsi="宋体" w:cs="宋体"/>
          <w:spacing w:val="33"/>
          <w:sz w:val="47"/>
          <w:szCs w:val="47"/>
        </w:rPr>
        <w:t>应职务层次的岗位空缺数额内合理确定推荐参加职称评审的名</w:t>
      </w:r>
      <w:r>
        <w:rPr>
          <w:rFonts w:ascii="宋体" w:eastAsia="宋体" w:hAnsi="宋体" w:cs="宋体"/>
          <w:spacing w:val="12"/>
          <w:sz w:val="47"/>
          <w:szCs w:val="47"/>
        </w:rPr>
        <w:t xml:space="preserve"> </w:t>
      </w:r>
      <w:r>
        <w:rPr>
          <w:rFonts w:ascii="宋体" w:eastAsia="宋体" w:hAnsi="宋体" w:cs="宋体"/>
          <w:spacing w:val="7"/>
          <w:sz w:val="47"/>
          <w:szCs w:val="47"/>
        </w:rPr>
        <w:t>额，并按照有关规定将通过职称评审的教师聘用到相应岗位。</w:t>
      </w:r>
    </w:p>
    <w:p w:rsidR="00531BAD" w14:paraId="1D3F6835" w14:textId="77777777">
      <w:pPr>
        <w:spacing w:before="8" w:line="341" w:lineRule="auto"/>
        <w:ind w:left="3" w:right="180" w:firstLine="964"/>
        <w:rPr>
          <w:rFonts w:ascii="宋体" w:eastAsia="宋体" w:hAnsi="宋体" w:cs="宋体"/>
          <w:sz w:val="47"/>
          <w:szCs w:val="47"/>
        </w:rPr>
      </w:pPr>
      <w:r>
        <w:rPr>
          <w:rFonts w:ascii="宋体" w:eastAsia="宋体" w:hAnsi="宋体" w:cs="宋体"/>
          <w:spacing w:val="9"/>
          <w:sz w:val="47"/>
          <w:szCs w:val="47"/>
        </w:rPr>
        <w:t>3.</w:t>
      </w:r>
      <w:r>
        <w:rPr>
          <w:rFonts w:ascii="宋体" w:eastAsia="宋体" w:hAnsi="宋体" w:cs="宋体"/>
          <w:spacing w:val="-79"/>
          <w:sz w:val="47"/>
          <w:szCs w:val="47"/>
        </w:rPr>
        <w:t xml:space="preserve"> </w:t>
      </w:r>
      <w:r>
        <w:rPr>
          <w:rFonts w:ascii="宋体" w:eastAsia="宋体" w:hAnsi="宋体" w:cs="宋体"/>
          <w:spacing w:val="9"/>
          <w:sz w:val="47"/>
          <w:szCs w:val="47"/>
        </w:rPr>
        <w:t>坚持中小学教师岗位聘用制度。按照深化事业单位人事制</w:t>
      </w:r>
      <w:r>
        <w:rPr>
          <w:rFonts w:ascii="宋体" w:eastAsia="宋体" w:hAnsi="宋体" w:cs="宋体"/>
          <w:sz w:val="47"/>
          <w:szCs w:val="47"/>
        </w:rPr>
        <w:t xml:space="preserve"> </w:t>
      </w:r>
      <w:r>
        <w:rPr>
          <w:rFonts w:ascii="宋体" w:eastAsia="宋体" w:hAnsi="宋体" w:cs="宋体"/>
          <w:spacing w:val="15"/>
          <w:sz w:val="47"/>
          <w:szCs w:val="47"/>
        </w:rPr>
        <w:t>度改革以及中小学人事制度改革的要求，全面实行中小学教师聘</w:t>
      </w:r>
      <w:r>
        <w:rPr>
          <w:rFonts w:ascii="宋体" w:eastAsia="宋体" w:hAnsi="宋体" w:cs="宋体"/>
          <w:spacing w:val="14"/>
          <w:sz w:val="47"/>
          <w:szCs w:val="47"/>
        </w:rPr>
        <w:t xml:space="preserve"> </w:t>
      </w:r>
      <w:r>
        <w:rPr>
          <w:rFonts w:ascii="宋体" w:eastAsia="宋体" w:hAnsi="宋体" w:cs="宋体"/>
          <w:spacing w:val="15"/>
          <w:sz w:val="47"/>
          <w:szCs w:val="47"/>
        </w:rPr>
        <w:t>用制度和岗位管理制度，发挥学校在用人上的主体作用，实现中</w:t>
      </w:r>
      <w:r>
        <w:rPr>
          <w:rFonts w:ascii="宋体" w:eastAsia="宋体" w:hAnsi="宋体" w:cs="宋体"/>
          <w:spacing w:val="14"/>
          <w:sz w:val="47"/>
          <w:szCs w:val="47"/>
        </w:rPr>
        <w:t xml:space="preserve"> </w:t>
      </w:r>
      <w:r>
        <w:rPr>
          <w:rFonts w:ascii="宋体" w:eastAsia="宋体" w:hAnsi="宋体" w:cs="宋体"/>
          <w:spacing w:val="15"/>
          <w:sz w:val="47"/>
          <w:szCs w:val="47"/>
        </w:rPr>
        <w:t>小学教师职务聘任和岗位聘用的统一。要建立健全考核制度，加</w:t>
      </w:r>
      <w:r>
        <w:rPr>
          <w:rFonts w:ascii="宋体" w:eastAsia="宋体" w:hAnsi="宋体" w:cs="宋体"/>
          <w:spacing w:val="15"/>
          <w:sz w:val="47"/>
          <w:szCs w:val="47"/>
        </w:rPr>
        <w:t xml:space="preserve"> </w:t>
      </w:r>
      <w:r>
        <w:rPr>
          <w:rFonts w:ascii="宋体" w:eastAsia="宋体" w:hAnsi="宋体" w:cs="宋体"/>
          <w:spacing w:val="6"/>
          <w:sz w:val="47"/>
          <w:szCs w:val="47"/>
        </w:rPr>
        <w:t>强聘后管理，在岗位聘用中实现人员能上能下。</w:t>
      </w:r>
    </w:p>
    <w:p w:rsidR="00531BAD" w14:paraId="248D69CF" w14:textId="77777777">
      <w:pPr>
        <w:spacing w:before="9" w:line="341" w:lineRule="auto"/>
        <w:ind w:right="30" w:firstLine="966"/>
        <w:rPr>
          <w:rFonts w:ascii="宋体" w:eastAsia="宋体" w:hAnsi="宋体" w:cs="宋体"/>
          <w:sz w:val="47"/>
          <w:szCs w:val="47"/>
        </w:rPr>
      </w:pPr>
      <w:r>
        <w:rPr>
          <w:rFonts w:ascii="宋体" w:eastAsia="宋体" w:hAnsi="宋体" w:cs="宋体"/>
          <w:spacing w:val="7"/>
          <w:sz w:val="47"/>
          <w:szCs w:val="47"/>
        </w:rPr>
        <w:t>4.</w:t>
      </w:r>
      <w:r>
        <w:rPr>
          <w:rFonts w:ascii="宋体" w:eastAsia="宋体" w:hAnsi="宋体" w:cs="宋体"/>
          <w:spacing w:val="-23"/>
          <w:sz w:val="47"/>
          <w:szCs w:val="47"/>
        </w:rPr>
        <w:t xml:space="preserve"> </w:t>
      </w:r>
      <w:r>
        <w:rPr>
          <w:rFonts w:ascii="宋体" w:eastAsia="宋体" w:hAnsi="宋体" w:cs="宋体"/>
          <w:spacing w:val="7"/>
          <w:sz w:val="47"/>
          <w:szCs w:val="47"/>
        </w:rPr>
        <w:t>中小学教师职称评审和岗位聘用工作，要健全完善评聘监</w:t>
      </w:r>
      <w:r>
        <w:rPr>
          <w:rFonts w:ascii="宋体" w:eastAsia="宋体" w:hAnsi="宋体" w:cs="宋体"/>
          <w:sz w:val="47"/>
          <w:szCs w:val="47"/>
        </w:rPr>
        <w:t xml:space="preserve"> </w:t>
      </w:r>
      <w:r>
        <w:rPr>
          <w:rFonts w:ascii="宋体" w:eastAsia="宋体" w:hAnsi="宋体" w:cs="宋体"/>
          <w:spacing w:val="4"/>
          <w:sz w:val="47"/>
          <w:szCs w:val="47"/>
        </w:rPr>
        <w:t>督机制，充分发挥广大教师的监督作用，确保评聘程序公正规范，</w:t>
      </w:r>
      <w:r>
        <w:rPr>
          <w:rFonts w:ascii="宋体" w:eastAsia="宋体" w:hAnsi="宋体" w:cs="宋体"/>
          <w:spacing w:val="3"/>
          <w:sz w:val="47"/>
          <w:szCs w:val="47"/>
        </w:rPr>
        <w:t xml:space="preserve"> </w:t>
      </w:r>
      <w:r>
        <w:rPr>
          <w:rFonts w:ascii="宋体" w:eastAsia="宋体" w:hAnsi="宋体" w:cs="宋体"/>
          <w:spacing w:val="15"/>
          <w:sz w:val="47"/>
          <w:szCs w:val="47"/>
        </w:rPr>
        <w:t>评聘过程公开透明。评聘工作按照个人申报、考核推荐、专家评</w:t>
      </w:r>
      <w:r>
        <w:rPr>
          <w:rFonts w:ascii="宋体" w:eastAsia="宋体" w:hAnsi="宋体" w:cs="宋体"/>
          <w:spacing w:val="18"/>
          <w:sz w:val="47"/>
          <w:szCs w:val="47"/>
        </w:rPr>
        <w:t xml:space="preserve"> </w:t>
      </w:r>
      <w:r>
        <w:rPr>
          <w:rFonts w:ascii="宋体" w:eastAsia="宋体" w:hAnsi="宋体" w:cs="宋体"/>
          <w:spacing w:val="5"/>
          <w:sz w:val="47"/>
          <w:szCs w:val="47"/>
        </w:rPr>
        <w:t>审、学校聘用的基本程序进行。</w:t>
      </w:r>
    </w:p>
    <w:p w:rsidR="00531BAD" w14:paraId="6020F8A6" w14:textId="77777777">
      <w:pPr>
        <w:spacing w:before="6" w:line="341" w:lineRule="auto"/>
        <w:ind w:left="1" w:right="181" w:firstLine="959"/>
        <w:rPr>
          <w:rFonts w:ascii="宋体" w:eastAsia="宋体" w:hAnsi="宋体" w:cs="宋体"/>
          <w:sz w:val="47"/>
          <w:szCs w:val="47"/>
        </w:rPr>
      </w:pPr>
      <w:r>
        <w:rPr>
          <w:rFonts w:ascii="宋体" w:eastAsia="宋体" w:hAnsi="宋体" w:cs="宋体"/>
          <w:spacing w:val="15"/>
          <w:sz w:val="47"/>
          <w:szCs w:val="47"/>
        </w:rPr>
        <w:t>个人申报。中小学教师竞聘上一职称等级的岗位，要按照不</w:t>
      </w:r>
      <w:r>
        <w:rPr>
          <w:rFonts w:ascii="宋体" w:eastAsia="宋体" w:hAnsi="宋体" w:cs="宋体"/>
          <w:spacing w:val="15"/>
          <w:sz w:val="47"/>
          <w:szCs w:val="47"/>
        </w:rPr>
        <w:t xml:space="preserve"> </w:t>
      </w:r>
      <w:r>
        <w:rPr>
          <w:rFonts w:ascii="宋体" w:eastAsia="宋体" w:hAnsi="宋体" w:cs="宋体"/>
          <w:spacing w:val="15"/>
          <w:sz w:val="47"/>
          <w:szCs w:val="47"/>
        </w:rPr>
        <w:t>低于省和当地制定的评价标准条件，按规定程序向聘用学校提出</w:t>
      </w:r>
      <w:r>
        <w:rPr>
          <w:rFonts w:ascii="宋体" w:eastAsia="宋体" w:hAnsi="宋体" w:cs="宋体"/>
          <w:spacing w:val="16"/>
          <w:sz w:val="47"/>
          <w:szCs w:val="47"/>
        </w:rPr>
        <w:t xml:space="preserve"> </w:t>
      </w:r>
      <w:r>
        <w:rPr>
          <w:rFonts w:ascii="宋体" w:eastAsia="宋体" w:hAnsi="宋体" w:cs="宋体"/>
          <w:spacing w:val="-9"/>
          <w:sz w:val="47"/>
          <w:szCs w:val="47"/>
        </w:rPr>
        <w:t>申报。</w:t>
      </w:r>
    </w:p>
    <w:p w:rsidR="00531BAD" w14:paraId="6BEFD8F6" w14:textId="77777777">
      <w:pPr>
        <w:spacing w:before="8" w:line="341" w:lineRule="auto"/>
        <w:ind w:left="9" w:firstLine="957"/>
        <w:rPr>
          <w:rFonts w:ascii="宋体" w:eastAsia="宋体" w:hAnsi="宋体" w:cs="宋体"/>
          <w:sz w:val="47"/>
          <w:szCs w:val="47"/>
        </w:rPr>
      </w:pPr>
      <w:r>
        <w:rPr>
          <w:rFonts w:ascii="宋体" w:eastAsia="宋体" w:hAnsi="宋体" w:cs="宋体"/>
          <w:spacing w:val="15"/>
          <w:sz w:val="47"/>
          <w:szCs w:val="47"/>
        </w:rPr>
        <w:t>考核推荐。学校在省和当地评价标准条件的基础上，制定考</w:t>
      </w:r>
      <w:r>
        <w:rPr>
          <w:rFonts w:ascii="宋体" w:eastAsia="宋体" w:hAnsi="宋体" w:cs="宋体"/>
          <w:spacing w:val="10"/>
          <w:sz w:val="47"/>
          <w:szCs w:val="47"/>
        </w:rPr>
        <w:t xml:space="preserve"> </w:t>
      </w:r>
      <w:r>
        <w:rPr>
          <w:rFonts w:ascii="宋体" w:eastAsia="宋体" w:hAnsi="宋体" w:cs="宋体"/>
          <w:spacing w:val="15"/>
          <w:sz w:val="47"/>
          <w:szCs w:val="47"/>
        </w:rPr>
        <w:t>核推荐条件和办法。对参加竞聘的教师，要结合其任现职以来各</w:t>
      </w:r>
      <w:r>
        <w:rPr>
          <w:rFonts w:ascii="宋体" w:eastAsia="宋体" w:hAnsi="宋体" w:cs="宋体"/>
          <w:spacing w:val="9"/>
          <w:sz w:val="47"/>
          <w:szCs w:val="47"/>
        </w:rPr>
        <w:t xml:space="preserve"> </w:t>
      </w:r>
      <w:r>
        <w:rPr>
          <w:rFonts w:ascii="宋体" w:eastAsia="宋体" w:hAnsi="宋体" w:cs="宋体"/>
          <w:spacing w:val="-6"/>
          <w:sz w:val="47"/>
          <w:szCs w:val="47"/>
        </w:rPr>
        <w:t>学年度的考核情况，通过多种方式进行全面考核。</w:t>
      </w:r>
      <w:r>
        <w:rPr>
          <w:rFonts w:ascii="宋体" w:eastAsia="宋体" w:hAnsi="宋体" w:cs="宋体"/>
          <w:spacing w:val="79"/>
          <w:sz w:val="47"/>
          <w:szCs w:val="47"/>
        </w:rPr>
        <w:t xml:space="preserve"> </w:t>
      </w:r>
      <w:r>
        <w:rPr>
          <w:rFonts w:ascii="宋体" w:eastAsia="宋体" w:hAnsi="宋体" w:cs="宋体"/>
          <w:spacing w:val="-6"/>
          <w:sz w:val="47"/>
          <w:szCs w:val="47"/>
        </w:rPr>
        <w:t>根据考核结果，</w:t>
      </w:r>
      <w:r>
        <w:rPr>
          <w:rFonts w:ascii="宋体" w:eastAsia="宋体" w:hAnsi="宋体" w:cs="宋体"/>
          <w:sz w:val="47"/>
          <w:szCs w:val="47"/>
        </w:rPr>
        <w:t xml:space="preserve"> </w:t>
      </w:r>
      <w:r>
        <w:rPr>
          <w:rFonts w:ascii="宋体" w:eastAsia="宋体" w:hAnsi="宋体" w:cs="宋体"/>
          <w:spacing w:val="14"/>
          <w:sz w:val="47"/>
          <w:szCs w:val="47"/>
        </w:rPr>
        <w:t>经集体研究，由学校在核定的教师岗位结构比例和相应职务层次</w:t>
      </w:r>
      <w:r>
        <w:rPr>
          <w:rFonts w:ascii="宋体" w:eastAsia="宋体" w:hAnsi="宋体" w:cs="宋体"/>
          <w:spacing w:val="27"/>
          <w:sz w:val="47"/>
          <w:szCs w:val="47"/>
        </w:rPr>
        <w:t xml:space="preserve"> </w:t>
      </w:r>
      <w:r>
        <w:rPr>
          <w:rFonts w:ascii="宋体" w:eastAsia="宋体" w:hAnsi="宋体" w:cs="宋体"/>
          <w:spacing w:val="4"/>
          <w:sz w:val="47"/>
          <w:szCs w:val="47"/>
        </w:rPr>
        <w:t>岗位空缺数额内合理确定推荐人选，经公示后，按程序申报评审。</w:t>
      </w:r>
    </w:p>
    <w:p w:rsidR="00531BAD" w14:paraId="6B633B58" w14:textId="77777777">
      <w:pPr>
        <w:spacing w:before="2" w:line="239" w:lineRule="auto"/>
        <w:ind w:firstLine="964"/>
        <w:rPr>
          <w:rFonts w:ascii="宋体" w:eastAsia="宋体" w:hAnsi="宋体" w:cs="宋体"/>
          <w:sz w:val="47"/>
          <w:szCs w:val="47"/>
        </w:rPr>
      </w:pPr>
      <w:r>
        <w:rPr>
          <w:rFonts w:ascii="宋体" w:eastAsia="宋体" w:hAnsi="宋体" w:cs="宋体"/>
          <w:spacing w:val="3"/>
          <w:sz w:val="47"/>
          <w:szCs w:val="47"/>
        </w:rPr>
        <w:t>专家评审。由同行专家组成的评委会，按照评价标准和办法，</w:t>
      </w:r>
    </w:p>
    <w:p w:rsidR="00531BAD" w14:paraId="58E8810C" w14:textId="77777777">
      <w:pPr>
        <w:sectPr>
          <w:footerReference w:type="default" r:id="rId8"/>
          <w:pgSz w:w="17860" w:h="25262"/>
          <w:pgMar w:top="2147" w:right="1946" w:bottom="1987" w:left="2134" w:header="0" w:footer="1684" w:gutter="0"/>
          <w:pgNumType w:start="5"/>
          <w:cols w:space="720"/>
        </w:sectPr>
      </w:pPr>
    </w:p>
    <w:p w:rsidR="00531BAD" w14:paraId="6AABA0B8" w14:textId="40A5BF29">
      <w:pPr>
        <w:spacing w:line="245" w:lineRule="auto"/>
      </w:pPr>
      <w:r>
        <mc:AlternateContent>
          <mc:Choice Requires="wps">
            <w:drawing>
              <wp:anchor distT="0" distB="0" distL="114300" distR="114300" simplePos="0" relativeHeight="251706368"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115902011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DDED814">
                            <w:pPr>
                              <w:rPr>
                                <w:color w:val="FFFFFF"/>
                              </w:rPr>
                            </w:pPr>
                            <w:r w:rsidRPr="00422D31">
                              <w:rPr>
                                <w:rFonts w:hint="eastAsia"/>
                                <w:color w:val="FFFFFF"/>
                              </w:rPr>
                              <w:t>专著</w:t>
                            </w:r>
                            <w:r w:rsidRPr="00422D31">
                              <w:rPr>
                                <w:rFonts w:hint="eastAsia"/>
                                <w:color w:val="FFFFFF"/>
                              </w:rPr>
                              <w:t>2</w:t>
                            </w:r>
                            <w:r w:rsidRPr="00422D31">
                              <w:rPr>
                                <w:rFonts w:hint="eastAsia"/>
                                <w:color w:val="FFFFFF"/>
                              </w:rPr>
                              <w:t>篇（部）以上。第十七条能发挥教育教学带头人的作用，在指导、培养二级、三级教师方面取得了明显成效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65pt;margin-left:433.6pt;mso-wrap-distance-bottom:0;mso-wrap-distance-left:9pt;mso-wrap-distance-right:9pt;mso-wrap-distance-top:0;position:absolute;v-text-anchor:top;z-index:251705344" filled="f" fillcolor="this" stroked="f" strokeweight="0.5pt">
                <v:textbox>
                  <w:txbxContent>
                    <w:p w:rsidR="00422D31" w:rsidRPr="00422D31" w14:paraId="178679AD" w14:textId="4DDED814">
                      <w:pPr>
                        <w:rPr>
                          <w:color w:val="FFFFFF"/>
                        </w:rPr>
                      </w:pPr>
                      <w:r w:rsidRPr="00422D31">
                        <w:rPr>
                          <w:rFonts w:hint="eastAsia"/>
                          <w:color w:val="FFFFFF"/>
                        </w:rPr>
                        <w:t>专著</w:t>
                      </w:r>
                      <w:r w:rsidRPr="00422D31">
                        <w:rPr>
                          <w:rFonts w:hint="eastAsia"/>
                          <w:color w:val="FFFFFF"/>
                        </w:rPr>
                        <w:t>2</w:t>
                      </w:r>
                      <w:r w:rsidRPr="00422D31">
                        <w:rPr>
                          <w:rFonts w:hint="eastAsia"/>
                          <w:color w:val="FFFFFF"/>
                        </w:rPr>
                        <w:t>篇（部）以上。第十七条能发挥教育教学带头人的作用，在指导、培养二级、三级教师方面取得了明显成效</w:t>
                      </w:r>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159076100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59943F9C">
                            <w:pPr>
                              <w:rPr>
                                <w:color w:val="FFFFFF"/>
                              </w:rPr>
                            </w:pPr>
                            <w:r w:rsidRPr="00422D31">
                              <w:rPr>
                                <w:rFonts w:hint="eastAsia"/>
                                <w:color w:val="FFFFFF"/>
                              </w:rPr>
                              <w:t>或近</w:t>
                            </w:r>
                            <w:r w:rsidRPr="00422D31">
                              <w:rPr>
                                <w:rFonts w:hint="eastAsia"/>
                                <w:color w:val="FFFFFF"/>
                              </w:rPr>
                              <w:t>5</w:t>
                            </w:r>
                            <w:r w:rsidRPr="00422D31">
                              <w:rPr>
                                <w:rFonts w:hint="eastAsia"/>
                                <w:color w:val="FFFFFF"/>
                              </w:rPr>
                              <w:t>年以来年度考核均为“合格”以上，在本单位民主推荐测评满意率达到</w:t>
                            </w:r>
                            <w:r w:rsidRPr="00422D31">
                              <w:rPr>
                                <w:rFonts w:hint="eastAsia"/>
                                <w:color w:val="FFFFFF"/>
                              </w:rPr>
                              <w:t>75%</w:t>
                            </w:r>
                            <w:r w:rsidRPr="00422D31">
                              <w:rPr>
                                <w:rFonts w:hint="eastAsia"/>
                                <w:color w:val="FFFFFF"/>
                              </w:rPr>
                              <w:t>以上。第五条具有一定的学生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65pt;margin-left:433.6pt;mso-wrap-distance-bottom:0;mso-wrap-distance-left:9pt;mso-wrap-distance-right:9pt;mso-wrap-distance-top:0;position:absolute;v-text-anchor:top;z-index:251703296" filled="f" fillcolor="this" stroked="f" strokeweight="0.5pt">
                <v:textbox>
                  <w:txbxContent>
                    <w:p w:rsidR="00422D31" w:rsidRPr="00422D31" w14:paraId="46F9E434" w14:textId="59943F9C">
                      <w:pPr>
                        <w:rPr>
                          <w:color w:val="FFFFFF"/>
                        </w:rPr>
                      </w:pPr>
                      <w:r w:rsidRPr="00422D31">
                        <w:rPr>
                          <w:rFonts w:hint="eastAsia"/>
                          <w:color w:val="FFFFFF"/>
                        </w:rPr>
                        <w:t>或近</w:t>
                      </w:r>
                      <w:r w:rsidRPr="00422D31">
                        <w:rPr>
                          <w:rFonts w:hint="eastAsia"/>
                          <w:color w:val="FFFFFF"/>
                        </w:rPr>
                        <w:t>5</w:t>
                      </w:r>
                      <w:r w:rsidRPr="00422D31">
                        <w:rPr>
                          <w:rFonts w:hint="eastAsia"/>
                          <w:color w:val="FFFFFF"/>
                        </w:rPr>
                        <w:t>年以来年度考核均为“合格”以上，在本单位民主推荐测评满意率达到</w:t>
                      </w:r>
                      <w:r w:rsidRPr="00422D31">
                        <w:rPr>
                          <w:rFonts w:hint="eastAsia"/>
                          <w:color w:val="FFFFFF"/>
                        </w:rPr>
                        <w:t>75%</w:t>
                      </w:r>
                      <w:r w:rsidRPr="00422D31">
                        <w:rPr>
                          <w:rFonts w:hint="eastAsia"/>
                          <w:color w:val="FFFFFF"/>
                        </w:rPr>
                        <w:t>以上。第五条具有一定的学生</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144913217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30B8740C">
                            <w:pPr>
                              <w:rPr>
                                <w:color w:val="FFFFFF"/>
                              </w:rPr>
                            </w:pPr>
                            <w:r w:rsidRPr="00422D31">
                              <w:rPr>
                                <w:rFonts w:hint="eastAsia"/>
                                <w:color w:val="FFFFFF"/>
                              </w:rPr>
                              <w:t>高坪区、嘉陵区、南部县、仪陇县、蓬安县、营山县、阆中市宜宾市：高县、筠连县、珙县、兴文县、屏山县广安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65pt;margin-left:433.6pt;mso-wrap-distance-bottom:0;mso-wrap-distance-left:9pt;mso-wrap-distance-right:9pt;mso-wrap-distance-top:0;position:absolute;v-text-anchor:top;z-index:251701248" filled="f" fillcolor="this" stroked="f" strokeweight="0.5pt">
                <v:textbox>
                  <w:txbxContent>
                    <w:p w:rsidR="00422D31" w:rsidRPr="00422D31" w14:paraId="33423728" w14:textId="30B8740C">
                      <w:pPr>
                        <w:rPr>
                          <w:color w:val="FFFFFF"/>
                        </w:rPr>
                      </w:pPr>
                      <w:r w:rsidRPr="00422D31">
                        <w:rPr>
                          <w:rFonts w:hint="eastAsia"/>
                          <w:color w:val="FFFFFF"/>
                        </w:rPr>
                        <w:t>高坪区、嘉陵区、南部县、仪陇县、蓬安县、营山县、阆中市宜宾市：高县、筠连县、珙县、兴文县、屏山县广安</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97214453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A1294CD">
                            <w:pPr>
                              <w:rPr>
                                <w:color w:val="FFFFFF"/>
                              </w:rPr>
                            </w:pPr>
                            <w:r w:rsidRPr="00422D31">
                              <w:rPr>
                                <w:rFonts w:hint="eastAsia"/>
                                <w:color w:val="FFFFFF"/>
                              </w:rPr>
                              <w:t>深化教育体制改革，促进教育事业的发展起到了重要的作用。（六）公开出版有较高学术价值的专著或在核心期刊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65pt;margin-left:433.6pt;mso-wrap-distance-bottom:0;mso-wrap-distance-left:9pt;mso-wrap-distance-right:9pt;mso-wrap-distance-top:0;position:absolute;v-text-anchor:top;z-index:251699200" filled="f" fillcolor="this" stroked="f" strokeweight="0.5pt">
                <v:textbox>
                  <w:txbxContent>
                    <w:p w:rsidR="00422D31" w:rsidRPr="00422D31" w14:paraId="0C991005" w14:textId="0A1294CD">
                      <w:pPr>
                        <w:rPr>
                          <w:color w:val="FFFFFF"/>
                        </w:rPr>
                      </w:pPr>
                      <w:r w:rsidRPr="00422D31">
                        <w:rPr>
                          <w:rFonts w:hint="eastAsia"/>
                          <w:color w:val="FFFFFF"/>
                        </w:rPr>
                        <w:t>深化教育体制改革，促进教育事业的发展起到了重要的作用。（六）公开出版有较高学术价值的专著或在核心期刊</w:t>
                      </w:r>
                    </w:p>
                  </w:txbxContent>
                </v:textbox>
              </v:shape>
            </w:pict>
          </mc:Fallback>
        </mc:AlternateContent>
      </w:r>
    </w:p>
    <w:p w:rsidR="00531BAD" w14:paraId="55419A3E" w14:textId="77777777">
      <w:pPr>
        <w:spacing w:line="245" w:lineRule="auto"/>
      </w:pPr>
    </w:p>
    <w:p w:rsidR="00531BAD" w14:paraId="50C72FD6" w14:textId="77777777">
      <w:pPr>
        <w:spacing w:line="245" w:lineRule="auto"/>
      </w:pPr>
    </w:p>
    <w:p w:rsidR="00531BAD" w14:paraId="0483137D" w14:textId="77777777">
      <w:pPr>
        <w:spacing w:before="152" w:line="342" w:lineRule="auto"/>
        <w:ind w:left="14" w:right="481" w:hanging="7"/>
        <w:rPr>
          <w:rFonts w:ascii="宋体" w:eastAsia="宋体" w:hAnsi="宋体" w:cs="宋体"/>
          <w:sz w:val="47"/>
          <w:szCs w:val="47"/>
        </w:rPr>
      </w:pPr>
      <w:r>
        <w:rPr>
          <w:rFonts w:ascii="宋体" w:eastAsia="宋体" w:hAnsi="宋体" w:cs="宋体"/>
          <w:spacing w:val="12"/>
          <w:sz w:val="47"/>
          <w:szCs w:val="47"/>
        </w:rPr>
        <w:t>对学校推荐的人选进行专业技术水平评价。评审结果经公示后，</w:t>
      </w:r>
      <w:r>
        <w:rPr>
          <w:rFonts w:ascii="宋体" w:eastAsia="宋体" w:hAnsi="宋体" w:cs="宋体"/>
          <w:spacing w:val="11"/>
          <w:sz w:val="47"/>
          <w:szCs w:val="47"/>
        </w:rPr>
        <w:t xml:space="preserve"> </w:t>
      </w:r>
      <w:r>
        <w:rPr>
          <w:rFonts w:ascii="宋体" w:eastAsia="宋体" w:hAnsi="宋体" w:cs="宋体"/>
          <w:spacing w:val="15"/>
          <w:sz w:val="47"/>
          <w:szCs w:val="47"/>
        </w:rPr>
        <w:t>由各级人力资源社会保障（职改）部门或省级主管部门按权限审</w:t>
      </w:r>
      <w:r>
        <w:rPr>
          <w:rFonts w:ascii="宋体" w:eastAsia="宋体" w:hAnsi="宋体" w:cs="宋体"/>
          <w:spacing w:val="9"/>
          <w:sz w:val="47"/>
          <w:szCs w:val="47"/>
        </w:rPr>
        <w:t xml:space="preserve"> </w:t>
      </w:r>
      <w:r>
        <w:rPr>
          <w:rFonts w:ascii="宋体" w:eastAsia="宋体" w:hAnsi="宋体" w:cs="宋体"/>
          <w:spacing w:val="-7"/>
          <w:sz w:val="47"/>
          <w:szCs w:val="47"/>
        </w:rPr>
        <w:t>核确认。</w:t>
      </w:r>
    </w:p>
    <w:p w:rsidR="00531BAD" w14:paraId="338F67B8" w14:textId="77777777">
      <w:pPr>
        <w:spacing w:before="6" w:line="341" w:lineRule="auto"/>
        <w:ind w:left="7" w:right="330" w:firstLine="968"/>
        <w:rPr>
          <w:rFonts w:ascii="宋体" w:eastAsia="宋体" w:hAnsi="宋体" w:cs="宋体"/>
          <w:sz w:val="47"/>
          <w:szCs w:val="47"/>
        </w:rPr>
      </w:pPr>
      <w:r>
        <w:rPr>
          <w:rFonts w:ascii="宋体" w:eastAsia="宋体" w:hAnsi="宋体" w:cs="宋体"/>
          <w:spacing w:val="-8"/>
          <w:sz w:val="47"/>
          <w:szCs w:val="47"/>
        </w:rPr>
        <w:t>学校聘用。</w:t>
      </w:r>
      <w:r>
        <w:rPr>
          <w:rFonts w:ascii="宋体" w:eastAsia="宋体" w:hAnsi="宋体" w:cs="宋体"/>
          <w:spacing w:val="69"/>
          <w:sz w:val="47"/>
          <w:szCs w:val="47"/>
        </w:rPr>
        <w:t xml:space="preserve"> </w:t>
      </w:r>
      <w:r>
        <w:rPr>
          <w:rFonts w:ascii="宋体" w:eastAsia="宋体" w:hAnsi="宋体" w:cs="宋体"/>
          <w:spacing w:val="-8"/>
          <w:sz w:val="47"/>
          <w:szCs w:val="47"/>
        </w:rPr>
        <w:t>中小学根据聘用制度和岗位管理制度的有关规定，</w:t>
      </w:r>
      <w:r>
        <w:rPr>
          <w:rFonts w:ascii="宋体" w:eastAsia="宋体" w:hAnsi="宋体" w:cs="宋体"/>
          <w:sz w:val="47"/>
          <w:szCs w:val="47"/>
        </w:rPr>
        <w:t xml:space="preserve"> </w:t>
      </w:r>
      <w:r>
        <w:rPr>
          <w:rFonts w:ascii="宋体" w:eastAsia="宋体" w:hAnsi="宋体" w:cs="宋体"/>
          <w:spacing w:val="15"/>
          <w:sz w:val="47"/>
          <w:szCs w:val="47"/>
        </w:rPr>
        <w:t>应及时将通过评审的教师聘用到相应岗位，并兑现受聘教师的工</w:t>
      </w:r>
      <w:r>
        <w:rPr>
          <w:rFonts w:ascii="宋体" w:eastAsia="宋体" w:hAnsi="宋体" w:cs="宋体"/>
          <w:spacing w:val="16"/>
          <w:sz w:val="47"/>
          <w:szCs w:val="47"/>
        </w:rPr>
        <w:t xml:space="preserve"> </w:t>
      </w:r>
      <w:r>
        <w:rPr>
          <w:rFonts w:ascii="宋体" w:eastAsia="宋体" w:hAnsi="宋体" w:cs="宋体"/>
          <w:spacing w:val="-6"/>
          <w:sz w:val="47"/>
          <w:szCs w:val="47"/>
        </w:rPr>
        <w:t>资待遇。</w:t>
      </w:r>
    </w:p>
    <w:p w:rsidR="00531BAD" w14:paraId="1F8AD85C" w14:textId="77777777">
      <w:pPr>
        <w:spacing w:before="8" w:line="341" w:lineRule="auto"/>
        <w:ind w:left="7" w:right="481" w:firstLine="968"/>
        <w:rPr>
          <w:rFonts w:ascii="宋体" w:eastAsia="宋体" w:hAnsi="宋体" w:cs="宋体"/>
          <w:sz w:val="47"/>
          <w:szCs w:val="47"/>
        </w:rPr>
      </w:pPr>
      <w:r>
        <w:rPr>
          <w:rFonts w:ascii="宋体" w:eastAsia="宋体" w:hAnsi="宋体" w:cs="宋体"/>
          <w:spacing w:val="9"/>
          <w:sz w:val="47"/>
          <w:szCs w:val="47"/>
        </w:rPr>
        <w:t>5.</w:t>
      </w:r>
      <w:r>
        <w:rPr>
          <w:rFonts w:ascii="宋体" w:eastAsia="宋体" w:hAnsi="宋体" w:cs="宋体"/>
          <w:spacing w:val="-81"/>
          <w:sz w:val="47"/>
          <w:szCs w:val="47"/>
        </w:rPr>
        <w:t xml:space="preserve"> </w:t>
      </w:r>
      <w:r>
        <w:rPr>
          <w:rFonts w:ascii="宋体" w:eastAsia="宋体" w:hAnsi="宋体" w:cs="宋体"/>
          <w:spacing w:val="9"/>
          <w:sz w:val="47"/>
          <w:szCs w:val="47"/>
        </w:rPr>
        <w:t>对改革前已经取得中小学教师专业技术职务任职资格但未</w:t>
      </w:r>
      <w:r>
        <w:rPr>
          <w:rFonts w:ascii="宋体" w:eastAsia="宋体" w:hAnsi="宋体" w:cs="宋体"/>
          <w:sz w:val="47"/>
          <w:szCs w:val="47"/>
        </w:rPr>
        <w:t xml:space="preserve"> </w:t>
      </w:r>
      <w:r>
        <w:rPr>
          <w:rFonts w:ascii="宋体" w:eastAsia="宋体" w:hAnsi="宋体" w:cs="宋体"/>
          <w:spacing w:val="15"/>
          <w:sz w:val="47"/>
          <w:szCs w:val="47"/>
        </w:rPr>
        <w:t>被聘用到相应岗位的人员，原有资格依然有效，聘用到相应岗位</w:t>
      </w:r>
      <w:r>
        <w:rPr>
          <w:rFonts w:ascii="宋体" w:eastAsia="宋体" w:hAnsi="宋体" w:cs="宋体"/>
          <w:spacing w:val="15"/>
          <w:sz w:val="47"/>
          <w:szCs w:val="47"/>
        </w:rPr>
        <w:t xml:space="preserve"> </w:t>
      </w:r>
      <w:r>
        <w:rPr>
          <w:rFonts w:ascii="宋体" w:eastAsia="宋体" w:hAnsi="宋体" w:cs="宋体"/>
          <w:spacing w:val="15"/>
          <w:sz w:val="47"/>
          <w:szCs w:val="47"/>
        </w:rPr>
        <w:t>时不再经过评委会评审。各级要结合实际制定具体办法，在择优</w:t>
      </w:r>
      <w:r>
        <w:rPr>
          <w:rFonts w:ascii="宋体" w:eastAsia="宋体" w:hAnsi="宋体" w:cs="宋体"/>
          <w:spacing w:val="16"/>
          <w:sz w:val="47"/>
          <w:szCs w:val="47"/>
        </w:rPr>
        <w:t xml:space="preserve"> </w:t>
      </w:r>
      <w:r>
        <w:rPr>
          <w:rFonts w:ascii="宋体" w:eastAsia="宋体" w:hAnsi="宋体" w:cs="宋体"/>
          <w:spacing w:val="5"/>
          <w:sz w:val="47"/>
          <w:szCs w:val="47"/>
        </w:rPr>
        <w:t>聘用时对这部分人员给予适当倾斜。</w:t>
      </w:r>
    </w:p>
    <w:p w:rsidR="00531BAD" w14:paraId="2C9B0515" w14:textId="77777777">
      <w:pPr>
        <w:spacing w:before="6" w:line="341" w:lineRule="auto"/>
        <w:ind w:left="9" w:right="335" w:firstLine="970"/>
        <w:rPr>
          <w:rFonts w:ascii="宋体" w:eastAsia="宋体" w:hAnsi="宋体" w:cs="宋体"/>
          <w:sz w:val="47"/>
          <w:szCs w:val="47"/>
        </w:rPr>
      </w:pPr>
      <w:r>
        <w:rPr>
          <w:rFonts w:ascii="宋体" w:eastAsia="宋体" w:hAnsi="宋体" w:cs="宋体"/>
          <w:spacing w:val="-8"/>
          <w:sz w:val="47"/>
          <w:szCs w:val="47"/>
        </w:rPr>
        <w:t>6.</w:t>
      </w:r>
      <w:r>
        <w:rPr>
          <w:rFonts w:ascii="宋体" w:eastAsia="宋体" w:hAnsi="宋体" w:cs="宋体"/>
          <w:spacing w:val="-73"/>
          <w:sz w:val="47"/>
          <w:szCs w:val="47"/>
        </w:rPr>
        <w:t xml:space="preserve"> </w:t>
      </w:r>
      <w:r>
        <w:rPr>
          <w:rFonts w:ascii="宋体" w:eastAsia="宋体" w:hAnsi="宋体" w:cs="宋体"/>
          <w:spacing w:val="-8"/>
          <w:sz w:val="47"/>
          <w:szCs w:val="47"/>
        </w:rPr>
        <w:t>在农村学校任教（含城区学校教师交流、支教）</w:t>
      </w:r>
      <w:r>
        <w:rPr>
          <w:rFonts w:ascii="宋体" w:eastAsia="宋体" w:hAnsi="宋体" w:cs="宋体"/>
          <w:spacing w:val="4"/>
          <w:sz w:val="47"/>
          <w:szCs w:val="47"/>
        </w:rPr>
        <w:t xml:space="preserve"> </w:t>
      </w:r>
      <w:r>
        <w:rPr>
          <w:rFonts w:ascii="宋体" w:eastAsia="宋体" w:hAnsi="宋体" w:cs="宋体"/>
          <w:spacing w:val="-8"/>
          <w:sz w:val="47"/>
          <w:szCs w:val="47"/>
        </w:rPr>
        <w:t>3</w:t>
      </w:r>
      <w:r>
        <w:rPr>
          <w:rFonts w:ascii="宋体" w:eastAsia="宋体" w:hAnsi="宋体" w:cs="宋体"/>
          <w:spacing w:val="-98"/>
          <w:sz w:val="47"/>
          <w:szCs w:val="47"/>
        </w:rPr>
        <w:t xml:space="preserve"> </w:t>
      </w:r>
      <w:r>
        <w:rPr>
          <w:rFonts w:ascii="宋体" w:eastAsia="宋体" w:hAnsi="宋体" w:cs="宋体"/>
          <w:spacing w:val="-8"/>
          <w:sz w:val="47"/>
          <w:szCs w:val="47"/>
        </w:rPr>
        <w:t>年以上、</w:t>
      </w:r>
      <w:r>
        <w:rPr>
          <w:rFonts w:ascii="宋体" w:eastAsia="宋体" w:hAnsi="宋体" w:cs="宋体"/>
          <w:sz w:val="47"/>
          <w:szCs w:val="47"/>
        </w:rPr>
        <w:t xml:space="preserve"> </w:t>
      </w:r>
      <w:r>
        <w:rPr>
          <w:rFonts w:ascii="宋体" w:eastAsia="宋体" w:hAnsi="宋体" w:cs="宋体"/>
          <w:spacing w:val="1"/>
          <w:sz w:val="47"/>
          <w:szCs w:val="47"/>
        </w:rPr>
        <w:t>经考核表现突出并符合具体评价标准条件的教师，</w:t>
      </w:r>
      <w:r>
        <w:rPr>
          <w:rFonts w:ascii="宋体" w:eastAsia="宋体" w:hAnsi="宋体" w:cs="宋体"/>
          <w:spacing w:val="171"/>
          <w:sz w:val="47"/>
          <w:szCs w:val="47"/>
        </w:rPr>
        <w:t xml:space="preserve"> </w:t>
      </w:r>
      <w:r>
        <w:rPr>
          <w:rFonts w:ascii="宋体" w:eastAsia="宋体" w:hAnsi="宋体" w:cs="宋体"/>
          <w:spacing w:val="1"/>
          <w:sz w:val="47"/>
          <w:szCs w:val="47"/>
        </w:rPr>
        <w:t>同等条件下优</w:t>
      </w:r>
      <w:r>
        <w:rPr>
          <w:rFonts w:ascii="宋体" w:eastAsia="宋体" w:hAnsi="宋体" w:cs="宋体"/>
          <w:sz w:val="47"/>
          <w:szCs w:val="47"/>
        </w:rPr>
        <w:t xml:space="preserve"> </w:t>
      </w:r>
      <w:r>
        <w:rPr>
          <w:rFonts w:ascii="宋体" w:eastAsia="宋体" w:hAnsi="宋体" w:cs="宋体"/>
          <w:spacing w:val="-2"/>
          <w:sz w:val="47"/>
          <w:szCs w:val="47"/>
        </w:rPr>
        <w:t>先推荐评聘。</w:t>
      </w:r>
    </w:p>
    <w:p w:rsidR="00531BAD" w14:paraId="521ED14B" w14:textId="77777777">
      <w:pPr>
        <w:spacing w:before="9" w:line="341" w:lineRule="auto"/>
        <w:ind w:left="5" w:right="481" w:firstLine="972"/>
        <w:rPr>
          <w:rFonts w:ascii="宋体" w:eastAsia="宋体" w:hAnsi="宋体" w:cs="宋体"/>
          <w:sz w:val="47"/>
          <w:szCs w:val="47"/>
        </w:rPr>
      </w:pPr>
      <w:r>
        <w:rPr>
          <w:rFonts w:ascii="宋体" w:eastAsia="宋体" w:hAnsi="宋体" w:cs="宋体"/>
          <w:spacing w:val="7"/>
          <w:sz w:val="47"/>
          <w:szCs w:val="47"/>
        </w:rPr>
        <w:t>7.</w:t>
      </w:r>
      <w:r>
        <w:rPr>
          <w:rFonts w:ascii="宋体" w:eastAsia="宋体" w:hAnsi="宋体" w:cs="宋体"/>
          <w:spacing w:val="-29"/>
          <w:sz w:val="47"/>
          <w:szCs w:val="47"/>
        </w:rPr>
        <w:t xml:space="preserve"> </w:t>
      </w:r>
      <w:r>
        <w:rPr>
          <w:rFonts w:ascii="宋体" w:eastAsia="宋体" w:hAnsi="宋体" w:cs="宋体"/>
          <w:spacing w:val="7"/>
          <w:sz w:val="47"/>
          <w:szCs w:val="47"/>
        </w:rPr>
        <w:t>中小学教师高级、中级、初级岗位之间的结构比例，以及</w:t>
      </w:r>
      <w:r>
        <w:rPr>
          <w:rFonts w:ascii="宋体" w:eastAsia="宋体" w:hAnsi="宋体" w:cs="宋体"/>
          <w:sz w:val="47"/>
          <w:szCs w:val="47"/>
        </w:rPr>
        <w:t xml:space="preserve"> </w:t>
      </w:r>
      <w:r>
        <w:rPr>
          <w:rFonts w:ascii="宋体" w:eastAsia="宋体" w:hAnsi="宋体" w:cs="宋体"/>
          <w:spacing w:val="15"/>
          <w:sz w:val="47"/>
          <w:szCs w:val="47"/>
        </w:rPr>
        <w:t>高级、中级、初级岗位内部各等级的结构比例，根据新的中小学</w:t>
      </w:r>
      <w:r>
        <w:rPr>
          <w:rFonts w:ascii="宋体" w:eastAsia="宋体" w:hAnsi="宋体" w:cs="宋体"/>
          <w:spacing w:val="18"/>
          <w:sz w:val="47"/>
          <w:szCs w:val="47"/>
        </w:rPr>
        <w:t xml:space="preserve"> </w:t>
      </w:r>
      <w:r>
        <w:rPr>
          <w:rFonts w:ascii="宋体" w:eastAsia="宋体" w:hAnsi="宋体" w:cs="宋体"/>
          <w:spacing w:val="14"/>
          <w:sz w:val="47"/>
          <w:szCs w:val="47"/>
        </w:rPr>
        <w:t>教师职称等级体系，按照国家和省关于中小学岗位设</w:t>
      </w:r>
      <w:r>
        <w:rPr>
          <w:rFonts w:ascii="宋体" w:eastAsia="宋体" w:hAnsi="宋体" w:cs="宋体"/>
          <w:spacing w:val="30"/>
          <w:sz w:val="47"/>
          <w:szCs w:val="47"/>
        </w:rPr>
        <w:t xml:space="preserve">  </w:t>
      </w:r>
      <w:r>
        <w:rPr>
          <w:rFonts w:ascii="宋体" w:eastAsia="宋体" w:hAnsi="宋体" w:cs="宋体"/>
          <w:spacing w:val="14"/>
          <w:sz w:val="47"/>
          <w:szCs w:val="47"/>
        </w:rPr>
        <w:t>管理的有</w:t>
      </w:r>
      <w:r>
        <w:rPr>
          <w:rFonts w:ascii="宋体" w:eastAsia="宋体" w:hAnsi="宋体" w:cs="宋体"/>
          <w:sz w:val="47"/>
          <w:szCs w:val="47"/>
        </w:rPr>
        <w:t xml:space="preserve"> </w:t>
      </w:r>
      <w:r>
        <w:rPr>
          <w:rFonts w:ascii="宋体" w:eastAsia="宋体" w:hAnsi="宋体" w:cs="宋体"/>
          <w:spacing w:val="-18"/>
          <w:sz w:val="47"/>
          <w:szCs w:val="47"/>
        </w:rPr>
        <w:t>关规定执行。</w:t>
      </w:r>
      <w:r>
        <w:rPr>
          <w:rFonts w:ascii="宋体" w:eastAsia="宋体" w:hAnsi="宋体" w:cs="宋体"/>
          <w:spacing w:val="75"/>
          <w:sz w:val="47"/>
          <w:szCs w:val="47"/>
        </w:rPr>
        <w:t xml:space="preserve"> </w:t>
      </w:r>
      <w:r>
        <w:rPr>
          <w:rFonts w:ascii="宋体" w:eastAsia="宋体" w:hAnsi="宋体" w:cs="宋体"/>
          <w:spacing w:val="-18"/>
          <w:sz w:val="47"/>
          <w:szCs w:val="47"/>
        </w:rPr>
        <w:t>其中，</w:t>
      </w:r>
      <w:r>
        <w:rPr>
          <w:rFonts w:ascii="宋体" w:eastAsia="宋体" w:hAnsi="宋体" w:cs="宋体"/>
          <w:spacing w:val="103"/>
          <w:sz w:val="47"/>
          <w:szCs w:val="47"/>
        </w:rPr>
        <w:t xml:space="preserve"> </w:t>
      </w:r>
      <w:r>
        <w:rPr>
          <w:rFonts w:ascii="宋体" w:eastAsia="宋体" w:hAnsi="宋体" w:cs="宋体"/>
          <w:spacing w:val="-18"/>
          <w:sz w:val="47"/>
          <w:szCs w:val="47"/>
        </w:rPr>
        <w:t>正高级教师数量国家实行总量控制。</w:t>
      </w:r>
    </w:p>
    <w:p w:rsidR="00531BAD" w14:paraId="034FFBD9" w14:textId="77777777">
      <w:pPr>
        <w:spacing w:before="3" w:line="241" w:lineRule="auto"/>
        <w:ind w:firstLine="1020"/>
        <w:rPr>
          <w:rFonts w:ascii="宋体" w:eastAsia="宋体" w:hAnsi="宋体" w:cs="宋体"/>
          <w:sz w:val="47"/>
          <w:szCs w:val="47"/>
        </w:rPr>
      </w:pPr>
      <w:r>
        <w:rPr>
          <w:rFonts w:ascii="宋体" w:eastAsia="宋体" w:hAnsi="宋体" w:cs="宋体"/>
          <w:spacing w:val="-42"/>
          <w:sz w:val="47"/>
          <w:szCs w:val="47"/>
        </w:rPr>
        <w:t>四、</w:t>
      </w:r>
      <w:r>
        <w:rPr>
          <w:rFonts w:ascii="宋体" w:eastAsia="宋体" w:hAnsi="宋体" w:cs="宋体"/>
          <w:spacing w:val="16"/>
          <w:sz w:val="47"/>
          <w:szCs w:val="47"/>
        </w:rPr>
        <w:t xml:space="preserve"> </w:t>
      </w:r>
      <w:r>
        <w:rPr>
          <w:rFonts w:ascii="宋体" w:eastAsia="宋体" w:hAnsi="宋体" w:cs="宋体"/>
          <w:spacing w:val="-42"/>
          <w:sz w:val="47"/>
          <w:szCs w:val="47"/>
        </w:rPr>
        <w:t>进度安排</w:t>
      </w:r>
    </w:p>
    <w:p w:rsidR="00531BAD" w14:paraId="2E7D5FE4" w14:textId="77777777">
      <w:pPr>
        <w:spacing w:before="252" w:line="241" w:lineRule="auto"/>
        <w:ind w:firstLine="966"/>
        <w:rPr>
          <w:rFonts w:ascii="宋体" w:eastAsia="宋体" w:hAnsi="宋体" w:cs="宋体"/>
          <w:sz w:val="47"/>
          <w:szCs w:val="47"/>
        </w:rPr>
      </w:pPr>
      <w:r>
        <w:rPr>
          <w:rFonts w:ascii="宋体" w:eastAsia="宋体" w:hAnsi="宋体" w:cs="宋体"/>
          <w:spacing w:val="-8"/>
          <w:sz w:val="47"/>
          <w:szCs w:val="47"/>
        </w:rPr>
        <w:t>第一阶段：</w:t>
      </w:r>
      <w:r>
        <w:rPr>
          <w:rFonts w:ascii="宋体" w:eastAsia="宋体" w:hAnsi="宋体" w:cs="宋体"/>
          <w:spacing w:val="118"/>
          <w:sz w:val="47"/>
          <w:szCs w:val="47"/>
        </w:rPr>
        <w:t xml:space="preserve"> </w:t>
      </w:r>
      <w:r>
        <w:rPr>
          <w:rFonts w:ascii="宋体" w:eastAsia="宋体" w:hAnsi="宋体" w:cs="宋体"/>
          <w:spacing w:val="-8"/>
          <w:sz w:val="47"/>
          <w:szCs w:val="47"/>
        </w:rPr>
        <w:t>工作筹备（</w:t>
      </w:r>
      <w:r>
        <w:rPr>
          <w:rFonts w:ascii="宋体" w:eastAsia="宋体" w:hAnsi="宋体" w:cs="宋体"/>
          <w:spacing w:val="-8"/>
          <w:sz w:val="47"/>
          <w:szCs w:val="47"/>
        </w:rPr>
        <w:t>2015</w:t>
      </w:r>
      <w:r>
        <w:rPr>
          <w:rFonts w:ascii="宋体" w:eastAsia="宋体" w:hAnsi="宋体" w:cs="宋体"/>
          <w:spacing w:val="-91"/>
          <w:sz w:val="47"/>
          <w:szCs w:val="47"/>
        </w:rPr>
        <w:t xml:space="preserve"> </w:t>
      </w:r>
      <w:r>
        <w:rPr>
          <w:rFonts w:ascii="宋体" w:eastAsia="宋体" w:hAnsi="宋体" w:cs="宋体"/>
          <w:spacing w:val="-8"/>
          <w:sz w:val="47"/>
          <w:szCs w:val="47"/>
        </w:rPr>
        <w:t>年</w:t>
      </w:r>
      <w:r>
        <w:rPr>
          <w:rFonts w:ascii="宋体" w:eastAsia="宋体" w:hAnsi="宋体" w:cs="宋体"/>
          <w:spacing w:val="-97"/>
          <w:sz w:val="47"/>
          <w:szCs w:val="47"/>
        </w:rPr>
        <w:t xml:space="preserve"> </w:t>
      </w:r>
      <w:r>
        <w:rPr>
          <w:rFonts w:ascii="宋体" w:eastAsia="宋体" w:hAnsi="宋体" w:cs="宋体"/>
          <w:spacing w:val="-8"/>
          <w:sz w:val="47"/>
          <w:szCs w:val="47"/>
        </w:rPr>
        <w:t>9</w:t>
      </w:r>
      <w:r>
        <w:rPr>
          <w:rFonts w:ascii="宋体" w:eastAsia="宋体" w:hAnsi="宋体" w:cs="宋体"/>
          <w:spacing w:val="-100"/>
          <w:sz w:val="47"/>
          <w:szCs w:val="47"/>
        </w:rPr>
        <w:t xml:space="preserve"> </w:t>
      </w:r>
      <w:r>
        <w:rPr>
          <w:rFonts w:ascii="宋体" w:eastAsia="宋体" w:hAnsi="宋体" w:cs="宋体"/>
          <w:spacing w:val="-8"/>
          <w:sz w:val="47"/>
          <w:szCs w:val="47"/>
        </w:rPr>
        <w:t>月</w:t>
      </w:r>
      <w:r>
        <w:rPr>
          <w:rFonts w:ascii="宋体" w:eastAsia="宋体" w:hAnsi="宋体" w:cs="宋体"/>
          <w:spacing w:val="-8"/>
          <w:sz w:val="47"/>
          <w:szCs w:val="47"/>
        </w:rPr>
        <w:t>-12</w:t>
      </w:r>
      <w:r>
        <w:rPr>
          <w:rFonts w:ascii="宋体" w:eastAsia="宋体" w:hAnsi="宋体" w:cs="宋体"/>
          <w:spacing w:val="-119"/>
          <w:sz w:val="47"/>
          <w:szCs w:val="47"/>
        </w:rPr>
        <w:t xml:space="preserve"> </w:t>
      </w:r>
      <w:r>
        <w:rPr>
          <w:rFonts w:ascii="宋体" w:eastAsia="宋体" w:hAnsi="宋体" w:cs="宋体"/>
          <w:spacing w:val="-8"/>
          <w:sz w:val="47"/>
          <w:szCs w:val="47"/>
        </w:rPr>
        <w:t>月）</w:t>
      </w:r>
    </w:p>
    <w:p w:rsidR="00531BAD" w14:paraId="1AD4802E" w14:textId="77777777">
      <w:pPr>
        <w:spacing w:before="259" w:line="347" w:lineRule="auto"/>
        <w:ind w:left="5" w:firstLine="990"/>
        <w:rPr>
          <w:rFonts w:ascii="宋体" w:eastAsia="宋体" w:hAnsi="宋体" w:cs="宋体"/>
          <w:sz w:val="47"/>
          <w:szCs w:val="47"/>
        </w:rPr>
      </w:pPr>
      <w:r>
        <w:rPr>
          <w:rFonts w:ascii="宋体" w:eastAsia="宋体" w:hAnsi="宋体" w:cs="宋体"/>
          <w:spacing w:val="-2"/>
          <w:sz w:val="47"/>
          <w:szCs w:val="47"/>
        </w:rPr>
        <w:t>1.</w:t>
      </w:r>
      <w:r>
        <w:rPr>
          <w:rFonts w:ascii="宋体" w:eastAsia="宋体" w:hAnsi="宋体" w:cs="宋体"/>
          <w:spacing w:val="-36"/>
          <w:sz w:val="47"/>
          <w:szCs w:val="47"/>
        </w:rPr>
        <w:t xml:space="preserve"> </w:t>
      </w:r>
      <w:r>
        <w:rPr>
          <w:rFonts w:ascii="宋体" w:eastAsia="宋体" w:hAnsi="宋体" w:cs="宋体"/>
          <w:spacing w:val="-2"/>
          <w:sz w:val="47"/>
          <w:szCs w:val="47"/>
        </w:rPr>
        <w:t>明确职责任务。人力资源社会保障厅、</w:t>
      </w:r>
      <w:r>
        <w:rPr>
          <w:rFonts w:ascii="宋体" w:eastAsia="宋体" w:hAnsi="宋体" w:cs="宋体"/>
          <w:spacing w:val="20"/>
          <w:sz w:val="47"/>
          <w:szCs w:val="47"/>
        </w:rPr>
        <w:t xml:space="preserve"> </w:t>
      </w:r>
      <w:r>
        <w:rPr>
          <w:rFonts w:ascii="宋体" w:eastAsia="宋体" w:hAnsi="宋体" w:cs="宋体"/>
          <w:spacing w:val="-2"/>
          <w:sz w:val="47"/>
          <w:szCs w:val="47"/>
        </w:rPr>
        <w:t>教育厅按照</w:t>
      </w:r>
      <w:r>
        <w:rPr>
          <w:rFonts w:ascii="宋体" w:eastAsia="宋体" w:hAnsi="宋体" w:cs="宋体"/>
          <w:spacing w:val="-2"/>
          <w:sz w:val="47"/>
          <w:szCs w:val="47"/>
        </w:rPr>
        <w:t>“</w:t>
      </w:r>
      <w:r>
        <w:rPr>
          <w:rFonts w:ascii="宋体" w:eastAsia="宋体" w:hAnsi="宋体" w:cs="宋体"/>
          <w:spacing w:val="-2"/>
          <w:sz w:val="47"/>
          <w:szCs w:val="47"/>
        </w:rPr>
        <w:t>三定</w:t>
      </w:r>
      <w:r>
        <w:rPr>
          <w:rFonts w:ascii="宋体" w:eastAsia="宋体" w:hAnsi="宋体" w:cs="宋体"/>
          <w:spacing w:val="-2"/>
          <w:sz w:val="47"/>
          <w:szCs w:val="47"/>
        </w:rPr>
        <w:t>”</w:t>
      </w:r>
      <w:r>
        <w:rPr>
          <w:rFonts w:ascii="宋体" w:eastAsia="宋体" w:hAnsi="宋体" w:cs="宋体"/>
          <w:sz w:val="47"/>
          <w:szCs w:val="47"/>
        </w:rPr>
        <w:t xml:space="preserve"> </w:t>
      </w:r>
      <w:r>
        <w:rPr>
          <w:rFonts w:ascii="宋体" w:eastAsia="宋体" w:hAnsi="宋体" w:cs="宋体"/>
          <w:spacing w:val="15"/>
          <w:sz w:val="47"/>
          <w:szCs w:val="47"/>
        </w:rPr>
        <w:t>职责，负责改革的组织实施、政策指导和监督检查等工作。具体</w:t>
      </w:r>
      <w:r>
        <w:rPr>
          <w:rFonts w:ascii="宋体" w:eastAsia="宋体" w:hAnsi="宋体" w:cs="宋体"/>
          <w:spacing w:val="2"/>
          <w:sz w:val="47"/>
          <w:szCs w:val="47"/>
        </w:rPr>
        <w:t xml:space="preserve">   </w:t>
      </w:r>
      <w:r>
        <w:rPr>
          <w:rFonts w:ascii="宋体" w:eastAsia="宋体" w:hAnsi="宋体" w:cs="宋体"/>
          <w:spacing w:val="12"/>
          <w:sz w:val="47"/>
          <w:szCs w:val="47"/>
        </w:rPr>
        <w:t>分工</w:t>
      </w:r>
      <w:r>
        <w:rPr>
          <w:rFonts w:ascii="宋体" w:eastAsia="宋体" w:hAnsi="宋体" w:cs="宋体"/>
          <w:spacing w:val="-133"/>
          <w:sz w:val="47"/>
          <w:szCs w:val="47"/>
        </w:rPr>
        <w:t xml:space="preserve"> </w:t>
      </w:r>
      <w:r>
        <w:rPr>
          <w:rFonts w:ascii="宋体" w:eastAsia="宋体" w:hAnsi="宋体" w:cs="宋体"/>
          <w:spacing w:val="12"/>
          <w:sz w:val="47"/>
          <w:szCs w:val="47"/>
        </w:rPr>
        <w:t>：人力资源社会保障厅统筹改革工作，牵头制定全省总体实</w:t>
      </w:r>
      <w:r>
        <w:rPr>
          <w:rFonts w:ascii="宋体" w:eastAsia="宋体" w:hAnsi="宋体" w:cs="宋体"/>
          <w:sz w:val="47"/>
          <w:szCs w:val="47"/>
        </w:rPr>
        <w:t xml:space="preserve">   </w:t>
      </w:r>
      <w:r>
        <w:rPr>
          <w:rFonts w:ascii="宋体" w:eastAsia="宋体" w:hAnsi="宋体" w:cs="宋体"/>
          <w:spacing w:val="14"/>
          <w:sz w:val="47"/>
          <w:szCs w:val="47"/>
        </w:rPr>
        <w:t>施方案和人员过渡实施意见，完善中小学教师岗位设</w:t>
      </w:r>
      <w:r>
        <w:rPr>
          <w:rFonts w:ascii="宋体" w:eastAsia="宋体" w:hAnsi="宋体" w:cs="宋体"/>
          <w:spacing w:val="30"/>
          <w:sz w:val="47"/>
          <w:szCs w:val="47"/>
        </w:rPr>
        <w:t xml:space="preserve">  </w:t>
      </w:r>
      <w:r>
        <w:rPr>
          <w:rFonts w:ascii="宋体" w:eastAsia="宋体" w:hAnsi="宋体" w:cs="宋体"/>
          <w:spacing w:val="14"/>
          <w:sz w:val="47"/>
          <w:szCs w:val="47"/>
        </w:rPr>
        <w:t>和聘用管</w:t>
      </w:r>
    </w:p>
    <w:p w:rsidR="00531BAD" w14:paraId="654620BA" w14:textId="77777777">
      <w:pPr>
        <w:sectPr>
          <w:footerReference w:type="default" r:id="rId9"/>
          <w:pgSz w:w="17860" w:h="25262"/>
          <w:pgMar w:top="2147" w:right="1645" w:bottom="1993" w:left="2128" w:header="0" w:footer="1684" w:gutter="0"/>
          <w:pgNumType w:start="6"/>
          <w:cols w:space="720"/>
        </w:sectPr>
      </w:pPr>
    </w:p>
    <w:p w:rsidR="00531BAD" w14:paraId="4E626C5E" w14:textId="7A171292">
      <w:pPr>
        <w:spacing w:line="245" w:lineRule="auto"/>
      </w:pPr>
      <w:r>
        <mc:AlternateContent>
          <mc:Choice Requires="wps">
            <w:drawing>
              <wp:anchor distT="0" distB="0" distL="114300" distR="114300" simplePos="0" relativeHeight="251714560" behindDoc="0" locked="0" layoutInCell="1" allowOverlap="1">
                <wp:simplePos x="0" y="0"/>
                <wp:positionH relativeFrom="column">
                  <wp:posOffset>5528945</wp:posOffset>
                </wp:positionH>
                <wp:positionV relativeFrom="paragraph">
                  <wp:posOffset>6256655</wp:posOffset>
                </wp:positionV>
                <wp:extent cx="127000" cy="127000"/>
                <wp:effectExtent l="0" t="0" r="6350" b="6350"/>
                <wp:wrapNone/>
                <wp:docPr id="15822684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422CA9B">
                            <w:pPr>
                              <w:rPr>
                                <w:color w:val="FFFFFF"/>
                              </w:rPr>
                            </w:pPr>
                            <w:r w:rsidRPr="00422D31">
                              <w:rPr>
                                <w:rFonts w:hint="eastAsia"/>
                                <w:color w:val="FFFFFF"/>
                              </w:rPr>
                              <w:t>特点，适当提高本人业务工作方面的相关要求。第四十一条兼任教育教学工作的中小学校级干部评聘教师职务，除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65pt;margin-left:435.35pt;mso-wrap-distance-bottom:0;mso-wrap-distance-left:9pt;mso-wrap-distance-right:9pt;mso-wrap-distance-top:0;position:absolute;v-text-anchor:top;z-index:251713536" filled="f" fillcolor="this" stroked="f" strokeweight="0.5pt">
                <v:textbox>
                  <w:txbxContent>
                    <w:p w:rsidR="00422D31" w:rsidRPr="00422D31" w14:paraId="3F91A2B0" w14:textId="2422CA9B">
                      <w:pPr>
                        <w:rPr>
                          <w:color w:val="FFFFFF"/>
                        </w:rPr>
                      </w:pPr>
                      <w:r w:rsidRPr="00422D31">
                        <w:rPr>
                          <w:rFonts w:hint="eastAsia"/>
                          <w:color w:val="FFFFFF"/>
                        </w:rPr>
                        <w:t>特点，适当提高本人业务工作方面的相关要求。第四十一条兼任教育教学工作的中小学校级干部评聘教师职务，除</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5528945</wp:posOffset>
                </wp:positionH>
                <wp:positionV relativeFrom="paragraph">
                  <wp:posOffset>4351655</wp:posOffset>
                </wp:positionV>
                <wp:extent cx="127000" cy="127000"/>
                <wp:effectExtent l="0" t="0" r="6350" b="6350"/>
                <wp:wrapNone/>
                <wp:docPr id="124848521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1EF98084">
                            <w:pPr>
                              <w:rPr>
                                <w:color w:val="FFFFFF"/>
                              </w:rPr>
                            </w:pPr>
                            <w:r w:rsidRPr="00422D31">
                              <w:rPr>
                                <w:rFonts w:hint="eastAsia"/>
                                <w:color w:val="FFFFFF"/>
                              </w:rPr>
                              <w:t>经验丰富，教学业绩显著，在本县同类学校同学科中处于前列；形成一定的教学特色，承担县级以上的示范课、公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65pt;margin-left:435.35pt;mso-wrap-distance-bottom:0;mso-wrap-distance-left:9pt;mso-wrap-distance-right:9pt;mso-wrap-distance-top:0;position:absolute;v-text-anchor:top;z-index:251711488" filled="f" fillcolor="this" stroked="f" strokeweight="0.5pt">
                <v:textbox>
                  <w:txbxContent>
                    <w:p w:rsidR="00422D31" w:rsidRPr="00422D31" w14:paraId="450FC88A" w14:textId="1EF98084">
                      <w:pPr>
                        <w:rPr>
                          <w:color w:val="FFFFFF"/>
                        </w:rPr>
                      </w:pPr>
                      <w:r w:rsidRPr="00422D31">
                        <w:rPr>
                          <w:rFonts w:hint="eastAsia"/>
                          <w:color w:val="FFFFFF"/>
                        </w:rPr>
                        <w:t>经验丰富，教学业绩显著，在本县同类学校同学科中处于前列；形成一定的教学特色，承担县级以上的示范课、公</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5528945</wp:posOffset>
                </wp:positionH>
                <wp:positionV relativeFrom="paragraph">
                  <wp:posOffset>2446655</wp:posOffset>
                </wp:positionV>
                <wp:extent cx="127000" cy="127000"/>
                <wp:effectExtent l="0" t="0" r="6350" b="6350"/>
                <wp:wrapNone/>
                <wp:docPr id="94149089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54B88BA5">
                            <w:pPr>
                              <w:rPr>
                                <w:color w:val="FFFFFF"/>
                              </w:rPr>
                            </w:pPr>
                            <w:r w:rsidRPr="00422D31">
                              <w:rPr>
                                <w:rFonts w:hint="eastAsia"/>
                                <w:color w:val="FFFFFF"/>
                              </w:rPr>
                              <w:t>卓著，在本市同类学校同学科中处于前列；教学艺术精湛，形成独到的教学风格，承担市级以上的示范课、公开课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65pt;margin-left:435.35pt;mso-wrap-distance-bottom:0;mso-wrap-distance-left:9pt;mso-wrap-distance-right:9pt;mso-wrap-distance-top:0;position:absolute;v-text-anchor:top;z-index:251709440" filled="f" fillcolor="this" stroked="f" strokeweight="0.5pt">
                <v:textbox>
                  <w:txbxContent>
                    <w:p w:rsidR="00422D31" w:rsidRPr="00422D31" w14:paraId="06E2147C" w14:textId="54B88BA5">
                      <w:pPr>
                        <w:rPr>
                          <w:color w:val="FFFFFF"/>
                        </w:rPr>
                      </w:pPr>
                      <w:r w:rsidRPr="00422D31">
                        <w:rPr>
                          <w:rFonts w:hint="eastAsia"/>
                          <w:color w:val="FFFFFF"/>
                        </w:rPr>
                        <w:t>卓著，在本市同类学校同学科中处于前列；教学艺术精湛，形成独到的教学风格，承担市级以上的示范课、公开课</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5528945</wp:posOffset>
                </wp:positionH>
                <wp:positionV relativeFrom="paragraph">
                  <wp:posOffset>541655</wp:posOffset>
                </wp:positionV>
                <wp:extent cx="127000" cy="127000"/>
                <wp:effectExtent l="0" t="0" r="6350" b="6350"/>
                <wp:wrapNone/>
                <wp:docPr id="170233699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65328FE">
                            <w:pPr>
                              <w:rPr>
                                <w:color w:val="FFFFFF"/>
                              </w:rPr>
                            </w:pPr>
                            <w:r w:rsidRPr="00422D31">
                              <w:rPr>
                                <w:rFonts w:hint="eastAsia"/>
                                <w:color w:val="FFFFFF"/>
                              </w:rPr>
                              <w:t>分尊重广大教师的知情权、参与权、表达权和监督权，维护职称评审的公平公正。要严肃工作纪律，坚决执行各项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65pt;margin-left:435.35pt;mso-wrap-distance-bottom:0;mso-wrap-distance-left:9pt;mso-wrap-distance-right:9pt;mso-wrap-distance-top:0;position:absolute;v-text-anchor:top;z-index:251707392" filled="f" fillcolor="this" stroked="f" strokeweight="0.5pt">
                <v:textbox>
                  <w:txbxContent>
                    <w:p w:rsidR="00422D31" w:rsidRPr="00422D31" w14:paraId="639F2773" w14:textId="765328FE">
                      <w:pPr>
                        <w:rPr>
                          <w:color w:val="FFFFFF"/>
                        </w:rPr>
                      </w:pPr>
                      <w:r w:rsidRPr="00422D31">
                        <w:rPr>
                          <w:rFonts w:hint="eastAsia"/>
                          <w:color w:val="FFFFFF"/>
                        </w:rPr>
                        <w:t>分尊重广大教师的知情权、参与权、表达权和监督权，维护职称评审的公平公正。要严肃工作纪律，坚决执行各项</w:t>
                      </w:r>
                    </w:p>
                  </w:txbxContent>
                </v:textbox>
              </v:shape>
            </w:pict>
          </mc:Fallback>
        </mc:AlternateContent>
      </w:r>
    </w:p>
    <w:p w:rsidR="00531BAD" w14:paraId="30E42219" w14:textId="77777777">
      <w:pPr>
        <w:spacing w:line="245" w:lineRule="auto"/>
      </w:pPr>
    </w:p>
    <w:p w:rsidR="00531BAD" w14:paraId="3AFCEBA7" w14:textId="77777777">
      <w:pPr>
        <w:spacing w:line="245" w:lineRule="auto"/>
      </w:pPr>
    </w:p>
    <w:p w:rsidR="00531BAD" w14:paraId="13E945F4" w14:textId="77777777">
      <w:pPr>
        <w:spacing w:before="152" w:line="342" w:lineRule="auto"/>
        <w:ind w:left="40" w:right="191" w:firstLine="7"/>
        <w:rPr>
          <w:rFonts w:ascii="宋体" w:eastAsia="宋体" w:hAnsi="宋体" w:cs="宋体"/>
          <w:sz w:val="47"/>
          <w:szCs w:val="47"/>
        </w:rPr>
      </w:pPr>
      <w:r>
        <w:rPr>
          <w:rFonts w:ascii="宋体" w:eastAsia="宋体" w:hAnsi="宋体" w:cs="宋体"/>
          <w:spacing w:val="15"/>
          <w:sz w:val="47"/>
          <w:szCs w:val="47"/>
        </w:rPr>
        <w:t>理制度；教育厅发挥行业主管部门作用，牵头制定中小学教师专</w:t>
      </w:r>
      <w:r>
        <w:rPr>
          <w:rFonts w:ascii="宋体" w:eastAsia="宋体" w:hAnsi="宋体" w:cs="宋体"/>
          <w:spacing w:val="11"/>
          <w:sz w:val="47"/>
          <w:szCs w:val="47"/>
        </w:rPr>
        <w:t xml:space="preserve"> </w:t>
      </w:r>
      <w:r>
        <w:rPr>
          <w:rFonts w:ascii="宋体" w:eastAsia="宋体" w:hAnsi="宋体" w:cs="宋体"/>
          <w:spacing w:val="15"/>
          <w:sz w:val="47"/>
          <w:szCs w:val="47"/>
        </w:rPr>
        <w:t>业技术水平评价办法和标准条件，完善中小学教师考核制度和聘</w:t>
      </w:r>
      <w:r>
        <w:rPr>
          <w:rFonts w:ascii="宋体" w:eastAsia="宋体" w:hAnsi="宋体" w:cs="宋体"/>
          <w:spacing w:val="18"/>
          <w:sz w:val="47"/>
          <w:szCs w:val="47"/>
        </w:rPr>
        <w:t xml:space="preserve"> </w:t>
      </w:r>
      <w:r>
        <w:rPr>
          <w:rFonts w:ascii="宋体" w:eastAsia="宋体" w:hAnsi="宋体" w:cs="宋体"/>
          <w:spacing w:val="4"/>
          <w:sz w:val="47"/>
          <w:szCs w:val="47"/>
        </w:rPr>
        <w:t>后管理措施，加强舆论引导。</w:t>
      </w:r>
    </w:p>
    <w:p w:rsidR="00531BAD" w14:paraId="772D64C6" w14:textId="77777777">
      <w:pPr>
        <w:spacing w:before="9" w:line="341" w:lineRule="auto"/>
        <w:ind w:left="44" w:right="191" w:firstLine="968"/>
        <w:rPr>
          <w:rFonts w:ascii="宋体" w:eastAsia="宋体" w:hAnsi="宋体" w:cs="宋体"/>
          <w:sz w:val="47"/>
          <w:szCs w:val="47"/>
        </w:rPr>
      </w:pPr>
      <w:r>
        <w:rPr>
          <w:rFonts w:ascii="宋体" w:eastAsia="宋体" w:hAnsi="宋体" w:cs="宋体"/>
          <w:spacing w:val="9"/>
          <w:sz w:val="47"/>
          <w:szCs w:val="47"/>
        </w:rPr>
        <w:t>2.</w:t>
      </w:r>
      <w:r>
        <w:rPr>
          <w:rFonts w:ascii="宋体" w:eastAsia="宋体" w:hAnsi="宋体" w:cs="宋体"/>
          <w:spacing w:val="-83"/>
          <w:sz w:val="47"/>
          <w:szCs w:val="47"/>
        </w:rPr>
        <w:t xml:space="preserve"> </w:t>
      </w:r>
      <w:r>
        <w:rPr>
          <w:rFonts w:ascii="宋体" w:eastAsia="宋体" w:hAnsi="宋体" w:cs="宋体"/>
          <w:spacing w:val="9"/>
          <w:sz w:val="47"/>
          <w:szCs w:val="47"/>
        </w:rPr>
        <w:t>开展调查摸底。按照新的中小学教师职称（职务）等级体</w:t>
      </w:r>
      <w:r>
        <w:rPr>
          <w:rFonts w:ascii="宋体" w:eastAsia="宋体" w:hAnsi="宋体" w:cs="宋体"/>
          <w:sz w:val="47"/>
          <w:szCs w:val="47"/>
        </w:rPr>
        <w:t xml:space="preserve"> </w:t>
      </w:r>
      <w:r>
        <w:rPr>
          <w:rFonts w:ascii="宋体" w:eastAsia="宋体" w:hAnsi="宋体" w:cs="宋体"/>
          <w:spacing w:val="15"/>
          <w:sz w:val="47"/>
          <w:szCs w:val="47"/>
        </w:rPr>
        <w:t>系和岗位设臵管理的有关要求，深入调查研究，摸清底数，掌握</w:t>
      </w:r>
      <w:r>
        <w:rPr>
          <w:rFonts w:ascii="宋体" w:eastAsia="宋体" w:hAnsi="宋体" w:cs="宋体"/>
          <w:spacing w:val="14"/>
          <w:sz w:val="47"/>
          <w:szCs w:val="47"/>
        </w:rPr>
        <w:t xml:space="preserve"> </w:t>
      </w:r>
      <w:r>
        <w:rPr>
          <w:rFonts w:ascii="宋体" w:eastAsia="宋体" w:hAnsi="宋体" w:cs="宋体"/>
          <w:spacing w:val="15"/>
          <w:sz w:val="47"/>
          <w:szCs w:val="47"/>
        </w:rPr>
        <w:t>各学校教师素质情况、职称评审情况、岗位设臵和人员聘用情况</w:t>
      </w:r>
      <w:r>
        <w:rPr>
          <w:rFonts w:ascii="宋体" w:eastAsia="宋体" w:hAnsi="宋体" w:cs="宋体"/>
          <w:spacing w:val="13"/>
          <w:sz w:val="47"/>
          <w:szCs w:val="47"/>
        </w:rPr>
        <w:t xml:space="preserve"> </w:t>
      </w:r>
      <w:r>
        <w:rPr>
          <w:rFonts w:ascii="宋体" w:eastAsia="宋体" w:hAnsi="宋体" w:cs="宋体"/>
          <w:spacing w:val="4"/>
          <w:sz w:val="47"/>
          <w:szCs w:val="47"/>
        </w:rPr>
        <w:t>等，为改革提供准确数据。</w:t>
      </w:r>
    </w:p>
    <w:p w:rsidR="00531BAD" w14:paraId="237FF68B" w14:textId="77777777">
      <w:pPr>
        <w:spacing w:before="5" w:line="341" w:lineRule="auto"/>
        <w:ind w:left="45" w:right="41" w:firstLine="962"/>
        <w:rPr>
          <w:rFonts w:ascii="宋体" w:eastAsia="宋体" w:hAnsi="宋体" w:cs="宋体"/>
          <w:sz w:val="47"/>
          <w:szCs w:val="47"/>
        </w:rPr>
      </w:pPr>
      <w:r>
        <w:rPr>
          <w:rFonts w:ascii="宋体" w:eastAsia="宋体" w:hAnsi="宋体" w:cs="宋体"/>
          <w:spacing w:val="-11"/>
          <w:sz w:val="47"/>
          <w:szCs w:val="47"/>
        </w:rPr>
        <w:t>3.</w:t>
      </w:r>
      <w:r>
        <w:rPr>
          <w:rFonts w:ascii="宋体" w:eastAsia="宋体" w:hAnsi="宋体" w:cs="宋体"/>
          <w:spacing w:val="-71"/>
          <w:sz w:val="47"/>
          <w:szCs w:val="47"/>
        </w:rPr>
        <w:t xml:space="preserve"> </w:t>
      </w:r>
      <w:r>
        <w:rPr>
          <w:rFonts w:ascii="宋体" w:eastAsia="宋体" w:hAnsi="宋体" w:cs="宋体"/>
          <w:spacing w:val="-11"/>
          <w:sz w:val="47"/>
          <w:szCs w:val="47"/>
        </w:rPr>
        <w:t>制定配套措施。</w:t>
      </w:r>
      <w:r>
        <w:rPr>
          <w:rFonts w:ascii="宋体" w:eastAsia="宋体" w:hAnsi="宋体" w:cs="宋体"/>
          <w:spacing w:val="-1"/>
          <w:sz w:val="47"/>
          <w:szCs w:val="47"/>
        </w:rPr>
        <w:t xml:space="preserve"> </w:t>
      </w:r>
      <w:r>
        <w:rPr>
          <w:rFonts w:ascii="宋体" w:eastAsia="宋体" w:hAnsi="宋体" w:cs="宋体"/>
          <w:spacing w:val="-11"/>
          <w:sz w:val="47"/>
          <w:szCs w:val="47"/>
        </w:rPr>
        <w:t>在充分调查研究和广泛征求意见的基础上，</w:t>
      </w:r>
      <w:r>
        <w:rPr>
          <w:rFonts w:ascii="宋体" w:eastAsia="宋体" w:hAnsi="宋体" w:cs="宋体"/>
          <w:sz w:val="47"/>
          <w:szCs w:val="47"/>
        </w:rPr>
        <w:t xml:space="preserve"> </w:t>
      </w:r>
      <w:r>
        <w:rPr>
          <w:rFonts w:ascii="宋体" w:eastAsia="宋体" w:hAnsi="宋体" w:cs="宋体"/>
          <w:spacing w:val="15"/>
          <w:sz w:val="47"/>
          <w:szCs w:val="47"/>
        </w:rPr>
        <w:t>制定我省改革实施方案、人员过渡实施意见及评价标准条件、评</w:t>
      </w:r>
      <w:r>
        <w:rPr>
          <w:rFonts w:ascii="宋体" w:eastAsia="宋体" w:hAnsi="宋体" w:cs="宋体"/>
          <w:spacing w:val="13"/>
          <w:sz w:val="47"/>
          <w:szCs w:val="47"/>
        </w:rPr>
        <w:t xml:space="preserve"> </w:t>
      </w:r>
      <w:r>
        <w:rPr>
          <w:rFonts w:ascii="宋体" w:eastAsia="宋体" w:hAnsi="宋体" w:cs="宋体"/>
          <w:spacing w:val="-9"/>
          <w:sz w:val="47"/>
          <w:szCs w:val="47"/>
        </w:rPr>
        <w:t>价办法等配套办法，</w:t>
      </w:r>
      <w:r>
        <w:rPr>
          <w:rFonts w:ascii="宋体" w:eastAsia="宋体" w:hAnsi="宋体" w:cs="宋体"/>
          <w:spacing w:val="119"/>
          <w:sz w:val="47"/>
          <w:szCs w:val="47"/>
        </w:rPr>
        <w:t xml:space="preserve"> </w:t>
      </w:r>
      <w:r>
        <w:rPr>
          <w:rFonts w:ascii="宋体" w:eastAsia="宋体" w:hAnsi="宋体" w:cs="宋体"/>
          <w:spacing w:val="-9"/>
          <w:sz w:val="47"/>
          <w:szCs w:val="47"/>
        </w:rPr>
        <w:t>报人社部、教育部审批。</w:t>
      </w:r>
    </w:p>
    <w:p w:rsidR="00531BAD" w14:paraId="7F21FAA6" w14:textId="77777777">
      <w:pPr>
        <w:spacing w:line="241" w:lineRule="auto"/>
        <w:ind w:firstLine="1001"/>
        <w:rPr>
          <w:rFonts w:ascii="宋体" w:eastAsia="宋体" w:hAnsi="宋体" w:cs="宋体"/>
          <w:sz w:val="47"/>
          <w:szCs w:val="47"/>
        </w:rPr>
      </w:pPr>
      <w:r>
        <w:rPr>
          <w:rFonts w:ascii="宋体" w:eastAsia="宋体" w:hAnsi="宋体" w:cs="宋体"/>
          <w:spacing w:val="7"/>
          <w:sz w:val="47"/>
          <w:szCs w:val="47"/>
        </w:rPr>
        <w:t>第二阶段：动员部署（</w:t>
      </w:r>
      <w:r>
        <w:rPr>
          <w:rFonts w:ascii="宋体" w:eastAsia="宋体" w:hAnsi="宋体" w:cs="宋体"/>
          <w:spacing w:val="7"/>
          <w:sz w:val="47"/>
          <w:szCs w:val="47"/>
        </w:rPr>
        <w:t>2016</w:t>
      </w:r>
      <w:r>
        <w:rPr>
          <w:rFonts w:ascii="宋体" w:eastAsia="宋体" w:hAnsi="宋体" w:cs="宋体"/>
          <w:spacing w:val="-84"/>
          <w:sz w:val="47"/>
          <w:szCs w:val="47"/>
        </w:rPr>
        <w:t xml:space="preserve"> </w:t>
      </w:r>
      <w:r>
        <w:rPr>
          <w:rFonts w:ascii="宋体" w:eastAsia="宋体" w:hAnsi="宋体" w:cs="宋体"/>
          <w:spacing w:val="7"/>
          <w:sz w:val="47"/>
          <w:szCs w:val="47"/>
        </w:rPr>
        <w:t>年</w:t>
      </w:r>
      <w:r>
        <w:rPr>
          <w:rFonts w:ascii="宋体" w:eastAsia="宋体" w:hAnsi="宋体" w:cs="宋体"/>
          <w:spacing w:val="-77"/>
          <w:sz w:val="47"/>
          <w:szCs w:val="47"/>
        </w:rPr>
        <w:t xml:space="preserve"> </w:t>
      </w:r>
      <w:r>
        <w:rPr>
          <w:rFonts w:ascii="宋体" w:eastAsia="宋体" w:hAnsi="宋体" w:cs="宋体"/>
          <w:spacing w:val="7"/>
          <w:sz w:val="47"/>
          <w:szCs w:val="47"/>
        </w:rPr>
        <w:t>1</w:t>
      </w:r>
      <w:r>
        <w:rPr>
          <w:rFonts w:ascii="宋体" w:eastAsia="宋体" w:hAnsi="宋体" w:cs="宋体"/>
          <w:spacing w:val="-99"/>
          <w:sz w:val="47"/>
          <w:szCs w:val="47"/>
        </w:rPr>
        <w:t xml:space="preserve"> </w:t>
      </w:r>
      <w:r>
        <w:rPr>
          <w:rFonts w:ascii="宋体" w:eastAsia="宋体" w:hAnsi="宋体" w:cs="宋体"/>
          <w:spacing w:val="7"/>
          <w:sz w:val="47"/>
          <w:szCs w:val="47"/>
        </w:rPr>
        <w:t>月</w:t>
      </w:r>
      <w:r>
        <w:rPr>
          <w:rFonts w:ascii="宋体" w:eastAsia="宋体" w:hAnsi="宋体" w:cs="宋体"/>
          <w:spacing w:val="7"/>
          <w:sz w:val="47"/>
          <w:szCs w:val="47"/>
        </w:rPr>
        <w:t>-5</w:t>
      </w:r>
      <w:r>
        <w:rPr>
          <w:rFonts w:ascii="宋体" w:eastAsia="宋体" w:hAnsi="宋体" w:cs="宋体"/>
          <w:spacing w:val="-122"/>
          <w:sz w:val="47"/>
          <w:szCs w:val="47"/>
        </w:rPr>
        <w:t xml:space="preserve"> </w:t>
      </w:r>
      <w:r>
        <w:rPr>
          <w:rFonts w:ascii="宋体" w:eastAsia="宋体" w:hAnsi="宋体" w:cs="宋体"/>
          <w:spacing w:val="7"/>
          <w:sz w:val="47"/>
          <w:szCs w:val="47"/>
        </w:rPr>
        <w:t>月）</w:t>
      </w:r>
    </w:p>
    <w:p w:rsidR="00531BAD" w14:paraId="5599AF6F" w14:textId="77777777">
      <w:pPr>
        <w:spacing w:before="263" w:line="341" w:lineRule="auto"/>
        <w:ind w:right="4" w:firstLine="1031"/>
        <w:rPr>
          <w:rFonts w:ascii="宋体" w:eastAsia="宋体" w:hAnsi="宋体" w:cs="宋体"/>
          <w:sz w:val="47"/>
          <w:szCs w:val="47"/>
        </w:rPr>
      </w:pPr>
      <w:r>
        <w:rPr>
          <w:rFonts w:ascii="宋体" w:eastAsia="宋体" w:hAnsi="宋体" w:cs="宋体"/>
          <w:spacing w:val="-23"/>
          <w:sz w:val="47"/>
          <w:szCs w:val="47"/>
        </w:rPr>
        <w:t>1.</w:t>
      </w:r>
      <w:r>
        <w:rPr>
          <w:rFonts w:ascii="宋体" w:eastAsia="宋体" w:hAnsi="宋体" w:cs="宋体"/>
          <w:spacing w:val="-89"/>
          <w:sz w:val="47"/>
          <w:szCs w:val="47"/>
        </w:rPr>
        <w:t xml:space="preserve"> </w:t>
      </w:r>
      <w:r>
        <w:rPr>
          <w:rFonts w:ascii="宋体" w:eastAsia="宋体" w:hAnsi="宋体" w:cs="宋体"/>
          <w:spacing w:val="-23"/>
          <w:sz w:val="47"/>
          <w:szCs w:val="47"/>
        </w:rPr>
        <w:t>制发文件。</w:t>
      </w:r>
      <w:r>
        <w:rPr>
          <w:rFonts w:ascii="宋体" w:eastAsia="宋体" w:hAnsi="宋体" w:cs="宋体"/>
          <w:spacing w:val="-5"/>
          <w:sz w:val="47"/>
          <w:szCs w:val="47"/>
        </w:rPr>
        <w:t xml:space="preserve"> </w:t>
      </w:r>
      <w:r>
        <w:rPr>
          <w:rFonts w:ascii="宋体" w:eastAsia="宋体" w:hAnsi="宋体" w:cs="宋体"/>
          <w:spacing w:val="-23"/>
          <w:sz w:val="47"/>
          <w:szCs w:val="47"/>
        </w:rPr>
        <w:t>包括：</w:t>
      </w:r>
      <w:r>
        <w:rPr>
          <w:rFonts w:ascii="宋体" w:eastAsia="宋体" w:hAnsi="宋体" w:cs="宋体"/>
          <w:spacing w:val="-48"/>
          <w:sz w:val="47"/>
          <w:szCs w:val="47"/>
        </w:rPr>
        <w:t xml:space="preserve"> </w:t>
      </w:r>
      <w:r>
        <w:rPr>
          <w:rFonts w:ascii="宋体" w:eastAsia="宋体" w:hAnsi="宋体" w:cs="宋体"/>
          <w:spacing w:val="-23"/>
          <w:sz w:val="47"/>
          <w:szCs w:val="47"/>
        </w:rPr>
        <w:t>《四川省深化中小学教师职称制度改革实</w:t>
      </w:r>
      <w:r>
        <w:rPr>
          <w:rFonts w:ascii="宋体" w:eastAsia="宋体" w:hAnsi="宋体" w:cs="宋体"/>
          <w:sz w:val="47"/>
          <w:szCs w:val="47"/>
        </w:rPr>
        <w:t xml:space="preserve"> </w:t>
      </w:r>
      <w:r>
        <w:rPr>
          <w:rFonts w:ascii="宋体" w:eastAsia="宋体" w:hAnsi="宋体" w:cs="宋体"/>
          <w:spacing w:val="-10"/>
          <w:sz w:val="47"/>
          <w:szCs w:val="47"/>
        </w:rPr>
        <w:t>施方案》和《四川省中小学教师职称制度改革人员过渡实施意见》、</w:t>
      </w:r>
      <w:r>
        <w:rPr>
          <w:rFonts w:ascii="宋体" w:eastAsia="宋体" w:hAnsi="宋体" w:cs="宋体"/>
          <w:spacing w:val="26"/>
          <w:sz w:val="47"/>
          <w:szCs w:val="47"/>
        </w:rPr>
        <w:t xml:space="preserve"> </w:t>
      </w:r>
      <w:r>
        <w:rPr>
          <w:rFonts w:ascii="宋体" w:eastAsia="宋体" w:hAnsi="宋体" w:cs="宋体"/>
          <w:spacing w:val="-6"/>
          <w:sz w:val="47"/>
          <w:szCs w:val="47"/>
        </w:rPr>
        <w:t>《四川省中小学教师专业技术水平评价办法》、</w:t>
      </w:r>
      <w:r>
        <w:rPr>
          <w:rFonts w:ascii="宋体" w:eastAsia="宋体" w:hAnsi="宋体" w:cs="宋体"/>
          <w:spacing w:val="-49"/>
          <w:sz w:val="47"/>
          <w:szCs w:val="47"/>
        </w:rPr>
        <w:t xml:space="preserve"> </w:t>
      </w:r>
      <w:r>
        <w:rPr>
          <w:rFonts w:ascii="宋体" w:eastAsia="宋体" w:hAnsi="宋体" w:cs="宋体"/>
          <w:spacing w:val="-6"/>
          <w:sz w:val="47"/>
          <w:szCs w:val="47"/>
        </w:rPr>
        <w:t>《四川省中小学教</w:t>
      </w:r>
      <w:r>
        <w:rPr>
          <w:rFonts w:ascii="宋体" w:eastAsia="宋体" w:hAnsi="宋体" w:cs="宋体"/>
          <w:sz w:val="47"/>
          <w:szCs w:val="47"/>
        </w:rPr>
        <w:t xml:space="preserve"> </w:t>
      </w:r>
      <w:r>
        <w:rPr>
          <w:rFonts w:ascii="宋体" w:eastAsia="宋体" w:hAnsi="宋体" w:cs="宋体"/>
          <w:spacing w:val="-2"/>
          <w:sz w:val="47"/>
          <w:szCs w:val="47"/>
        </w:rPr>
        <w:t>师专业技术水平评价标准条件》。</w:t>
      </w:r>
    </w:p>
    <w:p w:rsidR="00531BAD" w14:paraId="03EC1C5B" w14:textId="77777777">
      <w:pPr>
        <w:spacing w:before="6" w:line="341" w:lineRule="auto"/>
        <w:ind w:left="40" w:right="195" w:firstLine="972"/>
        <w:rPr>
          <w:rFonts w:ascii="宋体" w:eastAsia="宋体" w:hAnsi="宋体" w:cs="宋体"/>
          <w:sz w:val="47"/>
          <w:szCs w:val="47"/>
        </w:rPr>
      </w:pPr>
      <w:r>
        <w:rPr>
          <w:rFonts w:ascii="宋体" w:eastAsia="宋体" w:hAnsi="宋体" w:cs="宋体"/>
          <w:spacing w:val="9"/>
          <w:sz w:val="47"/>
          <w:szCs w:val="47"/>
        </w:rPr>
        <w:t>2.</w:t>
      </w:r>
      <w:r>
        <w:rPr>
          <w:rFonts w:ascii="宋体" w:eastAsia="宋体" w:hAnsi="宋体" w:cs="宋体"/>
          <w:spacing w:val="-76"/>
          <w:sz w:val="47"/>
          <w:szCs w:val="47"/>
        </w:rPr>
        <w:t xml:space="preserve"> </w:t>
      </w:r>
      <w:r>
        <w:rPr>
          <w:rFonts w:ascii="宋体" w:eastAsia="宋体" w:hAnsi="宋体" w:cs="宋体"/>
          <w:spacing w:val="9"/>
          <w:sz w:val="47"/>
          <w:szCs w:val="47"/>
        </w:rPr>
        <w:t>动员部署。召开全省深化中小学教师职称制度改革工作部</w:t>
      </w:r>
      <w:r>
        <w:rPr>
          <w:rFonts w:ascii="宋体" w:eastAsia="宋体" w:hAnsi="宋体" w:cs="宋体"/>
          <w:sz w:val="47"/>
          <w:szCs w:val="47"/>
        </w:rPr>
        <w:t xml:space="preserve"> </w:t>
      </w:r>
      <w:r>
        <w:rPr>
          <w:rFonts w:ascii="宋体" w:eastAsia="宋体" w:hAnsi="宋体" w:cs="宋体"/>
          <w:spacing w:val="15"/>
          <w:sz w:val="47"/>
          <w:szCs w:val="47"/>
        </w:rPr>
        <w:t>署会，传达学习国家改革工作精神，对改革工作进行动员部署，</w:t>
      </w:r>
      <w:r>
        <w:rPr>
          <w:rFonts w:ascii="宋体" w:eastAsia="宋体" w:hAnsi="宋体" w:cs="宋体"/>
          <w:spacing w:val="14"/>
          <w:sz w:val="47"/>
          <w:szCs w:val="47"/>
        </w:rPr>
        <w:t xml:space="preserve"> </w:t>
      </w:r>
      <w:r>
        <w:rPr>
          <w:rFonts w:ascii="宋体" w:eastAsia="宋体" w:hAnsi="宋体" w:cs="宋体"/>
          <w:spacing w:val="5"/>
          <w:sz w:val="47"/>
          <w:szCs w:val="47"/>
        </w:rPr>
        <w:t>明确目标任务，提出工作要求。</w:t>
      </w:r>
    </w:p>
    <w:p w:rsidR="00531BAD" w14:paraId="1408792C" w14:textId="77777777">
      <w:pPr>
        <w:spacing w:before="6" w:line="341" w:lineRule="auto"/>
        <w:ind w:left="44" w:firstLine="964"/>
        <w:rPr>
          <w:rFonts w:ascii="宋体" w:eastAsia="宋体" w:hAnsi="宋体" w:cs="宋体"/>
          <w:sz w:val="47"/>
          <w:szCs w:val="47"/>
        </w:rPr>
      </w:pPr>
      <w:r>
        <w:rPr>
          <w:rFonts w:ascii="宋体" w:eastAsia="宋体" w:hAnsi="宋体" w:cs="宋体"/>
          <w:sz w:val="47"/>
          <w:szCs w:val="47"/>
        </w:rPr>
        <w:t>3.</w:t>
      </w:r>
      <w:r>
        <w:rPr>
          <w:rFonts w:ascii="宋体" w:eastAsia="宋体" w:hAnsi="宋体" w:cs="宋体"/>
          <w:spacing w:val="-104"/>
          <w:sz w:val="47"/>
          <w:szCs w:val="47"/>
        </w:rPr>
        <w:t xml:space="preserve"> </w:t>
      </w:r>
      <w:r>
        <w:rPr>
          <w:rFonts w:ascii="宋体" w:eastAsia="宋体" w:hAnsi="宋体" w:cs="宋体"/>
          <w:sz w:val="47"/>
          <w:szCs w:val="47"/>
        </w:rPr>
        <w:t>舆论宣传。通过电视、网络、报纸等新闻媒体及政策宣讲、</w:t>
      </w:r>
      <w:r>
        <w:rPr>
          <w:rFonts w:ascii="宋体" w:eastAsia="宋体" w:hAnsi="宋体" w:cs="宋体"/>
          <w:sz w:val="47"/>
          <w:szCs w:val="47"/>
        </w:rPr>
        <w:t xml:space="preserve"> </w:t>
      </w:r>
      <w:r>
        <w:rPr>
          <w:rFonts w:ascii="宋体" w:eastAsia="宋体" w:hAnsi="宋体" w:cs="宋体"/>
          <w:spacing w:val="3"/>
          <w:sz w:val="47"/>
          <w:szCs w:val="47"/>
        </w:rPr>
        <w:t>学习讨论、</w:t>
      </w:r>
      <w:r>
        <w:rPr>
          <w:rFonts w:ascii="宋体" w:eastAsia="宋体" w:hAnsi="宋体" w:cs="宋体"/>
          <w:spacing w:val="115"/>
          <w:sz w:val="47"/>
          <w:szCs w:val="47"/>
        </w:rPr>
        <w:t xml:space="preserve"> </w:t>
      </w:r>
      <w:r>
        <w:rPr>
          <w:rFonts w:ascii="宋体" w:eastAsia="宋体" w:hAnsi="宋体" w:cs="宋体"/>
          <w:spacing w:val="3"/>
          <w:sz w:val="47"/>
          <w:szCs w:val="47"/>
        </w:rPr>
        <w:t>印发文件等多种渠道和形式广泛宣传改革工作的主要</w:t>
      </w:r>
      <w:r>
        <w:rPr>
          <w:rFonts w:ascii="宋体" w:eastAsia="宋体" w:hAnsi="宋体" w:cs="宋体"/>
          <w:sz w:val="47"/>
          <w:szCs w:val="47"/>
        </w:rPr>
        <w:t xml:space="preserve"> </w:t>
      </w:r>
      <w:r>
        <w:rPr>
          <w:rFonts w:ascii="宋体" w:eastAsia="宋体" w:hAnsi="宋体" w:cs="宋体"/>
          <w:spacing w:val="7"/>
          <w:sz w:val="47"/>
          <w:szCs w:val="47"/>
        </w:rPr>
        <w:t>精神和重大意义，介绍改革的内容、步骤及具体要求等。</w:t>
      </w:r>
    </w:p>
    <w:p w:rsidR="00531BAD" w14:paraId="241D439C" w14:textId="77777777">
      <w:pPr>
        <w:spacing w:before="2" w:line="353" w:lineRule="auto"/>
        <w:ind w:left="45" w:right="254" w:firstLine="961"/>
        <w:rPr>
          <w:rFonts w:ascii="宋体" w:eastAsia="宋体" w:hAnsi="宋体" w:cs="宋体"/>
          <w:sz w:val="47"/>
          <w:szCs w:val="47"/>
        </w:rPr>
      </w:pPr>
      <w:r>
        <w:rPr>
          <w:rFonts w:ascii="宋体" w:eastAsia="宋体" w:hAnsi="宋体" w:cs="宋体"/>
          <w:spacing w:val="7"/>
          <w:sz w:val="47"/>
          <w:szCs w:val="47"/>
        </w:rPr>
        <w:t>4.</w:t>
      </w:r>
      <w:r>
        <w:rPr>
          <w:rFonts w:ascii="宋体" w:eastAsia="宋体" w:hAnsi="宋体" w:cs="宋体"/>
          <w:spacing w:val="-75"/>
          <w:sz w:val="47"/>
          <w:szCs w:val="47"/>
        </w:rPr>
        <w:t xml:space="preserve"> </w:t>
      </w:r>
      <w:r>
        <w:rPr>
          <w:rFonts w:ascii="宋体" w:eastAsia="宋体" w:hAnsi="宋体" w:cs="宋体"/>
          <w:spacing w:val="7"/>
          <w:sz w:val="47"/>
          <w:szCs w:val="47"/>
        </w:rPr>
        <w:t>组织培训。分层次对涉及改革部门和单位的相关负责人、</w:t>
      </w:r>
      <w:r>
        <w:rPr>
          <w:rFonts w:ascii="宋体" w:eastAsia="宋体" w:hAnsi="宋体" w:cs="宋体"/>
          <w:sz w:val="47"/>
          <w:szCs w:val="47"/>
        </w:rPr>
        <w:t xml:space="preserve"> </w:t>
      </w:r>
      <w:r>
        <w:rPr>
          <w:rFonts w:ascii="宋体" w:eastAsia="宋体" w:hAnsi="宋体" w:cs="宋体"/>
          <w:spacing w:val="7"/>
          <w:sz w:val="47"/>
          <w:szCs w:val="47"/>
        </w:rPr>
        <w:t>工作人员进行全员培训。</w:t>
      </w:r>
    </w:p>
    <w:p w:rsidR="00531BAD" w14:paraId="11B77B1C" w14:textId="77777777">
      <w:pPr>
        <w:sectPr>
          <w:footerReference w:type="default" r:id="rId10"/>
          <w:pgSz w:w="17860" w:h="25262"/>
          <w:pgMar w:top="2147" w:right="1935" w:bottom="1987" w:left="2093" w:header="0" w:footer="1683" w:gutter="0"/>
          <w:pgNumType w:start="7"/>
          <w:cols w:space="720"/>
        </w:sectPr>
      </w:pPr>
    </w:p>
    <w:p w:rsidR="00531BAD" w14:paraId="46FAA6EE" w14:textId="36D2BA94">
      <w:pPr>
        <w:spacing w:line="245" w:lineRule="auto"/>
      </w:pPr>
      <w:r>
        <mc:AlternateContent>
          <mc:Choice Requires="wps">
            <w:drawing>
              <wp:anchor distT="0" distB="0" distL="114300" distR="114300" simplePos="0" relativeHeight="251722752"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80227904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A620A34">
                            <w:pPr>
                              <w:rPr>
                                <w:color w:val="FFFFFF"/>
                              </w:rPr>
                            </w:pPr>
                            <w:r w:rsidRPr="00422D31">
                              <w:rPr>
                                <w:rFonts w:hint="eastAsia"/>
                                <w:color w:val="FFFFFF"/>
                              </w:rPr>
                              <w:t>的中小学教师职务制度，教师职务分为初级职务、中级职务和高级职务。原中学教师职务系列与小学教师职务系列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65pt;margin-left:433.6pt;mso-wrap-distance-bottom:0;mso-wrap-distance-left:9pt;mso-wrap-distance-right:9pt;mso-wrap-distance-top:0;position:absolute;v-text-anchor:top;z-index:251721728" filled="f" fillcolor="this" stroked="f" strokeweight="0.5pt">
                <v:textbox>
                  <w:txbxContent>
                    <w:p w:rsidR="00422D31" w:rsidRPr="00422D31" w14:paraId="5EEC49D2" w14:textId="2A620A34">
                      <w:pPr>
                        <w:rPr>
                          <w:color w:val="FFFFFF"/>
                        </w:rPr>
                      </w:pPr>
                      <w:r w:rsidRPr="00422D31">
                        <w:rPr>
                          <w:rFonts w:hint="eastAsia"/>
                          <w:color w:val="FFFFFF"/>
                        </w:rPr>
                        <w:t>的中小学教师职务制度，教师职务分为初级职务、中级职务和高级职务。原中学教师职务系列与小学教师职务系列</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191037503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F89D0D3">
                            <w:pPr>
                              <w:rPr>
                                <w:color w:val="FFFFFF"/>
                              </w:rPr>
                            </w:pPr>
                            <w:r w:rsidRPr="00422D31">
                              <w:rPr>
                                <w:rFonts w:hint="eastAsia"/>
                                <w:color w:val="FFFFFF"/>
                              </w:rPr>
                              <w:t>定，应及时将通过评审的教师聘用到相应岗位，并兑现受聘教师的工资待遇。</w:t>
                            </w:r>
                            <w:r w:rsidRPr="00422D31">
                              <w:rPr>
                                <w:rFonts w:hint="eastAsia"/>
                                <w:color w:val="FFFFFF"/>
                              </w:rPr>
                              <w:t>5.</w:t>
                            </w:r>
                            <w:r w:rsidRPr="00422D31">
                              <w:rPr>
                                <w:rFonts w:hint="eastAsia"/>
                                <w:color w:val="FFFFFF"/>
                              </w:rPr>
                              <w:t>对改革前已经取得中小学教师专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65pt;margin-left:433.6pt;mso-wrap-distance-bottom:0;mso-wrap-distance-left:9pt;mso-wrap-distance-right:9pt;mso-wrap-distance-top:0;position:absolute;v-text-anchor:top;z-index:251719680" filled="f" fillcolor="this" stroked="f" strokeweight="0.5pt">
                <v:textbox>
                  <w:txbxContent>
                    <w:p w:rsidR="00422D31" w:rsidRPr="00422D31" w14:paraId="1A2473D6" w14:textId="6F89D0D3">
                      <w:pPr>
                        <w:rPr>
                          <w:color w:val="FFFFFF"/>
                        </w:rPr>
                      </w:pPr>
                      <w:r w:rsidRPr="00422D31">
                        <w:rPr>
                          <w:rFonts w:hint="eastAsia"/>
                          <w:color w:val="FFFFFF"/>
                        </w:rPr>
                        <w:t>定，应及时将通过评审的教师聘用到相应岗位，并兑现受聘教师的工资待遇。</w:t>
                      </w:r>
                      <w:r w:rsidRPr="00422D31">
                        <w:rPr>
                          <w:rFonts w:hint="eastAsia"/>
                          <w:color w:val="FFFFFF"/>
                        </w:rPr>
                        <w:t>5.</w:t>
                      </w:r>
                      <w:r w:rsidRPr="00422D31">
                        <w:rPr>
                          <w:rFonts w:hint="eastAsia"/>
                          <w:color w:val="FFFFFF"/>
                        </w:rPr>
                        <w:t>对改革前已经取得中小学教师专</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5957888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F96FD42">
                            <w:pPr>
                              <w:rPr>
                                <w:color w:val="FFFFFF"/>
                              </w:rPr>
                            </w:pPr>
                            <w:r w:rsidRPr="00422D31">
                              <w:rPr>
                                <w:rFonts w:hint="eastAsia"/>
                                <w:color w:val="FFFFFF"/>
                              </w:rPr>
                              <w:t>中，发挥了引领示范作用；在指导、培养一级、二级、三级教师方面做出突出贡献，在本学科领域享有较高的知名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65pt;margin-left:433.6pt;mso-wrap-distance-bottom:0;mso-wrap-distance-left:9pt;mso-wrap-distance-right:9pt;mso-wrap-distance-top:0;position:absolute;v-text-anchor:top;z-index:251717632" filled="f" fillcolor="this" stroked="f" strokeweight="0.5pt">
                <v:textbox>
                  <w:txbxContent>
                    <w:p w:rsidR="00422D31" w:rsidRPr="00422D31" w14:paraId="3A9FF9EB" w14:textId="4F96FD42">
                      <w:pPr>
                        <w:rPr>
                          <w:color w:val="FFFFFF"/>
                        </w:rPr>
                      </w:pPr>
                      <w:r w:rsidRPr="00422D31">
                        <w:rPr>
                          <w:rFonts w:hint="eastAsia"/>
                          <w:color w:val="FFFFFF"/>
                        </w:rPr>
                        <w:t>中，发挥了引领示范作用；在指导、培养一级、二级、三级教师方面做出突出贡献，在本学科领域享有较高的知名</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77756199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D0553D6">
                            <w:pPr>
                              <w:rPr>
                                <w:color w:val="FFFFFF"/>
                              </w:rPr>
                            </w:pPr>
                            <w:r w:rsidRPr="00422D31">
                              <w:rPr>
                                <w:rFonts w:hint="eastAsia"/>
                                <w:color w:val="FFFFFF"/>
                              </w:rPr>
                              <w:t>人员过渡登记表》及《人员过渡一览表》向全校教师进行公示，公示时间不少于</w:t>
                            </w:r>
                            <w:r w:rsidRPr="00422D31">
                              <w:rPr>
                                <w:rFonts w:hint="eastAsia"/>
                                <w:color w:val="FFFFFF"/>
                              </w:rPr>
                              <w:t>5</w:t>
                            </w:r>
                            <w:r w:rsidRPr="00422D31">
                              <w:rPr>
                                <w:rFonts w:hint="eastAsia"/>
                                <w:color w:val="FFFFFF"/>
                              </w:rPr>
                              <w:t>个工作日。（四）审核报批。各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65pt;margin-left:433.6pt;mso-wrap-distance-bottom:0;mso-wrap-distance-left:9pt;mso-wrap-distance-right:9pt;mso-wrap-distance-top:0;position:absolute;v-text-anchor:top;z-index:251715584" filled="f" fillcolor="this" stroked="f" strokeweight="0.5pt">
                <v:textbox>
                  <w:txbxContent>
                    <w:p w:rsidR="00422D31" w:rsidRPr="00422D31" w14:paraId="15038B4F" w14:textId="2D0553D6">
                      <w:pPr>
                        <w:rPr>
                          <w:color w:val="FFFFFF"/>
                        </w:rPr>
                      </w:pPr>
                      <w:r w:rsidRPr="00422D31">
                        <w:rPr>
                          <w:rFonts w:hint="eastAsia"/>
                          <w:color w:val="FFFFFF"/>
                        </w:rPr>
                        <w:t>人员过渡登记表》及《人员过渡一览表》向全校教师进行公示，公示时间不少于</w:t>
                      </w:r>
                      <w:r w:rsidRPr="00422D31">
                        <w:rPr>
                          <w:rFonts w:hint="eastAsia"/>
                          <w:color w:val="FFFFFF"/>
                        </w:rPr>
                        <w:t>5</w:t>
                      </w:r>
                      <w:r w:rsidRPr="00422D31">
                        <w:rPr>
                          <w:rFonts w:hint="eastAsia"/>
                          <w:color w:val="FFFFFF"/>
                        </w:rPr>
                        <w:t>个工作日。（四）审核报批。各</w:t>
                      </w:r>
                    </w:p>
                  </w:txbxContent>
                </v:textbox>
              </v:shape>
            </w:pict>
          </mc:Fallback>
        </mc:AlternateContent>
      </w:r>
    </w:p>
    <w:p w:rsidR="00531BAD" w14:paraId="18E2D66C" w14:textId="77777777">
      <w:pPr>
        <w:spacing w:line="246" w:lineRule="auto"/>
      </w:pPr>
    </w:p>
    <w:p w:rsidR="00531BAD" w14:paraId="5148BE88" w14:textId="77777777">
      <w:pPr>
        <w:spacing w:line="246" w:lineRule="auto"/>
      </w:pPr>
    </w:p>
    <w:p w:rsidR="00531BAD" w14:paraId="6EC24451" w14:textId="77777777">
      <w:pPr>
        <w:spacing w:before="153" w:line="241" w:lineRule="auto"/>
        <w:ind w:firstLine="966"/>
        <w:rPr>
          <w:rFonts w:ascii="宋体" w:eastAsia="宋体" w:hAnsi="宋体" w:cs="宋体"/>
          <w:sz w:val="47"/>
          <w:szCs w:val="47"/>
        </w:rPr>
      </w:pPr>
      <w:r>
        <w:rPr>
          <w:rFonts w:ascii="宋体" w:eastAsia="宋体" w:hAnsi="宋体" w:cs="宋体"/>
          <w:spacing w:val="-3"/>
          <w:sz w:val="47"/>
          <w:szCs w:val="47"/>
        </w:rPr>
        <w:t>第三阶段：组织实施（</w:t>
      </w:r>
      <w:r>
        <w:rPr>
          <w:rFonts w:ascii="宋体" w:eastAsia="宋体" w:hAnsi="宋体" w:cs="宋体"/>
          <w:spacing w:val="-59"/>
          <w:sz w:val="47"/>
          <w:szCs w:val="47"/>
        </w:rPr>
        <w:t xml:space="preserve"> </w:t>
      </w:r>
      <w:r>
        <w:rPr>
          <w:rFonts w:ascii="宋体" w:eastAsia="宋体" w:hAnsi="宋体" w:cs="宋体"/>
          <w:spacing w:val="-3"/>
          <w:sz w:val="47"/>
          <w:szCs w:val="47"/>
        </w:rPr>
        <w:t>2016</w:t>
      </w:r>
      <w:r>
        <w:rPr>
          <w:rFonts w:ascii="宋体" w:eastAsia="宋体" w:hAnsi="宋体" w:cs="宋体"/>
          <w:spacing w:val="-91"/>
          <w:sz w:val="47"/>
          <w:szCs w:val="47"/>
        </w:rPr>
        <w:t xml:space="preserve"> </w:t>
      </w:r>
      <w:r>
        <w:rPr>
          <w:rFonts w:ascii="宋体" w:eastAsia="宋体" w:hAnsi="宋体" w:cs="宋体"/>
          <w:spacing w:val="-3"/>
          <w:sz w:val="47"/>
          <w:szCs w:val="47"/>
        </w:rPr>
        <w:t>年</w:t>
      </w:r>
      <w:r>
        <w:rPr>
          <w:rFonts w:ascii="宋体" w:eastAsia="宋体" w:hAnsi="宋体" w:cs="宋体"/>
          <w:spacing w:val="-97"/>
          <w:sz w:val="47"/>
          <w:szCs w:val="47"/>
        </w:rPr>
        <w:t xml:space="preserve"> </w:t>
      </w:r>
      <w:r>
        <w:rPr>
          <w:rFonts w:ascii="宋体" w:eastAsia="宋体" w:hAnsi="宋体" w:cs="宋体"/>
          <w:spacing w:val="-3"/>
          <w:sz w:val="47"/>
          <w:szCs w:val="47"/>
        </w:rPr>
        <w:t>5</w:t>
      </w:r>
      <w:r>
        <w:rPr>
          <w:rFonts w:ascii="宋体" w:eastAsia="宋体" w:hAnsi="宋体" w:cs="宋体"/>
          <w:spacing w:val="-99"/>
          <w:sz w:val="47"/>
          <w:szCs w:val="47"/>
        </w:rPr>
        <w:t xml:space="preserve"> </w:t>
      </w:r>
      <w:r>
        <w:rPr>
          <w:rFonts w:ascii="宋体" w:eastAsia="宋体" w:hAnsi="宋体" w:cs="宋体"/>
          <w:spacing w:val="-3"/>
          <w:sz w:val="47"/>
          <w:szCs w:val="47"/>
        </w:rPr>
        <w:t>月</w:t>
      </w:r>
      <w:r>
        <w:rPr>
          <w:rFonts w:ascii="宋体" w:eastAsia="宋体" w:hAnsi="宋体" w:cs="宋体"/>
          <w:spacing w:val="-3"/>
          <w:sz w:val="47"/>
          <w:szCs w:val="47"/>
        </w:rPr>
        <w:t>—2016</w:t>
      </w:r>
      <w:r>
        <w:rPr>
          <w:rFonts w:ascii="宋体" w:eastAsia="宋体" w:hAnsi="宋体" w:cs="宋体"/>
          <w:spacing w:val="-96"/>
          <w:sz w:val="47"/>
          <w:szCs w:val="47"/>
        </w:rPr>
        <w:t xml:space="preserve"> </w:t>
      </w:r>
      <w:r>
        <w:rPr>
          <w:rFonts w:ascii="宋体" w:eastAsia="宋体" w:hAnsi="宋体" w:cs="宋体"/>
          <w:spacing w:val="-3"/>
          <w:sz w:val="47"/>
          <w:szCs w:val="47"/>
        </w:rPr>
        <w:t>年</w:t>
      </w:r>
      <w:r>
        <w:rPr>
          <w:rFonts w:ascii="宋体" w:eastAsia="宋体" w:hAnsi="宋体" w:cs="宋体"/>
          <w:spacing w:val="-77"/>
          <w:sz w:val="47"/>
          <w:szCs w:val="47"/>
        </w:rPr>
        <w:t xml:space="preserve"> </w:t>
      </w:r>
      <w:r>
        <w:rPr>
          <w:rFonts w:ascii="宋体" w:eastAsia="宋体" w:hAnsi="宋体" w:cs="宋体"/>
          <w:spacing w:val="-3"/>
          <w:sz w:val="47"/>
          <w:szCs w:val="47"/>
        </w:rPr>
        <w:t>12</w:t>
      </w:r>
      <w:r>
        <w:rPr>
          <w:rFonts w:ascii="宋体" w:eastAsia="宋体" w:hAnsi="宋体" w:cs="宋体"/>
          <w:spacing w:val="-97"/>
          <w:sz w:val="47"/>
          <w:szCs w:val="47"/>
        </w:rPr>
        <w:t xml:space="preserve"> </w:t>
      </w:r>
      <w:r>
        <w:rPr>
          <w:rFonts w:ascii="宋体" w:eastAsia="宋体" w:hAnsi="宋体" w:cs="宋体"/>
          <w:spacing w:val="-3"/>
          <w:sz w:val="47"/>
          <w:szCs w:val="47"/>
        </w:rPr>
        <w:t>月）</w:t>
      </w:r>
    </w:p>
    <w:p w:rsidR="00531BAD" w14:paraId="2DC3BA42" w14:textId="77777777">
      <w:pPr>
        <w:spacing w:before="255" w:line="342" w:lineRule="auto"/>
        <w:ind w:left="11" w:right="189" w:firstLine="985"/>
        <w:rPr>
          <w:rFonts w:ascii="宋体" w:eastAsia="宋体" w:hAnsi="宋体" w:cs="宋体"/>
          <w:sz w:val="47"/>
          <w:szCs w:val="47"/>
        </w:rPr>
      </w:pPr>
      <w:r>
        <w:rPr>
          <w:rFonts w:ascii="宋体" w:eastAsia="宋体" w:hAnsi="宋体" w:cs="宋体"/>
          <w:spacing w:val="8"/>
          <w:sz w:val="47"/>
          <w:szCs w:val="47"/>
        </w:rPr>
        <w:t>1.</w:t>
      </w:r>
      <w:r>
        <w:rPr>
          <w:rFonts w:ascii="宋体" w:eastAsia="宋体" w:hAnsi="宋体" w:cs="宋体"/>
          <w:spacing w:val="-75"/>
          <w:sz w:val="47"/>
          <w:szCs w:val="47"/>
        </w:rPr>
        <w:t xml:space="preserve"> </w:t>
      </w:r>
      <w:r>
        <w:rPr>
          <w:rFonts w:ascii="宋体" w:eastAsia="宋体" w:hAnsi="宋体" w:cs="宋体"/>
          <w:spacing w:val="8"/>
          <w:sz w:val="47"/>
          <w:szCs w:val="47"/>
        </w:rPr>
        <w:t>人员过渡。按照原中小学教师专业技术职务任职资格与统</w:t>
      </w:r>
      <w:r>
        <w:rPr>
          <w:rFonts w:ascii="宋体" w:eastAsia="宋体" w:hAnsi="宋体" w:cs="宋体"/>
          <w:sz w:val="47"/>
          <w:szCs w:val="47"/>
        </w:rPr>
        <w:t xml:space="preserve"> </w:t>
      </w:r>
      <w:r>
        <w:rPr>
          <w:rFonts w:ascii="宋体" w:eastAsia="宋体" w:hAnsi="宋体" w:cs="宋体"/>
          <w:spacing w:val="15"/>
          <w:sz w:val="47"/>
          <w:szCs w:val="47"/>
        </w:rPr>
        <w:t>一后的职称（职务）体系，以及现聘任的职务等级直接过渡到统</w:t>
      </w:r>
      <w:r>
        <w:rPr>
          <w:rFonts w:ascii="宋体" w:eastAsia="宋体" w:hAnsi="宋体" w:cs="宋体"/>
          <w:spacing w:val="14"/>
          <w:sz w:val="47"/>
          <w:szCs w:val="47"/>
        </w:rPr>
        <w:t xml:space="preserve"> </w:t>
      </w:r>
      <w:r>
        <w:rPr>
          <w:rFonts w:ascii="宋体" w:eastAsia="宋体" w:hAnsi="宋体" w:cs="宋体"/>
          <w:spacing w:val="6"/>
          <w:sz w:val="47"/>
          <w:szCs w:val="47"/>
        </w:rPr>
        <w:t>一后的职称（职务）体系，并统一办理过渡手续。</w:t>
      </w:r>
    </w:p>
    <w:p w:rsidR="00531BAD" w14:paraId="48CD3FEE" w14:textId="77777777">
      <w:pPr>
        <w:spacing w:before="9" w:line="341" w:lineRule="auto"/>
        <w:ind w:left="7" w:right="190" w:firstLine="970"/>
        <w:rPr>
          <w:rFonts w:ascii="宋体" w:eastAsia="宋体" w:hAnsi="宋体" w:cs="宋体"/>
          <w:sz w:val="47"/>
          <w:szCs w:val="47"/>
        </w:rPr>
      </w:pPr>
      <w:r>
        <w:rPr>
          <w:rFonts w:ascii="宋体" w:eastAsia="宋体" w:hAnsi="宋体" w:cs="宋体"/>
          <w:spacing w:val="9"/>
          <w:sz w:val="47"/>
          <w:szCs w:val="47"/>
        </w:rPr>
        <w:t>2.</w:t>
      </w:r>
      <w:r>
        <w:rPr>
          <w:rFonts w:ascii="宋体" w:eastAsia="宋体" w:hAnsi="宋体" w:cs="宋体"/>
          <w:spacing w:val="-83"/>
          <w:sz w:val="47"/>
          <w:szCs w:val="47"/>
        </w:rPr>
        <w:t xml:space="preserve"> </w:t>
      </w:r>
      <w:r>
        <w:rPr>
          <w:rFonts w:ascii="宋体" w:eastAsia="宋体" w:hAnsi="宋体" w:cs="宋体"/>
          <w:spacing w:val="9"/>
          <w:sz w:val="47"/>
          <w:szCs w:val="47"/>
        </w:rPr>
        <w:t>组织评审。学校教师岗位出现空缺后，根据工作需要、人</w:t>
      </w:r>
      <w:r>
        <w:rPr>
          <w:rFonts w:ascii="宋体" w:eastAsia="宋体" w:hAnsi="宋体" w:cs="宋体"/>
          <w:sz w:val="47"/>
          <w:szCs w:val="47"/>
        </w:rPr>
        <w:t xml:space="preserve"> </w:t>
      </w:r>
      <w:r>
        <w:rPr>
          <w:rFonts w:ascii="宋体" w:eastAsia="宋体" w:hAnsi="宋体" w:cs="宋体"/>
          <w:spacing w:val="15"/>
          <w:sz w:val="47"/>
          <w:szCs w:val="47"/>
        </w:rPr>
        <w:t>才结构及</w:t>
      </w:r>
      <w:r>
        <w:rPr>
          <w:rFonts w:ascii="宋体" w:eastAsia="宋体" w:hAnsi="宋体" w:cs="宋体"/>
          <w:spacing w:val="15"/>
          <w:sz w:val="47"/>
          <w:szCs w:val="47"/>
        </w:rPr>
        <w:t>“</w:t>
      </w:r>
      <w:r>
        <w:rPr>
          <w:rFonts w:ascii="宋体" w:eastAsia="宋体" w:hAnsi="宋体" w:cs="宋体"/>
          <w:spacing w:val="15"/>
          <w:sz w:val="47"/>
          <w:szCs w:val="47"/>
        </w:rPr>
        <w:t>评而未聘</w:t>
      </w:r>
      <w:r>
        <w:rPr>
          <w:rFonts w:ascii="宋体" w:eastAsia="宋体" w:hAnsi="宋体" w:cs="宋体"/>
          <w:spacing w:val="15"/>
          <w:sz w:val="47"/>
          <w:szCs w:val="47"/>
        </w:rPr>
        <w:t>”</w:t>
      </w:r>
      <w:r>
        <w:rPr>
          <w:rFonts w:ascii="宋体" w:eastAsia="宋体" w:hAnsi="宋体" w:cs="宋体"/>
          <w:spacing w:val="15"/>
          <w:sz w:val="47"/>
          <w:szCs w:val="47"/>
        </w:rPr>
        <w:t>人员数量，合理确定高级、中级、初级职</w:t>
      </w:r>
      <w:r>
        <w:rPr>
          <w:rFonts w:ascii="宋体" w:eastAsia="宋体" w:hAnsi="宋体" w:cs="宋体"/>
          <w:spacing w:val="16"/>
          <w:sz w:val="47"/>
          <w:szCs w:val="47"/>
        </w:rPr>
        <w:t xml:space="preserve"> </w:t>
      </w:r>
      <w:r>
        <w:rPr>
          <w:rFonts w:ascii="宋体" w:eastAsia="宋体" w:hAnsi="宋体" w:cs="宋体"/>
          <w:spacing w:val="15"/>
          <w:sz w:val="47"/>
          <w:szCs w:val="47"/>
        </w:rPr>
        <w:t>称的推荐人数，组织开展首次评审工作。正高级教师推荐人数另</w:t>
      </w:r>
      <w:r>
        <w:rPr>
          <w:rFonts w:ascii="宋体" w:eastAsia="宋体" w:hAnsi="宋体" w:cs="宋体"/>
          <w:spacing w:val="16"/>
          <w:sz w:val="47"/>
          <w:szCs w:val="47"/>
        </w:rPr>
        <w:t xml:space="preserve"> </w:t>
      </w:r>
      <w:r>
        <w:rPr>
          <w:rFonts w:ascii="宋体" w:eastAsia="宋体" w:hAnsi="宋体" w:cs="宋体"/>
          <w:spacing w:val="-6"/>
          <w:sz w:val="47"/>
          <w:szCs w:val="47"/>
        </w:rPr>
        <w:t>行通知。</w:t>
      </w:r>
    </w:p>
    <w:p w:rsidR="00531BAD" w14:paraId="051A7205" w14:textId="77777777">
      <w:pPr>
        <w:spacing w:before="2" w:line="341" w:lineRule="auto"/>
        <w:ind w:left="48" w:right="201" w:firstLine="925"/>
        <w:rPr>
          <w:rFonts w:ascii="宋体" w:eastAsia="宋体" w:hAnsi="宋体" w:cs="宋体"/>
          <w:sz w:val="47"/>
          <w:szCs w:val="47"/>
        </w:rPr>
      </w:pPr>
      <w:r>
        <w:rPr>
          <w:rFonts w:ascii="宋体" w:eastAsia="宋体" w:hAnsi="宋体" w:cs="宋体"/>
          <w:spacing w:val="9"/>
          <w:sz w:val="47"/>
          <w:szCs w:val="47"/>
        </w:rPr>
        <w:t>3.</w:t>
      </w:r>
      <w:r>
        <w:rPr>
          <w:rFonts w:ascii="宋体" w:eastAsia="宋体" w:hAnsi="宋体" w:cs="宋体"/>
          <w:spacing w:val="-79"/>
          <w:sz w:val="47"/>
          <w:szCs w:val="47"/>
        </w:rPr>
        <w:t xml:space="preserve"> </w:t>
      </w:r>
      <w:r>
        <w:rPr>
          <w:rFonts w:ascii="宋体" w:eastAsia="宋体" w:hAnsi="宋体" w:cs="宋体"/>
          <w:spacing w:val="9"/>
          <w:sz w:val="47"/>
          <w:szCs w:val="47"/>
        </w:rPr>
        <w:t>学校聘用。教师职称评审通过后，学校根据岗位管理制度</w:t>
      </w:r>
      <w:r>
        <w:rPr>
          <w:rFonts w:ascii="宋体" w:eastAsia="宋体" w:hAnsi="宋体" w:cs="宋体"/>
          <w:sz w:val="47"/>
          <w:szCs w:val="47"/>
        </w:rPr>
        <w:t xml:space="preserve"> </w:t>
      </w:r>
      <w:r>
        <w:rPr>
          <w:rFonts w:ascii="宋体" w:eastAsia="宋体" w:hAnsi="宋体" w:cs="宋体"/>
          <w:spacing w:val="5"/>
          <w:sz w:val="47"/>
          <w:szCs w:val="47"/>
        </w:rPr>
        <w:t>的有关规定，聘用教师到相应岗位，并兑现相应工资待遇。</w:t>
      </w:r>
    </w:p>
    <w:p w:rsidR="00531BAD" w14:paraId="6294D426" w14:textId="77777777">
      <w:pPr>
        <w:spacing w:line="241" w:lineRule="auto"/>
        <w:ind w:firstLine="966"/>
        <w:rPr>
          <w:rFonts w:ascii="宋体" w:eastAsia="宋体" w:hAnsi="宋体" w:cs="宋体"/>
          <w:sz w:val="47"/>
          <w:szCs w:val="47"/>
        </w:rPr>
      </w:pPr>
      <w:r>
        <w:rPr>
          <w:rFonts w:ascii="宋体" w:eastAsia="宋体" w:hAnsi="宋体" w:cs="宋体"/>
          <w:spacing w:val="-2"/>
          <w:sz w:val="47"/>
          <w:szCs w:val="47"/>
        </w:rPr>
        <w:t>第四阶段：总结验收（</w:t>
      </w:r>
      <w:r>
        <w:rPr>
          <w:rFonts w:ascii="宋体" w:eastAsia="宋体" w:hAnsi="宋体" w:cs="宋体"/>
          <w:spacing w:val="-76"/>
          <w:sz w:val="47"/>
          <w:szCs w:val="47"/>
        </w:rPr>
        <w:t xml:space="preserve"> </w:t>
      </w:r>
      <w:r>
        <w:rPr>
          <w:rFonts w:ascii="宋体" w:eastAsia="宋体" w:hAnsi="宋体" w:cs="宋体"/>
          <w:spacing w:val="-2"/>
          <w:sz w:val="47"/>
          <w:szCs w:val="47"/>
        </w:rPr>
        <w:t>2017</w:t>
      </w:r>
      <w:r>
        <w:rPr>
          <w:rFonts w:ascii="宋体" w:eastAsia="宋体" w:hAnsi="宋体" w:cs="宋体"/>
          <w:spacing w:val="-91"/>
          <w:sz w:val="47"/>
          <w:szCs w:val="47"/>
        </w:rPr>
        <w:t xml:space="preserve"> </w:t>
      </w:r>
      <w:r>
        <w:rPr>
          <w:rFonts w:ascii="宋体" w:eastAsia="宋体" w:hAnsi="宋体" w:cs="宋体"/>
          <w:spacing w:val="-2"/>
          <w:sz w:val="47"/>
          <w:szCs w:val="47"/>
        </w:rPr>
        <w:t>年</w:t>
      </w:r>
      <w:r>
        <w:rPr>
          <w:rFonts w:ascii="宋体" w:eastAsia="宋体" w:hAnsi="宋体" w:cs="宋体"/>
          <w:spacing w:val="-77"/>
          <w:sz w:val="47"/>
          <w:szCs w:val="47"/>
        </w:rPr>
        <w:t xml:space="preserve"> </w:t>
      </w:r>
      <w:r>
        <w:rPr>
          <w:rFonts w:ascii="宋体" w:eastAsia="宋体" w:hAnsi="宋体" w:cs="宋体"/>
          <w:spacing w:val="-2"/>
          <w:sz w:val="47"/>
          <w:szCs w:val="47"/>
        </w:rPr>
        <w:t>1</w:t>
      </w:r>
      <w:r>
        <w:rPr>
          <w:rFonts w:ascii="宋体" w:eastAsia="宋体" w:hAnsi="宋体" w:cs="宋体"/>
          <w:spacing w:val="-99"/>
          <w:sz w:val="47"/>
          <w:szCs w:val="47"/>
        </w:rPr>
        <w:t xml:space="preserve"> </w:t>
      </w:r>
      <w:r>
        <w:rPr>
          <w:rFonts w:ascii="宋体" w:eastAsia="宋体" w:hAnsi="宋体" w:cs="宋体"/>
          <w:spacing w:val="-2"/>
          <w:sz w:val="47"/>
          <w:szCs w:val="47"/>
        </w:rPr>
        <w:t>月</w:t>
      </w:r>
      <w:r>
        <w:rPr>
          <w:rFonts w:ascii="宋体" w:eastAsia="宋体" w:hAnsi="宋体" w:cs="宋体"/>
          <w:spacing w:val="-2"/>
          <w:sz w:val="47"/>
          <w:szCs w:val="47"/>
        </w:rPr>
        <w:t>-2017</w:t>
      </w:r>
      <w:r>
        <w:rPr>
          <w:rFonts w:ascii="宋体" w:eastAsia="宋体" w:hAnsi="宋体" w:cs="宋体"/>
          <w:spacing w:val="-113"/>
          <w:sz w:val="47"/>
          <w:szCs w:val="47"/>
        </w:rPr>
        <w:t xml:space="preserve"> </w:t>
      </w:r>
      <w:r>
        <w:rPr>
          <w:rFonts w:ascii="宋体" w:eastAsia="宋体" w:hAnsi="宋体" w:cs="宋体"/>
          <w:spacing w:val="-2"/>
          <w:sz w:val="47"/>
          <w:szCs w:val="47"/>
        </w:rPr>
        <w:t>年</w:t>
      </w:r>
      <w:r>
        <w:rPr>
          <w:rFonts w:ascii="宋体" w:eastAsia="宋体" w:hAnsi="宋体" w:cs="宋体"/>
          <w:spacing w:val="-102"/>
          <w:sz w:val="47"/>
          <w:szCs w:val="47"/>
        </w:rPr>
        <w:t xml:space="preserve"> </w:t>
      </w:r>
      <w:r>
        <w:rPr>
          <w:rFonts w:ascii="宋体" w:eastAsia="宋体" w:hAnsi="宋体" w:cs="宋体"/>
          <w:spacing w:val="-2"/>
          <w:sz w:val="47"/>
          <w:szCs w:val="47"/>
        </w:rPr>
        <w:t>4</w:t>
      </w:r>
      <w:r>
        <w:rPr>
          <w:rFonts w:ascii="宋体" w:eastAsia="宋体" w:hAnsi="宋体" w:cs="宋体"/>
          <w:spacing w:val="-99"/>
          <w:sz w:val="47"/>
          <w:szCs w:val="47"/>
        </w:rPr>
        <w:t xml:space="preserve"> </w:t>
      </w:r>
      <w:r>
        <w:rPr>
          <w:rFonts w:ascii="宋体" w:eastAsia="宋体" w:hAnsi="宋体" w:cs="宋体"/>
          <w:spacing w:val="-2"/>
          <w:sz w:val="47"/>
          <w:szCs w:val="47"/>
        </w:rPr>
        <w:t>月）</w:t>
      </w:r>
    </w:p>
    <w:p w:rsidR="00531BAD" w14:paraId="029BA7B3" w14:textId="77777777">
      <w:pPr>
        <w:spacing w:before="253" w:line="342" w:lineRule="auto"/>
        <w:ind w:left="9" w:right="189" w:firstLine="964"/>
        <w:rPr>
          <w:rFonts w:ascii="宋体" w:eastAsia="宋体" w:hAnsi="宋体" w:cs="宋体"/>
          <w:sz w:val="47"/>
          <w:szCs w:val="47"/>
        </w:rPr>
      </w:pPr>
      <w:r>
        <w:rPr>
          <w:rFonts w:ascii="宋体" w:eastAsia="宋体" w:hAnsi="宋体" w:cs="宋体"/>
          <w:spacing w:val="15"/>
          <w:sz w:val="47"/>
          <w:szCs w:val="47"/>
        </w:rPr>
        <w:t>首次评聘工作结束后，各市州全面总结改革工作，研究提出</w:t>
      </w:r>
      <w:r>
        <w:rPr>
          <w:rFonts w:ascii="宋体" w:eastAsia="宋体" w:hAnsi="宋体" w:cs="宋体"/>
          <w:spacing w:val="8"/>
          <w:sz w:val="47"/>
          <w:szCs w:val="47"/>
        </w:rPr>
        <w:t xml:space="preserve"> </w:t>
      </w:r>
      <w:r>
        <w:rPr>
          <w:rFonts w:ascii="宋体" w:eastAsia="宋体" w:hAnsi="宋体" w:cs="宋体"/>
          <w:spacing w:val="3"/>
          <w:sz w:val="47"/>
          <w:szCs w:val="47"/>
        </w:rPr>
        <w:t>有针对性的意见建议，形成书面材料于</w:t>
      </w:r>
      <w:r>
        <w:rPr>
          <w:rFonts w:ascii="宋体" w:eastAsia="宋体" w:hAnsi="宋体" w:cs="宋体"/>
          <w:spacing w:val="-74"/>
          <w:sz w:val="47"/>
          <w:szCs w:val="47"/>
        </w:rPr>
        <w:t xml:space="preserve"> </w:t>
      </w:r>
      <w:r>
        <w:rPr>
          <w:rFonts w:ascii="宋体" w:eastAsia="宋体" w:hAnsi="宋体" w:cs="宋体"/>
          <w:spacing w:val="3"/>
          <w:sz w:val="47"/>
          <w:szCs w:val="47"/>
        </w:rPr>
        <w:t>2017</w:t>
      </w:r>
      <w:r>
        <w:rPr>
          <w:rFonts w:ascii="宋体" w:eastAsia="宋体" w:hAnsi="宋体" w:cs="宋体"/>
          <w:spacing w:val="-91"/>
          <w:sz w:val="47"/>
          <w:szCs w:val="47"/>
        </w:rPr>
        <w:t xml:space="preserve"> </w:t>
      </w:r>
      <w:r>
        <w:rPr>
          <w:rFonts w:ascii="宋体" w:eastAsia="宋体" w:hAnsi="宋体" w:cs="宋体"/>
          <w:spacing w:val="3"/>
          <w:sz w:val="47"/>
          <w:szCs w:val="47"/>
        </w:rPr>
        <w:t>年</w:t>
      </w:r>
      <w:r>
        <w:rPr>
          <w:rFonts w:ascii="宋体" w:eastAsia="宋体" w:hAnsi="宋体" w:cs="宋体"/>
          <w:spacing w:val="-96"/>
          <w:sz w:val="47"/>
          <w:szCs w:val="47"/>
        </w:rPr>
        <w:t xml:space="preserve"> </w:t>
      </w:r>
      <w:r>
        <w:rPr>
          <w:rFonts w:ascii="宋体" w:eastAsia="宋体" w:hAnsi="宋体" w:cs="宋体"/>
          <w:spacing w:val="3"/>
          <w:sz w:val="47"/>
          <w:szCs w:val="47"/>
        </w:rPr>
        <w:t>2</w:t>
      </w:r>
      <w:r>
        <w:rPr>
          <w:rFonts w:ascii="宋体" w:eastAsia="宋体" w:hAnsi="宋体" w:cs="宋体"/>
          <w:spacing w:val="-99"/>
          <w:sz w:val="47"/>
          <w:szCs w:val="47"/>
        </w:rPr>
        <w:t xml:space="preserve"> </w:t>
      </w:r>
      <w:r>
        <w:rPr>
          <w:rFonts w:ascii="宋体" w:eastAsia="宋体" w:hAnsi="宋体" w:cs="宋体"/>
          <w:spacing w:val="3"/>
          <w:sz w:val="47"/>
          <w:szCs w:val="47"/>
        </w:rPr>
        <w:t>月底前上报人力</w:t>
      </w:r>
      <w:r>
        <w:rPr>
          <w:rFonts w:ascii="宋体" w:eastAsia="宋体" w:hAnsi="宋体" w:cs="宋体"/>
          <w:sz w:val="47"/>
          <w:szCs w:val="47"/>
        </w:rPr>
        <w:t xml:space="preserve"> </w:t>
      </w:r>
      <w:r>
        <w:rPr>
          <w:rFonts w:ascii="宋体" w:eastAsia="宋体" w:hAnsi="宋体" w:cs="宋体"/>
          <w:spacing w:val="15"/>
          <w:sz w:val="47"/>
          <w:szCs w:val="47"/>
        </w:rPr>
        <w:t>资源社会保障厅和教育厅。人力资源社会保障厅和教育厅共同组</w:t>
      </w:r>
      <w:r>
        <w:rPr>
          <w:rFonts w:ascii="宋体" w:eastAsia="宋体" w:hAnsi="宋体" w:cs="宋体"/>
          <w:spacing w:val="13"/>
          <w:sz w:val="47"/>
          <w:szCs w:val="47"/>
        </w:rPr>
        <w:t xml:space="preserve"> </w:t>
      </w:r>
      <w:r>
        <w:rPr>
          <w:rFonts w:ascii="宋体" w:eastAsia="宋体" w:hAnsi="宋体" w:cs="宋体"/>
          <w:spacing w:val="15"/>
          <w:sz w:val="47"/>
          <w:szCs w:val="47"/>
        </w:rPr>
        <w:t>织检查市州改革工作实施情况，形成总结报告，上报人社部和教</w:t>
      </w:r>
      <w:r>
        <w:rPr>
          <w:rFonts w:ascii="宋体" w:eastAsia="宋体" w:hAnsi="宋体" w:cs="宋体"/>
          <w:spacing w:val="14"/>
          <w:sz w:val="47"/>
          <w:szCs w:val="47"/>
        </w:rPr>
        <w:t xml:space="preserve"> </w:t>
      </w:r>
      <w:r>
        <w:rPr>
          <w:rFonts w:ascii="宋体" w:eastAsia="宋体" w:hAnsi="宋体" w:cs="宋体"/>
          <w:spacing w:val="3"/>
          <w:sz w:val="47"/>
          <w:szCs w:val="47"/>
        </w:rPr>
        <w:t>育部。</w:t>
      </w:r>
    </w:p>
    <w:p w:rsidR="00531BAD" w14:paraId="287D351A" w14:textId="77777777">
      <w:pPr>
        <w:spacing w:before="2" w:line="241" w:lineRule="auto"/>
        <w:ind w:firstLine="981"/>
        <w:rPr>
          <w:rFonts w:ascii="宋体" w:eastAsia="宋体" w:hAnsi="宋体" w:cs="宋体"/>
          <w:sz w:val="47"/>
          <w:szCs w:val="47"/>
        </w:rPr>
      </w:pPr>
      <w:r>
        <w:rPr>
          <w:rFonts w:ascii="宋体" w:eastAsia="宋体" w:hAnsi="宋体" w:cs="宋体"/>
          <w:spacing w:val="6"/>
          <w:sz w:val="47"/>
          <w:szCs w:val="47"/>
        </w:rPr>
        <w:t>五、工作要求</w:t>
      </w:r>
    </w:p>
    <w:p w:rsidR="00531BAD" w14:paraId="666AED54" w14:textId="77777777">
      <w:pPr>
        <w:spacing w:before="262" w:line="341" w:lineRule="auto"/>
        <w:ind w:left="3" w:firstLine="970"/>
        <w:rPr>
          <w:rFonts w:ascii="宋体" w:eastAsia="宋体" w:hAnsi="宋体" w:cs="宋体"/>
          <w:sz w:val="47"/>
          <w:szCs w:val="47"/>
        </w:rPr>
      </w:pPr>
      <w:r>
        <w:rPr>
          <w:rFonts w:ascii="宋体" w:eastAsia="宋体" w:hAnsi="宋体" w:cs="宋体"/>
          <w:spacing w:val="15"/>
          <w:sz w:val="47"/>
          <w:szCs w:val="47"/>
        </w:rPr>
        <w:t>深化中小学教师职称制度改革工作政策性强，涉及面广，社</w:t>
      </w:r>
      <w:r>
        <w:rPr>
          <w:rFonts w:ascii="宋体" w:eastAsia="宋体" w:hAnsi="宋体" w:cs="宋体"/>
          <w:spacing w:val="8"/>
          <w:sz w:val="47"/>
          <w:szCs w:val="47"/>
        </w:rPr>
        <w:t xml:space="preserve"> </w:t>
      </w:r>
      <w:r>
        <w:rPr>
          <w:rFonts w:ascii="宋体" w:eastAsia="宋体" w:hAnsi="宋体" w:cs="宋体"/>
          <w:spacing w:val="-5"/>
          <w:sz w:val="47"/>
          <w:szCs w:val="47"/>
        </w:rPr>
        <w:t>会影响大，改革本身涉及制度统一、人员过渡、</w:t>
      </w:r>
      <w:r>
        <w:rPr>
          <w:rFonts w:ascii="宋体" w:eastAsia="宋体" w:hAnsi="宋体" w:cs="宋体"/>
          <w:spacing w:val="70"/>
          <w:sz w:val="47"/>
          <w:szCs w:val="47"/>
        </w:rPr>
        <w:t xml:space="preserve"> </w:t>
      </w:r>
      <w:r>
        <w:rPr>
          <w:rFonts w:ascii="宋体" w:eastAsia="宋体" w:hAnsi="宋体" w:cs="宋体"/>
          <w:spacing w:val="-5"/>
          <w:sz w:val="47"/>
          <w:szCs w:val="47"/>
        </w:rPr>
        <w:t>标准制定和评审、</w:t>
      </w:r>
      <w:r>
        <w:rPr>
          <w:rFonts w:ascii="宋体" w:eastAsia="宋体" w:hAnsi="宋体" w:cs="宋体"/>
          <w:sz w:val="47"/>
          <w:szCs w:val="47"/>
        </w:rPr>
        <w:t xml:space="preserve"> </w:t>
      </w:r>
      <w:r>
        <w:rPr>
          <w:rFonts w:ascii="宋体" w:eastAsia="宋体" w:hAnsi="宋体" w:cs="宋体"/>
          <w:spacing w:val="15"/>
          <w:sz w:val="47"/>
          <w:szCs w:val="47"/>
        </w:rPr>
        <w:t>聘用等诸多环节，工作十分复杂，必须按照统一的要求和部署开</w:t>
      </w:r>
      <w:r>
        <w:rPr>
          <w:rFonts w:ascii="宋体" w:eastAsia="宋体" w:hAnsi="宋体" w:cs="宋体"/>
          <w:spacing w:val="20"/>
          <w:sz w:val="47"/>
          <w:szCs w:val="47"/>
        </w:rPr>
        <w:t xml:space="preserve"> </w:t>
      </w:r>
      <w:r>
        <w:rPr>
          <w:rFonts w:ascii="宋体" w:eastAsia="宋体" w:hAnsi="宋体" w:cs="宋体"/>
          <w:spacing w:val="-5"/>
          <w:sz w:val="47"/>
          <w:szCs w:val="47"/>
        </w:rPr>
        <w:t>展工作。</w:t>
      </w:r>
    </w:p>
    <w:p w:rsidR="00531BAD" w14:paraId="2F1F99EA" w14:textId="77777777">
      <w:pPr>
        <w:spacing w:line="353" w:lineRule="auto"/>
        <w:ind w:left="12" w:right="195" w:firstLine="931"/>
        <w:rPr>
          <w:rFonts w:ascii="宋体" w:eastAsia="宋体" w:hAnsi="宋体" w:cs="宋体"/>
          <w:sz w:val="47"/>
          <w:szCs w:val="47"/>
        </w:rPr>
      </w:pPr>
      <w:r>
        <w:rPr>
          <w:rFonts w:ascii="宋体" w:eastAsia="宋体" w:hAnsi="宋体" w:cs="宋体"/>
          <w:spacing w:val="16"/>
          <w:sz w:val="47"/>
          <w:szCs w:val="47"/>
        </w:rPr>
        <w:t>（一）提高认识，加强领导。各级要充分认识改革的重大意</w:t>
      </w:r>
      <w:r>
        <w:rPr>
          <w:rFonts w:ascii="宋体" w:eastAsia="宋体" w:hAnsi="宋体" w:cs="宋体"/>
          <w:spacing w:val="18"/>
          <w:sz w:val="47"/>
          <w:szCs w:val="47"/>
        </w:rPr>
        <w:t xml:space="preserve"> </w:t>
      </w:r>
      <w:r>
        <w:rPr>
          <w:rFonts w:ascii="宋体" w:eastAsia="宋体" w:hAnsi="宋体" w:cs="宋体"/>
          <w:spacing w:val="-11"/>
          <w:sz w:val="47"/>
          <w:szCs w:val="47"/>
        </w:rPr>
        <w:t>义，切实加强领导，建立责任制，</w:t>
      </w:r>
      <w:r>
        <w:rPr>
          <w:rFonts w:ascii="宋体" w:eastAsia="宋体" w:hAnsi="宋体" w:cs="宋体"/>
          <w:spacing w:val="145"/>
          <w:sz w:val="47"/>
          <w:szCs w:val="47"/>
        </w:rPr>
        <w:t xml:space="preserve"> </w:t>
      </w:r>
      <w:r>
        <w:rPr>
          <w:rFonts w:ascii="宋体" w:eastAsia="宋体" w:hAnsi="宋体" w:cs="宋体"/>
          <w:spacing w:val="-11"/>
          <w:sz w:val="47"/>
          <w:szCs w:val="47"/>
        </w:rPr>
        <w:t>明确责任人，</w:t>
      </w:r>
      <w:r>
        <w:rPr>
          <w:rFonts w:ascii="宋体" w:eastAsia="宋体" w:hAnsi="宋体" w:cs="宋体"/>
          <w:spacing w:val="63"/>
          <w:sz w:val="47"/>
          <w:szCs w:val="47"/>
        </w:rPr>
        <w:t xml:space="preserve"> </w:t>
      </w:r>
      <w:r>
        <w:rPr>
          <w:rFonts w:ascii="宋体" w:eastAsia="宋体" w:hAnsi="宋体" w:cs="宋体"/>
          <w:spacing w:val="-11"/>
          <w:sz w:val="47"/>
          <w:szCs w:val="47"/>
        </w:rPr>
        <w:t>层层抓好落实，</w:t>
      </w:r>
    </w:p>
    <w:p w:rsidR="00531BAD" w14:paraId="6A607D26" w14:textId="77777777">
      <w:pPr>
        <w:sectPr>
          <w:footerReference w:type="default" r:id="rId11"/>
          <w:pgSz w:w="17860" w:h="25262"/>
          <w:pgMar w:top="2147" w:right="1936" w:bottom="1993" w:left="2128" w:header="0" w:footer="1684" w:gutter="0"/>
          <w:pgNumType w:start="8"/>
          <w:cols w:space="720"/>
        </w:sectPr>
      </w:pPr>
    </w:p>
    <w:p w:rsidR="00531BAD" w14:paraId="12ADFE2A" w14:textId="7D07D588">
      <w:pPr>
        <w:spacing w:line="245" w:lineRule="auto"/>
      </w:pPr>
      <w:r>
        <mc:AlternateContent>
          <mc:Choice Requires="wps">
            <w:drawing>
              <wp:anchor distT="0" distB="0" distL="114300" distR="114300" simplePos="0" relativeHeight="251730944" behindDoc="0" locked="0" layoutInCell="1" allowOverlap="1">
                <wp:simplePos x="0" y="0"/>
                <wp:positionH relativeFrom="column">
                  <wp:posOffset>5505450</wp:posOffset>
                </wp:positionH>
                <wp:positionV relativeFrom="paragraph">
                  <wp:posOffset>6256655</wp:posOffset>
                </wp:positionV>
                <wp:extent cx="127000" cy="127000"/>
                <wp:effectExtent l="0" t="0" r="6350" b="6350"/>
                <wp:wrapNone/>
                <wp:docPr id="182174095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14D31020">
                            <w:pPr>
                              <w:rPr>
                                <w:color w:val="FFFFFF"/>
                              </w:rPr>
                            </w:pPr>
                            <w:r w:rsidRPr="00422D31">
                              <w:rPr>
                                <w:rFonts w:hint="eastAsia"/>
                                <w:color w:val="FFFFFF"/>
                              </w:rPr>
                              <w:t>力资源和社会保障部、教育部《关于深化中小学教师职称制度改革的指导意见》（人社部发</w:t>
                            </w:r>
                            <w:r w:rsidRPr="00422D31">
                              <w:rPr>
                                <w:rFonts w:hint="eastAsia"/>
                                <w:color w:val="FFFFFF"/>
                              </w:rPr>
                              <w:t>201579</w:t>
                            </w:r>
                            <w:r w:rsidRPr="00422D31">
                              <w:rPr>
                                <w:rFonts w:hint="eastAsia"/>
                                <w:color w:val="FFFFFF"/>
                              </w:rPr>
                              <w:t>号），结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65pt;margin-left:433.5pt;mso-wrap-distance-bottom:0;mso-wrap-distance-left:9pt;mso-wrap-distance-right:9pt;mso-wrap-distance-top:0;position:absolute;v-text-anchor:top;z-index:251729920" filled="f" fillcolor="this" stroked="f" strokeweight="0.5pt">
                <v:textbox>
                  <w:txbxContent>
                    <w:p w:rsidR="00422D31" w:rsidRPr="00422D31" w14:paraId="136914E6" w14:textId="14D31020">
                      <w:pPr>
                        <w:rPr>
                          <w:color w:val="FFFFFF"/>
                        </w:rPr>
                      </w:pPr>
                      <w:r w:rsidRPr="00422D31">
                        <w:rPr>
                          <w:rFonts w:hint="eastAsia"/>
                          <w:color w:val="FFFFFF"/>
                        </w:rPr>
                        <w:t>力资源和社会保障部、教育部《关于深化中小学教师职称制度改革的指导意见》（人社部发</w:t>
                      </w:r>
                      <w:r w:rsidRPr="00422D31">
                        <w:rPr>
                          <w:rFonts w:hint="eastAsia"/>
                          <w:color w:val="FFFFFF"/>
                        </w:rPr>
                        <w:t>201579</w:t>
                      </w:r>
                      <w:r w:rsidRPr="00422D31">
                        <w:rPr>
                          <w:rFonts w:hint="eastAsia"/>
                          <w:color w:val="FFFFFF"/>
                        </w:rPr>
                        <w:t>号），结</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5505450</wp:posOffset>
                </wp:positionH>
                <wp:positionV relativeFrom="paragraph">
                  <wp:posOffset>4351655</wp:posOffset>
                </wp:positionV>
                <wp:extent cx="127000" cy="127000"/>
                <wp:effectExtent l="0" t="0" r="6350" b="6350"/>
                <wp:wrapNone/>
                <wp:docPr id="212168249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5B19C5F5">
                            <w:pPr>
                              <w:rPr>
                                <w:color w:val="FFFFFF"/>
                              </w:rPr>
                            </w:pPr>
                            <w:r w:rsidRPr="00422D31">
                              <w:rPr>
                                <w:rFonts w:hint="eastAsia"/>
                                <w:color w:val="FFFFFF"/>
                              </w:rPr>
                              <w:t>施（</w:t>
                            </w:r>
                            <w:r w:rsidRPr="00422D31">
                              <w:rPr>
                                <w:rFonts w:hint="eastAsia"/>
                                <w:color w:val="FFFFFF"/>
                              </w:rPr>
                              <w:t>2016</w:t>
                            </w:r>
                            <w:r w:rsidRPr="00422D31">
                              <w:rPr>
                                <w:rFonts w:hint="eastAsia"/>
                                <w:color w:val="FFFFFF"/>
                              </w:rPr>
                              <w:t>年</w:t>
                            </w:r>
                            <w:r w:rsidRPr="00422D31">
                              <w:rPr>
                                <w:rFonts w:hint="eastAsia"/>
                                <w:color w:val="FFFFFF"/>
                              </w:rPr>
                              <w:t>5</w:t>
                            </w:r>
                            <w:r w:rsidRPr="00422D31">
                              <w:rPr>
                                <w:rFonts w:hint="eastAsia"/>
                                <w:color w:val="FFFFFF"/>
                              </w:rPr>
                              <w:t>月—</w:t>
                            </w:r>
                            <w:r w:rsidRPr="00422D31">
                              <w:rPr>
                                <w:rFonts w:hint="eastAsia"/>
                                <w:color w:val="FFFFFF"/>
                              </w:rPr>
                              <w:t>2016</w:t>
                            </w:r>
                            <w:r w:rsidRPr="00422D31">
                              <w:rPr>
                                <w:rFonts w:hint="eastAsia"/>
                                <w:color w:val="FFFFFF"/>
                              </w:rPr>
                              <w:t>年</w:t>
                            </w:r>
                            <w:r w:rsidRPr="00422D31">
                              <w:rPr>
                                <w:rFonts w:hint="eastAsia"/>
                                <w:color w:val="FFFFFF"/>
                              </w:rPr>
                              <w:t>12</w:t>
                            </w:r>
                            <w:r w:rsidRPr="00422D31">
                              <w:rPr>
                                <w:rFonts w:hint="eastAsia"/>
                                <w:color w:val="FFFFFF"/>
                              </w:rPr>
                              <w:t>月）</w:t>
                            </w:r>
                            <w:r w:rsidRPr="00422D31">
                              <w:rPr>
                                <w:rFonts w:hint="eastAsia"/>
                                <w:color w:val="FFFFFF"/>
                              </w:rPr>
                              <w:t>1.</w:t>
                            </w:r>
                            <w:r w:rsidRPr="00422D31">
                              <w:rPr>
                                <w:rFonts w:hint="eastAsia"/>
                                <w:color w:val="FFFFFF"/>
                              </w:rPr>
                              <w:t>人员过渡。按照原中小学教师专业技术职务任职资格与统一后的职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65pt;margin-left:433.5pt;mso-wrap-distance-bottom:0;mso-wrap-distance-left:9pt;mso-wrap-distance-right:9pt;mso-wrap-distance-top:0;position:absolute;v-text-anchor:top;z-index:251727872" filled="f" fillcolor="this" stroked="f" strokeweight="0.5pt">
                <v:textbox>
                  <w:txbxContent>
                    <w:p w:rsidR="00422D31" w:rsidRPr="00422D31" w14:paraId="336FB161" w14:textId="5B19C5F5">
                      <w:pPr>
                        <w:rPr>
                          <w:color w:val="FFFFFF"/>
                        </w:rPr>
                      </w:pPr>
                      <w:r w:rsidRPr="00422D31">
                        <w:rPr>
                          <w:rFonts w:hint="eastAsia"/>
                          <w:color w:val="FFFFFF"/>
                        </w:rPr>
                        <w:t>施（</w:t>
                      </w:r>
                      <w:r w:rsidRPr="00422D31">
                        <w:rPr>
                          <w:rFonts w:hint="eastAsia"/>
                          <w:color w:val="FFFFFF"/>
                        </w:rPr>
                        <w:t>2016</w:t>
                      </w:r>
                      <w:r w:rsidRPr="00422D31">
                        <w:rPr>
                          <w:rFonts w:hint="eastAsia"/>
                          <w:color w:val="FFFFFF"/>
                        </w:rPr>
                        <w:t>年</w:t>
                      </w:r>
                      <w:r w:rsidRPr="00422D31">
                        <w:rPr>
                          <w:rFonts w:hint="eastAsia"/>
                          <w:color w:val="FFFFFF"/>
                        </w:rPr>
                        <w:t>5</w:t>
                      </w:r>
                      <w:r w:rsidRPr="00422D31">
                        <w:rPr>
                          <w:rFonts w:hint="eastAsia"/>
                          <w:color w:val="FFFFFF"/>
                        </w:rPr>
                        <w:t>月—</w:t>
                      </w:r>
                      <w:r w:rsidRPr="00422D31">
                        <w:rPr>
                          <w:rFonts w:hint="eastAsia"/>
                          <w:color w:val="FFFFFF"/>
                        </w:rPr>
                        <w:t>2016</w:t>
                      </w:r>
                      <w:r w:rsidRPr="00422D31">
                        <w:rPr>
                          <w:rFonts w:hint="eastAsia"/>
                          <w:color w:val="FFFFFF"/>
                        </w:rPr>
                        <w:t>年</w:t>
                      </w:r>
                      <w:r w:rsidRPr="00422D31">
                        <w:rPr>
                          <w:rFonts w:hint="eastAsia"/>
                          <w:color w:val="FFFFFF"/>
                        </w:rPr>
                        <w:t>12</w:t>
                      </w:r>
                      <w:r w:rsidRPr="00422D31">
                        <w:rPr>
                          <w:rFonts w:hint="eastAsia"/>
                          <w:color w:val="FFFFFF"/>
                        </w:rPr>
                        <w:t>月）</w:t>
                      </w:r>
                      <w:r w:rsidRPr="00422D31">
                        <w:rPr>
                          <w:rFonts w:hint="eastAsia"/>
                          <w:color w:val="FFFFFF"/>
                        </w:rPr>
                        <w:t>1.</w:t>
                      </w:r>
                      <w:r w:rsidRPr="00422D31">
                        <w:rPr>
                          <w:rFonts w:hint="eastAsia"/>
                          <w:color w:val="FFFFFF"/>
                        </w:rPr>
                        <w:t>人员过渡。按照原中小学教师专业技术职务任职资格与统一后的职</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5505450</wp:posOffset>
                </wp:positionH>
                <wp:positionV relativeFrom="paragraph">
                  <wp:posOffset>2446655</wp:posOffset>
                </wp:positionV>
                <wp:extent cx="127000" cy="127000"/>
                <wp:effectExtent l="0" t="0" r="6350" b="6350"/>
                <wp:wrapNone/>
                <wp:docPr id="2064991699"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4AB2B62">
                            <w:pPr>
                              <w:rPr>
                                <w:color w:val="FFFFFF"/>
                              </w:rPr>
                            </w:pPr>
                            <w:r w:rsidRPr="00422D31">
                              <w:rPr>
                                <w:rFonts w:hint="eastAsia"/>
                                <w:color w:val="FFFFFF"/>
                              </w:rPr>
                              <w:t>专业教研文章，或者在公开发行的学术期刊发表本专业论文或出版教育教学专著</w:t>
                            </w:r>
                            <w:r w:rsidRPr="00422D31">
                              <w:rPr>
                                <w:rFonts w:hint="eastAsia"/>
                                <w:color w:val="FFFFFF"/>
                              </w:rPr>
                              <w:t>1</w:t>
                            </w:r>
                            <w:r w:rsidRPr="00422D31">
                              <w:rPr>
                                <w:rFonts w:hint="eastAsia"/>
                                <w:color w:val="FFFFFF"/>
                              </w:rPr>
                              <w:t>篇（部）以上。教研机构教师任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65pt;margin-left:433.5pt;mso-wrap-distance-bottom:0;mso-wrap-distance-left:9pt;mso-wrap-distance-right:9pt;mso-wrap-distance-top:0;position:absolute;v-text-anchor:top;z-index:251725824" filled="f" fillcolor="this" stroked="f" strokeweight="0.5pt">
                <v:textbox>
                  <w:txbxContent>
                    <w:p w:rsidR="00422D31" w:rsidRPr="00422D31" w14:paraId="0AB99830" w14:textId="74AB2B62">
                      <w:pPr>
                        <w:rPr>
                          <w:color w:val="FFFFFF"/>
                        </w:rPr>
                      </w:pPr>
                      <w:r w:rsidRPr="00422D31">
                        <w:rPr>
                          <w:rFonts w:hint="eastAsia"/>
                          <w:color w:val="FFFFFF"/>
                        </w:rPr>
                        <w:t>专业教研文章，或者在公开发行的学术期刊发表本专业论文或出版教育教学专著</w:t>
                      </w:r>
                      <w:r w:rsidRPr="00422D31">
                        <w:rPr>
                          <w:rFonts w:hint="eastAsia"/>
                          <w:color w:val="FFFFFF"/>
                        </w:rPr>
                        <w:t>1</w:t>
                      </w:r>
                      <w:r w:rsidRPr="00422D31">
                        <w:rPr>
                          <w:rFonts w:hint="eastAsia"/>
                          <w:color w:val="FFFFFF"/>
                        </w:rPr>
                        <w:t>篇（部）以上。教研机构教师任</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5505450</wp:posOffset>
                </wp:positionH>
                <wp:positionV relativeFrom="paragraph">
                  <wp:posOffset>541655</wp:posOffset>
                </wp:positionV>
                <wp:extent cx="127000" cy="127000"/>
                <wp:effectExtent l="0" t="0" r="6350" b="6350"/>
                <wp:wrapNone/>
                <wp:docPr id="1729339502"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39C70BEA">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65pt;margin-left:433.5pt;mso-wrap-distance-bottom:0;mso-wrap-distance-left:9pt;mso-wrap-distance-right:9pt;mso-wrap-distance-top:0;position:absolute;v-text-anchor:top;z-index:251723776" filled="f" fillcolor="this" stroked="f" strokeweight="0.5pt">
                <v:textbox>
                  <w:txbxContent>
                    <w:p w:rsidR="00422D31" w:rsidRPr="00422D31" w14:paraId="0299CF8B" w14:textId="39C70BEA">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v:textbox>
              </v:shape>
            </w:pict>
          </mc:Fallback>
        </mc:AlternateContent>
      </w:r>
    </w:p>
    <w:p w:rsidR="00531BAD" w14:paraId="37FC3F31" w14:textId="77777777">
      <w:pPr>
        <w:spacing w:line="246" w:lineRule="auto"/>
      </w:pPr>
    </w:p>
    <w:p w:rsidR="00531BAD" w14:paraId="6310FB89" w14:textId="77777777">
      <w:pPr>
        <w:spacing w:line="246" w:lineRule="auto"/>
      </w:pPr>
    </w:p>
    <w:p w:rsidR="00531BAD" w14:paraId="1D8EB494" w14:textId="77777777">
      <w:pPr>
        <w:spacing w:before="152" w:line="342" w:lineRule="auto"/>
        <w:ind w:left="3" w:right="149" w:firstLine="7"/>
        <w:rPr>
          <w:rFonts w:ascii="宋体" w:eastAsia="宋体" w:hAnsi="宋体" w:cs="宋体"/>
          <w:sz w:val="47"/>
          <w:szCs w:val="47"/>
        </w:rPr>
      </w:pPr>
      <w:r>
        <w:rPr>
          <w:rFonts w:ascii="宋体" w:eastAsia="宋体" w:hAnsi="宋体" w:cs="宋体"/>
          <w:spacing w:val="15"/>
          <w:sz w:val="47"/>
          <w:szCs w:val="47"/>
        </w:rPr>
        <w:t>确保改革任务的完成。各级政府人力资源社会保障、教育部门要</w:t>
      </w:r>
      <w:r>
        <w:rPr>
          <w:rFonts w:ascii="宋体" w:eastAsia="宋体" w:hAnsi="宋体" w:cs="宋体"/>
          <w:spacing w:val="11"/>
          <w:sz w:val="47"/>
          <w:szCs w:val="47"/>
        </w:rPr>
        <w:t xml:space="preserve"> </w:t>
      </w:r>
      <w:r>
        <w:rPr>
          <w:rFonts w:ascii="宋体" w:eastAsia="宋体" w:hAnsi="宋体" w:cs="宋体"/>
          <w:spacing w:val="15"/>
          <w:sz w:val="47"/>
          <w:szCs w:val="47"/>
        </w:rPr>
        <w:t>密切配合，按照职能分工，做好相关工作。人社部门要加强对中</w:t>
      </w:r>
      <w:r>
        <w:rPr>
          <w:rFonts w:ascii="宋体" w:eastAsia="宋体" w:hAnsi="宋体" w:cs="宋体"/>
          <w:spacing w:val="19"/>
          <w:sz w:val="47"/>
          <w:szCs w:val="47"/>
        </w:rPr>
        <w:t xml:space="preserve"> </w:t>
      </w:r>
      <w:r>
        <w:rPr>
          <w:rFonts w:ascii="宋体" w:eastAsia="宋体" w:hAnsi="宋体" w:cs="宋体"/>
          <w:spacing w:val="15"/>
          <w:sz w:val="47"/>
          <w:szCs w:val="47"/>
        </w:rPr>
        <w:t>小学教师职称工作的综合管理，教育部门要切实履行行业主管部</w:t>
      </w:r>
      <w:r>
        <w:rPr>
          <w:rFonts w:ascii="宋体" w:eastAsia="宋体" w:hAnsi="宋体" w:cs="宋体"/>
          <w:spacing w:val="18"/>
          <w:sz w:val="47"/>
          <w:szCs w:val="47"/>
        </w:rPr>
        <w:t xml:space="preserve"> </w:t>
      </w:r>
      <w:r>
        <w:rPr>
          <w:rFonts w:ascii="宋体" w:eastAsia="宋体" w:hAnsi="宋体" w:cs="宋体"/>
          <w:spacing w:val="15"/>
          <w:sz w:val="47"/>
          <w:szCs w:val="47"/>
        </w:rPr>
        <w:t>门的职责。学校要按照核准的岗位设臵方案和工作安排，认真做</w:t>
      </w:r>
      <w:r>
        <w:rPr>
          <w:rFonts w:ascii="宋体" w:eastAsia="宋体" w:hAnsi="宋体" w:cs="宋体"/>
          <w:spacing w:val="18"/>
          <w:sz w:val="47"/>
          <w:szCs w:val="47"/>
        </w:rPr>
        <w:t xml:space="preserve"> </w:t>
      </w:r>
      <w:r>
        <w:rPr>
          <w:rFonts w:ascii="宋体" w:eastAsia="宋体" w:hAnsi="宋体" w:cs="宋体"/>
          <w:spacing w:val="-1"/>
          <w:sz w:val="47"/>
          <w:szCs w:val="47"/>
        </w:rPr>
        <w:t>好评聘工作。</w:t>
      </w:r>
    </w:p>
    <w:p w:rsidR="00531BAD" w14:paraId="06B24445" w14:textId="77777777">
      <w:pPr>
        <w:spacing w:before="11" w:line="341" w:lineRule="auto"/>
        <w:ind w:left="7" w:right="151" w:firstLine="935"/>
        <w:rPr>
          <w:rFonts w:ascii="宋体" w:eastAsia="宋体" w:hAnsi="宋体" w:cs="宋体"/>
          <w:sz w:val="47"/>
          <w:szCs w:val="47"/>
        </w:rPr>
      </w:pPr>
      <w:r>
        <w:rPr>
          <w:rFonts w:ascii="宋体" w:eastAsia="宋体" w:hAnsi="宋体" w:cs="宋体"/>
          <w:spacing w:val="16"/>
          <w:sz w:val="47"/>
          <w:szCs w:val="47"/>
        </w:rPr>
        <w:t>（二）结合实际，周密部署。各级要根据省深化改革实施方</w:t>
      </w:r>
      <w:r>
        <w:rPr>
          <w:rFonts w:ascii="宋体" w:eastAsia="宋体" w:hAnsi="宋体" w:cs="宋体"/>
          <w:spacing w:val="5"/>
          <w:sz w:val="47"/>
          <w:szCs w:val="47"/>
        </w:rPr>
        <w:t xml:space="preserve"> </w:t>
      </w:r>
      <w:r>
        <w:rPr>
          <w:rFonts w:ascii="宋体" w:eastAsia="宋体" w:hAnsi="宋体" w:cs="宋体"/>
          <w:spacing w:val="15"/>
          <w:sz w:val="47"/>
          <w:szCs w:val="47"/>
        </w:rPr>
        <w:t>案，结合本地区实际抓紧制定改革实施办法及配套措施，组织开</w:t>
      </w:r>
      <w:r>
        <w:rPr>
          <w:rFonts w:ascii="宋体" w:eastAsia="宋体" w:hAnsi="宋体" w:cs="宋体"/>
          <w:spacing w:val="14"/>
          <w:sz w:val="47"/>
          <w:szCs w:val="47"/>
        </w:rPr>
        <w:t xml:space="preserve"> </w:t>
      </w:r>
      <w:r>
        <w:rPr>
          <w:rFonts w:ascii="宋体" w:eastAsia="宋体" w:hAnsi="宋体" w:cs="宋体"/>
          <w:spacing w:val="12"/>
          <w:sz w:val="47"/>
          <w:szCs w:val="47"/>
        </w:rPr>
        <w:t>展改革工作，重大问题及时报告。市州要统筹规划，分工协作，</w:t>
      </w:r>
      <w:r>
        <w:rPr>
          <w:rFonts w:ascii="宋体" w:eastAsia="宋体" w:hAnsi="宋体" w:cs="宋体"/>
          <w:spacing w:val="9"/>
          <w:sz w:val="47"/>
          <w:szCs w:val="47"/>
        </w:rPr>
        <w:t xml:space="preserve"> </w:t>
      </w:r>
      <w:r>
        <w:rPr>
          <w:rFonts w:ascii="宋体" w:eastAsia="宋体" w:hAnsi="宋体" w:cs="宋体"/>
          <w:spacing w:val="15"/>
          <w:sz w:val="47"/>
          <w:szCs w:val="47"/>
        </w:rPr>
        <w:t>精心组织，周密部署；要统筹协调各方面的利益关系，深入细致</w:t>
      </w:r>
      <w:r>
        <w:rPr>
          <w:rFonts w:ascii="宋体" w:eastAsia="宋体" w:hAnsi="宋体" w:cs="宋体"/>
          <w:spacing w:val="14"/>
          <w:sz w:val="47"/>
          <w:szCs w:val="47"/>
        </w:rPr>
        <w:t xml:space="preserve"> </w:t>
      </w:r>
      <w:r>
        <w:rPr>
          <w:rFonts w:ascii="宋体" w:eastAsia="宋体" w:hAnsi="宋体" w:cs="宋体"/>
          <w:spacing w:val="2"/>
          <w:sz w:val="47"/>
          <w:szCs w:val="47"/>
        </w:rPr>
        <w:t>地做好政策解释、舆论宣传和思想政治工作，</w:t>
      </w:r>
      <w:r>
        <w:rPr>
          <w:rFonts w:ascii="宋体" w:eastAsia="宋体" w:hAnsi="宋体" w:cs="宋体"/>
          <w:spacing w:val="143"/>
          <w:sz w:val="47"/>
          <w:szCs w:val="47"/>
        </w:rPr>
        <w:t xml:space="preserve"> </w:t>
      </w:r>
      <w:r>
        <w:rPr>
          <w:rFonts w:ascii="宋体" w:eastAsia="宋体" w:hAnsi="宋体" w:cs="宋体"/>
          <w:spacing w:val="2"/>
          <w:sz w:val="47"/>
          <w:szCs w:val="47"/>
        </w:rPr>
        <w:t>引导广大教师积极</w:t>
      </w:r>
      <w:r>
        <w:rPr>
          <w:rFonts w:ascii="宋体" w:eastAsia="宋体" w:hAnsi="宋体" w:cs="宋体"/>
          <w:sz w:val="47"/>
          <w:szCs w:val="47"/>
        </w:rPr>
        <w:t xml:space="preserve"> </w:t>
      </w:r>
      <w:r>
        <w:rPr>
          <w:rFonts w:ascii="宋体" w:eastAsia="宋体" w:hAnsi="宋体" w:cs="宋体"/>
          <w:spacing w:val="15"/>
          <w:sz w:val="47"/>
          <w:szCs w:val="47"/>
        </w:rPr>
        <w:t>支持和参与改革；要认真总结改革经验，为进一步完善中小学教</w:t>
      </w:r>
      <w:r>
        <w:rPr>
          <w:rFonts w:ascii="宋体" w:eastAsia="宋体" w:hAnsi="宋体" w:cs="宋体"/>
          <w:spacing w:val="14"/>
          <w:sz w:val="47"/>
          <w:szCs w:val="47"/>
        </w:rPr>
        <w:t xml:space="preserve"> </w:t>
      </w:r>
      <w:r>
        <w:rPr>
          <w:rFonts w:ascii="宋体" w:eastAsia="宋体" w:hAnsi="宋体" w:cs="宋体"/>
          <w:spacing w:val="7"/>
          <w:sz w:val="47"/>
          <w:szCs w:val="47"/>
        </w:rPr>
        <w:t>师职称制度积累经验。</w:t>
      </w:r>
    </w:p>
    <w:p w:rsidR="00531BAD" w14:paraId="7FF1CEDF" w14:textId="77777777">
      <w:pPr>
        <w:spacing w:before="12" w:line="341" w:lineRule="auto"/>
        <w:ind w:right="151" w:firstLine="942"/>
        <w:rPr>
          <w:rFonts w:ascii="宋体" w:eastAsia="宋体" w:hAnsi="宋体" w:cs="宋体"/>
          <w:sz w:val="47"/>
          <w:szCs w:val="47"/>
        </w:rPr>
      </w:pPr>
      <w:r>
        <w:rPr>
          <w:rFonts w:ascii="宋体" w:eastAsia="宋体" w:hAnsi="宋体" w:cs="宋体"/>
          <w:spacing w:val="16"/>
          <w:sz w:val="47"/>
          <w:szCs w:val="47"/>
        </w:rPr>
        <w:t>（三）平稳过渡，稳慎实施。要充分认识改革的复杂性，妥</w:t>
      </w:r>
      <w:r>
        <w:rPr>
          <w:rFonts w:ascii="宋体" w:eastAsia="宋体" w:hAnsi="宋体" w:cs="宋体"/>
          <w:spacing w:val="18"/>
          <w:sz w:val="47"/>
          <w:szCs w:val="47"/>
        </w:rPr>
        <w:t xml:space="preserve"> </w:t>
      </w:r>
      <w:r>
        <w:rPr>
          <w:rFonts w:ascii="宋体" w:eastAsia="宋体" w:hAnsi="宋体" w:cs="宋体"/>
          <w:spacing w:val="2"/>
          <w:sz w:val="47"/>
          <w:szCs w:val="47"/>
        </w:rPr>
        <w:t>善做好新老人员过渡和新旧政策衔接工作，</w:t>
      </w:r>
      <w:r>
        <w:rPr>
          <w:rFonts w:ascii="宋体" w:eastAsia="宋体" w:hAnsi="宋体" w:cs="宋体"/>
          <w:spacing w:val="124"/>
          <w:sz w:val="47"/>
          <w:szCs w:val="47"/>
        </w:rPr>
        <w:t xml:space="preserve"> </w:t>
      </w:r>
      <w:r>
        <w:rPr>
          <w:rFonts w:ascii="宋体" w:eastAsia="宋体" w:hAnsi="宋体" w:cs="宋体"/>
          <w:spacing w:val="2"/>
          <w:sz w:val="47"/>
          <w:szCs w:val="47"/>
        </w:rPr>
        <w:t>平稳过渡，确保改革</w:t>
      </w:r>
      <w:r>
        <w:rPr>
          <w:rFonts w:ascii="宋体" w:eastAsia="宋体" w:hAnsi="宋体" w:cs="宋体"/>
          <w:sz w:val="47"/>
          <w:szCs w:val="47"/>
        </w:rPr>
        <w:t xml:space="preserve"> </w:t>
      </w:r>
      <w:r>
        <w:rPr>
          <w:rFonts w:ascii="宋体" w:eastAsia="宋体" w:hAnsi="宋体" w:cs="宋体"/>
          <w:spacing w:val="7"/>
          <w:sz w:val="47"/>
          <w:szCs w:val="47"/>
        </w:rPr>
        <w:t>顺利有序推进。在平稳过渡的基础上，各职称（职务）</w:t>
      </w:r>
      <w:r>
        <w:rPr>
          <w:rFonts w:ascii="宋体" w:eastAsia="宋体" w:hAnsi="宋体" w:cs="宋体"/>
          <w:spacing w:val="11"/>
          <w:sz w:val="47"/>
          <w:szCs w:val="47"/>
        </w:rPr>
        <w:t xml:space="preserve"> </w:t>
      </w:r>
      <w:r>
        <w:rPr>
          <w:rFonts w:ascii="宋体" w:eastAsia="宋体" w:hAnsi="宋体" w:cs="宋体"/>
          <w:spacing w:val="7"/>
          <w:sz w:val="47"/>
          <w:szCs w:val="47"/>
        </w:rPr>
        <w:t>层级的评</w:t>
      </w:r>
      <w:r>
        <w:rPr>
          <w:rFonts w:ascii="宋体" w:eastAsia="宋体" w:hAnsi="宋体" w:cs="宋体"/>
          <w:sz w:val="47"/>
          <w:szCs w:val="47"/>
        </w:rPr>
        <w:t xml:space="preserve"> </w:t>
      </w:r>
      <w:r>
        <w:rPr>
          <w:rFonts w:ascii="宋体" w:eastAsia="宋体" w:hAnsi="宋体" w:cs="宋体"/>
          <w:spacing w:val="3"/>
          <w:sz w:val="47"/>
          <w:szCs w:val="47"/>
        </w:rPr>
        <w:t>聘工作，</w:t>
      </w:r>
      <w:r>
        <w:rPr>
          <w:rFonts w:ascii="宋体" w:eastAsia="宋体" w:hAnsi="宋体" w:cs="宋体"/>
          <w:spacing w:val="110"/>
          <w:sz w:val="47"/>
          <w:szCs w:val="47"/>
        </w:rPr>
        <w:t xml:space="preserve"> </w:t>
      </w:r>
      <w:r>
        <w:rPr>
          <w:rFonts w:ascii="宋体" w:eastAsia="宋体" w:hAnsi="宋体" w:cs="宋体"/>
          <w:spacing w:val="3"/>
          <w:sz w:val="47"/>
          <w:szCs w:val="47"/>
        </w:rPr>
        <w:t>严格按照国家和省相关文件的原则要求、标准条件、评</w:t>
      </w:r>
      <w:r>
        <w:rPr>
          <w:rFonts w:ascii="宋体" w:eastAsia="宋体" w:hAnsi="宋体" w:cs="宋体"/>
          <w:sz w:val="47"/>
          <w:szCs w:val="47"/>
        </w:rPr>
        <w:t xml:space="preserve"> </w:t>
      </w:r>
      <w:r>
        <w:rPr>
          <w:rFonts w:ascii="宋体" w:eastAsia="宋体" w:hAnsi="宋体" w:cs="宋体"/>
          <w:spacing w:val="3"/>
          <w:sz w:val="47"/>
          <w:szCs w:val="47"/>
        </w:rPr>
        <w:t>价办法、评聘程序等，结合岗位聘用管理工作实际，</w:t>
      </w:r>
      <w:r>
        <w:rPr>
          <w:rFonts w:ascii="宋体" w:eastAsia="宋体" w:hAnsi="宋体" w:cs="宋体"/>
          <w:spacing w:val="123"/>
          <w:sz w:val="47"/>
          <w:szCs w:val="47"/>
        </w:rPr>
        <w:t xml:space="preserve"> </w:t>
      </w:r>
      <w:r>
        <w:rPr>
          <w:rFonts w:ascii="宋体" w:eastAsia="宋体" w:hAnsi="宋体" w:cs="宋体"/>
          <w:spacing w:val="3"/>
          <w:sz w:val="47"/>
          <w:szCs w:val="47"/>
        </w:rPr>
        <w:t>在核定的岗</w:t>
      </w:r>
      <w:r>
        <w:rPr>
          <w:rFonts w:ascii="宋体" w:eastAsia="宋体" w:hAnsi="宋体" w:cs="宋体"/>
          <w:sz w:val="47"/>
          <w:szCs w:val="47"/>
        </w:rPr>
        <w:t xml:space="preserve"> </w:t>
      </w:r>
      <w:r>
        <w:rPr>
          <w:rFonts w:ascii="宋体" w:eastAsia="宋体" w:hAnsi="宋体" w:cs="宋体"/>
          <w:spacing w:val="5"/>
          <w:sz w:val="47"/>
          <w:szCs w:val="47"/>
        </w:rPr>
        <w:t>位结构比例内组织进行。</w:t>
      </w:r>
    </w:p>
    <w:p w:rsidR="00531BAD" w14:paraId="7A9A4FF9" w14:textId="77777777">
      <w:pPr>
        <w:spacing w:before="2" w:line="346" w:lineRule="auto"/>
        <w:ind w:left="5" w:firstLine="937"/>
        <w:rPr>
          <w:rFonts w:ascii="宋体" w:eastAsia="宋体" w:hAnsi="宋体" w:cs="宋体"/>
          <w:sz w:val="47"/>
          <w:szCs w:val="47"/>
        </w:rPr>
      </w:pPr>
      <w:r>
        <w:rPr>
          <w:rFonts w:ascii="宋体" w:eastAsia="宋体" w:hAnsi="宋体" w:cs="宋体"/>
          <w:spacing w:val="-2"/>
          <w:sz w:val="47"/>
          <w:szCs w:val="47"/>
        </w:rPr>
        <w:t>（</w:t>
      </w:r>
      <w:r>
        <w:rPr>
          <w:rFonts w:ascii="宋体" w:eastAsia="宋体" w:hAnsi="宋体" w:cs="宋体"/>
          <w:spacing w:val="-93"/>
          <w:sz w:val="47"/>
          <w:szCs w:val="47"/>
        </w:rPr>
        <w:t xml:space="preserve"> </w:t>
      </w:r>
      <w:r>
        <w:rPr>
          <w:rFonts w:ascii="宋体" w:eastAsia="宋体" w:hAnsi="宋体" w:cs="宋体"/>
          <w:spacing w:val="-2"/>
          <w:sz w:val="47"/>
          <w:szCs w:val="47"/>
        </w:rPr>
        <w:t>四）强化服务，</w:t>
      </w:r>
      <w:r>
        <w:rPr>
          <w:rFonts w:ascii="宋体" w:eastAsia="宋体" w:hAnsi="宋体" w:cs="宋体"/>
          <w:spacing w:val="57"/>
          <w:sz w:val="47"/>
          <w:szCs w:val="47"/>
        </w:rPr>
        <w:t xml:space="preserve"> </w:t>
      </w:r>
      <w:r>
        <w:rPr>
          <w:rFonts w:ascii="宋体" w:eastAsia="宋体" w:hAnsi="宋体" w:cs="宋体"/>
          <w:spacing w:val="-2"/>
          <w:sz w:val="47"/>
          <w:szCs w:val="47"/>
        </w:rPr>
        <w:t>全程监管。要按照简政放权、放管结合、</w:t>
      </w:r>
      <w:r>
        <w:rPr>
          <w:rFonts w:ascii="宋体" w:eastAsia="宋体" w:hAnsi="宋体" w:cs="宋体"/>
          <w:sz w:val="47"/>
          <w:szCs w:val="47"/>
        </w:rPr>
        <w:t xml:space="preserve"> </w:t>
      </w:r>
      <w:r>
        <w:rPr>
          <w:rFonts w:ascii="宋体" w:eastAsia="宋体" w:hAnsi="宋体" w:cs="宋体"/>
          <w:spacing w:val="4"/>
          <w:sz w:val="47"/>
          <w:szCs w:val="47"/>
        </w:rPr>
        <w:t>优化服务的要求，突出职称评价的服务功能，加强事中事后监管，</w:t>
      </w:r>
      <w:r>
        <w:rPr>
          <w:rFonts w:ascii="宋体" w:eastAsia="宋体" w:hAnsi="宋体" w:cs="宋体"/>
          <w:spacing w:val="1"/>
          <w:sz w:val="47"/>
          <w:szCs w:val="47"/>
        </w:rPr>
        <w:t xml:space="preserve"> </w:t>
      </w:r>
      <w:r>
        <w:rPr>
          <w:rFonts w:ascii="宋体" w:eastAsia="宋体" w:hAnsi="宋体" w:cs="宋体"/>
          <w:spacing w:val="15"/>
          <w:sz w:val="47"/>
          <w:szCs w:val="47"/>
        </w:rPr>
        <w:t>减轻教师负担，营造公平竞争的良好环境。要加强工作督查，明</w:t>
      </w:r>
      <w:r>
        <w:rPr>
          <w:rFonts w:ascii="宋体" w:eastAsia="宋体" w:hAnsi="宋体" w:cs="宋体"/>
          <w:spacing w:val="16"/>
          <w:sz w:val="47"/>
          <w:szCs w:val="47"/>
        </w:rPr>
        <w:t xml:space="preserve"> </w:t>
      </w:r>
      <w:r>
        <w:rPr>
          <w:rFonts w:ascii="宋体" w:eastAsia="宋体" w:hAnsi="宋体" w:cs="宋体"/>
          <w:spacing w:val="3"/>
          <w:sz w:val="47"/>
          <w:szCs w:val="47"/>
        </w:rPr>
        <w:t>确任务、</w:t>
      </w:r>
      <w:r>
        <w:rPr>
          <w:rFonts w:ascii="宋体" w:eastAsia="宋体" w:hAnsi="宋体" w:cs="宋体"/>
          <w:spacing w:val="117"/>
          <w:sz w:val="47"/>
          <w:szCs w:val="47"/>
        </w:rPr>
        <w:t xml:space="preserve"> </w:t>
      </w:r>
      <w:r>
        <w:rPr>
          <w:rFonts w:ascii="宋体" w:eastAsia="宋体" w:hAnsi="宋体" w:cs="宋体"/>
          <w:spacing w:val="3"/>
          <w:sz w:val="47"/>
          <w:szCs w:val="47"/>
        </w:rPr>
        <w:t>明确时限、明确要求，确保相关政策在基层落地。要实</w:t>
      </w:r>
      <w:r>
        <w:rPr>
          <w:rFonts w:ascii="宋体" w:eastAsia="宋体" w:hAnsi="宋体" w:cs="宋体"/>
          <w:sz w:val="47"/>
          <w:szCs w:val="47"/>
        </w:rPr>
        <w:t xml:space="preserve"> </w:t>
      </w:r>
      <w:r>
        <w:rPr>
          <w:rFonts w:ascii="宋体" w:eastAsia="宋体" w:hAnsi="宋体" w:cs="宋体"/>
          <w:spacing w:val="15"/>
          <w:sz w:val="47"/>
          <w:szCs w:val="47"/>
        </w:rPr>
        <w:t>行阳光评审，实现全过程监督，实施结果公示，充分尊重广大教</w:t>
      </w:r>
    </w:p>
    <w:p w:rsidR="00531BAD" w14:paraId="0CFAF32E" w14:textId="77777777">
      <w:pPr>
        <w:sectPr>
          <w:footerReference w:type="default" r:id="rId12"/>
          <w:pgSz w:w="17860" w:h="25262"/>
          <w:pgMar w:top="2147" w:right="1976" w:bottom="1993" w:left="2130" w:header="0" w:footer="1684" w:gutter="0"/>
          <w:pgNumType w:start="9"/>
          <w:cols w:space="720"/>
        </w:sectPr>
      </w:pPr>
    </w:p>
    <w:p w:rsidR="00531BAD" w14:paraId="124FD899" w14:textId="00F2777C">
      <w:pPr>
        <w:spacing w:line="244" w:lineRule="auto"/>
      </w:pPr>
      <w:r>
        <mc:AlternateContent>
          <mc:Choice Requires="wps">
            <w:drawing>
              <wp:anchor distT="0" distB="0" distL="114300" distR="114300" simplePos="0" relativeHeight="251739136"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30455479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1B1004D">
                            <w:pPr>
                              <w:rPr>
                                <w:color w:val="FFFFFF"/>
                              </w:rPr>
                            </w:pPr>
                            <w:r w:rsidRPr="00422D31">
                              <w:rPr>
                                <w:rFonts w:hint="eastAsia"/>
                                <w:color w:val="FFFFFF"/>
                              </w:rPr>
                              <w:t>教育方针政策，忠诚人民的教育事业，自觉遵守《中小学教师职业道德规范》、《四川省教师职业道德行为准则》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65pt;margin-left:433.6pt;mso-wrap-distance-bottom:0;mso-wrap-distance-left:9pt;mso-wrap-distance-right:9pt;mso-wrap-distance-top:0;position:absolute;v-text-anchor:top;z-index:251738112" filled="f" fillcolor="this" stroked="f" strokeweight="0.5pt">
                <v:textbox>
                  <w:txbxContent>
                    <w:p w:rsidR="00422D31" w:rsidRPr="00422D31" w14:paraId="5C98EEE7" w14:textId="71B1004D">
                      <w:pPr>
                        <w:rPr>
                          <w:color w:val="FFFFFF"/>
                        </w:rPr>
                      </w:pPr>
                      <w:r w:rsidRPr="00422D31">
                        <w:rPr>
                          <w:rFonts w:hint="eastAsia"/>
                          <w:color w:val="FFFFFF"/>
                        </w:rPr>
                        <w:t>教育方针政策，忠诚人民的教育事业，自觉遵守《中小学教师职业道德规范》、《四川省教师职业道德行为准则》</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37611752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ECF5A87">
                            <w:pPr>
                              <w:rPr>
                                <w:color w:val="FFFFFF"/>
                              </w:rPr>
                            </w:pPr>
                            <w:r w:rsidRPr="00422D31">
                              <w:rPr>
                                <w:rFonts w:hint="eastAsia"/>
                                <w:color w:val="FFFFFF"/>
                              </w:rPr>
                              <w:t>业务水平和教育教学能力方面做出一定成绩。第二十三条具备博士学位；或者具备硕士学位，并在二级教师岗位任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65pt;margin-left:433.6pt;mso-wrap-distance-bottom:0;mso-wrap-distance-left:9pt;mso-wrap-distance-right:9pt;mso-wrap-distance-top:0;position:absolute;v-text-anchor:top;z-index:251736064" filled="f" fillcolor="this" stroked="f" strokeweight="0.5pt">
                <v:textbox>
                  <w:txbxContent>
                    <w:p w:rsidR="00422D31" w:rsidRPr="00422D31" w14:paraId="1A0F7003" w14:textId="6ECF5A87">
                      <w:pPr>
                        <w:rPr>
                          <w:color w:val="FFFFFF"/>
                        </w:rPr>
                      </w:pPr>
                      <w:r w:rsidRPr="00422D31">
                        <w:rPr>
                          <w:rFonts w:hint="eastAsia"/>
                          <w:color w:val="FFFFFF"/>
                        </w:rPr>
                        <w:t>业务水平和教育教学能力方面做出一定成绩。第二十三条具备博士学位；或者具备硕士学位，并在二级教师岗位任</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684669871"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2C4AB22">
                            <w:pPr>
                              <w:rPr>
                                <w:color w:val="FFFFFF"/>
                              </w:rPr>
                            </w:pPr>
                            <w:r w:rsidRPr="00422D31">
                              <w:rPr>
                                <w:rFonts w:hint="eastAsia"/>
                                <w:color w:val="FFFFFF"/>
                              </w:rPr>
                              <w:t>为深化中小学教师职称制度改革，客观公正地评价中小学教师专业技术水平，根据《中华人民共和国教师法》和人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65pt;margin-left:433.6pt;mso-wrap-distance-bottom:0;mso-wrap-distance-left:9pt;mso-wrap-distance-right:9pt;mso-wrap-distance-top:0;position:absolute;v-text-anchor:top;z-index:251734016" filled="f" fillcolor="this" stroked="f" strokeweight="0.5pt">
                <v:textbox>
                  <w:txbxContent>
                    <w:p w:rsidR="00422D31" w:rsidRPr="00422D31" w14:paraId="62667455" w14:textId="02C4AB22">
                      <w:pPr>
                        <w:rPr>
                          <w:color w:val="FFFFFF"/>
                        </w:rPr>
                      </w:pPr>
                      <w:r w:rsidRPr="00422D31">
                        <w:rPr>
                          <w:rFonts w:hint="eastAsia"/>
                          <w:color w:val="FFFFFF"/>
                        </w:rPr>
                        <w:t>为深化中小学教师职称制度改革，客观公正地评价中小学教师专业技术水平，根据《中华人民共和国教师法》和人</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145372346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551FE7AD">
                            <w:pPr>
                              <w:rPr>
                                <w:color w:val="FFFFFF"/>
                              </w:rPr>
                            </w:pPr>
                            <w:r w:rsidRPr="00422D31">
                              <w:rPr>
                                <w:rFonts w:hint="eastAsia"/>
                                <w:color w:val="FFFFFF"/>
                              </w:rPr>
                              <w:t>题，在公开发行的学术期刊发表本专业高水平论文或出版教育教学专著</w:t>
                            </w:r>
                            <w:r w:rsidRPr="00422D31">
                              <w:rPr>
                                <w:rFonts w:hint="eastAsia"/>
                                <w:color w:val="FFFFFF"/>
                              </w:rPr>
                              <w:t>5</w:t>
                            </w:r>
                            <w:r w:rsidRPr="00422D31">
                              <w:rPr>
                                <w:rFonts w:hint="eastAsia"/>
                                <w:color w:val="FFFFFF"/>
                              </w:rPr>
                              <w:t>篇（部）以上。第十二条在实施素质教育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65pt;margin-left:433.6pt;mso-wrap-distance-bottom:0;mso-wrap-distance-left:9pt;mso-wrap-distance-right:9pt;mso-wrap-distance-top:0;position:absolute;v-text-anchor:top;z-index:251731968" filled="f" fillcolor="this" stroked="f" strokeweight="0.5pt">
                <v:textbox>
                  <w:txbxContent>
                    <w:p w:rsidR="00422D31" w:rsidRPr="00422D31" w14:paraId="2DB86B98" w14:textId="551FE7AD">
                      <w:pPr>
                        <w:rPr>
                          <w:color w:val="FFFFFF"/>
                        </w:rPr>
                      </w:pPr>
                      <w:r w:rsidRPr="00422D31">
                        <w:rPr>
                          <w:rFonts w:hint="eastAsia"/>
                          <w:color w:val="FFFFFF"/>
                        </w:rPr>
                        <w:t>题，在公开发行的学术期刊发表本专业高水平论文或出版教育教学专著</w:t>
                      </w:r>
                      <w:r w:rsidRPr="00422D31">
                        <w:rPr>
                          <w:rFonts w:hint="eastAsia"/>
                          <w:color w:val="FFFFFF"/>
                        </w:rPr>
                        <w:t>5</w:t>
                      </w:r>
                      <w:r w:rsidRPr="00422D31">
                        <w:rPr>
                          <w:rFonts w:hint="eastAsia"/>
                          <w:color w:val="FFFFFF"/>
                        </w:rPr>
                        <w:t>篇（部）以上。第十二条在实施素质教育</w:t>
                      </w:r>
                    </w:p>
                  </w:txbxContent>
                </v:textbox>
              </v:shape>
            </w:pict>
          </mc:Fallback>
        </mc:AlternateContent>
      </w:r>
    </w:p>
    <w:p w:rsidR="00531BAD" w14:paraId="1C35117E" w14:textId="77777777">
      <w:pPr>
        <w:spacing w:line="244" w:lineRule="auto"/>
      </w:pPr>
    </w:p>
    <w:p w:rsidR="00531BAD" w14:paraId="3AECD32F" w14:textId="77777777">
      <w:pPr>
        <w:spacing w:line="245" w:lineRule="auto"/>
      </w:pPr>
    </w:p>
    <w:p w:rsidR="00531BAD" w14:paraId="2A6E85B2" w14:textId="77777777">
      <w:pPr>
        <w:spacing w:before="153" w:line="350" w:lineRule="auto"/>
        <w:ind w:left="11" w:firstLine="5"/>
        <w:rPr>
          <w:rFonts w:ascii="宋体" w:eastAsia="宋体" w:hAnsi="宋体" w:cs="宋体"/>
          <w:sz w:val="47"/>
          <w:szCs w:val="47"/>
        </w:rPr>
      </w:pPr>
      <w:r>
        <w:rPr>
          <w:rFonts w:ascii="宋体" w:eastAsia="宋体" w:hAnsi="宋体" w:cs="宋体"/>
          <w:spacing w:val="15"/>
          <w:sz w:val="47"/>
          <w:szCs w:val="47"/>
        </w:rPr>
        <w:t>师的知情权、参与权、表达权和监督权，维护职称评审的公平公</w:t>
      </w:r>
      <w:r>
        <w:rPr>
          <w:rFonts w:ascii="宋体" w:eastAsia="宋体" w:hAnsi="宋体" w:cs="宋体"/>
          <w:spacing w:val="7"/>
          <w:sz w:val="47"/>
          <w:szCs w:val="47"/>
        </w:rPr>
        <w:t xml:space="preserve"> </w:t>
      </w:r>
      <w:r>
        <w:rPr>
          <w:rFonts w:ascii="宋体" w:eastAsia="宋体" w:hAnsi="宋体" w:cs="宋体"/>
          <w:spacing w:val="15"/>
          <w:sz w:val="47"/>
          <w:szCs w:val="47"/>
        </w:rPr>
        <w:t>正。要严肃工作纪律，坚决执行各项规章制度，坚决杜绝各类违</w:t>
      </w:r>
      <w:r>
        <w:rPr>
          <w:rFonts w:ascii="宋体" w:eastAsia="宋体" w:hAnsi="宋体" w:cs="宋体"/>
          <w:spacing w:val="13"/>
          <w:sz w:val="47"/>
          <w:szCs w:val="47"/>
        </w:rPr>
        <w:t xml:space="preserve"> </w:t>
      </w:r>
      <w:r>
        <w:rPr>
          <w:rFonts w:ascii="宋体" w:eastAsia="宋体" w:hAnsi="宋体" w:cs="宋体"/>
          <w:spacing w:val="2"/>
          <w:sz w:val="47"/>
          <w:szCs w:val="47"/>
        </w:rPr>
        <w:t>规、违纪、违法行为。</w:t>
      </w:r>
    </w:p>
    <w:p w:rsidR="00531BAD" w14:paraId="6D0BCC69" w14:textId="77777777">
      <w:pPr>
        <w:sectPr>
          <w:footerReference w:type="default" r:id="rId13"/>
          <w:pgSz w:w="17860" w:h="25262"/>
          <w:pgMar w:top="2147" w:right="2127" w:bottom="1993" w:left="2128" w:header="0" w:footer="1684" w:gutter="0"/>
          <w:pgNumType w:start="10"/>
          <w:cols w:space="720"/>
        </w:sectPr>
      </w:pPr>
    </w:p>
    <w:p w:rsidR="00531BAD" w14:paraId="78ADD4AC" w14:textId="3CAD80DE">
      <w:pPr>
        <w:spacing w:line="246" w:lineRule="auto"/>
      </w:pPr>
      <w:r>
        <mc:AlternateContent>
          <mc:Choice Requires="wps">
            <w:drawing>
              <wp:anchor distT="0" distB="0" distL="114300" distR="114300" simplePos="0" relativeHeight="251747328" behindDoc="0" locked="0" layoutInCell="1" allowOverlap="1">
                <wp:simplePos x="0" y="0"/>
                <wp:positionH relativeFrom="column">
                  <wp:posOffset>5516880</wp:posOffset>
                </wp:positionH>
                <wp:positionV relativeFrom="paragraph">
                  <wp:posOffset>6256655</wp:posOffset>
                </wp:positionV>
                <wp:extent cx="127000" cy="127000"/>
                <wp:effectExtent l="0" t="0" r="6350" b="6350"/>
                <wp:wrapNone/>
                <wp:docPr id="910877127"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1742806">
                            <w:pPr>
                              <w:rPr>
                                <w:color w:val="FFFFFF"/>
                              </w:rPr>
                            </w:pPr>
                            <w:r w:rsidRPr="00422D31">
                              <w:rPr>
                                <w:rFonts w:hint="eastAsia"/>
                                <w:color w:val="FFFFFF"/>
                              </w:rPr>
                              <w:t>原中学高级教师（含在小学中聘任的中学高级教师）对应高级教师；原中学一级教师和小学高级教师对应一级教师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492.65pt;margin-left:434.4pt;mso-wrap-distance-bottom:0;mso-wrap-distance-left:9pt;mso-wrap-distance-right:9pt;mso-wrap-distance-top:0;position:absolute;v-text-anchor:top;z-index:251746304" filled="f" fillcolor="this" stroked="f" strokeweight="0.5pt">
                <v:textbox>
                  <w:txbxContent>
                    <w:p w:rsidR="00422D31" w:rsidRPr="00422D31" w14:paraId="48E374C3" w14:textId="71742806">
                      <w:pPr>
                        <w:rPr>
                          <w:color w:val="FFFFFF"/>
                        </w:rPr>
                      </w:pPr>
                      <w:r w:rsidRPr="00422D31">
                        <w:rPr>
                          <w:rFonts w:hint="eastAsia"/>
                          <w:color w:val="FFFFFF"/>
                        </w:rPr>
                        <w:t>原中学高级教师（含在小学中聘任的中学高级教师）对应高级教师；原中学一级教师和小学高级教师对应一级教师</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5516880</wp:posOffset>
                </wp:positionH>
                <wp:positionV relativeFrom="paragraph">
                  <wp:posOffset>4351655</wp:posOffset>
                </wp:positionV>
                <wp:extent cx="127000" cy="127000"/>
                <wp:effectExtent l="0" t="0" r="6350" b="6350"/>
                <wp:wrapNone/>
                <wp:docPr id="96011060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3681453">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42.65pt;margin-left:434.4pt;mso-wrap-distance-bottom:0;mso-wrap-distance-left:9pt;mso-wrap-distance-right:9pt;mso-wrap-distance-top:0;position:absolute;v-text-anchor:top;z-index:251744256" filled="f" fillcolor="this" stroked="f" strokeweight="0.5pt">
                <v:textbox>
                  <w:txbxContent>
                    <w:p w:rsidR="00422D31" w:rsidRPr="00422D31" w14:paraId="177A7368" w14:textId="23681453">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5516880</wp:posOffset>
                </wp:positionH>
                <wp:positionV relativeFrom="paragraph">
                  <wp:posOffset>2446655</wp:posOffset>
                </wp:positionV>
                <wp:extent cx="127000" cy="127000"/>
                <wp:effectExtent l="0" t="0" r="6350" b="6350"/>
                <wp:wrapNone/>
                <wp:docPr id="75344668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D961773">
                            <w:pPr>
                              <w:rPr>
                                <w:color w:val="FFFFFF"/>
                              </w:rPr>
                            </w:pPr>
                            <w:r w:rsidRPr="00422D31">
                              <w:rPr>
                                <w:rFonts w:hint="eastAsia"/>
                                <w:color w:val="FFFFFF"/>
                              </w:rPr>
                              <w:t>。对</w:t>
                            </w:r>
                            <w:r w:rsidRPr="00422D31">
                              <w:rPr>
                                <w:rFonts w:hint="eastAsia"/>
                                <w:color w:val="FFFFFF"/>
                              </w:rPr>
                              <w:t>1999</w:t>
                            </w:r>
                            <w:r w:rsidRPr="00422D31">
                              <w:rPr>
                                <w:rFonts w:hint="eastAsia"/>
                                <w:color w:val="FFFFFF"/>
                              </w:rPr>
                              <w:t>年及以前参加工作的教师，在</w:t>
                            </w:r>
                            <w:r w:rsidRPr="00422D31">
                              <w:rPr>
                                <w:rFonts w:hint="eastAsia"/>
                                <w:color w:val="FFFFFF"/>
                              </w:rPr>
                              <w:t>2018</w:t>
                            </w:r>
                            <w:r w:rsidRPr="00422D31">
                              <w:rPr>
                                <w:rFonts w:hint="eastAsia"/>
                                <w:color w:val="FFFFFF"/>
                              </w:rPr>
                              <w:t>年</w:t>
                            </w:r>
                            <w:r w:rsidRPr="00422D31">
                              <w:rPr>
                                <w:rFonts w:hint="eastAsia"/>
                                <w:color w:val="FFFFFF"/>
                              </w:rPr>
                              <w:t>12</w:t>
                            </w:r>
                            <w:r w:rsidRPr="00422D31">
                              <w:rPr>
                                <w:rFonts w:hint="eastAsia"/>
                                <w:color w:val="FFFFFF"/>
                              </w:rPr>
                              <w:t>月</w:t>
                            </w:r>
                            <w:r w:rsidRPr="00422D31">
                              <w:rPr>
                                <w:rFonts w:hint="eastAsia"/>
                                <w:color w:val="FFFFFF"/>
                              </w:rPr>
                              <w:t>31</w:t>
                            </w:r>
                            <w:r w:rsidRPr="00422D31">
                              <w:rPr>
                                <w:rFonts w:hint="eastAsia"/>
                                <w:color w:val="FFFFFF"/>
                              </w:rPr>
                              <w:t>日前，可暂不作支教要求。距法定退休年龄不足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192.65pt;margin-left:434.4pt;mso-wrap-distance-bottom:0;mso-wrap-distance-left:9pt;mso-wrap-distance-right:9pt;mso-wrap-distance-top:0;position:absolute;v-text-anchor:top;z-index:251742208" filled="f" fillcolor="this" stroked="f" strokeweight="0.5pt">
                <v:textbox>
                  <w:txbxContent>
                    <w:p w:rsidR="00422D31" w:rsidRPr="00422D31" w14:paraId="7A81472E" w14:textId="6D961773">
                      <w:pPr>
                        <w:rPr>
                          <w:color w:val="FFFFFF"/>
                        </w:rPr>
                      </w:pPr>
                      <w:r w:rsidRPr="00422D31">
                        <w:rPr>
                          <w:rFonts w:hint="eastAsia"/>
                          <w:color w:val="FFFFFF"/>
                        </w:rPr>
                        <w:t>。对</w:t>
                      </w:r>
                      <w:r w:rsidRPr="00422D31">
                        <w:rPr>
                          <w:rFonts w:hint="eastAsia"/>
                          <w:color w:val="FFFFFF"/>
                        </w:rPr>
                        <w:t>1999</w:t>
                      </w:r>
                      <w:r w:rsidRPr="00422D31">
                        <w:rPr>
                          <w:rFonts w:hint="eastAsia"/>
                          <w:color w:val="FFFFFF"/>
                        </w:rPr>
                        <w:t>年及以前参加工作的教师，在</w:t>
                      </w:r>
                      <w:r w:rsidRPr="00422D31">
                        <w:rPr>
                          <w:rFonts w:hint="eastAsia"/>
                          <w:color w:val="FFFFFF"/>
                        </w:rPr>
                        <w:t>2018</w:t>
                      </w:r>
                      <w:r w:rsidRPr="00422D31">
                        <w:rPr>
                          <w:rFonts w:hint="eastAsia"/>
                          <w:color w:val="FFFFFF"/>
                        </w:rPr>
                        <w:t>年</w:t>
                      </w:r>
                      <w:r w:rsidRPr="00422D31">
                        <w:rPr>
                          <w:rFonts w:hint="eastAsia"/>
                          <w:color w:val="FFFFFF"/>
                        </w:rPr>
                        <w:t>12</w:t>
                      </w:r>
                      <w:r w:rsidRPr="00422D31">
                        <w:rPr>
                          <w:rFonts w:hint="eastAsia"/>
                          <w:color w:val="FFFFFF"/>
                        </w:rPr>
                        <w:t>月</w:t>
                      </w:r>
                      <w:r w:rsidRPr="00422D31">
                        <w:rPr>
                          <w:rFonts w:hint="eastAsia"/>
                          <w:color w:val="FFFFFF"/>
                        </w:rPr>
                        <w:t>31</w:t>
                      </w:r>
                      <w:r w:rsidRPr="00422D31">
                        <w:rPr>
                          <w:rFonts w:hint="eastAsia"/>
                          <w:color w:val="FFFFFF"/>
                        </w:rPr>
                        <w:t>日前，可暂不作支教要求。距法定退休年龄不足</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5516880</wp:posOffset>
                </wp:positionH>
                <wp:positionV relativeFrom="paragraph">
                  <wp:posOffset>541655</wp:posOffset>
                </wp:positionV>
                <wp:extent cx="127000" cy="127000"/>
                <wp:effectExtent l="0" t="0" r="6350" b="6350"/>
                <wp:wrapNone/>
                <wp:docPr id="41396197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ED302EC">
                            <w:pPr>
                              <w:rPr>
                                <w:color w:val="FFFFFF"/>
                              </w:rPr>
                            </w:pPr>
                            <w:r w:rsidRPr="00422D31">
                              <w:rPr>
                                <w:rFonts w:hint="eastAsia"/>
                                <w:color w:val="FFFFFF"/>
                              </w:rPr>
                              <w:t>，在核定的岗位结构比例内组织进行。（四）强化服务，全程监管。要按照简政放权、放管结合、优化服务的要求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42.65pt;margin-left:434.4pt;mso-wrap-distance-bottom:0;mso-wrap-distance-left:9pt;mso-wrap-distance-right:9pt;mso-wrap-distance-top:0;position:absolute;v-text-anchor:top;z-index:251740160" filled="f" fillcolor="this" stroked="f" strokeweight="0.5pt">
                <v:textbox>
                  <w:txbxContent>
                    <w:p w:rsidR="00422D31" w:rsidRPr="00422D31" w14:paraId="53EA3CAE" w14:textId="7ED302EC">
                      <w:pPr>
                        <w:rPr>
                          <w:color w:val="FFFFFF"/>
                        </w:rPr>
                      </w:pPr>
                      <w:r w:rsidRPr="00422D31">
                        <w:rPr>
                          <w:rFonts w:hint="eastAsia"/>
                          <w:color w:val="FFFFFF"/>
                        </w:rPr>
                        <w:t>，在核定的岗位结构比例内组织进行。（四）强化服务，全程监管。要按照简政放权、放管结合、优化服务的要求</w:t>
                      </w:r>
                    </w:p>
                  </w:txbxContent>
                </v:textbox>
              </v:shape>
            </w:pict>
          </mc:Fallback>
        </mc:AlternateContent>
      </w:r>
    </w:p>
    <w:p w:rsidR="00531BAD" w14:paraId="3FC4C67E" w14:textId="77777777">
      <w:pPr>
        <w:spacing w:line="246" w:lineRule="auto"/>
      </w:pPr>
    </w:p>
    <w:p w:rsidR="00531BAD" w14:paraId="7AFF9AEC" w14:textId="77777777">
      <w:pPr>
        <w:spacing w:line="246" w:lineRule="auto"/>
      </w:pPr>
    </w:p>
    <w:p w:rsidR="00531BAD" w14:paraId="3AE7570E" w14:textId="77777777">
      <w:pPr>
        <w:spacing w:before="153"/>
        <w:ind w:firstLine="55"/>
        <w:rPr>
          <w:rFonts w:ascii="宋体" w:eastAsia="宋体" w:hAnsi="宋体" w:cs="宋体"/>
          <w:sz w:val="47"/>
          <w:szCs w:val="47"/>
        </w:rPr>
      </w:pPr>
      <w:r>
        <w:rPr>
          <w:rFonts w:ascii="宋体" w:eastAsia="宋体" w:hAnsi="宋体" w:cs="宋体"/>
          <w:spacing w:val="-7"/>
          <w:sz w:val="47"/>
          <w:szCs w:val="47"/>
        </w:rPr>
        <w:t>附件</w:t>
      </w:r>
      <w:r>
        <w:rPr>
          <w:rFonts w:ascii="宋体" w:eastAsia="宋体" w:hAnsi="宋体" w:cs="宋体"/>
          <w:spacing w:val="-94"/>
          <w:sz w:val="47"/>
          <w:szCs w:val="47"/>
        </w:rPr>
        <w:t xml:space="preserve"> </w:t>
      </w:r>
      <w:r>
        <w:rPr>
          <w:rFonts w:ascii="宋体" w:eastAsia="宋体" w:hAnsi="宋体" w:cs="宋体"/>
          <w:spacing w:val="-7"/>
          <w:sz w:val="47"/>
          <w:szCs w:val="47"/>
        </w:rPr>
        <w:t>2</w:t>
      </w:r>
    </w:p>
    <w:p w:rsidR="00531BAD" w14:paraId="58038FB9" w14:textId="77777777">
      <w:pPr>
        <w:spacing w:line="352" w:lineRule="auto"/>
      </w:pPr>
    </w:p>
    <w:p w:rsidR="00531BAD" w14:paraId="1BAD8BAB" w14:textId="77777777">
      <w:pPr>
        <w:spacing w:line="353" w:lineRule="auto"/>
      </w:pPr>
    </w:p>
    <w:p w:rsidR="00531BAD" w14:paraId="6BD3E254" w14:textId="77777777">
      <w:pPr>
        <w:spacing w:before="212" w:line="287" w:lineRule="auto"/>
        <w:ind w:left="4189" w:right="2209" w:hanging="1909"/>
        <w:rPr>
          <w:rFonts w:ascii="宋体" w:eastAsia="宋体" w:hAnsi="宋体" w:cs="宋体"/>
          <w:sz w:val="65"/>
          <w:szCs w:val="65"/>
        </w:rPr>
      </w:pPr>
      <w:r>
        <w:rPr>
          <w:rFonts w:ascii="宋体" w:eastAsia="宋体" w:hAnsi="宋体" w:cs="宋体"/>
          <w:spacing w:val="3"/>
          <w:sz w:val="65"/>
          <w:szCs w:val="65"/>
        </w:rPr>
        <w:t>四川省中小学教师职称制度改革</w:t>
      </w:r>
      <w:r>
        <w:rPr>
          <w:rFonts w:ascii="宋体" w:eastAsia="宋体" w:hAnsi="宋体" w:cs="宋体"/>
          <w:spacing w:val="9"/>
          <w:sz w:val="65"/>
          <w:szCs w:val="65"/>
        </w:rPr>
        <w:t xml:space="preserve"> </w:t>
      </w:r>
      <w:r>
        <w:rPr>
          <w:rFonts w:ascii="宋体" w:eastAsia="宋体" w:hAnsi="宋体" w:cs="宋体"/>
          <w:spacing w:val="8"/>
          <w:sz w:val="65"/>
          <w:szCs w:val="65"/>
        </w:rPr>
        <w:t>人员过渡实施意见</w:t>
      </w:r>
    </w:p>
    <w:p w:rsidR="00531BAD" w14:paraId="3A9EAE19" w14:textId="77777777">
      <w:pPr>
        <w:spacing w:line="299" w:lineRule="auto"/>
      </w:pPr>
    </w:p>
    <w:p w:rsidR="00531BAD" w14:paraId="7489B90A" w14:textId="77777777">
      <w:pPr>
        <w:spacing w:line="299" w:lineRule="auto"/>
      </w:pPr>
    </w:p>
    <w:p w:rsidR="00531BAD" w14:paraId="628CAB2B" w14:textId="77777777">
      <w:pPr>
        <w:spacing w:line="300" w:lineRule="auto"/>
      </w:pPr>
    </w:p>
    <w:p w:rsidR="00531BAD" w14:paraId="498F783F" w14:textId="77777777">
      <w:pPr>
        <w:spacing w:before="152" w:line="354" w:lineRule="auto"/>
        <w:ind w:left="21" w:firstLine="977"/>
        <w:rPr>
          <w:rFonts w:ascii="宋体" w:eastAsia="宋体" w:hAnsi="宋体" w:cs="宋体"/>
          <w:sz w:val="47"/>
          <w:szCs w:val="47"/>
        </w:rPr>
      </w:pPr>
      <w:r>
        <w:rPr>
          <w:rFonts w:ascii="宋体" w:eastAsia="宋体" w:hAnsi="宋体" w:cs="宋体"/>
          <w:spacing w:val="14"/>
          <w:sz w:val="47"/>
          <w:szCs w:val="47"/>
        </w:rPr>
        <w:t>为稳步推进中小学教师职称制度改革工作，做好现有中小学</w:t>
      </w:r>
      <w:r>
        <w:rPr>
          <w:rFonts w:ascii="宋体" w:eastAsia="宋体" w:hAnsi="宋体" w:cs="宋体"/>
          <w:spacing w:val="24"/>
          <w:sz w:val="47"/>
          <w:szCs w:val="47"/>
        </w:rPr>
        <w:t xml:space="preserve"> </w:t>
      </w:r>
      <w:r>
        <w:rPr>
          <w:rFonts w:ascii="宋体" w:eastAsia="宋体" w:hAnsi="宋体" w:cs="宋体"/>
          <w:spacing w:val="7"/>
          <w:sz w:val="47"/>
          <w:szCs w:val="47"/>
        </w:rPr>
        <w:t>校人员过渡，根据人社部、教育部《关于印发</w:t>
      </w:r>
      <w:r>
        <w:rPr>
          <w:rFonts w:ascii="宋体" w:eastAsia="宋体" w:hAnsi="宋体" w:cs="宋体"/>
          <w:spacing w:val="7"/>
          <w:sz w:val="47"/>
          <w:szCs w:val="47"/>
        </w:rPr>
        <w:t>&lt;</w:t>
      </w:r>
      <w:r>
        <w:rPr>
          <w:rFonts w:ascii="宋体" w:eastAsia="宋体" w:hAnsi="宋体" w:cs="宋体"/>
          <w:spacing w:val="7"/>
          <w:sz w:val="47"/>
          <w:szCs w:val="47"/>
        </w:rPr>
        <w:t>关于深化中小学教</w:t>
      </w:r>
      <w:r>
        <w:rPr>
          <w:rFonts w:ascii="宋体" w:eastAsia="宋体" w:hAnsi="宋体" w:cs="宋体"/>
          <w:spacing w:val="5"/>
          <w:sz w:val="47"/>
          <w:szCs w:val="47"/>
        </w:rPr>
        <w:t xml:space="preserve"> </w:t>
      </w:r>
      <w:r>
        <w:rPr>
          <w:rFonts w:ascii="宋体" w:eastAsia="宋体" w:hAnsi="宋体" w:cs="宋体"/>
          <w:spacing w:val="-8"/>
          <w:sz w:val="47"/>
          <w:szCs w:val="47"/>
        </w:rPr>
        <w:t>师职称制度改革的指导意见</w:t>
      </w:r>
      <w:r>
        <w:rPr>
          <w:rFonts w:ascii="宋体" w:eastAsia="宋体" w:hAnsi="宋体" w:cs="宋体"/>
          <w:spacing w:val="-8"/>
          <w:sz w:val="47"/>
          <w:szCs w:val="47"/>
        </w:rPr>
        <w:t>&gt;</w:t>
      </w:r>
      <w:r>
        <w:rPr>
          <w:rFonts w:ascii="宋体" w:eastAsia="宋体" w:hAnsi="宋体" w:cs="宋体"/>
          <w:spacing w:val="-8"/>
          <w:sz w:val="47"/>
          <w:szCs w:val="47"/>
        </w:rPr>
        <w:t>的通知》</w:t>
      </w:r>
      <w:r>
        <w:rPr>
          <w:rFonts w:ascii="宋体" w:eastAsia="宋体" w:hAnsi="宋体" w:cs="宋体"/>
          <w:spacing w:val="-31"/>
          <w:sz w:val="47"/>
          <w:szCs w:val="47"/>
        </w:rPr>
        <w:t xml:space="preserve"> </w:t>
      </w:r>
      <w:r>
        <w:rPr>
          <w:rFonts w:ascii="宋体" w:eastAsia="宋体" w:hAnsi="宋体" w:cs="宋体"/>
          <w:spacing w:val="-8"/>
          <w:sz w:val="47"/>
          <w:szCs w:val="47"/>
        </w:rPr>
        <w:t>（人社部发</w:t>
      </w:r>
      <w:r>
        <w:rPr>
          <w:rFonts w:ascii="宋体" w:eastAsia="宋体" w:hAnsi="宋体" w:cs="宋体"/>
          <w:spacing w:val="21"/>
          <w:sz w:val="47"/>
          <w:szCs w:val="47"/>
        </w:rPr>
        <w:t xml:space="preserve">  </w:t>
      </w:r>
      <w:r>
        <w:rPr>
          <w:rFonts w:ascii="宋体" w:eastAsia="宋体" w:hAnsi="宋体" w:cs="宋体"/>
          <w:spacing w:val="-8"/>
          <w:sz w:val="47"/>
          <w:szCs w:val="47"/>
        </w:rPr>
        <w:t>2015</w:t>
      </w:r>
      <w:r>
        <w:rPr>
          <w:rFonts w:ascii="宋体" w:eastAsia="宋体" w:hAnsi="宋体" w:cs="宋体"/>
          <w:spacing w:val="18"/>
          <w:sz w:val="47"/>
          <w:szCs w:val="47"/>
        </w:rPr>
        <w:t xml:space="preserve">  </w:t>
      </w:r>
      <w:r>
        <w:rPr>
          <w:rFonts w:ascii="宋体" w:eastAsia="宋体" w:hAnsi="宋体" w:cs="宋体"/>
          <w:spacing w:val="-8"/>
          <w:sz w:val="47"/>
          <w:szCs w:val="47"/>
        </w:rPr>
        <w:t>79</w:t>
      </w:r>
      <w:r>
        <w:rPr>
          <w:rFonts w:ascii="宋体" w:eastAsia="宋体" w:hAnsi="宋体" w:cs="宋体"/>
          <w:spacing w:val="-54"/>
          <w:sz w:val="47"/>
          <w:szCs w:val="47"/>
        </w:rPr>
        <w:t xml:space="preserve"> </w:t>
      </w:r>
      <w:r>
        <w:rPr>
          <w:rFonts w:ascii="宋体" w:eastAsia="宋体" w:hAnsi="宋体" w:cs="宋体"/>
          <w:spacing w:val="-8"/>
          <w:sz w:val="47"/>
          <w:szCs w:val="47"/>
        </w:rPr>
        <w:t>号）</w:t>
      </w:r>
      <w:r>
        <w:rPr>
          <w:rFonts w:ascii="宋体" w:eastAsia="宋体" w:hAnsi="宋体" w:cs="宋体"/>
          <w:sz w:val="47"/>
          <w:szCs w:val="47"/>
        </w:rPr>
        <w:t xml:space="preserve"> </w:t>
      </w:r>
      <w:r>
        <w:rPr>
          <w:rFonts w:ascii="宋体" w:eastAsia="宋体" w:hAnsi="宋体" w:cs="宋体"/>
          <w:spacing w:val="6"/>
          <w:sz w:val="47"/>
          <w:szCs w:val="47"/>
        </w:rPr>
        <w:t>及有关规定，结合实际，制定本实施意见。</w:t>
      </w:r>
    </w:p>
    <w:p w:rsidR="00531BAD" w14:paraId="2004EABF" w14:textId="77777777">
      <w:pPr>
        <w:spacing w:line="241" w:lineRule="auto"/>
        <w:ind w:firstLine="988"/>
        <w:rPr>
          <w:rFonts w:ascii="宋体" w:eastAsia="宋体" w:hAnsi="宋体" w:cs="宋体"/>
          <w:sz w:val="47"/>
          <w:szCs w:val="47"/>
        </w:rPr>
      </w:pPr>
      <w:r>
        <w:rPr>
          <w:rFonts w:ascii="宋体" w:eastAsia="宋体" w:hAnsi="宋体" w:cs="宋体"/>
          <w:spacing w:val="8"/>
          <w:sz w:val="47"/>
          <w:szCs w:val="47"/>
        </w:rPr>
        <w:t>一、过渡范围</w:t>
      </w:r>
    </w:p>
    <w:p w:rsidR="00531BAD" w14:paraId="77AE5D67" w14:textId="77777777">
      <w:pPr>
        <w:spacing w:before="281" w:line="354" w:lineRule="auto"/>
        <w:ind w:left="25" w:right="19" w:firstLine="964"/>
        <w:rPr>
          <w:rFonts w:ascii="宋体" w:eastAsia="宋体" w:hAnsi="宋体" w:cs="宋体"/>
          <w:sz w:val="47"/>
          <w:szCs w:val="47"/>
        </w:rPr>
      </w:pPr>
      <w:r>
        <w:rPr>
          <w:rFonts w:ascii="宋体" w:eastAsia="宋体" w:hAnsi="宋体" w:cs="宋体"/>
          <w:spacing w:val="15"/>
          <w:sz w:val="47"/>
          <w:szCs w:val="47"/>
        </w:rPr>
        <w:t>凡在普通中小学、职业中学、幼儿园、特殊教育学校、工读</w:t>
      </w:r>
      <w:r>
        <w:rPr>
          <w:rFonts w:ascii="宋体" w:eastAsia="宋体" w:hAnsi="宋体" w:cs="宋体"/>
          <w:spacing w:val="21"/>
          <w:sz w:val="47"/>
          <w:szCs w:val="47"/>
        </w:rPr>
        <w:t xml:space="preserve"> </w:t>
      </w:r>
      <w:r>
        <w:rPr>
          <w:rFonts w:ascii="宋体" w:eastAsia="宋体" w:hAnsi="宋体" w:cs="宋体"/>
          <w:spacing w:val="-2"/>
          <w:sz w:val="47"/>
          <w:szCs w:val="47"/>
        </w:rPr>
        <w:t>学校及省、市（州）、县（市、区）教研机构和校外教育机构中具</w:t>
      </w:r>
      <w:r>
        <w:rPr>
          <w:rFonts w:ascii="宋体" w:eastAsia="宋体" w:hAnsi="宋体" w:cs="宋体"/>
          <w:spacing w:val="16"/>
          <w:sz w:val="47"/>
          <w:szCs w:val="47"/>
        </w:rPr>
        <w:t xml:space="preserve"> </w:t>
      </w:r>
      <w:r>
        <w:rPr>
          <w:rFonts w:ascii="宋体" w:eastAsia="宋体" w:hAnsi="宋体" w:cs="宋体"/>
          <w:spacing w:val="15"/>
          <w:sz w:val="47"/>
          <w:szCs w:val="47"/>
        </w:rPr>
        <w:t>有中小学教师职称（职务）的在职在岗人员，均应按本实施意见</w:t>
      </w:r>
      <w:r>
        <w:rPr>
          <w:rFonts w:ascii="宋体" w:eastAsia="宋体" w:hAnsi="宋体" w:cs="宋体"/>
          <w:spacing w:val="14"/>
          <w:sz w:val="47"/>
          <w:szCs w:val="47"/>
        </w:rPr>
        <w:t xml:space="preserve"> </w:t>
      </w:r>
      <w:r>
        <w:rPr>
          <w:rFonts w:ascii="宋体" w:eastAsia="宋体" w:hAnsi="宋体" w:cs="宋体"/>
          <w:spacing w:val="-3"/>
          <w:sz w:val="47"/>
          <w:szCs w:val="47"/>
        </w:rPr>
        <w:t>进行过渡。</w:t>
      </w:r>
    </w:p>
    <w:p w:rsidR="00531BAD" w14:paraId="77422536" w14:textId="77777777">
      <w:pPr>
        <w:spacing w:before="1"/>
        <w:ind w:firstLine="1029"/>
        <w:rPr>
          <w:rFonts w:ascii="宋体" w:eastAsia="宋体" w:hAnsi="宋体" w:cs="宋体"/>
          <w:sz w:val="47"/>
          <w:szCs w:val="47"/>
        </w:rPr>
      </w:pPr>
      <w:r>
        <w:rPr>
          <w:rFonts w:ascii="宋体" w:eastAsia="宋体" w:hAnsi="宋体" w:cs="宋体"/>
          <w:spacing w:val="4"/>
          <w:sz w:val="47"/>
          <w:szCs w:val="47"/>
        </w:rPr>
        <w:t>民办中小学校教师可参照本实施意见过渡。</w:t>
      </w:r>
    </w:p>
    <w:p w:rsidR="00531BAD" w14:paraId="3F9A7EEE" w14:textId="77777777">
      <w:pPr>
        <w:spacing w:before="289" w:line="241" w:lineRule="auto"/>
        <w:ind w:firstLine="988"/>
        <w:rPr>
          <w:rFonts w:ascii="宋体" w:eastAsia="宋体" w:hAnsi="宋体" w:cs="宋体"/>
          <w:sz w:val="47"/>
          <w:szCs w:val="47"/>
        </w:rPr>
      </w:pPr>
      <w:r>
        <w:rPr>
          <w:rFonts w:ascii="宋体" w:eastAsia="宋体" w:hAnsi="宋体" w:cs="宋体"/>
          <w:spacing w:val="8"/>
          <w:sz w:val="47"/>
          <w:szCs w:val="47"/>
        </w:rPr>
        <w:t>二、过渡内容</w:t>
      </w:r>
    </w:p>
    <w:p w:rsidR="00531BAD" w14:paraId="2504431C" w14:textId="77777777">
      <w:pPr>
        <w:spacing w:before="284" w:line="357" w:lineRule="auto"/>
        <w:ind w:right="20" w:firstLine="961"/>
        <w:rPr>
          <w:rFonts w:ascii="宋体" w:eastAsia="宋体" w:hAnsi="宋体" w:cs="宋体"/>
          <w:sz w:val="47"/>
          <w:szCs w:val="47"/>
        </w:rPr>
      </w:pPr>
      <w:r>
        <w:rPr>
          <w:rFonts w:ascii="宋体" w:eastAsia="宋体" w:hAnsi="宋体" w:cs="宋体"/>
          <w:spacing w:val="16"/>
          <w:sz w:val="47"/>
          <w:szCs w:val="47"/>
        </w:rPr>
        <w:t>（一）按照原中小学教师专业技术职务与统一后的职称（职</w:t>
      </w:r>
      <w:r>
        <w:rPr>
          <w:rFonts w:ascii="宋体" w:eastAsia="宋体" w:hAnsi="宋体" w:cs="宋体"/>
          <w:sz w:val="47"/>
          <w:szCs w:val="47"/>
        </w:rPr>
        <w:t xml:space="preserve"> </w:t>
      </w:r>
      <w:r>
        <w:rPr>
          <w:rFonts w:ascii="宋体" w:eastAsia="宋体" w:hAnsi="宋体" w:cs="宋体"/>
          <w:spacing w:val="-20"/>
          <w:sz w:val="47"/>
          <w:szCs w:val="47"/>
        </w:rPr>
        <w:t>务）体系，</w:t>
      </w:r>
      <w:r>
        <w:rPr>
          <w:rFonts w:ascii="宋体" w:eastAsia="宋体" w:hAnsi="宋体" w:cs="宋体"/>
          <w:spacing w:val="65"/>
          <w:sz w:val="47"/>
          <w:szCs w:val="47"/>
        </w:rPr>
        <w:t xml:space="preserve"> </w:t>
      </w:r>
      <w:r>
        <w:rPr>
          <w:rFonts w:ascii="宋体" w:eastAsia="宋体" w:hAnsi="宋体" w:cs="宋体"/>
          <w:spacing w:val="-20"/>
          <w:sz w:val="47"/>
          <w:szCs w:val="47"/>
        </w:rPr>
        <w:t>以及现聘任的职务等级，</w:t>
      </w:r>
      <w:r>
        <w:rPr>
          <w:rFonts w:ascii="宋体" w:eastAsia="宋体" w:hAnsi="宋体" w:cs="宋体"/>
          <w:spacing w:val="26"/>
          <w:sz w:val="47"/>
          <w:szCs w:val="47"/>
        </w:rPr>
        <w:t xml:space="preserve"> </w:t>
      </w:r>
      <w:r>
        <w:rPr>
          <w:rFonts w:ascii="宋体" w:eastAsia="宋体" w:hAnsi="宋体" w:cs="宋体"/>
          <w:spacing w:val="-20"/>
          <w:sz w:val="47"/>
          <w:szCs w:val="47"/>
        </w:rPr>
        <w:t>直接过渡到统一后的职称（职</w:t>
      </w:r>
      <w:r>
        <w:rPr>
          <w:rFonts w:ascii="宋体" w:eastAsia="宋体" w:hAnsi="宋体" w:cs="宋体"/>
          <w:sz w:val="47"/>
          <w:szCs w:val="47"/>
        </w:rPr>
        <w:t xml:space="preserve"> </w:t>
      </w:r>
      <w:r>
        <w:rPr>
          <w:rFonts w:ascii="宋体" w:eastAsia="宋体" w:hAnsi="宋体" w:cs="宋体"/>
          <w:spacing w:val="16"/>
          <w:sz w:val="47"/>
          <w:szCs w:val="47"/>
        </w:rPr>
        <w:t>务）体系，统一办理过渡手续。原中小学教师专业技术职务与统</w:t>
      </w:r>
      <w:r>
        <w:rPr>
          <w:rFonts w:ascii="宋体" w:eastAsia="宋体" w:hAnsi="宋体" w:cs="宋体"/>
          <w:spacing w:val="12"/>
          <w:sz w:val="47"/>
          <w:szCs w:val="47"/>
        </w:rPr>
        <w:t xml:space="preserve"> </w:t>
      </w:r>
      <w:r>
        <w:rPr>
          <w:rFonts w:ascii="宋体" w:eastAsia="宋体" w:hAnsi="宋体" w:cs="宋体"/>
          <w:spacing w:val="4"/>
          <w:sz w:val="47"/>
          <w:szCs w:val="47"/>
        </w:rPr>
        <w:t>一后的中小学教师职称（职务）的对应关系是：</w:t>
      </w:r>
      <w:r>
        <w:rPr>
          <w:rFonts w:ascii="宋体" w:eastAsia="宋体" w:hAnsi="宋体" w:cs="宋体"/>
          <w:spacing w:val="113"/>
          <w:sz w:val="47"/>
          <w:szCs w:val="47"/>
        </w:rPr>
        <w:t xml:space="preserve"> </w:t>
      </w:r>
      <w:r>
        <w:rPr>
          <w:rFonts w:ascii="宋体" w:eastAsia="宋体" w:hAnsi="宋体" w:cs="宋体"/>
          <w:spacing w:val="4"/>
          <w:sz w:val="47"/>
          <w:szCs w:val="47"/>
        </w:rPr>
        <w:t>原中学高级教师</w:t>
      </w:r>
      <w:r>
        <w:rPr>
          <w:rFonts w:ascii="宋体" w:eastAsia="宋体" w:hAnsi="宋体" w:cs="宋体"/>
          <w:sz w:val="47"/>
          <w:szCs w:val="47"/>
        </w:rPr>
        <w:t xml:space="preserve"> </w:t>
      </w:r>
      <w:r>
        <w:rPr>
          <w:rFonts w:ascii="宋体" w:eastAsia="宋体" w:hAnsi="宋体" w:cs="宋体"/>
          <w:spacing w:val="6"/>
          <w:sz w:val="47"/>
          <w:szCs w:val="47"/>
        </w:rPr>
        <w:t>（含在小学中聘任的中学高级教师）对应高级教师；</w:t>
      </w:r>
      <w:r>
        <w:rPr>
          <w:rFonts w:ascii="宋体" w:eastAsia="宋体" w:hAnsi="宋体" w:cs="宋体"/>
          <w:spacing w:val="57"/>
          <w:sz w:val="47"/>
          <w:szCs w:val="47"/>
        </w:rPr>
        <w:t xml:space="preserve"> </w:t>
      </w:r>
      <w:r>
        <w:rPr>
          <w:rFonts w:ascii="宋体" w:eastAsia="宋体" w:hAnsi="宋体" w:cs="宋体"/>
          <w:spacing w:val="6"/>
          <w:sz w:val="47"/>
          <w:szCs w:val="47"/>
        </w:rPr>
        <w:t>原中学一级</w:t>
      </w:r>
      <w:r>
        <w:rPr>
          <w:rFonts w:ascii="宋体" w:eastAsia="宋体" w:hAnsi="宋体" w:cs="宋体"/>
          <w:sz w:val="47"/>
          <w:szCs w:val="47"/>
        </w:rPr>
        <w:t xml:space="preserve"> </w:t>
      </w:r>
      <w:r>
        <w:rPr>
          <w:rFonts w:ascii="宋体" w:eastAsia="宋体" w:hAnsi="宋体" w:cs="宋体"/>
          <w:spacing w:val="4"/>
          <w:sz w:val="47"/>
          <w:szCs w:val="47"/>
        </w:rPr>
        <w:t>教师和小学高级教师对应一级教师；</w:t>
      </w:r>
      <w:r>
        <w:rPr>
          <w:rFonts w:ascii="宋体" w:eastAsia="宋体" w:hAnsi="宋体" w:cs="宋体"/>
          <w:spacing w:val="113"/>
          <w:sz w:val="47"/>
          <w:szCs w:val="47"/>
        </w:rPr>
        <w:t xml:space="preserve"> </w:t>
      </w:r>
      <w:r>
        <w:rPr>
          <w:rFonts w:ascii="宋体" w:eastAsia="宋体" w:hAnsi="宋体" w:cs="宋体"/>
          <w:spacing w:val="4"/>
          <w:sz w:val="47"/>
          <w:szCs w:val="47"/>
        </w:rPr>
        <w:t>原中学二级教师和小学一级</w:t>
      </w:r>
    </w:p>
    <w:p w:rsidR="00531BAD" w14:paraId="2F8F4A10" w14:textId="77777777">
      <w:pPr>
        <w:sectPr>
          <w:footerReference w:type="default" r:id="rId14"/>
          <w:pgSz w:w="17860" w:h="25262"/>
          <w:pgMar w:top="2147" w:right="2106" w:bottom="1993" w:left="2112" w:header="0" w:footer="1691" w:gutter="0"/>
          <w:pgNumType w:start="11"/>
          <w:cols w:space="720"/>
        </w:sectPr>
      </w:pPr>
    </w:p>
    <w:p w:rsidR="00531BAD" w14:paraId="271906D4" w14:textId="3DE1B975">
      <w:pPr>
        <w:spacing w:line="252" w:lineRule="auto"/>
      </w:pPr>
      <w:r>
        <mc:AlternateContent>
          <mc:Choice Requires="wps">
            <w:drawing>
              <wp:anchor distT="0" distB="0" distL="114300" distR="114300" simplePos="0" relativeHeight="251755520"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35943844"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2E47A3E">
                            <w:pPr>
                              <w:rPr>
                                <w:color w:val="FFFFFF"/>
                              </w:rPr>
                            </w:pPr>
                            <w:r w:rsidRPr="00422D31">
                              <w:rPr>
                                <w:rFonts w:hint="eastAsia"/>
                                <w:color w:val="FFFFFF"/>
                              </w:rPr>
                              <w:t>评委会根据管理权限按规定组建。其中，四川省中小学教师正高级职务任职资格评审委员会由省人力资源社会保障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492.65pt;margin-left:433.6pt;mso-wrap-distance-bottom:0;mso-wrap-distance-left:9pt;mso-wrap-distance-right:9pt;mso-wrap-distance-top:0;position:absolute;v-text-anchor:top;z-index:251754496" filled="f" fillcolor="this" stroked="f" strokeweight="0.5pt">
                <v:textbox>
                  <w:txbxContent>
                    <w:p w:rsidR="00422D31" w:rsidRPr="00422D31" w14:paraId="676CB2C0" w14:textId="22E47A3E">
                      <w:pPr>
                        <w:rPr>
                          <w:color w:val="FFFFFF"/>
                        </w:rPr>
                      </w:pPr>
                      <w:r w:rsidRPr="00422D31">
                        <w:rPr>
                          <w:rFonts w:hint="eastAsia"/>
                          <w:color w:val="FFFFFF"/>
                        </w:rPr>
                        <w:t>评委会根据管理权限按规定组建。其中，四川省中小学教师正高级职务任职资格评审委员会由省人力资源社会保障</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146655406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5EB1E9F">
                            <w:pPr>
                              <w:rPr>
                                <w:color w:val="FFFFFF"/>
                              </w:rPr>
                            </w:pPr>
                            <w:r w:rsidRPr="00422D31">
                              <w:rPr>
                                <w:rFonts w:hint="eastAsia"/>
                                <w:color w:val="FFFFFF"/>
                              </w:rPr>
                              <w:t>学历，并在初中以下学段二级教师岗位任教</w:t>
                            </w:r>
                            <w:r w:rsidRPr="00422D31">
                              <w:rPr>
                                <w:rFonts w:hint="eastAsia"/>
                                <w:color w:val="FFFFFF"/>
                              </w:rPr>
                              <w:t>4</w:t>
                            </w:r>
                            <w:r w:rsidRPr="00422D31">
                              <w:rPr>
                                <w:rFonts w:hint="eastAsia"/>
                                <w:color w:val="FFFFFF"/>
                              </w:rPr>
                              <w:t>年以上；或者具备中等师范学校毕业学历，并在小学以下学段二级教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42.65pt;margin-left:433.6pt;mso-wrap-distance-bottom:0;mso-wrap-distance-left:9pt;mso-wrap-distance-right:9pt;mso-wrap-distance-top:0;position:absolute;v-text-anchor:top;z-index:251752448" filled="f" fillcolor="this" stroked="f" strokeweight="0.5pt">
                <v:textbox>
                  <w:txbxContent>
                    <w:p w:rsidR="00422D31" w:rsidRPr="00422D31" w14:paraId="2CFE6E60" w14:textId="45EB1E9F">
                      <w:pPr>
                        <w:rPr>
                          <w:color w:val="FFFFFF"/>
                        </w:rPr>
                      </w:pPr>
                      <w:r w:rsidRPr="00422D31">
                        <w:rPr>
                          <w:rFonts w:hint="eastAsia"/>
                          <w:color w:val="FFFFFF"/>
                        </w:rPr>
                        <w:t>学历，并在初中以下学段二级教师岗位任教</w:t>
                      </w:r>
                      <w:r w:rsidRPr="00422D31">
                        <w:rPr>
                          <w:rFonts w:hint="eastAsia"/>
                          <w:color w:val="FFFFFF"/>
                        </w:rPr>
                        <w:t>4</w:t>
                      </w:r>
                      <w:r w:rsidRPr="00422D31">
                        <w:rPr>
                          <w:rFonts w:hint="eastAsia"/>
                          <w:color w:val="FFFFFF"/>
                        </w:rPr>
                        <w:t>年以上；或者具备中等师范学校毕业学历，并在小学以下学段二级教</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1028439612"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729A0B8">
                            <w:pPr>
                              <w:rPr>
                                <w:color w:val="FFFFFF"/>
                              </w:rPr>
                            </w:pPr>
                            <w:r w:rsidRPr="00422D31">
                              <w:rPr>
                                <w:rFonts w:hint="eastAsia"/>
                                <w:color w:val="FFFFFF"/>
                              </w:rPr>
                              <w:t>的评委会，按照评价标准和办法，对学校推荐的人选进行专业技术水平评价。评审结果经公示后，由各级人力资源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192.65pt;margin-left:433.6pt;mso-wrap-distance-bottom:0;mso-wrap-distance-left:9pt;mso-wrap-distance-right:9pt;mso-wrap-distance-top:0;position:absolute;v-text-anchor:top;z-index:251750400" filled="f" fillcolor="this" stroked="f" strokeweight="0.5pt">
                <v:textbox>
                  <w:txbxContent>
                    <w:p w:rsidR="00422D31" w:rsidRPr="00422D31" w14:paraId="6ED7DE76" w14:textId="6729A0B8">
                      <w:pPr>
                        <w:rPr>
                          <w:color w:val="FFFFFF"/>
                        </w:rPr>
                      </w:pPr>
                      <w:r w:rsidRPr="00422D31">
                        <w:rPr>
                          <w:rFonts w:hint="eastAsia"/>
                          <w:color w:val="FFFFFF"/>
                        </w:rPr>
                        <w:t>的评委会，按照评价标准和办法，对学校推荐的人选进行专业技术水平评价。评审结果经公示后，由各级人力资源</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411622328"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82E0A61">
                            <w:pPr>
                              <w:rPr>
                                <w:color w:val="FFFFFF"/>
                              </w:rPr>
                            </w:pPr>
                            <w:r w:rsidRPr="00422D31">
                              <w:rPr>
                                <w:rFonts w:hint="eastAsia"/>
                                <w:color w:val="FFFFFF"/>
                              </w:rPr>
                              <w:t>一步完善中小学教师职称制度积累经验。（三）平稳过渡，稳慎实施。要充分认识改革的复杂性，妥善做好新老人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42.65pt;margin-left:433.6pt;mso-wrap-distance-bottom:0;mso-wrap-distance-left:9pt;mso-wrap-distance-right:9pt;mso-wrap-distance-top:0;position:absolute;v-text-anchor:top;z-index:251748352" filled="f" fillcolor="this" stroked="f" strokeweight="0.5pt">
                <v:textbox>
                  <w:txbxContent>
                    <w:p w:rsidR="00422D31" w:rsidRPr="00422D31" w14:paraId="26B19F0A" w14:textId="682E0A61">
                      <w:pPr>
                        <w:rPr>
                          <w:color w:val="FFFFFF"/>
                        </w:rPr>
                      </w:pPr>
                      <w:r w:rsidRPr="00422D31">
                        <w:rPr>
                          <w:rFonts w:hint="eastAsia"/>
                          <w:color w:val="FFFFFF"/>
                        </w:rPr>
                        <w:t>一步完善中小学教师职称制度积累经验。（三）平稳过渡，稳慎实施。要充分认识改革的复杂性，妥善做好新老人</w:t>
                      </w:r>
                    </w:p>
                  </w:txbxContent>
                </v:textbox>
              </v:shape>
            </w:pict>
          </mc:Fallback>
        </mc:AlternateContent>
      </w:r>
    </w:p>
    <w:p w:rsidR="00531BAD" w14:paraId="0627C3A4" w14:textId="77777777">
      <w:pPr>
        <w:spacing w:line="252" w:lineRule="auto"/>
      </w:pPr>
    </w:p>
    <w:p w:rsidR="00531BAD" w14:paraId="3E892F23" w14:textId="77777777">
      <w:pPr>
        <w:spacing w:line="253" w:lineRule="auto"/>
      </w:pPr>
    </w:p>
    <w:p w:rsidR="00531BAD" w14:paraId="2FE23346" w14:textId="77777777">
      <w:pPr>
        <w:spacing w:before="153" w:line="354" w:lineRule="auto"/>
        <w:ind w:left="9" w:firstLine="1"/>
        <w:rPr>
          <w:rFonts w:ascii="宋体" w:eastAsia="宋体" w:hAnsi="宋体" w:cs="宋体"/>
          <w:sz w:val="47"/>
          <w:szCs w:val="47"/>
        </w:rPr>
      </w:pPr>
      <w:r>
        <w:rPr>
          <w:rFonts w:ascii="宋体" w:eastAsia="宋体" w:hAnsi="宋体" w:cs="宋体"/>
          <w:spacing w:val="15"/>
          <w:sz w:val="47"/>
          <w:szCs w:val="47"/>
        </w:rPr>
        <w:t>教师对应二级教师；原中学三级教师和小学二级、三级教师对应</w:t>
      </w:r>
      <w:r>
        <w:rPr>
          <w:rFonts w:ascii="宋体" w:eastAsia="宋体" w:hAnsi="宋体" w:cs="宋体"/>
          <w:spacing w:val="13"/>
          <w:sz w:val="47"/>
          <w:szCs w:val="47"/>
        </w:rPr>
        <w:t xml:space="preserve"> </w:t>
      </w:r>
      <w:r>
        <w:rPr>
          <w:rFonts w:ascii="宋体" w:eastAsia="宋体" w:hAnsi="宋体" w:cs="宋体"/>
          <w:spacing w:val="15"/>
          <w:sz w:val="47"/>
          <w:szCs w:val="47"/>
        </w:rPr>
        <w:t>三级教师。已聘任中小学教师职务的教师，按照原专业技术职务</w:t>
      </w:r>
      <w:r>
        <w:rPr>
          <w:rFonts w:ascii="宋体" w:eastAsia="宋体" w:hAnsi="宋体" w:cs="宋体"/>
          <w:spacing w:val="14"/>
          <w:sz w:val="47"/>
          <w:szCs w:val="47"/>
        </w:rPr>
        <w:t xml:space="preserve"> </w:t>
      </w:r>
      <w:r>
        <w:rPr>
          <w:rFonts w:ascii="宋体" w:eastAsia="宋体" w:hAnsi="宋体" w:cs="宋体"/>
          <w:spacing w:val="15"/>
          <w:sz w:val="47"/>
          <w:szCs w:val="47"/>
        </w:rPr>
        <w:t>与统一后的专业技术职务对应关系，直接进行过渡，并按事业单</w:t>
      </w:r>
      <w:r>
        <w:rPr>
          <w:rFonts w:ascii="宋体" w:eastAsia="宋体" w:hAnsi="宋体" w:cs="宋体"/>
          <w:spacing w:val="14"/>
          <w:sz w:val="47"/>
          <w:szCs w:val="47"/>
        </w:rPr>
        <w:t xml:space="preserve"> </w:t>
      </w:r>
      <w:r>
        <w:rPr>
          <w:rFonts w:ascii="宋体" w:eastAsia="宋体" w:hAnsi="宋体" w:cs="宋体"/>
          <w:spacing w:val="5"/>
          <w:sz w:val="47"/>
          <w:szCs w:val="47"/>
        </w:rPr>
        <w:t>位岗位聘用管理有关规定办理手续。</w:t>
      </w:r>
    </w:p>
    <w:p w:rsidR="00531BAD" w14:paraId="13D5CAF1" w14:textId="77777777">
      <w:pPr>
        <w:spacing w:before="6" w:line="353" w:lineRule="auto"/>
        <w:ind w:left="7" w:firstLine="937"/>
        <w:rPr>
          <w:rFonts w:ascii="宋体" w:eastAsia="宋体" w:hAnsi="宋体" w:cs="宋体"/>
          <w:sz w:val="47"/>
          <w:szCs w:val="47"/>
        </w:rPr>
      </w:pPr>
      <w:r>
        <w:rPr>
          <w:rFonts w:ascii="宋体" w:eastAsia="宋体" w:hAnsi="宋体" w:cs="宋体"/>
          <w:spacing w:val="15"/>
          <w:sz w:val="47"/>
          <w:szCs w:val="47"/>
        </w:rPr>
        <w:t>（二）对于已经取得原中小学教师专业技术职务任职资格但</w:t>
      </w:r>
      <w:r>
        <w:rPr>
          <w:rFonts w:ascii="宋体" w:eastAsia="宋体" w:hAnsi="宋体" w:cs="宋体"/>
          <w:spacing w:val="24"/>
          <w:sz w:val="47"/>
          <w:szCs w:val="47"/>
        </w:rPr>
        <w:t xml:space="preserve"> </w:t>
      </w:r>
      <w:r>
        <w:rPr>
          <w:rFonts w:ascii="宋体" w:eastAsia="宋体" w:hAnsi="宋体" w:cs="宋体"/>
          <w:spacing w:val="15"/>
          <w:sz w:val="47"/>
          <w:szCs w:val="47"/>
        </w:rPr>
        <w:t>未聘任到相应职务岗位的人员，按实际聘任职务办理过渡，同时</w:t>
      </w:r>
      <w:r>
        <w:rPr>
          <w:rFonts w:ascii="宋体" w:eastAsia="宋体" w:hAnsi="宋体" w:cs="宋体"/>
          <w:spacing w:val="16"/>
          <w:sz w:val="47"/>
          <w:szCs w:val="47"/>
        </w:rPr>
        <w:t xml:space="preserve"> </w:t>
      </w:r>
      <w:r>
        <w:rPr>
          <w:rFonts w:ascii="宋体" w:eastAsia="宋体" w:hAnsi="宋体" w:cs="宋体"/>
          <w:spacing w:val="15"/>
          <w:sz w:val="47"/>
          <w:szCs w:val="47"/>
        </w:rPr>
        <w:t>其原专业技术职务任职资格过渡到统一后的职称（职务）体系并</w:t>
      </w:r>
      <w:r>
        <w:rPr>
          <w:rFonts w:ascii="宋体" w:eastAsia="宋体" w:hAnsi="宋体" w:cs="宋体"/>
          <w:spacing w:val="16"/>
          <w:sz w:val="47"/>
          <w:szCs w:val="47"/>
        </w:rPr>
        <w:t xml:space="preserve"> </w:t>
      </w:r>
      <w:r>
        <w:rPr>
          <w:rFonts w:ascii="宋体" w:eastAsia="宋体" w:hAnsi="宋体" w:cs="宋体"/>
          <w:spacing w:val="7"/>
          <w:sz w:val="47"/>
          <w:szCs w:val="47"/>
        </w:rPr>
        <w:t>继续有效，待相应岗位出现空缺时，按规定程序参加竞聘上岗。</w:t>
      </w:r>
    </w:p>
    <w:p w:rsidR="00531BAD" w14:paraId="0BD7301C" w14:textId="77777777">
      <w:pPr>
        <w:spacing w:line="241" w:lineRule="auto"/>
        <w:ind w:firstLine="979"/>
        <w:rPr>
          <w:rFonts w:ascii="宋体" w:eastAsia="宋体" w:hAnsi="宋体" w:cs="宋体"/>
          <w:sz w:val="47"/>
          <w:szCs w:val="47"/>
        </w:rPr>
      </w:pPr>
      <w:r>
        <w:rPr>
          <w:rFonts w:ascii="宋体" w:eastAsia="宋体" w:hAnsi="宋体" w:cs="宋体"/>
          <w:spacing w:val="6"/>
          <w:sz w:val="47"/>
          <w:szCs w:val="47"/>
        </w:rPr>
        <w:t>三、过渡程序</w:t>
      </w:r>
    </w:p>
    <w:p w:rsidR="00531BAD" w14:paraId="595D4A42" w14:textId="77777777">
      <w:pPr>
        <w:spacing w:before="279" w:line="354" w:lineRule="auto"/>
        <w:ind w:left="9" w:firstLine="935"/>
        <w:rPr>
          <w:rFonts w:ascii="宋体" w:eastAsia="宋体" w:hAnsi="宋体" w:cs="宋体"/>
          <w:sz w:val="47"/>
          <w:szCs w:val="47"/>
        </w:rPr>
      </w:pPr>
      <w:r>
        <w:rPr>
          <w:rFonts w:ascii="宋体" w:eastAsia="宋体" w:hAnsi="宋体" w:cs="宋体"/>
          <w:spacing w:val="15"/>
          <w:sz w:val="47"/>
          <w:szCs w:val="47"/>
        </w:rPr>
        <w:t>（一）学校梳理。学校对过渡人员的情况进行梳理，核实过</w:t>
      </w:r>
      <w:r>
        <w:rPr>
          <w:rFonts w:ascii="宋体" w:eastAsia="宋体" w:hAnsi="宋体" w:cs="宋体"/>
          <w:spacing w:val="22"/>
          <w:sz w:val="47"/>
          <w:szCs w:val="47"/>
        </w:rPr>
        <w:t xml:space="preserve"> </w:t>
      </w:r>
      <w:r>
        <w:rPr>
          <w:rFonts w:ascii="宋体" w:eastAsia="宋体" w:hAnsi="宋体" w:cs="宋体"/>
          <w:spacing w:val="15"/>
          <w:sz w:val="47"/>
          <w:szCs w:val="47"/>
        </w:rPr>
        <w:t>渡人员专业技术职务任职资格评审表、文件和证书，以及岗位聘</w:t>
      </w:r>
      <w:r>
        <w:rPr>
          <w:rFonts w:ascii="宋体" w:eastAsia="宋体" w:hAnsi="宋体" w:cs="宋体"/>
          <w:spacing w:val="13"/>
          <w:sz w:val="47"/>
          <w:szCs w:val="47"/>
        </w:rPr>
        <w:t xml:space="preserve"> </w:t>
      </w:r>
      <w:r>
        <w:rPr>
          <w:rFonts w:ascii="宋体" w:eastAsia="宋体" w:hAnsi="宋体" w:cs="宋体"/>
          <w:spacing w:val="15"/>
          <w:sz w:val="47"/>
          <w:szCs w:val="47"/>
        </w:rPr>
        <w:t>用（聘任）文件（合同）和工资变动情况等相关证明材料，并统</w:t>
      </w:r>
      <w:r>
        <w:rPr>
          <w:rFonts w:ascii="宋体" w:eastAsia="宋体" w:hAnsi="宋体" w:cs="宋体"/>
          <w:spacing w:val="14"/>
          <w:sz w:val="47"/>
          <w:szCs w:val="47"/>
        </w:rPr>
        <w:t xml:space="preserve"> </w:t>
      </w:r>
      <w:r>
        <w:rPr>
          <w:rFonts w:ascii="宋体" w:eastAsia="宋体" w:hAnsi="宋体" w:cs="宋体"/>
          <w:spacing w:val="-8"/>
          <w:sz w:val="47"/>
          <w:szCs w:val="47"/>
        </w:rPr>
        <w:t>一填写《四川省中小学教师职称制度改革人员过渡登记表》</w:t>
      </w:r>
      <w:r>
        <w:rPr>
          <w:rFonts w:ascii="宋体" w:eastAsia="宋体" w:hAnsi="宋体" w:cs="宋体"/>
          <w:spacing w:val="-54"/>
          <w:sz w:val="47"/>
          <w:szCs w:val="47"/>
        </w:rPr>
        <w:t xml:space="preserve"> </w:t>
      </w:r>
      <w:r>
        <w:rPr>
          <w:rFonts w:ascii="宋体" w:eastAsia="宋体" w:hAnsi="宋体" w:cs="宋体"/>
          <w:spacing w:val="-8"/>
          <w:sz w:val="47"/>
          <w:szCs w:val="47"/>
        </w:rPr>
        <w:t>（附表</w:t>
      </w:r>
      <w:r>
        <w:rPr>
          <w:rFonts w:ascii="宋体" w:eastAsia="宋体" w:hAnsi="宋体" w:cs="宋体"/>
          <w:sz w:val="47"/>
          <w:szCs w:val="47"/>
        </w:rPr>
        <w:t xml:space="preserve"> </w:t>
      </w:r>
      <w:r>
        <w:rPr>
          <w:rFonts w:ascii="宋体" w:eastAsia="宋体" w:hAnsi="宋体" w:cs="宋体"/>
          <w:spacing w:val="6"/>
          <w:sz w:val="47"/>
          <w:szCs w:val="47"/>
        </w:rPr>
        <w:t>1</w:t>
      </w:r>
      <w:r>
        <w:rPr>
          <w:rFonts w:ascii="宋体" w:eastAsia="宋体" w:hAnsi="宋体" w:cs="宋体"/>
          <w:spacing w:val="6"/>
          <w:sz w:val="47"/>
          <w:szCs w:val="47"/>
        </w:rPr>
        <w:t>，简称《人员过渡登记表》）和《四川省中小学教师职称制度改</w:t>
      </w:r>
      <w:r>
        <w:rPr>
          <w:rFonts w:ascii="宋体" w:eastAsia="宋体" w:hAnsi="宋体" w:cs="宋体"/>
          <w:spacing w:val="10"/>
          <w:sz w:val="47"/>
          <w:szCs w:val="47"/>
        </w:rPr>
        <w:t xml:space="preserve"> </w:t>
      </w:r>
      <w:r>
        <w:rPr>
          <w:rFonts w:ascii="宋体" w:eastAsia="宋体" w:hAnsi="宋体" w:cs="宋体"/>
          <w:spacing w:val="-19"/>
          <w:sz w:val="47"/>
          <w:szCs w:val="47"/>
        </w:rPr>
        <w:t>革人员过渡一览表》（附表</w:t>
      </w:r>
      <w:r>
        <w:rPr>
          <w:rFonts w:ascii="宋体" w:eastAsia="宋体" w:hAnsi="宋体" w:cs="宋体"/>
          <w:spacing w:val="-56"/>
          <w:sz w:val="47"/>
          <w:szCs w:val="47"/>
        </w:rPr>
        <w:t xml:space="preserve"> </w:t>
      </w:r>
      <w:r>
        <w:rPr>
          <w:rFonts w:ascii="宋体" w:eastAsia="宋体" w:hAnsi="宋体" w:cs="宋体"/>
          <w:spacing w:val="-19"/>
          <w:sz w:val="47"/>
          <w:szCs w:val="47"/>
        </w:rPr>
        <w:t>2</w:t>
      </w:r>
      <w:r>
        <w:rPr>
          <w:rFonts w:ascii="宋体" w:eastAsia="宋体" w:hAnsi="宋体" w:cs="宋体"/>
          <w:spacing w:val="-19"/>
          <w:sz w:val="47"/>
          <w:szCs w:val="47"/>
        </w:rPr>
        <w:t>，简称《人员过渡一览表》）。</w:t>
      </w:r>
    </w:p>
    <w:p w:rsidR="00531BAD" w14:paraId="6AF6A6A2" w14:textId="77777777">
      <w:pPr>
        <w:spacing w:before="4" w:line="353" w:lineRule="auto"/>
        <w:ind w:left="12" w:firstLine="931"/>
        <w:rPr>
          <w:rFonts w:ascii="宋体" w:eastAsia="宋体" w:hAnsi="宋体" w:cs="宋体"/>
          <w:sz w:val="47"/>
          <w:szCs w:val="47"/>
        </w:rPr>
      </w:pPr>
      <w:r>
        <w:rPr>
          <w:rFonts w:ascii="宋体" w:eastAsia="宋体" w:hAnsi="宋体" w:cs="宋体"/>
          <w:spacing w:val="16"/>
          <w:sz w:val="47"/>
          <w:szCs w:val="47"/>
        </w:rPr>
        <w:t>（二）个人确认。教师本人对《人员过渡登记表》和《人员</w:t>
      </w:r>
      <w:r>
        <w:rPr>
          <w:rFonts w:ascii="宋体" w:eastAsia="宋体" w:hAnsi="宋体" w:cs="宋体"/>
          <w:spacing w:val="11"/>
          <w:sz w:val="47"/>
          <w:szCs w:val="47"/>
        </w:rPr>
        <w:t xml:space="preserve"> </w:t>
      </w:r>
      <w:r>
        <w:rPr>
          <w:rFonts w:ascii="宋体" w:eastAsia="宋体" w:hAnsi="宋体" w:cs="宋体"/>
          <w:sz w:val="47"/>
          <w:szCs w:val="47"/>
        </w:rPr>
        <w:t>过渡一览表》</w:t>
      </w:r>
      <w:r>
        <w:rPr>
          <w:rFonts w:ascii="宋体" w:eastAsia="宋体" w:hAnsi="宋体" w:cs="宋体"/>
          <w:spacing w:val="-12"/>
          <w:sz w:val="47"/>
          <w:szCs w:val="47"/>
        </w:rPr>
        <w:t xml:space="preserve"> </w:t>
      </w:r>
      <w:r>
        <w:rPr>
          <w:rFonts w:ascii="宋体" w:eastAsia="宋体" w:hAnsi="宋体" w:cs="宋体"/>
          <w:sz w:val="47"/>
          <w:szCs w:val="47"/>
        </w:rPr>
        <w:t>所列内容进行核对，并在</w:t>
      </w:r>
      <w:r>
        <w:rPr>
          <w:rFonts w:ascii="宋体" w:eastAsia="宋体" w:hAnsi="宋体" w:cs="宋体"/>
          <w:spacing w:val="-27"/>
          <w:sz w:val="47"/>
          <w:szCs w:val="47"/>
        </w:rPr>
        <w:t xml:space="preserve"> </w:t>
      </w:r>
      <w:r>
        <w:rPr>
          <w:rFonts w:ascii="宋体" w:eastAsia="宋体" w:hAnsi="宋体" w:cs="宋体"/>
          <w:sz w:val="47"/>
          <w:szCs w:val="47"/>
        </w:rPr>
        <w:t>《人员过渡登记表》上签</w:t>
      </w:r>
      <w:r>
        <w:rPr>
          <w:rFonts w:ascii="宋体" w:eastAsia="宋体" w:hAnsi="宋体" w:cs="宋体"/>
          <w:sz w:val="47"/>
          <w:szCs w:val="47"/>
        </w:rPr>
        <w:t xml:space="preserve"> </w:t>
      </w:r>
      <w:r>
        <w:rPr>
          <w:rFonts w:ascii="宋体" w:eastAsia="宋体" w:hAnsi="宋体" w:cs="宋体"/>
          <w:spacing w:val="3"/>
          <w:sz w:val="47"/>
          <w:szCs w:val="47"/>
        </w:rPr>
        <w:t>字确认。</w:t>
      </w:r>
    </w:p>
    <w:p w:rsidR="00531BAD" w14:paraId="13637AD5" w14:textId="77777777">
      <w:pPr>
        <w:spacing w:before="3" w:line="353" w:lineRule="auto"/>
        <w:ind w:left="9" w:firstLine="935"/>
        <w:rPr>
          <w:rFonts w:ascii="宋体" w:eastAsia="宋体" w:hAnsi="宋体" w:cs="宋体"/>
          <w:sz w:val="47"/>
          <w:szCs w:val="47"/>
        </w:rPr>
      </w:pPr>
      <w:r>
        <w:rPr>
          <w:rFonts w:ascii="宋体" w:eastAsia="宋体" w:hAnsi="宋体" w:cs="宋体"/>
          <w:spacing w:val="16"/>
          <w:sz w:val="47"/>
          <w:szCs w:val="47"/>
        </w:rPr>
        <w:t>（三）学校公示。学校将经教师本人签字确认的《人员过渡</w:t>
      </w:r>
      <w:r>
        <w:rPr>
          <w:rFonts w:ascii="宋体" w:eastAsia="宋体" w:hAnsi="宋体" w:cs="宋体"/>
          <w:spacing w:val="11"/>
          <w:sz w:val="47"/>
          <w:szCs w:val="47"/>
        </w:rPr>
        <w:t xml:space="preserve"> </w:t>
      </w:r>
      <w:r>
        <w:rPr>
          <w:rFonts w:ascii="宋体" w:eastAsia="宋体" w:hAnsi="宋体" w:cs="宋体"/>
          <w:spacing w:val="6"/>
          <w:sz w:val="47"/>
          <w:szCs w:val="47"/>
        </w:rPr>
        <w:t>登记表》及《人员过渡一览表》</w:t>
      </w:r>
      <w:r>
        <w:rPr>
          <w:rFonts w:ascii="宋体" w:eastAsia="宋体" w:hAnsi="宋体" w:cs="宋体"/>
          <w:spacing w:val="31"/>
          <w:sz w:val="47"/>
          <w:szCs w:val="47"/>
        </w:rPr>
        <w:t xml:space="preserve"> </w:t>
      </w:r>
      <w:r>
        <w:rPr>
          <w:rFonts w:ascii="宋体" w:eastAsia="宋体" w:hAnsi="宋体" w:cs="宋体"/>
          <w:spacing w:val="6"/>
          <w:sz w:val="47"/>
          <w:szCs w:val="47"/>
        </w:rPr>
        <w:t>向全校教师进行公示，公示时间</w:t>
      </w:r>
      <w:r>
        <w:rPr>
          <w:rFonts w:ascii="宋体" w:eastAsia="宋体" w:hAnsi="宋体" w:cs="宋体"/>
          <w:sz w:val="47"/>
          <w:szCs w:val="47"/>
        </w:rPr>
        <w:t xml:space="preserve"> </w:t>
      </w:r>
      <w:r>
        <w:rPr>
          <w:rFonts w:ascii="宋体" w:eastAsia="宋体" w:hAnsi="宋体" w:cs="宋体"/>
          <w:spacing w:val="4"/>
          <w:sz w:val="47"/>
          <w:szCs w:val="47"/>
        </w:rPr>
        <w:t>不少于</w:t>
      </w:r>
      <w:r>
        <w:rPr>
          <w:rFonts w:ascii="宋体" w:eastAsia="宋体" w:hAnsi="宋体" w:cs="宋体"/>
          <w:spacing w:val="-94"/>
          <w:sz w:val="47"/>
          <w:szCs w:val="47"/>
        </w:rPr>
        <w:t xml:space="preserve"> </w:t>
      </w:r>
      <w:r>
        <w:rPr>
          <w:rFonts w:ascii="宋体" w:eastAsia="宋体" w:hAnsi="宋体" w:cs="宋体"/>
          <w:spacing w:val="4"/>
          <w:sz w:val="47"/>
          <w:szCs w:val="47"/>
        </w:rPr>
        <w:t>5</w:t>
      </w:r>
      <w:r>
        <w:rPr>
          <w:rFonts w:ascii="宋体" w:eastAsia="宋体" w:hAnsi="宋体" w:cs="宋体"/>
          <w:spacing w:val="-107"/>
          <w:sz w:val="47"/>
          <w:szCs w:val="47"/>
        </w:rPr>
        <w:t xml:space="preserve"> </w:t>
      </w:r>
      <w:r>
        <w:rPr>
          <w:rFonts w:ascii="宋体" w:eastAsia="宋体" w:hAnsi="宋体" w:cs="宋体"/>
          <w:spacing w:val="4"/>
          <w:sz w:val="47"/>
          <w:szCs w:val="47"/>
        </w:rPr>
        <w:t>个工作日。</w:t>
      </w:r>
    </w:p>
    <w:p w:rsidR="00531BAD" w14:paraId="6A6BF918" w14:textId="77777777">
      <w:pPr>
        <w:spacing w:before="1"/>
        <w:ind w:firstLine="944"/>
        <w:rPr>
          <w:rFonts w:ascii="宋体" w:eastAsia="宋体" w:hAnsi="宋体" w:cs="宋体"/>
          <w:sz w:val="47"/>
          <w:szCs w:val="47"/>
        </w:rPr>
      </w:pPr>
      <w:r>
        <w:rPr>
          <w:rFonts w:ascii="宋体" w:eastAsia="宋体" w:hAnsi="宋体" w:cs="宋体"/>
          <w:spacing w:val="16"/>
          <w:sz w:val="47"/>
          <w:szCs w:val="47"/>
        </w:rPr>
        <w:t>（四）审核报批。各地所辖学校将</w:t>
      </w:r>
      <w:r>
        <w:rPr>
          <w:rFonts w:ascii="宋体" w:eastAsia="宋体" w:hAnsi="宋体" w:cs="宋体"/>
          <w:spacing w:val="-17"/>
          <w:sz w:val="47"/>
          <w:szCs w:val="47"/>
        </w:rPr>
        <w:t xml:space="preserve"> </w:t>
      </w:r>
      <w:r>
        <w:rPr>
          <w:rFonts w:ascii="宋体" w:eastAsia="宋体" w:hAnsi="宋体" w:cs="宋体"/>
          <w:spacing w:val="-42"/>
          <w:sz w:val="47"/>
          <w:szCs w:val="47"/>
        </w:rPr>
        <w:t>《人员过渡登记表》、《人</w:t>
      </w:r>
    </w:p>
    <w:p w:rsidR="00531BAD" w14:paraId="4B400501" w14:textId="77777777">
      <w:pPr>
        <w:sectPr>
          <w:footerReference w:type="default" r:id="rId15"/>
          <w:pgSz w:w="17860" w:h="25262"/>
          <w:pgMar w:top="2147" w:right="2127" w:bottom="1993" w:left="2128" w:header="0" w:footer="1691" w:gutter="0"/>
          <w:pgNumType w:start="12"/>
          <w:cols w:space="720"/>
        </w:sectPr>
      </w:pPr>
    </w:p>
    <w:p w:rsidR="00531BAD" w14:paraId="720CD7CB" w14:textId="6552A723">
      <w:pPr>
        <w:spacing w:line="252" w:lineRule="auto"/>
      </w:pPr>
      <w:r>
        <mc:AlternateContent>
          <mc:Choice Requires="wps">
            <w:drawing>
              <wp:anchor distT="0" distB="0" distL="114300" distR="114300" simplePos="0" relativeHeight="251763712" behindDoc="0" locked="0" layoutInCell="1" allowOverlap="1">
                <wp:simplePos x="0" y="0"/>
                <wp:positionH relativeFrom="column">
                  <wp:posOffset>5502275</wp:posOffset>
                </wp:positionH>
                <wp:positionV relativeFrom="paragraph">
                  <wp:posOffset>6256655</wp:posOffset>
                </wp:positionV>
                <wp:extent cx="127000" cy="127000"/>
                <wp:effectExtent l="0" t="0" r="6350" b="6350"/>
                <wp:wrapNone/>
                <wp:docPr id="228517770"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65270DAE">
                            <w:pPr>
                              <w:rPr>
                                <w:color w:val="FFFFFF"/>
                              </w:rPr>
                            </w:pPr>
                            <w:r w:rsidRPr="00422D31">
                              <w:rPr>
                                <w:rFonts w:hint="eastAsia"/>
                                <w:color w:val="FFFFFF"/>
                              </w:rPr>
                              <w:t>学教师职称制度改革的指导意见</w:t>
                            </w:r>
                            <w:r w:rsidRPr="00422D31">
                              <w:rPr>
                                <w:rFonts w:hint="eastAsia"/>
                                <w:color w:val="FFFFFF"/>
                              </w:rPr>
                              <w:t>&gt;</w:t>
                            </w:r>
                            <w:r w:rsidRPr="00422D31">
                              <w:rPr>
                                <w:rFonts w:hint="eastAsia"/>
                                <w:color w:val="FFFFFF"/>
                              </w:rPr>
                              <w:t>的通知》（人社部发</w:t>
                            </w:r>
                            <w:r w:rsidRPr="00422D31">
                              <w:rPr>
                                <w:rFonts w:hint="eastAsia"/>
                                <w:color w:val="FFFFFF"/>
                              </w:rPr>
                              <w:t>201579</w:t>
                            </w:r>
                            <w:r w:rsidRPr="00422D31">
                              <w:rPr>
                                <w:rFonts w:hint="eastAsia"/>
                                <w:color w:val="FFFFFF"/>
                              </w:rPr>
                              <w:t>号）及有关规定，结合实际，制定本实施意见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492.65pt;margin-left:433.25pt;mso-wrap-distance-bottom:0;mso-wrap-distance-left:9pt;mso-wrap-distance-right:9pt;mso-wrap-distance-top:0;position:absolute;v-text-anchor:top;z-index:251762688" filled="f" fillcolor="this" stroked="f" strokeweight="0.5pt">
                <v:textbox>
                  <w:txbxContent>
                    <w:p w:rsidR="00422D31" w:rsidRPr="00422D31" w14:paraId="59780DAB" w14:textId="65270DAE">
                      <w:pPr>
                        <w:rPr>
                          <w:color w:val="FFFFFF"/>
                        </w:rPr>
                      </w:pPr>
                      <w:r w:rsidRPr="00422D31">
                        <w:rPr>
                          <w:rFonts w:hint="eastAsia"/>
                          <w:color w:val="FFFFFF"/>
                        </w:rPr>
                        <w:t>学教师职称制度改革的指导意见</w:t>
                      </w:r>
                      <w:r w:rsidRPr="00422D31">
                        <w:rPr>
                          <w:rFonts w:hint="eastAsia"/>
                          <w:color w:val="FFFFFF"/>
                        </w:rPr>
                        <w:t>&gt;</w:t>
                      </w:r>
                      <w:r w:rsidRPr="00422D31">
                        <w:rPr>
                          <w:rFonts w:hint="eastAsia"/>
                          <w:color w:val="FFFFFF"/>
                        </w:rPr>
                        <w:t>的通知》（人社部发</w:t>
                      </w:r>
                      <w:r w:rsidRPr="00422D31">
                        <w:rPr>
                          <w:rFonts w:hint="eastAsia"/>
                          <w:color w:val="FFFFFF"/>
                        </w:rPr>
                        <w:t>201579</w:t>
                      </w:r>
                      <w:r w:rsidRPr="00422D31">
                        <w:rPr>
                          <w:rFonts w:hint="eastAsia"/>
                          <w:color w:val="FFFFFF"/>
                        </w:rPr>
                        <w:t>号）及有关规定，结合实际，制定本实施意见</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5502275</wp:posOffset>
                </wp:positionH>
                <wp:positionV relativeFrom="paragraph">
                  <wp:posOffset>4351655</wp:posOffset>
                </wp:positionV>
                <wp:extent cx="127000" cy="127000"/>
                <wp:effectExtent l="0" t="0" r="6350" b="6350"/>
                <wp:wrapNone/>
                <wp:docPr id="1485711332"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5FF57BF0">
                            <w:pPr>
                              <w:rPr>
                                <w:color w:val="FFFFFF"/>
                              </w:rPr>
                            </w:pPr>
                            <w:r w:rsidRPr="00422D31">
                              <w:rPr>
                                <w:rFonts w:hint="eastAsia"/>
                                <w:color w:val="FFFFFF"/>
                              </w:rPr>
                              <w:t>题，在公开发行的学术期刊发表本专业高水平论文或出版教育教学专著</w:t>
                            </w:r>
                            <w:r w:rsidRPr="00422D31">
                              <w:rPr>
                                <w:rFonts w:hint="eastAsia"/>
                                <w:color w:val="FFFFFF"/>
                              </w:rPr>
                              <w:t>5</w:t>
                            </w:r>
                            <w:r w:rsidRPr="00422D31">
                              <w:rPr>
                                <w:rFonts w:hint="eastAsia"/>
                                <w:color w:val="FFFFFF"/>
                              </w:rPr>
                              <w:t>篇（部）以上。第十二条在实施素质教育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42.65pt;margin-left:433.25pt;mso-wrap-distance-bottom:0;mso-wrap-distance-left:9pt;mso-wrap-distance-right:9pt;mso-wrap-distance-top:0;position:absolute;v-text-anchor:top;z-index:251760640" filled="f" fillcolor="this" stroked="f" strokeweight="0.5pt">
                <v:textbox>
                  <w:txbxContent>
                    <w:p w:rsidR="00422D31" w:rsidRPr="00422D31" w14:paraId="74759DBC" w14:textId="5FF57BF0">
                      <w:pPr>
                        <w:rPr>
                          <w:color w:val="FFFFFF"/>
                        </w:rPr>
                      </w:pPr>
                      <w:r w:rsidRPr="00422D31">
                        <w:rPr>
                          <w:rFonts w:hint="eastAsia"/>
                          <w:color w:val="FFFFFF"/>
                        </w:rPr>
                        <w:t>题，在公开发行的学术期刊发表本专业高水平论文或出版教育教学专著</w:t>
                      </w:r>
                      <w:r w:rsidRPr="00422D31">
                        <w:rPr>
                          <w:rFonts w:hint="eastAsia"/>
                          <w:color w:val="FFFFFF"/>
                        </w:rPr>
                        <w:t>5</w:t>
                      </w:r>
                      <w:r w:rsidRPr="00422D31">
                        <w:rPr>
                          <w:rFonts w:hint="eastAsia"/>
                          <w:color w:val="FFFFFF"/>
                        </w:rPr>
                        <w:t>篇（部）以上。第十二条在实施素质教育</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5502275</wp:posOffset>
                </wp:positionH>
                <wp:positionV relativeFrom="paragraph">
                  <wp:posOffset>2446655</wp:posOffset>
                </wp:positionV>
                <wp:extent cx="127000" cy="127000"/>
                <wp:effectExtent l="0" t="0" r="6350" b="6350"/>
                <wp:wrapNone/>
                <wp:docPr id="1862005955"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8EC397D">
                            <w:pPr>
                              <w:rPr>
                                <w:color w:val="FFFFFF"/>
                              </w:rPr>
                            </w:pPr>
                            <w:r w:rsidRPr="00422D31">
                              <w:rPr>
                                <w:rFonts w:hint="eastAsia"/>
                                <w:color w:val="FFFFFF"/>
                              </w:rPr>
                              <w:t>准确数据。</w:t>
                            </w:r>
                            <w:r w:rsidRPr="00422D31">
                              <w:rPr>
                                <w:rFonts w:hint="eastAsia"/>
                                <w:color w:val="FFFFFF"/>
                              </w:rPr>
                              <w:t>3.</w:t>
                            </w:r>
                            <w:r w:rsidRPr="00422D31">
                              <w:rPr>
                                <w:rFonts w:hint="eastAsia"/>
                                <w:color w:val="FFFFFF"/>
                              </w:rPr>
                              <w:t>制定配套措施。在充分调查研究和广泛征求意见的基础上，制定我省改革实施方案、人员过渡实施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192.65pt;margin-left:433.25pt;mso-wrap-distance-bottom:0;mso-wrap-distance-left:9pt;mso-wrap-distance-right:9pt;mso-wrap-distance-top:0;position:absolute;v-text-anchor:top;z-index:251758592" filled="f" fillcolor="this" stroked="f" strokeweight="0.5pt">
                <v:textbox>
                  <w:txbxContent>
                    <w:p w:rsidR="00422D31" w:rsidRPr="00422D31" w14:paraId="12DE023B" w14:textId="08EC397D">
                      <w:pPr>
                        <w:rPr>
                          <w:color w:val="FFFFFF"/>
                        </w:rPr>
                      </w:pPr>
                      <w:r w:rsidRPr="00422D31">
                        <w:rPr>
                          <w:rFonts w:hint="eastAsia"/>
                          <w:color w:val="FFFFFF"/>
                        </w:rPr>
                        <w:t>准确数据。</w:t>
                      </w:r>
                      <w:r w:rsidRPr="00422D31">
                        <w:rPr>
                          <w:rFonts w:hint="eastAsia"/>
                          <w:color w:val="FFFFFF"/>
                        </w:rPr>
                        <w:t>3.</w:t>
                      </w:r>
                      <w:r w:rsidRPr="00422D31">
                        <w:rPr>
                          <w:rFonts w:hint="eastAsia"/>
                          <w:color w:val="FFFFFF"/>
                        </w:rPr>
                        <w:t>制定配套措施。在充分调查研究和广泛征求意见的基础上，制定我省改革实施方案、人员过渡实施</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5502275</wp:posOffset>
                </wp:positionH>
                <wp:positionV relativeFrom="paragraph">
                  <wp:posOffset>541655</wp:posOffset>
                </wp:positionV>
                <wp:extent cx="127000" cy="127000"/>
                <wp:effectExtent l="0" t="0" r="6350" b="6350"/>
                <wp:wrapNone/>
                <wp:docPr id="169070339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7C849D83">
                            <w:pPr>
                              <w:rPr>
                                <w:color w:val="FFFFFF"/>
                              </w:rPr>
                            </w:pPr>
                            <w:r w:rsidRPr="00422D31">
                              <w:rPr>
                                <w:rFonts w:hint="eastAsia"/>
                                <w:color w:val="FFFFFF"/>
                              </w:rPr>
                              <w:t>彝区、高原藏区</w:t>
                            </w:r>
                            <w:r w:rsidRPr="00422D31">
                              <w:rPr>
                                <w:rFonts w:hint="eastAsia"/>
                                <w:color w:val="FFFFFF"/>
                              </w:rPr>
                              <w:t>88</w:t>
                            </w:r>
                            <w:r w:rsidRPr="00422D31">
                              <w:rPr>
                                <w:rFonts w:hint="eastAsia"/>
                                <w:color w:val="FFFFFF"/>
                              </w:rPr>
                              <w:t>个县。具体名单如下：泸州市：合江县、古蔺县、叙永县绵阳市：平武县、北川县广元市：利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42.65pt;margin-left:433.25pt;mso-wrap-distance-bottom:0;mso-wrap-distance-left:9pt;mso-wrap-distance-right:9pt;mso-wrap-distance-top:0;position:absolute;v-text-anchor:top;z-index:251756544" filled="f" fillcolor="this" stroked="f" strokeweight="0.5pt">
                <v:textbox>
                  <w:txbxContent>
                    <w:p w:rsidR="00422D31" w:rsidRPr="00422D31" w14:paraId="6AF39754" w14:textId="7C849D83">
                      <w:pPr>
                        <w:rPr>
                          <w:color w:val="FFFFFF"/>
                        </w:rPr>
                      </w:pPr>
                      <w:r w:rsidRPr="00422D31">
                        <w:rPr>
                          <w:rFonts w:hint="eastAsia"/>
                          <w:color w:val="FFFFFF"/>
                        </w:rPr>
                        <w:t>彝区、高原藏区</w:t>
                      </w:r>
                      <w:r w:rsidRPr="00422D31">
                        <w:rPr>
                          <w:rFonts w:hint="eastAsia"/>
                          <w:color w:val="FFFFFF"/>
                        </w:rPr>
                        <w:t>88</w:t>
                      </w:r>
                      <w:r w:rsidRPr="00422D31">
                        <w:rPr>
                          <w:rFonts w:hint="eastAsia"/>
                          <w:color w:val="FFFFFF"/>
                        </w:rPr>
                        <w:t>个县。具体名单如下：泸州市：合江县、古蔺县、叙永县绵阳市：平武县、北川县广元市：利</w:t>
                      </w:r>
                    </w:p>
                  </w:txbxContent>
                </v:textbox>
              </v:shape>
            </w:pict>
          </mc:Fallback>
        </mc:AlternateContent>
      </w:r>
    </w:p>
    <w:p w:rsidR="00531BAD" w14:paraId="71BF7E2E" w14:textId="77777777">
      <w:pPr>
        <w:spacing w:line="253" w:lineRule="auto"/>
      </w:pPr>
    </w:p>
    <w:p w:rsidR="00531BAD" w14:paraId="5A58993B" w14:textId="77777777">
      <w:pPr>
        <w:spacing w:line="253" w:lineRule="auto"/>
      </w:pPr>
    </w:p>
    <w:p w:rsidR="00531BAD" w14:paraId="13FB4347" w14:textId="77777777">
      <w:pPr>
        <w:spacing w:before="153" w:line="354" w:lineRule="auto"/>
        <w:ind w:left="4" w:hanging="1"/>
        <w:rPr>
          <w:rFonts w:ascii="宋体" w:eastAsia="宋体" w:hAnsi="宋体" w:cs="宋体"/>
          <w:sz w:val="47"/>
          <w:szCs w:val="47"/>
        </w:rPr>
      </w:pPr>
      <w:r>
        <w:rPr>
          <w:rFonts w:ascii="宋体" w:eastAsia="宋体" w:hAnsi="宋体" w:cs="宋体"/>
          <w:spacing w:val="15"/>
          <w:sz w:val="47"/>
          <w:szCs w:val="47"/>
        </w:rPr>
        <w:t>员过渡一览表》及相关证明材料按管理权限报县（市、区）或市</w:t>
      </w:r>
      <w:r>
        <w:rPr>
          <w:rFonts w:ascii="宋体" w:eastAsia="宋体" w:hAnsi="宋体" w:cs="宋体"/>
          <w:spacing w:val="13"/>
          <w:sz w:val="47"/>
          <w:szCs w:val="47"/>
        </w:rPr>
        <w:t xml:space="preserve"> </w:t>
      </w:r>
      <w:r>
        <w:rPr>
          <w:rFonts w:ascii="宋体" w:eastAsia="宋体" w:hAnsi="宋体" w:cs="宋体"/>
          <w:spacing w:val="4"/>
          <w:sz w:val="47"/>
          <w:szCs w:val="47"/>
        </w:rPr>
        <w:t>州主管部门审核后，由同级人力资源社会保障（职改）部门审批；</w:t>
      </w:r>
      <w:r>
        <w:rPr>
          <w:rFonts w:ascii="宋体" w:eastAsia="宋体" w:hAnsi="宋体" w:cs="宋体"/>
          <w:spacing w:val="5"/>
          <w:sz w:val="47"/>
          <w:szCs w:val="47"/>
        </w:rPr>
        <w:t xml:space="preserve"> </w:t>
      </w:r>
      <w:r>
        <w:rPr>
          <w:rFonts w:ascii="宋体" w:eastAsia="宋体" w:hAnsi="宋体" w:cs="宋体"/>
          <w:spacing w:val="6"/>
          <w:sz w:val="47"/>
          <w:szCs w:val="47"/>
        </w:rPr>
        <w:t>省级相关单位所辖学校由省级主管部门审批。</w:t>
      </w:r>
    </w:p>
    <w:p w:rsidR="00531BAD" w14:paraId="2950C247" w14:textId="77777777">
      <w:pPr>
        <w:spacing w:before="3" w:line="353" w:lineRule="auto"/>
        <w:ind w:left="1" w:right="4" w:firstLine="935"/>
        <w:rPr>
          <w:rFonts w:ascii="宋体" w:eastAsia="宋体" w:hAnsi="宋体" w:cs="宋体"/>
          <w:sz w:val="47"/>
          <w:szCs w:val="47"/>
        </w:rPr>
      </w:pPr>
      <w:r>
        <w:rPr>
          <w:rFonts w:ascii="宋体" w:eastAsia="宋体" w:hAnsi="宋体" w:cs="宋体"/>
          <w:spacing w:val="-2"/>
          <w:sz w:val="47"/>
          <w:szCs w:val="47"/>
        </w:rPr>
        <w:t>（五）社会公示。人力资源社会保障（职改）部门或省级主管</w:t>
      </w:r>
      <w:r>
        <w:rPr>
          <w:rFonts w:ascii="宋体" w:eastAsia="宋体" w:hAnsi="宋体" w:cs="宋体"/>
          <w:spacing w:val="17"/>
          <w:sz w:val="47"/>
          <w:szCs w:val="47"/>
        </w:rPr>
        <w:t xml:space="preserve"> </w:t>
      </w:r>
      <w:r>
        <w:rPr>
          <w:rFonts w:ascii="宋体" w:eastAsia="宋体" w:hAnsi="宋体" w:cs="宋体"/>
          <w:spacing w:val="-5"/>
          <w:sz w:val="47"/>
          <w:szCs w:val="47"/>
        </w:rPr>
        <w:t>部门将人员过渡情况面向社会公示，公示时间不少于</w:t>
      </w:r>
      <w:r>
        <w:rPr>
          <w:rFonts w:ascii="宋体" w:eastAsia="宋体" w:hAnsi="宋体" w:cs="宋体"/>
          <w:spacing w:val="-89"/>
          <w:sz w:val="47"/>
          <w:szCs w:val="47"/>
        </w:rPr>
        <w:t xml:space="preserve"> </w:t>
      </w:r>
      <w:r>
        <w:rPr>
          <w:rFonts w:ascii="宋体" w:eastAsia="宋体" w:hAnsi="宋体" w:cs="宋体"/>
          <w:spacing w:val="-5"/>
          <w:sz w:val="47"/>
          <w:szCs w:val="47"/>
        </w:rPr>
        <w:t>10</w:t>
      </w:r>
      <w:r>
        <w:rPr>
          <w:rFonts w:ascii="宋体" w:eastAsia="宋体" w:hAnsi="宋体" w:cs="宋体"/>
          <w:spacing w:val="-111"/>
          <w:sz w:val="47"/>
          <w:szCs w:val="47"/>
        </w:rPr>
        <w:t xml:space="preserve"> </w:t>
      </w:r>
      <w:r>
        <w:rPr>
          <w:rFonts w:ascii="宋体" w:eastAsia="宋体" w:hAnsi="宋体" w:cs="宋体"/>
          <w:spacing w:val="-5"/>
          <w:sz w:val="47"/>
          <w:szCs w:val="47"/>
        </w:rPr>
        <w:t>个工作日。</w:t>
      </w:r>
    </w:p>
    <w:p w:rsidR="00531BAD" w14:paraId="1A39DC36" w14:textId="77777777">
      <w:pPr>
        <w:spacing w:before="3" w:line="353" w:lineRule="auto"/>
        <w:ind w:right="162" w:firstLine="937"/>
        <w:rPr>
          <w:rFonts w:ascii="宋体" w:eastAsia="宋体" w:hAnsi="宋体" w:cs="宋体"/>
          <w:sz w:val="47"/>
          <w:szCs w:val="47"/>
        </w:rPr>
      </w:pPr>
      <w:r>
        <w:rPr>
          <w:rFonts w:ascii="宋体" w:eastAsia="宋体" w:hAnsi="宋体" w:cs="宋体"/>
          <w:spacing w:val="15"/>
          <w:sz w:val="47"/>
          <w:szCs w:val="47"/>
        </w:rPr>
        <w:t>（六）审批下文。人力资源社会保障（职改）部门或省级主</w:t>
      </w:r>
      <w:r>
        <w:rPr>
          <w:rFonts w:ascii="宋体" w:eastAsia="宋体" w:hAnsi="宋体" w:cs="宋体"/>
          <w:spacing w:val="18"/>
          <w:sz w:val="47"/>
          <w:szCs w:val="47"/>
        </w:rPr>
        <w:t xml:space="preserve"> </w:t>
      </w:r>
      <w:r>
        <w:rPr>
          <w:rFonts w:ascii="宋体" w:eastAsia="宋体" w:hAnsi="宋体" w:cs="宋体"/>
          <w:spacing w:val="-10"/>
          <w:sz w:val="47"/>
          <w:szCs w:val="47"/>
        </w:rPr>
        <w:t>管部门下发批文。</w:t>
      </w:r>
      <w:r>
        <w:rPr>
          <w:rFonts w:ascii="宋体" w:eastAsia="宋体" w:hAnsi="宋体" w:cs="宋体"/>
          <w:spacing w:val="19"/>
          <w:sz w:val="47"/>
          <w:szCs w:val="47"/>
        </w:rPr>
        <w:t xml:space="preserve"> </w:t>
      </w:r>
      <w:r>
        <w:rPr>
          <w:rFonts w:ascii="宋体" w:eastAsia="宋体" w:hAnsi="宋体" w:cs="宋体"/>
          <w:spacing w:val="-10"/>
          <w:sz w:val="47"/>
          <w:szCs w:val="47"/>
        </w:rPr>
        <w:t>《人员过渡登记表》按档案管理权限存入教师个</w:t>
      </w:r>
      <w:r>
        <w:rPr>
          <w:rFonts w:ascii="宋体" w:eastAsia="宋体" w:hAnsi="宋体" w:cs="宋体"/>
          <w:sz w:val="47"/>
          <w:szCs w:val="47"/>
        </w:rPr>
        <w:t xml:space="preserve"> </w:t>
      </w:r>
      <w:r>
        <w:rPr>
          <w:rFonts w:ascii="宋体" w:eastAsia="宋体" w:hAnsi="宋体" w:cs="宋体"/>
          <w:spacing w:val="-6"/>
          <w:sz w:val="47"/>
          <w:szCs w:val="47"/>
        </w:rPr>
        <w:t>人档案。</w:t>
      </w:r>
    </w:p>
    <w:p w:rsidR="00531BAD" w14:paraId="38C1C2DC" w14:textId="77777777">
      <w:pPr>
        <w:spacing w:before="2" w:line="353" w:lineRule="auto"/>
        <w:ind w:left="9" w:right="196" w:firstLine="928"/>
        <w:rPr>
          <w:rFonts w:ascii="宋体" w:eastAsia="宋体" w:hAnsi="宋体" w:cs="宋体"/>
          <w:sz w:val="47"/>
          <w:szCs w:val="47"/>
        </w:rPr>
      </w:pPr>
      <w:r>
        <w:rPr>
          <w:rFonts w:ascii="宋体" w:eastAsia="宋体" w:hAnsi="宋体" w:cs="宋体"/>
          <w:spacing w:val="15"/>
          <w:sz w:val="47"/>
          <w:szCs w:val="47"/>
        </w:rPr>
        <w:t>（七）证书换发。按统一后的职称体系，由各地按规定统一</w:t>
      </w:r>
      <w:r>
        <w:rPr>
          <w:rFonts w:ascii="宋体" w:eastAsia="宋体" w:hAnsi="宋体" w:cs="宋体"/>
          <w:spacing w:val="13"/>
          <w:sz w:val="47"/>
          <w:szCs w:val="47"/>
        </w:rPr>
        <w:t xml:space="preserve"> </w:t>
      </w:r>
      <w:r>
        <w:rPr>
          <w:rFonts w:ascii="宋体" w:eastAsia="宋体" w:hAnsi="宋体" w:cs="宋体"/>
          <w:spacing w:val="5"/>
          <w:sz w:val="47"/>
          <w:szCs w:val="47"/>
        </w:rPr>
        <w:t>办理、换发专业技术职务资格证书。</w:t>
      </w:r>
    </w:p>
    <w:p w:rsidR="00531BAD" w14:paraId="7C5D3115" w14:textId="77777777">
      <w:pPr>
        <w:spacing w:before="2" w:line="241" w:lineRule="auto"/>
        <w:ind w:firstLine="1013"/>
        <w:rPr>
          <w:rFonts w:ascii="宋体" w:eastAsia="宋体" w:hAnsi="宋体" w:cs="宋体"/>
          <w:sz w:val="47"/>
          <w:szCs w:val="47"/>
        </w:rPr>
      </w:pPr>
      <w:r>
        <w:rPr>
          <w:rFonts w:ascii="宋体" w:eastAsia="宋体" w:hAnsi="宋体" w:cs="宋体"/>
          <w:spacing w:val="-1"/>
          <w:sz w:val="47"/>
          <w:szCs w:val="47"/>
        </w:rPr>
        <w:t>四、工作要求</w:t>
      </w:r>
    </w:p>
    <w:p w:rsidR="00531BAD" w14:paraId="1E30F78E" w14:textId="77777777">
      <w:pPr>
        <w:spacing w:before="280" w:line="354" w:lineRule="auto"/>
        <w:ind w:left="3" w:right="160" w:firstLine="933"/>
        <w:rPr>
          <w:rFonts w:ascii="宋体" w:eastAsia="宋体" w:hAnsi="宋体" w:cs="宋体"/>
          <w:sz w:val="47"/>
          <w:szCs w:val="47"/>
        </w:rPr>
      </w:pPr>
      <w:r>
        <w:rPr>
          <w:rFonts w:ascii="宋体" w:eastAsia="宋体" w:hAnsi="宋体" w:cs="宋体"/>
          <w:spacing w:val="15"/>
          <w:sz w:val="47"/>
          <w:szCs w:val="47"/>
        </w:rPr>
        <w:t>（一）科学组织实施。要在省过渡实施意见的基础上，科学</w:t>
      </w:r>
      <w:r>
        <w:rPr>
          <w:rFonts w:ascii="宋体" w:eastAsia="宋体" w:hAnsi="宋体" w:cs="宋体"/>
          <w:spacing w:val="16"/>
          <w:sz w:val="47"/>
          <w:szCs w:val="47"/>
        </w:rPr>
        <w:t xml:space="preserve"> </w:t>
      </w:r>
      <w:r>
        <w:rPr>
          <w:rFonts w:ascii="宋体" w:eastAsia="宋体" w:hAnsi="宋体" w:cs="宋体"/>
          <w:spacing w:val="15"/>
          <w:sz w:val="47"/>
          <w:szCs w:val="47"/>
        </w:rPr>
        <w:t>制定人员过渡细则，把工作做细做实，确保人员过渡平稳顺利。</w:t>
      </w:r>
      <w:r>
        <w:rPr>
          <w:rFonts w:ascii="宋体" w:eastAsia="宋体" w:hAnsi="宋体" w:cs="宋体"/>
          <w:spacing w:val="13"/>
          <w:sz w:val="47"/>
          <w:szCs w:val="47"/>
        </w:rPr>
        <w:t xml:space="preserve"> </w:t>
      </w:r>
      <w:r>
        <w:rPr>
          <w:rFonts w:ascii="宋体" w:eastAsia="宋体" w:hAnsi="宋体" w:cs="宋体"/>
          <w:spacing w:val="15"/>
          <w:sz w:val="47"/>
          <w:szCs w:val="47"/>
        </w:rPr>
        <w:t>过渡手续由政府相关部门和学校统一办理，不增加中小学教师的</w:t>
      </w:r>
      <w:r>
        <w:rPr>
          <w:rFonts w:ascii="宋体" w:eastAsia="宋体" w:hAnsi="宋体" w:cs="宋体"/>
          <w:spacing w:val="13"/>
          <w:sz w:val="47"/>
          <w:szCs w:val="47"/>
        </w:rPr>
        <w:t xml:space="preserve"> </w:t>
      </w:r>
      <w:r>
        <w:rPr>
          <w:rFonts w:ascii="宋体" w:eastAsia="宋体" w:hAnsi="宋体" w:cs="宋体"/>
          <w:spacing w:val="5"/>
          <w:sz w:val="47"/>
          <w:szCs w:val="47"/>
        </w:rPr>
        <w:t>负担，不影响学校正常的教学工作。</w:t>
      </w:r>
    </w:p>
    <w:p w:rsidR="00531BAD" w14:paraId="5795BF0D" w14:textId="77777777">
      <w:pPr>
        <w:spacing w:before="8" w:line="353" w:lineRule="auto"/>
        <w:ind w:right="160" w:firstLine="937"/>
        <w:rPr>
          <w:rFonts w:ascii="宋体" w:eastAsia="宋体" w:hAnsi="宋体" w:cs="宋体"/>
          <w:sz w:val="47"/>
          <w:szCs w:val="47"/>
        </w:rPr>
      </w:pPr>
      <w:r>
        <w:rPr>
          <w:rFonts w:ascii="宋体" w:eastAsia="宋体" w:hAnsi="宋体" w:cs="宋体"/>
          <w:spacing w:val="3"/>
          <w:sz w:val="47"/>
          <w:szCs w:val="47"/>
        </w:rPr>
        <w:t>（二）切实落实责任。要切实履行职责，责任落实到人，</w:t>
      </w:r>
      <w:r>
        <w:rPr>
          <w:rFonts w:ascii="宋体" w:eastAsia="宋体" w:hAnsi="宋体" w:cs="宋体"/>
          <w:spacing w:val="114"/>
          <w:sz w:val="47"/>
          <w:szCs w:val="47"/>
        </w:rPr>
        <w:t xml:space="preserve"> </w:t>
      </w:r>
      <w:r>
        <w:rPr>
          <w:rFonts w:ascii="宋体" w:eastAsia="宋体" w:hAnsi="宋体" w:cs="宋体"/>
          <w:spacing w:val="3"/>
          <w:sz w:val="47"/>
          <w:szCs w:val="47"/>
        </w:rPr>
        <w:t>采</w:t>
      </w:r>
      <w:r>
        <w:rPr>
          <w:rFonts w:ascii="宋体" w:eastAsia="宋体" w:hAnsi="宋体" w:cs="宋体"/>
          <w:sz w:val="47"/>
          <w:szCs w:val="47"/>
        </w:rPr>
        <w:t xml:space="preserve"> </w:t>
      </w:r>
      <w:r>
        <w:rPr>
          <w:rFonts w:ascii="宋体" w:eastAsia="宋体" w:hAnsi="宋体" w:cs="宋体"/>
          <w:spacing w:val="3"/>
          <w:sz w:val="47"/>
          <w:szCs w:val="47"/>
        </w:rPr>
        <w:t>取切实有效的措施，</w:t>
      </w:r>
      <w:r>
        <w:rPr>
          <w:rFonts w:ascii="宋体" w:eastAsia="宋体" w:hAnsi="宋体" w:cs="宋体"/>
          <w:spacing w:val="117"/>
          <w:sz w:val="47"/>
          <w:szCs w:val="47"/>
        </w:rPr>
        <w:t xml:space="preserve"> </w:t>
      </w:r>
      <w:r>
        <w:rPr>
          <w:rFonts w:ascii="宋体" w:eastAsia="宋体" w:hAnsi="宋体" w:cs="宋体"/>
          <w:spacing w:val="3"/>
          <w:sz w:val="47"/>
          <w:szCs w:val="47"/>
        </w:rPr>
        <w:t>杜绝弄虚作假行为。单位要重点审核过渡人</w:t>
      </w:r>
      <w:r>
        <w:rPr>
          <w:rFonts w:ascii="宋体" w:eastAsia="宋体" w:hAnsi="宋体" w:cs="宋体"/>
          <w:sz w:val="47"/>
          <w:szCs w:val="47"/>
        </w:rPr>
        <w:t xml:space="preserve"> </w:t>
      </w:r>
      <w:r>
        <w:rPr>
          <w:rFonts w:ascii="宋体" w:eastAsia="宋体" w:hAnsi="宋体" w:cs="宋体"/>
          <w:spacing w:val="15"/>
          <w:sz w:val="47"/>
          <w:szCs w:val="47"/>
        </w:rPr>
        <w:t>员信息的真实性、准确性，主管部门要重点核准个人身份等重要</w:t>
      </w:r>
      <w:r>
        <w:rPr>
          <w:rFonts w:ascii="宋体" w:eastAsia="宋体" w:hAnsi="宋体" w:cs="宋体"/>
          <w:spacing w:val="16"/>
          <w:sz w:val="47"/>
          <w:szCs w:val="47"/>
        </w:rPr>
        <w:t xml:space="preserve"> </w:t>
      </w:r>
      <w:r>
        <w:rPr>
          <w:rFonts w:ascii="宋体" w:eastAsia="宋体" w:hAnsi="宋体" w:cs="宋体"/>
          <w:spacing w:val="-13"/>
          <w:sz w:val="47"/>
          <w:szCs w:val="47"/>
        </w:rPr>
        <w:t>信息，过渡人员姓名及专业、学段、任职资格（职称）、</w:t>
      </w:r>
      <w:r>
        <w:rPr>
          <w:rFonts w:ascii="宋体" w:eastAsia="宋体" w:hAnsi="宋体" w:cs="宋体"/>
          <w:spacing w:val="107"/>
          <w:sz w:val="47"/>
          <w:szCs w:val="47"/>
        </w:rPr>
        <w:t xml:space="preserve"> </w:t>
      </w:r>
      <w:r>
        <w:rPr>
          <w:rFonts w:ascii="宋体" w:eastAsia="宋体" w:hAnsi="宋体" w:cs="宋体"/>
          <w:spacing w:val="-13"/>
          <w:sz w:val="47"/>
          <w:szCs w:val="47"/>
        </w:rPr>
        <w:t>岗位聘用</w:t>
      </w:r>
      <w:r>
        <w:rPr>
          <w:rFonts w:ascii="宋体" w:eastAsia="宋体" w:hAnsi="宋体" w:cs="宋体"/>
          <w:sz w:val="47"/>
          <w:szCs w:val="47"/>
        </w:rPr>
        <w:t xml:space="preserve"> </w:t>
      </w:r>
      <w:r>
        <w:rPr>
          <w:rFonts w:ascii="宋体" w:eastAsia="宋体" w:hAnsi="宋体" w:cs="宋体"/>
          <w:spacing w:val="-10"/>
          <w:sz w:val="47"/>
          <w:szCs w:val="47"/>
        </w:rPr>
        <w:t>情况等关键信息必须完整、真实、</w:t>
      </w:r>
      <w:r>
        <w:rPr>
          <w:rFonts w:ascii="宋体" w:eastAsia="宋体" w:hAnsi="宋体" w:cs="宋体"/>
          <w:spacing w:val="73"/>
          <w:sz w:val="47"/>
          <w:szCs w:val="47"/>
        </w:rPr>
        <w:t xml:space="preserve"> </w:t>
      </w:r>
      <w:r>
        <w:rPr>
          <w:rFonts w:ascii="宋体" w:eastAsia="宋体" w:hAnsi="宋体" w:cs="宋体"/>
          <w:spacing w:val="-10"/>
          <w:sz w:val="47"/>
          <w:szCs w:val="47"/>
        </w:rPr>
        <w:t>准确。</w:t>
      </w:r>
    </w:p>
    <w:p w:rsidR="00531BAD" w14:paraId="26CF45F8" w14:textId="77777777">
      <w:pPr>
        <w:spacing w:before="1" w:line="363" w:lineRule="auto"/>
        <w:ind w:left="7" w:right="160" w:firstLine="930"/>
        <w:rPr>
          <w:rFonts w:ascii="宋体" w:eastAsia="宋体" w:hAnsi="宋体" w:cs="宋体"/>
          <w:sz w:val="47"/>
          <w:szCs w:val="47"/>
        </w:rPr>
      </w:pPr>
      <w:r>
        <w:rPr>
          <w:rFonts w:ascii="宋体" w:eastAsia="宋体" w:hAnsi="宋体" w:cs="宋体"/>
          <w:spacing w:val="4"/>
          <w:sz w:val="47"/>
          <w:szCs w:val="47"/>
        </w:rPr>
        <w:t>（三）加强档案管理。</w:t>
      </w:r>
      <w:r>
        <w:rPr>
          <w:rFonts w:ascii="宋体" w:eastAsia="宋体" w:hAnsi="宋体" w:cs="宋体"/>
          <w:spacing w:val="92"/>
          <w:sz w:val="47"/>
          <w:szCs w:val="47"/>
        </w:rPr>
        <w:t xml:space="preserve"> </w:t>
      </w:r>
      <w:r>
        <w:rPr>
          <w:rFonts w:ascii="宋体" w:eastAsia="宋体" w:hAnsi="宋体" w:cs="宋体"/>
          <w:spacing w:val="4"/>
          <w:sz w:val="47"/>
          <w:szCs w:val="47"/>
        </w:rPr>
        <w:t>严格按照相关规定做好文书、资料的</w:t>
      </w:r>
      <w:r>
        <w:rPr>
          <w:rFonts w:ascii="宋体" w:eastAsia="宋体" w:hAnsi="宋体" w:cs="宋体"/>
          <w:sz w:val="47"/>
          <w:szCs w:val="47"/>
        </w:rPr>
        <w:t xml:space="preserve"> </w:t>
      </w:r>
      <w:r>
        <w:rPr>
          <w:rFonts w:ascii="宋体" w:eastAsia="宋体" w:hAnsi="宋体" w:cs="宋体"/>
          <w:spacing w:val="-9"/>
          <w:sz w:val="47"/>
          <w:szCs w:val="47"/>
        </w:rPr>
        <w:t>管理，</w:t>
      </w:r>
      <w:r>
        <w:rPr>
          <w:rFonts w:ascii="宋体" w:eastAsia="宋体" w:hAnsi="宋体" w:cs="宋体"/>
          <w:spacing w:val="109"/>
          <w:sz w:val="47"/>
          <w:szCs w:val="47"/>
        </w:rPr>
        <w:t xml:space="preserve"> </w:t>
      </w:r>
      <w:r>
        <w:rPr>
          <w:rFonts w:ascii="宋体" w:eastAsia="宋体" w:hAnsi="宋体" w:cs="宋体"/>
          <w:spacing w:val="-9"/>
          <w:sz w:val="47"/>
          <w:szCs w:val="47"/>
        </w:rPr>
        <w:t>妥善保管过渡前职称申报评审及过渡的文件、材料，</w:t>
      </w:r>
      <w:r>
        <w:rPr>
          <w:rFonts w:ascii="宋体" w:eastAsia="宋体" w:hAnsi="宋体" w:cs="宋体"/>
          <w:spacing w:val="102"/>
          <w:sz w:val="47"/>
          <w:szCs w:val="47"/>
        </w:rPr>
        <w:t xml:space="preserve"> </w:t>
      </w:r>
      <w:r>
        <w:rPr>
          <w:rFonts w:ascii="宋体" w:eastAsia="宋体" w:hAnsi="宋体" w:cs="宋体"/>
          <w:spacing w:val="-9"/>
          <w:sz w:val="47"/>
          <w:szCs w:val="47"/>
        </w:rPr>
        <w:t>并按</w:t>
      </w:r>
    </w:p>
    <w:p w:rsidR="00531BAD" w14:paraId="78BBF250" w14:textId="77777777">
      <w:pPr>
        <w:sectPr>
          <w:footerReference w:type="default" r:id="rId16"/>
          <w:pgSz w:w="17860" w:h="25262"/>
          <w:pgMar w:top="2147" w:right="1967" w:bottom="1993" w:left="2135" w:header="0" w:footer="1684" w:gutter="0"/>
          <w:pgNumType w:start="13"/>
          <w:cols w:space="720"/>
        </w:sectPr>
      </w:pPr>
    </w:p>
    <w:p w:rsidR="00531BAD" w14:paraId="5D4BE23E" w14:textId="662AAB92">
      <w:pPr>
        <w:spacing w:line="254" w:lineRule="auto"/>
      </w:pPr>
      <w:r>
        <mc:AlternateContent>
          <mc:Choice Requires="wps">
            <w:drawing>
              <wp:anchor distT="0" distB="0" distL="114300" distR="114300" simplePos="0" relativeHeight="251771904" behindDoc="0" locked="0" layoutInCell="1" allowOverlap="1">
                <wp:simplePos x="0" y="0"/>
                <wp:positionH relativeFrom="column">
                  <wp:posOffset>5506720</wp:posOffset>
                </wp:positionH>
                <wp:positionV relativeFrom="paragraph">
                  <wp:posOffset>6256655</wp:posOffset>
                </wp:positionV>
                <wp:extent cx="127000" cy="127000"/>
                <wp:effectExtent l="0" t="0" r="6350" b="6350"/>
                <wp:wrapNone/>
                <wp:docPr id="2008749749"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7BC6005">
                            <w:pPr>
                              <w:rPr>
                                <w:color w:val="FFFFFF"/>
                              </w:rPr>
                            </w:pPr>
                            <w:r w:rsidRPr="00422D31">
                              <w:rPr>
                                <w:rFonts w:hint="eastAsia"/>
                                <w:color w:val="FFFFFF"/>
                              </w:rPr>
                              <w:t>上，根据相关规定制定本校教师职称（职务）推荐办法，根据教师岗位空缺数量和工作需要，确定拟竞聘岗位，按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492.65pt;margin-left:433.6pt;mso-wrap-distance-bottom:0;mso-wrap-distance-left:9pt;mso-wrap-distance-right:9pt;mso-wrap-distance-top:0;position:absolute;v-text-anchor:top;z-index:251770880" filled="f" fillcolor="this" stroked="f" strokeweight="0.5pt">
                <v:textbox>
                  <w:txbxContent>
                    <w:p w:rsidR="00422D31" w:rsidRPr="00422D31" w14:paraId="673592DB" w14:textId="47BC6005">
                      <w:pPr>
                        <w:rPr>
                          <w:color w:val="FFFFFF"/>
                        </w:rPr>
                      </w:pPr>
                      <w:r w:rsidRPr="00422D31">
                        <w:rPr>
                          <w:rFonts w:hint="eastAsia"/>
                          <w:color w:val="FFFFFF"/>
                        </w:rPr>
                        <w:t>上，根据相关规定制定本校教师职称（职务）推荐办法，根据教师岗位空缺数量和工作需要，确定拟竞聘岗位，按</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5506720</wp:posOffset>
                </wp:positionH>
                <wp:positionV relativeFrom="paragraph">
                  <wp:posOffset>4351655</wp:posOffset>
                </wp:positionV>
                <wp:extent cx="127000" cy="127000"/>
                <wp:effectExtent l="0" t="0" r="6350" b="6350"/>
                <wp:wrapNone/>
                <wp:docPr id="11274110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8FD87BE">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342.65pt;margin-left:433.6pt;mso-wrap-distance-bottom:0;mso-wrap-distance-left:9pt;mso-wrap-distance-right:9pt;mso-wrap-distance-top:0;position:absolute;v-text-anchor:top;z-index:251768832" filled="f" fillcolor="this" stroked="f" strokeweight="0.5pt">
                <v:textbox>
                  <w:txbxContent>
                    <w:p w:rsidR="00422D31" w:rsidRPr="00422D31" w14:paraId="21D9DE69" w14:textId="08FD87BE">
                      <w:pPr>
                        <w:rPr>
                          <w:color w:val="FFFFFF"/>
                        </w:rPr>
                      </w:pPr>
                      <w:r w:rsidRPr="00422D31">
                        <w:rPr>
                          <w:rFonts w:hint="eastAsia"/>
                          <w:color w:val="FFFFFF"/>
                        </w:rPr>
                        <w:t>各级要结合实际制定具体办法，在择优聘用时对这部分人员给予适当倾斜。</w:t>
                      </w:r>
                      <w:r w:rsidRPr="00422D31">
                        <w:rPr>
                          <w:rFonts w:hint="eastAsia"/>
                          <w:color w:val="FFFFFF"/>
                        </w:rPr>
                        <w:t>6.</w:t>
                      </w:r>
                      <w:r w:rsidRPr="00422D31">
                        <w:rPr>
                          <w:rFonts w:hint="eastAsia"/>
                          <w:color w:val="FFFFFF"/>
                        </w:rPr>
                        <w:t>在农村学校任教（含城区学校教师</w:t>
                      </w:r>
                    </w:p>
                  </w:txbxContent>
                </v:textbox>
              </v:shape>
            </w:pict>
          </mc:Fallback>
        </mc:AlternateContent>
      </w:r>
      <w:r>
        <mc:AlternateContent>
          <mc:Choice Requires="wps">
            <w:drawing>
              <wp:anchor distT="0" distB="0" distL="114300" distR="114300" simplePos="0" relativeHeight="251767808" behindDoc="0" locked="0" layoutInCell="1" allowOverlap="1">
                <wp:simplePos x="0" y="0"/>
                <wp:positionH relativeFrom="column">
                  <wp:posOffset>5506720</wp:posOffset>
                </wp:positionH>
                <wp:positionV relativeFrom="paragraph">
                  <wp:posOffset>2446655</wp:posOffset>
                </wp:positionV>
                <wp:extent cx="127000" cy="127000"/>
                <wp:effectExtent l="0" t="0" r="6350" b="6350"/>
                <wp:wrapNone/>
                <wp:docPr id="577453906"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30111CF5">
                            <w:pPr>
                              <w:rPr>
                                <w:color w:val="FFFFFF"/>
                              </w:rPr>
                            </w:pPr>
                            <w:r w:rsidRPr="00422D31">
                              <w:rPr>
                                <w:rFonts w:hint="eastAsia"/>
                                <w:color w:val="FFFFFF"/>
                              </w:rPr>
                              <w:t>中小学正高级教师等专家组成。其他各级评委会成员按照业内评审、同行评议的原则确定。具备条件的应建立评审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192.65pt;margin-left:433.6pt;mso-wrap-distance-bottom:0;mso-wrap-distance-left:9pt;mso-wrap-distance-right:9pt;mso-wrap-distance-top:0;position:absolute;v-text-anchor:top;z-index:251766784" filled="f" fillcolor="this" stroked="f" strokeweight="0.5pt">
                <v:textbox>
                  <w:txbxContent>
                    <w:p w:rsidR="00422D31" w:rsidRPr="00422D31" w14:paraId="1851445E" w14:textId="30111CF5">
                      <w:pPr>
                        <w:rPr>
                          <w:color w:val="FFFFFF"/>
                        </w:rPr>
                      </w:pPr>
                      <w:r w:rsidRPr="00422D31">
                        <w:rPr>
                          <w:rFonts w:hint="eastAsia"/>
                          <w:color w:val="FFFFFF"/>
                        </w:rPr>
                        <w:t>中小学正高级教师等专家组成。其他各级评委会成员按照业内评审、同行评议的原则确定。具备条件的应建立评审</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5506720</wp:posOffset>
                </wp:positionH>
                <wp:positionV relativeFrom="paragraph">
                  <wp:posOffset>541655</wp:posOffset>
                </wp:positionV>
                <wp:extent cx="127000" cy="127000"/>
                <wp:effectExtent l="0" t="0" r="6350" b="6350"/>
                <wp:wrapNone/>
                <wp:docPr id="932264451"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2340C16">
                            <w:pPr>
                              <w:rPr>
                                <w:color w:val="FFFFFF"/>
                              </w:rPr>
                            </w:pPr>
                            <w:r w:rsidRPr="00422D31">
                              <w:rPr>
                                <w:rFonts w:hint="eastAsia"/>
                                <w:color w:val="FFFFFF"/>
                              </w:rPr>
                              <w:t>技术职务对应关系，直接进行过渡，并按事业单位岗位聘用管理有关规定办理手续。（二）对于已经取得原中小学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42.65pt;margin-left:433.6pt;mso-wrap-distance-bottom:0;mso-wrap-distance-left:9pt;mso-wrap-distance-right:9pt;mso-wrap-distance-top:0;position:absolute;v-text-anchor:top;z-index:251764736" filled="f" fillcolor="this" stroked="f" strokeweight="0.5pt">
                <v:textbox>
                  <w:txbxContent>
                    <w:p w:rsidR="00422D31" w:rsidRPr="00422D31" w14:paraId="1014D939" w14:textId="02340C16">
                      <w:pPr>
                        <w:rPr>
                          <w:color w:val="FFFFFF"/>
                        </w:rPr>
                      </w:pPr>
                      <w:r w:rsidRPr="00422D31">
                        <w:rPr>
                          <w:rFonts w:hint="eastAsia"/>
                          <w:color w:val="FFFFFF"/>
                        </w:rPr>
                        <w:t>技术职务对应关系，直接进行过渡，并按事业单位岗位聘用管理有关规定办理手续。（二）对于已经取得原中小学</w:t>
                      </w:r>
                    </w:p>
                  </w:txbxContent>
                </v:textbox>
              </v:shape>
            </w:pict>
          </mc:Fallback>
        </mc:AlternateContent>
      </w:r>
    </w:p>
    <w:p w:rsidR="00531BAD" w14:paraId="4333560A" w14:textId="77777777">
      <w:pPr>
        <w:spacing w:line="254" w:lineRule="auto"/>
      </w:pPr>
    </w:p>
    <w:p w:rsidR="00531BAD" w14:paraId="23789E98" w14:textId="77777777">
      <w:pPr>
        <w:spacing w:line="254" w:lineRule="auto"/>
      </w:pPr>
    </w:p>
    <w:p w:rsidR="00531BAD" w14:paraId="6568E257" w14:textId="77777777">
      <w:pPr>
        <w:spacing w:before="153" w:line="241" w:lineRule="auto"/>
        <w:ind w:firstLine="5"/>
        <w:rPr>
          <w:rFonts w:ascii="宋体" w:eastAsia="宋体" w:hAnsi="宋体" w:cs="宋体"/>
          <w:sz w:val="47"/>
          <w:szCs w:val="47"/>
        </w:rPr>
      </w:pPr>
      <w:r>
        <w:rPr>
          <w:rFonts w:ascii="宋体" w:eastAsia="宋体" w:hAnsi="宋体" w:cs="宋体"/>
          <w:spacing w:val="6"/>
          <w:sz w:val="47"/>
          <w:szCs w:val="47"/>
        </w:rPr>
        <w:t>要求进行归档，确保相关档案完整、安全。</w:t>
      </w:r>
    </w:p>
    <w:p w:rsidR="00531BAD" w14:paraId="03C01B7F" w14:textId="77777777">
      <w:pPr>
        <w:spacing w:before="287" w:line="360" w:lineRule="auto"/>
        <w:ind w:left="7" w:firstLine="937"/>
        <w:rPr>
          <w:rFonts w:ascii="宋体" w:eastAsia="宋体" w:hAnsi="宋体" w:cs="宋体"/>
          <w:sz w:val="47"/>
          <w:szCs w:val="47"/>
        </w:rPr>
      </w:pPr>
      <w:r>
        <w:rPr>
          <w:rFonts w:ascii="宋体" w:eastAsia="宋体" w:hAnsi="宋体" w:cs="宋体"/>
          <w:spacing w:val="15"/>
          <w:sz w:val="47"/>
          <w:szCs w:val="47"/>
        </w:rPr>
        <w:t>（四）强化群众监督。要切实保障广大教师对职称过渡工作</w:t>
      </w:r>
      <w:r>
        <w:rPr>
          <w:rFonts w:ascii="宋体" w:eastAsia="宋体" w:hAnsi="宋体" w:cs="宋体"/>
          <w:spacing w:val="13"/>
          <w:sz w:val="47"/>
          <w:szCs w:val="47"/>
        </w:rPr>
        <w:t xml:space="preserve"> </w:t>
      </w:r>
      <w:r>
        <w:rPr>
          <w:rFonts w:ascii="宋体" w:eastAsia="宋体" w:hAnsi="宋体" w:cs="宋体"/>
          <w:spacing w:val="15"/>
          <w:sz w:val="47"/>
          <w:szCs w:val="47"/>
        </w:rPr>
        <w:t>的知情权、监督权，按要求进行公示。对公示期间反映的各类问</w:t>
      </w:r>
      <w:r>
        <w:rPr>
          <w:rFonts w:ascii="宋体" w:eastAsia="宋体" w:hAnsi="宋体" w:cs="宋体"/>
          <w:spacing w:val="16"/>
          <w:sz w:val="47"/>
          <w:szCs w:val="47"/>
        </w:rPr>
        <w:t xml:space="preserve"> </w:t>
      </w:r>
      <w:r>
        <w:rPr>
          <w:rFonts w:ascii="宋体" w:eastAsia="宋体" w:hAnsi="宋体" w:cs="宋体"/>
          <w:spacing w:val="7"/>
          <w:sz w:val="47"/>
          <w:szCs w:val="47"/>
        </w:rPr>
        <w:t>题，相关单位要及时进行核查，并以适当方式反馈核查结果。</w:t>
      </w:r>
    </w:p>
    <w:p w:rsidR="00531BAD" w14:paraId="7BEB7C39" w14:textId="77777777">
      <w:pPr>
        <w:spacing w:line="346" w:lineRule="auto"/>
      </w:pPr>
    </w:p>
    <w:p w:rsidR="00531BAD" w14:paraId="1409938A" w14:textId="77777777">
      <w:pPr>
        <w:spacing w:line="347" w:lineRule="auto"/>
      </w:pPr>
    </w:p>
    <w:p w:rsidR="00531BAD" w14:paraId="4E6DE049" w14:textId="77777777">
      <w:pPr>
        <w:spacing w:before="153"/>
        <w:ind w:firstLine="1000"/>
        <w:rPr>
          <w:rFonts w:ascii="宋体" w:eastAsia="宋体" w:hAnsi="宋体" w:cs="宋体"/>
          <w:sz w:val="47"/>
          <w:szCs w:val="47"/>
        </w:rPr>
      </w:pPr>
      <w:r>
        <w:rPr>
          <w:rFonts w:ascii="宋体" w:eastAsia="宋体" w:hAnsi="宋体" w:cs="宋体"/>
          <w:spacing w:val="-13"/>
          <w:sz w:val="47"/>
          <w:szCs w:val="47"/>
        </w:rPr>
        <w:t>附表：</w:t>
      </w:r>
      <w:r>
        <w:rPr>
          <w:rFonts w:ascii="宋体" w:eastAsia="宋体" w:hAnsi="宋体" w:cs="宋体"/>
          <w:spacing w:val="122"/>
          <w:sz w:val="47"/>
          <w:szCs w:val="47"/>
        </w:rPr>
        <w:t xml:space="preserve"> </w:t>
      </w:r>
      <w:r>
        <w:rPr>
          <w:rFonts w:ascii="宋体" w:eastAsia="宋体" w:hAnsi="宋体" w:cs="宋体"/>
          <w:spacing w:val="-13"/>
          <w:sz w:val="47"/>
          <w:szCs w:val="47"/>
        </w:rPr>
        <w:t>1.</w:t>
      </w:r>
      <w:r>
        <w:rPr>
          <w:rFonts w:ascii="宋体" w:eastAsia="宋体" w:hAnsi="宋体" w:cs="宋体"/>
          <w:spacing w:val="-50"/>
          <w:sz w:val="47"/>
          <w:szCs w:val="47"/>
        </w:rPr>
        <w:t xml:space="preserve"> </w:t>
      </w:r>
      <w:r>
        <w:rPr>
          <w:rFonts w:ascii="宋体" w:eastAsia="宋体" w:hAnsi="宋体" w:cs="宋体"/>
          <w:spacing w:val="-13"/>
          <w:sz w:val="47"/>
          <w:szCs w:val="47"/>
        </w:rPr>
        <w:t>四川省中小学教师职称制度改革人员过渡登记表</w:t>
      </w:r>
    </w:p>
    <w:p w:rsidR="00531BAD" w14:paraId="68423179" w14:textId="77777777">
      <w:pPr>
        <w:spacing w:before="288" w:line="241" w:lineRule="auto"/>
        <w:ind w:firstLine="2464"/>
        <w:rPr>
          <w:rFonts w:ascii="宋体" w:eastAsia="宋体" w:hAnsi="宋体" w:cs="宋体"/>
          <w:sz w:val="47"/>
          <w:szCs w:val="47"/>
        </w:rPr>
      </w:pPr>
      <w:r>
        <w:rPr>
          <w:rFonts w:ascii="宋体" w:eastAsia="宋体" w:hAnsi="宋体" w:cs="宋体"/>
          <w:sz w:val="47"/>
          <w:szCs w:val="47"/>
        </w:rPr>
        <w:t>2.</w:t>
      </w:r>
      <w:r>
        <w:rPr>
          <w:rFonts w:ascii="宋体" w:eastAsia="宋体" w:hAnsi="宋体" w:cs="宋体"/>
          <w:spacing w:val="-39"/>
          <w:sz w:val="47"/>
          <w:szCs w:val="47"/>
        </w:rPr>
        <w:t xml:space="preserve"> </w:t>
      </w:r>
      <w:r>
        <w:rPr>
          <w:rFonts w:ascii="宋体" w:eastAsia="宋体" w:hAnsi="宋体" w:cs="宋体"/>
          <w:sz w:val="47"/>
          <w:szCs w:val="47"/>
        </w:rPr>
        <w:t>四川省中小学教师职称制度改革人员过渡一览表</w:t>
      </w:r>
    </w:p>
    <w:p w:rsidR="00531BAD" w14:paraId="4E70F0CF" w14:textId="77777777">
      <w:pPr>
        <w:sectPr>
          <w:footerReference w:type="default" r:id="rId17"/>
          <w:pgSz w:w="17860" w:h="25262"/>
          <w:pgMar w:top="2147" w:right="2127" w:bottom="1993" w:left="2128" w:header="0" w:footer="1691" w:gutter="0"/>
          <w:pgNumType w:start="14"/>
          <w:cols w:space="720"/>
        </w:sectPr>
      </w:pPr>
    </w:p>
    <w:p w:rsidR="00531BAD" w14:paraId="5DD306B8" w14:textId="6D282624">
      <w:pPr>
        <w:spacing w:line="349" w:lineRule="auto"/>
      </w:pPr>
      <w:r>
        <mc:AlternateContent>
          <mc:Choice Requires="wps">
            <w:drawing>
              <wp:anchor distT="0" distB="0" distL="114300" distR="114300" simplePos="0" relativeHeight="251784192" behindDoc="0" locked="0" layoutInCell="1" allowOverlap="1">
                <wp:simplePos x="0" y="0"/>
                <wp:positionH relativeFrom="column">
                  <wp:posOffset>5651500</wp:posOffset>
                </wp:positionH>
                <wp:positionV relativeFrom="paragraph">
                  <wp:posOffset>6256655</wp:posOffset>
                </wp:positionV>
                <wp:extent cx="127000" cy="127000"/>
                <wp:effectExtent l="0" t="0" r="6350" b="6350"/>
                <wp:wrapNone/>
                <wp:docPr id="1117060565"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08F49FBD">
                            <w:pPr>
                              <w:rPr>
                                <w:color w:val="FFFFFF"/>
                              </w:rPr>
                            </w:pPr>
                            <w:r w:rsidRPr="00422D31">
                              <w:rPr>
                                <w:rFonts w:hint="eastAsia"/>
                                <w:color w:val="FFFFFF"/>
                              </w:rPr>
                              <w:t>爱与责任的意识，爱岗敬业，关爱学生，为人师表，教书育人。第四条具备岗位所需的身心条件、教师资格、专业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492.65pt;margin-left:445pt;mso-wrap-distance-bottom:0;mso-wrap-distance-left:9pt;mso-wrap-distance-right:9pt;mso-wrap-distance-top:0;position:absolute;v-text-anchor:top;z-index:251783168" filled="f" fillcolor="this" stroked="f" strokeweight="0.5pt">
                <v:textbox>
                  <w:txbxContent>
                    <w:p w:rsidR="00422D31" w:rsidRPr="00422D31" w14:paraId="22361D2B" w14:textId="08F49FBD">
                      <w:pPr>
                        <w:rPr>
                          <w:color w:val="FFFFFF"/>
                        </w:rPr>
                      </w:pPr>
                      <w:r w:rsidRPr="00422D31">
                        <w:rPr>
                          <w:rFonts w:hint="eastAsia"/>
                          <w:color w:val="FFFFFF"/>
                        </w:rPr>
                        <w:t>爱与责任的意识，爱岗敬业，关爱学生，为人师表，教书育人。第四条具备岗位所需的身心条件、教师资格、专业</w:t>
                      </w:r>
                    </w:p>
                  </w:txbxContent>
                </v:textbox>
              </v:shape>
            </w:pict>
          </mc:Fallback>
        </mc:AlternateContent>
      </w:r>
      <w:r>
        <mc:AlternateContent>
          <mc:Choice Requires="wps">
            <w:drawing>
              <wp:anchor distT="0" distB="0" distL="114300" distR="114300" simplePos="0" relativeHeight="251782144" behindDoc="0" locked="0" layoutInCell="1" allowOverlap="1">
                <wp:simplePos x="0" y="0"/>
                <wp:positionH relativeFrom="column">
                  <wp:posOffset>5651500</wp:posOffset>
                </wp:positionH>
                <wp:positionV relativeFrom="paragraph">
                  <wp:posOffset>4351655</wp:posOffset>
                </wp:positionV>
                <wp:extent cx="127000" cy="127000"/>
                <wp:effectExtent l="0" t="0" r="6350" b="6350"/>
                <wp:wrapNone/>
                <wp:docPr id="712103038"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EB37E7A">
                            <w:pPr>
                              <w:rPr>
                                <w:color w:val="FFFFFF"/>
                              </w:rPr>
                            </w:pPr>
                            <w:r w:rsidRPr="00422D31">
                              <w:rPr>
                                <w:rFonts w:hint="eastAsia"/>
                                <w:color w:val="FFFFFF"/>
                              </w:rPr>
                              <w:t>卓著，在本市同类学校同学科中处于前列；教学艺术精湛，形成独到的教学风格，承担市级以上的示范课、公开课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342.65pt;margin-left:445pt;mso-wrap-distance-bottom:0;mso-wrap-distance-left:9pt;mso-wrap-distance-right:9pt;mso-wrap-distance-top:0;position:absolute;v-text-anchor:top;z-index:251781120" filled="f" fillcolor="this" stroked="f" strokeweight="0.5pt">
                <v:textbox>
                  <w:txbxContent>
                    <w:p w:rsidR="00422D31" w:rsidRPr="00422D31" w14:paraId="6DABC6A1" w14:textId="2EB37E7A">
                      <w:pPr>
                        <w:rPr>
                          <w:color w:val="FFFFFF"/>
                        </w:rPr>
                      </w:pPr>
                      <w:r w:rsidRPr="00422D31">
                        <w:rPr>
                          <w:rFonts w:hint="eastAsia"/>
                          <w:color w:val="FFFFFF"/>
                        </w:rPr>
                        <w:t>卓著，在本市同类学校同学科中处于前列；教学艺术精湛，形成独到的教学风格，承担市级以上的示范课、公开课</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5651500</wp:posOffset>
                </wp:positionH>
                <wp:positionV relativeFrom="paragraph">
                  <wp:posOffset>2446655</wp:posOffset>
                </wp:positionV>
                <wp:extent cx="127000" cy="127000"/>
                <wp:effectExtent l="0" t="0" r="6350" b="6350"/>
                <wp:wrapNone/>
                <wp:docPr id="1562314850"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449737DD">
                            <w:pPr>
                              <w:rPr>
                                <w:color w:val="FFFFFF"/>
                              </w:rPr>
                            </w:pPr>
                            <w:r w:rsidRPr="00422D31">
                              <w:rPr>
                                <w:rFonts w:hint="eastAsia"/>
                                <w:color w:val="FFFFFF"/>
                              </w:rPr>
                              <w:t>校教师可参照本实施意见过渡。二、过渡内容（一）按照原中小学教师专业技术职务与统一后的职称（职务）体系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192.65pt;margin-left:445pt;mso-wrap-distance-bottom:0;mso-wrap-distance-left:9pt;mso-wrap-distance-right:9pt;mso-wrap-distance-top:0;position:absolute;v-text-anchor:top;z-index:251779072" filled="f" fillcolor="this" stroked="f" strokeweight="0.5pt">
                <v:textbox>
                  <w:txbxContent>
                    <w:p w:rsidR="00422D31" w:rsidRPr="00422D31" w14:paraId="3F22D5E1" w14:textId="449737DD">
                      <w:pPr>
                        <w:rPr>
                          <w:color w:val="FFFFFF"/>
                        </w:rPr>
                      </w:pPr>
                      <w:r w:rsidRPr="00422D31">
                        <w:rPr>
                          <w:rFonts w:hint="eastAsia"/>
                          <w:color w:val="FFFFFF"/>
                        </w:rPr>
                        <w:t>校教师可参照本实施意见过渡。二、过渡内容（一）按照原中小学教师专业技术职务与统一后的职称（职务）体系</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5651500</wp:posOffset>
                </wp:positionH>
                <wp:positionV relativeFrom="paragraph">
                  <wp:posOffset>541655</wp:posOffset>
                </wp:positionV>
                <wp:extent cx="127000" cy="127000"/>
                <wp:effectExtent l="0" t="0" r="6350" b="6350"/>
                <wp:wrapNone/>
                <wp:docPr id="1927421512"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422D31" w:rsidRPr="00422D31" w14:textId="23752F48">
                            <w:pPr>
                              <w:rPr>
                                <w:color w:val="FFFFFF"/>
                              </w:rPr>
                            </w:pPr>
                            <w:r w:rsidRPr="00422D31">
                              <w:rPr>
                                <w:rFonts w:hint="eastAsia"/>
                                <w:color w:val="FFFFFF"/>
                              </w:rPr>
                              <w:t>业技术职务资格过渡前职称（职务）情况取得职务过渡后职称（职务）情况注：本表一式三份，学校、学校主管部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42.65pt;margin-left:445pt;mso-wrap-distance-bottom:0;mso-wrap-distance-left:9pt;mso-wrap-distance-right:9pt;mso-wrap-distance-top:0;position:absolute;v-text-anchor:top;z-index:251777024" filled="f" fillcolor="this" stroked="f" strokeweight="0.5pt">
                <v:textbox>
                  <w:txbxContent>
                    <w:p w:rsidR="00422D31" w:rsidRPr="00422D31" w14:paraId="7B24C4CD" w14:textId="23752F48">
                      <w:pPr>
                        <w:rPr>
                          <w:color w:val="FFFFFF"/>
                        </w:rPr>
                      </w:pPr>
                      <w:r w:rsidRPr="00422D31">
                        <w:rPr>
                          <w:rFonts w:hint="eastAsia"/>
                          <w:color w:val="FFFFFF"/>
                        </w:rPr>
                        <w:t>业技术职务资格过渡前职称（职务）情况取得职务过渡后职称（职务）情况注：本表一式三份，学校、学校主管部</w:t>
                      </w:r>
                    </w:p>
                  </w:txbxContent>
                </v:textbox>
              </v:shape>
            </w:pict>
          </mc:Fallback>
        </mc:AlternateContent>
      </w:r>
      <w:r>
        <w:pict>
          <v:shape id="_x0000_s1085" type="#_x0000_t202" style="width:69.1pt;height:60.4pt;margin-top:356.1pt;margin-left:333.05pt;mso-position-horizontal-relative:page;mso-position-vertical-relative:page;position:absolute;z-index:251776000" o:allowincell="f" filled="f" stroked="f">
            <v:textbox inset="0,0,0,0">
              <w:txbxContent>
                <w:p w:rsidR="00531BAD" w14:paraId="23678D01" w14:textId="77777777">
                  <w:pPr>
                    <w:spacing w:before="22" w:line="239" w:lineRule="auto"/>
                    <w:ind w:left="20" w:right="20" w:firstLine="4"/>
                    <w:rPr>
                      <w:rFonts w:ascii="宋体" w:eastAsia="宋体" w:hAnsi="宋体" w:cs="宋体"/>
                      <w:sz w:val="45"/>
                      <w:szCs w:val="45"/>
                    </w:rPr>
                  </w:pPr>
                  <w:r>
                    <w:rPr>
                      <w:rFonts w:ascii="宋体" w:eastAsia="宋体" w:hAnsi="宋体" w:cs="宋体"/>
                      <w:spacing w:val="-5"/>
                      <w:sz w:val="45"/>
                      <w:szCs w:val="45"/>
                    </w:rPr>
                    <w:t>原学段</w:t>
                  </w:r>
                  <w:r>
                    <w:rPr>
                      <w:rFonts w:ascii="宋体" w:eastAsia="宋体" w:hAnsi="宋体" w:cs="宋体"/>
                      <w:spacing w:val="1"/>
                      <w:sz w:val="45"/>
                      <w:szCs w:val="45"/>
                    </w:rPr>
                    <w:t xml:space="preserve"> </w:t>
                  </w:r>
                  <w:r>
                    <w:rPr>
                      <w:rFonts w:ascii="宋体" w:eastAsia="宋体" w:hAnsi="宋体" w:cs="宋体"/>
                      <w:spacing w:val="-3"/>
                      <w:sz w:val="45"/>
                      <w:szCs w:val="45"/>
                    </w:rPr>
                    <w:t>及专业</w:t>
                  </w:r>
                </w:p>
              </w:txbxContent>
            </v:textbox>
          </v:shape>
        </w:pict>
      </w:r>
      <w:r>
        <w:pict>
          <v:shape id="_x0000_s1086" type="#_x0000_t202" style="width:46.25pt;height:60.3pt;margin-top:374.85pt;margin-left:645.3pt;mso-position-horizontal-relative:page;mso-position-vertical-relative:page;position:absolute;z-index:251774976" o:allowincell="f" filled="f" stroked="f">
            <v:textbox inset="0,0,0,0">
              <w:txbxContent>
                <w:p w:rsidR="00531BAD" w14:paraId="4BA23AB0" w14:textId="77777777">
                  <w:pPr>
                    <w:spacing w:before="20" w:line="239" w:lineRule="auto"/>
                    <w:ind w:left="20" w:right="20" w:firstLine="36"/>
                    <w:rPr>
                      <w:rFonts w:ascii="宋体" w:eastAsia="宋体" w:hAnsi="宋体" w:cs="宋体"/>
                      <w:sz w:val="45"/>
                      <w:szCs w:val="45"/>
                    </w:rPr>
                  </w:pPr>
                  <w:r>
                    <w:rPr>
                      <w:rFonts w:ascii="宋体" w:eastAsia="宋体" w:hAnsi="宋体" w:cs="宋体"/>
                      <w:spacing w:val="-27"/>
                      <w:sz w:val="45"/>
                      <w:szCs w:val="45"/>
                    </w:rPr>
                    <w:t>岗位</w:t>
                  </w:r>
                  <w:r>
                    <w:rPr>
                      <w:rFonts w:ascii="宋体" w:eastAsia="宋体" w:hAnsi="宋体" w:cs="宋体"/>
                      <w:spacing w:val="1"/>
                      <w:sz w:val="45"/>
                      <w:szCs w:val="45"/>
                    </w:rPr>
                    <w:t xml:space="preserve"> </w:t>
                  </w:r>
                  <w:r>
                    <w:rPr>
                      <w:rFonts w:ascii="宋体" w:eastAsia="宋体" w:hAnsi="宋体" w:cs="宋体"/>
                      <w:spacing w:val="-8"/>
                      <w:sz w:val="45"/>
                      <w:szCs w:val="45"/>
                    </w:rPr>
                    <w:t>等级</w:t>
                  </w:r>
                </w:p>
              </w:txbxContent>
            </v:textbox>
          </v:shape>
        </w:pict>
      </w:r>
      <w:r>
        <w:pict>
          <v:shape id="_x0000_s1087" type="#_x0000_t202" style="width:46.65pt;height:60.55pt;margin-top:374.85pt;margin-left:727.9pt;mso-position-horizontal-relative:page;mso-position-vertical-relative:page;position:absolute;z-index:251773952" o:allowincell="f" filled="f" stroked="f">
            <v:textbox inset="0,0,0,0">
              <w:txbxContent>
                <w:p w:rsidR="00531BAD" w14:paraId="38EC5923" w14:textId="77777777">
                  <w:pPr>
                    <w:spacing w:before="20"/>
                    <w:ind w:left="45" w:right="20" w:hanging="26"/>
                    <w:rPr>
                      <w:rFonts w:ascii="宋体" w:eastAsia="宋体" w:hAnsi="宋体" w:cs="宋体"/>
                      <w:sz w:val="45"/>
                      <w:szCs w:val="45"/>
                    </w:rPr>
                  </w:pPr>
                  <w:r>
                    <w:rPr>
                      <w:rFonts w:ascii="宋体" w:eastAsia="宋体" w:hAnsi="宋体" w:cs="宋体"/>
                      <w:spacing w:val="-4"/>
                      <w:sz w:val="45"/>
                      <w:szCs w:val="45"/>
                    </w:rPr>
                    <w:t>起聘</w:t>
                  </w:r>
                  <w:r>
                    <w:rPr>
                      <w:rFonts w:ascii="宋体" w:eastAsia="宋体" w:hAnsi="宋体" w:cs="宋体"/>
                      <w:sz w:val="45"/>
                      <w:szCs w:val="45"/>
                    </w:rPr>
                    <w:t xml:space="preserve"> </w:t>
                  </w:r>
                  <w:r>
                    <w:rPr>
                      <w:rFonts w:ascii="宋体" w:eastAsia="宋体" w:hAnsi="宋体" w:cs="宋体"/>
                      <w:spacing w:val="-17"/>
                      <w:sz w:val="45"/>
                      <w:szCs w:val="45"/>
                    </w:rPr>
                    <w:t>时间</w:t>
                  </w:r>
                </w:p>
              </w:txbxContent>
            </v:textbox>
          </v:shape>
        </w:pict>
      </w:r>
    </w:p>
    <w:p w:rsidR="00531BAD" w14:paraId="03B5B2AA" w14:textId="77777777">
      <w:pPr>
        <w:spacing w:line="350" w:lineRule="auto"/>
      </w:pPr>
    </w:p>
    <w:p w:rsidR="00531BAD" w14:paraId="6C93D3DC" w14:textId="77777777">
      <w:pPr>
        <w:spacing w:before="146" w:line="237" w:lineRule="auto"/>
        <w:ind w:firstLine="265"/>
        <w:rPr>
          <w:rFonts w:ascii="宋体" w:eastAsia="宋体" w:hAnsi="宋体" w:cs="宋体"/>
          <w:sz w:val="45"/>
          <w:szCs w:val="45"/>
        </w:rPr>
      </w:pPr>
      <w:r>
        <w:rPr>
          <w:rFonts w:ascii="宋体" w:eastAsia="宋体" w:hAnsi="宋体" w:cs="宋体"/>
          <w:spacing w:val="-13"/>
          <w:sz w:val="45"/>
          <w:szCs w:val="45"/>
        </w:rPr>
        <w:t>附表</w:t>
      </w:r>
      <w:r>
        <w:rPr>
          <w:rFonts w:ascii="宋体" w:eastAsia="宋体" w:hAnsi="宋体" w:cs="宋体"/>
          <w:spacing w:val="-75"/>
          <w:sz w:val="45"/>
          <w:szCs w:val="45"/>
        </w:rPr>
        <w:t xml:space="preserve"> </w:t>
      </w:r>
      <w:r>
        <w:rPr>
          <w:rFonts w:ascii="宋体" w:eastAsia="宋体" w:hAnsi="宋体" w:cs="宋体"/>
          <w:spacing w:val="-13"/>
          <w:sz w:val="45"/>
          <w:szCs w:val="45"/>
        </w:rPr>
        <w:t>1</w:t>
      </w:r>
    </w:p>
    <w:p w:rsidR="00531BAD" w14:paraId="7E339049" w14:textId="77777777">
      <w:pPr>
        <w:spacing w:before="252" w:line="237" w:lineRule="auto"/>
        <w:ind w:firstLine="1429"/>
        <w:rPr>
          <w:rFonts w:ascii="宋体" w:eastAsia="宋体" w:hAnsi="宋体" w:cs="宋体"/>
          <w:sz w:val="54"/>
          <w:szCs w:val="54"/>
        </w:rPr>
      </w:pPr>
      <w:r>
        <w:rPr>
          <w:rFonts w:ascii="宋体" w:eastAsia="宋体" w:hAnsi="宋体" w:cs="宋体"/>
          <w:spacing w:val="-5"/>
          <w:sz w:val="54"/>
          <w:szCs w:val="54"/>
        </w:rPr>
        <w:t>四川省中小学教师职称制度改革人员过渡登记表</w:t>
      </w:r>
    </w:p>
    <w:p w:rsidR="00531BAD" w14:paraId="1B3339FB" w14:textId="77777777">
      <w:pPr>
        <w:spacing w:line="275" w:lineRule="auto"/>
      </w:pPr>
    </w:p>
    <w:p w:rsidR="00531BAD" w14:paraId="17441699" w14:textId="77777777">
      <w:pPr>
        <w:spacing w:line="275" w:lineRule="auto"/>
      </w:pPr>
    </w:p>
    <w:p w:rsidR="00531BAD" w14:paraId="2A2398D7" w14:textId="77777777">
      <w:pPr>
        <w:spacing w:before="146" w:line="237" w:lineRule="auto"/>
        <w:ind w:firstLine="478"/>
        <w:rPr>
          <w:rFonts w:ascii="宋体" w:eastAsia="宋体" w:hAnsi="宋体" w:cs="宋体"/>
          <w:sz w:val="45"/>
          <w:szCs w:val="45"/>
        </w:rPr>
      </w:pPr>
      <w:r>
        <w:drawing>
          <wp:anchor distT="0" distB="0" distL="0" distR="0" simplePos="0" relativeHeight="251772928" behindDoc="1" locked="0" layoutInCell="1" allowOverlap="1">
            <wp:simplePos x="0" y="0"/>
            <wp:positionH relativeFrom="column">
              <wp:posOffset>0</wp:posOffset>
            </wp:positionH>
            <wp:positionV relativeFrom="paragraph">
              <wp:posOffset>4862</wp:posOffset>
            </wp:positionV>
            <wp:extent cx="8940800" cy="109474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8"/>
                    <a:stretch>
                      <a:fillRect/>
                    </a:stretch>
                  </pic:blipFill>
                  <pic:spPr>
                    <a:xfrm>
                      <a:off x="0" y="0"/>
                      <a:ext cx="8940800" cy="10947400"/>
                    </a:xfrm>
                    <a:prstGeom prst="rect">
                      <a:avLst/>
                    </a:prstGeom>
                  </pic:spPr>
                </pic:pic>
              </a:graphicData>
            </a:graphic>
          </wp:anchor>
        </w:drawing>
      </w:r>
      <w:r>
        <w:rPr>
          <w:rFonts w:ascii="宋体" w:eastAsia="宋体" w:hAnsi="宋体" w:cs="宋体"/>
          <w:spacing w:val="-5"/>
          <w:sz w:val="45"/>
          <w:szCs w:val="45"/>
        </w:rPr>
        <w:t>姓</w:t>
      </w:r>
      <w:r>
        <w:rPr>
          <w:rFonts w:ascii="宋体" w:eastAsia="宋体" w:hAnsi="宋体" w:cs="宋体"/>
          <w:spacing w:val="8"/>
          <w:sz w:val="45"/>
          <w:szCs w:val="45"/>
        </w:rPr>
        <w:t xml:space="preserve">  </w:t>
      </w:r>
      <w:r>
        <w:rPr>
          <w:rFonts w:ascii="宋体" w:eastAsia="宋体" w:hAnsi="宋体" w:cs="宋体"/>
          <w:spacing w:val="-5"/>
          <w:sz w:val="45"/>
          <w:szCs w:val="45"/>
        </w:rPr>
        <w:t>名</w:t>
      </w:r>
      <w:r>
        <w:rPr>
          <w:rFonts w:ascii="宋体" w:eastAsia="宋体" w:hAnsi="宋体" w:cs="宋体"/>
          <w:spacing w:val="2"/>
          <w:sz w:val="45"/>
          <w:szCs w:val="45"/>
        </w:rPr>
        <w:t xml:space="preserve">              </w:t>
      </w:r>
      <w:r>
        <w:rPr>
          <w:rFonts w:ascii="宋体" w:eastAsia="宋体" w:hAnsi="宋体" w:cs="宋体"/>
          <w:spacing w:val="-5"/>
          <w:sz w:val="45"/>
          <w:szCs w:val="45"/>
        </w:rPr>
        <w:t>性别</w:t>
      </w:r>
      <w:r>
        <w:rPr>
          <w:rFonts w:ascii="宋体" w:eastAsia="宋体" w:hAnsi="宋体" w:cs="宋体"/>
          <w:spacing w:val="4"/>
          <w:sz w:val="45"/>
          <w:szCs w:val="45"/>
        </w:rPr>
        <w:t xml:space="preserve">         </w:t>
      </w:r>
      <w:r>
        <w:rPr>
          <w:rFonts w:ascii="宋体" w:eastAsia="宋体" w:hAnsi="宋体" w:cs="宋体"/>
          <w:spacing w:val="-5"/>
          <w:sz w:val="45"/>
          <w:szCs w:val="45"/>
        </w:rPr>
        <w:t>参加工作时间</w:t>
      </w:r>
    </w:p>
    <w:p w:rsidR="00531BAD" w14:paraId="32AB3EDB" w14:textId="77777777">
      <w:pPr>
        <w:spacing w:before="275" w:line="237" w:lineRule="auto"/>
        <w:ind w:firstLine="254"/>
        <w:rPr>
          <w:rFonts w:ascii="宋体" w:eastAsia="宋体" w:hAnsi="宋体" w:cs="宋体"/>
          <w:sz w:val="45"/>
          <w:szCs w:val="45"/>
        </w:rPr>
      </w:pPr>
      <w:r>
        <w:rPr>
          <w:rFonts w:ascii="宋体" w:eastAsia="宋体" w:hAnsi="宋体" w:cs="宋体"/>
          <w:spacing w:val="-4"/>
          <w:sz w:val="45"/>
          <w:szCs w:val="45"/>
        </w:rPr>
        <w:t>身份证号</w:t>
      </w:r>
    </w:p>
    <w:p w:rsidR="00531BAD" w14:paraId="6E972DB9" w14:textId="77777777">
      <w:pPr>
        <w:spacing w:line="92" w:lineRule="exact"/>
      </w:pPr>
    </w:p>
    <w:p w:rsidR="00531BAD" w14:paraId="38C20E10" w14:textId="77777777">
      <w:pPr>
        <w:sectPr>
          <w:footerReference w:type="default" r:id="rId19"/>
          <w:pgSz w:w="17860" w:h="25262"/>
          <w:pgMar w:top="2147" w:right="1879" w:bottom="1993" w:left="1900" w:header="0" w:footer="1684" w:gutter="0"/>
          <w:pgNumType w:start="15"/>
          <w:cols w:space="720" w:equalWidth="0">
            <w:col w:w="14080" w:space="0"/>
          </w:cols>
        </w:sectPr>
      </w:pPr>
    </w:p>
    <w:p w:rsidR="00531BAD" w14:paraId="07A25F65" w14:textId="77777777">
      <w:pPr>
        <w:spacing w:before="106" w:line="213" w:lineRule="auto"/>
        <w:ind w:firstLine="2336"/>
        <w:rPr>
          <w:rFonts w:ascii="宋体" w:eastAsia="宋体" w:hAnsi="宋体" w:cs="宋体"/>
          <w:sz w:val="45"/>
          <w:szCs w:val="45"/>
        </w:rPr>
      </w:pPr>
      <w:r>
        <w:rPr>
          <w:rFonts w:ascii="宋体" w:eastAsia="宋体" w:hAnsi="宋体" w:cs="宋体"/>
          <w:spacing w:val="-3"/>
          <w:sz w:val="45"/>
          <w:szCs w:val="45"/>
        </w:rPr>
        <w:t>专业技术职</w:t>
      </w:r>
    </w:p>
    <w:p w:rsidR="00531BAD" w14:paraId="7B326886" w14:textId="77777777">
      <w:pPr>
        <w:spacing w:before="1" w:line="220" w:lineRule="auto"/>
        <w:ind w:firstLine="251"/>
        <w:rPr>
          <w:rFonts w:ascii="宋体" w:eastAsia="宋体" w:hAnsi="宋体" w:cs="宋体"/>
          <w:sz w:val="45"/>
          <w:szCs w:val="45"/>
        </w:rPr>
      </w:pPr>
      <w:r>
        <w:rPr>
          <w:rFonts w:ascii="宋体" w:eastAsia="宋体" w:hAnsi="宋体" w:cs="宋体"/>
          <w:spacing w:val="-4"/>
          <w:position w:val="3"/>
          <w:sz w:val="45"/>
          <w:szCs w:val="45"/>
        </w:rPr>
        <w:t>过渡前职</w:t>
      </w:r>
      <w:r>
        <w:rPr>
          <w:rFonts w:ascii="宋体" w:eastAsia="宋体" w:hAnsi="宋体" w:cs="宋体"/>
          <w:spacing w:val="82"/>
          <w:position w:val="3"/>
          <w:sz w:val="45"/>
          <w:szCs w:val="45"/>
        </w:rPr>
        <w:t xml:space="preserve"> </w:t>
      </w:r>
      <w:r>
        <w:rPr>
          <w:rFonts w:ascii="宋体" w:eastAsia="宋体" w:hAnsi="宋体" w:cs="宋体"/>
          <w:spacing w:val="-4"/>
          <w:position w:val="-2"/>
          <w:sz w:val="45"/>
          <w:szCs w:val="45"/>
        </w:rPr>
        <w:t>务任职资格</w:t>
      </w:r>
    </w:p>
    <w:p w:rsidR="00531BAD" w14:paraId="57E0DDC8" w14:textId="77777777">
      <w:pPr>
        <w:spacing w:before="1" w:line="214" w:lineRule="auto"/>
        <w:ind w:firstLine="71"/>
        <w:rPr>
          <w:rFonts w:ascii="宋体" w:eastAsia="宋体" w:hAnsi="宋体" w:cs="宋体"/>
          <w:sz w:val="45"/>
          <w:szCs w:val="45"/>
        </w:rPr>
      </w:pPr>
      <w:r>
        <w:rPr>
          <w:rFonts w:ascii="宋体" w:eastAsia="宋体" w:hAnsi="宋体" w:cs="宋体"/>
          <w:spacing w:val="-24"/>
          <w:position w:val="3"/>
          <w:sz w:val="45"/>
          <w:szCs w:val="45"/>
        </w:rPr>
        <w:t>称（职务）</w:t>
      </w:r>
      <w:r>
        <w:rPr>
          <w:rFonts w:ascii="宋体" w:eastAsia="宋体" w:hAnsi="宋体" w:cs="宋体"/>
          <w:spacing w:val="15"/>
          <w:position w:val="3"/>
          <w:sz w:val="45"/>
          <w:szCs w:val="45"/>
        </w:rPr>
        <w:t xml:space="preserve"> </w:t>
      </w:r>
      <w:r>
        <w:rPr>
          <w:rFonts w:ascii="宋体" w:eastAsia="宋体" w:hAnsi="宋体" w:cs="宋体"/>
          <w:spacing w:val="-24"/>
          <w:position w:val="-3"/>
          <w:sz w:val="45"/>
          <w:szCs w:val="45"/>
        </w:rPr>
        <w:t>及取得时间</w:t>
      </w:r>
    </w:p>
    <w:p w:rsidR="00531BAD" w14:paraId="68A91A4B" w14:textId="77777777">
      <w:pPr>
        <w:spacing w:before="1" w:line="238" w:lineRule="auto"/>
        <w:ind w:firstLine="696"/>
        <w:rPr>
          <w:rFonts w:ascii="宋体" w:eastAsia="宋体" w:hAnsi="宋体" w:cs="宋体"/>
          <w:sz w:val="45"/>
          <w:szCs w:val="45"/>
        </w:rPr>
      </w:pPr>
      <w:r>
        <w:rPr>
          <w:rFonts w:ascii="宋体" w:eastAsia="宋体" w:hAnsi="宋体" w:cs="宋体"/>
          <w:spacing w:val="-3"/>
          <w:sz w:val="45"/>
          <w:szCs w:val="45"/>
        </w:rPr>
        <w:t>情况</w:t>
      </w:r>
    </w:p>
    <w:p w:rsidR="00531BAD" w14:paraId="3A62AAE1" w14:textId="77777777"/>
    <w:p w:rsidR="00531BAD" w14:paraId="76424856" w14:textId="77777777"/>
    <w:p w:rsidR="00531BAD" w14:paraId="67DDF9D6" w14:textId="77777777">
      <w:pPr>
        <w:spacing w:line="139" w:lineRule="exact"/>
      </w:pPr>
    </w:p>
    <w:tbl>
      <w:tblPr>
        <w:tblStyle w:val="TableNormal00"/>
        <w:tblW w:w="5976" w:type="dxa"/>
        <w:tblInd w:w="71" w:type="dxa"/>
        <w:tblBorders>
          <w:top w:val="nil"/>
          <w:left w:val="nil"/>
          <w:bottom w:val="nil"/>
          <w:right w:val="nil"/>
          <w:insideH w:val="nil"/>
          <w:insideV w:val="nil"/>
        </w:tblBorders>
        <w:tblLayout w:type="fixed"/>
        <w:tblLook w:val="04A0"/>
      </w:tblPr>
      <w:tblGrid>
        <w:gridCol w:w="2213"/>
        <w:gridCol w:w="3763"/>
      </w:tblGrid>
      <w:tr w14:paraId="784B8ED3" w14:textId="77777777">
        <w:tblPrEx>
          <w:tblW w:w="5976" w:type="dxa"/>
          <w:tblInd w:w="71" w:type="dxa"/>
          <w:tblBorders>
            <w:top w:val="nil"/>
            <w:left w:val="nil"/>
            <w:bottom w:val="nil"/>
            <w:right w:val="nil"/>
            <w:insideH w:val="nil"/>
            <w:insideV w:val="nil"/>
          </w:tblBorders>
          <w:tblLayout w:type="fixed"/>
          <w:tblLook w:val="04A0"/>
        </w:tblPrEx>
        <w:trPr>
          <w:trHeight w:val="2192"/>
        </w:trPr>
        <w:tc>
          <w:tcPr>
            <w:tcW w:w="2213" w:type="dxa"/>
          </w:tcPr>
          <w:p w:rsidR="00531BAD" w14:paraId="49C6647A" w14:textId="77777777">
            <w:pPr>
              <w:spacing w:line="385" w:lineRule="auto"/>
            </w:pPr>
          </w:p>
          <w:p w:rsidR="00531BAD" w14:paraId="5B097F13" w14:textId="77777777">
            <w:pPr>
              <w:spacing w:before="143" w:line="245" w:lineRule="auto"/>
              <w:ind w:firstLine="176"/>
              <w:rPr>
                <w:rFonts w:ascii="宋体" w:eastAsia="宋体" w:hAnsi="宋体" w:cs="宋体"/>
                <w:sz w:val="44"/>
                <w:szCs w:val="44"/>
              </w:rPr>
            </w:pPr>
            <w:r>
              <w:rPr>
                <w:rFonts w:ascii="宋体" w:eastAsia="宋体" w:hAnsi="宋体" w:cs="宋体"/>
                <w:spacing w:val="-3"/>
                <w:sz w:val="44"/>
                <w:szCs w:val="44"/>
              </w:rPr>
              <w:t>过渡后职</w:t>
            </w:r>
            <w:r>
              <w:rPr>
                <w:rFonts w:ascii="宋体" w:eastAsia="宋体" w:hAnsi="宋体" w:cs="宋体"/>
                <w:spacing w:val="1"/>
                <w:sz w:val="44"/>
                <w:szCs w:val="44"/>
              </w:rPr>
              <w:t xml:space="preserve">  </w:t>
            </w:r>
            <w:r>
              <w:rPr>
                <w:rFonts w:ascii="宋体" w:eastAsia="宋体" w:hAnsi="宋体" w:cs="宋体"/>
                <w:spacing w:val="2"/>
                <w:sz w:val="44"/>
                <w:szCs w:val="44"/>
              </w:rPr>
              <w:t>称（职务）</w:t>
            </w:r>
          </w:p>
          <w:p w:rsidR="00531BAD" w14:paraId="165CE52E" w14:textId="77777777">
            <w:pPr>
              <w:spacing w:before="1" w:line="206" w:lineRule="auto"/>
              <w:ind w:firstLine="624"/>
              <w:rPr>
                <w:rFonts w:ascii="宋体" w:eastAsia="宋体" w:hAnsi="宋体" w:cs="宋体"/>
                <w:sz w:val="44"/>
                <w:szCs w:val="44"/>
              </w:rPr>
            </w:pPr>
            <w:r>
              <w:rPr>
                <w:rFonts w:ascii="宋体" w:eastAsia="宋体" w:hAnsi="宋体" w:cs="宋体"/>
                <w:spacing w:val="5"/>
                <w:sz w:val="44"/>
                <w:szCs w:val="44"/>
              </w:rPr>
              <w:t>情况</w:t>
            </w:r>
          </w:p>
        </w:tc>
        <w:tc>
          <w:tcPr>
            <w:tcW w:w="3763" w:type="dxa"/>
          </w:tcPr>
          <w:p w:rsidR="00531BAD" w14:paraId="04D0D10F" w14:textId="77777777">
            <w:pPr>
              <w:spacing w:line="242" w:lineRule="auto"/>
              <w:ind w:firstLine="187"/>
              <w:rPr>
                <w:rFonts w:ascii="宋体" w:eastAsia="宋体" w:hAnsi="宋体" w:cs="宋体"/>
                <w:sz w:val="44"/>
                <w:szCs w:val="44"/>
              </w:rPr>
            </w:pPr>
            <w:r>
              <w:rPr>
                <w:rFonts w:ascii="宋体" w:eastAsia="宋体" w:hAnsi="宋体" w:cs="宋体"/>
                <w:spacing w:val="6"/>
                <w:sz w:val="44"/>
                <w:szCs w:val="44"/>
              </w:rPr>
              <w:t>过渡前专业技术职</w:t>
            </w:r>
          </w:p>
          <w:p w:rsidR="00531BAD" w14:paraId="59F0DA87" w14:textId="77777777">
            <w:pPr>
              <w:spacing w:before="10" w:line="242" w:lineRule="auto"/>
              <w:ind w:firstLine="184"/>
              <w:rPr>
                <w:rFonts w:ascii="宋体" w:eastAsia="宋体" w:hAnsi="宋体" w:cs="宋体"/>
                <w:sz w:val="44"/>
                <w:szCs w:val="44"/>
              </w:rPr>
            </w:pPr>
            <w:r>
              <w:rPr>
                <w:rFonts w:ascii="宋体" w:eastAsia="宋体" w:hAnsi="宋体" w:cs="宋体"/>
                <w:spacing w:val="7"/>
                <w:sz w:val="44"/>
                <w:szCs w:val="44"/>
              </w:rPr>
              <w:t>务任职资格对应统</w:t>
            </w:r>
          </w:p>
          <w:p w:rsidR="00531BAD" w14:paraId="07FC6216" w14:textId="77777777">
            <w:pPr>
              <w:spacing w:before="7" w:line="237" w:lineRule="auto"/>
              <w:ind w:firstLine="635"/>
              <w:rPr>
                <w:rFonts w:ascii="宋体" w:eastAsia="宋体" w:hAnsi="宋体" w:cs="宋体"/>
                <w:sz w:val="45"/>
                <w:szCs w:val="45"/>
              </w:rPr>
            </w:pPr>
            <w:r>
              <w:rPr>
                <w:rFonts w:ascii="宋体" w:eastAsia="宋体" w:hAnsi="宋体" w:cs="宋体"/>
                <w:spacing w:val="-3"/>
                <w:sz w:val="45"/>
                <w:szCs w:val="45"/>
              </w:rPr>
              <w:t>一后职务名称</w:t>
            </w:r>
          </w:p>
        </w:tc>
      </w:tr>
    </w:tbl>
    <w:p w:rsidR="00531BAD" w14:paraId="05B334A2" w14:textId="77777777">
      <w:pPr>
        <w:spacing w:line="264" w:lineRule="auto"/>
      </w:pPr>
    </w:p>
    <w:p w:rsidR="00531BAD" w14:paraId="46F6E79E" w14:textId="77777777">
      <w:pPr>
        <w:spacing w:line="265" w:lineRule="auto"/>
      </w:pPr>
    </w:p>
    <w:p w:rsidR="00531BAD" w14:paraId="09207E28" w14:textId="77777777">
      <w:pPr>
        <w:spacing w:before="147" w:line="203" w:lineRule="auto"/>
        <w:ind w:firstLine="69"/>
        <w:rPr>
          <w:rFonts w:ascii="宋体" w:eastAsia="宋体" w:hAnsi="宋体" w:cs="宋体"/>
          <w:sz w:val="45"/>
          <w:szCs w:val="45"/>
        </w:rPr>
      </w:pPr>
      <w:r>
        <w:rPr>
          <w:rFonts w:ascii="宋体" w:eastAsia="宋体" w:hAnsi="宋体" w:cs="宋体"/>
          <w:spacing w:val="-13"/>
          <w:sz w:val="45"/>
          <w:szCs w:val="45"/>
        </w:rPr>
        <w:t>本人确认意见：</w:t>
      </w:r>
    </w:p>
    <w:p w:rsidR="00531BAD" w14:paraId="3E946B45" w14:textId="77777777">
      <w:pPr>
        <w:spacing w:line="14" w:lineRule="auto"/>
        <w:rPr>
          <w:sz w:val="2"/>
        </w:rPr>
      </w:pPr>
      <w:r>
        <w:rPr>
          <w:rFonts w:eastAsia="Arial"/>
          <w:sz w:val="2"/>
          <w:szCs w:val="2"/>
        </w:rPr>
        <w:br w:type="column"/>
      </w:r>
    </w:p>
    <w:p w:rsidR="00531BAD" w14:paraId="5EE40C62" w14:textId="77777777">
      <w:pPr>
        <w:spacing w:before="98" w:line="237" w:lineRule="auto"/>
        <w:ind w:firstLine="2671"/>
        <w:rPr>
          <w:rFonts w:ascii="宋体" w:eastAsia="宋体" w:hAnsi="宋体" w:cs="宋体"/>
          <w:sz w:val="45"/>
          <w:szCs w:val="45"/>
        </w:rPr>
      </w:pPr>
      <w:r>
        <w:rPr>
          <w:rFonts w:ascii="宋体" w:eastAsia="宋体" w:hAnsi="宋体" w:cs="宋体"/>
          <w:spacing w:val="-4"/>
          <w:sz w:val="45"/>
          <w:szCs w:val="45"/>
        </w:rPr>
        <w:t>现聘任情况</w:t>
      </w:r>
    </w:p>
    <w:p w:rsidR="00531BAD" w14:paraId="6DBBEF07" w14:textId="77777777">
      <w:pPr>
        <w:spacing w:line="243" w:lineRule="auto"/>
      </w:pPr>
    </w:p>
    <w:p w:rsidR="00531BAD" w14:paraId="5DCDE12B" w14:textId="77777777">
      <w:pPr>
        <w:spacing w:before="148" w:line="237" w:lineRule="auto"/>
        <w:ind w:firstLine="145"/>
        <w:rPr>
          <w:rFonts w:ascii="宋体" w:eastAsia="宋体" w:hAnsi="宋体" w:cs="宋体"/>
          <w:sz w:val="45"/>
          <w:szCs w:val="45"/>
        </w:rPr>
      </w:pPr>
      <w:r>
        <w:rPr>
          <w:rFonts w:ascii="宋体" w:eastAsia="宋体" w:hAnsi="宋体" w:cs="宋体"/>
          <w:spacing w:val="-6"/>
          <w:sz w:val="45"/>
          <w:szCs w:val="45"/>
        </w:rPr>
        <w:t>职</w:t>
      </w:r>
      <w:r>
        <w:rPr>
          <w:rFonts w:ascii="宋体" w:eastAsia="宋体" w:hAnsi="宋体" w:cs="宋体"/>
          <w:spacing w:val="12"/>
          <w:sz w:val="45"/>
          <w:szCs w:val="45"/>
        </w:rPr>
        <w:t xml:space="preserve"> </w:t>
      </w:r>
      <w:r>
        <w:rPr>
          <w:rFonts w:ascii="宋体" w:eastAsia="宋体" w:hAnsi="宋体" w:cs="宋体"/>
          <w:spacing w:val="-6"/>
          <w:sz w:val="45"/>
          <w:szCs w:val="45"/>
        </w:rPr>
        <w:t>务</w:t>
      </w:r>
      <w:r>
        <w:rPr>
          <w:rFonts w:ascii="宋体" w:eastAsia="宋体" w:hAnsi="宋体" w:cs="宋体"/>
          <w:spacing w:val="33"/>
          <w:sz w:val="45"/>
          <w:szCs w:val="45"/>
        </w:rPr>
        <w:t xml:space="preserve">   </w:t>
      </w:r>
      <w:r>
        <w:rPr>
          <w:rFonts w:ascii="宋体" w:eastAsia="宋体" w:hAnsi="宋体" w:cs="宋体"/>
          <w:spacing w:val="-6"/>
          <w:sz w:val="45"/>
          <w:szCs w:val="45"/>
        </w:rPr>
        <w:t>起聘时间</w:t>
      </w:r>
    </w:p>
    <w:p w:rsidR="00531BAD" w14:paraId="3E4411C0" w14:textId="77777777">
      <w:pPr>
        <w:spacing w:line="254" w:lineRule="auto"/>
      </w:pPr>
    </w:p>
    <w:p w:rsidR="00531BAD" w14:paraId="5469D880" w14:textId="77777777">
      <w:pPr>
        <w:spacing w:line="254" w:lineRule="auto"/>
      </w:pPr>
    </w:p>
    <w:p w:rsidR="00531BAD" w14:paraId="7BA399F6" w14:textId="77777777">
      <w:pPr>
        <w:spacing w:line="254" w:lineRule="auto"/>
      </w:pPr>
    </w:p>
    <w:p w:rsidR="00531BAD" w14:paraId="4E566F0C" w14:textId="77777777">
      <w:pPr>
        <w:spacing w:line="254" w:lineRule="auto"/>
      </w:pPr>
    </w:p>
    <w:p w:rsidR="00531BAD" w14:paraId="64EF02CA" w14:textId="77777777">
      <w:pPr>
        <w:spacing w:line="255" w:lineRule="auto"/>
      </w:pPr>
    </w:p>
    <w:p w:rsidR="00531BAD" w14:paraId="404ADAA5" w14:textId="77777777">
      <w:pPr>
        <w:spacing w:line="255" w:lineRule="auto"/>
      </w:pPr>
    </w:p>
    <w:p w:rsidR="00531BAD" w14:paraId="12B2CEED" w14:textId="77777777">
      <w:pPr>
        <w:spacing w:line="255" w:lineRule="auto"/>
      </w:pPr>
    </w:p>
    <w:p w:rsidR="00531BAD" w14:paraId="70B90B8C" w14:textId="77777777">
      <w:pPr>
        <w:spacing w:before="146" w:line="237" w:lineRule="auto"/>
        <w:ind w:firstLine="330"/>
        <w:rPr>
          <w:rFonts w:ascii="宋体" w:eastAsia="宋体" w:hAnsi="宋体" w:cs="宋体"/>
          <w:sz w:val="45"/>
          <w:szCs w:val="45"/>
        </w:rPr>
      </w:pPr>
      <w:r>
        <w:rPr>
          <w:rFonts w:ascii="宋体" w:eastAsia="宋体" w:hAnsi="宋体" w:cs="宋体"/>
          <w:spacing w:val="-3"/>
          <w:sz w:val="45"/>
          <w:szCs w:val="45"/>
        </w:rPr>
        <w:t>所聘专业技术职务</w:t>
      </w:r>
      <w:r>
        <w:rPr>
          <w:rFonts w:ascii="宋体" w:eastAsia="宋体" w:hAnsi="宋体" w:cs="宋体"/>
          <w:spacing w:val="30"/>
          <w:sz w:val="45"/>
          <w:szCs w:val="45"/>
        </w:rPr>
        <w:t xml:space="preserve">   </w:t>
      </w:r>
      <w:r>
        <w:rPr>
          <w:rFonts w:ascii="宋体" w:eastAsia="宋体" w:hAnsi="宋体" w:cs="宋体"/>
          <w:spacing w:val="-3"/>
          <w:sz w:val="45"/>
          <w:szCs w:val="45"/>
        </w:rPr>
        <w:t>所聘岗位等级</w:t>
      </w:r>
    </w:p>
    <w:p w:rsidR="00531BAD" w14:paraId="05FCF592" w14:textId="77777777">
      <w:pPr>
        <w:sectPr>
          <w:footerReference w:type="default" r:id="rId20"/>
          <w:type w:val="continuous"/>
          <w:pgSz w:w="17860" w:h="25262"/>
          <w:pgMar w:top="2147" w:right="1879" w:bottom="1993" w:left="1900" w:header="0" w:footer="1684" w:gutter="0"/>
          <w:pgNumType w:start="16"/>
          <w:cols w:num="2" w:space="720" w:equalWidth="0">
            <w:col w:w="6269" w:space="100"/>
            <w:col w:w="7712" w:space="0"/>
          </w:cols>
        </w:sectPr>
      </w:pPr>
    </w:p>
    <w:p w:rsidR="00531BAD" w14:paraId="54659151" w14:textId="77777777">
      <w:pPr>
        <w:spacing w:line="277" w:lineRule="auto"/>
      </w:pPr>
    </w:p>
    <w:p w:rsidR="00531BAD" w14:paraId="5784C1DE" w14:textId="77777777">
      <w:pPr>
        <w:spacing w:line="278" w:lineRule="auto"/>
      </w:pPr>
    </w:p>
    <w:p w:rsidR="00531BAD" w14:paraId="1B0E3BA4" w14:textId="77777777">
      <w:pPr>
        <w:spacing w:line="278" w:lineRule="auto"/>
      </w:pPr>
    </w:p>
    <w:p w:rsidR="00531BAD" w14:paraId="0C12BBD4" w14:textId="77777777">
      <w:pPr>
        <w:spacing w:line="278" w:lineRule="auto"/>
      </w:pPr>
    </w:p>
    <w:p w:rsidR="00531BAD" w14:paraId="45BC5ECD" w14:textId="77777777">
      <w:pPr>
        <w:spacing w:before="146" w:line="237" w:lineRule="auto"/>
        <w:ind w:firstLine="974"/>
        <w:rPr>
          <w:rFonts w:ascii="宋体" w:eastAsia="宋体" w:hAnsi="宋体" w:cs="宋体"/>
          <w:sz w:val="45"/>
          <w:szCs w:val="45"/>
        </w:rPr>
      </w:pPr>
      <w:r>
        <w:rPr>
          <w:rFonts w:ascii="宋体" w:eastAsia="宋体" w:hAnsi="宋体" w:cs="宋体"/>
          <w:spacing w:val="-44"/>
          <w:w w:val="97"/>
          <w:sz w:val="45"/>
          <w:szCs w:val="45"/>
        </w:rPr>
        <w:t>签名：</w:t>
      </w:r>
      <w:r>
        <w:rPr>
          <w:rFonts w:ascii="宋体" w:eastAsia="宋体" w:hAnsi="宋体" w:cs="宋体"/>
          <w:spacing w:val="2"/>
          <w:sz w:val="45"/>
          <w:szCs w:val="45"/>
        </w:rPr>
        <w:t xml:space="preserve">                                    </w:t>
      </w:r>
      <w:r>
        <w:rPr>
          <w:rFonts w:ascii="宋体" w:eastAsia="宋体" w:hAnsi="宋体" w:cs="宋体"/>
          <w:spacing w:val="-44"/>
          <w:w w:val="97"/>
          <w:sz w:val="45"/>
          <w:szCs w:val="45"/>
        </w:rPr>
        <w:t>年</w:t>
      </w:r>
      <w:r>
        <w:rPr>
          <w:rFonts w:ascii="宋体" w:eastAsia="宋体" w:hAnsi="宋体" w:cs="宋体"/>
          <w:spacing w:val="9"/>
          <w:sz w:val="45"/>
          <w:szCs w:val="45"/>
        </w:rPr>
        <w:t xml:space="preserve">    </w:t>
      </w:r>
      <w:r>
        <w:rPr>
          <w:rFonts w:ascii="宋体" w:eastAsia="宋体" w:hAnsi="宋体" w:cs="宋体"/>
          <w:spacing w:val="-44"/>
          <w:w w:val="97"/>
          <w:sz w:val="45"/>
          <w:szCs w:val="45"/>
        </w:rPr>
        <w:t>月</w:t>
      </w:r>
      <w:r>
        <w:rPr>
          <w:rFonts w:ascii="宋体" w:eastAsia="宋体" w:hAnsi="宋体" w:cs="宋体"/>
          <w:spacing w:val="27"/>
          <w:sz w:val="45"/>
          <w:szCs w:val="45"/>
        </w:rPr>
        <w:t xml:space="preserve">    </w:t>
      </w:r>
      <w:r>
        <w:rPr>
          <w:rFonts w:ascii="宋体" w:eastAsia="宋体" w:hAnsi="宋体" w:cs="宋体"/>
          <w:spacing w:val="-44"/>
          <w:w w:val="97"/>
          <w:sz w:val="45"/>
          <w:szCs w:val="45"/>
        </w:rPr>
        <w:t>日</w:t>
      </w:r>
    </w:p>
    <w:p w:rsidR="00531BAD" w14:paraId="668DAD72" w14:textId="77777777">
      <w:pPr>
        <w:spacing w:before="135" w:line="237" w:lineRule="auto"/>
        <w:ind w:firstLine="69"/>
        <w:rPr>
          <w:rFonts w:ascii="宋体" w:eastAsia="宋体" w:hAnsi="宋体" w:cs="宋体"/>
          <w:sz w:val="45"/>
          <w:szCs w:val="45"/>
        </w:rPr>
      </w:pPr>
      <w:r>
        <w:rPr>
          <w:rFonts w:ascii="宋体" w:eastAsia="宋体" w:hAnsi="宋体" w:cs="宋体"/>
          <w:spacing w:val="-8"/>
          <w:sz w:val="45"/>
          <w:szCs w:val="45"/>
        </w:rPr>
        <w:t>所在学校（单位）意见：</w:t>
      </w:r>
    </w:p>
    <w:p w:rsidR="00531BAD" w14:paraId="6443D97C" w14:textId="77777777"/>
    <w:p w:rsidR="00531BAD" w14:paraId="19FB598B" w14:textId="77777777"/>
    <w:p w:rsidR="00531BAD" w14:paraId="5AA6E7C3" w14:textId="77777777"/>
    <w:p w:rsidR="00531BAD" w14:paraId="5015FB81" w14:textId="77777777"/>
    <w:p w:rsidR="00531BAD" w14:paraId="765E71A1" w14:textId="77777777">
      <w:pPr>
        <w:spacing w:line="110" w:lineRule="exact"/>
      </w:pPr>
    </w:p>
    <w:p w:rsidR="00531BAD" w14:paraId="203A31AA" w14:textId="77777777">
      <w:pPr>
        <w:sectPr>
          <w:footerReference w:type="default" r:id="rId21"/>
          <w:type w:val="continuous"/>
          <w:pgSz w:w="17860" w:h="25262"/>
          <w:pgMar w:top="2147" w:right="1879" w:bottom="1993" w:left="1900" w:header="0" w:footer="1684" w:gutter="0"/>
          <w:pgNumType w:start="17"/>
          <w:cols w:space="720" w:equalWidth="0">
            <w:col w:w="14080" w:space="0"/>
          </w:cols>
        </w:sectPr>
      </w:pPr>
    </w:p>
    <w:p w:rsidR="00531BAD" w14:paraId="73900A1E" w14:textId="77777777">
      <w:pPr>
        <w:spacing w:line="267" w:lineRule="auto"/>
      </w:pPr>
    </w:p>
    <w:p w:rsidR="00531BAD" w14:paraId="77E1060C" w14:textId="77777777">
      <w:pPr>
        <w:spacing w:line="267" w:lineRule="auto"/>
      </w:pPr>
    </w:p>
    <w:p w:rsidR="00531BAD" w14:paraId="0EB202F5" w14:textId="77777777">
      <w:pPr>
        <w:spacing w:before="147" w:line="303" w:lineRule="auto"/>
        <w:ind w:left="76" w:right="596" w:firstLine="5"/>
        <w:rPr>
          <w:rFonts w:ascii="宋体" w:eastAsia="宋体" w:hAnsi="宋体" w:cs="宋体"/>
          <w:sz w:val="45"/>
          <w:szCs w:val="45"/>
        </w:rPr>
      </w:pPr>
      <w:r>
        <w:rPr>
          <w:rFonts w:ascii="宋体" w:eastAsia="宋体" w:hAnsi="宋体" w:cs="宋体"/>
          <w:spacing w:val="-44"/>
          <w:w w:val="99"/>
          <w:sz w:val="45"/>
          <w:szCs w:val="45"/>
        </w:rPr>
        <w:t>负责人：</w:t>
      </w:r>
      <w:r>
        <w:rPr>
          <w:rFonts w:ascii="宋体" w:eastAsia="宋体" w:hAnsi="宋体" w:cs="宋体"/>
          <w:spacing w:val="6"/>
          <w:sz w:val="45"/>
          <w:szCs w:val="45"/>
        </w:rPr>
        <w:t xml:space="preserve">          </w:t>
      </w:r>
      <w:r>
        <w:rPr>
          <w:rFonts w:ascii="宋体" w:eastAsia="宋体" w:hAnsi="宋体" w:cs="宋体"/>
          <w:spacing w:val="-44"/>
          <w:w w:val="99"/>
          <w:sz w:val="45"/>
          <w:szCs w:val="45"/>
        </w:rPr>
        <w:t>经办人：</w:t>
      </w:r>
      <w:r>
        <w:rPr>
          <w:rFonts w:ascii="宋体" w:eastAsia="宋体" w:hAnsi="宋体" w:cs="宋体"/>
          <w:spacing w:val="1"/>
          <w:sz w:val="45"/>
          <w:szCs w:val="45"/>
        </w:rPr>
        <w:t xml:space="preserve"> </w:t>
      </w:r>
      <w:r>
        <w:rPr>
          <w:rFonts w:ascii="宋体" w:eastAsia="宋体" w:hAnsi="宋体" w:cs="宋体"/>
          <w:spacing w:val="-9"/>
          <w:sz w:val="45"/>
          <w:szCs w:val="45"/>
        </w:rPr>
        <w:t>学校主管部门审核意见：</w:t>
      </w:r>
    </w:p>
    <w:p w:rsidR="00531BAD" w14:paraId="5E282993" w14:textId="77777777"/>
    <w:p w:rsidR="00531BAD" w14:paraId="45CFCB90" w14:textId="77777777">
      <w:pPr>
        <w:spacing w:line="70" w:lineRule="exact"/>
      </w:pPr>
    </w:p>
    <w:p w:rsidR="00531BAD" w14:paraId="4FC12103" w14:textId="77777777">
      <w:pPr>
        <w:spacing w:line="14" w:lineRule="auto"/>
        <w:rPr>
          <w:sz w:val="2"/>
        </w:rPr>
      </w:pPr>
      <w:r>
        <w:rPr>
          <w:rFonts w:eastAsia="Arial"/>
          <w:sz w:val="2"/>
          <w:szCs w:val="2"/>
        </w:rPr>
        <w:br w:type="column"/>
      </w:r>
    </w:p>
    <w:p w:rsidR="00531BAD" w14:paraId="3F1C57CA" w14:textId="77777777">
      <w:pPr>
        <w:spacing w:before="98" w:line="241" w:lineRule="auto"/>
        <w:ind w:firstLine="4567"/>
        <w:rPr>
          <w:rFonts w:ascii="宋体" w:eastAsia="宋体" w:hAnsi="宋体" w:cs="宋体"/>
          <w:sz w:val="45"/>
          <w:szCs w:val="45"/>
        </w:rPr>
      </w:pPr>
      <w:r>
        <w:rPr>
          <w:rFonts w:ascii="宋体" w:eastAsia="宋体" w:hAnsi="宋体" w:cs="宋体"/>
          <w:spacing w:val="-3"/>
          <w:sz w:val="45"/>
          <w:szCs w:val="45"/>
        </w:rPr>
        <w:t>公</w:t>
      </w:r>
      <w:r>
        <w:rPr>
          <w:rFonts w:ascii="宋体" w:eastAsia="宋体" w:hAnsi="宋体" w:cs="宋体"/>
          <w:spacing w:val="6"/>
          <w:sz w:val="45"/>
          <w:szCs w:val="45"/>
        </w:rPr>
        <w:t xml:space="preserve">  </w:t>
      </w:r>
      <w:r>
        <w:rPr>
          <w:rFonts w:ascii="宋体" w:eastAsia="宋体" w:hAnsi="宋体" w:cs="宋体"/>
          <w:spacing w:val="-3"/>
          <w:sz w:val="45"/>
          <w:szCs w:val="45"/>
        </w:rPr>
        <w:t>章</w:t>
      </w:r>
    </w:p>
    <w:p w:rsidR="00531BAD" w14:paraId="3D60C935" w14:textId="77777777">
      <w:pPr>
        <w:spacing w:before="1" w:line="237" w:lineRule="auto"/>
        <w:ind w:firstLine="3002"/>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4"/>
          <w:sz w:val="45"/>
          <w:szCs w:val="45"/>
        </w:rPr>
        <w:t xml:space="preserve">    </w:t>
      </w:r>
      <w:r>
        <w:rPr>
          <w:rFonts w:ascii="宋体" w:eastAsia="宋体" w:hAnsi="宋体" w:cs="宋体"/>
          <w:spacing w:val="-10"/>
          <w:sz w:val="45"/>
          <w:szCs w:val="45"/>
        </w:rPr>
        <w:t>月</w:t>
      </w:r>
      <w:r>
        <w:rPr>
          <w:rFonts w:ascii="宋体" w:eastAsia="宋体" w:hAnsi="宋体" w:cs="宋体"/>
          <w:spacing w:val="26"/>
          <w:sz w:val="45"/>
          <w:szCs w:val="45"/>
        </w:rPr>
        <w:t xml:space="preserve">    </w:t>
      </w:r>
      <w:r>
        <w:rPr>
          <w:rFonts w:ascii="宋体" w:eastAsia="宋体" w:hAnsi="宋体" w:cs="宋体"/>
          <w:spacing w:val="-10"/>
          <w:sz w:val="45"/>
          <w:szCs w:val="45"/>
        </w:rPr>
        <w:t>日</w:t>
      </w:r>
    </w:p>
    <w:p w:rsidR="00531BAD" w14:paraId="4513D484" w14:textId="77777777">
      <w:pPr>
        <w:spacing w:before="125" w:line="222" w:lineRule="auto"/>
        <w:ind w:left="821" w:right="90"/>
        <w:rPr>
          <w:rFonts w:ascii="宋体" w:eastAsia="宋体" w:hAnsi="宋体" w:cs="宋体"/>
          <w:sz w:val="45"/>
          <w:szCs w:val="45"/>
        </w:rPr>
      </w:pPr>
      <w:r>
        <w:rPr>
          <w:rFonts w:ascii="宋体" w:eastAsia="宋体" w:hAnsi="宋体" w:cs="宋体"/>
          <w:spacing w:val="7"/>
          <w:sz w:val="45"/>
          <w:szCs w:val="45"/>
        </w:rPr>
        <w:t>同级人力资源社会保障（职改）部</w:t>
      </w:r>
      <w:r>
        <w:rPr>
          <w:rFonts w:ascii="宋体" w:eastAsia="宋体" w:hAnsi="宋体" w:cs="宋体"/>
          <w:spacing w:val="10"/>
          <w:sz w:val="45"/>
          <w:szCs w:val="45"/>
        </w:rPr>
        <w:t xml:space="preserve"> </w:t>
      </w:r>
      <w:r>
        <w:rPr>
          <w:rFonts w:ascii="宋体" w:eastAsia="宋体" w:hAnsi="宋体" w:cs="宋体"/>
          <w:spacing w:val="-11"/>
          <w:sz w:val="45"/>
          <w:szCs w:val="45"/>
        </w:rPr>
        <w:t>门审批意见：</w:t>
      </w:r>
    </w:p>
    <w:p w:rsidR="00531BAD" w14:paraId="24CC92C3" w14:textId="77777777">
      <w:pPr>
        <w:sectPr>
          <w:footerReference w:type="default" r:id="rId22"/>
          <w:type w:val="continuous"/>
          <w:pgSz w:w="17860" w:h="25262"/>
          <w:pgMar w:top="2147" w:right="1879" w:bottom="1993" w:left="1900" w:header="0" w:footer="1684" w:gutter="0"/>
          <w:pgNumType w:start="18"/>
          <w:cols w:num="2" w:space="720" w:equalWidth="0">
            <w:col w:w="6203" w:space="100"/>
            <w:col w:w="7778" w:space="0"/>
          </w:cols>
        </w:sectPr>
      </w:pPr>
    </w:p>
    <w:p w:rsidR="00531BAD" w14:paraId="57270F44" w14:textId="77777777"/>
    <w:p w:rsidR="00531BAD" w14:paraId="10818809" w14:textId="77777777"/>
    <w:p w:rsidR="00531BAD" w14:paraId="544C7D10" w14:textId="77777777"/>
    <w:p w:rsidR="00531BAD" w14:paraId="1566A6B5" w14:textId="77777777"/>
    <w:p w:rsidR="00531BAD" w14:paraId="1E1623B4" w14:textId="77777777"/>
    <w:p w:rsidR="00531BAD" w14:paraId="526481D6" w14:textId="77777777"/>
    <w:p w:rsidR="00531BAD" w14:paraId="74D5D996" w14:textId="77777777"/>
    <w:p w:rsidR="00531BAD" w14:paraId="4B095072" w14:textId="77777777">
      <w:pPr>
        <w:spacing w:line="57" w:lineRule="exact"/>
      </w:pPr>
    </w:p>
    <w:p w:rsidR="00531BAD" w14:paraId="3F5FF01E" w14:textId="77777777">
      <w:pPr>
        <w:sectPr>
          <w:footerReference w:type="default" r:id="rId23"/>
          <w:type w:val="continuous"/>
          <w:pgSz w:w="17860" w:h="25262"/>
          <w:pgMar w:top="2147" w:right="1879" w:bottom="1993" w:left="1900" w:header="0" w:footer="1684" w:gutter="0"/>
          <w:pgNumType w:start="19"/>
          <w:cols w:space="720" w:equalWidth="0">
            <w:col w:w="14080" w:space="0"/>
          </w:cols>
        </w:sectPr>
      </w:pPr>
    </w:p>
    <w:p w:rsidR="00531BAD" w14:paraId="5E8B8C68" w14:textId="77777777">
      <w:pPr>
        <w:spacing w:before="98" w:line="237" w:lineRule="auto"/>
        <w:ind w:firstLine="4345"/>
        <w:rPr>
          <w:rFonts w:ascii="宋体" w:eastAsia="宋体" w:hAnsi="宋体" w:cs="宋体"/>
          <w:sz w:val="45"/>
          <w:szCs w:val="45"/>
        </w:rPr>
      </w:pPr>
      <w:r>
        <w:rPr>
          <w:rFonts w:ascii="宋体" w:eastAsia="宋体" w:hAnsi="宋体" w:cs="宋体"/>
          <w:spacing w:val="-3"/>
          <w:sz w:val="45"/>
          <w:szCs w:val="45"/>
        </w:rPr>
        <w:t>公</w:t>
      </w:r>
      <w:r>
        <w:rPr>
          <w:rFonts w:ascii="宋体" w:eastAsia="宋体" w:hAnsi="宋体" w:cs="宋体"/>
          <w:spacing w:val="6"/>
          <w:sz w:val="45"/>
          <w:szCs w:val="45"/>
        </w:rPr>
        <w:t xml:space="preserve">  </w:t>
      </w:r>
      <w:r>
        <w:rPr>
          <w:rFonts w:ascii="宋体" w:eastAsia="宋体" w:hAnsi="宋体" w:cs="宋体"/>
          <w:spacing w:val="-3"/>
          <w:sz w:val="45"/>
          <w:szCs w:val="45"/>
        </w:rPr>
        <w:t>章</w:t>
      </w:r>
    </w:p>
    <w:p w:rsidR="00531BAD" w14:paraId="2A9665FF" w14:textId="77777777">
      <w:pPr>
        <w:spacing w:before="5" w:line="203" w:lineRule="auto"/>
        <w:ind w:firstLine="3453"/>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4"/>
          <w:sz w:val="45"/>
          <w:szCs w:val="45"/>
        </w:rPr>
        <w:t xml:space="preserve">    </w:t>
      </w:r>
      <w:r>
        <w:rPr>
          <w:rFonts w:ascii="宋体" w:eastAsia="宋体" w:hAnsi="宋体" w:cs="宋体"/>
          <w:spacing w:val="-10"/>
          <w:sz w:val="45"/>
          <w:szCs w:val="45"/>
        </w:rPr>
        <w:t>月</w:t>
      </w:r>
      <w:r>
        <w:rPr>
          <w:rFonts w:ascii="宋体" w:eastAsia="宋体" w:hAnsi="宋体" w:cs="宋体"/>
          <w:spacing w:val="26"/>
          <w:sz w:val="45"/>
          <w:szCs w:val="45"/>
        </w:rPr>
        <w:t xml:space="preserve">    </w:t>
      </w:r>
      <w:r>
        <w:rPr>
          <w:rFonts w:ascii="宋体" w:eastAsia="宋体" w:hAnsi="宋体" w:cs="宋体"/>
          <w:spacing w:val="-10"/>
          <w:sz w:val="45"/>
          <w:szCs w:val="45"/>
        </w:rPr>
        <w:t>日</w:t>
      </w:r>
    </w:p>
    <w:p w:rsidR="00531BAD" w14:paraId="66D3B6E9" w14:textId="77777777">
      <w:pPr>
        <w:spacing w:line="14" w:lineRule="auto"/>
        <w:rPr>
          <w:sz w:val="2"/>
        </w:rPr>
      </w:pPr>
      <w:r>
        <w:rPr>
          <w:rFonts w:eastAsia="Arial"/>
          <w:sz w:val="2"/>
          <w:szCs w:val="2"/>
        </w:rPr>
        <w:br w:type="column"/>
      </w:r>
    </w:p>
    <w:p w:rsidR="00531BAD" w14:paraId="631CE93A" w14:textId="77777777">
      <w:pPr>
        <w:spacing w:before="96" w:line="237" w:lineRule="auto"/>
        <w:ind w:firstLine="2717"/>
        <w:rPr>
          <w:rFonts w:ascii="宋体" w:eastAsia="宋体" w:hAnsi="宋体" w:cs="宋体"/>
          <w:sz w:val="45"/>
          <w:szCs w:val="45"/>
        </w:rPr>
      </w:pPr>
      <w:r>
        <w:rPr>
          <w:rFonts w:ascii="宋体" w:eastAsia="宋体" w:hAnsi="宋体" w:cs="宋体"/>
          <w:spacing w:val="-3"/>
          <w:sz w:val="45"/>
          <w:szCs w:val="45"/>
        </w:rPr>
        <w:t>公</w:t>
      </w:r>
      <w:r>
        <w:rPr>
          <w:rFonts w:ascii="宋体" w:eastAsia="宋体" w:hAnsi="宋体" w:cs="宋体"/>
          <w:spacing w:val="6"/>
          <w:sz w:val="45"/>
          <w:szCs w:val="45"/>
        </w:rPr>
        <w:t xml:space="preserve">  </w:t>
      </w:r>
      <w:r>
        <w:rPr>
          <w:rFonts w:ascii="宋体" w:eastAsia="宋体" w:hAnsi="宋体" w:cs="宋体"/>
          <w:spacing w:val="-3"/>
          <w:sz w:val="45"/>
          <w:szCs w:val="45"/>
        </w:rPr>
        <w:t>章</w:t>
      </w:r>
    </w:p>
    <w:p w:rsidR="00531BAD" w14:paraId="672C3514" w14:textId="77777777">
      <w:pPr>
        <w:spacing w:before="6" w:line="203" w:lineRule="auto"/>
        <w:ind w:firstLine="2048"/>
        <w:rPr>
          <w:rFonts w:ascii="宋体" w:eastAsia="宋体" w:hAnsi="宋体" w:cs="宋体"/>
          <w:sz w:val="45"/>
          <w:szCs w:val="45"/>
        </w:rPr>
      </w:pPr>
      <w:r>
        <w:rPr>
          <w:rFonts w:ascii="宋体" w:eastAsia="宋体" w:hAnsi="宋体" w:cs="宋体"/>
          <w:spacing w:val="-10"/>
          <w:sz w:val="45"/>
          <w:szCs w:val="45"/>
        </w:rPr>
        <w:t>年</w:t>
      </w:r>
      <w:r>
        <w:rPr>
          <w:rFonts w:ascii="宋体" w:eastAsia="宋体" w:hAnsi="宋体" w:cs="宋体"/>
          <w:spacing w:val="6"/>
          <w:sz w:val="45"/>
          <w:szCs w:val="45"/>
        </w:rPr>
        <w:t xml:space="preserve">   </w:t>
      </w:r>
      <w:r>
        <w:rPr>
          <w:rFonts w:ascii="宋体" w:eastAsia="宋体" w:hAnsi="宋体" w:cs="宋体"/>
          <w:spacing w:val="-10"/>
          <w:sz w:val="45"/>
          <w:szCs w:val="45"/>
        </w:rPr>
        <w:t>月</w:t>
      </w:r>
      <w:r>
        <w:rPr>
          <w:rFonts w:ascii="宋体" w:eastAsia="宋体" w:hAnsi="宋体" w:cs="宋体"/>
          <w:spacing w:val="26"/>
          <w:sz w:val="45"/>
          <w:szCs w:val="45"/>
        </w:rPr>
        <w:t xml:space="preserve">    </w:t>
      </w:r>
      <w:r>
        <w:rPr>
          <w:rFonts w:ascii="宋体" w:eastAsia="宋体" w:hAnsi="宋体" w:cs="宋体"/>
          <w:spacing w:val="-10"/>
          <w:sz w:val="45"/>
          <w:szCs w:val="45"/>
        </w:rPr>
        <w:t>日</w:t>
      </w:r>
    </w:p>
    <w:p w:rsidR="00531BAD" w14:paraId="25FD2665" w14:textId="77777777">
      <w:pPr>
        <w:sectPr>
          <w:footerReference w:type="default" r:id="rId24"/>
          <w:type w:val="continuous"/>
          <w:pgSz w:w="17860" w:h="25262"/>
          <w:pgMar w:top="2147" w:right="1879" w:bottom="1993" w:left="1900" w:header="0" w:footer="1684" w:gutter="0"/>
          <w:pgNumType w:start="20"/>
          <w:cols w:num="2" w:space="720" w:equalWidth="0">
            <w:col w:w="8639" w:space="0"/>
            <w:col w:w="5442" w:space="0"/>
          </w:cols>
        </w:sectPr>
      </w:pPr>
    </w:p>
    <w:p w:rsidR="00531BAD" w14:paraId="7BB6BA45" w14:textId="77777777">
      <w:pPr>
        <w:spacing w:before="239" w:line="207" w:lineRule="auto"/>
        <w:ind w:firstLine="7"/>
        <w:rPr>
          <w:rFonts w:ascii="宋体" w:eastAsia="宋体" w:hAnsi="宋体" w:cs="宋体"/>
          <w:sz w:val="31"/>
          <w:szCs w:val="31"/>
        </w:rPr>
      </w:pPr>
      <w:r>
        <w:rPr>
          <w:rFonts w:ascii="宋体" w:eastAsia="宋体" w:hAnsi="宋体" w:cs="宋体"/>
          <w:spacing w:val="-4"/>
          <w:sz w:val="31"/>
          <w:szCs w:val="31"/>
        </w:rPr>
        <w:t>注：</w:t>
      </w:r>
      <w:r>
        <w:rPr>
          <w:rFonts w:ascii="宋体" w:eastAsia="宋体" w:hAnsi="宋体" w:cs="宋体"/>
          <w:spacing w:val="-4"/>
          <w:sz w:val="31"/>
          <w:szCs w:val="31"/>
        </w:rPr>
        <w:t>1.</w:t>
      </w:r>
      <w:r>
        <w:rPr>
          <w:rFonts w:ascii="宋体" w:eastAsia="宋体" w:hAnsi="宋体" w:cs="宋体"/>
          <w:spacing w:val="-61"/>
          <w:sz w:val="31"/>
          <w:szCs w:val="31"/>
        </w:rPr>
        <w:t xml:space="preserve"> </w:t>
      </w:r>
      <w:r>
        <w:rPr>
          <w:rFonts w:ascii="宋体" w:eastAsia="宋体" w:hAnsi="宋体" w:cs="宋体"/>
          <w:spacing w:val="-4"/>
          <w:sz w:val="31"/>
          <w:szCs w:val="31"/>
        </w:rPr>
        <w:t>本表填写一份，存入本人档案；</w:t>
      </w:r>
    </w:p>
    <w:p w:rsidR="00531BAD" w14:paraId="2C14D12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sz w:val="30"/>
            <w:szCs w:val="30"/>
            <w:u w:val="single" w:color="0000EE"/>
          </w:rPr>
          <w:t>https://d.book118.com/725144020120011101</w:t>
        </w:r>
      </w:hyperlink>
    </w:p>
    <w:p w:rsidR="00531BAD"/>
    <w:sectPr>
      <w:footerReference w:type="default" r:id="rId26"/>
      <w:type w:val="continuous"/>
      <w:pgSz w:w="17860" w:h="25262"/>
      <w:pgMar w:top="2147" w:right="1879" w:bottom="1993" w:left="1900" w:header="0" w:footer="1684" w:gutter="0"/>
      <w:pgNumType w:start="21"/>
      <w:cols w:space="720" w:equalWidth="0">
        <w:col w:w="1408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566B5C94" w14:textId="77777777">
    <w:pPr>
      <w:spacing w:line="302" w:lineRule="exact"/>
      <w:ind w:firstLine="12593"/>
      <w:rPr>
        <w:rFonts w:ascii="宋体" w:eastAsia="宋体" w:hAnsi="宋体" w:cs="宋体"/>
        <w:sz w:val="42"/>
        <w:szCs w:val="42"/>
      </w:rPr>
    </w:pPr>
    <w:r>
      <w:rPr>
        <w:rFonts w:ascii="宋体" w:eastAsia="宋体" w:hAnsi="宋体" w:cs="宋体"/>
        <w:spacing w:val="1"/>
        <w:position w:val="-6"/>
        <w:sz w:val="42"/>
        <w:szCs w:val="4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6C10481D" w14:textId="77777777">
    <w:pPr>
      <w:spacing w:line="302" w:lineRule="exact"/>
      <w:rPr>
        <w:rFonts w:ascii="宋体" w:eastAsia="宋体" w:hAnsi="宋体" w:cs="宋体"/>
        <w:sz w:val="42"/>
        <w:szCs w:val="42"/>
      </w:rPr>
    </w:pPr>
    <w:r>
      <w:rPr>
        <w:rFonts w:ascii="宋体" w:eastAsia="宋体" w:hAnsi="宋体" w:cs="宋体"/>
        <w:spacing w:val="1"/>
        <w:position w:val="-6"/>
        <w:sz w:val="42"/>
        <w:szCs w:val="42"/>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1948A67B" w14:textId="77777777">
    <w:pPr>
      <w:spacing w:line="309" w:lineRule="exact"/>
      <w:ind w:firstLine="12555"/>
      <w:rPr>
        <w:rFonts w:ascii="宋体" w:eastAsia="宋体" w:hAnsi="宋体" w:cs="宋体"/>
        <w:sz w:val="42"/>
        <w:szCs w:val="42"/>
      </w:rPr>
    </w:pPr>
    <w:r>
      <w:rPr>
        <w:rFonts w:ascii="宋体" w:eastAsia="宋体" w:hAnsi="宋体" w:cs="宋体"/>
        <w:spacing w:val="1"/>
        <w:position w:val="-5"/>
        <w:sz w:val="42"/>
        <w:szCs w:val="42"/>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6A62CDF0" w14:textId="77777777">
    <w:pPr>
      <w:spacing w:line="302" w:lineRule="exact"/>
      <w:rPr>
        <w:rFonts w:ascii="宋体" w:eastAsia="宋体" w:hAnsi="宋体" w:cs="宋体"/>
        <w:sz w:val="42"/>
        <w:szCs w:val="42"/>
      </w:rPr>
    </w:pPr>
    <w:r>
      <w:rPr>
        <w:rFonts w:ascii="宋体" w:eastAsia="宋体" w:hAnsi="宋体" w:cs="宋体"/>
        <w:spacing w:val="1"/>
        <w:position w:val="-6"/>
        <w:sz w:val="42"/>
        <w:szCs w:val="42"/>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275F98D8" w14:textId="77777777">
    <w:pPr>
      <w:spacing w:line="302" w:lineRule="exact"/>
      <w:ind w:firstLine="12553"/>
      <w:rPr>
        <w:rFonts w:ascii="宋体" w:eastAsia="宋体" w:hAnsi="宋体" w:cs="宋体"/>
        <w:sz w:val="42"/>
        <w:szCs w:val="42"/>
      </w:rPr>
    </w:pPr>
    <w:r>
      <w:rPr>
        <w:rFonts w:ascii="宋体" w:eastAsia="宋体" w:hAnsi="宋体" w:cs="宋体"/>
        <w:spacing w:val="1"/>
        <w:position w:val="-5"/>
        <w:sz w:val="42"/>
        <w:szCs w:val="42"/>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1558E12B" w14:textId="77777777">
    <w:pPr>
      <w:spacing w:line="309" w:lineRule="exact"/>
      <w:rPr>
        <w:rFonts w:ascii="宋体" w:eastAsia="宋体" w:hAnsi="宋体" w:cs="宋体"/>
        <w:sz w:val="42"/>
        <w:szCs w:val="42"/>
      </w:rPr>
    </w:pPr>
    <w:r>
      <w:rPr>
        <w:rFonts w:ascii="宋体" w:eastAsia="宋体" w:hAnsi="宋体" w:cs="宋体"/>
        <w:spacing w:val="1"/>
        <w:position w:val="-5"/>
        <w:sz w:val="42"/>
        <w:szCs w:val="42"/>
      </w:rPr>
      <w:t>—6—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0A17D75C" w14:textId="77777777">
    <w:pPr>
      <w:spacing w:line="304" w:lineRule="exact"/>
      <w:ind w:firstLine="12593"/>
      <w:rPr>
        <w:rFonts w:ascii="宋体" w:eastAsia="宋体" w:hAnsi="宋体" w:cs="宋体"/>
        <w:sz w:val="42"/>
        <w:szCs w:val="42"/>
      </w:rPr>
    </w:pPr>
    <w:r>
      <w:rPr>
        <w:rFonts w:ascii="宋体" w:eastAsia="宋体" w:hAnsi="宋体" w:cs="宋体"/>
        <w:spacing w:val="1"/>
        <w:position w:val="-5"/>
        <w:sz w:val="42"/>
        <w:szCs w:val="42"/>
      </w:rPr>
      <w:t>—7—</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50F12C81" w14:textId="77777777">
    <w:pPr>
      <w:spacing w:line="309" w:lineRule="exact"/>
      <w:rPr>
        <w:rFonts w:ascii="宋体" w:eastAsia="宋体" w:hAnsi="宋体" w:cs="宋体"/>
        <w:sz w:val="42"/>
        <w:szCs w:val="42"/>
      </w:rPr>
    </w:pPr>
    <w:r>
      <w:rPr>
        <w:rFonts w:ascii="宋体" w:eastAsia="宋体" w:hAnsi="宋体" w:cs="宋体"/>
        <w:spacing w:val="1"/>
        <w:position w:val="-5"/>
        <w:sz w:val="42"/>
        <w:szCs w:val="42"/>
      </w:rPr>
      <w:t>—8—</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2ABAD61E" w14:textId="77777777">
    <w:pPr>
      <w:spacing w:line="309" w:lineRule="exact"/>
      <w:ind w:firstLine="12557"/>
      <w:rPr>
        <w:rFonts w:ascii="宋体" w:eastAsia="宋体" w:hAnsi="宋体" w:cs="宋体"/>
        <w:sz w:val="42"/>
        <w:szCs w:val="42"/>
      </w:rPr>
    </w:pPr>
    <w:r>
      <w:rPr>
        <w:rFonts w:ascii="宋体" w:eastAsia="宋体" w:hAnsi="宋体" w:cs="宋体"/>
        <w:spacing w:val="1"/>
        <w:position w:val="-5"/>
        <w:sz w:val="42"/>
        <w:szCs w:val="42"/>
      </w:rPr>
      <w:t>—9—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2761C2ED" w14:textId="77777777">
    <w:pPr>
      <w:spacing w:line="309" w:lineRule="exact"/>
      <w:rPr>
        <w:rFonts w:ascii="宋体" w:eastAsia="宋体" w:hAnsi="宋体" w:cs="宋体"/>
        <w:sz w:val="42"/>
        <w:szCs w:val="42"/>
      </w:rPr>
    </w:pPr>
    <w:r>
      <w:rPr>
        <w:rFonts w:ascii="宋体" w:eastAsia="宋体" w:hAnsi="宋体" w:cs="宋体"/>
        <w:position w:val="-5"/>
        <w:sz w:val="42"/>
        <w:szCs w:val="42"/>
      </w:rPr>
      <w:t>—10—</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7A226231" w14:textId="77777777">
    <w:pPr>
      <w:spacing w:line="302" w:lineRule="exact"/>
      <w:ind w:firstLine="12366"/>
      <w:rPr>
        <w:rFonts w:ascii="宋体" w:eastAsia="宋体" w:hAnsi="宋体" w:cs="宋体"/>
        <w:sz w:val="42"/>
        <w:szCs w:val="42"/>
      </w:rPr>
    </w:pPr>
    <w:r>
      <w:rPr>
        <w:rFonts w:ascii="宋体" w:eastAsia="宋体" w:hAnsi="宋体" w:cs="宋体"/>
        <w:position w:val="-6"/>
        <w:sz w:val="42"/>
        <w:szCs w:val="42"/>
      </w:rPr>
      <w:t>—11—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5A80F1A1" w14:textId="77777777">
    <w:pPr>
      <w:spacing w:line="302" w:lineRule="exact"/>
      <w:rPr>
        <w:rFonts w:ascii="宋体" w:eastAsia="宋体" w:hAnsi="宋体" w:cs="宋体"/>
        <w:sz w:val="42"/>
        <w:szCs w:val="42"/>
      </w:rPr>
    </w:pPr>
    <w:r>
      <w:rPr>
        <w:rFonts w:ascii="宋体" w:eastAsia="宋体" w:hAnsi="宋体" w:cs="宋体"/>
        <w:position w:val="-6"/>
        <w:sz w:val="42"/>
        <w:szCs w:val="42"/>
      </w:rPr>
      <w:t>—12—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05278F2F" w14:textId="77777777">
    <w:pPr>
      <w:spacing w:line="309" w:lineRule="exact"/>
      <w:ind w:firstLine="12342"/>
      <w:rPr>
        <w:rFonts w:ascii="宋体" w:eastAsia="宋体" w:hAnsi="宋体" w:cs="宋体"/>
        <w:sz w:val="42"/>
        <w:szCs w:val="42"/>
      </w:rPr>
    </w:pPr>
    <w:r>
      <w:rPr>
        <w:rFonts w:ascii="宋体" w:eastAsia="宋体" w:hAnsi="宋体" w:cs="宋体"/>
        <w:position w:val="-5"/>
        <w:sz w:val="42"/>
        <w:szCs w:val="42"/>
      </w:rPr>
      <w:t>—13—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4F2D3687" w14:textId="77777777">
    <w:pPr>
      <w:spacing w:line="302" w:lineRule="exact"/>
      <w:rPr>
        <w:rFonts w:ascii="宋体" w:eastAsia="宋体" w:hAnsi="宋体" w:cs="宋体"/>
        <w:sz w:val="42"/>
        <w:szCs w:val="42"/>
      </w:rPr>
    </w:pPr>
    <w:r>
      <w:rPr>
        <w:rFonts w:ascii="宋体" w:eastAsia="宋体" w:hAnsi="宋体" w:cs="宋体"/>
        <w:position w:val="-6"/>
        <w:sz w:val="42"/>
        <w:szCs w:val="42"/>
      </w:rPr>
      <w:t>—14—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paraId="334F07DF"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BAD" w14:textId="77777777">
    <w:pPr>
      <w:spacing w:line="309" w:lineRule="exact"/>
      <w:ind w:firstLine="12578"/>
      <w:rPr>
        <w:rFonts w:ascii="宋体" w:eastAsia="宋体" w:hAnsi="宋体" w:cs="宋体"/>
        <w:sz w:val="42"/>
        <w:szCs w:val="42"/>
      </w:rPr>
    </w:pPr>
    <w:r>
      <w:rPr>
        <w:rFonts w:ascii="宋体" w:eastAsia="宋体" w:hAnsi="宋体" w:cs="宋体"/>
        <w:position w:val="-5"/>
        <w:sz w:val="42"/>
        <w:szCs w:val="42"/>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BAD"/>
    <w:rsid w:val="00422D31"/>
    <w:rsid w:val="00531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E91798"/>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422D31"/>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422D31"/>
    <w:rPr>
      <w:noProof/>
      <w:sz w:val="18"/>
      <w:szCs w:val="18"/>
    </w:rPr>
  </w:style>
  <w:style w:type="paragraph" w:styleId="Footer">
    <w:name w:val="footer"/>
    <w:basedOn w:val="Normal"/>
    <w:link w:val="a0"/>
    <w:uiPriority w:val="99"/>
    <w:unhideWhenUsed/>
    <w:rsid w:val="00422D31"/>
    <w:pPr>
      <w:tabs>
        <w:tab w:val="center" w:pos="4153"/>
        <w:tab w:val="right" w:pos="8306"/>
      </w:tabs>
    </w:pPr>
    <w:rPr>
      <w:sz w:val="18"/>
      <w:szCs w:val="18"/>
    </w:rPr>
  </w:style>
  <w:style w:type="character" w:customStyle="1" w:styleId="a0">
    <w:name w:val="页脚 字符"/>
    <w:basedOn w:val="DefaultParagraphFont"/>
    <w:link w:val="Footer"/>
    <w:uiPriority w:val="99"/>
    <w:rsid w:val="00422D31"/>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image" Target="media/image1.png"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hyperlink" Target="https://d.book118.com/725144020120011101" TargetMode="External" /><Relationship Id="rId26" Type="http://schemas.openxmlformats.org/officeDocument/2006/relationships/footer" Target="footer21.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8188</Words>
  <Characters>8189</Characters>
  <Application>Microsoft Office Word</Application>
  <DocSecurity>0</DocSecurity>
  <Lines>584</Lines>
  <Paragraphs>327</Paragraphs>
  <ScaleCrop>false</ScaleCrop>
  <Company/>
  <LinksUpToDate>false</LinksUpToDate>
  <CharactersWithSpaces>16050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2023-11-03T05:29:00Z</dcterms:created>
  <dcterms:modified xsi:type="dcterms:W3CDTF">2023-11-03T05:29:00Z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2023-10-21T12:49:20Z</vt:filetime>
  </property>
  <property fmtid="{D5CDD505-2E9C-101B-9397-08002B2CF9AE}" pid="3" name="CRO">
    <vt:lpwstr>wqlLaW5nc29mdCBQREYgdG8gV1BTIDcw</vt:lpwstr>
  </property>
</Properties>
</file>