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精神障碍药物项目建设总纲及方案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0" w:history="1">
        <w:r>
          <w:rPr>
            <w:rFonts w:ascii="仿宋" w:eastAsia="仿宋" w:hAnsi="仿宋" w:cs="仿宋" w:hint="eastAsia"/>
            <w:lang w:eastAsia="zh-CN"/>
          </w:rPr>
          <w:t>概论</w:t>
        </w:r>
        <w:r>
          <w:tab/>
        </w:r>
        <w:r>
          <w:fldChar w:fldCharType="begin"/>
        </w:r>
        <w:r>
          <w:instrText xml:space="preserve"> PAGEREF _Toc31150 \h </w:instrText>
        </w:r>
        <w:r>
          <w:fldChar w:fldCharType="separate"/>
        </w:r>
        <w:r>
          <w:t>3</w:t>
        </w:r>
        <w:r>
          <w:fldChar w:fldCharType="end"/>
        </w:r>
      </w:hyperlink>
    </w:p>
    <w:p>
      <w:pPr>
        <w:pStyle w:val="TOC1"/>
        <w:tabs>
          <w:tab w:val="right" w:leader="dot" w:pos="8306"/>
        </w:tabs>
      </w:pPr>
      <w:hyperlink w:anchor="_Toc2083" w:history="1">
        <w:r>
          <w:rPr>
            <w:rFonts w:ascii="仿宋" w:eastAsia="仿宋" w:hAnsi="仿宋" w:cs="仿宋" w:hint="eastAsia"/>
            <w:lang w:eastAsia="zh-CN"/>
          </w:rPr>
          <w:t>一、项目监理与质量保证</w:t>
        </w:r>
        <w:r>
          <w:tab/>
        </w:r>
        <w:r>
          <w:fldChar w:fldCharType="begin"/>
        </w:r>
        <w:r>
          <w:instrText xml:space="preserve"> PAGEREF _Toc2083 \h </w:instrText>
        </w:r>
        <w:r>
          <w:fldChar w:fldCharType="separate"/>
        </w:r>
        <w:r>
          <w:t>3</w:t>
        </w:r>
        <w:r>
          <w:fldChar w:fldCharType="end"/>
        </w:r>
      </w:hyperlink>
    </w:p>
    <w:p>
      <w:pPr>
        <w:pStyle w:val="TOC2"/>
        <w:tabs>
          <w:tab w:val="right" w:leader="dot" w:pos="8306"/>
        </w:tabs>
      </w:pPr>
      <w:hyperlink w:anchor="_Toc18898" w:history="1">
        <w:r>
          <w:rPr>
            <w:rFonts w:ascii="仿宋" w:eastAsia="仿宋" w:hAnsi="仿宋" w:cs="仿宋" w:hint="eastAsia"/>
            <w:lang w:eastAsia="zh-CN"/>
          </w:rPr>
          <w:t>(一)、监理体系构建</w:t>
        </w:r>
        <w:r>
          <w:tab/>
        </w:r>
        <w:r>
          <w:fldChar w:fldCharType="begin"/>
        </w:r>
        <w:r>
          <w:instrText xml:space="preserve"> PAGEREF _Toc18898 \h </w:instrText>
        </w:r>
        <w:r>
          <w:fldChar w:fldCharType="separate"/>
        </w:r>
        <w:r>
          <w:t>3</w:t>
        </w:r>
        <w:r>
          <w:fldChar w:fldCharType="end"/>
        </w:r>
      </w:hyperlink>
    </w:p>
    <w:p>
      <w:pPr>
        <w:pStyle w:val="TOC2"/>
        <w:tabs>
          <w:tab w:val="right" w:leader="dot" w:pos="8306"/>
        </w:tabs>
      </w:pPr>
      <w:hyperlink w:anchor="_Toc7371" w:history="1">
        <w:r>
          <w:rPr>
            <w:rFonts w:ascii="仿宋" w:eastAsia="仿宋" w:hAnsi="仿宋" w:cs="仿宋" w:hint="eastAsia"/>
            <w:lang w:eastAsia="zh-CN"/>
          </w:rPr>
          <w:t>(二)、质量保证体系实施</w:t>
        </w:r>
        <w:r>
          <w:tab/>
        </w:r>
        <w:r>
          <w:fldChar w:fldCharType="begin"/>
        </w:r>
        <w:r>
          <w:instrText xml:space="preserve"> PAGEREF _Toc7371 \h </w:instrText>
        </w:r>
        <w:r>
          <w:fldChar w:fldCharType="separate"/>
        </w:r>
        <w:r>
          <w:t>4</w:t>
        </w:r>
        <w:r>
          <w:fldChar w:fldCharType="end"/>
        </w:r>
      </w:hyperlink>
    </w:p>
    <w:p>
      <w:pPr>
        <w:pStyle w:val="TOC2"/>
        <w:tabs>
          <w:tab w:val="right" w:leader="dot" w:pos="8306"/>
        </w:tabs>
      </w:pPr>
      <w:hyperlink w:anchor="_Toc32320" w:history="1">
        <w:r>
          <w:rPr>
            <w:rFonts w:ascii="仿宋" w:eastAsia="仿宋" w:hAnsi="仿宋" w:cs="仿宋" w:hint="eastAsia"/>
            <w:lang w:eastAsia="zh-CN"/>
          </w:rPr>
          <w:t>(三)、监理与质量控制流程</w:t>
        </w:r>
        <w:r>
          <w:tab/>
        </w:r>
        <w:r>
          <w:fldChar w:fldCharType="begin"/>
        </w:r>
        <w:r>
          <w:instrText xml:space="preserve"> PAGEREF _Toc32320 \h </w:instrText>
        </w:r>
        <w:r>
          <w:fldChar w:fldCharType="separate"/>
        </w:r>
        <w:r>
          <w:t>4</w:t>
        </w:r>
        <w:r>
          <w:fldChar w:fldCharType="end"/>
        </w:r>
      </w:hyperlink>
    </w:p>
    <w:p>
      <w:pPr>
        <w:pStyle w:val="TOC1"/>
        <w:tabs>
          <w:tab w:val="right" w:leader="dot" w:pos="8306"/>
        </w:tabs>
      </w:pPr>
      <w:hyperlink w:anchor="_Toc9076" w:history="1">
        <w:r>
          <w:rPr>
            <w:rFonts w:ascii="仿宋" w:eastAsia="仿宋" w:hAnsi="仿宋" w:cs="仿宋" w:hint="eastAsia"/>
            <w:lang w:eastAsia="zh-CN"/>
          </w:rPr>
          <w:t>二、社会影响分析</w:t>
        </w:r>
        <w:r>
          <w:tab/>
        </w:r>
        <w:r>
          <w:fldChar w:fldCharType="begin"/>
        </w:r>
        <w:r>
          <w:instrText xml:space="preserve"> PAGEREF _Toc9076 \h </w:instrText>
        </w:r>
        <w:r>
          <w:fldChar w:fldCharType="separate"/>
        </w:r>
        <w:r>
          <w:t>5</w:t>
        </w:r>
        <w:r>
          <w:fldChar w:fldCharType="end"/>
        </w:r>
      </w:hyperlink>
    </w:p>
    <w:p>
      <w:pPr>
        <w:pStyle w:val="TOC2"/>
        <w:tabs>
          <w:tab w:val="right" w:leader="dot" w:pos="8306"/>
        </w:tabs>
      </w:pPr>
      <w:hyperlink w:anchor="_Toc3338" w:history="1">
        <w:r>
          <w:rPr>
            <w:rFonts w:ascii="仿宋" w:eastAsia="仿宋" w:hAnsi="仿宋" w:cs="仿宋" w:hint="eastAsia"/>
            <w:lang w:eastAsia="zh-CN"/>
          </w:rPr>
          <w:t>(一)、社会影响效果分析</w:t>
        </w:r>
        <w:r>
          <w:tab/>
        </w:r>
        <w:r>
          <w:fldChar w:fldCharType="begin"/>
        </w:r>
        <w:r>
          <w:instrText xml:space="preserve"> PAGEREF _Toc3338 \h </w:instrText>
        </w:r>
        <w:r>
          <w:fldChar w:fldCharType="separate"/>
        </w:r>
        <w:r>
          <w:t>5</w:t>
        </w:r>
        <w:r>
          <w:fldChar w:fldCharType="end"/>
        </w:r>
      </w:hyperlink>
    </w:p>
    <w:p>
      <w:pPr>
        <w:pStyle w:val="TOC2"/>
        <w:tabs>
          <w:tab w:val="right" w:leader="dot" w:pos="8306"/>
        </w:tabs>
      </w:pPr>
      <w:hyperlink w:anchor="_Toc25316" w:history="1">
        <w:r>
          <w:rPr>
            <w:rFonts w:ascii="仿宋" w:eastAsia="仿宋" w:hAnsi="仿宋" w:cs="仿宋" w:hint="eastAsia"/>
            <w:lang w:eastAsia="zh-CN"/>
          </w:rPr>
          <w:t>(二)、社会适应性分析</w:t>
        </w:r>
        <w:r>
          <w:tab/>
        </w:r>
        <w:r>
          <w:fldChar w:fldCharType="begin"/>
        </w:r>
        <w:r>
          <w:instrText xml:space="preserve"> PAGEREF _Toc25316 \h </w:instrText>
        </w:r>
        <w:r>
          <w:fldChar w:fldCharType="separate"/>
        </w:r>
        <w:r>
          <w:t>7</w:t>
        </w:r>
        <w:r>
          <w:fldChar w:fldCharType="end"/>
        </w:r>
      </w:hyperlink>
    </w:p>
    <w:p>
      <w:pPr>
        <w:pStyle w:val="TOC2"/>
        <w:tabs>
          <w:tab w:val="right" w:leader="dot" w:pos="8306"/>
        </w:tabs>
      </w:pPr>
      <w:hyperlink w:anchor="_Toc3829" w:history="1">
        <w:r>
          <w:rPr>
            <w:rFonts w:ascii="仿宋" w:eastAsia="仿宋" w:hAnsi="仿宋" w:cs="仿宋" w:hint="eastAsia"/>
            <w:lang w:eastAsia="zh-CN"/>
          </w:rPr>
          <w:t>(三)、社会风险及对策分析</w:t>
        </w:r>
        <w:r>
          <w:tab/>
        </w:r>
        <w:r>
          <w:fldChar w:fldCharType="begin"/>
        </w:r>
        <w:r>
          <w:instrText xml:space="preserve"> PAGEREF _Toc3829 \h </w:instrText>
        </w:r>
        <w:r>
          <w:fldChar w:fldCharType="separate"/>
        </w:r>
        <w:r>
          <w:t>9</w:t>
        </w:r>
        <w:r>
          <w:fldChar w:fldCharType="end"/>
        </w:r>
      </w:hyperlink>
    </w:p>
    <w:p>
      <w:pPr>
        <w:pStyle w:val="TOC1"/>
        <w:tabs>
          <w:tab w:val="right" w:leader="dot" w:pos="8306"/>
        </w:tabs>
      </w:pPr>
      <w:hyperlink w:anchor="_Toc4500" w:history="1">
        <w:r>
          <w:rPr>
            <w:rFonts w:ascii="仿宋" w:eastAsia="仿宋" w:hAnsi="仿宋" w:cs="仿宋" w:hint="eastAsia"/>
            <w:lang w:eastAsia="zh-CN"/>
          </w:rPr>
          <w:t>三、资源开发及综合利用分析</w:t>
        </w:r>
        <w:r>
          <w:tab/>
        </w:r>
        <w:r>
          <w:fldChar w:fldCharType="begin"/>
        </w:r>
        <w:r>
          <w:instrText xml:space="preserve"> PAGEREF _Toc4500 \h </w:instrText>
        </w:r>
        <w:r>
          <w:fldChar w:fldCharType="separate"/>
        </w:r>
        <w:r>
          <w:t>12</w:t>
        </w:r>
        <w:r>
          <w:fldChar w:fldCharType="end"/>
        </w:r>
      </w:hyperlink>
    </w:p>
    <w:p>
      <w:pPr>
        <w:pStyle w:val="TOC2"/>
        <w:tabs>
          <w:tab w:val="right" w:leader="dot" w:pos="8306"/>
        </w:tabs>
      </w:pPr>
      <w:hyperlink w:anchor="_Toc1592" w:history="1">
        <w:r>
          <w:rPr>
            <w:rFonts w:ascii="仿宋" w:eastAsia="仿宋" w:hAnsi="仿宋" w:cs="仿宋" w:hint="eastAsia"/>
            <w:lang w:eastAsia="zh-CN"/>
          </w:rPr>
          <w:t>(一)、资源开发方案</w:t>
        </w:r>
        <w:r>
          <w:tab/>
        </w:r>
        <w:r>
          <w:fldChar w:fldCharType="begin"/>
        </w:r>
        <w:r>
          <w:instrText xml:space="preserve"> PAGEREF _Toc1592 \h </w:instrText>
        </w:r>
        <w:r>
          <w:fldChar w:fldCharType="separate"/>
        </w:r>
        <w:r>
          <w:t>12</w:t>
        </w:r>
        <w:r>
          <w:fldChar w:fldCharType="end"/>
        </w:r>
      </w:hyperlink>
    </w:p>
    <w:p>
      <w:pPr>
        <w:pStyle w:val="TOC2"/>
        <w:tabs>
          <w:tab w:val="right" w:leader="dot" w:pos="8306"/>
        </w:tabs>
      </w:pPr>
      <w:hyperlink w:anchor="_Toc16375" w:history="1">
        <w:r>
          <w:rPr>
            <w:rFonts w:ascii="仿宋" w:eastAsia="仿宋" w:hAnsi="仿宋" w:cs="仿宋" w:hint="eastAsia"/>
            <w:lang w:eastAsia="zh-CN"/>
          </w:rPr>
          <w:t>(二)、资源利用方案</w:t>
        </w:r>
        <w:r>
          <w:tab/>
        </w:r>
        <w:r>
          <w:fldChar w:fldCharType="begin"/>
        </w:r>
        <w:r>
          <w:instrText xml:space="preserve"> PAGEREF _Toc16375 \h </w:instrText>
        </w:r>
        <w:r>
          <w:fldChar w:fldCharType="separate"/>
        </w:r>
        <w:r>
          <w:t>13</w:t>
        </w:r>
        <w:r>
          <w:fldChar w:fldCharType="end"/>
        </w:r>
      </w:hyperlink>
    </w:p>
    <w:p>
      <w:pPr>
        <w:pStyle w:val="TOC2"/>
        <w:tabs>
          <w:tab w:val="right" w:leader="dot" w:pos="8306"/>
        </w:tabs>
      </w:pPr>
      <w:hyperlink w:anchor="_Toc25638" w:history="1">
        <w:r>
          <w:rPr>
            <w:rFonts w:ascii="仿宋" w:eastAsia="仿宋" w:hAnsi="仿宋" w:cs="仿宋" w:hint="eastAsia"/>
            <w:lang w:eastAsia="zh-CN"/>
          </w:rPr>
          <w:t>(三)、资源节约措施</w:t>
        </w:r>
        <w:r>
          <w:tab/>
        </w:r>
        <w:r>
          <w:fldChar w:fldCharType="begin"/>
        </w:r>
        <w:r>
          <w:instrText xml:space="preserve"> PAGEREF _Toc25638 \h </w:instrText>
        </w:r>
        <w:r>
          <w:fldChar w:fldCharType="separate"/>
        </w:r>
        <w:r>
          <w:t>15</w:t>
        </w:r>
        <w:r>
          <w:fldChar w:fldCharType="end"/>
        </w:r>
      </w:hyperlink>
    </w:p>
    <w:p>
      <w:pPr>
        <w:pStyle w:val="TOC1"/>
        <w:tabs>
          <w:tab w:val="right" w:leader="dot" w:pos="8306"/>
        </w:tabs>
      </w:pPr>
      <w:hyperlink w:anchor="_Toc31233" w:history="1">
        <w:r>
          <w:rPr>
            <w:rFonts w:ascii="仿宋" w:eastAsia="仿宋" w:hAnsi="仿宋" w:cs="仿宋" w:hint="eastAsia"/>
            <w:lang w:eastAsia="zh-CN"/>
          </w:rPr>
          <w:t>四、项目选址研究</w:t>
        </w:r>
        <w:r>
          <w:tab/>
        </w:r>
        <w:r>
          <w:fldChar w:fldCharType="begin"/>
        </w:r>
        <w:r>
          <w:instrText xml:space="preserve"> PAGEREF _Toc31233 \h </w:instrText>
        </w:r>
        <w:r>
          <w:fldChar w:fldCharType="separate"/>
        </w:r>
        <w:r>
          <w:t>16</w:t>
        </w:r>
        <w:r>
          <w:fldChar w:fldCharType="end"/>
        </w:r>
      </w:hyperlink>
    </w:p>
    <w:p>
      <w:pPr>
        <w:pStyle w:val="TOC2"/>
        <w:tabs>
          <w:tab w:val="right" w:leader="dot" w:pos="8306"/>
        </w:tabs>
      </w:pPr>
      <w:hyperlink w:anchor="_Toc3374" w:history="1">
        <w:r>
          <w:rPr>
            <w:rFonts w:ascii="仿宋" w:eastAsia="仿宋" w:hAnsi="仿宋" w:cs="仿宋" w:hint="eastAsia"/>
            <w:lang w:eastAsia="zh-CN"/>
          </w:rPr>
          <w:t>(一)、项目选址原则</w:t>
        </w:r>
        <w:r>
          <w:tab/>
        </w:r>
        <w:r>
          <w:fldChar w:fldCharType="begin"/>
        </w:r>
        <w:r>
          <w:instrText xml:space="preserve"> PAGEREF _Toc3374 \h </w:instrText>
        </w:r>
        <w:r>
          <w:fldChar w:fldCharType="separate"/>
        </w:r>
        <w:r>
          <w:t>16</w:t>
        </w:r>
        <w:r>
          <w:fldChar w:fldCharType="end"/>
        </w:r>
      </w:hyperlink>
    </w:p>
    <w:p>
      <w:pPr>
        <w:pStyle w:val="TOC2"/>
        <w:tabs>
          <w:tab w:val="right" w:leader="dot" w:pos="8306"/>
        </w:tabs>
      </w:pPr>
      <w:hyperlink w:anchor="_Toc414" w:history="1">
        <w:r>
          <w:rPr>
            <w:rFonts w:ascii="仿宋" w:eastAsia="仿宋" w:hAnsi="仿宋" w:cs="仿宋" w:hint="eastAsia"/>
            <w:lang w:eastAsia="zh-CN"/>
          </w:rPr>
          <w:t>(二)、项目选址</w:t>
        </w:r>
        <w:r>
          <w:tab/>
        </w:r>
        <w:r>
          <w:fldChar w:fldCharType="begin"/>
        </w:r>
        <w:r>
          <w:instrText xml:space="preserve"> PAGEREF _Toc414 \h </w:instrText>
        </w:r>
        <w:r>
          <w:fldChar w:fldCharType="separate"/>
        </w:r>
        <w:r>
          <w:t>19</w:t>
        </w:r>
        <w:r>
          <w:fldChar w:fldCharType="end"/>
        </w:r>
      </w:hyperlink>
    </w:p>
    <w:p>
      <w:pPr>
        <w:pStyle w:val="TOC2"/>
        <w:tabs>
          <w:tab w:val="right" w:leader="dot" w:pos="8306"/>
        </w:tabs>
      </w:pPr>
      <w:hyperlink w:anchor="_Toc21975" w:history="1">
        <w:r>
          <w:rPr>
            <w:rFonts w:ascii="仿宋" w:eastAsia="仿宋" w:hAnsi="仿宋" w:cs="仿宋" w:hint="eastAsia"/>
            <w:lang w:eastAsia="zh-CN"/>
          </w:rPr>
          <w:t>(三)、建设条件分析</w:t>
        </w:r>
        <w:r>
          <w:tab/>
        </w:r>
        <w:r>
          <w:fldChar w:fldCharType="begin"/>
        </w:r>
        <w:r>
          <w:instrText xml:space="preserve"> PAGEREF _Toc21975 \h </w:instrText>
        </w:r>
        <w:r>
          <w:fldChar w:fldCharType="separate"/>
        </w:r>
        <w:r>
          <w:t>21</w:t>
        </w:r>
        <w:r>
          <w:fldChar w:fldCharType="end"/>
        </w:r>
      </w:hyperlink>
    </w:p>
    <w:p>
      <w:pPr>
        <w:pStyle w:val="TOC2"/>
        <w:tabs>
          <w:tab w:val="right" w:leader="dot" w:pos="8306"/>
        </w:tabs>
      </w:pPr>
      <w:hyperlink w:anchor="_Toc21060" w:history="1">
        <w:r>
          <w:rPr>
            <w:rFonts w:ascii="仿宋" w:eastAsia="仿宋" w:hAnsi="仿宋" w:cs="仿宋" w:hint="eastAsia"/>
            <w:lang w:eastAsia="zh-CN"/>
          </w:rPr>
          <w:t>(四)、用地控制指标</w:t>
        </w:r>
        <w:r>
          <w:tab/>
        </w:r>
        <w:r>
          <w:fldChar w:fldCharType="begin"/>
        </w:r>
        <w:r>
          <w:instrText xml:space="preserve"> PAGEREF _Toc21060 \h </w:instrText>
        </w:r>
        <w:r>
          <w:fldChar w:fldCharType="separate"/>
        </w:r>
        <w:r>
          <w:t>22</w:t>
        </w:r>
        <w:r>
          <w:fldChar w:fldCharType="end"/>
        </w:r>
      </w:hyperlink>
    </w:p>
    <w:p>
      <w:pPr>
        <w:pStyle w:val="TOC2"/>
        <w:tabs>
          <w:tab w:val="right" w:leader="dot" w:pos="8306"/>
        </w:tabs>
      </w:pPr>
      <w:hyperlink w:anchor="_Toc2208" w:history="1">
        <w:r>
          <w:rPr>
            <w:rFonts w:ascii="仿宋" w:eastAsia="仿宋" w:hAnsi="仿宋" w:cs="仿宋" w:hint="eastAsia"/>
            <w:lang w:eastAsia="zh-CN"/>
          </w:rPr>
          <w:t>(五)、地总体要求</w:t>
        </w:r>
        <w:r>
          <w:tab/>
        </w:r>
        <w:r>
          <w:fldChar w:fldCharType="begin"/>
        </w:r>
        <w:r>
          <w:instrText xml:space="preserve"> PAGEREF _Toc2208 \h </w:instrText>
        </w:r>
        <w:r>
          <w:fldChar w:fldCharType="separate"/>
        </w:r>
        <w:r>
          <w:t>24</w:t>
        </w:r>
        <w:r>
          <w:fldChar w:fldCharType="end"/>
        </w:r>
      </w:hyperlink>
    </w:p>
    <w:p>
      <w:pPr>
        <w:pStyle w:val="TOC2"/>
        <w:tabs>
          <w:tab w:val="right" w:leader="dot" w:pos="8306"/>
        </w:tabs>
      </w:pPr>
      <w:hyperlink w:anchor="_Toc24013" w:history="1">
        <w:r>
          <w:rPr>
            <w:rFonts w:ascii="仿宋" w:eastAsia="仿宋" w:hAnsi="仿宋" w:cs="仿宋" w:hint="eastAsia"/>
            <w:lang w:eastAsia="zh-CN"/>
          </w:rPr>
          <w:t>(六)、节约用地措施</w:t>
        </w:r>
        <w:r>
          <w:tab/>
        </w:r>
        <w:r>
          <w:fldChar w:fldCharType="begin"/>
        </w:r>
        <w:r>
          <w:instrText xml:space="preserve"> PAGEREF _Toc24013 \h </w:instrText>
        </w:r>
        <w:r>
          <w:fldChar w:fldCharType="separate"/>
        </w:r>
        <w:r>
          <w:t>25</w:t>
        </w:r>
        <w:r>
          <w:fldChar w:fldCharType="end"/>
        </w:r>
      </w:hyperlink>
    </w:p>
    <w:p>
      <w:pPr>
        <w:pStyle w:val="TOC2"/>
        <w:tabs>
          <w:tab w:val="right" w:leader="dot" w:pos="8306"/>
        </w:tabs>
      </w:pPr>
      <w:hyperlink w:anchor="_Toc17396" w:history="1">
        <w:r>
          <w:rPr>
            <w:rFonts w:ascii="仿宋" w:eastAsia="仿宋" w:hAnsi="仿宋" w:cs="仿宋" w:hint="eastAsia"/>
            <w:lang w:eastAsia="zh-CN"/>
          </w:rPr>
          <w:t>(七)、选址综合评价</w:t>
        </w:r>
        <w:r>
          <w:tab/>
        </w:r>
        <w:r>
          <w:fldChar w:fldCharType="begin"/>
        </w:r>
        <w:r>
          <w:instrText xml:space="preserve"> PAGEREF _Toc17396 \h </w:instrText>
        </w:r>
        <w:r>
          <w:fldChar w:fldCharType="separate"/>
        </w:r>
        <w:r>
          <w:t>27</w:t>
        </w:r>
        <w:r>
          <w:fldChar w:fldCharType="end"/>
        </w:r>
      </w:hyperlink>
    </w:p>
    <w:p>
      <w:pPr>
        <w:pStyle w:val="TOC1"/>
        <w:tabs>
          <w:tab w:val="right" w:leader="dot" w:pos="8306"/>
        </w:tabs>
      </w:pPr>
      <w:hyperlink w:anchor="_Toc13607" w:history="1">
        <w:r>
          <w:rPr>
            <w:rFonts w:ascii="仿宋" w:eastAsia="仿宋" w:hAnsi="仿宋" w:cs="仿宋" w:hint="eastAsia"/>
            <w:lang w:eastAsia="zh-CN"/>
          </w:rPr>
          <w:t>五、经济影响分析</w:t>
        </w:r>
        <w:r>
          <w:tab/>
        </w:r>
        <w:r>
          <w:fldChar w:fldCharType="begin"/>
        </w:r>
        <w:r>
          <w:instrText xml:space="preserve"> PAGEREF _Toc13607 \h </w:instrText>
        </w:r>
        <w:r>
          <w:fldChar w:fldCharType="separate"/>
        </w:r>
        <w:r>
          <w:t>28</w:t>
        </w:r>
        <w:r>
          <w:fldChar w:fldCharType="end"/>
        </w:r>
      </w:hyperlink>
    </w:p>
    <w:p>
      <w:pPr>
        <w:pStyle w:val="TOC2"/>
        <w:tabs>
          <w:tab w:val="right" w:leader="dot" w:pos="8306"/>
        </w:tabs>
      </w:pPr>
      <w:hyperlink w:anchor="_Toc14471" w:history="1">
        <w:r>
          <w:rPr>
            <w:rFonts w:ascii="仿宋" w:eastAsia="仿宋" w:hAnsi="仿宋" w:cs="仿宋" w:hint="eastAsia"/>
            <w:lang w:eastAsia="zh-CN"/>
          </w:rPr>
          <w:t>(一)、经济费用效益或费用效果分析</w:t>
        </w:r>
        <w:r>
          <w:tab/>
        </w:r>
        <w:r>
          <w:fldChar w:fldCharType="begin"/>
        </w:r>
        <w:r>
          <w:instrText xml:space="preserve"> PAGEREF _Toc14471 \h </w:instrText>
        </w:r>
        <w:r>
          <w:fldChar w:fldCharType="separate"/>
        </w:r>
        <w:r>
          <w:t>28</w:t>
        </w:r>
        <w:r>
          <w:fldChar w:fldCharType="end"/>
        </w:r>
      </w:hyperlink>
    </w:p>
    <w:p>
      <w:pPr>
        <w:pStyle w:val="TOC2"/>
        <w:tabs>
          <w:tab w:val="right" w:leader="dot" w:pos="8306"/>
        </w:tabs>
      </w:pPr>
      <w:hyperlink w:anchor="_Toc9133" w:history="1">
        <w:r>
          <w:rPr>
            <w:rFonts w:ascii="仿宋" w:eastAsia="仿宋" w:hAnsi="仿宋" w:cs="仿宋" w:hint="eastAsia"/>
            <w:lang w:eastAsia="zh-CN"/>
          </w:rPr>
          <w:t>(二)、行业影响分析</w:t>
        </w:r>
        <w:r>
          <w:tab/>
        </w:r>
        <w:r>
          <w:fldChar w:fldCharType="begin"/>
        </w:r>
        <w:r>
          <w:instrText xml:space="preserve"> PAGEREF _Toc9133 \h </w:instrText>
        </w:r>
        <w:r>
          <w:fldChar w:fldCharType="separate"/>
        </w:r>
        <w:r>
          <w:t>30</w:t>
        </w:r>
        <w:r>
          <w:fldChar w:fldCharType="end"/>
        </w:r>
      </w:hyperlink>
    </w:p>
    <w:p>
      <w:pPr>
        <w:pStyle w:val="TOC2"/>
        <w:tabs>
          <w:tab w:val="right" w:leader="dot" w:pos="8306"/>
        </w:tabs>
      </w:pPr>
      <w:hyperlink w:anchor="_Toc21467" w:history="1">
        <w:r>
          <w:rPr>
            <w:rFonts w:ascii="仿宋" w:eastAsia="仿宋" w:hAnsi="仿宋" w:cs="仿宋" w:hint="eastAsia"/>
            <w:lang w:eastAsia="zh-CN"/>
          </w:rPr>
          <w:t>(三)、区域经济影响分析</w:t>
        </w:r>
        <w:r>
          <w:tab/>
        </w:r>
        <w:r>
          <w:fldChar w:fldCharType="begin"/>
        </w:r>
        <w:r>
          <w:instrText xml:space="preserve"> PAGEREF _Toc21467 \h </w:instrText>
        </w:r>
        <w:r>
          <w:fldChar w:fldCharType="separate"/>
        </w:r>
        <w:r>
          <w:t>32</w:t>
        </w:r>
        <w:r>
          <w:fldChar w:fldCharType="end"/>
        </w:r>
      </w:hyperlink>
    </w:p>
    <w:p>
      <w:pPr>
        <w:pStyle w:val="TOC2"/>
        <w:tabs>
          <w:tab w:val="right" w:leader="dot" w:pos="8306"/>
        </w:tabs>
      </w:pPr>
      <w:hyperlink w:anchor="_Toc14883" w:history="1">
        <w:r>
          <w:rPr>
            <w:rFonts w:ascii="仿宋" w:eastAsia="仿宋" w:hAnsi="仿宋" w:cs="仿宋" w:hint="eastAsia"/>
            <w:lang w:eastAsia="zh-CN"/>
          </w:rPr>
          <w:t>(四)、宏观经济影响分析</w:t>
        </w:r>
        <w:r>
          <w:tab/>
        </w:r>
        <w:r>
          <w:fldChar w:fldCharType="begin"/>
        </w:r>
        <w:r>
          <w:instrText xml:space="preserve"> PAGEREF _Toc14883 \h </w:instrText>
        </w:r>
        <w:r>
          <w:fldChar w:fldCharType="separate"/>
        </w:r>
        <w:r>
          <w:t>32</w:t>
        </w:r>
        <w:r>
          <w:fldChar w:fldCharType="end"/>
        </w:r>
      </w:hyperlink>
    </w:p>
    <w:p>
      <w:pPr>
        <w:pStyle w:val="TOC1"/>
        <w:tabs>
          <w:tab w:val="right" w:leader="dot" w:pos="8306"/>
        </w:tabs>
      </w:pPr>
      <w:hyperlink w:anchor="_Toc32708" w:history="1">
        <w:r>
          <w:rPr>
            <w:rFonts w:ascii="仿宋" w:eastAsia="仿宋" w:hAnsi="仿宋" w:cs="仿宋" w:hint="eastAsia"/>
            <w:lang w:eastAsia="zh-CN"/>
          </w:rPr>
          <w:t>六、发展规划、产业政策和行业准入分析</w:t>
        </w:r>
        <w:r>
          <w:tab/>
        </w:r>
        <w:r>
          <w:fldChar w:fldCharType="begin"/>
        </w:r>
        <w:r>
          <w:instrText xml:space="preserve"> PAGEREF _Toc32708 \h </w:instrText>
        </w:r>
        <w:r>
          <w:fldChar w:fldCharType="separate"/>
        </w:r>
        <w:r>
          <w:t>34</w:t>
        </w:r>
        <w:r>
          <w:fldChar w:fldCharType="end"/>
        </w:r>
      </w:hyperlink>
    </w:p>
    <w:p>
      <w:pPr>
        <w:pStyle w:val="TOC2"/>
        <w:tabs>
          <w:tab w:val="right" w:leader="dot" w:pos="8306"/>
        </w:tabs>
      </w:pPr>
      <w:hyperlink w:anchor="_Toc28327" w:history="1">
        <w:r>
          <w:rPr>
            <w:rFonts w:ascii="仿宋" w:eastAsia="仿宋" w:hAnsi="仿宋" w:cs="仿宋" w:hint="eastAsia"/>
            <w:lang w:eastAsia="zh-CN"/>
          </w:rPr>
          <w:t>(一)、发展规划分析</w:t>
        </w:r>
        <w:r>
          <w:tab/>
        </w:r>
        <w:r>
          <w:fldChar w:fldCharType="begin"/>
        </w:r>
        <w:r>
          <w:instrText xml:space="preserve"> PAGEREF _Toc28327 \h </w:instrText>
        </w:r>
        <w:r>
          <w:fldChar w:fldCharType="separate"/>
        </w:r>
        <w:r>
          <w:t>34</w:t>
        </w:r>
        <w:r>
          <w:fldChar w:fldCharType="end"/>
        </w:r>
      </w:hyperlink>
    </w:p>
    <w:p>
      <w:pPr>
        <w:pStyle w:val="TOC2"/>
        <w:tabs>
          <w:tab w:val="right" w:leader="dot" w:pos="8306"/>
        </w:tabs>
      </w:pPr>
      <w:hyperlink w:anchor="_Toc10011" w:history="1">
        <w:r>
          <w:rPr>
            <w:rFonts w:ascii="仿宋" w:eastAsia="仿宋" w:hAnsi="仿宋" w:cs="仿宋" w:hint="eastAsia"/>
            <w:lang w:eastAsia="zh-CN"/>
          </w:rPr>
          <w:t>(二)、产业政策分析</w:t>
        </w:r>
        <w:r>
          <w:tab/>
        </w:r>
        <w:r>
          <w:fldChar w:fldCharType="begin"/>
        </w:r>
        <w:r>
          <w:instrText xml:space="preserve"> PAGEREF _Toc10011 \h </w:instrText>
        </w:r>
        <w:r>
          <w:fldChar w:fldCharType="separate"/>
        </w:r>
        <w:r>
          <w:t>36</w:t>
        </w:r>
        <w:r>
          <w:fldChar w:fldCharType="end"/>
        </w:r>
      </w:hyperlink>
    </w:p>
    <w:p>
      <w:pPr>
        <w:pStyle w:val="TOC2"/>
        <w:tabs>
          <w:tab w:val="right" w:leader="dot" w:pos="8306"/>
        </w:tabs>
      </w:pPr>
      <w:hyperlink w:anchor="_Toc24856" w:history="1">
        <w:r>
          <w:rPr>
            <w:rFonts w:ascii="仿宋" w:eastAsia="仿宋" w:hAnsi="仿宋" w:cs="仿宋" w:hint="eastAsia"/>
            <w:lang w:eastAsia="zh-CN"/>
          </w:rPr>
          <w:t>(三)、行业准入分析</w:t>
        </w:r>
        <w:r>
          <w:tab/>
        </w:r>
        <w:r>
          <w:fldChar w:fldCharType="begin"/>
        </w:r>
        <w:r>
          <w:instrText xml:space="preserve"> PAGEREF _Toc24856 \h </w:instrText>
        </w:r>
        <w:r>
          <w:fldChar w:fldCharType="separate"/>
        </w:r>
        <w:r>
          <w:t>37</w:t>
        </w:r>
        <w:r>
          <w:fldChar w:fldCharType="end"/>
        </w:r>
      </w:hyperlink>
    </w:p>
    <w:p>
      <w:pPr>
        <w:pStyle w:val="TOC1"/>
        <w:tabs>
          <w:tab w:val="right" w:leader="dot" w:pos="8306"/>
        </w:tabs>
      </w:pPr>
      <w:hyperlink w:anchor="_Toc28934" w:history="1">
        <w:r>
          <w:rPr>
            <w:rFonts w:ascii="仿宋" w:eastAsia="仿宋" w:hAnsi="仿宋" w:cs="仿宋" w:hint="eastAsia"/>
            <w:lang w:eastAsia="zh-CN"/>
          </w:rPr>
          <w:t>七、技术创新与产业升级</w:t>
        </w:r>
        <w:r>
          <w:tab/>
        </w:r>
        <w:r>
          <w:fldChar w:fldCharType="begin"/>
        </w:r>
        <w:r>
          <w:instrText xml:space="preserve"> PAGEREF _Toc28934 \h </w:instrText>
        </w:r>
        <w:r>
          <w:fldChar w:fldCharType="separate"/>
        </w:r>
        <w:r>
          <w:t>39</w:t>
        </w:r>
        <w:r>
          <w:fldChar w:fldCharType="end"/>
        </w:r>
      </w:hyperlink>
    </w:p>
    <w:p>
      <w:pPr>
        <w:pStyle w:val="TOC2"/>
        <w:tabs>
          <w:tab w:val="right" w:leader="dot" w:pos="8306"/>
        </w:tabs>
      </w:pPr>
      <w:hyperlink w:anchor="_Toc4030" w:history="1">
        <w:r>
          <w:rPr>
            <w:rFonts w:ascii="仿宋" w:eastAsia="仿宋" w:hAnsi="仿宋" w:cs="仿宋" w:hint="eastAsia"/>
            <w:lang w:eastAsia="zh-CN"/>
          </w:rPr>
          <w:t>(一)、技术创新方向与目标</w:t>
        </w:r>
        <w:r>
          <w:tab/>
        </w:r>
        <w:r>
          <w:fldChar w:fldCharType="begin"/>
        </w:r>
        <w:r>
          <w:instrText xml:space="preserve"> PAGEREF _Toc4030 \h </w:instrText>
        </w:r>
        <w:r>
          <w:fldChar w:fldCharType="separate"/>
        </w:r>
        <w:r>
          <w:t>39</w:t>
        </w:r>
        <w:r>
          <w:fldChar w:fldCharType="end"/>
        </w:r>
      </w:hyperlink>
    </w:p>
    <w:p>
      <w:pPr>
        <w:pStyle w:val="TOC2"/>
        <w:tabs>
          <w:tab w:val="right" w:leader="dot" w:pos="8306"/>
        </w:tabs>
      </w:pPr>
      <w:hyperlink w:anchor="_Toc28539" w:history="1">
        <w:r>
          <w:rPr>
            <w:rFonts w:ascii="仿宋" w:eastAsia="仿宋" w:hAnsi="仿宋" w:cs="仿宋" w:hint="eastAsia"/>
            <w:lang w:eastAsia="zh-CN"/>
          </w:rPr>
          <w:t>(二)、产业升级路径与措施</w:t>
        </w:r>
        <w:r>
          <w:tab/>
        </w:r>
        <w:r>
          <w:fldChar w:fldCharType="begin"/>
        </w:r>
        <w:r>
          <w:instrText xml:space="preserve"> PAGEREF _Toc28539 \h </w:instrText>
        </w:r>
        <w:r>
          <w:fldChar w:fldCharType="separate"/>
        </w:r>
        <w:r>
          <w:t>40</w:t>
        </w:r>
        <w:r>
          <w:fldChar w:fldCharType="end"/>
        </w:r>
      </w:hyperlink>
    </w:p>
    <w:p>
      <w:pPr>
        <w:pStyle w:val="TOC1"/>
        <w:tabs>
          <w:tab w:val="right" w:leader="dot" w:pos="8306"/>
        </w:tabs>
      </w:pPr>
      <w:hyperlink w:anchor="_Toc26177" w:history="1">
        <w:r>
          <w:rPr>
            <w:rFonts w:ascii="仿宋" w:eastAsia="仿宋" w:hAnsi="仿宋" w:cs="仿宋" w:hint="eastAsia"/>
            <w:lang w:eastAsia="zh-CN"/>
          </w:rPr>
          <w:t>八、安全与应急管理</w:t>
        </w:r>
        <w:r>
          <w:tab/>
        </w:r>
        <w:r>
          <w:fldChar w:fldCharType="begin"/>
        </w:r>
        <w:r>
          <w:instrText xml:space="preserve"> PAGEREF _Toc26177 \h </w:instrText>
        </w:r>
        <w:r>
          <w:fldChar w:fldCharType="separate"/>
        </w:r>
        <w:r>
          <w:t>41</w:t>
        </w:r>
        <w:r>
          <w:fldChar w:fldCharType="end"/>
        </w:r>
      </w:hyperlink>
    </w:p>
    <w:p>
      <w:pPr>
        <w:pStyle w:val="TOC2"/>
        <w:tabs>
          <w:tab w:val="right" w:leader="dot" w:pos="8306"/>
        </w:tabs>
      </w:pPr>
      <w:hyperlink w:anchor="_Toc8941" w:history="1">
        <w:r>
          <w:rPr>
            <w:rFonts w:ascii="仿宋" w:eastAsia="仿宋" w:hAnsi="仿宋" w:cs="仿宋" w:hint="eastAsia"/>
            <w:lang w:eastAsia="zh-CN"/>
          </w:rPr>
          <w:t>(一)、安全生产管理</w:t>
        </w:r>
        <w:r>
          <w:tab/>
        </w:r>
        <w:r>
          <w:fldChar w:fldCharType="begin"/>
        </w:r>
        <w:r>
          <w:instrText xml:space="preserve"> PAGEREF _Toc8941 \h </w:instrText>
        </w:r>
        <w:r>
          <w:fldChar w:fldCharType="separate"/>
        </w:r>
        <w:r>
          <w:t>41</w:t>
        </w:r>
        <w:r>
          <w:fldChar w:fldCharType="end"/>
        </w:r>
      </w:hyperlink>
    </w:p>
    <w:p>
      <w:pPr>
        <w:pStyle w:val="TOC2"/>
        <w:tabs>
          <w:tab w:val="right" w:leader="dot" w:pos="8306"/>
        </w:tabs>
      </w:pPr>
      <w:hyperlink w:anchor="_Toc8483" w:history="1">
        <w:r>
          <w:rPr>
            <w:rFonts w:ascii="仿宋" w:eastAsia="仿宋" w:hAnsi="仿宋" w:cs="仿宋" w:hint="eastAsia"/>
            <w:lang w:eastAsia="zh-CN"/>
          </w:rPr>
          <w:t>(二)、应急预案与响应</w:t>
        </w:r>
        <w:r>
          <w:tab/>
        </w:r>
        <w:r>
          <w:fldChar w:fldCharType="begin"/>
        </w:r>
        <w:r>
          <w:instrText xml:space="preserve"> PAGEREF _Toc8483 \h </w:instrText>
        </w:r>
        <w:r>
          <w:fldChar w:fldCharType="separate"/>
        </w:r>
        <w:r>
          <w:t>43</w:t>
        </w:r>
        <w:r>
          <w:fldChar w:fldCharType="end"/>
        </w:r>
      </w:hyperlink>
    </w:p>
    <w:p>
      <w:pPr>
        <w:pStyle w:val="TOC1"/>
        <w:tabs>
          <w:tab w:val="right" w:leader="dot" w:pos="8306"/>
        </w:tabs>
      </w:pPr>
      <w:hyperlink w:anchor="_Toc1087" w:history="1">
        <w:r>
          <w:rPr>
            <w:rFonts w:ascii="仿宋" w:eastAsia="仿宋" w:hAnsi="仿宋" w:cs="仿宋" w:hint="eastAsia"/>
            <w:lang w:eastAsia="zh-CN"/>
          </w:rPr>
          <w:t>九、资金管理与财务规划</w:t>
        </w:r>
        <w:r>
          <w:tab/>
        </w:r>
        <w:r>
          <w:fldChar w:fldCharType="begin"/>
        </w:r>
        <w:r>
          <w:instrText xml:space="preserve"> PAGEREF _Toc1087 \h </w:instrText>
        </w:r>
        <w:r>
          <w:fldChar w:fldCharType="separate"/>
        </w:r>
        <w:r>
          <w:t>44</w:t>
        </w:r>
        <w:r>
          <w:fldChar w:fldCharType="end"/>
        </w:r>
      </w:hyperlink>
    </w:p>
    <w:p>
      <w:pPr>
        <w:pStyle w:val="TOC2"/>
        <w:tabs>
          <w:tab w:val="right" w:leader="dot" w:pos="8306"/>
        </w:tabs>
      </w:pPr>
      <w:hyperlink w:anchor="_Toc4710" w:history="1">
        <w:r>
          <w:rPr>
            <w:rFonts w:ascii="仿宋" w:eastAsia="仿宋" w:hAnsi="仿宋" w:cs="仿宋" w:hint="eastAsia"/>
            <w:lang w:eastAsia="zh-CN"/>
          </w:rPr>
          <w:t>(一)、项目资金来源与筹措</w:t>
        </w:r>
        <w:r>
          <w:tab/>
        </w:r>
        <w:r>
          <w:fldChar w:fldCharType="begin"/>
        </w:r>
        <w:r>
          <w:instrText xml:space="preserve"> PAGEREF _Toc4710 \h </w:instrText>
        </w:r>
        <w:r>
          <w:fldChar w:fldCharType="separate"/>
        </w:r>
        <w:r>
          <w:t>44</w:t>
        </w:r>
        <w:r>
          <w:fldChar w:fldCharType="end"/>
        </w:r>
      </w:hyperlink>
    </w:p>
    <w:p>
      <w:pPr>
        <w:pStyle w:val="TOC2"/>
        <w:tabs>
          <w:tab w:val="right" w:leader="dot" w:pos="8306"/>
        </w:tabs>
      </w:pPr>
      <w:hyperlink w:anchor="_Toc3952" w:history="1">
        <w:r>
          <w:rPr>
            <w:rFonts w:ascii="仿宋" w:eastAsia="仿宋" w:hAnsi="仿宋" w:cs="仿宋" w:hint="eastAsia"/>
            <w:lang w:eastAsia="zh-CN"/>
          </w:rPr>
          <w:t>(二)、资金使用与监管</w:t>
        </w:r>
        <w:r>
          <w:tab/>
        </w:r>
        <w:r>
          <w:fldChar w:fldCharType="begin"/>
        </w:r>
        <w:r>
          <w:instrText xml:space="preserve"> PAGEREF _Toc3952 \h </w:instrText>
        </w:r>
        <w:r>
          <w:fldChar w:fldCharType="separate"/>
        </w:r>
        <w:r>
          <w:t>46</w:t>
        </w:r>
        <w:r>
          <w:fldChar w:fldCharType="end"/>
        </w:r>
      </w:hyperlink>
    </w:p>
    <w:p>
      <w:pPr>
        <w:pStyle w:val="TOC2"/>
        <w:tabs>
          <w:tab w:val="right" w:leader="dot" w:pos="8306"/>
        </w:tabs>
      </w:pPr>
      <w:hyperlink w:anchor="_Toc30723" w:history="1">
        <w:r>
          <w:rPr>
            <w:rFonts w:ascii="仿宋" w:eastAsia="仿宋" w:hAnsi="仿宋" w:cs="仿宋" w:hint="eastAsia"/>
            <w:lang w:eastAsia="zh-CN"/>
          </w:rPr>
          <w:t>(三)、财务规划与预测</w:t>
        </w:r>
        <w:r>
          <w:tab/>
        </w:r>
        <w:r>
          <w:fldChar w:fldCharType="begin"/>
        </w:r>
        <w:r>
          <w:instrText xml:space="preserve"> PAGEREF _Toc30723 \h </w:instrText>
        </w:r>
        <w:r>
          <w:fldChar w:fldCharType="separate"/>
        </w:r>
        <w:r>
          <w:t>47</w:t>
        </w:r>
        <w:r>
          <w:fldChar w:fldCharType="end"/>
        </w:r>
      </w:hyperlink>
    </w:p>
    <w:p>
      <w:pPr>
        <w:pStyle w:val="TOC1"/>
        <w:tabs>
          <w:tab w:val="right" w:leader="dot" w:pos="8306"/>
        </w:tabs>
      </w:pPr>
      <w:hyperlink w:anchor="_Toc23718" w:history="1">
        <w:r>
          <w:rPr>
            <w:rFonts w:ascii="仿宋" w:eastAsia="仿宋" w:hAnsi="仿宋" w:cs="仿宋" w:hint="eastAsia"/>
            <w:lang w:eastAsia="zh-CN"/>
          </w:rPr>
          <w:t>十、项目实施与管理方案</w:t>
        </w:r>
        <w:r>
          <w:tab/>
        </w:r>
        <w:r>
          <w:fldChar w:fldCharType="begin"/>
        </w:r>
        <w:r>
          <w:instrText xml:space="preserve"> PAGEREF _Toc23718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9" w:history="1">
        <w:r>
          <w:rPr>
            <w:rFonts w:ascii="仿宋" w:eastAsia="仿宋" w:hAnsi="仿宋" w:cs="仿宋" w:hint="eastAsia"/>
            <w:lang w:eastAsia="zh-CN"/>
          </w:rPr>
          <w:t>(一)、项目实施计划</w:t>
        </w:r>
        <w:r>
          <w:tab/>
        </w:r>
        <w:r>
          <w:fldChar w:fldCharType="begin"/>
        </w:r>
        <w:r>
          <w:instrText xml:space="preserve"> PAGEREF _Toc23379 \h </w:instrText>
        </w:r>
        <w:r>
          <w:fldChar w:fldCharType="separate"/>
        </w:r>
        <w:r>
          <w:t>48</w:t>
        </w:r>
        <w:r>
          <w:fldChar w:fldCharType="end"/>
        </w:r>
      </w:hyperlink>
    </w:p>
    <w:p>
      <w:pPr>
        <w:pStyle w:val="TOC2"/>
        <w:tabs>
          <w:tab w:val="right" w:leader="dot" w:pos="8306"/>
        </w:tabs>
      </w:pPr>
      <w:hyperlink w:anchor="_Toc636" w:history="1">
        <w:r>
          <w:rPr>
            <w:rFonts w:ascii="仿宋" w:eastAsia="仿宋" w:hAnsi="仿宋" w:cs="仿宋" w:hint="eastAsia"/>
            <w:lang w:eastAsia="zh-CN"/>
          </w:rPr>
          <w:t>(二)、项目组织机构与职责</w:t>
        </w:r>
        <w:r>
          <w:tab/>
        </w:r>
        <w:r>
          <w:fldChar w:fldCharType="begin"/>
        </w:r>
        <w:r>
          <w:instrText xml:space="preserve"> PAGEREF _Toc636 \h </w:instrText>
        </w:r>
        <w:r>
          <w:fldChar w:fldCharType="separate"/>
        </w:r>
        <w:r>
          <w:t>49</w:t>
        </w:r>
        <w:r>
          <w:fldChar w:fldCharType="end"/>
        </w:r>
      </w:hyperlink>
    </w:p>
    <w:p>
      <w:pPr>
        <w:pStyle w:val="TOC2"/>
        <w:tabs>
          <w:tab w:val="right" w:leader="dot" w:pos="8306"/>
        </w:tabs>
      </w:pPr>
      <w:hyperlink w:anchor="_Toc26788" w:history="1">
        <w:r>
          <w:rPr>
            <w:rFonts w:ascii="仿宋" w:eastAsia="仿宋" w:hAnsi="仿宋" w:cs="仿宋" w:hint="eastAsia"/>
            <w:lang w:eastAsia="zh-CN"/>
          </w:rPr>
          <w:t>(三)、项目管理与监控体系</w:t>
        </w:r>
        <w:r>
          <w:tab/>
        </w:r>
        <w:r>
          <w:fldChar w:fldCharType="begin"/>
        </w:r>
        <w:r>
          <w:instrText xml:space="preserve"> PAGEREF _Toc26788 \h </w:instrText>
        </w:r>
        <w:r>
          <w:fldChar w:fldCharType="separate"/>
        </w:r>
        <w:r>
          <w:t>52</w:t>
        </w:r>
        <w:r>
          <w:fldChar w:fldCharType="end"/>
        </w:r>
      </w:hyperlink>
    </w:p>
    <w:p>
      <w:pPr>
        <w:pStyle w:val="TOC1"/>
        <w:tabs>
          <w:tab w:val="right" w:leader="dot" w:pos="8306"/>
        </w:tabs>
      </w:pPr>
      <w:hyperlink w:anchor="_Toc5047" w:history="1">
        <w:r>
          <w:rPr>
            <w:rFonts w:ascii="仿宋" w:eastAsia="仿宋" w:hAnsi="仿宋" w:cs="仿宋" w:hint="eastAsia"/>
            <w:lang w:eastAsia="zh-CN"/>
          </w:rPr>
          <w:t>十一、项目质量与标准</w:t>
        </w:r>
        <w:r>
          <w:tab/>
        </w:r>
        <w:r>
          <w:fldChar w:fldCharType="begin"/>
        </w:r>
        <w:r>
          <w:instrText xml:space="preserve"> PAGEREF _Toc5047 \h </w:instrText>
        </w:r>
        <w:r>
          <w:fldChar w:fldCharType="separate"/>
        </w:r>
        <w:r>
          <w:t>54</w:t>
        </w:r>
        <w:r>
          <w:fldChar w:fldCharType="end"/>
        </w:r>
      </w:hyperlink>
    </w:p>
    <w:p>
      <w:pPr>
        <w:pStyle w:val="TOC2"/>
        <w:tabs>
          <w:tab w:val="right" w:leader="dot" w:pos="8306"/>
        </w:tabs>
      </w:pPr>
      <w:hyperlink w:anchor="_Toc26762" w:history="1">
        <w:r>
          <w:rPr>
            <w:rFonts w:ascii="仿宋" w:eastAsia="仿宋" w:hAnsi="仿宋" w:cs="仿宋" w:hint="eastAsia"/>
            <w:lang w:eastAsia="zh-CN"/>
          </w:rPr>
          <w:t>(一)、质量保障体系</w:t>
        </w:r>
        <w:r>
          <w:tab/>
        </w:r>
        <w:r>
          <w:fldChar w:fldCharType="begin"/>
        </w:r>
        <w:r>
          <w:instrText xml:space="preserve"> PAGEREF _Toc26762 \h </w:instrText>
        </w:r>
        <w:r>
          <w:fldChar w:fldCharType="separate"/>
        </w:r>
        <w:r>
          <w:t>54</w:t>
        </w:r>
        <w:r>
          <w:fldChar w:fldCharType="end"/>
        </w:r>
      </w:hyperlink>
    </w:p>
    <w:p>
      <w:pPr>
        <w:pStyle w:val="TOC2"/>
        <w:tabs>
          <w:tab w:val="right" w:leader="dot" w:pos="8306"/>
        </w:tabs>
      </w:pPr>
      <w:hyperlink w:anchor="_Toc23517" w:history="1">
        <w:r>
          <w:rPr>
            <w:rFonts w:ascii="仿宋" w:eastAsia="仿宋" w:hAnsi="仿宋" w:cs="仿宋" w:hint="eastAsia"/>
            <w:lang w:eastAsia="zh-CN"/>
          </w:rPr>
          <w:t>(二)、标准化作业流程</w:t>
        </w:r>
        <w:r>
          <w:tab/>
        </w:r>
        <w:r>
          <w:fldChar w:fldCharType="begin"/>
        </w:r>
        <w:r>
          <w:instrText xml:space="preserve"> PAGEREF _Toc23517 \h </w:instrText>
        </w:r>
        <w:r>
          <w:fldChar w:fldCharType="separate"/>
        </w:r>
        <w:r>
          <w:t>55</w:t>
        </w:r>
        <w:r>
          <w:fldChar w:fldCharType="end"/>
        </w:r>
      </w:hyperlink>
    </w:p>
    <w:p>
      <w:pPr>
        <w:pStyle w:val="TOC2"/>
        <w:tabs>
          <w:tab w:val="right" w:leader="dot" w:pos="8306"/>
        </w:tabs>
      </w:pPr>
      <w:hyperlink w:anchor="_Toc4272" w:history="1">
        <w:r>
          <w:rPr>
            <w:rFonts w:ascii="仿宋" w:eastAsia="仿宋" w:hAnsi="仿宋" w:cs="仿宋" w:hint="eastAsia"/>
            <w:lang w:eastAsia="zh-CN"/>
          </w:rPr>
          <w:t>(三)、质量监控与评估</w:t>
        </w:r>
        <w:r>
          <w:tab/>
        </w:r>
        <w:r>
          <w:fldChar w:fldCharType="begin"/>
        </w:r>
        <w:r>
          <w:instrText xml:space="preserve"> PAGEREF _Toc4272 \h </w:instrText>
        </w:r>
        <w:r>
          <w:fldChar w:fldCharType="separate"/>
        </w:r>
        <w:r>
          <w:t>57</w:t>
        </w:r>
        <w:r>
          <w:fldChar w:fldCharType="end"/>
        </w:r>
      </w:hyperlink>
    </w:p>
    <w:p>
      <w:pPr>
        <w:pStyle w:val="TOC2"/>
        <w:tabs>
          <w:tab w:val="right" w:leader="dot" w:pos="8306"/>
        </w:tabs>
      </w:pPr>
      <w:hyperlink w:anchor="_Toc22845" w:history="1">
        <w:r>
          <w:rPr>
            <w:rFonts w:ascii="仿宋" w:eastAsia="仿宋" w:hAnsi="仿宋" w:cs="仿宋" w:hint="eastAsia"/>
            <w:lang w:eastAsia="zh-CN"/>
          </w:rPr>
          <w:t>(四)、质量改进计划</w:t>
        </w:r>
        <w:r>
          <w:tab/>
        </w:r>
        <w:r>
          <w:fldChar w:fldCharType="begin"/>
        </w:r>
        <w:r>
          <w:instrText xml:space="preserve"> PAGEREF _Toc22845 \h </w:instrText>
        </w:r>
        <w:r>
          <w:fldChar w:fldCharType="separate"/>
        </w:r>
        <w:r>
          <w:t>58</w:t>
        </w:r>
        <w:r>
          <w:fldChar w:fldCharType="end"/>
        </w:r>
      </w:hyperlink>
    </w:p>
    <w:p>
      <w:pPr>
        <w:pStyle w:val="TOC1"/>
        <w:tabs>
          <w:tab w:val="right" w:leader="dot" w:pos="8306"/>
        </w:tabs>
      </w:pPr>
      <w:hyperlink w:anchor="_Toc20533" w:history="1">
        <w:r>
          <w:rPr>
            <w:rFonts w:ascii="仿宋" w:eastAsia="仿宋" w:hAnsi="仿宋" w:cs="仿宋" w:hint="eastAsia"/>
            <w:lang w:eastAsia="zh-CN"/>
          </w:rPr>
          <w:t>十二、项目进度计划</w:t>
        </w:r>
        <w:r>
          <w:tab/>
        </w:r>
        <w:r>
          <w:fldChar w:fldCharType="begin"/>
        </w:r>
        <w:r>
          <w:instrText xml:space="preserve"> PAGEREF _Toc20533 \h </w:instrText>
        </w:r>
        <w:r>
          <w:fldChar w:fldCharType="separate"/>
        </w:r>
        <w:r>
          <w:t>59</w:t>
        </w:r>
        <w:r>
          <w:fldChar w:fldCharType="end"/>
        </w:r>
      </w:hyperlink>
    </w:p>
    <w:p>
      <w:pPr>
        <w:pStyle w:val="TOC2"/>
        <w:tabs>
          <w:tab w:val="right" w:leader="dot" w:pos="8306"/>
        </w:tabs>
      </w:pPr>
      <w:hyperlink w:anchor="_Toc10338" w:history="1">
        <w:r>
          <w:rPr>
            <w:rFonts w:ascii="仿宋" w:eastAsia="仿宋" w:hAnsi="仿宋" w:cs="仿宋" w:hint="eastAsia"/>
            <w:lang w:eastAsia="zh-CN"/>
          </w:rPr>
          <w:t>(一)、建设周期</w:t>
        </w:r>
        <w:r>
          <w:tab/>
        </w:r>
        <w:r>
          <w:fldChar w:fldCharType="begin"/>
        </w:r>
        <w:r>
          <w:instrText xml:space="preserve"> PAGEREF _Toc10338 \h </w:instrText>
        </w:r>
        <w:r>
          <w:fldChar w:fldCharType="separate"/>
        </w:r>
        <w:r>
          <w:t>59</w:t>
        </w:r>
        <w:r>
          <w:fldChar w:fldCharType="end"/>
        </w:r>
      </w:hyperlink>
    </w:p>
    <w:p>
      <w:pPr>
        <w:pStyle w:val="TOC2"/>
        <w:tabs>
          <w:tab w:val="right" w:leader="dot" w:pos="8306"/>
        </w:tabs>
      </w:pPr>
      <w:hyperlink w:anchor="_Toc7121" w:history="1">
        <w:r>
          <w:rPr>
            <w:rFonts w:ascii="仿宋" w:eastAsia="仿宋" w:hAnsi="仿宋" w:cs="仿宋" w:hint="eastAsia"/>
            <w:lang w:eastAsia="zh-CN"/>
          </w:rPr>
          <w:t>(二)、建设进度</w:t>
        </w:r>
        <w:r>
          <w:tab/>
        </w:r>
        <w:r>
          <w:fldChar w:fldCharType="begin"/>
        </w:r>
        <w:r>
          <w:instrText xml:space="preserve"> PAGEREF _Toc7121 \h </w:instrText>
        </w:r>
        <w:r>
          <w:fldChar w:fldCharType="separate"/>
        </w:r>
        <w:r>
          <w:t>59</w:t>
        </w:r>
        <w:r>
          <w:fldChar w:fldCharType="end"/>
        </w:r>
      </w:hyperlink>
    </w:p>
    <w:p>
      <w:pPr>
        <w:pStyle w:val="TOC2"/>
        <w:tabs>
          <w:tab w:val="right" w:leader="dot" w:pos="8306"/>
        </w:tabs>
      </w:pPr>
      <w:hyperlink w:anchor="_Toc29713" w:history="1">
        <w:r>
          <w:rPr>
            <w:rFonts w:ascii="仿宋" w:eastAsia="仿宋" w:hAnsi="仿宋" w:cs="仿宋" w:hint="eastAsia"/>
            <w:lang w:eastAsia="zh-CN"/>
          </w:rPr>
          <w:t>(三)、进度安排注意事项</w:t>
        </w:r>
        <w:r>
          <w:tab/>
        </w:r>
        <w:r>
          <w:fldChar w:fldCharType="begin"/>
        </w:r>
        <w:r>
          <w:instrText xml:space="preserve"> PAGEREF _Toc29713 \h </w:instrText>
        </w:r>
        <w:r>
          <w:fldChar w:fldCharType="separate"/>
        </w:r>
        <w:r>
          <w:t>61</w:t>
        </w:r>
        <w:r>
          <w:fldChar w:fldCharType="end"/>
        </w:r>
      </w:hyperlink>
    </w:p>
    <w:p>
      <w:pPr>
        <w:pStyle w:val="TOC2"/>
        <w:tabs>
          <w:tab w:val="right" w:leader="dot" w:pos="8306"/>
        </w:tabs>
      </w:pPr>
      <w:hyperlink w:anchor="_Toc8286" w:history="1">
        <w:r>
          <w:rPr>
            <w:rFonts w:ascii="仿宋" w:eastAsia="仿宋" w:hAnsi="仿宋" w:cs="仿宋" w:hint="eastAsia"/>
            <w:lang w:eastAsia="zh-CN"/>
          </w:rPr>
          <w:t>(四)、人力资源配置</w:t>
        </w:r>
        <w:r>
          <w:tab/>
        </w:r>
        <w:r>
          <w:fldChar w:fldCharType="begin"/>
        </w:r>
        <w:r>
          <w:instrText xml:space="preserve"> PAGEREF _Toc8286 \h </w:instrText>
        </w:r>
        <w:r>
          <w:fldChar w:fldCharType="separate"/>
        </w:r>
        <w:r>
          <w:t>62</w:t>
        </w:r>
        <w:r>
          <w:fldChar w:fldCharType="end"/>
        </w:r>
      </w:hyperlink>
    </w:p>
    <w:p>
      <w:pPr>
        <w:pStyle w:val="TOC2"/>
        <w:tabs>
          <w:tab w:val="right" w:leader="dot" w:pos="8306"/>
        </w:tabs>
      </w:pPr>
      <w:hyperlink w:anchor="_Toc22076" w:history="1">
        <w:r>
          <w:rPr>
            <w:rFonts w:ascii="仿宋" w:eastAsia="仿宋" w:hAnsi="仿宋" w:cs="仿宋" w:hint="eastAsia"/>
            <w:lang w:eastAsia="zh-CN"/>
          </w:rPr>
          <w:t>(五)、员工培训</w:t>
        </w:r>
        <w:r>
          <w:tab/>
        </w:r>
        <w:r>
          <w:fldChar w:fldCharType="begin"/>
        </w:r>
        <w:r>
          <w:instrText xml:space="preserve"> PAGEREF _Toc22076 \h </w:instrText>
        </w:r>
        <w:r>
          <w:fldChar w:fldCharType="separate"/>
        </w:r>
        <w:r>
          <w:t>64</w:t>
        </w:r>
        <w:r>
          <w:fldChar w:fldCharType="end"/>
        </w:r>
      </w:hyperlink>
    </w:p>
    <w:p>
      <w:pPr>
        <w:pStyle w:val="TOC2"/>
        <w:tabs>
          <w:tab w:val="right" w:leader="dot" w:pos="8306"/>
        </w:tabs>
      </w:pPr>
      <w:hyperlink w:anchor="_Toc13949" w:history="1">
        <w:r>
          <w:rPr>
            <w:rFonts w:ascii="仿宋" w:eastAsia="仿宋" w:hAnsi="仿宋" w:cs="仿宋" w:hint="eastAsia"/>
            <w:lang w:eastAsia="zh-CN"/>
          </w:rPr>
          <w:t>(六)、项目实施保障</w:t>
        </w:r>
        <w:r>
          <w:tab/>
        </w:r>
        <w:r>
          <w:fldChar w:fldCharType="begin"/>
        </w:r>
        <w:r>
          <w:instrText xml:space="preserve"> PAGEREF _Toc13949 \h </w:instrText>
        </w:r>
        <w:r>
          <w:fldChar w:fldCharType="separate"/>
        </w:r>
        <w:r>
          <w:t>64</w:t>
        </w:r>
        <w:r>
          <w:fldChar w:fldCharType="end"/>
        </w:r>
      </w:hyperlink>
    </w:p>
    <w:p>
      <w:pPr>
        <w:pStyle w:val="TOC2"/>
        <w:tabs>
          <w:tab w:val="right" w:leader="dot" w:pos="8306"/>
        </w:tabs>
      </w:pPr>
      <w:hyperlink w:anchor="_Toc14743" w:history="1">
        <w:r>
          <w:rPr>
            <w:rFonts w:ascii="仿宋" w:eastAsia="仿宋" w:hAnsi="仿宋" w:cs="仿宋" w:hint="eastAsia"/>
            <w:lang w:eastAsia="zh-CN"/>
          </w:rPr>
          <w:t>(七)、安全规范管理</w:t>
        </w:r>
        <w:r>
          <w:tab/>
        </w:r>
        <w:r>
          <w:fldChar w:fldCharType="begin"/>
        </w:r>
        <w:r>
          <w:instrText xml:space="preserve"> PAGEREF _Toc14743 \h </w:instrText>
        </w:r>
        <w:r>
          <w:fldChar w:fldCharType="separate"/>
        </w:r>
        <w:r>
          <w:t>65</w:t>
        </w:r>
        <w:r>
          <w:fldChar w:fldCharType="end"/>
        </w:r>
      </w:hyperlink>
    </w:p>
    <w:p>
      <w:pPr>
        <w:pStyle w:val="TOC1"/>
        <w:tabs>
          <w:tab w:val="right" w:leader="dot" w:pos="8306"/>
        </w:tabs>
      </w:pPr>
      <w:hyperlink w:anchor="_Toc2146" w:history="1">
        <w:r>
          <w:rPr>
            <w:rFonts w:ascii="仿宋" w:eastAsia="仿宋" w:hAnsi="仿宋" w:cs="仿宋" w:hint="eastAsia"/>
            <w:lang w:eastAsia="zh-CN"/>
          </w:rPr>
          <w:t>十三、创新驱动与持续发展</w:t>
        </w:r>
        <w:r>
          <w:tab/>
        </w:r>
        <w:r>
          <w:fldChar w:fldCharType="begin"/>
        </w:r>
        <w:r>
          <w:instrText xml:space="preserve"> PAGEREF _Toc2146 \h </w:instrText>
        </w:r>
        <w:r>
          <w:fldChar w:fldCharType="separate"/>
        </w:r>
        <w:r>
          <w:t>67</w:t>
        </w:r>
        <w:r>
          <w:fldChar w:fldCharType="end"/>
        </w:r>
      </w:hyperlink>
    </w:p>
    <w:p>
      <w:pPr>
        <w:pStyle w:val="TOC2"/>
        <w:tabs>
          <w:tab w:val="right" w:leader="dot" w:pos="8306"/>
        </w:tabs>
      </w:pPr>
      <w:hyperlink w:anchor="_Toc2216" w:history="1">
        <w:r>
          <w:rPr>
            <w:rFonts w:ascii="仿宋" w:eastAsia="仿宋" w:hAnsi="仿宋" w:cs="仿宋" w:hint="eastAsia"/>
            <w:lang w:eastAsia="zh-CN"/>
          </w:rPr>
          <w:t>(一)、创新驱动战略实施</w:t>
        </w:r>
        <w:r>
          <w:tab/>
        </w:r>
        <w:r>
          <w:fldChar w:fldCharType="begin"/>
        </w:r>
        <w:r>
          <w:instrText xml:space="preserve"> PAGEREF _Toc2216 \h </w:instrText>
        </w:r>
        <w:r>
          <w:fldChar w:fldCharType="separate"/>
        </w:r>
        <w:r>
          <w:t>67</w:t>
        </w:r>
        <w:r>
          <w:fldChar w:fldCharType="end"/>
        </w:r>
      </w:hyperlink>
    </w:p>
    <w:p>
      <w:pPr>
        <w:pStyle w:val="TOC2"/>
        <w:tabs>
          <w:tab w:val="right" w:leader="dot" w:pos="8306"/>
        </w:tabs>
      </w:pPr>
      <w:hyperlink w:anchor="_Toc8980" w:history="1">
        <w:r>
          <w:rPr>
            <w:rFonts w:ascii="仿宋" w:eastAsia="仿宋" w:hAnsi="仿宋" w:cs="仿宋" w:hint="eastAsia"/>
            <w:lang w:eastAsia="zh-CN"/>
          </w:rPr>
          <w:t>(二)、持续发展路径探索</w:t>
        </w:r>
        <w:r>
          <w:tab/>
        </w:r>
        <w:r>
          <w:fldChar w:fldCharType="begin"/>
        </w:r>
        <w:r>
          <w:instrText xml:space="preserve"> PAGEREF _Toc8980 \h </w:instrText>
        </w:r>
        <w:r>
          <w:fldChar w:fldCharType="separate"/>
        </w:r>
        <w:r>
          <w:t>68</w:t>
        </w:r>
        <w:r>
          <w:fldChar w:fldCharType="end"/>
        </w:r>
      </w:hyperlink>
    </w:p>
    <w:p>
      <w:pPr>
        <w:pStyle w:val="TOC1"/>
        <w:tabs>
          <w:tab w:val="right" w:leader="dot" w:pos="8306"/>
        </w:tabs>
      </w:pPr>
      <w:hyperlink w:anchor="_Toc7819" w:history="1">
        <w:r>
          <w:rPr>
            <w:rFonts w:ascii="仿宋" w:eastAsia="仿宋" w:hAnsi="仿宋" w:cs="仿宋" w:hint="eastAsia"/>
            <w:lang w:eastAsia="zh-CN"/>
          </w:rPr>
          <w:t>十四、知识产权管理与保护</w:t>
        </w:r>
        <w:r>
          <w:tab/>
        </w:r>
        <w:r>
          <w:fldChar w:fldCharType="begin"/>
        </w:r>
        <w:r>
          <w:instrText xml:space="preserve"> PAGEREF _Toc7819 \h </w:instrText>
        </w:r>
        <w:r>
          <w:fldChar w:fldCharType="separate"/>
        </w:r>
        <w:r>
          <w:t>72</w:t>
        </w:r>
        <w:r>
          <w:fldChar w:fldCharType="end"/>
        </w:r>
      </w:hyperlink>
    </w:p>
    <w:p>
      <w:pPr>
        <w:pStyle w:val="TOC2"/>
        <w:tabs>
          <w:tab w:val="right" w:leader="dot" w:pos="8306"/>
        </w:tabs>
      </w:pPr>
      <w:hyperlink w:anchor="_Toc13987" w:history="1">
        <w:r>
          <w:rPr>
            <w:rFonts w:ascii="仿宋" w:eastAsia="仿宋" w:hAnsi="仿宋" w:cs="仿宋" w:hint="eastAsia"/>
            <w:lang w:eastAsia="zh-CN"/>
          </w:rPr>
          <w:t>(一)、知识产权管理体系建设</w:t>
        </w:r>
        <w:r>
          <w:tab/>
        </w:r>
        <w:r>
          <w:fldChar w:fldCharType="begin"/>
        </w:r>
        <w:r>
          <w:instrText xml:space="preserve"> PAGEREF _Toc13987 \h </w:instrText>
        </w:r>
        <w:r>
          <w:fldChar w:fldCharType="separate"/>
        </w:r>
        <w:r>
          <w:t>72</w:t>
        </w:r>
        <w:r>
          <w:fldChar w:fldCharType="end"/>
        </w:r>
      </w:hyperlink>
    </w:p>
    <w:p>
      <w:pPr>
        <w:pStyle w:val="TOC2"/>
        <w:tabs>
          <w:tab w:val="right" w:leader="dot" w:pos="8306"/>
        </w:tabs>
      </w:pPr>
      <w:hyperlink w:anchor="_Toc20174" w:history="1">
        <w:r>
          <w:rPr>
            <w:rFonts w:ascii="仿宋" w:eastAsia="仿宋" w:hAnsi="仿宋" w:cs="仿宋" w:hint="eastAsia"/>
            <w:lang w:eastAsia="zh-CN"/>
          </w:rPr>
          <w:t>(二)、知识产权保护措施</w:t>
        </w:r>
        <w:r>
          <w:tab/>
        </w:r>
        <w:r>
          <w:fldChar w:fldCharType="begin"/>
        </w:r>
        <w:r>
          <w:instrText xml:space="preserve"> PAGEREF _Toc20174 \h </w:instrText>
        </w:r>
        <w:r>
          <w:fldChar w:fldCharType="separate"/>
        </w:r>
        <w:r>
          <w:t>73</w:t>
        </w:r>
        <w:r>
          <w:fldChar w:fldCharType="end"/>
        </w:r>
      </w:hyperlink>
    </w:p>
    <w:p>
      <w:pPr>
        <w:pStyle w:val="TOC1"/>
        <w:tabs>
          <w:tab w:val="right" w:leader="dot" w:pos="8306"/>
        </w:tabs>
      </w:pPr>
      <w:hyperlink w:anchor="_Toc9512" w:history="1">
        <w:r>
          <w:rPr>
            <w:rFonts w:ascii="仿宋" w:eastAsia="仿宋" w:hAnsi="仿宋" w:cs="仿宋" w:hint="eastAsia"/>
            <w:lang w:eastAsia="zh-CN"/>
          </w:rPr>
          <w:t>十五、项目施工方案</w:t>
        </w:r>
        <w:r>
          <w:tab/>
        </w:r>
        <w:r>
          <w:fldChar w:fldCharType="begin"/>
        </w:r>
        <w:r>
          <w:instrText xml:space="preserve"> PAGEREF _Toc9512 \h </w:instrText>
        </w:r>
        <w:r>
          <w:fldChar w:fldCharType="separate"/>
        </w:r>
        <w:r>
          <w:t>75</w:t>
        </w:r>
        <w:r>
          <w:fldChar w:fldCharType="end"/>
        </w:r>
      </w:hyperlink>
    </w:p>
    <w:p>
      <w:pPr>
        <w:pStyle w:val="TOC2"/>
        <w:tabs>
          <w:tab w:val="right" w:leader="dot" w:pos="8306"/>
        </w:tabs>
      </w:pPr>
      <w:hyperlink w:anchor="_Toc17662" w:history="1">
        <w:r>
          <w:rPr>
            <w:rFonts w:ascii="仿宋" w:eastAsia="仿宋" w:hAnsi="仿宋" w:cs="仿宋" w:hint="eastAsia"/>
            <w:lang w:eastAsia="zh-CN"/>
          </w:rPr>
          <w:t>(一)、施工组织设计</w:t>
        </w:r>
        <w:r>
          <w:tab/>
        </w:r>
        <w:r>
          <w:fldChar w:fldCharType="begin"/>
        </w:r>
        <w:r>
          <w:instrText xml:space="preserve"> PAGEREF _Toc17662 \h </w:instrText>
        </w:r>
        <w:r>
          <w:fldChar w:fldCharType="separate"/>
        </w:r>
        <w:r>
          <w:t>75</w:t>
        </w:r>
        <w:r>
          <w:fldChar w:fldCharType="end"/>
        </w:r>
      </w:hyperlink>
    </w:p>
    <w:p>
      <w:pPr>
        <w:pStyle w:val="TOC2"/>
        <w:tabs>
          <w:tab w:val="right" w:leader="dot" w:pos="8306"/>
        </w:tabs>
      </w:pPr>
      <w:hyperlink w:anchor="_Toc15998" w:history="1">
        <w:r>
          <w:rPr>
            <w:rFonts w:ascii="仿宋" w:eastAsia="仿宋" w:hAnsi="仿宋" w:cs="仿宋" w:hint="eastAsia"/>
            <w:lang w:eastAsia="zh-CN"/>
          </w:rPr>
          <w:t>(二)、施工工艺与技术路线</w:t>
        </w:r>
        <w:r>
          <w:tab/>
        </w:r>
        <w:r>
          <w:fldChar w:fldCharType="begin"/>
        </w:r>
        <w:r>
          <w:instrText xml:space="preserve"> PAGEREF _Toc15998 \h </w:instrText>
        </w:r>
        <w:r>
          <w:fldChar w:fldCharType="separate"/>
        </w:r>
        <w:r>
          <w:t>76</w:t>
        </w:r>
        <w:r>
          <w:fldChar w:fldCharType="end"/>
        </w:r>
      </w:hyperlink>
    </w:p>
    <w:p>
      <w:pPr>
        <w:pStyle w:val="TOC2"/>
        <w:tabs>
          <w:tab w:val="right" w:leader="dot" w:pos="8306"/>
        </w:tabs>
      </w:pPr>
      <w:hyperlink w:anchor="_Toc16872" w:history="1">
        <w:r>
          <w:rPr>
            <w:rFonts w:ascii="仿宋" w:eastAsia="仿宋" w:hAnsi="仿宋" w:cs="仿宋" w:hint="eastAsia"/>
            <w:lang w:eastAsia="zh-CN"/>
          </w:rPr>
          <w:t>(三)、关键节点施工计划</w:t>
        </w:r>
        <w:r>
          <w:tab/>
        </w:r>
        <w:r>
          <w:fldChar w:fldCharType="begin"/>
        </w:r>
        <w:r>
          <w:instrText xml:space="preserve"> PAGEREF _Toc16872 \h </w:instrText>
        </w:r>
        <w:r>
          <w:fldChar w:fldCharType="separate"/>
        </w:r>
        <w:r>
          <w:t>78</w:t>
        </w:r>
        <w:r>
          <w:fldChar w:fldCharType="end"/>
        </w:r>
      </w:hyperlink>
    </w:p>
    <w:p>
      <w:pPr>
        <w:pStyle w:val="TOC2"/>
        <w:tabs>
          <w:tab w:val="right" w:leader="dot" w:pos="8306"/>
        </w:tabs>
      </w:pPr>
      <w:hyperlink w:anchor="_Toc14107" w:history="1">
        <w:r>
          <w:rPr>
            <w:rFonts w:ascii="仿宋" w:eastAsia="仿宋" w:hAnsi="仿宋" w:cs="仿宋" w:hint="eastAsia"/>
            <w:lang w:eastAsia="zh-CN"/>
          </w:rPr>
          <w:t>(四)、施工现场管理</w:t>
        </w:r>
        <w:r>
          <w:tab/>
        </w:r>
        <w:r>
          <w:fldChar w:fldCharType="begin"/>
        </w:r>
        <w:r>
          <w:instrText xml:space="preserve"> PAGEREF _Toc14107 \h </w:instrText>
        </w:r>
        <w:r>
          <w:fldChar w:fldCharType="separate"/>
        </w:r>
        <w:r>
          <w:t>79</w:t>
        </w:r>
        <w:r>
          <w:fldChar w:fldCharType="end"/>
        </w:r>
      </w:hyperlink>
    </w:p>
    <w:p>
      <w:pPr>
        <w:pStyle w:val="TOC1"/>
        <w:tabs>
          <w:tab w:val="right" w:leader="dot" w:pos="8306"/>
        </w:tabs>
      </w:pPr>
      <w:hyperlink w:anchor="_Toc11163" w:history="1">
        <w:r>
          <w:rPr>
            <w:rFonts w:ascii="仿宋" w:eastAsia="仿宋" w:hAnsi="仿宋" w:cs="仿宋" w:hint="eastAsia"/>
            <w:lang w:eastAsia="zh-CN"/>
          </w:rPr>
          <w:t>十六、企业合规与伦理</w:t>
        </w:r>
        <w:r>
          <w:tab/>
        </w:r>
        <w:r>
          <w:fldChar w:fldCharType="begin"/>
        </w:r>
        <w:r>
          <w:instrText xml:space="preserve"> PAGEREF _Toc11163 \h </w:instrText>
        </w:r>
        <w:r>
          <w:fldChar w:fldCharType="separate"/>
        </w:r>
        <w:r>
          <w:t>81</w:t>
        </w:r>
        <w:r>
          <w:fldChar w:fldCharType="end"/>
        </w:r>
      </w:hyperlink>
    </w:p>
    <w:p>
      <w:pPr>
        <w:pStyle w:val="TOC2"/>
        <w:tabs>
          <w:tab w:val="right" w:leader="dot" w:pos="8306"/>
        </w:tabs>
      </w:pPr>
      <w:hyperlink w:anchor="_Toc6781" w:history="1">
        <w:r>
          <w:rPr>
            <w:rFonts w:ascii="仿宋" w:eastAsia="仿宋" w:hAnsi="仿宋" w:cs="仿宋" w:hint="eastAsia"/>
            <w:lang w:eastAsia="zh-CN"/>
          </w:rPr>
          <w:t>(一)、合规政策与程序</w:t>
        </w:r>
        <w:r>
          <w:tab/>
        </w:r>
        <w:r>
          <w:fldChar w:fldCharType="begin"/>
        </w:r>
        <w:r>
          <w:instrText xml:space="preserve"> PAGEREF _Toc6781 \h </w:instrText>
        </w:r>
        <w:r>
          <w:fldChar w:fldCharType="separate"/>
        </w:r>
        <w:r>
          <w:t>81</w:t>
        </w:r>
        <w:r>
          <w:fldChar w:fldCharType="end"/>
        </w:r>
      </w:hyperlink>
    </w:p>
    <w:p>
      <w:pPr>
        <w:pStyle w:val="TOC2"/>
        <w:tabs>
          <w:tab w:val="right" w:leader="dot" w:pos="8306"/>
        </w:tabs>
      </w:pPr>
      <w:hyperlink w:anchor="_Toc20134" w:history="1">
        <w:r>
          <w:rPr>
            <w:rFonts w:ascii="仿宋" w:eastAsia="仿宋" w:hAnsi="仿宋" w:cs="仿宋" w:hint="eastAsia"/>
            <w:lang w:eastAsia="zh-CN"/>
          </w:rPr>
          <w:t>(二)、伦理规范与培训</w:t>
        </w:r>
        <w:r>
          <w:tab/>
        </w:r>
        <w:r>
          <w:fldChar w:fldCharType="begin"/>
        </w:r>
        <w:r>
          <w:instrText xml:space="preserve"> PAGEREF _Toc20134 \h </w:instrText>
        </w:r>
        <w:r>
          <w:fldChar w:fldCharType="separate"/>
        </w:r>
        <w:r>
          <w:t>82</w:t>
        </w:r>
        <w:r>
          <w:fldChar w:fldCharType="end"/>
        </w:r>
      </w:hyperlink>
    </w:p>
    <w:p>
      <w:pPr>
        <w:pStyle w:val="TOC2"/>
        <w:tabs>
          <w:tab w:val="right" w:leader="dot" w:pos="8306"/>
        </w:tabs>
      </w:pPr>
      <w:hyperlink w:anchor="_Toc15856" w:history="1">
        <w:r>
          <w:rPr>
            <w:rFonts w:ascii="仿宋" w:eastAsia="仿宋" w:hAnsi="仿宋" w:cs="仿宋" w:hint="eastAsia"/>
            <w:lang w:eastAsia="zh-CN"/>
          </w:rPr>
          <w:t>(三)、合规风险评估</w:t>
        </w:r>
        <w:r>
          <w:tab/>
        </w:r>
        <w:r>
          <w:fldChar w:fldCharType="begin"/>
        </w:r>
        <w:r>
          <w:instrText xml:space="preserve"> PAGEREF _Toc15856 \h </w:instrText>
        </w:r>
        <w:r>
          <w:fldChar w:fldCharType="separate"/>
        </w:r>
        <w:r>
          <w:t>83</w:t>
        </w:r>
        <w:r>
          <w:fldChar w:fldCharType="end"/>
        </w:r>
      </w:hyperlink>
    </w:p>
    <w:p>
      <w:pPr>
        <w:pStyle w:val="TOC2"/>
        <w:tabs>
          <w:tab w:val="right" w:leader="dot" w:pos="8306"/>
        </w:tabs>
      </w:pPr>
      <w:hyperlink w:anchor="_Toc25135" w:history="1">
        <w:r>
          <w:rPr>
            <w:rFonts w:ascii="仿宋" w:eastAsia="仿宋" w:hAnsi="仿宋" w:cs="仿宋" w:hint="eastAsia"/>
            <w:lang w:eastAsia="zh-CN"/>
          </w:rPr>
          <w:t>(四)、合规监督与执行</w:t>
        </w:r>
        <w:r>
          <w:tab/>
        </w:r>
        <w:r>
          <w:fldChar w:fldCharType="begin"/>
        </w:r>
        <w:r>
          <w:instrText xml:space="preserve"> PAGEREF _Toc25135 \h </w:instrText>
        </w:r>
        <w:r>
          <w:fldChar w:fldCharType="separate"/>
        </w:r>
        <w:r>
          <w:t>85</w:t>
        </w:r>
        <w:r>
          <w:fldChar w:fldCharType="end"/>
        </w:r>
      </w:hyperlink>
    </w:p>
    <w:p>
      <w:pPr>
        <w:pStyle w:val="TOC1"/>
        <w:tabs>
          <w:tab w:val="right" w:leader="dot" w:pos="8306"/>
        </w:tabs>
      </w:pPr>
      <w:hyperlink w:anchor="_Toc7885" w:history="1">
        <w:r>
          <w:rPr>
            <w:rFonts w:ascii="仿宋" w:eastAsia="仿宋" w:hAnsi="仿宋" w:cs="仿宋" w:hint="eastAsia"/>
            <w:lang w:eastAsia="zh-CN"/>
          </w:rPr>
          <w:t>十七、质量管理与控制</w:t>
        </w:r>
        <w:r>
          <w:tab/>
        </w:r>
        <w:r>
          <w:fldChar w:fldCharType="begin"/>
        </w:r>
        <w:r>
          <w:instrText xml:space="preserve"> PAGEREF _Toc7885 \h </w:instrText>
        </w:r>
        <w:r>
          <w:fldChar w:fldCharType="separate"/>
        </w:r>
        <w:r>
          <w:t>85</w:t>
        </w:r>
        <w:r>
          <w:fldChar w:fldCharType="end"/>
        </w:r>
      </w:hyperlink>
    </w:p>
    <w:p>
      <w:pPr>
        <w:pStyle w:val="TOC2"/>
        <w:tabs>
          <w:tab w:val="right" w:leader="dot" w:pos="8306"/>
        </w:tabs>
      </w:pPr>
      <w:hyperlink w:anchor="_Toc11729" w:history="1">
        <w:r>
          <w:rPr>
            <w:rFonts w:ascii="仿宋" w:eastAsia="仿宋" w:hAnsi="仿宋" w:cs="仿宋" w:hint="eastAsia"/>
            <w:lang w:eastAsia="zh-CN"/>
          </w:rPr>
          <w:t>(一)、质量管理体系建设</w:t>
        </w:r>
        <w:r>
          <w:tab/>
        </w:r>
        <w:r>
          <w:fldChar w:fldCharType="begin"/>
        </w:r>
        <w:r>
          <w:instrText xml:space="preserve"> PAGEREF _Toc11729 \h </w:instrText>
        </w:r>
        <w:r>
          <w:fldChar w:fldCharType="separate"/>
        </w:r>
        <w:r>
          <w:t>85</w:t>
        </w:r>
        <w:r>
          <w:fldChar w:fldCharType="end"/>
        </w:r>
      </w:hyperlink>
    </w:p>
    <w:p>
      <w:pPr>
        <w:pStyle w:val="TOC2"/>
        <w:tabs>
          <w:tab w:val="right" w:leader="dot" w:pos="8306"/>
        </w:tabs>
      </w:pPr>
      <w:hyperlink w:anchor="_Toc12123" w:history="1">
        <w:r>
          <w:rPr>
            <w:rFonts w:ascii="仿宋" w:eastAsia="仿宋" w:hAnsi="仿宋" w:cs="仿宋" w:hint="eastAsia"/>
            <w:lang w:eastAsia="zh-CN"/>
          </w:rPr>
          <w:t>(二)、质量控制措施</w:t>
        </w:r>
        <w:r>
          <w:tab/>
        </w:r>
        <w:r>
          <w:fldChar w:fldCharType="begin"/>
        </w:r>
        <w:r>
          <w:instrText xml:space="preserve"> PAGEREF _Toc12123 \h </w:instrText>
        </w:r>
        <w:r>
          <w:fldChar w:fldCharType="separate"/>
        </w:r>
        <w:r>
          <w:t>87</w:t>
        </w:r>
        <w:r>
          <w:fldChar w:fldCharType="end"/>
        </w:r>
      </w:hyperlink>
    </w:p>
    <w:p>
      <w:pPr>
        <w:pStyle w:val="TOC1"/>
        <w:tabs>
          <w:tab w:val="right" w:leader="dot" w:pos="8306"/>
        </w:tabs>
      </w:pPr>
      <w:hyperlink w:anchor="_Toc26473" w:history="1">
        <w:r>
          <w:rPr>
            <w:rFonts w:ascii="仿宋" w:eastAsia="仿宋" w:hAnsi="仿宋" w:cs="仿宋" w:hint="eastAsia"/>
            <w:lang w:eastAsia="zh-CN"/>
          </w:rPr>
          <w:t>十八、法律法规与政策遵循</w:t>
        </w:r>
        <w:r>
          <w:tab/>
        </w:r>
        <w:r>
          <w:fldChar w:fldCharType="begin"/>
        </w:r>
        <w:r>
          <w:instrText xml:space="preserve"> PAGEREF _Toc26473 \h </w:instrText>
        </w:r>
        <w:r>
          <w:fldChar w:fldCharType="separate"/>
        </w:r>
        <w:r>
          <w:t>88</w:t>
        </w:r>
        <w:r>
          <w:fldChar w:fldCharType="end"/>
        </w:r>
      </w:hyperlink>
    </w:p>
    <w:p>
      <w:pPr>
        <w:pStyle w:val="TOC2"/>
        <w:tabs>
          <w:tab w:val="right" w:leader="dot" w:pos="8306"/>
        </w:tabs>
      </w:pPr>
      <w:hyperlink w:anchor="_Toc28658" w:history="1">
        <w:r>
          <w:rPr>
            <w:rFonts w:ascii="仿宋" w:eastAsia="仿宋" w:hAnsi="仿宋" w:cs="仿宋" w:hint="eastAsia"/>
            <w:lang w:eastAsia="zh-CN"/>
          </w:rPr>
          <w:t>(一)、法律法规遵守</w:t>
        </w:r>
        <w:r>
          <w:tab/>
        </w:r>
        <w:r>
          <w:fldChar w:fldCharType="begin"/>
        </w:r>
        <w:r>
          <w:instrText xml:space="preserve"> PAGEREF _Toc28658 \h </w:instrText>
        </w:r>
        <w:r>
          <w:fldChar w:fldCharType="separate"/>
        </w:r>
        <w:r>
          <w:t>88</w:t>
        </w:r>
        <w:r>
          <w:fldChar w:fldCharType="end"/>
        </w:r>
      </w:hyperlink>
    </w:p>
    <w:p>
      <w:pPr>
        <w:pStyle w:val="TOC2"/>
        <w:tabs>
          <w:tab w:val="right" w:leader="dot" w:pos="8306"/>
        </w:tabs>
      </w:pPr>
      <w:hyperlink w:anchor="_Toc20528" w:history="1">
        <w:r>
          <w:rPr>
            <w:rFonts w:ascii="仿宋" w:eastAsia="仿宋" w:hAnsi="仿宋" w:cs="仿宋" w:hint="eastAsia"/>
            <w:lang w:eastAsia="zh-CN"/>
          </w:rPr>
          <w:t>(二)、政策导向与利用</w:t>
        </w:r>
        <w:r>
          <w:tab/>
        </w:r>
        <w:r>
          <w:fldChar w:fldCharType="begin"/>
        </w:r>
        <w:r>
          <w:instrText xml:space="preserve"> PAGEREF _Toc20528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8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889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737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232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07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33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精神障碍药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精神障碍药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精神障碍药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障碍药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精神障碍药物项目的社会影响是全面而深远的。从提供就业机会和提升公共服务，到促进社会结构和劳动市场的多元化，再到推动社会责任和伦理标准的提高，项目对于提升社区的经济、文化和社会福祉有着重要作用。通过这些正面影响，精神障碍药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31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为了融入当地社区，精神障碍药物项目需深入理解当地的文化特色和社会习俗。例如，项目在设计广告和市场推广活动时，应考虑使用当地语言和符合地方文化的表达方式。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障碍药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829"/>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为了确保精神障碍药物项目的成功并最大限度地减轻潜在的社会风险，详细的风险分析和具体的应对策略至关重要。以下是针对项目可能面临的具体社会风险及相应对策的分析：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风险描述：精神障碍药物项目可能遭遇社区抵制，尤其如果社区成员认为项目会破坏他们的生活环境或忽略他们的意见。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风险描述：精神障碍药物项目的商业实践可能与当地的文化和价值观存在冲突，导致社会紧张和文化冲突。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风险描述：精神障碍药物项目可能会增加对公共资源和基础设施的需求，给当地带来额外压力，例如在水资源、能源供应和交通系统方面。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风险描述：精神障碍药物项目可能会引起当地社会结构和动态的变化，例如改变社区的人口组成和社交模式。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https://d.book118.com/725204023003011122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精神障碍药物项目建设总纲及方案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02935"/>
    <w:rsid w:val="33702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5204023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2024-02-23T23:25:00Z</dcterms:created>
  <dcterms:modified xsi:type="dcterms:W3CDTF">2024-02-23T23:25:54Z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0E855F988D9B4E4FAF19D540A086190B_11</vt:lpwstr>
  </property>
  <property fmtid="{D5CDD505-2E9C-101B-9397-08002B2CF9AE}" pid="3" name="KSOProductBuildVer">
    <vt:lpwstr>2052-12.1.0.16250</vt:lpwstr>
  </property>
</Properties>
</file>