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火车自动采样设备项目建设总纲及方案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5" w:history="1">
        <w:r>
          <w:rPr>
            <w:rFonts w:ascii="仿宋" w:eastAsia="仿宋" w:hAnsi="仿宋" w:cs="仿宋" w:hint="eastAsia"/>
            <w:lang w:eastAsia="zh-CN"/>
          </w:rPr>
          <w:t>前言</w:t>
        </w:r>
        <w:r>
          <w:tab/>
        </w:r>
        <w:r>
          <w:fldChar w:fldCharType="begin"/>
        </w:r>
        <w:r>
          <w:instrText xml:space="preserve"> PAGEREF _Toc29665 \h </w:instrText>
        </w:r>
        <w:r>
          <w:fldChar w:fldCharType="separate"/>
        </w:r>
        <w:r>
          <w:t>3</w:t>
        </w:r>
        <w:r>
          <w:fldChar w:fldCharType="end"/>
        </w:r>
      </w:hyperlink>
    </w:p>
    <w:p>
      <w:pPr>
        <w:pStyle w:val="TOC1"/>
        <w:tabs>
          <w:tab w:val="right" w:leader="dot" w:pos="8306"/>
        </w:tabs>
      </w:pPr>
      <w:hyperlink w:anchor="_Toc2665" w:history="1">
        <w:r>
          <w:rPr>
            <w:rFonts w:ascii="仿宋" w:eastAsia="仿宋" w:hAnsi="仿宋" w:cs="仿宋" w:hint="eastAsia"/>
            <w:lang w:eastAsia="zh-CN"/>
          </w:rPr>
          <w:t>一、火车自动采样设备项目概论</w:t>
        </w:r>
        <w:r>
          <w:tab/>
        </w:r>
        <w:r>
          <w:fldChar w:fldCharType="begin"/>
        </w:r>
        <w:r>
          <w:instrText xml:space="preserve"> PAGEREF _Toc2665 \h </w:instrText>
        </w:r>
        <w:r>
          <w:fldChar w:fldCharType="separate"/>
        </w:r>
        <w:r>
          <w:t>3</w:t>
        </w:r>
        <w:r>
          <w:fldChar w:fldCharType="end"/>
        </w:r>
      </w:hyperlink>
    </w:p>
    <w:p>
      <w:pPr>
        <w:pStyle w:val="TOC2"/>
        <w:tabs>
          <w:tab w:val="right" w:leader="dot" w:pos="8306"/>
        </w:tabs>
      </w:pPr>
      <w:hyperlink w:anchor="_Toc22028" w:history="1">
        <w:r>
          <w:rPr>
            <w:rFonts w:ascii="仿宋" w:eastAsia="仿宋" w:hAnsi="仿宋" w:cs="仿宋" w:hint="eastAsia"/>
            <w:lang w:eastAsia="zh-CN"/>
          </w:rPr>
          <w:t>(一)、项目申报单位概况</w:t>
        </w:r>
        <w:r>
          <w:tab/>
        </w:r>
        <w:r>
          <w:fldChar w:fldCharType="begin"/>
        </w:r>
        <w:r>
          <w:instrText xml:space="preserve"> PAGEREF _Toc22028 \h </w:instrText>
        </w:r>
        <w:r>
          <w:fldChar w:fldCharType="separate"/>
        </w:r>
        <w:r>
          <w:t>3</w:t>
        </w:r>
        <w:r>
          <w:fldChar w:fldCharType="end"/>
        </w:r>
      </w:hyperlink>
    </w:p>
    <w:p>
      <w:pPr>
        <w:pStyle w:val="TOC2"/>
        <w:tabs>
          <w:tab w:val="right" w:leader="dot" w:pos="8306"/>
        </w:tabs>
      </w:pPr>
      <w:hyperlink w:anchor="_Toc3620" w:history="1">
        <w:r>
          <w:rPr>
            <w:rFonts w:ascii="仿宋" w:eastAsia="仿宋" w:hAnsi="仿宋" w:cs="仿宋" w:hint="eastAsia"/>
            <w:lang w:eastAsia="zh-CN"/>
          </w:rPr>
          <w:t>(二)、项目概况</w:t>
        </w:r>
        <w:r>
          <w:tab/>
        </w:r>
        <w:r>
          <w:fldChar w:fldCharType="begin"/>
        </w:r>
        <w:r>
          <w:instrText xml:space="preserve"> PAGEREF _Toc3620 \h </w:instrText>
        </w:r>
        <w:r>
          <w:fldChar w:fldCharType="separate"/>
        </w:r>
        <w:r>
          <w:t>4</w:t>
        </w:r>
        <w:r>
          <w:fldChar w:fldCharType="end"/>
        </w:r>
      </w:hyperlink>
    </w:p>
    <w:p>
      <w:pPr>
        <w:pStyle w:val="TOC1"/>
        <w:tabs>
          <w:tab w:val="right" w:leader="dot" w:pos="8306"/>
        </w:tabs>
      </w:pPr>
      <w:hyperlink w:anchor="_Toc31434" w:history="1">
        <w:r>
          <w:rPr>
            <w:rFonts w:ascii="仿宋" w:eastAsia="仿宋" w:hAnsi="仿宋" w:cs="仿宋" w:hint="eastAsia"/>
            <w:lang w:eastAsia="zh-CN"/>
          </w:rPr>
          <w:t>二、项目选址研究</w:t>
        </w:r>
        <w:r>
          <w:tab/>
        </w:r>
        <w:r>
          <w:fldChar w:fldCharType="begin"/>
        </w:r>
        <w:r>
          <w:instrText xml:space="preserve"> PAGEREF _Toc31434 \h </w:instrText>
        </w:r>
        <w:r>
          <w:fldChar w:fldCharType="separate"/>
        </w:r>
        <w:r>
          <w:t>7</w:t>
        </w:r>
        <w:r>
          <w:fldChar w:fldCharType="end"/>
        </w:r>
      </w:hyperlink>
    </w:p>
    <w:p>
      <w:pPr>
        <w:pStyle w:val="TOC2"/>
        <w:tabs>
          <w:tab w:val="right" w:leader="dot" w:pos="8306"/>
        </w:tabs>
      </w:pPr>
      <w:hyperlink w:anchor="_Toc1086" w:history="1">
        <w:r>
          <w:rPr>
            <w:rFonts w:ascii="仿宋" w:eastAsia="仿宋" w:hAnsi="仿宋" w:cs="仿宋" w:hint="eastAsia"/>
            <w:lang w:eastAsia="zh-CN"/>
          </w:rPr>
          <w:t>(一)、项目选址原则</w:t>
        </w:r>
        <w:r>
          <w:tab/>
        </w:r>
        <w:r>
          <w:fldChar w:fldCharType="begin"/>
        </w:r>
        <w:r>
          <w:instrText xml:space="preserve"> PAGEREF _Toc1086 \h </w:instrText>
        </w:r>
        <w:r>
          <w:fldChar w:fldCharType="separate"/>
        </w:r>
        <w:r>
          <w:t>7</w:t>
        </w:r>
        <w:r>
          <w:fldChar w:fldCharType="end"/>
        </w:r>
      </w:hyperlink>
    </w:p>
    <w:p>
      <w:pPr>
        <w:pStyle w:val="TOC2"/>
        <w:tabs>
          <w:tab w:val="right" w:leader="dot" w:pos="8306"/>
        </w:tabs>
      </w:pPr>
      <w:hyperlink w:anchor="_Toc3869" w:history="1">
        <w:r>
          <w:rPr>
            <w:rFonts w:ascii="仿宋" w:eastAsia="仿宋" w:hAnsi="仿宋" w:cs="仿宋" w:hint="eastAsia"/>
            <w:lang w:eastAsia="zh-CN"/>
          </w:rPr>
          <w:t>(二)、项目选址</w:t>
        </w:r>
        <w:r>
          <w:tab/>
        </w:r>
        <w:r>
          <w:fldChar w:fldCharType="begin"/>
        </w:r>
        <w:r>
          <w:instrText xml:space="preserve"> PAGEREF _Toc3869 \h </w:instrText>
        </w:r>
        <w:r>
          <w:fldChar w:fldCharType="separate"/>
        </w:r>
        <w:r>
          <w:t>10</w:t>
        </w:r>
        <w:r>
          <w:fldChar w:fldCharType="end"/>
        </w:r>
      </w:hyperlink>
    </w:p>
    <w:p>
      <w:pPr>
        <w:pStyle w:val="TOC2"/>
        <w:tabs>
          <w:tab w:val="right" w:leader="dot" w:pos="8306"/>
        </w:tabs>
      </w:pPr>
      <w:hyperlink w:anchor="_Toc30844" w:history="1">
        <w:r>
          <w:rPr>
            <w:rFonts w:ascii="仿宋" w:eastAsia="仿宋" w:hAnsi="仿宋" w:cs="仿宋" w:hint="eastAsia"/>
            <w:lang w:eastAsia="zh-CN"/>
          </w:rPr>
          <w:t>(三)、建设条件分析</w:t>
        </w:r>
        <w:r>
          <w:tab/>
        </w:r>
        <w:r>
          <w:fldChar w:fldCharType="begin"/>
        </w:r>
        <w:r>
          <w:instrText xml:space="preserve"> PAGEREF _Toc30844 \h </w:instrText>
        </w:r>
        <w:r>
          <w:fldChar w:fldCharType="separate"/>
        </w:r>
        <w:r>
          <w:t>12</w:t>
        </w:r>
        <w:r>
          <w:fldChar w:fldCharType="end"/>
        </w:r>
      </w:hyperlink>
    </w:p>
    <w:p>
      <w:pPr>
        <w:pStyle w:val="TOC2"/>
        <w:tabs>
          <w:tab w:val="right" w:leader="dot" w:pos="8306"/>
        </w:tabs>
      </w:pPr>
      <w:hyperlink w:anchor="_Toc24413" w:history="1">
        <w:r>
          <w:rPr>
            <w:rFonts w:ascii="仿宋" w:eastAsia="仿宋" w:hAnsi="仿宋" w:cs="仿宋" w:hint="eastAsia"/>
            <w:lang w:eastAsia="zh-CN"/>
          </w:rPr>
          <w:t>(四)、用地控制指标</w:t>
        </w:r>
        <w:r>
          <w:tab/>
        </w:r>
        <w:r>
          <w:fldChar w:fldCharType="begin"/>
        </w:r>
        <w:r>
          <w:instrText xml:space="preserve"> PAGEREF _Toc24413 \h </w:instrText>
        </w:r>
        <w:r>
          <w:fldChar w:fldCharType="separate"/>
        </w:r>
        <w:r>
          <w:t>14</w:t>
        </w:r>
        <w:r>
          <w:fldChar w:fldCharType="end"/>
        </w:r>
      </w:hyperlink>
    </w:p>
    <w:p>
      <w:pPr>
        <w:pStyle w:val="TOC2"/>
        <w:tabs>
          <w:tab w:val="right" w:leader="dot" w:pos="8306"/>
        </w:tabs>
      </w:pPr>
      <w:hyperlink w:anchor="_Toc16112" w:history="1">
        <w:r>
          <w:rPr>
            <w:rFonts w:ascii="仿宋" w:eastAsia="仿宋" w:hAnsi="仿宋" w:cs="仿宋" w:hint="eastAsia"/>
            <w:lang w:eastAsia="zh-CN"/>
          </w:rPr>
          <w:t>(五)、地总体要求</w:t>
        </w:r>
        <w:r>
          <w:tab/>
        </w:r>
        <w:r>
          <w:fldChar w:fldCharType="begin"/>
        </w:r>
        <w:r>
          <w:instrText xml:space="preserve"> PAGEREF _Toc16112 \h </w:instrText>
        </w:r>
        <w:r>
          <w:fldChar w:fldCharType="separate"/>
        </w:r>
        <w:r>
          <w:t>15</w:t>
        </w:r>
        <w:r>
          <w:fldChar w:fldCharType="end"/>
        </w:r>
      </w:hyperlink>
    </w:p>
    <w:p>
      <w:pPr>
        <w:pStyle w:val="TOC2"/>
        <w:tabs>
          <w:tab w:val="right" w:leader="dot" w:pos="8306"/>
        </w:tabs>
      </w:pPr>
      <w:hyperlink w:anchor="_Toc11266" w:history="1">
        <w:r>
          <w:rPr>
            <w:rFonts w:ascii="仿宋" w:eastAsia="仿宋" w:hAnsi="仿宋" w:cs="仿宋" w:hint="eastAsia"/>
            <w:lang w:eastAsia="zh-CN"/>
          </w:rPr>
          <w:t>(六)、节约用地措施</w:t>
        </w:r>
        <w:r>
          <w:tab/>
        </w:r>
        <w:r>
          <w:fldChar w:fldCharType="begin"/>
        </w:r>
        <w:r>
          <w:instrText xml:space="preserve"> PAGEREF _Toc11266 \h </w:instrText>
        </w:r>
        <w:r>
          <w:fldChar w:fldCharType="separate"/>
        </w:r>
        <w:r>
          <w:t>16</w:t>
        </w:r>
        <w:r>
          <w:fldChar w:fldCharType="end"/>
        </w:r>
      </w:hyperlink>
    </w:p>
    <w:p>
      <w:pPr>
        <w:pStyle w:val="TOC2"/>
        <w:tabs>
          <w:tab w:val="right" w:leader="dot" w:pos="8306"/>
        </w:tabs>
      </w:pPr>
      <w:hyperlink w:anchor="_Toc10270" w:history="1">
        <w:r>
          <w:rPr>
            <w:rFonts w:ascii="仿宋" w:eastAsia="仿宋" w:hAnsi="仿宋" w:cs="仿宋" w:hint="eastAsia"/>
            <w:lang w:eastAsia="zh-CN"/>
          </w:rPr>
          <w:t>(七)、选址综合评价</w:t>
        </w:r>
        <w:r>
          <w:tab/>
        </w:r>
        <w:r>
          <w:fldChar w:fldCharType="begin"/>
        </w:r>
        <w:r>
          <w:instrText xml:space="preserve"> PAGEREF _Toc10270 \h </w:instrText>
        </w:r>
        <w:r>
          <w:fldChar w:fldCharType="separate"/>
        </w:r>
        <w:r>
          <w:t>18</w:t>
        </w:r>
        <w:r>
          <w:fldChar w:fldCharType="end"/>
        </w:r>
      </w:hyperlink>
    </w:p>
    <w:p>
      <w:pPr>
        <w:pStyle w:val="TOC1"/>
        <w:tabs>
          <w:tab w:val="right" w:leader="dot" w:pos="8306"/>
        </w:tabs>
      </w:pPr>
      <w:hyperlink w:anchor="_Toc30146" w:history="1">
        <w:r>
          <w:rPr>
            <w:rFonts w:ascii="仿宋" w:eastAsia="仿宋" w:hAnsi="仿宋" w:cs="仿宋" w:hint="eastAsia"/>
            <w:lang w:eastAsia="zh-CN"/>
          </w:rPr>
          <w:t>三、财务管理与成本控制</w:t>
        </w:r>
        <w:r>
          <w:tab/>
        </w:r>
        <w:r>
          <w:fldChar w:fldCharType="begin"/>
        </w:r>
        <w:r>
          <w:instrText xml:space="preserve"> PAGEREF _Toc30146 \h </w:instrText>
        </w:r>
        <w:r>
          <w:fldChar w:fldCharType="separate"/>
        </w:r>
        <w:r>
          <w:t>19</w:t>
        </w:r>
        <w:r>
          <w:fldChar w:fldCharType="end"/>
        </w:r>
      </w:hyperlink>
    </w:p>
    <w:p>
      <w:pPr>
        <w:pStyle w:val="TOC2"/>
        <w:tabs>
          <w:tab w:val="right" w:leader="dot" w:pos="8306"/>
        </w:tabs>
      </w:pPr>
      <w:hyperlink w:anchor="_Toc25372" w:history="1">
        <w:r>
          <w:rPr>
            <w:rFonts w:ascii="仿宋" w:eastAsia="仿宋" w:hAnsi="仿宋" w:cs="仿宋" w:hint="eastAsia"/>
            <w:lang w:eastAsia="zh-CN"/>
          </w:rPr>
          <w:t>(一)、财务管理体系建设</w:t>
        </w:r>
        <w:r>
          <w:tab/>
        </w:r>
        <w:r>
          <w:fldChar w:fldCharType="begin"/>
        </w:r>
        <w:r>
          <w:instrText xml:space="preserve"> PAGEREF _Toc25372 \h </w:instrText>
        </w:r>
        <w:r>
          <w:fldChar w:fldCharType="separate"/>
        </w:r>
        <w:r>
          <w:t>19</w:t>
        </w:r>
        <w:r>
          <w:fldChar w:fldCharType="end"/>
        </w:r>
      </w:hyperlink>
    </w:p>
    <w:p>
      <w:pPr>
        <w:pStyle w:val="TOC2"/>
        <w:tabs>
          <w:tab w:val="right" w:leader="dot" w:pos="8306"/>
        </w:tabs>
      </w:pPr>
      <w:hyperlink w:anchor="_Toc944" w:history="1">
        <w:r>
          <w:rPr>
            <w:rFonts w:ascii="仿宋" w:eastAsia="仿宋" w:hAnsi="仿宋" w:cs="仿宋" w:hint="eastAsia"/>
            <w:lang w:eastAsia="zh-CN"/>
          </w:rPr>
          <w:t>(二)、成本控制措施</w:t>
        </w:r>
        <w:r>
          <w:tab/>
        </w:r>
        <w:r>
          <w:fldChar w:fldCharType="begin"/>
        </w:r>
        <w:r>
          <w:instrText xml:space="preserve"> PAGEREF _Toc944 \h </w:instrText>
        </w:r>
        <w:r>
          <w:fldChar w:fldCharType="separate"/>
        </w:r>
        <w:r>
          <w:t>20</w:t>
        </w:r>
        <w:r>
          <w:fldChar w:fldCharType="end"/>
        </w:r>
      </w:hyperlink>
    </w:p>
    <w:p>
      <w:pPr>
        <w:pStyle w:val="TOC1"/>
        <w:tabs>
          <w:tab w:val="right" w:leader="dot" w:pos="8306"/>
        </w:tabs>
      </w:pPr>
      <w:hyperlink w:anchor="_Toc26042" w:history="1">
        <w:r>
          <w:rPr>
            <w:rFonts w:ascii="仿宋" w:eastAsia="仿宋" w:hAnsi="仿宋" w:cs="仿宋" w:hint="eastAsia"/>
            <w:lang w:eastAsia="zh-CN"/>
          </w:rPr>
          <w:t>四、经济影响分析</w:t>
        </w:r>
        <w:r>
          <w:tab/>
        </w:r>
        <w:r>
          <w:fldChar w:fldCharType="begin"/>
        </w:r>
        <w:r>
          <w:instrText xml:space="preserve"> PAGEREF _Toc26042 \h </w:instrText>
        </w:r>
        <w:r>
          <w:fldChar w:fldCharType="separate"/>
        </w:r>
        <w:r>
          <w:t>21</w:t>
        </w:r>
        <w:r>
          <w:fldChar w:fldCharType="end"/>
        </w:r>
      </w:hyperlink>
    </w:p>
    <w:p>
      <w:pPr>
        <w:pStyle w:val="TOC2"/>
        <w:tabs>
          <w:tab w:val="right" w:leader="dot" w:pos="8306"/>
        </w:tabs>
      </w:pPr>
      <w:hyperlink w:anchor="_Toc15166" w:history="1">
        <w:r>
          <w:rPr>
            <w:rFonts w:ascii="仿宋" w:eastAsia="仿宋" w:hAnsi="仿宋" w:cs="仿宋" w:hint="eastAsia"/>
            <w:lang w:eastAsia="zh-CN"/>
          </w:rPr>
          <w:t>(一)、经济费用效益或费用效果分析</w:t>
        </w:r>
        <w:r>
          <w:tab/>
        </w:r>
        <w:r>
          <w:fldChar w:fldCharType="begin"/>
        </w:r>
        <w:r>
          <w:instrText xml:space="preserve"> PAGEREF _Toc15166 \h </w:instrText>
        </w:r>
        <w:r>
          <w:fldChar w:fldCharType="separate"/>
        </w:r>
        <w:r>
          <w:t>21</w:t>
        </w:r>
        <w:r>
          <w:fldChar w:fldCharType="end"/>
        </w:r>
      </w:hyperlink>
    </w:p>
    <w:p>
      <w:pPr>
        <w:pStyle w:val="TOC2"/>
        <w:tabs>
          <w:tab w:val="right" w:leader="dot" w:pos="8306"/>
        </w:tabs>
      </w:pPr>
      <w:hyperlink w:anchor="_Toc13053" w:history="1">
        <w:r>
          <w:rPr>
            <w:rFonts w:ascii="仿宋" w:eastAsia="仿宋" w:hAnsi="仿宋" w:cs="仿宋" w:hint="eastAsia"/>
            <w:lang w:eastAsia="zh-CN"/>
          </w:rPr>
          <w:t>(二)、行业影响分析</w:t>
        </w:r>
        <w:r>
          <w:tab/>
        </w:r>
        <w:r>
          <w:fldChar w:fldCharType="begin"/>
        </w:r>
        <w:r>
          <w:instrText xml:space="preserve"> PAGEREF _Toc13053 \h </w:instrText>
        </w:r>
        <w:r>
          <w:fldChar w:fldCharType="separate"/>
        </w:r>
        <w:r>
          <w:t>23</w:t>
        </w:r>
        <w:r>
          <w:fldChar w:fldCharType="end"/>
        </w:r>
      </w:hyperlink>
    </w:p>
    <w:p>
      <w:pPr>
        <w:pStyle w:val="TOC2"/>
        <w:tabs>
          <w:tab w:val="right" w:leader="dot" w:pos="8306"/>
        </w:tabs>
      </w:pPr>
      <w:hyperlink w:anchor="_Toc24905" w:history="1">
        <w:r>
          <w:rPr>
            <w:rFonts w:ascii="仿宋" w:eastAsia="仿宋" w:hAnsi="仿宋" w:cs="仿宋" w:hint="eastAsia"/>
            <w:lang w:eastAsia="zh-CN"/>
          </w:rPr>
          <w:t>(三)、区域经济影响分析</w:t>
        </w:r>
        <w:r>
          <w:tab/>
        </w:r>
        <w:r>
          <w:fldChar w:fldCharType="begin"/>
        </w:r>
        <w:r>
          <w:instrText xml:space="preserve"> PAGEREF _Toc24905 \h </w:instrText>
        </w:r>
        <w:r>
          <w:fldChar w:fldCharType="separate"/>
        </w:r>
        <w:r>
          <w:t>25</w:t>
        </w:r>
        <w:r>
          <w:fldChar w:fldCharType="end"/>
        </w:r>
      </w:hyperlink>
    </w:p>
    <w:p>
      <w:pPr>
        <w:pStyle w:val="TOC2"/>
        <w:tabs>
          <w:tab w:val="right" w:leader="dot" w:pos="8306"/>
        </w:tabs>
      </w:pPr>
      <w:hyperlink w:anchor="_Toc23161" w:history="1">
        <w:r>
          <w:rPr>
            <w:rFonts w:ascii="仿宋" w:eastAsia="仿宋" w:hAnsi="仿宋" w:cs="仿宋" w:hint="eastAsia"/>
            <w:lang w:eastAsia="zh-CN"/>
          </w:rPr>
          <w:t>(四)、宏观经济影响分析</w:t>
        </w:r>
        <w:r>
          <w:tab/>
        </w:r>
        <w:r>
          <w:fldChar w:fldCharType="begin"/>
        </w:r>
        <w:r>
          <w:instrText xml:space="preserve"> PAGEREF _Toc23161 \h </w:instrText>
        </w:r>
        <w:r>
          <w:fldChar w:fldCharType="separate"/>
        </w:r>
        <w:r>
          <w:t>26</w:t>
        </w:r>
        <w:r>
          <w:fldChar w:fldCharType="end"/>
        </w:r>
      </w:hyperlink>
    </w:p>
    <w:p>
      <w:pPr>
        <w:pStyle w:val="TOC1"/>
        <w:tabs>
          <w:tab w:val="right" w:leader="dot" w:pos="8306"/>
        </w:tabs>
      </w:pPr>
      <w:hyperlink w:anchor="_Toc21663" w:history="1">
        <w:r>
          <w:rPr>
            <w:rFonts w:ascii="仿宋" w:eastAsia="仿宋" w:hAnsi="仿宋" w:cs="仿宋" w:hint="eastAsia"/>
            <w:lang w:eastAsia="zh-CN"/>
          </w:rPr>
          <w:t>五、背景、必要性分析</w:t>
        </w:r>
        <w:r>
          <w:tab/>
        </w:r>
        <w:r>
          <w:fldChar w:fldCharType="begin"/>
        </w:r>
        <w:r>
          <w:instrText xml:space="preserve"> PAGEREF _Toc21663 \h </w:instrText>
        </w:r>
        <w:r>
          <w:fldChar w:fldCharType="separate"/>
        </w:r>
        <w:r>
          <w:t>28</w:t>
        </w:r>
        <w:r>
          <w:fldChar w:fldCharType="end"/>
        </w:r>
      </w:hyperlink>
    </w:p>
    <w:p>
      <w:pPr>
        <w:pStyle w:val="TOC2"/>
        <w:tabs>
          <w:tab w:val="right" w:leader="dot" w:pos="8306"/>
        </w:tabs>
      </w:pPr>
      <w:hyperlink w:anchor="_Toc7997" w:history="1">
        <w:r>
          <w:rPr>
            <w:rFonts w:ascii="仿宋" w:eastAsia="仿宋" w:hAnsi="仿宋" w:cs="仿宋" w:hint="eastAsia"/>
            <w:lang w:eastAsia="zh-CN"/>
          </w:rPr>
          <w:t>(一)、项目建设背景</w:t>
        </w:r>
        <w:r>
          <w:tab/>
        </w:r>
        <w:r>
          <w:fldChar w:fldCharType="begin"/>
        </w:r>
        <w:r>
          <w:instrText xml:space="preserve"> PAGEREF _Toc7997 \h </w:instrText>
        </w:r>
        <w:r>
          <w:fldChar w:fldCharType="separate"/>
        </w:r>
        <w:r>
          <w:t>28</w:t>
        </w:r>
        <w:r>
          <w:fldChar w:fldCharType="end"/>
        </w:r>
      </w:hyperlink>
    </w:p>
    <w:p>
      <w:pPr>
        <w:pStyle w:val="TOC2"/>
        <w:tabs>
          <w:tab w:val="right" w:leader="dot" w:pos="8306"/>
        </w:tabs>
      </w:pPr>
      <w:hyperlink w:anchor="_Toc5534" w:history="1">
        <w:r>
          <w:rPr>
            <w:rFonts w:ascii="仿宋" w:eastAsia="仿宋" w:hAnsi="仿宋" w:cs="仿宋" w:hint="eastAsia"/>
            <w:lang w:eastAsia="zh-CN"/>
          </w:rPr>
          <w:t>(二)、必要性分析</w:t>
        </w:r>
        <w:r>
          <w:tab/>
        </w:r>
        <w:r>
          <w:fldChar w:fldCharType="begin"/>
        </w:r>
        <w:r>
          <w:instrText xml:space="preserve"> PAGEREF _Toc5534 \h </w:instrText>
        </w:r>
        <w:r>
          <w:fldChar w:fldCharType="separate"/>
        </w:r>
        <w:r>
          <w:t>29</w:t>
        </w:r>
        <w:r>
          <w:fldChar w:fldCharType="end"/>
        </w:r>
      </w:hyperlink>
    </w:p>
    <w:p>
      <w:pPr>
        <w:pStyle w:val="TOC2"/>
        <w:tabs>
          <w:tab w:val="right" w:leader="dot" w:pos="8306"/>
        </w:tabs>
      </w:pPr>
      <w:hyperlink w:anchor="_Toc27514" w:history="1">
        <w:r>
          <w:rPr>
            <w:rFonts w:ascii="仿宋" w:eastAsia="仿宋" w:hAnsi="仿宋" w:cs="仿宋" w:hint="eastAsia"/>
            <w:lang w:eastAsia="zh-CN"/>
          </w:rPr>
          <w:t>(三)、项目建设有利条件</w:t>
        </w:r>
        <w:r>
          <w:tab/>
        </w:r>
        <w:r>
          <w:fldChar w:fldCharType="begin"/>
        </w:r>
        <w:r>
          <w:instrText xml:space="preserve"> PAGEREF _Toc27514 \h </w:instrText>
        </w:r>
        <w:r>
          <w:fldChar w:fldCharType="separate"/>
        </w:r>
        <w:r>
          <w:t>30</w:t>
        </w:r>
        <w:r>
          <w:fldChar w:fldCharType="end"/>
        </w:r>
      </w:hyperlink>
    </w:p>
    <w:p>
      <w:pPr>
        <w:pStyle w:val="TOC1"/>
        <w:tabs>
          <w:tab w:val="right" w:leader="dot" w:pos="8306"/>
        </w:tabs>
      </w:pPr>
      <w:hyperlink w:anchor="_Toc19419" w:history="1">
        <w:r>
          <w:rPr>
            <w:rFonts w:ascii="仿宋" w:eastAsia="仿宋" w:hAnsi="仿宋" w:cs="仿宋" w:hint="eastAsia"/>
            <w:lang w:eastAsia="zh-CN"/>
          </w:rPr>
          <w:t>六、项目监理与质量保证</w:t>
        </w:r>
        <w:r>
          <w:tab/>
        </w:r>
        <w:r>
          <w:fldChar w:fldCharType="begin"/>
        </w:r>
        <w:r>
          <w:instrText xml:space="preserve"> PAGEREF _Toc19419 \h </w:instrText>
        </w:r>
        <w:r>
          <w:fldChar w:fldCharType="separate"/>
        </w:r>
        <w:r>
          <w:t>32</w:t>
        </w:r>
        <w:r>
          <w:fldChar w:fldCharType="end"/>
        </w:r>
      </w:hyperlink>
    </w:p>
    <w:p>
      <w:pPr>
        <w:pStyle w:val="TOC2"/>
        <w:tabs>
          <w:tab w:val="right" w:leader="dot" w:pos="8306"/>
        </w:tabs>
      </w:pPr>
      <w:hyperlink w:anchor="_Toc7691" w:history="1">
        <w:r>
          <w:rPr>
            <w:rFonts w:ascii="仿宋" w:eastAsia="仿宋" w:hAnsi="仿宋" w:cs="仿宋" w:hint="eastAsia"/>
            <w:lang w:eastAsia="zh-CN"/>
          </w:rPr>
          <w:t>(一)、监理体系构建</w:t>
        </w:r>
        <w:r>
          <w:tab/>
        </w:r>
        <w:r>
          <w:fldChar w:fldCharType="begin"/>
        </w:r>
        <w:r>
          <w:instrText xml:space="preserve"> PAGEREF _Toc7691 \h </w:instrText>
        </w:r>
        <w:r>
          <w:fldChar w:fldCharType="separate"/>
        </w:r>
        <w:r>
          <w:t>32</w:t>
        </w:r>
        <w:r>
          <w:fldChar w:fldCharType="end"/>
        </w:r>
      </w:hyperlink>
    </w:p>
    <w:p>
      <w:pPr>
        <w:pStyle w:val="TOC2"/>
        <w:tabs>
          <w:tab w:val="right" w:leader="dot" w:pos="8306"/>
        </w:tabs>
      </w:pPr>
      <w:hyperlink w:anchor="_Toc16883" w:history="1">
        <w:r>
          <w:rPr>
            <w:rFonts w:ascii="仿宋" w:eastAsia="仿宋" w:hAnsi="仿宋" w:cs="仿宋" w:hint="eastAsia"/>
            <w:lang w:eastAsia="zh-CN"/>
          </w:rPr>
          <w:t>(二)、质量保证体系实施</w:t>
        </w:r>
        <w:r>
          <w:tab/>
        </w:r>
        <w:r>
          <w:fldChar w:fldCharType="begin"/>
        </w:r>
        <w:r>
          <w:instrText xml:space="preserve"> PAGEREF _Toc16883 \h </w:instrText>
        </w:r>
        <w:r>
          <w:fldChar w:fldCharType="separate"/>
        </w:r>
        <w:r>
          <w:t>32</w:t>
        </w:r>
        <w:r>
          <w:fldChar w:fldCharType="end"/>
        </w:r>
      </w:hyperlink>
    </w:p>
    <w:p>
      <w:pPr>
        <w:pStyle w:val="TOC2"/>
        <w:tabs>
          <w:tab w:val="right" w:leader="dot" w:pos="8306"/>
        </w:tabs>
      </w:pPr>
      <w:hyperlink w:anchor="_Toc27010" w:history="1">
        <w:r>
          <w:rPr>
            <w:rFonts w:ascii="仿宋" w:eastAsia="仿宋" w:hAnsi="仿宋" w:cs="仿宋" w:hint="eastAsia"/>
            <w:lang w:eastAsia="zh-CN"/>
          </w:rPr>
          <w:t>(三)、监理与质量控制流程</w:t>
        </w:r>
        <w:r>
          <w:tab/>
        </w:r>
        <w:r>
          <w:fldChar w:fldCharType="begin"/>
        </w:r>
        <w:r>
          <w:instrText xml:space="preserve"> PAGEREF _Toc27010 \h </w:instrText>
        </w:r>
        <w:r>
          <w:fldChar w:fldCharType="separate"/>
        </w:r>
        <w:r>
          <w:t>33</w:t>
        </w:r>
        <w:r>
          <w:fldChar w:fldCharType="end"/>
        </w:r>
      </w:hyperlink>
    </w:p>
    <w:p>
      <w:pPr>
        <w:pStyle w:val="TOC1"/>
        <w:tabs>
          <w:tab w:val="right" w:leader="dot" w:pos="8306"/>
        </w:tabs>
      </w:pPr>
      <w:hyperlink w:anchor="_Toc20724" w:history="1">
        <w:r>
          <w:rPr>
            <w:rFonts w:ascii="仿宋" w:eastAsia="仿宋" w:hAnsi="仿宋" w:cs="仿宋" w:hint="eastAsia"/>
            <w:lang w:eastAsia="zh-CN"/>
          </w:rPr>
          <w:t>七、资金管理与财务规划</w:t>
        </w:r>
        <w:r>
          <w:tab/>
        </w:r>
        <w:r>
          <w:fldChar w:fldCharType="begin"/>
        </w:r>
        <w:r>
          <w:instrText xml:space="preserve"> PAGEREF _Toc20724 \h </w:instrText>
        </w:r>
        <w:r>
          <w:fldChar w:fldCharType="separate"/>
        </w:r>
        <w:r>
          <w:t>34</w:t>
        </w:r>
        <w:r>
          <w:fldChar w:fldCharType="end"/>
        </w:r>
      </w:hyperlink>
    </w:p>
    <w:p>
      <w:pPr>
        <w:pStyle w:val="TOC2"/>
        <w:tabs>
          <w:tab w:val="right" w:leader="dot" w:pos="8306"/>
        </w:tabs>
      </w:pPr>
      <w:hyperlink w:anchor="_Toc30830" w:history="1">
        <w:r>
          <w:rPr>
            <w:rFonts w:ascii="仿宋" w:eastAsia="仿宋" w:hAnsi="仿宋" w:cs="仿宋" w:hint="eastAsia"/>
            <w:lang w:eastAsia="zh-CN"/>
          </w:rPr>
          <w:t>(一)、项目资金来源与筹措</w:t>
        </w:r>
        <w:r>
          <w:tab/>
        </w:r>
        <w:r>
          <w:fldChar w:fldCharType="begin"/>
        </w:r>
        <w:r>
          <w:instrText xml:space="preserve"> PAGEREF _Toc30830 \h </w:instrText>
        </w:r>
        <w:r>
          <w:fldChar w:fldCharType="separate"/>
        </w:r>
        <w:r>
          <w:t>34</w:t>
        </w:r>
        <w:r>
          <w:fldChar w:fldCharType="end"/>
        </w:r>
      </w:hyperlink>
    </w:p>
    <w:p>
      <w:pPr>
        <w:pStyle w:val="TOC2"/>
        <w:tabs>
          <w:tab w:val="right" w:leader="dot" w:pos="8306"/>
        </w:tabs>
      </w:pPr>
      <w:hyperlink w:anchor="_Toc16386" w:history="1">
        <w:r>
          <w:rPr>
            <w:rFonts w:ascii="仿宋" w:eastAsia="仿宋" w:hAnsi="仿宋" w:cs="仿宋" w:hint="eastAsia"/>
            <w:lang w:eastAsia="zh-CN"/>
          </w:rPr>
          <w:t>(二)、资金使用与监管</w:t>
        </w:r>
        <w:r>
          <w:tab/>
        </w:r>
        <w:r>
          <w:fldChar w:fldCharType="begin"/>
        </w:r>
        <w:r>
          <w:instrText xml:space="preserve"> PAGEREF _Toc16386 \h </w:instrText>
        </w:r>
        <w:r>
          <w:fldChar w:fldCharType="separate"/>
        </w:r>
        <w:r>
          <w:t>35</w:t>
        </w:r>
        <w:r>
          <w:fldChar w:fldCharType="end"/>
        </w:r>
      </w:hyperlink>
    </w:p>
    <w:p>
      <w:pPr>
        <w:pStyle w:val="TOC2"/>
        <w:tabs>
          <w:tab w:val="right" w:leader="dot" w:pos="8306"/>
        </w:tabs>
      </w:pPr>
      <w:hyperlink w:anchor="_Toc26863" w:history="1">
        <w:r>
          <w:rPr>
            <w:rFonts w:ascii="仿宋" w:eastAsia="仿宋" w:hAnsi="仿宋" w:cs="仿宋" w:hint="eastAsia"/>
            <w:lang w:eastAsia="zh-CN"/>
          </w:rPr>
          <w:t>(三)、财务规划与预测</w:t>
        </w:r>
        <w:r>
          <w:tab/>
        </w:r>
        <w:r>
          <w:fldChar w:fldCharType="begin"/>
        </w:r>
        <w:r>
          <w:instrText xml:space="preserve"> PAGEREF _Toc26863 \h </w:instrText>
        </w:r>
        <w:r>
          <w:fldChar w:fldCharType="separate"/>
        </w:r>
        <w:r>
          <w:t>36</w:t>
        </w:r>
        <w:r>
          <w:fldChar w:fldCharType="end"/>
        </w:r>
      </w:hyperlink>
    </w:p>
    <w:p>
      <w:pPr>
        <w:pStyle w:val="TOC1"/>
        <w:tabs>
          <w:tab w:val="right" w:leader="dot" w:pos="8306"/>
        </w:tabs>
      </w:pPr>
      <w:hyperlink w:anchor="_Toc542" w:history="1">
        <w:r>
          <w:rPr>
            <w:rFonts w:ascii="仿宋" w:eastAsia="仿宋" w:hAnsi="仿宋" w:cs="仿宋" w:hint="eastAsia"/>
            <w:lang w:eastAsia="zh-CN"/>
          </w:rPr>
          <w:t>八、技术创新与产业升级</w:t>
        </w:r>
        <w:r>
          <w:tab/>
        </w:r>
        <w:r>
          <w:fldChar w:fldCharType="begin"/>
        </w:r>
        <w:r>
          <w:instrText xml:space="preserve"> PAGEREF _Toc542 \h </w:instrText>
        </w:r>
        <w:r>
          <w:fldChar w:fldCharType="separate"/>
        </w:r>
        <w:r>
          <w:t>37</w:t>
        </w:r>
        <w:r>
          <w:fldChar w:fldCharType="end"/>
        </w:r>
      </w:hyperlink>
    </w:p>
    <w:p>
      <w:pPr>
        <w:pStyle w:val="TOC2"/>
        <w:tabs>
          <w:tab w:val="right" w:leader="dot" w:pos="8306"/>
        </w:tabs>
      </w:pPr>
      <w:hyperlink w:anchor="_Toc473" w:history="1">
        <w:r>
          <w:rPr>
            <w:rFonts w:ascii="仿宋" w:eastAsia="仿宋" w:hAnsi="仿宋" w:cs="仿宋" w:hint="eastAsia"/>
            <w:lang w:eastAsia="zh-CN"/>
          </w:rPr>
          <w:t>(一)、技术创新方向与目标</w:t>
        </w:r>
        <w:r>
          <w:tab/>
        </w:r>
        <w:r>
          <w:fldChar w:fldCharType="begin"/>
        </w:r>
        <w:r>
          <w:instrText xml:space="preserve"> PAGEREF _Toc473 \h </w:instrText>
        </w:r>
        <w:r>
          <w:fldChar w:fldCharType="separate"/>
        </w:r>
        <w:r>
          <w:t>37</w:t>
        </w:r>
        <w:r>
          <w:fldChar w:fldCharType="end"/>
        </w:r>
      </w:hyperlink>
    </w:p>
    <w:p>
      <w:pPr>
        <w:pStyle w:val="TOC2"/>
        <w:tabs>
          <w:tab w:val="right" w:leader="dot" w:pos="8306"/>
        </w:tabs>
      </w:pPr>
      <w:hyperlink w:anchor="_Toc19266" w:history="1">
        <w:r>
          <w:rPr>
            <w:rFonts w:ascii="仿宋" w:eastAsia="仿宋" w:hAnsi="仿宋" w:cs="仿宋" w:hint="eastAsia"/>
            <w:lang w:eastAsia="zh-CN"/>
          </w:rPr>
          <w:t>(二)、产业升级路径与措施</w:t>
        </w:r>
        <w:r>
          <w:tab/>
        </w:r>
        <w:r>
          <w:fldChar w:fldCharType="begin"/>
        </w:r>
        <w:r>
          <w:instrText xml:space="preserve"> PAGEREF _Toc19266 \h </w:instrText>
        </w:r>
        <w:r>
          <w:fldChar w:fldCharType="separate"/>
        </w:r>
        <w:r>
          <w:t>39</w:t>
        </w:r>
        <w:r>
          <w:fldChar w:fldCharType="end"/>
        </w:r>
      </w:hyperlink>
    </w:p>
    <w:p>
      <w:pPr>
        <w:pStyle w:val="TOC1"/>
        <w:tabs>
          <w:tab w:val="right" w:leader="dot" w:pos="8306"/>
        </w:tabs>
      </w:pPr>
      <w:hyperlink w:anchor="_Toc21998" w:history="1">
        <w:r>
          <w:rPr>
            <w:rFonts w:ascii="仿宋" w:eastAsia="仿宋" w:hAnsi="仿宋" w:cs="仿宋" w:hint="eastAsia"/>
            <w:lang w:eastAsia="zh-CN"/>
          </w:rPr>
          <w:t>九、项目实施与管理方案</w:t>
        </w:r>
        <w:r>
          <w:tab/>
        </w:r>
        <w:r>
          <w:fldChar w:fldCharType="begin"/>
        </w:r>
        <w:r>
          <w:instrText xml:space="preserve"> PAGEREF _Toc21998 \h </w:instrText>
        </w:r>
        <w:r>
          <w:fldChar w:fldCharType="separate"/>
        </w:r>
        <w:r>
          <w:t>40</w:t>
        </w:r>
        <w:r>
          <w:fldChar w:fldCharType="end"/>
        </w:r>
      </w:hyperlink>
    </w:p>
    <w:p>
      <w:pPr>
        <w:pStyle w:val="TOC2"/>
        <w:tabs>
          <w:tab w:val="right" w:leader="dot" w:pos="8306"/>
        </w:tabs>
      </w:pPr>
      <w:hyperlink w:anchor="_Toc32548" w:history="1">
        <w:r>
          <w:rPr>
            <w:rFonts w:ascii="仿宋" w:eastAsia="仿宋" w:hAnsi="仿宋" w:cs="仿宋" w:hint="eastAsia"/>
            <w:lang w:eastAsia="zh-CN"/>
          </w:rPr>
          <w:t>(一)、项目实施计划</w:t>
        </w:r>
        <w:r>
          <w:tab/>
        </w:r>
        <w:r>
          <w:fldChar w:fldCharType="begin"/>
        </w:r>
        <w:r>
          <w:instrText xml:space="preserve"> PAGEREF _Toc32548 \h </w:instrText>
        </w:r>
        <w:r>
          <w:fldChar w:fldCharType="separate"/>
        </w:r>
        <w:r>
          <w:t>40</w:t>
        </w:r>
        <w:r>
          <w:fldChar w:fldCharType="end"/>
        </w:r>
      </w:hyperlink>
    </w:p>
    <w:p>
      <w:pPr>
        <w:pStyle w:val="TOC2"/>
        <w:tabs>
          <w:tab w:val="right" w:leader="dot" w:pos="8306"/>
        </w:tabs>
      </w:pPr>
      <w:hyperlink w:anchor="_Toc28159" w:history="1">
        <w:r>
          <w:rPr>
            <w:rFonts w:ascii="仿宋" w:eastAsia="仿宋" w:hAnsi="仿宋" w:cs="仿宋" w:hint="eastAsia"/>
            <w:lang w:eastAsia="zh-CN"/>
          </w:rPr>
          <w:t>(二)、项目组织机构与职责</w:t>
        </w:r>
        <w:r>
          <w:tab/>
        </w:r>
        <w:r>
          <w:fldChar w:fldCharType="begin"/>
        </w:r>
        <w:r>
          <w:instrText xml:space="preserve"> PAGEREF _Toc28159 \h </w:instrText>
        </w:r>
        <w:r>
          <w:fldChar w:fldCharType="separate"/>
        </w:r>
        <w:r>
          <w:t>41</w:t>
        </w:r>
        <w:r>
          <w:fldChar w:fldCharType="end"/>
        </w:r>
      </w:hyperlink>
    </w:p>
    <w:p>
      <w:pPr>
        <w:pStyle w:val="TOC2"/>
        <w:tabs>
          <w:tab w:val="right" w:leader="dot" w:pos="8306"/>
        </w:tabs>
      </w:pPr>
      <w:hyperlink w:anchor="_Toc20328" w:history="1">
        <w:r>
          <w:rPr>
            <w:rFonts w:ascii="仿宋" w:eastAsia="仿宋" w:hAnsi="仿宋" w:cs="仿宋" w:hint="eastAsia"/>
            <w:lang w:eastAsia="zh-CN"/>
          </w:rPr>
          <w:t>(三)、项目管理与监控体系</w:t>
        </w:r>
        <w:r>
          <w:tab/>
        </w:r>
        <w:r>
          <w:fldChar w:fldCharType="begin"/>
        </w:r>
        <w:r>
          <w:instrText xml:space="preserve"> PAGEREF _Toc20328 \h </w:instrText>
        </w:r>
        <w:r>
          <w:fldChar w:fldCharType="separate"/>
        </w:r>
        <w:r>
          <w:t>44</w:t>
        </w:r>
        <w:r>
          <w:fldChar w:fldCharType="end"/>
        </w:r>
      </w:hyperlink>
    </w:p>
    <w:p>
      <w:pPr>
        <w:pStyle w:val="TOC1"/>
        <w:tabs>
          <w:tab w:val="right" w:leader="dot" w:pos="8306"/>
        </w:tabs>
      </w:pPr>
      <w:hyperlink w:anchor="_Toc6382" w:history="1">
        <w:r>
          <w:rPr>
            <w:rFonts w:ascii="仿宋" w:eastAsia="仿宋" w:hAnsi="仿宋" w:cs="仿宋" w:hint="eastAsia"/>
            <w:lang w:eastAsia="zh-CN"/>
          </w:rPr>
          <w:t>十、环境保护与绿色发展</w:t>
        </w:r>
        <w:r>
          <w:tab/>
        </w:r>
        <w:r>
          <w:fldChar w:fldCharType="begin"/>
        </w:r>
        <w:r>
          <w:instrText xml:space="preserve"> PAGEREF _Toc6382 \h </w:instrText>
        </w:r>
        <w:r>
          <w:fldChar w:fldCharType="separate"/>
        </w:r>
        <w:r>
          <w:t>46</w:t>
        </w:r>
        <w:r>
          <w:fldChar w:fldCharType="end"/>
        </w:r>
      </w:hyperlink>
    </w:p>
    <w:p>
      <w:pPr>
        <w:pStyle w:val="TOC2"/>
        <w:tabs>
          <w:tab w:val="right" w:leader="dot" w:pos="8306"/>
        </w:tabs>
      </w:pPr>
      <w:hyperlink w:anchor="_Toc19464" w:history="1">
        <w:r>
          <w:rPr>
            <w:rFonts w:ascii="仿宋" w:eastAsia="仿宋" w:hAnsi="仿宋" w:cs="仿宋" w:hint="eastAsia"/>
            <w:lang w:eastAsia="zh-CN"/>
          </w:rPr>
          <w:t>(一)、环境保护措施</w:t>
        </w:r>
        <w:r>
          <w:tab/>
        </w:r>
        <w:r>
          <w:fldChar w:fldCharType="begin"/>
        </w:r>
        <w:r>
          <w:instrText xml:space="preserve"> PAGEREF _Toc19464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68" w:history="1">
        <w:r>
          <w:rPr>
            <w:rFonts w:ascii="仿宋" w:eastAsia="仿宋" w:hAnsi="仿宋" w:cs="仿宋" w:hint="eastAsia"/>
            <w:lang w:eastAsia="zh-CN"/>
          </w:rPr>
          <w:t>(二)、绿色发展与可持续发展策略</w:t>
        </w:r>
        <w:r>
          <w:tab/>
        </w:r>
        <w:r>
          <w:fldChar w:fldCharType="begin"/>
        </w:r>
        <w:r>
          <w:instrText xml:space="preserve"> PAGEREF _Toc14568 \h </w:instrText>
        </w:r>
        <w:r>
          <w:fldChar w:fldCharType="separate"/>
        </w:r>
        <w:r>
          <w:t>47</w:t>
        </w:r>
        <w:r>
          <w:fldChar w:fldCharType="end"/>
        </w:r>
      </w:hyperlink>
    </w:p>
    <w:p>
      <w:pPr>
        <w:pStyle w:val="TOC1"/>
        <w:tabs>
          <w:tab w:val="right" w:leader="dot" w:pos="8306"/>
        </w:tabs>
      </w:pPr>
      <w:hyperlink w:anchor="_Toc46" w:history="1">
        <w:r>
          <w:rPr>
            <w:rFonts w:ascii="仿宋" w:eastAsia="仿宋" w:hAnsi="仿宋" w:cs="仿宋" w:hint="eastAsia"/>
            <w:lang w:eastAsia="zh-CN"/>
          </w:rPr>
          <w:t>十一、项目质量与标准</w:t>
        </w:r>
        <w:r>
          <w:tab/>
        </w:r>
        <w:r>
          <w:fldChar w:fldCharType="begin"/>
        </w:r>
        <w:r>
          <w:instrText xml:space="preserve"> PAGEREF _Toc46 \h </w:instrText>
        </w:r>
        <w:r>
          <w:fldChar w:fldCharType="separate"/>
        </w:r>
        <w:r>
          <w:t>49</w:t>
        </w:r>
        <w:r>
          <w:fldChar w:fldCharType="end"/>
        </w:r>
      </w:hyperlink>
    </w:p>
    <w:p>
      <w:pPr>
        <w:pStyle w:val="TOC2"/>
        <w:tabs>
          <w:tab w:val="right" w:leader="dot" w:pos="8306"/>
        </w:tabs>
      </w:pPr>
      <w:hyperlink w:anchor="_Toc24405" w:history="1">
        <w:r>
          <w:rPr>
            <w:rFonts w:ascii="仿宋" w:eastAsia="仿宋" w:hAnsi="仿宋" w:cs="仿宋" w:hint="eastAsia"/>
            <w:lang w:eastAsia="zh-CN"/>
          </w:rPr>
          <w:t>(一)、质量保障体系</w:t>
        </w:r>
        <w:r>
          <w:tab/>
        </w:r>
        <w:r>
          <w:fldChar w:fldCharType="begin"/>
        </w:r>
        <w:r>
          <w:instrText xml:space="preserve"> PAGEREF _Toc24405 \h </w:instrText>
        </w:r>
        <w:r>
          <w:fldChar w:fldCharType="separate"/>
        </w:r>
        <w:r>
          <w:t>49</w:t>
        </w:r>
        <w:r>
          <w:fldChar w:fldCharType="end"/>
        </w:r>
      </w:hyperlink>
    </w:p>
    <w:p>
      <w:pPr>
        <w:pStyle w:val="TOC2"/>
        <w:tabs>
          <w:tab w:val="right" w:leader="dot" w:pos="8306"/>
        </w:tabs>
      </w:pPr>
      <w:hyperlink w:anchor="_Toc18154" w:history="1">
        <w:r>
          <w:rPr>
            <w:rFonts w:ascii="仿宋" w:eastAsia="仿宋" w:hAnsi="仿宋" w:cs="仿宋" w:hint="eastAsia"/>
            <w:lang w:eastAsia="zh-CN"/>
          </w:rPr>
          <w:t>(二)、标准化作业流程</w:t>
        </w:r>
        <w:r>
          <w:tab/>
        </w:r>
        <w:r>
          <w:fldChar w:fldCharType="begin"/>
        </w:r>
        <w:r>
          <w:instrText xml:space="preserve"> PAGEREF _Toc18154 \h </w:instrText>
        </w:r>
        <w:r>
          <w:fldChar w:fldCharType="separate"/>
        </w:r>
        <w:r>
          <w:t>50</w:t>
        </w:r>
        <w:r>
          <w:fldChar w:fldCharType="end"/>
        </w:r>
      </w:hyperlink>
    </w:p>
    <w:p>
      <w:pPr>
        <w:pStyle w:val="TOC2"/>
        <w:tabs>
          <w:tab w:val="right" w:leader="dot" w:pos="8306"/>
        </w:tabs>
      </w:pPr>
      <w:hyperlink w:anchor="_Toc21829" w:history="1">
        <w:r>
          <w:rPr>
            <w:rFonts w:ascii="仿宋" w:eastAsia="仿宋" w:hAnsi="仿宋" w:cs="仿宋" w:hint="eastAsia"/>
            <w:lang w:eastAsia="zh-CN"/>
          </w:rPr>
          <w:t>(三)、质量监控与评估</w:t>
        </w:r>
        <w:r>
          <w:tab/>
        </w:r>
        <w:r>
          <w:fldChar w:fldCharType="begin"/>
        </w:r>
        <w:r>
          <w:instrText xml:space="preserve"> PAGEREF _Toc21829 \h </w:instrText>
        </w:r>
        <w:r>
          <w:fldChar w:fldCharType="separate"/>
        </w:r>
        <w:r>
          <w:t>52</w:t>
        </w:r>
        <w:r>
          <w:fldChar w:fldCharType="end"/>
        </w:r>
      </w:hyperlink>
    </w:p>
    <w:p>
      <w:pPr>
        <w:pStyle w:val="TOC2"/>
        <w:tabs>
          <w:tab w:val="right" w:leader="dot" w:pos="8306"/>
        </w:tabs>
      </w:pPr>
      <w:hyperlink w:anchor="_Toc7764" w:history="1">
        <w:r>
          <w:rPr>
            <w:rFonts w:ascii="仿宋" w:eastAsia="仿宋" w:hAnsi="仿宋" w:cs="仿宋" w:hint="eastAsia"/>
            <w:lang w:eastAsia="zh-CN"/>
          </w:rPr>
          <w:t>(四)、质量改进计划</w:t>
        </w:r>
        <w:r>
          <w:tab/>
        </w:r>
        <w:r>
          <w:fldChar w:fldCharType="begin"/>
        </w:r>
        <w:r>
          <w:instrText xml:space="preserve"> PAGEREF _Toc7764 \h </w:instrText>
        </w:r>
        <w:r>
          <w:fldChar w:fldCharType="separate"/>
        </w:r>
        <w:r>
          <w:t>53</w:t>
        </w:r>
        <w:r>
          <w:fldChar w:fldCharType="end"/>
        </w:r>
      </w:hyperlink>
    </w:p>
    <w:p>
      <w:pPr>
        <w:pStyle w:val="TOC1"/>
        <w:tabs>
          <w:tab w:val="right" w:leader="dot" w:pos="8306"/>
        </w:tabs>
      </w:pPr>
      <w:hyperlink w:anchor="_Toc23665" w:history="1">
        <w:r>
          <w:rPr>
            <w:rFonts w:ascii="仿宋" w:eastAsia="仿宋" w:hAnsi="仿宋" w:cs="仿宋" w:hint="eastAsia"/>
            <w:lang w:eastAsia="zh-CN"/>
          </w:rPr>
          <w:t>十二、项目进度计划</w:t>
        </w:r>
        <w:r>
          <w:tab/>
        </w:r>
        <w:r>
          <w:fldChar w:fldCharType="begin"/>
        </w:r>
        <w:r>
          <w:instrText xml:space="preserve"> PAGEREF _Toc23665 \h </w:instrText>
        </w:r>
        <w:r>
          <w:fldChar w:fldCharType="separate"/>
        </w:r>
        <w:r>
          <w:t>54</w:t>
        </w:r>
        <w:r>
          <w:fldChar w:fldCharType="end"/>
        </w:r>
      </w:hyperlink>
    </w:p>
    <w:p>
      <w:pPr>
        <w:pStyle w:val="TOC2"/>
        <w:tabs>
          <w:tab w:val="right" w:leader="dot" w:pos="8306"/>
        </w:tabs>
      </w:pPr>
      <w:hyperlink w:anchor="_Toc13610" w:history="1">
        <w:r>
          <w:rPr>
            <w:rFonts w:ascii="仿宋" w:eastAsia="仿宋" w:hAnsi="仿宋" w:cs="仿宋" w:hint="eastAsia"/>
            <w:lang w:eastAsia="zh-CN"/>
          </w:rPr>
          <w:t>(一)、建设周期</w:t>
        </w:r>
        <w:r>
          <w:tab/>
        </w:r>
        <w:r>
          <w:fldChar w:fldCharType="begin"/>
        </w:r>
        <w:r>
          <w:instrText xml:space="preserve"> PAGEREF _Toc13610 \h </w:instrText>
        </w:r>
        <w:r>
          <w:fldChar w:fldCharType="separate"/>
        </w:r>
        <w:r>
          <w:t>54</w:t>
        </w:r>
        <w:r>
          <w:fldChar w:fldCharType="end"/>
        </w:r>
      </w:hyperlink>
    </w:p>
    <w:p>
      <w:pPr>
        <w:pStyle w:val="TOC2"/>
        <w:tabs>
          <w:tab w:val="right" w:leader="dot" w:pos="8306"/>
        </w:tabs>
      </w:pPr>
      <w:hyperlink w:anchor="_Toc5377" w:history="1">
        <w:r>
          <w:rPr>
            <w:rFonts w:ascii="仿宋" w:eastAsia="仿宋" w:hAnsi="仿宋" w:cs="仿宋" w:hint="eastAsia"/>
            <w:lang w:eastAsia="zh-CN"/>
          </w:rPr>
          <w:t>(二)、建设进度</w:t>
        </w:r>
        <w:r>
          <w:tab/>
        </w:r>
        <w:r>
          <w:fldChar w:fldCharType="begin"/>
        </w:r>
        <w:r>
          <w:instrText xml:space="preserve"> PAGEREF _Toc5377 \h </w:instrText>
        </w:r>
        <w:r>
          <w:fldChar w:fldCharType="separate"/>
        </w:r>
        <w:r>
          <w:t>54</w:t>
        </w:r>
        <w:r>
          <w:fldChar w:fldCharType="end"/>
        </w:r>
      </w:hyperlink>
    </w:p>
    <w:p>
      <w:pPr>
        <w:pStyle w:val="TOC2"/>
        <w:tabs>
          <w:tab w:val="right" w:leader="dot" w:pos="8306"/>
        </w:tabs>
      </w:pPr>
      <w:hyperlink w:anchor="_Toc3557" w:history="1">
        <w:r>
          <w:rPr>
            <w:rFonts w:ascii="仿宋" w:eastAsia="仿宋" w:hAnsi="仿宋" w:cs="仿宋" w:hint="eastAsia"/>
            <w:lang w:eastAsia="zh-CN"/>
          </w:rPr>
          <w:t>(三)、进度安排注意事项</w:t>
        </w:r>
        <w:r>
          <w:tab/>
        </w:r>
        <w:r>
          <w:fldChar w:fldCharType="begin"/>
        </w:r>
        <w:r>
          <w:instrText xml:space="preserve"> PAGEREF _Toc3557 \h </w:instrText>
        </w:r>
        <w:r>
          <w:fldChar w:fldCharType="separate"/>
        </w:r>
        <w:r>
          <w:t>56</w:t>
        </w:r>
        <w:r>
          <w:fldChar w:fldCharType="end"/>
        </w:r>
      </w:hyperlink>
    </w:p>
    <w:p>
      <w:pPr>
        <w:pStyle w:val="TOC2"/>
        <w:tabs>
          <w:tab w:val="right" w:leader="dot" w:pos="8306"/>
        </w:tabs>
      </w:pPr>
      <w:hyperlink w:anchor="_Toc5809" w:history="1">
        <w:r>
          <w:rPr>
            <w:rFonts w:ascii="仿宋" w:eastAsia="仿宋" w:hAnsi="仿宋" w:cs="仿宋" w:hint="eastAsia"/>
            <w:lang w:eastAsia="zh-CN"/>
          </w:rPr>
          <w:t>(四)、人力资源配置</w:t>
        </w:r>
        <w:r>
          <w:tab/>
        </w:r>
        <w:r>
          <w:fldChar w:fldCharType="begin"/>
        </w:r>
        <w:r>
          <w:instrText xml:space="preserve"> PAGEREF _Toc5809 \h </w:instrText>
        </w:r>
        <w:r>
          <w:fldChar w:fldCharType="separate"/>
        </w:r>
        <w:r>
          <w:t>57</w:t>
        </w:r>
        <w:r>
          <w:fldChar w:fldCharType="end"/>
        </w:r>
      </w:hyperlink>
    </w:p>
    <w:p>
      <w:pPr>
        <w:pStyle w:val="TOC2"/>
        <w:tabs>
          <w:tab w:val="right" w:leader="dot" w:pos="8306"/>
        </w:tabs>
      </w:pPr>
      <w:hyperlink w:anchor="_Toc11217" w:history="1">
        <w:r>
          <w:rPr>
            <w:rFonts w:ascii="仿宋" w:eastAsia="仿宋" w:hAnsi="仿宋" w:cs="仿宋" w:hint="eastAsia"/>
            <w:lang w:eastAsia="zh-CN"/>
          </w:rPr>
          <w:t>(五)、员工培训</w:t>
        </w:r>
        <w:r>
          <w:tab/>
        </w:r>
        <w:r>
          <w:fldChar w:fldCharType="begin"/>
        </w:r>
        <w:r>
          <w:instrText xml:space="preserve"> PAGEREF _Toc11217 \h </w:instrText>
        </w:r>
        <w:r>
          <w:fldChar w:fldCharType="separate"/>
        </w:r>
        <w:r>
          <w:t>59</w:t>
        </w:r>
        <w:r>
          <w:fldChar w:fldCharType="end"/>
        </w:r>
      </w:hyperlink>
    </w:p>
    <w:p>
      <w:pPr>
        <w:pStyle w:val="TOC2"/>
        <w:tabs>
          <w:tab w:val="right" w:leader="dot" w:pos="8306"/>
        </w:tabs>
      </w:pPr>
      <w:hyperlink w:anchor="_Toc24" w:history="1">
        <w:r>
          <w:rPr>
            <w:rFonts w:ascii="仿宋" w:eastAsia="仿宋" w:hAnsi="仿宋" w:cs="仿宋" w:hint="eastAsia"/>
            <w:lang w:eastAsia="zh-CN"/>
          </w:rPr>
          <w:t>(六)、项目实施保障</w:t>
        </w:r>
        <w:r>
          <w:tab/>
        </w:r>
        <w:r>
          <w:fldChar w:fldCharType="begin"/>
        </w:r>
        <w:r>
          <w:instrText xml:space="preserve"> PAGEREF _Toc24 \h </w:instrText>
        </w:r>
        <w:r>
          <w:fldChar w:fldCharType="separate"/>
        </w:r>
        <w:r>
          <w:t>59</w:t>
        </w:r>
        <w:r>
          <w:fldChar w:fldCharType="end"/>
        </w:r>
      </w:hyperlink>
    </w:p>
    <w:p>
      <w:pPr>
        <w:pStyle w:val="TOC2"/>
        <w:tabs>
          <w:tab w:val="right" w:leader="dot" w:pos="8306"/>
        </w:tabs>
      </w:pPr>
      <w:hyperlink w:anchor="_Toc8636" w:history="1">
        <w:r>
          <w:rPr>
            <w:rFonts w:ascii="仿宋" w:eastAsia="仿宋" w:hAnsi="仿宋" w:cs="仿宋" w:hint="eastAsia"/>
            <w:lang w:eastAsia="zh-CN"/>
          </w:rPr>
          <w:t>(七)、安全规范管理</w:t>
        </w:r>
        <w:r>
          <w:tab/>
        </w:r>
        <w:r>
          <w:fldChar w:fldCharType="begin"/>
        </w:r>
        <w:r>
          <w:instrText xml:space="preserve"> PAGEREF _Toc8636 \h </w:instrText>
        </w:r>
        <w:r>
          <w:fldChar w:fldCharType="separate"/>
        </w:r>
        <w:r>
          <w:t>60</w:t>
        </w:r>
        <w:r>
          <w:fldChar w:fldCharType="end"/>
        </w:r>
      </w:hyperlink>
    </w:p>
    <w:p>
      <w:pPr>
        <w:pStyle w:val="TOC1"/>
        <w:tabs>
          <w:tab w:val="right" w:leader="dot" w:pos="8306"/>
        </w:tabs>
      </w:pPr>
      <w:hyperlink w:anchor="_Toc5397" w:history="1">
        <w:r>
          <w:rPr>
            <w:rFonts w:ascii="仿宋" w:eastAsia="仿宋" w:hAnsi="仿宋" w:cs="仿宋" w:hint="eastAsia"/>
            <w:lang w:eastAsia="zh-CN"/>
          </w:rPr>
          <w:t>十三、成果转化与推广应用</w:t>
        </w:r>
        <w:r>
          <w:tab/>
        </w:r>
        <w:r>
          <w:fldChar w:fldCharType="begin"/>
        </w:r>
        <w:r>
          <w:instrText xml:space="preserve"> PAGEREF _Toc5397 \h </w:instrText>
        </w:r>
        <w:r>
          <w:fldChar w:fldCharType="separate"/>
        </w:r>
        <w:r>
          <w:t>62</w:t>
        </w:r>
        <w:r>
          <w:fldChar w:fldCharType="end"/>
        </w:r>
      </w:hyperlink>
    </w:p>
    <w:p>
      <w:pPr>
        <w:pStyle w:val="TOC2"/>
        <w:tabs>
          <w:tab w:val="right" w:leader="dot" w:pos="8306"/>
        </w:tabs>
      </w:pPr>
      <w:hyperlink w:anchor="_Toc22317" w:history="1">
        <w:r>
          <w:rPr>
            <w:rFonts w:ascii="仿宋" w:eastAsia="仿宋" w:hAnsi="仿宋" w:cs="仿宋" w:hint="eastAsia"/>
            <w:lang w:eastAsia="zh-CN"/>
          </w:rPr>
          <w:t>(一)、成果转化策略制定</w:t>
        </w:r>
        <w:r>
          <w:tab/>
        </w:r>
        <w:r>
          <w:fldChar w:fldCharType="begin"/>
        </w:r>
        <w:r>
          <w:instrText xml:space="preserve"> PAGEREF _Toc22317 \h </w:instrText>
        </w:r>
        <w:r>
          <w:fldChar w:fldCharType="separate"/>
        </w:r>
        <w:r>
          <w:t>62</w:t>
        </w:r>
        <w:r>
          <w:fldChar w:fldCharType="end"/>
        </w:r>
      </w:hyperlink>
    </w:p>
    <w:p>
      <w:pPr>
        <w:pStyle w:val="TOC2"/>
        <w:tabs>
          <w:tab w:val="right" w:leader="dot" w:pos="8306"/>
        </w:tabs>
      </w:pPr>
      <w:hyperlink w:anchor="_Toc3500" w:history="1">
        <w:r>
          <w:rPr>
            <w:rFonts w:ascii="仿宋" w:eastAsia="仿宋" w:hAnsi="仿宋" w:cs="仿宋" w:hint="eastAsia"/>
            <w:lang w:eastAsia="zh-CN"/>
          </w:rPr>
          <w:t>(二)、成果推广应用方案</w:t>
        </w:r>
        <w:r>
          <w:tab/>
        </w:r>
        <w:r>
          <w:fldChar w:fldCharType="begin"/>
        </w:r>
        <w:r>
          <w:instrText xml:space="preserve"> PAGEREF _Toc3500 \h </w:instrText>
        </w:r>
        <w:r>
          <w:fldChar w:fldCharType="separate"/>
        </w:r>
        <w:r>
          <w:t>63</w:t>
        </w:r>
        <w:r>
          <w:fldChar w:fldCharType="end"/>
        </w:r>
      </w:hyperlink>
    </w:p>
    <w:p>
      <w:pPr>
        <w:pStyle w:val="TOC1"/>
        <w:tabs>
          <w:tab w:val="right" w:leader="dot" w:pos="8306"/>
        </w:tabs>
      </w:pPr>
      <w:hyperlink w:anchor="_Toc16454" w:history="1">
        <w:r>
          <w:rPr>
            <w:rFonts w:ascii="仿宋" w:eastAsia="仿宋" w:hAnsi="仿宋" w:cs="仿宋" w:hint="eastAsia"/>
            <w:lang w:eastAsia="zh-CN"/>
          </w:rPr>
          <w:t>十四、创新驱动与持续发展</w:t>
        </w:r>
        <w:r>
          <w:tab/>
        </w:r>
        <w:r>
          <w:fldChar w:fldCharType="begin"/>
        </w:r>
        <w:r>
          <w:instrText xml:space="preserve"> PAGEREF _Toc16454 \h </w:instrText>
        </w:r>
        <w:r>
          <w:fldChar w:fldCharType="separate"/>
        </w:r>
        <w:r>
          <w:t>65</w:t>
        </w:r>
        <w:r>
          <w:fldChar w:fldCharType="end"/>
        </w:r>
      </w:hyperlink>
    </w:p>
    <w:p>
      <w:pPr>
        <w:pStyle w:val="TOC2"/>
        <w:tabs>
          <w:tab w:val="right" w:leader="dot" w:pos="8306"/>
        </w:tabs>
      </w:pPr>
      <w:hyperlink w:anchor="_Toc227" w:history="1">
        <w:r>
          <w:rPr>
            <w:rFonts w:ascii="仿宋" w:eastAsia="仿宋" w:hAnsi="仿宋" w:cs="仿宋" w:hint="eastAsia"/>
            <w:lang w:eastAsia="zh-CN"/>
          </w:rPr>
          <w:t>(一)、创新驱动战略实施</w:t>
        </w:r>
        <w:r>
          <w:tab/>
        </w:r>
        <w:r>
          <w:fldChar w:fldCharType="begin"/>
        </w:r>
        <w:r>
          <w:instrText xml:space="preserve"> PAGEREF _Toc227 \h </w:instrText>
        </w:r>
        <w:r>
          <w:fldChar w:fldCharType="separate"/>
        </w:r>
        <w:r>
          <w:t>65</w:t>
        </w:r>
        <w:r>
          <w:fldChar w:fldCharType="end"/>
        </w:r>
      </w:hyperlink>
    </w:p>
    <w:p>
      <w:pPr>
        <w:pStyle w:val="TOC2"/>
        <w:tabs>
          <w:tab w:val="right" w:leader="dot" w:pos="8306"/>
        </w:tabs>
      </w:pPr>
      <w:hyperlink w:anchor="_Toc26044" w:history="1">
        <w:r>
          <w:rPr>
            <w:rFonts w:ascii="仿宋" w:eastAsia="仿宋" w:hAnsi="仿宋" w:cs="仿宋" w:hint="eastAsia"/>
            <w:lang w:eastAsia="zh-CN"/>
          </w:rPr>
          <w:t>(二)、持续发展路径探索</w:t>
        </w:r>
        <w:r>
          <w:tab/>
        </w:r>
        <w:r>
          <w:fldChar w:fldCharType="begin"/>
        </w:r>
        <w:r>
          <w:instrText xml:space="preserve"> PAGEREF _Toc26044 \h </w:instrText>
        </w:r>
        <w:r>
          <w:fldChar w:fldCharType="separate"/>
        </w:r>
        <w:r>
          <w:t>66</w:t>
        </w:r>
        <w:r>
          <w:fldChar w:fldCharType="end"/>
        </w:r>
      </w:hyperlink>
    </w:p>
    <w:p>
      <w:pPr>
        <w:pStyle w:val="TOC1"/>
        <w:tabs>
          <w:tab w:val="right" w:leader="dot" w:pos="8306"/>
        </w:tabs>
      </w:pPr>
      <w:hyperlink w:anchor="_Toc29526" w:history="1">
        <w:r>
          <w:rPr>
            <w:rFonts w:ascii="仿宋" w:eastAsia="仿宋" w:hAnsi="仿宋" w:cs="仿宋" w:hint="eastAsia"/>
            <w:lang w:eastAsia="zh-CN"/>
          </w:rPr>
          <w:t>十五、企业合规与伦理</w:t>
        </w:r>
        <w:r>
          <w:tab/>
        </w:r>
        <w:r>
          <w:fldChar w:fldCharType="begin"/>
        </w:r>
        <w:r>
          <w:instrText xml:space="preserve"> PAGEREF _Toc29526 \h </w:instrText>
        </w:r>
        <w:r>
          <w:fldChar w:fldCharType="separate"/>
        </w:r>
        <w:r>
          <w:t>70</w:t>
        </w:r>
        <w:r>
          <w:fldChar w:fldCharType="end"/>
        </w:r>
      </w:hyperlink>
    </w:p>
    <w:p>
      <w:pPr>
        <w:pStyle w:val="TOC2"/>
        <w:tabs>
          <w:tab w:val="right" w:leader="dot" w:pos="8306"/>
        </w:tabs>
      </w:pPr>
      <w:hyperlink w:anchor="_Toc17802" w:history="1">
        <w:r>
          <w:rPr>
            <w:rFonts w:ascii="仿宋" w:eastAsia="仿宋" w:hAnsi="仿宋" w:cs="仿宋" w:hint="eastAsia"/>
            <w:lang w:eastAsia="zh-CN"/>
          </w:rPr>
          <w:t>(一)、合规政策与程序</w:t>
        </w:r>
        <w:r>
          <w:tab/>
        </w:r>
        <w:r>
          <w:fldChar w:fldCharType="begin"/>
        </w:r>
        <w:r>
          <w:instrText xml:space="preserve"> PAGEREF _Toc17802 \h </w:instrText>
        </w:r>
        <w:r>
          <w:fldChar w:fldCharType="separate"/>
        </w:r>
        <w:r>
          <w:t>70</w:t>
        </w:r>
        <w:r>
          <w:fldChar w:fldCharType="end"/>
        </w:r>
      </w:hyperlink>
    </w:p>
    <w:p>
      <w:pPr>
        <w:pStyle w:val="TOC2"/>
        <w:tabs>
          <w:tab w:val="right" w:leader="dot" w:pos="8306"/>
        </w:tabs>
      </w:pPr>
      <w:hyperlink w:anchor="_Toc3996" w:history="1">
        <w:r>
          <w:rPr>
            <w:rFonts w:ascii="仿宋" w:eastAsia="仿宋" w:hAnsi="仿宋" w:cs="仿宋" w:hint="eastAsia"/>
            <w:lang w:eastAsia="zh-CN"/>
          </w:rPr>
          <w:t>(二)、伦理规范与培训</w:t>
        </w:r>
        <w:r>
          <w:tab/>
        </w:r>
        <w:r>
          <w:fldChar w:fldCharType="begin"/>
        </w:r>
        <w:r>
          <w:instrText xml:space="preserve"> PAGEREF _Toc3996 \h </w:instrText>
        </w:r>
        <w:r>
          <w:fldChar w:fldCharType="separate"/>
        </w:r>
        <w:r>
          <w:t>72</w:t>
        </w:r>
        <w:r>
          <w:fldChar w:fldCharType="end"/>
        </w:r>
      </w:hyperlink>
    </w:p>
    <w:p>
      <w:pPr>
        <w:pStyle w:val="TOC2"/>
        <w:tabs>
          <w:tab w:val="right" w:leader="dot" w:pos="8306"/>
        </w:tabs>
      </w:pPr>
      <w:hyperlink w:anchor="_Toc6732" w:history="1">
        <w:r>
          <w:rPr>
            <w:rFonts w:ascii="仿宋" w:eastAsia="仿宋" w:hAnsi="仿宋" w:cs="仿宋" w:hint="eastAsia"/>
            <w:lang w:eastAsia="zh-CN"/>
          </w:rPr>
          <w:t>(三)、合规风险评估</w:t>
        </w:r>
        <w:r>
          <w:tab/>
        </w:r>
        <w:r>
          <w:fldChar w:fldCharType="begin"/>
        </w:r>
        <w:r>
          <w:instrText xml:space="preserve"> PAGEREF _Toc6732 \h </w:instrText>
        </w:r>
        <w:r>
          <w:fldChar w:fldCharType="separate"/>
        </w:r>
        <w:r>
          <w:t>72</w:t>
        </w:r>
        <w:r>
          <w:fldChar w:fldCharType="end"/>
        </w:r>
      </w:hyperlink>
    </w:p>
    <w:p>
      <w:pPr>
        <w:pStyle w:val="TOC2"/>
        <w:tabs>
          <w:tab w:val="right" w:leader="dot" w:pos="8306"/>
        </w:tabs>
      </w:pPr>
      <w:hyperlink w:anchor="_Toc32442" w:history="1">
        <w:r>
          <w:rPr>
            <w:rFonts w:ascii="仿宋" w:eastAsia="仿宋" w:hAnsi="仿宋" w:cs="仿宋" w:hint="eastAsia"/>
            <w:lang w:eastAsia="zh-CN"/>
          </w:rPr>
          <w:t>(四)、合规监督与执行</w:t>
        </w:r>
        <w:r>
          <w:tab/>
        </w:r>
        <w:r>
          <w:fldChar w:fldCharType="begin"/>
        </w:r>
        <w:r>
          <w:instrText xml:space="preserve"> PAGEREF _Toc32442 \h </w:instrText>
        </w:r>
        <w:r>
          <w:fldChar w:fldCharType="separate"/>
        </w:r>
        <w:r>
          <w:t>74</w:t>
        </w:r>
        <w:r>
          <w:fldChar w:fldCharType="end"/>
        </w:r>
      </w:hyperlink>
    </w:p>
    <w:p>
      <w:pPr>
        <w:pStyle w:val="TOC1"/>
        <w:tabs>
          <w:tab w:val="right" w:leader="dot" w:pos="8306"/>
        </w:tabs>
      </w:pPr>
      <w:hyperlink w:anchor="_Toc18022" w:history="1">
        <w:r>
          <w:rPr>
            <w:rFonts w:ascii="仿宋" w:eastAsia="仿宋" w:hAnsi="仿宋" w:cs="仿宋" w:hint="eastAsia"/>
            <w:lang w:eastAsia="zh-CN"/>
          </w:rPr>
          <w:t>十六、设施与设备管理</w:t>
        </w:r>
        <w:r>
          <w:tab/>
        </w:r>
        <w:r>
          <w:fldChar w:fldCharType="begin"/>
        </w:r>
        <w:r>
          <w:instrText xml:space="preserve"> PAGEREF _Toc18022 \h </w:instrText>
        </w:r>
        <w:r>
          <w:fldChar w:fldCharType="separate"/>
        </w:r>
        <w:r>
          <w:t>74</w:t>
        </w:r>
        <w:r>
          <w:fldChar w:fldCharType="end"/>
        </w:r>
      </w:hyperlink>
    </w:p>
    <w:p>
      <w:pPr>
        <w:pStyle w:val="TOC2"/>
        <w:tabs>
          <w:tab w:val="right" w:leader="dot" w:pos="8306"/>
        </w:tabs>
      </w:pPr>
      <w:hyperlink w:anchor="_Toc18734" w:history="1">
        <w:r>
          <w:rPr>
            <w:rFonts w:ascii="仿宋" w:eastAsia="仿宋" w:hAnsi="仿宋" w:cs="仿宋" w:hint="eastAsia"/>
            <w:lang w:eastAsia="zh-CN"/>
          </w:rPr>
          <w:t>(一)、设施规划与配置</w:t>
        </w:r>
        <w:r>
          <w:tab/>
        </w:r>
        <w:r>
          <w:fldChar w:fldCharType="begin"/>
        </w:r>
        <w:r>
          <w:instrText xml:space="preserve"> PAGEREF _Toc18734 \h </w:instrText>
        </w:r>
        <w:r>
          <w:fldChar w:fldCharType="separate"/>
        </w:r>
        <w:r>
          <w:t>74</w:t>
        </w:r>
        <w:r>
          <w:fldChar w:fldCharType="end"/>
        </w:r>
      </w:hyperlink>
    </w:p>
    <w:p>
      <w:pPr>
        <w:pStyle w:val="TOC2"/>
        <w:tabs>
          <w:tab w:val="right" w:leader="dot" w:pos="8306"/>
        </w:tabs>
      </w:pPr>
      <w:hyperlink w:anchor="_Toc18783" w:history="1">
        <w:r>
          <w:rPr>
            <w:rFonts w:ascii="仿宋" w:eastAsia="仿宋" w:hAnsi="仿宋" w:cs="仿宋" w:hint="eastAsia"/>
            <w:lang w:eastAsia="zh-CN"/>
          </w:rPr>
          <w:t>(二)、设备采购与维护管理</w:t>
        </w:r>
        <w:r>
          <w:tab/>
        </w:r>
        <w:r>
          <w:fldChar w:fldCharType="begin"/>
        </w:r>
        <w:r>
          <w:instrText xml:space="preserve"> PAGEREF _Toc18783 \h </w:instrText>
        </w:r>
        <w:r>
          <w:fldChar w:fldCharType="separate"/>
        </w:r>
        <w:r>
          <w:t>75</w:t>
        </w:r>
        <w:r>
          <w:fldChar w:fldCharType="end"/>
        </w:r>
      </w:hyperlink>
    </w:p>
    <w:p>
      <w:pPr>
        <w:pStyle w:val="TOC2"/>
        <w:tabs>
          <w:tab w:val="right" w:leader="dot" w:pos="8306"/>
        </w:tabs>
      </w:pPr>
      <w:hyperlink w:anchor="_Toc11614" w:history="1">
        <w:r>
          <w:rPr>
            <w:rFonts w:ascii="仿宋" w:eastAsia="仿宋" w:hAnsi="仿宋" w:cs="仿宋" w:hint="eastAsia"/>
            <w:lang w:eastAsia="zh-CN"/>
          </w:rPr>
          <w:t>(三)、设施设备升级策略</w:t>
        </w:r>
        <w:r>
          <w:tab/>
        </w:r>
        <w:r>
          <w:fldChar w:fldCharType="begin"/>
        </w:r>
        <w:r>
          <w:instrText xml:space="preserve"> PAGEREF _Toc11614 \h </w:instrText>
        </w:r>
        <w:r>
          <w:fldChar w:fldCharType="separate"/>
        </w:r>
        <w:r>
          <w:t>76</w:t>
        </w:r>
        <w:r>
          <w:fldChar w:fldCharType="end"/>
        </w:r>
      </w:hyperlink>
    </w:p>
    <w:p>
      <w:pPr>
        <w:pStyle w:val="TOC1"/>
        <w:tabs>
          <w:tab w:val="right" w:leader="dot" w:pos="8306"/>
        </w:tabs>
      </w:pPr>
      <w:hyperlink w:anchor="_Toc6427" w:history="1">
        <w:r>
          <w:rPr>
            <w:rFonts w:ascii="仿宋" w:eastAsia="仿宋" w:hAnsi="仿宋" w:cs="仿宋" w:hint="eastAsia"/>
            <w:lang w:eastAsia="zh-CN"/>
          </w:rPr>
          <w:t>十七、法律法规与政策遵循</w:t>
        </w:r>
        <w:r>
          <w:tab/>
        </w:r>
        <w:r>
          <w:fldChar w:fldCharType="begin"/>
        </w:r>
        <w:r>
          <w:instrText xml:space="preserve"> PAGEREF _Toc6427 \h </w:instrText>
        </w:r>
        <w:r>
          <w:fldChar w:fldCharType="separate"/>
        </w:r>
        <w:r>
          <w:t>76</w:t>
        </w:r>
        <w:r>
          <w:fldChar w:fldCharType="end"/>
        </w:r>
      </w:hyperlink>
    </w:p>
    <w:p>
      <w:pPr>
        <w:pStyle w:val="TOC2"/>
        <w:tabs>
          <w:tab w:val="right" w:leader="dot" w:pos="8306"/>
        </w:tabs>
      </w:pPr>
      <w:hyperlink w:anchor="_Toc32363" w:history="1">
        <w:r>
          <w:rPr>
            <w:rFonts w:ascii="仿宋" w:eastAsia="仿宋" w:hAnsi="仿宋" w:cs="仿宋" w:hint="eastAsia"/>
            <w:lang w:eastAsia="zh-CN"/>
          </w:rPr>
          <w:t>(一)、法律法规遵守</w:t>
        </w:r>
        <w:r>
          <w:tab/>
        </w:r>
        <w:r>
          <w:fldChar w:fldCharType="begin"/>
        </w:r>
        <w:r>
          <w:instrText xml:space="preserve"> PAGEREF _Toc32363 \h </w:instrText>
        </w:r>
        <w:r>
          <w:fldChar w:fldCharType="separate"/>
        </w:r>
        <w:r>
          <w:t>76</w:t>
        </w:r>
        <w:r>
          <w:fldChar w:fldCharType="end"/>
        </w:r>
      </w:hyperlink>
    </w:p>
    <w:p>
      <w:pPr>
        <w:pStyle w:val="TOC2"/>
        <w:tabs>
          <w:tab w:val="right" w:leader="dot" w:pos="8306"/>
        </w:tabs>
      </w:pPr>
      <w:hyperlink w:anchor="_Toc17876" w:history="1">
        <w:r>
          <w:rPr>
            <w:rFonts w:ascii="仿宋" w:eastAsia="仿宋" w:hAnsi="仿宋" w:cs="仿宋" w:hint="eastAsia"/>
            <w:lang w:eastAsia="zh-CN"/>
          </w:rPr>
          <w:t>(二)、政策导向与利用</w:t>
        </w:r>
        <w:r>
          <w:tab/>
        </w:r>
        <w:r>
          <w:fldChar w:fldCharType="begin"/>
        </w:r>
        <w:r>
          <w:instrText xml:space="preserve"> PAGEREF _Toc17876 \h </w:instrText>
        </w:r>
        <w:r>
          <w:fldChar w:fldCharType="separate"/>
        </w:r>
        <w:r>
          <w:t>77</w:t>
        </w:r>
        <w:r>
          <w:fldChar w:fldCharType="end"/>
        </w:r>
      </w:hyperlink>
    </w:p>
    <w:p>
      <w:pPr>
        <w:pStyle w:val="TOC1"/>
        <w:tabs>
          <w:tab w:val="right" w:leader="dot" w:pos="8306"/>
        </w:tabs>
      </w:pPr>
      <w:hyperlink w:anchor="_Toc30396" w:history="1">
        <w:r>
          <w:rPr>
            <w:rFonts w:ascii="仿宋" w:eastAsia="仿宋" w:hAnsi="仿宋" w:cs="仿宋" w:hint="eastAsia"/>
            <w:lang w:eastAsia="zh-CN"/>
          </w:rPr>
          <w:t>十八、知识产权管理与保护</w:t>
        </w:r>
        <w:r>
          <w:tab/>
        </w:r>
        <w:r>
          <w:fldChar w:fldCharType="begin"/>
        </w:r>
        <w:r>
          <w:instrText xml:space="preserve"> PAGEREF _Toc30396 \h </w:instrText>
        </w:r>
        <w:r>
          <w:fldChar w:fldCharType="separate"/>
        </w:r>
        <w:r>
          <w:t>78</w:t>
        </w:r>
        <w:r>
          <w:fldChar w:fldCharType="end"/>
        </w:r>
      </w:hyperlink>
    </w:p>
    <w:p>
      <w:pPr>
        <w:pStyle w:val="TOC2"/>
        <w:tabs>
          <w:tab w:val="right" w:leader="dot" w:pos="8306"/>
        </w:tabs>
      </w:pPr>
      <w:hyperlink w:anchor="_Toc18188" w:history="1">
        <w:r>
          <w:rPr>
            <w:rFonts w:ascii="仿宋" w:eastAsia="仿宋" w:hAnsi="仿宋" w:cs="仿宋" w:hint="eastAsia"/>
            <w:lang w:eastAsia="zh-CN"/>
          </w:rPr>
          <w:t>(一)、知识产权管理体系建设</w:t>
        </w:r>
        <w:r>
          <w:tab/>
        </w:r>
        <w:r>
          <w:fldChar w:fldCharType="begin"/>
        </w:r>
        <w:r>
          <w:instrText xml:space="preserve"> PAGEREF _Toc18188 \h </w:instrText>
        </w:r>
        <w:r>
          <w:fldChar w:fldCharType="separate"/>
        </w:r>
        <w:r>
          <w:t>78</w:t>
        </w:r>
        <w:r>
          <w:fldChar w:fldCharType="end"/>
        </w:r>
      </w:hyperlink>
    </w:p>
    <w:p>
      <w:pPr>
        <w:pStyle w:val="TOC2"/>
        <w:tabs>
          <w:tab w:val="right" w:leader="dot" w:pos="8306"/>
        </w:tabs>
      </w:pPr>
      <w:hyperlink w:anchor="_Toc954" w:history="1">
        <w:r>
          <w:rPr>
            <w:rFonts w:ascii="仿宋" w:eastAsia="仿宋" w:hAnsi="仿宋" w:cs="仿宋" w:hint="eastAsia"/>
            <w:lang w:eastAsia="zh-CN"/>
          </w:rPr>
          <w:t>(二)、知识产权保护措施</w:t>
        </w:r>
        <w:r>
          <w:tab/>
        </w:r>
        <w:r>
          <w:fldChar w:fldCharType="begin"/>
        </w:r>
        <w:r>
          <w:instrText xml:space="preserve"> PAGEREF _Toc954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5"/>
      <w:r>
        <w:rPr>
          <w:rFonts w:ascii="仿宋" w:eastAsia="仿宋" w:hAnsi="仿宋" w:cs="仿宋" w:hint="eastAsia"/>
          <w:sz w:val="28"/>
          <w:lang w:eastAsia="zh-CN"/>
        </w:rPr>
        <w:t>一、火车自动采样设备项目概论</w:t>
      </w:r>
      <w:bookmarkEnd w:id="2"/>
    </w:p>
    <w:p>
      <w:pPr>
        <w:pStyle w:val="Heading2"/>
        <w:rPr>
          <w:rFonts w:ascii="仿宋" w:eastAsia="仿宋" w:hAnsi="仿宋" w:cs="仿宋" w:hint="eastAsia"/>
          <w:lang w:eastAsia="zh-CN"/>
        </w:rPr>
      </w:pPr>
      <w:bookmarkStart w:id="3" w:name="_Toc220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申报单位是“XXX实业发展公司”，这是一家在其所处行业内备受尊敬的企业。公司自成立以来，通过其在火车自动采样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火车自动采样设备项目及其他多个行业领域中都有着显著的贡献。秦XX以其出色的领导才能和敏锐的商业洞察力，带领公司在火车自动采样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火车自动采样设备项目的重要合作伙伴。公司专注于[行业名称]领域，以创新作为驱动力，不断推动技术进步和市场扩张。在火车自动采样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火车自动采样设备项目中展现了强劲的增长和稳定的财务表现。公司通过有效的策略，在火车自动采样设备项目中扩大了其市场份额并增强了盈利能力。同时，公司积极承担社会责任，参与各类社会公益项目，增强了其在火车自动采样设备项目中的品牌形象和社会影响力。</w:t>
      </w:r>
    </w:p>
    <w:p>
      <w:pPr>
        <w:pStyle w:val="Heading2"/>
        <w:ind w:firstLine="560" w:firstLineChars="200"/>
        <w:rPr>
          <w:rFonts w:ascii="仿宋" w:eastAsia="仿宋" w:hAnsi="仿宋" w:cs="仿宋" w:hint="eastAsia"/>
          <w:sz w:val="28"/>
          <w:lang w:eastAsia="zh-CN"/>
        </w:rPr>
      </w:pPr>
      <w:bookmarkStart w:id="4" w:name="_Toc36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车自动采样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火车自动采样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3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8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86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https://d.book118.com/725210314241011102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0013C"/>
    <w:rsid w:val="2AE00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1031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2024-01-26T06:49:00Z</dcterms:created>
  <dcterms:modified xsi:type="dcterms:W3CDTF">2024-01-26T06:51:14Z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288D9FBAC0C74577A0F4285744F851C9_11</vt:lpwstr>
  </property>
  <property fmtid="{D5CDD505-2E9C-101B-9397-08002B2CF9AE}" pid="3" name="KSOProductBuildVer">
    <vt:lpwstr>2052-12.1.0.16250</vt:lpwstr>
  </property>
</Properties>
</file>