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医用电子仪器设备项目建设方案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2" w:history="1">
        <w:r>
          <w:rPr>
            <w:rFonts w:ascii="仿宋" w:eastAsia="仿宋" w:hAnsi="仿宋" w:cs="仿宋" w:hint="eastAsia"/>
            <w:lang w:eastAsia="zh-CN"/>
          </w:rPr>
          <w:t>序言</w:t>
        </w:r>
        <w:r>
          <w:tab/>
        </w:r>
        <w:r>
          <w:fldChar w:fldCharType="begin"/>
        </w:r>
        <w:r>
          <w:instrText xml:space="preserve"> PAGEREF _Toc7452 \h </w:instrText>
        </w:r>
        <w:r>
          <w:fldChar w:fldCharType="separate"/>
        </w:r>
        <w:r>
          <w:t>3</w:t>
        </w:r>
        <w:r>
          <w:fldChar w:fldCharType="end"/>
        </w:r>
      </w:hyperlink>
    </w:p>
    <w:p>
      <w:pPr>
        <w:pStyle w:val="TOC1"/>
        <w:tabs>
          <w:tab w:val="right" w:leader="dot" w:pos="8306"/>
        </w:tabs>
      </w:pPr>
      <w:hyperlink w:anchor="_Toc23124" w:history="1">
        <w:r>
          <w:rPr>
            <w:rFonts w:ascii="仿宋" w:eastAsia="仿宋" w:hAnsi="仿宋" w:cs="仿宋" w:hint="eastAsia"/>
            <w:lang w:eastAsia="zh-CN"/>
          </w:rPr>
          <w:t>一、背景、必要性分析</w:t>
        </w:r>
        <w:r>
          <w:tab/>
        </w:r>
        <w:r>
          <w:fldChar w:fldCharType="begin"/>
        </w:r>
        <w:r>
          <w:instrText xml:space="preserve"> PAGEREF _Toc23124 \h </w:instrText>
        </w:r>
        <w:r>
          <w:fldChar w:fldCharType="separate"/>
        </w:r>
        <w:r>
          <w:t>3</w:t>
        </w:r>
        <w:r>
          <w:fldChar w:fldCharType="end"/>
        </w:r>
      </w:hyperlink>
    </w:p>
    <w:p>
      <w:pPr>
        <w:pStyle w:val="TOC2"/>
        <w:tabs>
          <w:tab w:val="right" w:leader="dot" w:pos="8306"/>
        </w:tabs>
      </w:pPr>
      <w:hyperlink w:anchor="_Toc10838" w:history="1">
        <w:r>
          <w:rPr>
            <w:rFonts w:ascii="仿宋" w:eastAsia="仿宋" w:hAnsi="仿宋" w:cs="仿宋" w:hint="eastAsia"/>
            <w:lang w:eastAsia="zh-CN"/>
          </w:rPr>
          <w:t>(一)、项目建设背景</w:t>
        </w:r>
        <w:r>
          <w:tab/>
        </w:r>
        <w:r>
          <w:fldChar w:fldCharType="begin"/>
        </w:r>
        <w:r>
          <w:instrText xml:space="preserve"> PAGEREF _Toc10838 \h </w:instrText>
        </w:r>
        <w:r>
          <w:fldChar w:fldCharType="separate"/>
        </w:r>
        <w:r>
          <w:t>3</w:t>
        </w:r>
        <w:r>
          <w:fldChar w:fldCharType="end"/>
        </w:r>
      </w:hyperlink>
    </w:p>
    <w:p>
      <w:pPr>
        <w:pStyle w:val="TOC2"/>
        <w:tabs>
          <w:tab w:val="right" w:leader="dot" w:pos="8306"/>
        </w:tabs>
      </w:pPr>
      <w:hyperlink w:anchor="_Toc20611" w:history="1">
        <w:r>
          <w:rPr>
            <w:rFonts w:ascii="仿宋" w:eastAsia="仿宋" w:hAnsi="仿宋" w:cs="仿宋" w:hint="eastAsia"/>
            <w:lang w:eastAsia="zh-CN"/>
          </w:rPr>
          <w:t>(二)、必要性分析</w:t>
        </w:r>
        <w:r>
          <w:tab/>
        </w:r>
        <w:r>
          <w:fldChar w:fldCharType="begin"/>
        </w:r>
        <w:r>
          <w:instrText xml:space="preserve"> PAGEREF _Toc20611 \h </w:instrText>
        </w:r>
        <w:r>
          <w:fldChar w:fldCharType="separate"/>
        </w:r>
        <w:r>
          <w:t>4</w:t>
        </w:r>
        <w:r>
          <w:fldChar w:fldCharType="end"/>
        </w:r>
      </w:hyperlink>
    </w:p>
    <w:p>
      <w:pPr>
        <w:pStyle w:val="TOC2"/>
        <w:tabs>
          <w:tab w:val="right" w:leader="dot" w:pos="8306"/>
        </w:tabs>
      </w:pPr>
      <w:hyperlink w:anchor="_Toc21456" w:history="1">
        <w:r>
          <w:rPr>
            <w:rFonts w:ascii="仿宋" w:eastAsia="仿宋" w:hAnsi="仿宋" w:cs="仿宋" w:hint="eastAsia"/>
            <w:lang w:eastAsia="zh-CN"/>
          </w:rPr>
          <w:t>(三)、项目建设有利条件</w:t>
        </w:r>
        <w:r>
          <w:tab/>
        </w:r>
        <w:r>
          <w:fldChar w:fldCharType="begin"/>
        </w:r>
        <w:r>
          <w:instrText xml:space="preserve"> PAGEREF _Toc21456 \h </w:instrText>
        </w:r>
        <w:r>
          <w:fldChar w:fldCharType="separate"/>
        </w:r>
        <w:r>
          <w:t>5</w:t>
        </w:r>
        <w:r>
          <w:fldChar w:fldCharType="end"/>
        </w:r>
      </w:hyperlink>
    </w:p>
    <w:p>
      <w:pPr>
        <w:pStyle w:val="TOC1"/>
        <w:tabs>
          <w:tab w:val="right" w:leader="dot" w:pos="8306"/>
        </w:tabs>
      </w:pPr>
      <w:hyperlink w:anchor="_Toc32536" w:history="1">
        <w:r>
          <w:rPr>
            <w:rFonts w:ascii="仿宋" w:eastAsia="仿宋" w:hAnsi="仿宋" w:cs="仿宋" w:hint="eastAsia"/>
            <w:lang w:eastAsia="zh-CN"/>
          </w:rPr>
          <w:t>二、发展规划、产业政策和行业准入分析</w:t>
        </w:r>
        <w:r>
          <w:tab/>
        </w:r>
        <w:r>
          <w:fldChar w:fldCharType="begin"/>
        </w:r>
        <w:r>
          <w:instrText xml:space="preserve"> PAGEREF _Toc32536 \h </w:instrText>
        </w:r>
        <w:r>
          <w:fldChar w:fldCharType="separate"/>
        </w:r>
        <w:r>
          <w:t>7</w:t>
        </w:r>
        <w:r>
          <w:fldChar w:fldCharType="end"/>
        </w:r>
      </w:hyperlink>
    </w:p>
    <w:p>
      <w:pPr>
        <w:pStyle w:val="TOC2"/>
        <w:tabs>
          <w:tab w:val="right" w:leader="dot" w:pos="8306"/>
        </w:tabs>
      </w:pPr>
      <w:hyperlink w:anchor="_Toc22949" w:history="1">
        <w:r>
          <w:rPr>
            <w:rFonts w:ascii="仿宋" w:eastAsia="仿宋" w:hAnsi="仿宋" w:cs="仿宋" w:hint="eastAsia"/>
            <w:lang w:eastAsia="zh-CN"/>
          </w:rPr>
          <w:t>(一)、发展规划分析</w:t>
        </w:r>
        <w:r>
          <w:tab/>
        </w:r>
        <w:r>
          <w:fldChar w:fldCharType="begin"/>
        </w:r>
        <w:r>
          <w:instrText xml:space="preserve"> PAGEREF _Toc22949 \h </w:instrText>
        </w:r>
        <w:r>
          <w:fldChar w:fldCharType="separate"/>
        </w:r>
        <w:r>
          <w:t>7</w:t>
        </w:r>
        <w:r>
          <w:fldChar w:fldCharType="end"/>
        </w:r>
      </w:hyperlink>
    </w:p>
    <w:p>
      <w:pPr>
        <w:pStyle w:val="TOC2"/>
        <w:tabs>
          <w:tab w:val="right" w:leader="dot" w:pos="8306"/>
        </w:tabs>
      </w:pPr>
      <w:hyperlink w:anchor="_Toc256" w:history="1">
        <w:r>
          <w:rPr>
            <w:rFonts w:ascii="仿宋" w:eastAsia="仿宋" w:hAnsi="仿宋" w:cs="仿宋" w:hint="eastAsia"/>
            <w:lang w:eastAsia="zh-CN"/>
          </w:rPr>
          <w:t>(二)、产业政策分析</w:t>
        </w:r>
        <w:r>
          <w:tab/>
        </w:r>
        <w:r>
          <w:fldChar w:fldCharType="begin"/>
        </w:r>
        <w:r>
          <w:instrText xml:space="preserve"> PAGEREF _Toc256 \h </w:instrText>
        </w:r>
        <w:r>
          <w:fldChar w:fldCharType="separate"/>
        </w:r>
        <w:r>
          <w:t>9</w:t>
        </w:r>
        <w:r>
          <w:fldChar w:fldCharType="end"/>
        </w:r>
      </w:hyperlink>
    </w:p>
    <w:p>
      <w:pPr>
        <w:pStyle w:val="TOC2"/>
        <w:tabs>
          <w:tab w:val="right" w:leader="dot" w:pos="8306"/>
        </w:tabs>
      </w:pPr>
      <w:hyperlink w:anchor="_Toc16733" w:history="1">
        <w:r>
          <w:rPr>
            <w:rFonts w:ascii="仿宋" w:eastAsia="仿宋" w:hAnsi="仿宋" w:cs="仿宋" w:hint="eastAsia"/>
            <w:lang w:eastAsia="zh-CN"/>
          </w:rPr>
          <w:t>(三)、行业准入分析</w:t>
        </w:r>
        <w:r>
          <w:tab/>
        </w:r>
        <w:r>
          <w:fldChar w:fldCharType="begin"/>
        </w:r>
        <w:r>
          <w:instrText xml:space="preserve"> PAGEREF _Toc16733 \h </w:instrText>
        </w:r>
        <w:r>
          <w:fldChar w:fldCharType="separate"/>
        </w:r>
        <w:r>
          <w:t>10</w:t>
        </w:r>
        <w:r>
          <w:fldChar w:fldCharType="end"/>
        </w:r>
      </w:hyperlink>
    </w:p>
    <w:p>
      <w:pPr>
        <w:pStyle w:val="TOC1"/>
        <w:tabs>
          <w:tab w:val="right" w:leader="dot" w:pos="8306"/>
        </w:tabs>
      </w:pPr>
      <w:hyperlink w:anchor="_Toc2728" w:history="1">
        <w:r>
          <w:rPr>
            <w:rFonts w:ascii="仿宋" w:eastAsia="仿宋" w:hAnsi="仿宋" w:cs="仿宋" w:hint="eastAsia"/>
            <w:lang w:eastAsia="zh-CN"/>
          </w:rPr>
          <w:t>三、社会影响分析</w:t>
        </w:r>
        <w:r>
          <w:tab/>
        </w:r>
        <w:r>
          <w:fldChar w:fldCharType="begin"/>
        </w:r>
        <w:r>
          <w:instrText xml:space="preserve"> PAGEREF _Toc2728 \h </w:instrText>
        </w:r>
        <w:r>
          <w:fldChar w:fldCharType="separate"/>
        </w:r>
        <w:r>
          <w:t>12</w:t>
        </w:r>
        <w:r>
          <w:fldChar w:fldCharType="end"/>
        </w:r>
      </w:hyperlink>
    </w:p>
    <w:p>
      <w:pPr>
        <w:pStyle w:val="TOC2"/>
        <w:tabs>
          <w:tab w:val="right" w:leader="dot" w:pos="8306"/>
        </w:tabs>
      </w:pPr>
      <w:hyperlink w:anchor="_Toc18069" w:history="1">
        <w:r>
          <w:rPr>
            <w:rFonts w:ascii="仿宋" w:eastAsia="仿宋" w:hAnsi="仿宋" w:cs="仿宋" w:hint="eastAsia"/>
            <w:lang w:eastAsia="zh-CN"/>
          </w:rPr>
          <w:t>(一)、社会影响效果分析</w:t>
        </w:r>
        <w:r>
          <w:tab/>
        </w:r>
        <w:r>
          <w:fldChar w:fldCharType="begin"/>
        </w:r>
        <w:r>
          <w:instrText xml:space="preserve"> PAGEREF _Toc18069 \h </w:instrText>
        </w:r>
        <w:r>
          <w:fldChar w:fldCharType="separate"/>
        </w:r>
        <w:r>
          <w:t>12</w:t>
        </w:r>
        <w:r>
          <w:fldChar w:fldCharType="end"/>
        </w:r>
      </w:hyperlink>
    </w:p>
    <w:p>
      <w:pPr>
        <w:pStyle w:val="TOC2"/>
        <w:tabs>
          <w:tab w:val="right" w:leader="dot" w:pos="8306"/>
        </w:tabs>
      </w:pPr>
      <w:hyperlink w:anchor="_Toc26262" w:history="1">
        <w:r>
          <w:rPr>
            <w:rFonts w:ascii="仿宋" w:eastAsia="仿宋" w:hAnsi="仿宋" w:cs="仿宋" w:hint="eastAsia"/>
            <w:lang w:eastAsia="zh-CN"/>
          </w:rPr>
          <w:t>(二)、社会适应性分析</w:t>
        </w:r>
        <w:r>
          <w:tab/>
        </w:r>
        <w:r>
          <w:fldChar w:fldCharType="begin"/>
        </w:r>
        <w:r>
          <w:instrText xml:space="preserve"> PAGEREF _Toc26262 \h </w:instrText>
        </w:r>
        <w:r>
          <w:fldChar w:fldCharType="separate"/>
        </w:r>
        <w:r>
          <w:t>14</w:t>
        </w:r>
        <w:r>
          <w:fldChar w:fldCharType="end"/>
        </w:r>
      </w:hyperlink>
    </w:p>
    <w:p>
      <w:pPr>
        <w:pStyle w:val="TOC2"/>
        <w:tabs>
          <w:tab w:val="right" w:leader="dot" w:pos="8306"/>
        </w:tabs>
      </w:pPr>
      <w:hyperlink w:anchor="_Toc31144" w:history="1">
        <w:r>
          <w:rPr>
            <w:rFonts w:ascii="仿宋" w:eastAsia="仿宋" w:hAnsi="仿宋" w:cs="仿宋" w:hint="eastAsia"/>
            <w:lang w:eastAsia="zh-CN"/>
          </w:rPr>
          <w:t>(三)、社会风险及对策分析</w:t>
        </w:r>
        <w:r>
          <w:tab/>
        </w:r>
        <w:r>
          <w:fldChar w:fldCharType="begin"/>
        </w:r>
        <w:r>
          <w:instrText xml:space="preserve"> PAGEREF _Toc31144 \h </w:instrText>
        </w:r>
        <w:r>
          <w:fldChar w:fldCharType="separate"/>
        </w:r>
        <w:r>
          <w:t>16</w:t>
        </w:r>
        <w:r>
          <w:fldChar w:fldCharType="end"/>
        </w:r>
      </w:hyperlink>
    </w:p>
    <w:p>
      <w:pPr>
        <w:pStyle w:val="TOC1"/>
        <w:tabs>
          <w:tab w:val="right" w:leader="dot" w:pos="8306"/>
        </w:tabs>
      </w:pPr>
      <w:hyperlink w:anchor="_Toc23521" w:history="1">
        <w:r>
          <w:rPr>
            <w:rFonts w:ascii="仿宋" w:eastAsia="仿宋" w:hAnsi="仿宋" w:cs="仿宋" w:hint="eastAsia"/>
            <w:lang w:eastAsia="zh-CN"/>
          </w:rPr>
          <w:t>四、项目监理与质量保证</w:t>
        </w:r>
        <w:r>
          <w:tab/>
        </w:r>
        <w:r>
          <w:fldChar w:fldCharType="begin"/>
        </w:r>
        <w:r>
          <w:instrText xml:space="preserve"> PAGEREF _Toc23521 \h </w:instrText>
        </w:r>
        <w:r>
          <w:fldChar w:fldCharType="separate"/>
        </w:r>
        <w:r>
          <w:t>19</w:t>
        </w:r>
        <w:r>
          <w:fldChar w:fldCharType="end"/>
        </w:r>
      </w:hyperlink>
    </w:p>
    <w:p>
      <w:pPr>
        <w:pStyle w:val="TOC2"/>
        <w:tabs>
          <w:tab w:val="right" w:leader="dot" w:pos="8306"/>
        </w:tabs>
      </w:pPr>
      <w:hyperlink w:anchor="_Toc17623" w:history="1">
        <w:r>
          <w:rPr>
            <w:rFonts w:ascii="仿宋" w:eastAsia="仿宋" w:hAnsi="仿宋" w:cs="仿宋" w:hint="eastAsia"/>
            <w:lang w:eastAsia="zh-CN"/>
          </w:rPr>
          <w:t>(一)、监理体系构建</w:t>
        </w:r>
        <w:r>
          <w:tab/>
        </w:r>
        <w:r>
          <w:fldChar w:fldCharType="begin"/>
        </w:r>
        <w:r>
          <w:instrText xml:space="preserve"> PAGEREF _Toc17623 \h </w:instrText>
        </w:r>
        <w:r>
          <w:fldChar w:fldCharType="separate"/>
        </w:r>
        <w:r>
          <w:t>19</w:t>
        </w:r>
        <w:r>
          <w:fldChar w:fldCharType="end"/>
        </w:r>
      </w:hyperlink>
    </w:p>
    <w:p>
      <w:pPr>
        <w:pStyle w:val="TOC2"/>
        <w:tabs>
          <w:tab w:val="right" w:leader="dot" w:pos="8306"/>
        </w:tabs>
      </w:pPr>
      <w:hyperlink w:anchor="_Toc30019" w:history="1">
        <w:r>
          <w:rPr>
            <w:rFonts w:ascii="仿宋" w:eastAsia="仿宋" w:hAnsi="仿宋" w:cs="仿宋" w:hint="eastAsia"/>
            <w:lang w:eastAsia="zh-CN"/>
          </w:rPr>
          <w:t>(二)、质量保证体系实施</w:t>
        </w:r>
        <w:r>
          <w:tab/>
        </w:r>
        <w:r>
          <w:fldChar w:fldCharType="begin"/>
        </w:r>
        <w:r>
          <w:instrText xml:space="preserve"> PAGEREF _Toc30019 \h </w:instrText>
        </w:r>
        <w:r>
          <w:fldChar w:fldCharType="separate"/>
        </w:r>
        <w:r>
          <w:t>20</w:t>
        </w:r>
        <w:r>
          <w:fldChar w:fldCharType="end"/>
        </w:r>
      </w:hyperlink>
    </w:p>
    <w:p>
      <w:pPr>
        <w:pStyle w:val="TOC2"/>
        <w:tabs>
          <w:tab w:val="right" w:leader="dot" w:pos="8306"/>
        </w:tabs>
      </w:pPr>
      <w:hyperlink w:anchor="_Toc4998" w:history="1">
        <w:r>
          <w:rPr>
            <w:rFonts w:ascii="仿宋" w:eastAsia="仿宋" w:hAnsi="仿宋" w:cs="仿宋" w:hint="eastAsia"/>
            <w:lang w:eastAsia="zh-CN"/>
          </w:rPr>
          <w:t>(三)、监理与质量控制流程</w:t>
        </w:r>
        <w:r>
          <w:tab/>
        </w:r>
        <w:r>
          <w:fldChar w:fldCharType="begin"/>
        </w:r>
        <w:r>
          <w:instrText xml:space="preserve"> PAGEREF _Toc4998 \h </w:instrText>
        </w:r>
        <w:r>
          <w:fldChar w:fldCharType="separate"/>
        </w:r>
        <w:r>
          <w:t>20</w:t>
        </w:r>
        <w:r>
          <w:fldChar w:fldCharType="end"/>
        </w:r>
      </w:hyperlink>
    </w:p>
    <w:p>
      <w:pPr>
        <w:pStyle w:val="TOC1"/>
        <w:tabs>
          <w:tab w:val="right" w:leader="dot" w:pos="8306"/>
        </w:tabs>
      </w:pPr>
      <w:hyperlink w:anchor="_Toc5591" w:history="1">
        <w:r>
          <w:rPr>
            <w:rFonts w:ascii="仿宋" w:eastAsia="仿宋" w:hAnsi="仿宋" w:cs="仿宋" w:hint="eastAsia"/>
            <w:lang w:eastAsia="zh-CN"/>
          </w:rPr>
          <w:t>五、经济影响分析</w:t>
        </w:r>
        <w:r>
          <w:tab/>
        </w:r>
        <w:r>
          <w:fldChar w:fldCharType="begin"/>
        </w:r>
        <w:r>
          <w:instrText xml:space="preserve"> PAGEREF _Toc5591 \h </w:instrText>
        </w:r>
        <w:r>
          <w:fldChar w:fldCharType="separate"/>
        </w:r>
        <w:r>
          <w:t>21</w:t>
        </w:r>
        <w:r>
          <w:fldChar w:fldCharType="end"/>
        </w:r>
      </w:hyperlink>
    </w:p>
    <w:p>
      <w:pPr>
        <w:pStyle w:val="TOC2"/>
        <w:tabs>
          <w:tab w:val="right" w:leader="dot" w:pos="8306"/>
        </w:tabs>
      </w:pPr>
      <w:hyperlink w:anchor="_Toc29829" w:history="1">
        <w:r>
          <w:rPr>
            <w:rFonts w:ascii="仿宋" w:eastAsia="仿宋" w:hAnsi="仿宋" w:cs="仿宋" w:hint="eastAsia"/>
            <w:lang w:eastAsia="zh-CN"/>
          </w:rPr>
          <w:t>(一)、经济费用效益或费用效果分析</w:t>
        </w:r>
        <w:r>
          <w:tab/>
        </w:r>
        <w:r>
          <w:fldChar w:fldCharType="begin"/>
        </w:r>
        <w:r>
          <w:instrText xml:space="preserve"> PAGEREF _Toc29829 \h </w:instrText>
        </w:r>
        <w:r>
          <w:fldChar w:fldCharType="separate"/>
        </w:r>
        <w:r>
          <w:t>21</w:t>
        </w:r>
        <w:r>
          <w:fldChar w:fldCharType="end"/>
        </w:r>
      </w:hyperlink>
    </w:p>
    <w:p>
      <w:pPr>
        <w:pStyle w:val="TOC2"/>
        <w:tabs>
          <w:tab w:val="right" w:leader="dot" w:pos="8306"/>
        </w:tabs>
      </w:pPr>
      <w:hyperlink w:anchor="_Toc28874" w:history="1">
        <w:r>
          <w:rPr>
            <w:rFonts w:ascii="仿宋" w:eastAsia="仿宋" w:hAnsi="仿宋" w:cs="仿宋" w:hint="eastAsia"/>
            <w:lang w:eastAsia="zh-CN"/>
          </w:rPr>
          <w:t>(二)、行业影响分析</w:t>
        </w:r>
        <w:r>
          <w:tab/>
        </w:r>
        <w:r>
          <w:fldChar w:fldCharType="begin"/>
        </w:r>
        <w:r>
          <w:instrText xml:space="preserve"> PAGEREF _Toc28874 \h </w:instrText>
        </w:r>
        <w:r>
          <w:fldChar w:fldCharType="separate"/>
        </w:r>
        <w:r>
          <w:t>23</w:t>
        </w:r>
        <w:r>
          <w:fldChar w:fldCharType="end"/>
        </w:r>
      </w:hyperlink>
    </w:p>
    <w:p>
      <w:pPr>
        <w:pStyle w:val="TOC2"/>
        <w:tabs>
          <w:tab w:val="right" w:leader="dot" w:pos="8306"/>
        </w:tabs>
      </w:pPr>
      <w:hyperlink w:anchor="_Toc6015" w:history="1">
        <w:r>
          <w:rPr>
            <w:rFonts w:ascii="仿宋" w:eastAsia="仿宋" w:hAnsi="仿宋" w:cs="仿宋" w:hint="eastAsia"/>
            <w:lang w:eastAsia="zh-CN"/>
          </w:rPr>
          <w:t>(三)、区域经济影响分析</w:t>
        </w:r>
        <w:r>
          <w:tab/>
        </w:r>
        <w:r>
          <w:fldChar w:fldCharType="begin"/>
        </w:r>
        <w:r>
          <w:instrText xml:space="preserve"> PAGEREF _Toc6015 \h </w:instrText>
        </w:r>
        <w:r>
          <w:fldChar w:fldCharType="separate"/>
        </w:r>
        <w:r>
          <w:t>25</w:t>
        </w:r>
        <w:r>
          <w:fldChar w:fldCharType="end"/>
        </w:r>
      </w:hyperlink>
    </w:p>
    <w:p>
      <w:pPr>
        <w:pStyle w:val="TOC2"/>
        <w:tabs>
          <w:tab w:val="right" w:leader="dot" w:pos="8306"/>
        </w:tabs>
      </w:pPr>
      <w:hyperlink w:anchor="_Toc25474" w:history="1">
        <w:r>
          <w:rPr>
            <w:rFonts w:ascii="仿宋" w:eastAsia="仿宋" w:hAnsi="仿宋" w:cs="仿宋" w:hint="eastAsia"/>
            <w:lang w:eastAsia="zh-CN"/>
          </w:rPr>
          <w:t>(四)、宏观经济影响分析</w:t>
        </w:r>
        <w:r>
          <w:tab/>
        </w:r>
        <w:r>
          <w:fldChar w:fldCharType="begin"/>
        </w:r>
        <w:r>
          <w:instrText xml:space="preserve"> PAGEREF _Toc25474 \h </w:instrText>
        </w:r>
        <w:r>
          <w:fldChar w:fldCharType="separate"/>
        </w:r>
        <w:r>
          <w:t>26</w:t>
        </w:r>
        <w:r>
          <w:fldChar w:fldCharType="end"/>
        </w:r>
      </w:hyperlink>
    </w:p>
    <w:p>
      <w:pPr>
        <w:pStyle w:val="TOC1"/>
        <w:tabs>
          <w:tab w:val="right" w:leader="dot" w:pos="8306"/>
        </w:tabs>
      </w:pPr>
      <w:hyperlink w:anchor="_Toc18181" w:history="1">
        <w:r>
          <w:rPr>
            <w:rFonts w:ascii="仿宋" w:eastAsia="仿宋" w:hAnsi="仿宋" w:cs="仿宋" w:hint="eastAsia"/>
            <w:lang w:eastAsia="zh-CN"/>
          </w:rPr>
          <w:t>六、建设风险评估分析</w:t>
        </w:r>
        <w:r>
          <w:tab/>
        </w:r>
        <w:r>
          <w:fldChar w:fldCharType="begin"/>
        </w:r>
        <w:r>
          <w:instrText xml:space="preserve"> PAGEREF _Toc18181 \h </w:instrText>
        </w:r>
        <w:r>
          <w:fldChar w:fldCharType="separate"/>
        </w:r>
        <w:r>
          <w:t>28</w:t>
        </w:r>
        <w:r>
          <w:fldChar w:fldCharType="end"/>
        </w:r>
      </w:hyperlink>
    </w:p>
    <w:p>
      <w:pPr>
        <w:pStyle w:val="TOC2"/>
        <w:tabs>
          <w:tab w:val="right" w:leader="dot" w:pos="8306"/>
        </w:tabs>
      </w:pPr>
      <w:hyperlink w:anchor="_Toc28166" w:history="1">
        <w:r>
          <w:rPr>
            <w:rFonts w:ascii="仿宋" w:eastAsia="仿宋" w:hAnsi="仿宋" w:cs="仿宋" w:hint="eastAsia"/>
            <w:lang w:eastAsia="zh-CN"/>
          </w:rPr>
          <w:t>(一)、政策风险分析</w:t>
        </w:r>
        <w:r>
          <w:tab/>
        </w:r>
        <w:r>
          <w:fldChar w:fldCharType="begin"/>
        </w:r>
        <w:r>
          <w:instrText xml:space="preserve"> PAGEREF _Toc28166 \h </w:instrText>
        </w:r>
        <w:r>
          <w:fldChar w:fldCharType="separate"/>
        </w:r>
        <w:r>
          <w:t>28</w:t>
        </w:r>
        <w:r>
          <w:fldChar w:fldCharType="end"/>
        </w:r>
      </w:hyperlink>
    </w:p>
    <w:p>
      <w:pPr>
        <w:pStyle w:val="TOC2"/>
        <w:tabs>
          <w:tab w:val="right" w:leader="dot" w:pos="8306"/>
        </w:tabs>
      </w:pPr>
      <w:hyperlink w:anchor="_Toc19410" w:history="1">
        <w:r>
          <w:rPr>
            <w:rFonts w:ascii="仿宋" w:eastAsia="仿宋" w:hAnsi="仿宋" w:cs="仿宋" w:hint="eastAsia"/>
            <w:lang w:eastAsia="zh-CN"/>
          </w:rPr>
          <w:t>(二)、社会风险分析</w:t>
        </w:r>
        <w:r>
          <w:tab/>
        </w:r>
        <w:r>
          <w:fldChar w:fldCharType="begin"/>
        </w:r>
        <w:r>
          <w:instrText xml:space="preserve"> PAGEREF _Toc19410 \h </w:instrText>
        </w:r>
        <w:r>
          <w:fldChar w:fldCharType="separate"/>
        </w:r>
        <w:r>
          <w:t>29</w:t>
        </w:r>
        <w:r>
          <w:fldChar w:fldCharType="end"/>
        </w:r>
      </w:hyperlink>
    </w:p>
    <w:p>
      <w:pPr>
        <w:pStyle w:val="TOC2"/>
        <w:tabs>
          <w:tab w:val="right" w:leader="dot" w:pos="8306"/>
        </w:tabs>
      </w:pPr>
      <w:hyperlink w:anchor="_Toc9140" w:history="1">
        <w:r>
          <w:rPr>
            <w:rFonts w:ascii="仿宋" w:eastAsia="仿宋" w:hAnsi="仿宋" w:cs="仿宋" w:hint="eastAsia"/>
            <w:lang w:eastAsia="zh-CN"/>
          </w:rPr>
          <w:t>(三)、市场风险分析</w:t>
        </w:r>
        <w:r>
          <w:tab/>
        </w:r>
        <w:r>
          <w:fldChar w:fldCharType="begin"/>
        </w:r>
        <w:r>
          <w:instrText xml:space="preserve"> PAGEREF _Toc9140 \h </w:instrText>
        </w:r>
        <w:r>
          <w:fldChar w:fldCharType="separate"/>
        </w:r>
        <w:r>
          <w:t>30</w:t>
        </w:r>
        <w:r>
          <w:fldChar w:fldCharType="end"/>
        </w:r>
      </w:hyperlink>
    </w:p>
    <w:p>
      <w:pPr>
        <w:pStyle w:val="TOC2"/>
        <w:tabs>
          <w:tab w:val="right" w:leader="dot" w:pos="8306"/>
        </w:tabs>
      </w:pPr>
      <w:hyperlink w:anchor="_Toc19249" w:history="1">
        <w:r>
          <w:rPr>
            <w:rFonts w:ascii="仿宋" w:eastAsia="仿宋" w:hAnsi="仿宋" w:cs="仿宋" w:hint="eastAsia"/>
            <w:lang w:eastAsia="zh-CN"/>
          </w:rPr>
          <w:t>(四)、资金风险分析</w:t>
        </w:r>
        <w:r>
          <w:tab/>
        </w:r>
        <w:r>
          <w:fldChar w:fldCharType="begin"/>
        </w:r>
        <w:r>
          <w:instrText xml:space="preserve"> PAGEREF _Toc19249 \h </w:instrText>
        </w:r>
        <w:r>
          <w:fldChar w:fldCharType="separate"/>
        </w:r>
        <w:r>
          <w:t>31</w:t>
        </w:r>
        <w:r>
          <w:fldChar w:fldCharType="end"/>
        </w:r>
      </w:hyperlink>
    </w:p>
    <w:p>
      <w:pPr>
        <w:pStyle w:val="TOC2"/>
        <w:tabs>
          <w:tab w:val="right" w:leader="dot" w:pos="8306"/>
        </w:tabs>
      </w:pPr>
      <w:hyperlink w:anchor="_Toc32383" w:history="1">
        <w:r>
          <w:rPr>
            <w:rFonts w:ascii="仿宋" w:eastAsia="仿宋" w:hAnsi="仿宋" w:cs="仿宋" w:hint="eastAsia"/>
            <w:lang w:eastAsia="zh-CN"/>
          </w:rPr>
          <w:t>(五)、技术风险分析</w:t>
        </w:r>
        <w:r>
          <w:tab/>
        </w:r>
        <w:r>
          <w:fldChar w:fldCharType="begin"/>
        </w:r>
        <w:r>
          <w:instrText xml:space="preserve"> PAGEREF _Toc32383 \h </w:instrText>
        </w:r>
        <w:r>
          <w:fldChar w:fldCharType="separate"/>
        </w:r>
        <w:r>
          <w:t>32</w:t>
        </w:r>
        <w:r>
          <w:fldChar w:fldCharType="end"/>
        </w:r>
      </w:hyperlink>
    </w:p>
    <w:p>
      <w:pPr>
        <w:pStyle w:val="TOC2"/>
        <w:tabs>
          <w:tab w:val="right" w:leader="dot" w:pos="8306"/>
        </w:tabs>
      </w:pPr>
      <w:hyperlink w:anchor="_Toc440" w:history="1">
        <w:r>
          <w:rPr>
            <w:rFonts w:ascii="仿宋" w:eastAsia="仿宋" w:hAnsi="仿宋" w:cs="仿宋" w:hint="eastAsia"/>
            <w:lang w:eastAsia="zh-CN"/>
          </w:rPr>
          <w:t>(六)、财务风险分析</w:t>
        </w:r>
        <w:r>
          <w:tab/>
        </w:r>
        <w:r>
          <w:fldChar w:fldCharType="begin"/>
        </w:r>
        <w:r>
          <w:instrText xml:space="preserve"> PAGEREF _Toc440 \h </w:instrText>
        </w:r>
        <w:r>
          <w:fldChar w:fldCharType="separate"/>
        </w:r>
        <w:r>
          <w:t>34</w:t>
        </w:r>
        <w:r>
          <w:fldChar w:fldCharType="end"/>
        </w:r>
      </w:hyperlink>
    </w:p>
    <w:p>
      <w:pPr>
        <w:pStyle w:val="TOC2"/>
        <w:tabs>
          <w:tab w:val="right" w:leader="dot" w:pos="8306"/>
        </w:tabs>
      </w:pPr>
      <w:hyperlink w:anchor="_Toc4430" w:history="1">
        <w:r>
          <w:rPr>
            <w:rFonts w:ascii="仿宋" w:eastAsia="仿宋" w:hAnsi="仿宋" w:cs="仿宋" w:hint="eastAsia"/>
            <w:lang w:eastAsia="zh-CN"/>
          </w:rPr>
          <w:t>(七)、管理风险分析</w:t>
        </w:r>
        <w:r>
          <w:tab/>
        </w:r>
        <w:r>
          <w:fldChar w:fldCharType="begin"/>
        </w:r>
        <w:r>
          <w:instrText xml:space="preserve"> PAGEREF _Toc4430 \h </w:instrText>
        </w:r>
        <w:r>
          <w:fldChar w:fldCharType="separate"/>
        </w:r>
        <w:r>
          <w:t>35</w:t>
        </w:r>
        <w:r>
          <w:fldChar w:fldCharType="end"/>
        </w:r>
      </w:hyperlink>
    </w:p>
    <w:p>
      <w:pPr>
        <w:pStyle w:val="TOC2"/>
        <w:tabs>
          <w:tab w:val="right" w:leader="dot" w:pos="8306"/>
        </w:tabs>
      </w:pPr>
      <w:hyperlink w:anchor="_Toc1204" w:history="1">
        <w:r>
          <w:rPr>
            <w:rFonts w:ascii="仿宋" w:eastAsia="仿宋" w:hAnsi="仿宋" w:cs="仿宋" w:hint="eastAsia"/>
            <w:lang w:eastAsia="zh-CN"/>
          </w:rPr>
          <w:t>(八)、其它风险分析</w:t>
        </w:r>
        <w:r>
          <w:tab/>
        </w:r>
        <w:r>
          <w:fldChar w:fldCharType="begin"/>
        </w:r>
        <w:r>
          <w:instrText xml:space="preserve"> PAGEREF _Toc1204 \h </w:instrText>
        </w:r>
        <w:r>
          <w:fldChar w:fldCharType="separate"/>
        </w:r>
        <w:r>
          <w:t>37</w:t>
        </w:r>
        <w:r>
          <w:fldChar w:fldCharType="end"/>
        </w:r>
      </w:hyperlink>
    </w:p>
    <w:p>
      <w:pPr>
        <w:pStyle w:val="TOC2"/>
        <w:tabs>
          <w:tab w:val="right" w:leader="dot" w:pos="8306"/>
        </w:tabs>
      </w:pPr>
      <w:hyperlink w:anchor="_Toc14907" w:history="1">
        <w:r>
          <w:rPr>
            <w:rFonts w:ascii="仿宋" w:eastAsia="仿宋" w:hAnsi="仿宋" w:cs="仿宋" w:hint="eastAsia"/>
            <w:lang w:eastAsia="zh-CN"/>
          </w:rPr>
          <w:t>(九)、社会影响评估</w:t>
        </w:r>
        <w:r>
          <w:tab/>
        </w:r>
        <w:r>
          <w:fldChar w:fldCharType="begin"/>
        </w:r>
        <w:r>
          <w:instrText xml:space="preserve"> PAGEREF _Toc14907 \h </w:instrText>
        </w:r>
        <w:r>
          <w:fldChar w:fldCharType="separate"/>
        </w:r>
        <w:r>
          <w:t>38</w:t>
        </w:r>
        <w:r>
          <w:fldChar w:fldCharType="end"/>
        </w:r>
      </w:hyperlink>
    </w:p>
    <w:p>
      <w:pPr>
        <w:pStyle w:val="TOC1"/>
        <w:tabs>
          <w:tab w:val="right" w:leader="dot" w:pos="8306"/>
        </w:tabs>
      </w:pPr>
      <w:hyperlink w:anchor="_Toc18413" w:history="1">
        <w:r>
          <w:rPr>
            <w:rFonts w:ascii="仿宋" w:eastAsia="仿宋" w:hAnsi="仿宋" w:cs="仿宋" w:hint="eastAsia"/>
            <w:lang w:eastAsia="zh-CN"/>
          </w:rPr>
          <w:t>七、客户关系管理与市场拓展</w:t>
        </w:r>
        <w:r>
          <w:tab/>
        </w:r>
        <w:r>
          <w:fldChar w:fldCharType="begin"/>
        </w:r>
        <w:r>
          <w:instrText xml:space="preserve"> PAGEREF _Toc18413 \h </w:instrText>
        </w:r>
        <w:r>
          <w:fldChar w:fldCharType="separate"/>
        </w:r>
        <w:r>
          <w:t>40</w:t>
        </w:r>
        <w:r>
          <w:fldChar w:fldCharType="end"/>
        </w:r>
      </w:hyperlink>
    </w:p>
    <w:p>
      <w:pPr>
        <w:pStyle w:val="TOC2"/>
        <w:tabs>
          <w:tab w:val="right" w:leader="dot" w:pos="8306"/>
        </w:tabs>
      </w:pPr>
      <w:hyperlink w:anchor="_Toc15284" w:history="1">
        <w:r>
          <w:rPr>
            <w:rFonts w:ascii="仿宋" w:eastAsia="仿宋" w:hAnsi="仿宋" w:cs="仿宋" w:hint="eastAsia"/>
            <w:lang w:eastAsia="zh-CN"/>
          </w:rPr>
          <w:t>(一)、客户关系管理策略</w:t>
        </w:r>
        <w:r>
          <w:tab/>
        </w:r>
        <w:r>
          <w:fldChar w:fldCharType="begin"/>
        </w:r>
        <w:r>
          <w:instrText xml:space="preserve"> PAGEREF _Toc15284 \h </w:instrText>
        </w:r>
        <w:r>
          <w:fldChar w:fldCharType="separate"/>
        </w:r>
        <w:r>
          <w:t>40</w:t>
        </w:r>
        <w:r>
          <w:fldChar w:fldCharType="end"/>
        </w:r>
      </w:hyperlink>
    </w:p>
    <w:p>
      <w:pPr>
        <w:pStyle w:val="TOC2"/>
        <w:tabs>
          <w:tab w:val="right" w:leader="dot" w:pos="8306"/>
        </w:tabs>
      </w:pPr>
      <w:hyperlink w:anchor="_Toc21175" w:history="1">
        <w:r>
          <w:rPr>
            <w:rFonts w:ascii="仿宋" w:eastAsia="仿宋" w:hAnsi="仿宋" w:cs="仿宋" w:hint="eastAsia"/>
            <w:lang w:eastAsia="zh-CN"/>
          </w:rPr>
          <w:t>(二)、市场拓展方案</w:t>
        </w:r>
        <w:r>
          <w:tab/>
        </w:r>
        <w:r>
          <w:fldChar w:fldCharType="begin"/>
        </w:r>
        <w:r>
          <w:instrText xml:space="preserve"> PAGEREF _Toc21175 \h </w:instrText>
        </w:r>
        <w:r>
          <w:fldChar w:fldCharType="separate"/>
        </w:r>
        <w:r>
          <w:t>41</w:t>
        </w:r>
        <w:r>
          <w:fldChar w:fldCharType="end"/>
        </w:r>
      </w:hyperlink>
    </w:p>
    <w:p>
      <w:pPr>
        <w:pStyle w:val="TOC1"/>
        <w:tabs>
          <w:tab w:val="right" w:leader="dot" w:pos="8306"/>
        </w:tabs>
      </w:pPr>
      <w:hyperlink w:anchor="_Toc7127" w:history="1">
        <w:r>
          <w:rPr>
            <w:rFonts w:ascii="仿宋" w:eastAsia="仿宋" w:hAnsi="仿宋" w:cs="仿宋" w:hint="eastAsia"/>
            <w:lang w:eastAsia="zh-CN"/>
          </w:rPr>
          <w:t>八、资金管理与财务规划</w:t>
        </w:r>
        <w:r>
          <w:tab/>
        </w:r>
        <w:r>
          <w:fldChar w:fldCharType="begin"/>
        </w:r>
        <w:r>
          <w:instrText xml:space="preserve"> PAGEREF _Toc7127 \h </w:instrText>
        </w:r>
        <w:r>
          <w:fldChar w:fldCharType="separate"/>
        </w:r>
        <w:r>
          <w:t>42</w:t>
        </w:r>
        <w:r>
          <w:fldChar w:fldCharType="end"/>
        </w:r>
      </w:hyperlink>
    </w:p>
    <w:p>
      <w:pPr>
        <w:pStyle w:val="TOC2"/>
        <w:tabs>
          <w:tab w:val="right" w:leader="dot" w:pos="8306"/>
        </w:tabs>
      </w:pPr>
      <w:hyperlink w:anchor="_Toc9837" w:history="1">
        <w:r>
          <w:rPr>
            <w:rFonts w:ascii="仿宋" w:eastAsia="仿宋" w:hAnsi="仿宋" w:cs="仿宋" w:hint="eastAsia"/>
            <w:lang w:eastAsia="zh-CN"/>
          </w:rPr>
          <w:t>(一)、项目资金来源与筹措</w:t>
        </w:r>
        <w:r>
          <w:tab/>
        </w:r>
        <w:r>
          <w:fldChar w:fldCharType="begin"/>
        </w:r>
        <w:r>
          <w:instrText xml:space="preserve"> PAGEREF _Toc9837 \h </w:instrText>
        </w:r>
        <w:r>
          <w:fldChar w:fldCharType="separate"/>
        </w:r>
        <w:r>
          <w:t>42</w:t>
        </w:r>
        <w:r>
          <w:fldChar w:fldCharType="end"/>
        </w:r>
      </w:hyperlink>
    </w:p>
    <w:p>
      <w:pPr>
        <w:pStyle w:val="TOC2"/>
        <w:tabs>
          <w:tab w:val="right" w:leader="dot" w:pos="8306"/>
        </w:tabs>
      </w:pPr>
      <w:hyperlink w:anchor="_Toc25470" w:history="1">
        <w:r>
          <w:rPr>
            <w:rFonts w:ascii="仿宋" w:eastAsia="仿宋" w:hAnsi="仿宋" w:cs="仿宋" w:hint="eastAsia"/>
            <w:lang w:eastAsia="zh-CN"/>
          </w:rPr>
          <w:t>(二)、资金使用与监管</w:t>
        </w:r>
        <w:r>
          <w:tab/>
        </w:r>
        <w:r>
          <w:fldChar w:fldCharType="begin"/>
        </w:r>
        <w:r>
          <w:instrText xml:space="preserve"> PAGEREF _Toc25470 \h </w:instrText>
        </w:r>
        <w:r>
          <w:fldChar w:fldCharType="separate"/>
        </w:r>
        <w:r>
          <w:t>44</w:t>
        </w:r>
        <w:r>
          <w:fldChar w:fldCharType="end"/>
        </w:r>
      </w:hyperlink>
    </w:p>
    <w:p>
      <w:pPr>
        <w:pStyle w:val="TOC2"/>
        <w:tabs>
          <w:tab w:val="right" w:leader="dot" w:pos="8306"/>
        </w:tabs>
      </w:pPr>
      <w:hyperlink w:anchor="_Toc10686" w:history="1">
        <w:r>
          <w:rPr>
            <w:rFonts w:ascii="仿宋" w:eastAsia="仿宋" w:hAnsi="仿宋" w:cs="仿宋" w:hint="eastAsia"/>
            <w:lang w:eastAsia="zh-CN"/>
          </w:rPr>
          <w:t>(三)、财务规划与预测</w:t>
        </w:r>
        <w:r>
          <w:tab/>
        </w:r>
        <w:r>
          <w:fldChar w:fldCharType="begin"/>
        </w:r>
        <w:r>
          <w:instrText xml:space="preserve"> PAGEREF _Toc10686 \h </w:instrText>
        </w:r>
        <w:r>
          <w:fldChar w:fldCharType="separate"/>
        </w:r>
        <w:r>
          <w:t>45</w:t>
        </w:r>
        <w:r>
          <w:fldChar w:fldCharType="end"/>
        </w:r>
      </w:hyperlink>
    </w:p>
    <w:p>
      <w:pPr>
        <w:pStyle w:val="TOC1"/>
        <w:tabs>
          <w:tab w:val="right" w:leader="dot" w:pos="8306"/>
        </w:tabs>
      </w:pPr>
      <w:hyperlink w:anchor="_Toc25302" w:history="1">
        <w:r>
          <w:rPr>
            <w:rFonts w:ascii="仿宋" w:eastAsia="仿宋" w:hAnsi="仿宋" w:cs="仿宋" w:hint="eastAsia"/>
            <w:lang w:eastAsia="zh-CN"/>
          </w:rPr>
          <w:t>九、环境保护与治理方案</w:t>
        </w:r>
        <w:r>
          <w:tab/>
        </w:r>
        <w:r>
          <w:fldChar w:fldCharType="begin"/>
        </w:r>
        <w:r>
          <w:instrText xml:space="preserve"> PAGEREF _Toc25302 \h </w:instrText>
        </w:r>
        <w:r>
          <w:fldChar w:fldCharType="separate"/>
        </w:r>
        <w:r>
          <w:t>46</w:t>
        </w:r>
        <w:r>
          <w:fldChar w:fldCharType="end"/>
        </w:r>
      </w:hyperlink>
    </w:p>
    <w:p>
      <w:pPr>
        <w:pStyle w:val="TOC2"/>
        <w:tabs>
          <w:tab w:val="right" w:leader="dot" w:pos="8306"/>
        </w:tabs>
      </w:pPr>
      <w:hyperlink w:anchor="_Toc18299" w:history="1">
        <w:r>
          <w:rPr>
            <w:rFonts w:ascii="仿宋" w:eastAsia="仿宋" w:hAnsi="仿宋" w:cs="仿宋" w:hint="eastAsia"/>
            <w:lang w:eastAsia="zh-CN"/>
          </w:rPr>
          <w:t>(一)、项目环境影响评估</w:t>
        </w:r>
        <w:r>
          <w:tab/>
        </w:r>
        <w:r>
          <w:fldChar w:fldCharType="begin"/>
        </w:r>
        <w:r>
          <w:instrText xml:space="preserve"> PAGEREF _Toc18299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53" w:history="1">
        <w:r>
          <w:rPr>
            <w:rFonts w:ascii="仿宋" w:eastAsia="仿宋" w:hAnsi="仿宋" w:cs="仿宋" w:hint="eastAsia"/>
            <w:lang w:eastAsia="zh-CN"/>
          </w:rPr>
          <w:t>(二)、环境保护措施与治理方案</w:t>
        </w:r>
        <w:r>
          <w:tab/>
        </w:r>
        <w:r>
          <w:fldChar w:fldCharType="begin"/>
        </w:r>
        <w:r>
          <w:instrText xml:space="preserve"> PAGEREF _Toc3953 \h </w:instrText>
        </w:r>
        <w:r>
          <w:fldChar w:fldCharType="separate"/>
        </w:r>
        <w:r>
          <w:t>47</w:t>
        </w:r>
        <w:r>
          <w:fldChar w:fldCharType="end"/>
        </w:r>
      </w:hyperlink>
    </w:p>
    <w:p>
      <w:pPr>
        <w:pStyle w:val="TOC1"/>
        <w:tabs>
          <w:tab w:val="right" w:leader="dot" w:pos="8306"/>
        </w:tabs>
      </w:pPr>
      <w:hyperlink w:anchor="_Toc9420" w:history="1">
        <w:r>
          <w:rPr>
            <w:rFonts w:ascii="仿宋" w:eastAsia="仿宋" w:hAnsi="仿宋" w:cs="仿宋" w:hint="eastAsia"/>
            <w:lang w:eastAsia="zh-CN"/>
          </w:rPr>
          <w:t>十、项目质量与标准</w:t>
        </w:r>
        <w:r>
          <w:tab/>
        </w:r>
        <w:r>
          <w:fldChar w:fldCharType="begin"/>
        </w:r>
        <w:r>
          <w:instrText xml:space="preserve"> PAGEREF _Toc9420 \h </w:instrText>
        </w:r>
        <w:r>
          <w:fldChar w:fldCharType="separate"/>
        </w:r>
        <w:r>
          <w:t>47</w:t>
        </w:r>
        <w:r>
          <w:fldChar w:fldCharType="end"/>
        </w:r>
      </w:hyperlink>
    </w:p>
    <w:p>
      <w:pPr>
        <w:pStyle w:val="TOC2"/>
        <w:tabs>
          <w:tab w:val="right" w:leader="dot" w:pos="8306"/>
        </w:tabs>
      </w:pPr>
      <w:hyperlink w:anchor="_Toc28728" w:history="1">
        <w:r>
          <w:rPr>
            <w:rFonts w:ascii="仿宋" w:eastAsia="仿宋" w:hAnsi="仿宋" w:cs="仿宋" w:hint="eastAsia"/>
            <w:lang w:eastAsia="zh-CN"/>
          </w:rPr>
          <w:t>(一)、质量保障体系</w:t>
        </w:r>
        <w:r>
          <w:tab/>
        </w:r>
        <w:r>
          <w:fldChar w:fldCharType="begin"/>
        </w:r>
        <w:r>
          <w:instrText xml:space="preserve"> PAGEREF _Toc28728 \h </w:instrText>
        </w:r>
        <w:r>
          <w:fldChar w:fldCharType="separate"/>
        </w:r>
        <w:r>
          <w:t>47</w:t>
        </w:r>
        <w:r>
          <w:fldChar w:fldCharType="end"/>
        </w:r>
      </w:hyperlink>
    </w:p>
    <w:p>
      <w:pPr>
        <w:pStyle w:val="TOC2"/>
        <w:tabs>
          <w:tab w:val="right" w:leader="dot" w:pos="8306"/>
        </w:tabs>
      </w:pPr>
      <w:hyperlink w:anchor="_Toc12776" w:history="1">
        <w:r>
          <w:rPr>
            <w:rFonts w:ascii="仿宋" w:eastAsia="仿宋" w:hAnsi="仿宋" w:cs="仿宋" w:hint="eastAsia"/>
            <w:lang w:eastAsia="zh-CN"/>
          </w:rPr>
          <w:t>(二)、标准化作业流程</w:t>
        </w:r>
        <w:r>
          <w:tab/>
        </w:r>
        <w:r>
          <w:fldChar w:fldCharType="begin"/>
        </w:r>
        <w:r>
          <w:instrText xml:space="preserve"> PAGEREF _Toc12776 \h </w:instrText>
        </w:r>
        <w:r>
          <w:fldChar w:fldCharType="separate"/>
        </w:r>
        <w:r>
          <w:t>49</w:t>
        </w:r>
        <w:r>
          <w:fldChar w:fldCharType="end"/>
        </w:r>
      </w:hyperlink>
    </w:p>
    <w:p>
      <w:pPr>
        <w:pStyle w:val="TOC2"/>
        <w:tabs>
          <w:tab w:val="right" w:leader="dot" w:pos="8306"/>
        </w:tabs>
      </w:pPr>
      <w:hyperlink w:anchor="_Toc28077" w:history="1">
        <w:r>
          <w:rPr>
            <w:rFonts w:ascii="仿宋" w:eastAsia="仿宋" w:hAnsi="仿宋" w:cs="仿宋" w:hint="eastAsia"/>
            <w:lang w:eastAsia="zh-CN"/>
          </w:rPr>
          <w:t>(三)、质量监控与评估</w:t>
        </w:r>
        <w:r>
          <w:tab/>
        </w:r>
        <w:r>
          <w:fldChar w:fldCharType="begin"/>
        </w:r>
        <w:r>
          <w:instrText xml:space="preserve"> PAGEREF _Toc28077 \h </w:instrText>
        </w:r>
        <w:r>
          <w:fldChar w:fldCharType="separate"/>
        </w:r>
        <w:r>
          <w:t>50</w:t>
        </w:r>
        <w:r>
          <w:fldChar w:fldCharType="end"/>
        </w:r>
      </w:hyperlink>
    </w:p>
    <w:p>
      <w:pPr>
        <w:pStyle w:val="TOC2"/>
        <w:tabs>
          <w:tab w:val="right" w:leader="dot" w:pos="8306"/>
        </w:tabs>
      </w:pPr>
      <w:hyperlink w:anchor="_Toc12750" w:history="1">
        <w:r>
          <w:rPr>
            <w:rFonts w:ascii="仿宋" w:eastAsia="仿宋" w:hAnsi="仿宋" w:cs="仿宋" w:hint="eastAsia"/>
            <w:lang w:eastAsia="zh-CN"/>
          </w:rPr>
          <w:t>(四)、质量改进计划</w:t>
        </w:r>
        <w:r>
          <w:tab/>
        </w:r>
        <w:r>
          <w:fldChar w:fldCharType="begin"/>
        </w:r>
        <w:r>
          <w:instrText xml:space="preserve"> PAGEREF _Toc12750 \h </w:instrText>
        </w:r>
        <w:r>
          <w:fldChar w:fldCharType="separate"/>
        </w:r>
        <w:r>
          <w:t>51</w:t>
        </w:r>
        <w:r>
          <w:fldChar w:fldCharType="end"/>
        </w:r>
      </w:hyperlink>
    </w:p>
    <w:p>
      <w:pPr>
        <w:pStyle w:val="TOC1"/>
        <w:tabs>
          <w:tab w:val="right" w:leader="dot" w:pos="8306"/>
        </w:tabs>
      </w:pPr>
      <w:hyperlink w:anchor="_Toc20814" w:history="1">
        <w:r>
          <w:rPr>
            <w:rFonts w:ascii="仿宋" w:eastAsia="仿宋" w:hAnsi="仿宋" w:cs="仿宋" w:hint="eastAsia"/>
            <w:lang w:eastAsia="zh-CN"/>
          </w:rPr>
          <w:t>十一、项目实施与管理方案</w:t>
        </w:r>
        <w:r>
          <w:tab/>
        </w:r>
        <w:r>
          <w:fldChar w:fldCharType="begin"/>
        </w:r>
        <w:r>
          <w:instrText xml:space="preserve"> PAGEREF _Toc20814 \h </w:instrText>
        </w:r>
        <w:r>
          <w:fldChar w:fldCharType="separate"/>
        </w:r>
        <w:r>
          <w:t>53</w:t>
        </w:r>
        <w:r>
          <w:fldChar w:fldCharType="end"/>
        </w:r>
      </w:hyperlink>
    </w:p>
    <w:p>
      <w:pPr>
        <w:pStyle w:val="TOC2"/>
        <w:tabs>
          <w:tab w:val="right" w:leader="dot" w:pos="8306"/>
        </w:tabs>
      </w:pPr>
      <w:hyperlink w:anchor="_Toc30866" w:history="1">
        <w:r>
          <w:rPr>
            <w:rFonts w:ascii="仿宋" w:eastAsia="仿宋" w:hAnsi="仿宋" w:cs="仿宋" w:hint="eastAsia"/>
            <w:lang w:eastAsia="zh-CN"/>
          </w:rPr>
          <w:t>(一)、项目实施计划</w:t>
        </w:r>
        <w:r>
          <w:tab/>
        </w:r>
        <w:r>
          <w:fldChar w:fldCharType="begin"/>
        </w:r>
        <w:r>
          <w:instrText xml:space="preserve"> PAGEREF _Toc30866 \h </w:instrText>
        </w:r>
        <w:r>
          <w:fldChar w:fldCharType="separate"/>
        </w:r>
        <w:r>
          <w:t>53</w:t>
        </w:r>
        <w:r>
          <w:fldChar w:fldCharType="end"/>
        </w:r>
      </w:hyperlink>
    </w:p>
    <w:p>
      <w:pPr>
        <w:pStyle w:val="TOC2"/>
        <w:tabs>
          <w:tab w:val="right" w:leader="dot" w:pos="8306"/>
        </w:tabs>
      </w:pPr>
      <w:hyperlink w:anchor="_Toc21799" w:history="1">
        <w:r>
          <w:rPr>
            <w:rFonts w:ascii="仿宋" w:eastAsia="仿宋" w:hAnsi="仿宋" w:cs="仿宋" w:hint="eastAsia"/>
            <w:lang w:eastAsia="zh-CN"/>
          </w:rPr>
          <w:t>(二)、项目组织机构与职责</w:t>
        </w:r>
        <w:r>
          <w:tab/>
        </w:r>
        <w:r>
          <w:fldChar w:fldCharType="begin"/>
        </w:r>
        <w:r>
          <w:instrText xml:space="preserve"> PAGEREF _Toc21799 \h </w:instrText>
        </w:r>
        <w:r>
          <w:fldChar w:fldCharType="separate"/>
        </w:r>
        <w:r>
          <w:t>54</w:t>
        </w:r>
        <w:r>
          <w:fldChar w:fldCharType="end"/>
        </w:r>
      </w:hyperlink>
    </w:p>
    <w:p>
      <w:pPr>
        <w:pStyle w:val="TOC2"/>
        <w:tabs>
          <w:tab w:val="right" w:leader="dot" w:pos="8306"/>
        </w:tabs>
      </w:pPr>
      <w:hyperlink w:anchor="_Toc23862" w:history="1">
        <w:r>
          <w:rPr>
            <w:rFonts w:ascii="仿宋" w:eastAsia="仿宋" w:hAnsi="仿宋" w:cs="仿宋" w:hint="eastAsia"/>
            <w:lang w:eastAsia="zh-CN"/>
          </w:rPr>
          <w:t>(三)、项目管理与监控体系</w:t>
        </w:r>
        <w:r>
          <w:tab/>
        </w:r>
        <w:r>
          <w:fldChar w:fldCharType="begin"/>
        </w:r>
        <w:r>
          <w:instrText xml:space="preserve"> PAGEREF _Toc23862 \h </w:instrText>
        </w:r>
        <w:r>
          <w:fldChar w:fldCharType="separate"/>
        </w:r>
        <w:r>
          <w:t>57</w:t>
        </w:r>
        <w:r>
          <w:fldChar w:fldCharType="end"/>
        </w:r>
      </w:hyperlink>
    </w:p>
    <w:p>
      <w:pPr>
        <w:pStyle w:val="TOC1"/>
        <w:tabs>
          <w:tab w:val="right" w:leader="dot" w:pos="8306"/>
        </w:tabs>
      </w:pPr>
      <w:hyperlink w:anchor="_Toc27854" w:history="1">
        <w:r>
          <w:rPr>
            <w:rFonts w:ascii="仿宋" w:eastAsia="仿宋" w:hAnsi="仿宋" w:cs="仿宋" w:hint="eastAsia"/>
            <w:lang w:eastAsia="zh-CN"/>
          </w:rPr>
          <w:t>十二、环境保护与绿色发展</w:t>
        </w:r>
        <w:r>
          <w:tab/>
        </w:r>
        <w:r>
          <w:fldChar w:fldCharType="begin"/>
        </w:r>
        <w:r>
          <w:instrText xml:space="preserve"> PAGEREF _Toc27854 \h </w:instrText>
        </w:r>
        <w:r>
          <w:fldChar w:fldCharType="separate"/>
        </w:r>
        <w:r>
          <w:t>58</w:t>
        </w:r>
        <w:r>
          <w:fldChar w:fldCharType="end"/>
        </w:r>
      </w:hyperlink>
    </w:p>
    <w:p>
      <w:pPr>
        <w:pStyle w:val="TOC2"/>
        <w:tabs>
          <w:tab w:val="right" w:leader="dot" w:pos="8306"/>
        </w:tabs>
      </w:pPr>
      <w:hyperlink w:anchor="_Toc811" w:history="1">
        <w:r>
          <w:rPr>
            <w:rFonts w:ascii="仿宋" w:eastAsia="仿宋" w:hAnsi="仿宋" w:cs="仿宋" w:hint="eastAsia"/>
            <w:lang w:eastAsia="zh-CN"/>
          </w:rPr>
          <w:t>(一)、环境保护措施</w:t>
        </w:r>
        <w:r>
          <w:tab/>
        </w:r>
        <w:r>
          <w:fldChar w:fldCharType="begin"/>
        </w:r>
        <w:r>
          <w:instrText xml:space="preserve"> PAGEREF _Toc811 \h </w:instrText>
        </w:r>
        <w:r>
          <w:fldChar w:fldCharType="separate"/>
        </w:r>
        <w:r>
          <w:t>58</w:t>
        </w:r>
        <w:r>
          <w:fldChar w:fldCharType="end"/>
        </w:r>
      </w:hyperlink>
    </w:p>
    <w:p>
      <w:pPr>
        <w:pStyle w:val="TOC2"/>
        <w:tabs>
          <w:tab w:val="right" w:leader="dot" w:pos="8306"/>
        </w:tabs>
      </w:pPr>
      <w:hyperlink w:anchor="_Toc31578" w:history="1">
        <w:r>
          <w:rPr>
            <w:rFonts w:ascii="仿宋" w:eastAsia="仿宋" w:hAnsi="仿宋" w:cs="仿宋" w:hint="eastAsia"/>
            <w:lang w:eastAsia="zh-CN"/>
          </w:rPr>
          <w:t>(二)、绿色发展与可持续发展策略</w:t>
        </w:r>
        <w:r>
          <w:tab/>
        </w:r>
        <w:r>
          <w:fldChar w:fldCharType="begin"/>
        </w:r>
        <w:r>
          <w:instrText xml:space="preserve"> PAGEREF _Toc31578 \h </w:instrText>
        </w:r>
        <w:r>
          <w:fldChar w:fldCharType="separate"/>
        </w:r>
        <w:r>
          <w:t>60</w:t>
        </w:r>
        <w:r>
          <w:fldChar w:fldCharType="end"/>
        </w:r>
      </w:hyperlink>
    </w:p>
    <w:p>
      <w:pPr>
        <w:pStyle w:val="TOC1"/>
        <w:tabs>
          <w:tab w:val="right" w:leader="dot" w:pos="8306"/>
        </w:tabs>
      </w:pPr>
      <w:hyperlink w:anchor="_Toc231" w:history="1">
        <w:r>
          <w:rPr>
            <w:rFonts w:ascii="仿宋" w:eastAsia="仿宋" w:hAnsi="仿宋" w:cs="仿宋" w:hint="eastAsia"/>
            <w:lang w:eastAsia="zh-CN"/>
          </w:rPr>
          <w:t>十三、项目施工方案</w:t>
        </w:r>
        <w:r>
          <w:tab/>
        </w:r>
        <w:r>
          <w:fldChar w:fldCharType="begin"/>
        </w:r>
        <w:r>
          <w:instrText xml:space="preserve"> PAGEREF _Toc231 \h </w:instrText>
        </w:r>
        <w:r>
          <w:fldChar w:fldCharType="separate"/>
        </w:r>
        <w:r>
          <w:t>61</w:t>
        </w:r>
        <w:r>
          <w:fldChar w:fldCharType="end"/>
        </w:r>
      </w:hyperlink>
    </w:p>
    <w:p>
      <w:pPr>
        <w:pStyle w:val="TOC2"/>
        <w:tabs>
          <w:tab w:val="right" w:leader="dot" w:pos="8306"/>
        </w:tabs>
      </w:pPr>
      <w:hyperlink w:anchor="_Toc1571" w:history="1">
        <w:r>
          <w:rPr>
            <w:rFonts w:ascii="仿宋" w:eastAsia="仿宋" w:hAnsi="仿宋" w:cs="仿宋" w:hint="eastAsia"/>
            <w:lang w:eastAsia="zh-CN"/>
          </w:rPr>
          <w:t>(一)、施工组织设计</w:t>
        </w:r>
        <w:r>
          <w:tab/>
        </w:r>
        <w:r>
          <w:fldChar w:fldCharType="begin"/>
        </w:r>
        <w:r>
          <w:instrText xml:space="preserve"> PAGEREF _Toc1571 \h </w:instrText>
        </w:r>
        <w:r>
          <w:fldChar w:fldCharType="separate"/>
        </w:r>
        <w:r>
          <w:t>61</w:t>
        </w:r>
        <w:r>
          <w:fldChar w:fldCharType="end"/>
        </w:r>
      </w:hyperlink>
    </w:p>
    <w:p>
      <w:pPr>
        <w:pStyle w:val="TOC2"/>
        <w:tabs>
          <w:tab w:val="right" w:leader="dot" w:pos="8306"/>
        </w:tabs>
      </w:pPr>
      <w:hyperlink w:anchor="_Toc21564" w:history="1">
        <w:r>
          <w:rPr>
            <w:rFonts w:ascii="仿宋" w:eastAsia="仿宋" w:hAnsi="仿宋" w:cs="仿宋" w:hint="eastAsia"/>
            <w:lang w:eastAsia="zh-CN"/>
          </w:rPr>
          <w:t>(二)、施工工艺与技术路线</w:t>
        </w:r>
        <w:r>
          <w:tab/>
        </w:r>
        <w:r>
          <w:fldChar w:fldCharType="begin"/>
        </w:r>
        <w:r>
          <w:instrText xml:space="preserve"> PAGEREF _Toc21564 \h </w:instrText>
        </w:r>
        <w:r>
          <w:fldChar w:fldCharType="separate"/>
        </w:r>
        <w:r>
          <w:t>63</w:t>
        </w:r>
        <w:r>
          <w:fldChar w:fldCharType="end"/>
        </w:r>
      </w:hyperlink>
    </w:p>
    <w:p>
      <w:pPr>
        <w:pStyle w:val="TOC2"/>
        <w:tabs>
          <w:tab w:val="right" w:leader="dot" w:pos="8306"/>
        </w:tabs>
      </w:pPr>
      <w:hyperlink w:anchor="_Toc12858" w:history="1">
        <w:r>
          <w:rPr>
            <w:rFonts w:ascii="仿宋" w:eastAsia="仿宋" w:hAnsi="仿宋" w:cs="仿宋" w:hint="eastAsia"/>
            <w:lang w:eastAsia="zh-CN"/>
          </w:rPr>
          <w:t>(三)、关键节点施工计划</w:t>
        </w:r>
        <w:r>
          <w:tab/>
        </w:r>
        <w:r>
          <w:fldChar w:fldCharType="begin"/>
        </w:r>
        <w:r>
          <w:instrText xml:space="preserve"> PAGEREF _Toc12858 \h </w:instrText>
        </w:r>
        <w:r>
          <w:fldChar w:fldCharType="separate"/>
        </w:r>
        <w:r>
          <w:t>64</w:t>
        </w:r>
        <w:r>
          <w:fldChar w:fldCharType="end"/>
        </w:r>
      </w:hyperlink>
    </w:p>
    <w:p>
      <w:pPr>
        <w:pStyle w:val="TOC2"/>
        <w:tabs>
          <w:tab w:val="right" w:leader="dot" w:pos="8306"/>
        </w:tabs>
      </w:pPr>
      <w:hyperlink w:anchor="_Toc23121" w:history="1">
        <w:r>
          <w:rPr>
            <w:rFonts w:ascii="仿宋" w:eastAsia="仿宋" w:hAnsi="仿宋" w:cs="仿宋" w:hint="eastAsia"/>
            <w:lang w:eastAsia="zh-CN"/>
          </w:rPr>
          <w:t>(四)、施工现场管理</w:t>
        </w:r>
        <w:r>
          <w:tab/>
        </w:r>
        <w:r>
          <w:fldChar w:fldCharType="begin"/>
        </w:r>
        <w:r>
          <w:instrText xml:space="preserve"> PAGEREF _Toc23121 \h </w:instrText>
        </w:r>
        <w:r>
          <w:fldChar w:fldCharType="separate"/>
        </w:r>
        <w:r>
          <w:t>66</w:t>
        </w:r>
        <w:r>
          <w:fldChar w:fldCharType="end"/>
        </w:r>
      </w:hyperlink>
    </w:p>
    <w:p>
      <w:pPr>
        <w:pStyle w:val="TOC1"/>
        <w:tabs>
          <w:tab w:val="right" w:leader="dot" w:pos="8306"/>
        </w:tabs>
      </w:pPr>
      <w:hyperlink w:anchor="_Toc2822" w:history="1">
        <w:r>
          <w:rPr>
            <w:rFonts w:ascii="仿宋" w:eastAsia="仿宋" w:hAnsi="仿宋" w:cs="仿宋" w:hint="eastAsia"/>
            <w:lang w:eastAsia="zh-CN"/>
          </w:rPr>
          <w:t>十四、知识产权管理与保护</w:t>
        </w:r>
        <w:r>
          <w:tab/>
        </w:r>
        <w:r>
          <w:fldChar w:fldCharType="begin"/>
        </w:r>
        <w:r>
          <w:instrText xml:space="preserve"> PAGEREF _Toc2822 \h </w:instrText>
        </w:r>
        <w:r>
          <w:fldChar w:fldCharType="separate"/>
        </w:r>
        <w:r>
          <w:t>68</w:t>
        </w:r>
        <w:r>
          <w:fldChar w:fldCharType="end"/>
        </w:r>
      </w:hyperlink>
    </w:p>
    <w:p>
      <w:pPr>
        <w:pStyle w:val="TOC2"/>
        <w:tabs>
          <w:tab w:val="right" w:leader="dot" w:pos="8306"/>
        </w:tabs>
      </w:pPr>
      <w:hyperlink w:anchor="_Toc28777" w:history="1">
        <w:r>
          <w:rPr>
            <w:rFonts w:ascii="仿宋" w:eastAsia="仿宋" w:hAnsi="仿宋" w:cs="仿宋" w:hint="eastAsia"/>
            <w:lang w:eastAsia="zh-CN"/>
          </w:rPr>
          <w:t>(一)、知识产权管理体系建设</w:t>
        </w:r>
        <w:r>
          <w:tab/>
        </w:r>
        <w:r>
          <w:fldChar w:fldCharType="begin"/>
        </w:r>
        <w:r>
          <w:instrText xml:space="preserve"> PAGEREF _Toc28777 \h </w:instrText>
        </w:r>
        <w:r>
          <w:fldChar w:fldCharType="separate"/>
        </w:r>
        <w:r>
          <w:t>68</w:t>
        </w:r>
        <w:r>
          <w:fldChar w:fldCharType="end"/>
        </w:r>
      </w:hyperlink>
    </w:p>
    <w:p>
      <w:pPr>
        <w:pStyle w:val="TOC2"/>
        <w:tabs>
          <w:tab w:val="right" w:leader="dot" w:pos="8306"/>
        </w:tabs>
      </w:pPr>
      <w:hyperlink w:anchor="_Toc17002" w:history="1">
        <w:r>
          <w:rPr>
            <w:rFonts w:ascii="仿宋" w:eastAsia="仿宋" w:hAnsi="仿宋" w:cs="仿宋" w:hint="eastAsia"/>
            <w:lang w:eastAsia="zh-CN"/>
          </w:rPr>
          <w:t>(二)、知识产权保护措施</w:t>
        </w:r>
        <w:r>
          <w:tab/>
        </w:r>
        <w:r>
          <w:fldChar w:fldCharType="begin"/>
        </w:r>
        <w:r>
          <w:instrText xml:space="preserve"> PAGEREF _Toc17002 \h </w:instrText>
        </w:r>
        <w:r>
          <w:fldChar w:fldCharType="separate"/>
        </w:r>
        <w:r>
          <w:t>69</w:t>
        </w:r>
        <w:r>
          <w:fldChar w:fldCharType="end"/>
        </w:r>
      </w:hyperlink>
    </w:p>
    <w:p>
      <w:pPr>
        <w:pStyle w:val="TOC1"/>
        <w:tabs>
          <w:tab w:val="right" w:leader="dot" w:pos="8306"/>
        </w:tabs>
      </w:pPr>
      <w:hyperlink w:anchor="_Toc19421" w:history="1">
        <w:r>
          <w:rPr>
            <w:rFonts w:ascii="仿宋" w:eastAsia="仿宋" w:hAnsi="仿宋" w:cs="仿宋" w:hint="eastAsia"/>
            <w:lang w:eastAsia="zh-CN"/>
          </w:rPr>
          <w:t>十五、人力资源管理与开发</w:t>
        </w:r>
        <w:r>
          <w:tab/>
        </w:r>
        <w:r>
          <w:fldChar w:fldCharType="begin"/>
        </w:r>
        <w:r>
          <w:instrText xml:space="preserve"> PAGEREF _Toc19421 \h </w:instrText>
        </w:r>
        <w:r>
          <w:fldChar w:fldCharType="separate"/>
        </w:r>
        <w:r>
          <w:t>70</w:t>
        </w:r>
        <w:r>
          <w:fldChar w:fldCharType="end"/>
        </w:r>
      </w:hyperlink>
    </w:p>
    <w:p>
      <w:pPr>
        <w:pStyle w:val="TOC2"/>
        <w:tabs>
          <w:tab w:val="right" w:leader="dot" w:pos="8306"/>
        </w:tabs>
      </w:pPr>
      <w:hyperlink w:anchor="_Toc24402" w:history="1">
        <w:r>
          <w:rPr>
            <w:rFonts w:ascii="仿宋" w:eastAsia="仿宋" w:hAnsi="仿宋" w:cs="仿宋" w:hint="eastAsia"/>
            <w:lang w:eastAsia="zh-CN"/>
          </w:rPr>
          <w:t>(一)、人力资源规划</w:t>
        </w:r>
        <w:r>
          <w:tab/>
        </w:r>
        <w:r>
          <w:fldChar w:fldCharType="begin"/>
        </w:r>
        <w:r>
          <w:instrText xml:space="preserve"> PAGEREF _Toc24402 \h </w:instrText>
        </w:r>
        <w:r>
          <w:fldChar w:fldCharType="separate"/>
        </w:r>
        <w:r>
          <w:t>70</w:t>
        </w:r>
        <w:r>
          <w:fldChar w:fldCharType="end"/>
        </w:r>
      </w:hyperlink>
    </w:p>
    <w:p>
      <w:pPr>
        <w:pStyle w:val="TOC2"/>
        <w:tabs>
          <w:tab w:val="right" w:leader="dot" w:pos="8306"/>
        </w:tabs>
      </w:pPr>
      <w:hyperlink w:anchor="_Toc19190" w:history="1">
        <w:r>
          <w:rPr>
            <w:rFonts w:ascii="仿宋" w:eastAsia="仿宋" w:hAnsi="仿宋" w:cs="仿宋" w:hint="eastAsia"/>
            <w:lang w:eastAsia="zh-CN"/>
          </w:rPr>
          <w:t>(二)、人力资源开发与培训</w:t>
        </w:r>
        <w:r>
          <w:tab/>
        </w:r>
        <w:r>
          <w:fldChar w:fldCharType="begin"/>
        </w:r>
        <w:r>
          <w:instrText xml:space="preserve"> PAGEREF _Toc19190 \h </w:instrText>
        </w:r>
        <w:r>
          <w:fldChar w:fldCharType="separate"/>
        </w:r>
        <w:r>
          <w:t>72</w:t>
        </w:r>
        <w:r>
          <w:fldChar w:fldCharType="end"/>
        </w:r>
      </w:hyperlink>
    </w:p>
    <w:p>
      <w:pPr>
        <w:pStyle w:val="TOC1"/>
        <w:tabs>
          <w:tab w:val="right" w:leader="dot" w:pos="8306"/>
        </w:tabs>
      </w:pPr>
      <w:hyperlink w:anchor="_Toc13742" w:history="1">
        <w:r>
          <w:rPr>
            <w:rFonts w:ascii="仿宋" w:eastAsia="仿宋" w:hAnsi="仿宋" w:cs="仿宋" w:hint="eastAsia"/>
            <w:lang w:eastAsia="zh-CN"/>
          </w:rPr>
          <w:t>十六、产业协同与集群发展</w:t>
        </w:r>
        <w:r>
          <w:tab/>
        </w:r>
        <w:r>
          <w:fldChar w:fldCharType="begin"/>
        </w:r>
        <w:r>
          <w:instrText xml:space="preserve"> PAGEREF _Toc13742 \h </w:instrText>
        </w:r>
        <w:r>
          <w:fldChar w:fldCharType="separate"/>
        </w:r>
        <w:r>
          <w:t>75</w:t>
        </w:r>
        <w:r>
          <w:fldChar w:fldCharType="end"/>
        </w:r>
      </w:hyperlink>
    </w:p>
    <w:p>
      <w:pPr>
        <w:pStyle w:val="TOC2"/>
        <w:tabs>
          <w:tab w:val="right" w:leader="dot" w:pos="8306"/>
        </w:tabs>
      </w:pPr>
      <w:hyperlink w:anchor="_Toc19851" w:history="1">
        <w:r>
          <w:rPr>
            <w:rFonts w:ascii="仿宋" w:eastAsia="仿宋" w:hAnsi="仿宋" w:cs="仿宋" w:hint="eastAsia"/>
            <w:lang w:eastAsia="zh-CN"/>
          </w:rPr>
          <w:t>(一)、产业协同机制建设</w:t>
        </w:r>
        <w:r>
          <w:tab/>
        </w:r>
        <w:r>
          <w:fldChar w:fldCharType="begin"/>
        </w:r>
        <w:r>
          <w:instrText xml:space="preserve"> PAGEREF _Toc19851 \h </w:instrText>
        </w:r>
        <w:r>
          <w:fldChar w:fldCharType="separate"/>
        </w:r>
        <w:r>
          <w:t>75</w:t>
        </w:r>
        <w:r>
          <w:fldChar w:fldCharType="end"/>
        </w:r>
      </w:hyperlink>
    </w:p>
    <w:p>
      <w:pPr>
        <w:pStyle w:val="TOC2"/>
        <w:tabs>
          <w:tab w:val="right" w:leader="dot" w:pos="8306"/>
        </w:tabs>
      </w:pPr>
      <w:hyperlink w:anchor="_Toc6932" w:history="1">
        <w:r>
          <w:rPr>
            <w:rFonts w:ascii="仿宋" w:eastAsia="仿宋" w:hAnsi="仿宋" w:cs="仿宋" w:hint="eastAsia"/>
            <w:lang w:eastAsia="zh-CN"/>
          </w:rPr>
          <w:t>(二)、产业集群培育与发展</w:t>
        </w:r>
        <w:r>
          <w:tab/>
        </w:r>
        <w:r>
          <w:fldChar w:fldCharType="begin"/>
        </w:r>
        <w:r>
          <w:instrText xml:space="preserve"> PAGEREF _Toc6932 \h </w:instrText>
        </w:r>
        <w:r>
          <w:fldChar w:fldCharType="separate"/>
        </w:r>
        <w:r>
          <w:t>76</w:t>
        </w:r>
        <w:r>
          <w:fldChar w:fldCharType="end"/>
        </w:r>
      </w:hyperlink>
    </w:p>
    <w:p>
      <w:pPr>
        <w:pStyle w:val="TOC1"/>
        <w:tabs>
          <w:tab w:val="right" w:leader="dot" w:pos="8306"/>
        </w:tabs>
      </w:pPr>
      <w:hyperlink w:anchor="_Toc23434" w:history="1">
        <w:r>
          <w:rPr>
            <w:rFonts w:ascii="仿宋" w:eastAsia="仿宋" w:hAnsi="仿宋" w:cs="仿宋" w:hint="eastAsia"/>
            <w:lang w:eastAsia="zh-CN"/>
          </w:rPr>
          <w:t>十七、设施与设备管理</w:t>
        </w:r>
        <w:r>
          <w:tab/>
        </w:r>
        <w:r>
          <w:fldChar w:fldCharType="begin"/>
        </w:r>
        <w:r>
          <w:instrText xml:space="preserve"> PAGEREF _Toc23434 \h </w:instrText>
        </w:r>
        <w:r>
          <w:fldChar w:fldCharType="separate"/>
        </w:r>
        <w:r>
          <w:t>77</w:t>
        </w:r>
        <w:r>
          <w:fldChar w:fldCharType="end"/>
        </w:r>
      </w:hyperlink>
    </w:p>
    <w:p>
      <w:pPr>
        <w:pStyle w:val="TOC2"/>
        <w:tabs>
          <w:tab w:val="right" w:leader="dot" w:pos="8306"/>
        </w:tabs>
      </w:pPr>
      <w:hyperlink w:anchor="_Toc9635" w:history="1">
        <w:r>
          <w:rPr>
            <w:rFonts w:ascii="仿宋" w:eastAsia="仿宋" w:hAnsi="仿宋" w:cs="仿宋" w:hint="eastAsia"/>
            <w:lang w:eastAsia="zh-CN"/>
          </w:rPr>
          <w:t>(一)、设施规划与配置</w:t>
        </w:r>
        <w:r>
          <w:tab/>
        </w:r>
        <w:r>
          <w:fldChar w:fldCharType="begin"/>
        </w:r>
        <w:r>
          <w:instrText xml:space="preserve"> PAGEREF _Toc9635 \h </w:instrText>
        </w:r>
        <w:r>
          <w:fldChar w:fldCharType="separate"/>
        </w:r>
        <w:r>
          <w:t>77</w:t>
        </w:r>
        <w:r>
          <w:fldChar w:fldCharType="end"/>
        </w:r>
      </w:hyperlink>
    </w:p>
    <w:p>
      <w:pPr>
        <w:pStyle w:val="TOC2"/>
        <w:tabs>
          <w:tab w:val="right" w:leader="dot" w:pos="8306"/>
        </w:tabs>
      </w:pPr>
      <w:hyperlink w:anchor="_Toc20697" w:history="1">
        <w:r>
          <w:rPr>
            <w:rFonts w:ascii="仿宋" w:eastAsia="仿宋" w:hAnsi="仿宋" w:cs="仿宋" w:hint="eastAsia"/>
            <w:lang w:eastAsia="zh-CN"/>
          </w:rPr>
          <w:t>(二)、设备采购与维护管理</w:t>
        </w:r>
        <w:r>
          <w:tab/>
        </w:r>
        <w:r>
          <w:fldChar w:fldCharType="begin"/>
        </w:r>
        <w:r>
          <w:instrText xml:space="preserve"> PAGEREF _Toc20697 \h </w:instrText>
        </w:r>
        <w:r>
          <w:fldChar w:fldCharType="separate"/>
        </w:r>
        <w:r>
          <w:t>77</w:t>
        </w:r>
        <w:r>
          <w:fldChar w:fldCharType="end"/>
        </w:r>
      </w:hyperlink>
    </w:p>
    <w:p>
      <w:pPr>
        <w:pStyle w:val="TOC2"/>
        <w:tabs>
          <w:tab w:val="right" w:leader="dot" w:pos="8306"/>
        </w:tabs>
      </w:pPr>
      <w:hyperlink w:anchor="_Toc28386" w:history="1">
        <w:r>
          <w:rPr>
            <w:rFonts w:ascii="仿宋" w:eastAsia="仿宋" w:hAnsi="仿宋" w:cs="仿宋" w:hint="eastAsia"/>
            <w:lang w:eastAsia="zh-CN"/>
          </w:rPr>
          <w:t>(三)、设施设备升级策略</w:t>
        </w:r>
        <w:r>
          <w:tab/>
        </w:r>
        <w:r>
          <w:fldChar w:fldCharType="begin"/>
        </w:r>
        <w:r>
          <w:instrText xml:space="preserve"> PAGEREF _Toc28386 \h </w:instrText>
        </w:r>
        <w:r>
          <w:fldChar w:fldCharType="separate"/>
        </w:r>
        <w:r>
          <w:t>78</w:t>
        </w:r>
        <w:r>
          <w:fldChar w:fldCharType="end"/>
        </w:r>
      </w:hyperlink>
    </w:p>
    <w:p>
      <w:pPr>
        <w:pStyle w:val="TOC1"/>
        <w:tabs>
          <w:tab w:val="right" w:leader="dot" w:pos="8306"/>
        </w:tabs>
      </w:pPr>
      <w:hyperlink w:anchor="_Toc16691" w:history="1">
        <w:r>
          <w:rPr>
            <w:rFonts w:ascii="仿宋" w:eastAsia="仿宋" w:hAnsi="仿宋" w:cs="仿宋" w:hint="eastAsia"/>
            <w:lang w:eastAsia="zh-CN"/>
          </w:rPr>
          <w:t>十八、企业合规与伦理</w:t>
        </w:r>
        <w:r>
          <w:tab/>
        </w:r>
        <w:r>
          <w:fldChar w:fldCharType="begin"/>
        </w:r>
        <w:r>
          <w:instrText xml:space="preserve"> PAGEREF _Toc16691 \h </w:instrText>
        </w:r>
        <w:r>
          <w:fldChar w:fldCharType="separate"/>
        </w:r>
        <w:r>
          <w:t>79</w:t>
        </w:r>
        <w:r>
          <w:fldChar w:fldCharType="end"/>
        </w:r>
      </w:hyperlink>
    </w:p>
    <w:p>
      <w:pPr>
        <w:pStyle w:val="TOC2"/>
        <w:tabs>
          <w:tab w:val="right" w:leader="dot" w:pos="8306"/>
        </w:tabs>
      </w:pPr>
      <w:hyperlink w:anchor="_Toc25262" w:history="1">
        <w:r>
          <w:rPr>
            <w:rFonts w:ascii="仿宋" w:eastAsia="仿宋" w:hAnsi="仿宋" w:cs="仿宋" w:hint="eastAsia"/>
            <w:lang w:eastAsia="zh-CN"/>
          </w:rPr>
          <w:t>(一)、合规政策与程序</w:t>
        </w:r>
        <w:r>
          <w:tab/>
        </w:r>
        <w:r>
          <w:fldChar w:fldCharType="begin"/>
        </w:r>
        <w:r>
          <w:instrText xml:space="preserve"> PAGEREF _Toc25262 \h </w:instrText>
        </w:r>
        <w:r>
          <w:fldChar w:fldCharType="separate"/>
        </w:r>
        <w:r>
          <w:t>79</w:t>
        </w:r>
        <w:r>
          <w:fldChar w:fldCharType="end"/>
        </w:r>
      </w:hyperlink>
    </w:p>
    <w:p>
      <w:pPr>
        <w:pStyle w:val="TOC2"/>
        <w:tabs>
          <w:tab w:val="right" w:leader="dot" w:pos="8306"/>
        </w:tabs>
      </w:pPr>
      <w:hyperlink w:anchor="_Toc7144" w:history="1">
        <w:r>
          <w:rPr>
            <w:rFonts w:ascii="仿宋" w:eastAsia="仿宋" w:hAnsi="仿宋" w:cs="仿宋" w:hint="eastAsia"/>
            <w:lang w:eastAsia="zh-CN"/>
          </w:rPr>
          <w:t>(二)、伦理规范与培训</w:t>
        </w:r>
        <w:r>
          <w:tab/>
        </w:r>
        <w:r>
          <w:fldChar w:fldCharType="begin"/>
        </w:r>
        <w:r>
          <w:instrText xml:space="preserve"> PAGEREF _Toc7144 \h </w:instrText>
        </w:r>
        <w:r>
          <w:fldChar w:fldCharType="separate"/>
        </w:r>
        <w:r>
          <w:t>80</w:t>
        </w:r>
        <w:r>
          <w:fldChar w:fldCharType="end"/>
        </w:r>
      </w:hyperlink>
    </w:p>
    <w:p>
      <w:pPr>
        <w:pStyle w:val="TOC2"/>
        <w:tabs>
          <w:tab w:val="right" w:leader="dot" w:pos="8306"/>
        </w:tabs>
      </w:pPr>
      <w:hyperlink w:anchor="_Toc8815" w:history="1">
        <w:r>
          <w:rPr>
            <w:rFonts w:ascii="仿宋" w:eastAsia="仿宋" w:hAnsi="仿宋" w:cs="仿宋" w:hint="eastAsia"/>
            <w:lang w:eastAsia="zh-CN"/>
          </w:rPr>
          <w:t>(三)、合规风险评估</w:t>
        </w:r>
        <w:r>
          <w:tab/>
        </w:r>
        <w:r>
          <w:fldChar w:fldCharType="begin"/>
        </w:r>
        <w:r>
          <w:instrText xml:space="preserve"> PAGEREF _Toc8815 \h </w:instrText>
        </w:r>
        <w:r>
          <w:fldChar w:fldCharType="separate"/>
        </w:r>
        <w:r>
          <w:t>81</w:t>
        </w:r>
        <w:r>
          <w:fldChar w:fldCharType="end"/>
        </w:r>
      </w:hyperlink>
    </w:p>
    <w:p>
      <w:pPr>
        <w:pStyle w:val="TOC2"/>
        <w:tabs>
          <w:tab w:val="right" w:leader="dot" w:pos="8306"/>
        </w:tabs>
      </w:pPr>
      <w:hyperlink w:anchor="_Toc5803" w:history="1">
        <w:r>
          <w:rPr>
            <w:rFonts w:ascii="仿宋" w:eastAsia="仿宋" w:hAnsi="仿宋" w:cs="仿宋" w:hint="eastAsia"/>
            <w:lang w:eastAsia="zh-CN"/>
          </w:rPr>
          <w:t>(四)、合规监督与执行</w:t>
        </w:r>
        <w:r>
          <w:tab/>
        </w:r>
        <w:r>
          <w:fldChar w:fldCharType="begin"/>
        </w:r>
        <w:r>
          <w:instrText xml:space="preserve"> PAGEREF _Toc5803 \h </w:instrText>
        </w:r>
        <w:r>
          <w:fldChar w:fldCharType="separate"/>
        </w:r>
        <w:r>
          <w:t>82</w:t>
        </w:r>
        <w:r>
          <w:fldChar w:fldCharType="end"/>
        </w:r>
      </w:hyperlink>
    </w:p>
    <w:p>
      <w:pPr>
        <w:pStyle w:val="TOC1"/>
        <w:tabs>
          <w:tab w:val="right" w:leader="dot" w:pos="8306"/>
        </w:tabs>
      </w:pPr>
      <w:hyperlink w:anchor="_Toc1842" w:history="1">
        <w:r>
          <w:rPr>
            <w:rFonts w:ascii="仿宋" w:eastAsia="仿宋" w:hAnsi="仿宋" w:cs="仿宋" w:hint="eastAsia"/>
            <w:lang w:eastAsia="zh-CN"/>
          </w:rPr>
          <w:t>十九、成果转化与推广应用</w:t>
        </w:r>
        <w:r>
          <w:tab/>
        </w:r>
        <w:r>
          <w:fldChar w:fldCharType="begin"/>
        </w:r>
        <w:r>
          <w:instrText xml:space="preserve"> PAGEREF _Toc1842 \h </w:instrText>
        </w:r>
        <w:r>
          <w:fldChar w:fldCharType="separate"/>
        </w:r>
        <w:r>
          <w:t>83</w:t>
        </w:r>
        <w:r>
          <w:fldChar w:fldCharType="end"/>
        </w:r>
      </w:hyperlink>
    </w:p>
    <w:p>
      <w:pPr>
        <w:pStyle w:val="TOC2"/>
        <w:tabs>
          <w:tab w:val="right" w:leader="dot" w:pos="8306"/>
        </w:tabs>
      </w:pPr>
      <w:hyperlink w:anchor="_Toc24538" w:history="1">
        <w:r>
          <w:rPr>
            <w:rFonts w:ascii="仿宋" w:eastAsia="仿宋" w:hAnsi="仿宋" w:cs="仿宋" w:hint="eastAsia"/>
            <w:lang w:eastAsia="zh-CN"/>
          </w:rPr>
          <w:t>(一)、成果转化策略制定</w:t>
        </w:r>
        <w:r>
          <w:tab/>
        </w:r>
        <w:r>
          <w:fldChar w:fldCharType="begin"/>
        </w:r>
        <w:r>
          <w:instrText xml:space="preserve"> PAGEREF _Toc24538 \h </w:instrText>
        </w:r>
        <w:r>
          <w:fldChar w:fldCharType="separate"/>
        </w:r>
        <w:r>
          <w:t>83</w:t>
        </w:r>
        <w:r>
          <w:fldChar w:fldCharType="end"/>
        </w:r>
      </w:hyperlink>
    </w:p>
    <w:p>
      <w:pPr>
        <w:pStyle w:val="TOC2"/>
        <w:tabs>
          <w:tab w:val="right" w:leader="dot" w:pos="8306"/>
        </w:tabs>
      </w:pPr>
      <w:hyperlink w:anchor="_Toc24924" w:history="1">
        <w:r>
          <w:rPr>
            <w:rFonts w:ascii="仿宋" w:eastAsia="仿宋" w:hAnsi="仿宋" w:cs="仿宋" w:hint="eastAsia"/>
            <w:lang w:eastAsia="zh-CN"/>
          </w:rPr>
          <w:t>(二)、成果推广应用方案</w:t>
        </w:r>
        <w:r>
          <w:tab/>
        </w:r>
        <w:r>
          <w:fldChar w:fldCharType="begin"/>
        </w:r>
        <w:r>
          <w:instrText xml:space="preserve"> PAGEREF _Toc24924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8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电子仪器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电子仪器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6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电子仪器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医用电子仪器设备项目在其专注的领域内，特别是在人工智能和数据科学方面，有望推动显著的技术革新。项目的研发活动不仅有望孕育出改变行业运作方式的新技术，还可能在长远中影响整个技术生态系统。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医用电子仪器设备项目还致力于提升当地居民的技能和就业能力，通过与当地教育机构合作提供培训和教育机会，从而提高社区整体的生活水平和社会福祉。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电子仪器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4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医用电子仪器设备项目的建设和发展得益于一系列有利条件，这些条件涵盖了技术优势、市场潜力、政策支持、人力资源、基础设施以及投资和合作伙伴的支持，共同构成了项目成功的坚实基础。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电子仪器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电子仪器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53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94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73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一、医用电子仪器设备项目的市场准入条件分析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电子仪器设备项目而言，市场准入条件首先取决于政策法规环境。政府对于[行业名称]领域的法规，如环保标准、税收政策、和技术使用规范，直接影响医用电子仪器设备项目的运营和成本结构。例如，若政府针对使用可再生能源的企业提供税收优惠，这将对医用电子仪器设备项目的财务规划产生重要影响。同时，考虑经济环境和消费者偏好的变化对医用电子仪器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二、医用电子仪器设备项目的行业规范与合规性要求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电子仪器设备项目来说，遵守行业规范和合规性要求是确保项目顺利进行的基础。这包括遵循质量控制标准、安全规定、数据保护法规等。例如，若医用电子仪器设备项目涉及数据处理，须严格遵守相关的数据保护法规。此外，行业内部的自律规范，如产品标准和服务流程，也对于提升医用电子仪器设备项目在行业内的认可度和竞争力至关重要。项目管理团队必须不断更新策略，以应对行业规范和法规的变化，确保医用电子仪器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三、医用电子仪器设备项目的竞争格局和战略定位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电子仪器设备项目的发展规划中，理解行业的竞争格局对于制定有效的市场策略极为关键。这包括分析主要竞争对手的市场地位、优势及其业务模式。医用电子仪器设备项目面临的竞争对手可能包括大型成熟企业和创新型初创公司，各自采取不同的市场策略。因此，医用电子仪器设备项目需精确地定位自己的市场策略，如专注于产品创新、客户服务或成本效率，以在竞争中占据优势。通过深入的市场和竞争分析，医用电子仪器设备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https://d.book118.com/725242323323011114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医用电子仪器设备项目建设方案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A3A0D"/>
    <w:rsid w:val="5ECA3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4232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2024-02-18T10:24:00Z</dcterms:created>
  <dcterms:modified xsi:type="dcterms:W3CDTF">2024-02-18T10:24:37Z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ACB088B264214E77894278D8127F08FC_11</vt:lpwstr>
  </property>
  <property fmtid="{D5CDD505-2E9C-101B-9397-08002B2CF9AE}" pid="3" name="KSOProductBuildVer">
    <vt:lpwstr>2052-12.1.0.16250</vt:lpwstr>
  </property>
</Properties>
</file>