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碳交易市场项目建设方案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4" w:history="1">
        <w:r>
          <w:rPr>
            <w:rFonts w:ascii="仿宋" w:eastAsia="仿宋" w:hAnsi="仿宋" w:cs="仿宋" w:hint="eastAsia"/>
            <w:lang w:eastAsia="zh-CN"/>
          </w:rPr>
          <w:t>概论</w:t>
        </w:r>
        <w:r>
          <w:tab/>
        </w:r>
        <w:r>
          <w:fldChar w:fldCharType="begin"/>
        </w:r>
        <w:r>
          <w:instrText xml:space="preserve"> PAGEREF _Toc2404 \h </w:instrText>
        </w:r>
        <w:r>
          <w:fldChar w:fldCharType="separate"/>
        </w:r>
        <w:r>
          <w:t>3</w:t>
        </w:r>
        <w:r>
          <w:fldChar w:fldCharType="end"/>
        </w:r>
      </w:hyperlink>
    </w:p>
    <w:p>
      <w:pPr>
        <w:pStyle w:val="TOC1"/>
        <w:tabs>
          <w:tab w:val="right" w:leader="dot" w:pos="8306"/>
        </w:tabs>
      </w:pPr>
      <w:hyperlink w:anchor="_Toc16227" w:history="1">
        <w:r>
          <w:rPr>
            <w:rFonts w:ascii="仿宋" w:eastAsia="仿宋" w:hAnsi="仿宋" w:cs="仿宋" w:hint="eastAsia"/>
            <w:lang w:eastAsia="zh-CN"/>
          </w:rPr>
          <w:t>一、项目监理与质量保证</w:t>
        </w:r>
        <w:r>
          <w:tab/>
        </w:r>
        <w:r>
          <w:fldChar w:fldCharType="begin"/>
        </w:r>
        <w:r>
          <w:instrText xml:space="preserve"> PAGEREF _Toc16227 \h </w:instrText>
        </w:r>
        <w:r>
          <w:fldChar w:fldCharType="separate"/>
        </w:r>
        <w:r>
          <w:t>3</w:t>
        </w:r>
        <w:r>
          <w:fldChar w:fldCharType="end"/>
        </w:r>
      </w:hyperlink>
    </w:p>
    <w:p>
      <w:pPr>
        <w:pStyle w:val="TOC2"/>
        <w:tabs>
          <w:tab w:val="right" w:leader="dot" w:pos="8306"/>
        </w:tabs>
      </w:pPr>
      <w:hyperlink w:anchor="_Toc30273" w:history="1">
        <w:r>
          <w:rPr>
            <w:rFonts w:ascii="仿宋" w:eastAsia="仿宋" w:hAnsi="仿宋" w:cs="仿宋" w:hint="eastAsia"/>
            <w:lang w:eastAsia="zh-CN"/>
          </w:rPr>
          <w:t>(一)、监理体系构建</w:t>
        </w:r>
        <w:r>
          <w:tab/>
        </w:r>
        <w:r>
          <w:fldChar w:fldCharType="begin"/>
        </w:r>
        <w:r>
          <w:instrText xml:space="preserve"> PAGEREF _Toc30273 \h </w:instrText>
        </w:r>
        <w:r>
          <w:fldChar w:fldCharType="separate"/>
        </w:r>
        <w:r>
          <w:t>3</w:t>
        </w:r>
        <w:r>
          <w:fldChar w:fldCharType="end"/>
        </w:r>
      </w:hyperlink>
    </w:p>
    <w:p>
      <w:pPr>
        <w:pStyle w:val="TOC2"/>
        <w:tabs>
          <w:tab w:val="right" w:leader="dot" w:pos="8306"/>
        </w:tabs>
      </w:pPr>
      <w:hyperlink w:anchor="_Toc20746" w:history="1">
        <w:r>
          <w:rPr>
            <w:rFonts w:ascii="仿宋" w:eastAsia="仿宋" w:hAnsi="仿宋" w:cs="仿宋" w:hint="eastAsia"/>
            <w:lang w:eastAsia="zh-CN"/>
          </w:rPr>
          <w:t>(二)、质量保证体系实施</w:t>
        </w:r>
        <w:r>
          <w:tab/>
        </w:r>
        <w:r>
          <w:fldChar w:fldCharType="begin"/>
        </w:r>
        <w:r>
          <w:instrText xml:space="preserve"> PAGEREF _Toc20746 \h </w:instrText>
        </w:r>
        <w:r>
          <w:fldChar w:fldCharType="separate"/>
        </w:r>
        <w:r>
          <w:t>4</w:t>
        </w:r>
        <w:r>
          <w:fldChar w:fldCharType="end"/>
        </w:r>
      </w:hyperlink>
    </w:p>
    <w:p>
      <w:pPr>
        <w:pStyle w:val="TOC2"/>
        <w:tabs>
          <w:tab w:val="right" w:leader="dot" w:pos="8306"/>
        </w:tabs>
      </w:pPr>
      <w:hyperlink w:anchor="_Toc25783" w:history="1">
        <w:r>
          <w:rPr>
            <w:rFonts w:ascii="仿宋" w:eastAsia="仿宋" w:hAnsi="仿宋" w:cs="仿宋" w:hint="eastAsia"/>
            <w:lang w:eastAsia="zh-CN"/>
          </w:rPr>
          <w:t>(三)、监理与质量控制流程</w:t>
        </w:r>
        <w:r>
          <w:tab/>
        </w:r>
        <w:r>
          <w:fldChar w:fldCharType="begin"/>
        </w:r>
        <w:r>
          <w:instrText xml:space="preserve"> PAGEREF _Toc25783 \h </w:instrText>
        </w:r>
        <w:r>
          <w:fldChar w:fldCharType="separate"/>
        </w:r>
        <w:r>
          <w:t>4</w:t>
        </w:r>
        <w:r>
          <w:fldChar w:fldCharType="end"/>
        </w:r>
      </w:hyperlink>
    </w:p>
    <w:p>
      <w:pPr>
        <w:pStyle w:val="TOC1"/>
        <w:tabs>
          <w:tab w:val="right" w:leader="dot" w:pos="8306"/>
        </w:tabs>
      </w:pPr>
      <w:hyperlink w:anchor="_Toc5896" w:history="1">
        <w:r>
          <w:rPr>
            <w:rFonts w:ascii="仿宋" w:eastAsia="仿宋" w:hAnsi="仿宋" w:cs="仿宋" w:hint="eastAsia"/>
            <w:lang w:eastAsia="zh-CN"/>
          </w:rPr>
          <w:t>二、建设风险评估分析</w:t>
        </w:r>
        <w:r>
          <w:tab/>
        </w:r>
        <w:r>
          <w:fldChar w:fldCharType="begin"/>
        </w:r>
        <w:r>
          <w:instrText xml:space="preserve"> PAGEREF _Toc5896 \h </w:instrText>
        </w:r>
        <w:r>
          <w:fldChar w:fldCharType="separate"/>
        </w:r>
        <w:r>
          <w:t>5</w:t>
        </w:r>
        <w:r>
          <w:fldChar w:fldCharType="end"/>
        </w:r>
      </w:hyperlink>
    </w:p>
    <w:p>
      <w:pPr>
        <w:pStyle w:val="TOC2"/>
        <w:tabs>
          <w:tab w:val="right" w:leader="dot" w:pos="8306"/>
        </w:tabs>
      </w:pPr>
      <w:hyperlink w:anchor="_Toc27577" w:history="1">
        <w:r>
          <w:rPr>
            <w:rFonts w:ascii="仿宋" w:eastAsia="仿宋" w:hAnsi="仿宋" w:cs="仿宋" w:hint="eastAsia"/>
            <w:lang w:eastAsia="zh-CN"/>
          </w:rPr>
          <w:t>(一)、政策风险分析</w:t>
        </w:r>
        <w:r>
          <w:tab/>
        </w:r>
        <w:r>
          <w:fldChar w:fldCharType="begin"/>
        </w:r>
        <w:r>
          <w:instrText xml:space="preserve"> PAGEREF _Toc27577 \h </w:instrText>
        </w:r>
        <w:r>
          <w:fldChar w:fldCharType="separate"/>
        </w:r>
        <w:r>
          <w:t>5</w:t>
        </w:r>
        <w:r>
          <w:fldChar w:fldCharType="end"/>
        </w:r>
      </w:hyperlink>
    </w:p>
    <w:p>
      <w:pPr>
        <w:pStyle w:val="TOC2"/>
        <w:tabs>
          <w:tab w:val="right" w:leader="dot" w:pos="8306"/>
        </w:tabs>
      </w:pPr>
      <w:hyperlink w:anchor="_Toc20393" w:history="1">
        <w:r>
          <w:rPr>
            <w:rFonts w:ascii="仿宋" w:eastAsia="仿宋" w:hAnsi="仿宋" w:cs="仿宋" w:hint="eastAsia"/>
            <w:lang w:eastAsia="zh-CN"/>
          </w:rPr>
          <w:t>(二)、社会风险分析</w:t>
        </w:r>
        <w:r>
          <w:tab/>
        </w:r>
        <w:r>
          <w:fldChar w:fldCharType="begin"/>
        </w:r>
        <w:r>
          <w:instrText xml:space="preserve"> PAGEREF _Toc20393 \h </w:instrText>
        </w:r>
        <w:r>
          <w:fldChar w:fldCharType="separate"/>
        </w:r>
        <w:r>
          <w:t>6</w:t>
        </w:r>
        <w:r>
          <w:fldChar w:fldCharType="end"/>
        </w:r>
      </w:hyperlink>
    </w:p>
    <w:p>
      <w:pPr>
        <w:pStyle w:val="TOC2"/>
        <w:tabs>
          <w:tab w:val="right" w:leader="dot" w:pos="8306"/>
        </w:tabs>
      </w:pPr>
      <w:hyperlink w:anchor="_Toc20224" w:history="1">
        <w:r>
          <w:rPr>
            <w:rFonts w:ascii="仿宋" w:eastAsia="仿宋" w:hAnsi="仿宋" w:cs="仿宋" w:hint="eastAsia"/>
            <w:lang w:eastAsia="zh-CN"/>
          </w:rPr>
          <w:t>(三)、市场风险分析</w:t>
        </w:r>
        <w:r>
          <w:tab/>
        </w:r>
        <w:r>
          <w:fldChar w:fldCharType="begin"/>
        </w:r>
        <w:r>
          <w:instrText xml:space="preserve"> PAGEREF _Toc20224 \h </w:instrText>
        </w:r>
        <w:r>
          <w:fldChar w:fldCharType="separate"/>
        </w:r>
        <w:r>
          <w:t>8</w:t>
        </w:r>
        <w:r>
          <w:fldChar w:fldCharType="end"/>
        </w:r>
      </w:hyperlink>
    </w:p>
    <w:p>
      <w:pPr>
        <w:pStyle w:val="TOC2"/>
        <w:tabs>
          <w:tab w:val="right" w:leader="dot" w:pos="8306"/>
        </w:tabs>
      </w:pPr>
      <w:hyperlink w:anchor="_Toc7155" w:history="1">
        <w:r>
          <w:rPr>
            <w:rFonts w:ascii="仿宋" w:eastAsia="仿宋" w:hAnsi="仿宋" w:cs="仿宋" w:hint="eastAsia"/>
            <w:lang w:eastAsia="zh-CN"/>
          </w:rPr>
          <w:t>(四)、资金风险分析</w:t>
        </w:r>
        <w:r>
          <w:tab/>
        </w:r>
        <w:r>
          <w:fldChar w:fldCharType="begin"/>
        </w:r>
        <w:r>
          <w:instrText xml:space="preserve"> PAGEREF _Toc7155 \h </w:instrText>
        </w:r>
        <w:r>
          <w:fldChar w:fldCharType="separate"/>
        </w:r>
        <w:r>
          <w:t>8</w:t>
        </w:r>
        <w:r>
          <w:fldChar w:fldCharType="end"/>
        </w:r>
      </w:hyperlink>
    </w:p>
    <w:p>
      <w:pPr>
        <w:pStyle w:val="TOC2"/>
        <w:tabs>
          <w:tab w:val="right" w:leader="dot" w:pos="8306"/>
        </w:tabs>
      </w:pPr>
      <w:hyperlink w:anchor="_Toc12005" w:history="1">
        <w:r>
          <w:rPr>
            <w:rFonts w:ascii="仿宋" w:eastAsia="仿宋" w:hAnsi="仿宋" w:cs="仿宋" w:hint="eastAsia"/>
            <w:lang w:eastAsia="zh-CN"/>
          </w:rPr>
          <w:t>(五)、技术风险分析</w:t>
        </w:r>
        <w:r>
          <w:tab/>
        </w:r>
        <w:r>
          <w:fldChar w:fldCharType="begin"/>
        </w:r>
        <w:r>
          <w:instrText xml:space="preserve"> PAGEREF _Toc12005 \h </w:instrText>
        </w:r>
        <w:r>
          <w:fldChar w:fldCharType="separate"/>
        </w:r>
        <w:r>
          <w:t>10</w:t>
        </w:r>
        <w:r>
          <w:fldChar w:fldCharType="end"/>
        </w:r>
      </w:hyperlink>
    </w:p>
    <w:p>
      <w:pPr>
        <w:pStyle w:val="TOC2"/>
        <w:tabs>
          <w:tab w:val="right" w:leader="dot" w:pos="8306"/>
        </w:tabs>
      </w:pPr>
      <w:hyperlink w:anchor="_Toc14494" w:history="1">
        <w:r>
          <w:rPr>
            <w:rFonts w:ascii="仿宋" w:eastAsia="仿宋" w:hAnsi="仿宋" w:cs="仿宋" w:hint="eastAsia"/>
            <w:lang w:eastAsia="zh-CN"/>
          </w:rPr>
          <w:t>(六)、财务风险分析</w:t>
        </w:r>
        <w:r>
          <w:tab/>
        </w:r>
        <w:r>
          <w:fldChar w:fldCharType="begin"/>
        </w:r>
        <w:r>
          <w:instrText xml:space="preserve"> PAGEREF _Toc14494 \h </w:instrText>
        </w:r>
        <w:r>
          <w:fldChar w:fldCharType="separate"/>
        </w:r>
        <w:r>
          <w:t>11</w:t>
        </w:r>
        <w:r>
          <w:fldChar w:fldCharType="end"/>
        </w:r>
      </w:hyperlink>
    </w:p>
    <w:p>
      <w:pPr>
        <w:pStyle w:val="TOC2"/>
        <w:tabs>
          <w:tab w:val="right" w:leader="dot" w:pos="8306"/>
        </w:tabs>
      </w:pPr>
      <w:hyperlink w:anchor="_Toc1016" w:history="1">
        <w:r>
          <w:rPr>
            <w:rFonts w:ascii="仿宋" w:eastAsia="仿宋" w:hAnsi="仿宋" w:cs="仿宋" w:hint="eastAsia"/>
            <w:lang w:eastAsia="zh-CN"/>
          </w:rPr>
          <w:t>(七)、管理风险分析</w:t>
        </w:r>
        <w:r>
          <w:tab/>
        </w:r>
        <w:r>
          <w:fldChar w:fldCharType="begin"/>
        </w:r>
        <w:r>
          <w:instrText xml:space="preserve"> PAGEREF _Toc1016 \h </w:instrText>
        </w:r>
        <w:r>
          <w:fldChar w:fldCharType="separate"/>
        </w:r>
        <w:r>
          <w:t>13</w:t>
        </w:r>
        <w:r>
          <w:fldChar w:fldCharType="end"/>
        </w:r>
      </w:hyperlink>
    </w:p>
    <w:p>
      <w:pPr>
        <w:pStyle w:val="TOC2"/>
        <w:tabs>
          <w:tab w:val="right" w:leader="dot" w:pos="8306"/>
        </w:tabs>
      </w:pPr>
      <w:hyperlink w:anchor="_Toc6089" w:history="1">
        <w:r>
          <w:rPr>
            <w:rFonts w:ascii="仿宋" w:eastAsia="仿宋" w:hAnsi="仿宋" w:cs="仿宋" w:hint="eastAsia"/>
            <w:lang w:eastAsia="zh-CN"/>
          </w:rPr>
          <w:t>(八)、其它风险分析</w:t>
        </w:r>
        <w:r>
          <w:tab/>
        </w:r>
        <w:r>
          <w:fldChar w:fldCharType="begin"/>
        </w:r>
        <w:r>
          <w:instrText xml:space="preserve"> PAGEREF _Toc6089 \h </w:instrText>
        </w:r>
        <w:r>
          <w:fldChar w:fldCharType="separate"/>
        </w:r>
        <w:r>
          <w:t>14</w:t>
        </w:r>
        <w:r>
          <w:fldChar w:fldCharType="end"/>
        </w:r>
      </w:hyperlink>
    </w:p>
    <w:p>
      <w:pPr>
        <w:pStyle w:val="TOC2"/>
        <w:tabs>
          <w:tab w:val="right" w:leader="dot" w:pos="8306"/>
        </w:tabs>
      </w:pPr>
      <w:hyperlink w:anchor="_Toc11366" w:history="1">
        <w:r>
          <w:rPr>
            <w:rFonts w:ascii="仿宋" w:eastAsia="仿宋" w:hAnsi="仿宋" w:cs="仿宋" w:hint="eastAsia"/>
            <w:lang w:eastAsia="zh-CN"/>
          </w:rPr>
          <w:t>(九)、社会影响评估</w:t>
        </w:r>
        <w:r>
          <w:tab/>
        </w:r>
        <w:r>
          <w:fldChar w:fldCharType="begin"/>
        </w:r>
        <w:r>
          <w:instrText xml:space="preserve"> PAGEREF _Toc11366 \h </w:instrText>
        </w:r>
        <w:r>
          <w:fldChar w:fldCharType="separate"/>
        </w:r>
        <w:r>
          <w:t>15</w:t>
        </w:r>
        <w:r>
          <w:fldChar w:fldCharType="end"/>
        </w:r>
      </w:hyperlink>
    </w:p>
    <w:p>
      <w:pPr>
        <w:pStyle w:val="TOC1"/>
        <w:tabs>
          <w:tab w:val="right" w:leader="dot" w:pos="8306"/>
        </w:tabs>
      </w:pPr>
      <w:hyperlink w:anchor="_Toc10581" w:history="1">
        <w:r>
          <w:rPr>
            <w:rFonts w:ascii="仿宋" w:eastAsia="仿宋" w:hAnsi="仿宋" w:cs="仿宋" w:hint="eastAsia"/>
            <w:lang w:eastAsia="zh-CN"/>
          </w:rPr>
          <w:t>三、碳交易市场项目概论</w:t>
        </w:r>
        <w:r>
          <w:tab/>
        </w:r>
        <w:r>
          <w:fldChar w:fldCharType="begin"/>
        </w:r>
        <w:r>
          <w:instrText xml:space="preserve"> PAGEREF _Toc10581 \h </w:instrText>
        </w:r>
        <w:r>
          <w:fldChar w:fldCharType="separate"/>
        </w:r>
        <w:r>
          <w:t>17</w:t>
        </w:r>
        <w:r>
          <w:fldChar w:fldCharType="end"/>
        </w:r>
      </w:hyperlink>
    </w:p>
    <w:p>
      <w:pPr>
        <w:pStyle w:val="TOC2"/>
        <w:tabs>
          <w:tab w:val="right" w:leader="dot" w:pos="8306"/>
        </w:tabs>
      </w:pPr>
      <w:hyperlink w:anchor="_Toc16742" w:history="1">
        <w:r>
          <w:rPr>
            <w:rFonts w:ascii="仿宋" w:eastAsia="仿宋" w:hAnsi="仿宋" w:cs="仿宋" w:hint="eastAsia"/>
            <w:lang w:eastAsia="zh-CN"/>
          </w:rPr>
          <w:t>(一)、项目申报单位概况</w:t>
        </w:r>
        <w:r>
          <w:tab/>
        </w:r>
        <w:r>
          <w:fldChar w:fldCharType="begin"/>
        </w:r>
        <w:r>
          <w:instrText xml:space="preserve"> PAGEREF _Toc16742 \h </w:instrText>
        </w:r>
        <w:r>
          <w:fldChar w:fldCharType="separate"/>
        </w:r>
        <w:r>
          <w:t>17</w:t>
        </w:r>
        <w:r>
          <w:fldChar w:fldCharType="end"/>
        </w:r>
      </w:hyperlink>
    </w:p>
    <w:p>
      <w:pPr>
        <w:pStyle w:val="TOC2"/>
        <w:tabs>
          <w:tab w:val="right" w:leader="dot" w:pos="8306"/>
        </w:tabs>
      </w:pPr>
      <w:hyperlink w:anchor="_Toc20234" w:history="1">
        <w:r>
          <w:rPr>
            <w:rFonts w:ascii="仿宋" w:eastAsia="仿宋" w:hAnsi="仿宋" w:cs="仿宋" w:hint="eastAsia"/>
            <w:lang w:eastAsia="zh-CN"/>
          </w:rPr>
          <w:t>(二)、项目概况</w:t>
        </w:r>
        <w:r>
          <w:tab/>
        </w:r>
        <w:r>
          <w:fldChar w:fldCharType="begin"/>
        </w:r>
        <w:r>
          <w:instrText xml:space="preserve"> PAGEREF _Toc20234 \h </w:instrText>
        </w:r>
        <w:r>
          <w:fldChar w:fldCharType="separate"/>
        </w:r>
        <w:r>
          <w:t>18</w:t>
        </w:r>
        <w:r>
          <w:fldChar w:fldCharType="end"/>
        </w:r>
      </w:hyperlink>
    </w:p>
    <w:p>
      <w:pPr>
        <w:pStyle w:val="TOC1"/>
        <w:tabs>
          <w:tab w:val="right" w:leader="dot" w:pos="8306"/>
        </w:tabs>
      </w:pPr>
      <w:hyperlink w:anchor="_Toc23882" w:history="1">
        <w:r>
          <w:rPr>
            <w:rFonts w:ascii="仿宋" w:eastAsia="仿宋" w:hAnsi="仿宋" w:cs="仿宋" w:hint="eastAsia"/>
            <w:lang w:eastAsia="zh-CN"/>
          </w:rPr>
          <w:t>四、项目选址研究</w:t>
        </w:r>
        <w:r>
          <w:tab/>
        </w:r>
        <w:r>
          <w:fldChar w:fldCharType="begin"/>
        </w:r>
        <w:r>
          <w:instrText xml:space="preserve"> PAGEREF _Toc23882 \h </w:instrText>
        </w:r>
        <w:r>
          <w:fldChar w:fldCharType="separate"/>
        </w:r>
        <w:r>
          <w:t>21</w:t>
        </w:r>
        <w:r>
          <w:fldChar w:fldCharType="end"/>
        </w:r>
      </w:hyperlink>
    </w:p>
    <w:p>
      <w:pPr>
        <w:pStyle w:val="TOC2"/>
        <w:tabs>
          <w:tab w:val="right" w:leader="dot" w:pos="8306"/>
        </w:tabs>
      </w:pPr>
      <w:hyperlink w:anchor="_Toc8946" w:history="1">
        <w:r>
          <w:rPr>
            <w:rFonts w:ascii="仿宋" w:eastAsia="仿宋" w:hAnsi="仿宋" w:cs="仿宋" w:hint="eastAsia"/>
            <w:lang w:eastAsia="zh-CN"/>
          </w:rPr>
          <w:t>(一)、项目选址原则</w:t>
        </w:r>
        <w:r>
          <w:tab/>
        </w:r>
        <w:r>
          <w:fldChar w:fldCharType="begin"/>
        </w:r>
        <w:r>
          <w:instrText xml:space="preserve"> PAGEREF _Toc8946 \h </w:instrText>
        </w:r>
        <w:r>
          <w:fldChar w:fldCharType="separate"/>
        </w:r>
        <w:r>
          <w:t>21</w:t>
        </w:r>
        <w:r>
          <w:fldChar w:fldCharType="end"/>
        </w:r>
      </w:hyperlink>
    </w:p>
    <w:p>
      <w:pPr>
        <w:pStyle w:val="TOC2"/>
        <w:tabs>
          <w:tab w:val="right" w:leader="dot" w:pos="8306"/>
        </w:tabs>
      </w:pPr>
      <w:hyperlink w:anchor="_Toc32493" w:history="1">
        <w:r>
          <w:rPr>
            <w:rFonts w:ascii="仿宋" w:eastAsia="仿宋" w:hAnsi="仿宋" w:cs="仿宋" w:hint="eastAsia"/>
            <w:lang w:eastAsia="zh-CN"/>
          </w:rPr>
          <w:t>(二)、项目选址</w:t>
        </w:r>
        <w:r>
          <w:tab/>
        </w:r>
        <w:r>
          <w:fldChar w:fldCharType="begin"/>
        </w:r>
        <w:r>
          <w:instrText xml:space="preserve"> PAGEREF _Toc32493 \h </w:instrText>
        </w:r>
        <w:r>
          <w:fldChar w:fldCharType="separate"/>
        </w:r>
        <w:r>
          <w:t>25</w:t>
        </w:r>
        <w:r>
          <w:fldChar w:fldCharType="end"/>
        </w:r>
      </w:hyperlink>
    </w:p>
    <w:p>
      <w:pPr>
        <w:pStyle w:val="TOC2"/>
        <w:tabs>
          <w:tab w:val="right" w:leader="dot" w:pos="8306"/>
        </w:tabs>
      </w:pPr>
      <w:hyperlink w:anchor="_Toc10645" w:history="1">
        <w:r>
          <w:rPr>
            <w:rFonts w:ascii="仿宋" w:eastAsia="仿宋" w:hAnsi="仿宋" w:cs="仿宋" w:hint="eastAsia"/>
            <w:lang w:eastAsia="zh-CN"/>
          </w:rPr>
          <w:t>(三)、建设条件分析</w:t>
        </w:r>
        <w:r>
          <w:tab/>
        </w:r>
        <w:r>
          <w:fldChar w:fldCharType="begin"/>
        </w:r>
        <w:r>
          <w:instrText xml:space="preserve"> PAGEREF _Toc10645 \h </w:instrText>
        </w:r>
        <w:r>
          <w:fldChar w:fldCharType="separate"/>
        </w:r>
        <w:r>
          <w:t>27</w:t>
        </w:r>
        <w:r>
          <w:fldChar w:fldCharType="end"/>
        </w:r>
      </w:hyperlink>
    </w:p>
    <w:p>
      <w:pPr>
        <w:pStyle w:val="TOC2"/>
        <w:tabs>
          <w:tab w:val="right" w:leader="dot" w:pos="8306"/>
        </w:tabs>
      </w:pPr>
      <w:hyperlink w:anchor="_Toc23939" w:history="1">
        <w:r>
          <w:rPr>
            <w:rFonts w:ascii="仿宋" w:eastAsia="仿宋" w:hAnsi="仿宋" w:cs="仿宋" w:hint="eastAsia"/>
            <w:lang w:eastAsia="zh-CN"/>
          </w:rPr>
          <w:t>(四)、用地控制指标</w:t>
        </w:r>
        <w:r>
          <w:tab/>
        </w:r>
        <w:r>
          <w:fldChar w:fldCharType="begin"/>
        </w:r>
        <w:r>
          <w:instrText xml:space="preserve"> PAGEREF _Toc23939 \h </w:instrText>
        </w:r>
        <w:r>
          <w:fldChar w:fldCharType="separate"/>
        </w:r>
        <w:r>
          <w:t>28</w:t>
        </w:r>
        <w:r>
          <w:fldChar w:fldCharType="end"/>
        </w:r>
      </w:hyperlink>
    </w:p>
    <w:p>
      <w:pPr>
        <w:pStyle w:val="TOC2"/>
        <w:tabs>
          <w:tab w:val="right" w:leader="dot" w:pos="8306"/>
        </w:tabs>
      </w:pPr>
      <w:hyperlink w:anchor="_Toc5875" w:history="1">
        <w:r>
          <w:rPr>
            <w:rFonts w:ascii="仿宋" w:eastAsia="仿宋" w:hAnsi="仿宋" w:cs="仿宋" w:hint="eastAsia"/>
            <w:lang w:eastAsia="zh-CN"/>
          </w:rPr>
          <w:t>(五)、地总体要求</w:t>
        </w:r>
        <w:r>
          <w:tab/>
        </w:r>
        <w:r>
          <w:fldChar w:fldCharType="begin"/>
        </w:r>
        <w:r>
          <w:instrText xml:space="preserve"> PAGEREF _Toc5875 \h </w:instrText>
        </w:r>
        <w:r>
          <w:fldChar w:fldCharType="separate"/>
        </w:r>
        <w:r>
          <w:t>29</w:t>
        </w:r>
        <w:r>
          <w:fldChar w:fldCharType="end"/>
        </w:r>
      </w:hyperlink>
    </w:p>
    <w:p>
      <w:pPr>
        <w:pStyle w:val="TOC2"/>
        <w:tabs>
          <w:tab w:val="right" w:leader="dot" w:pos="8306"/>
        </w:tabs>
      </w:pPr>
      <w:hyperlink w:anchor="_Toc22568" w:history="1">
        <w:r>
          <w:rPr>
            <w:rFonts w:ascii="仿宋" w:eastAsia="仿宋" w:hAnsi="仿宋" w:cs="仿宋" w:hint="eastAsia"/>
            <w:lang w:eastAsia="zh-CN"/>
          </w:rPr>
          <w:t>(六)、节约用地措施</w:t>
        </w:r>
        <w:r>
          <w:tab/>
        </w:r>
        <w:r>
          <w:fldChar w:fldCharType="begin"/>
        </w:r>
        <w:r>
          <w:instrText xml:space="preserve"> PAGEREF _Toc22568 \h </w:instrText>
        </w:r>
        <w:r>
          <w:fldChar w:fldCharType="separate"/>
        </w:r>
        <w:r>
          <w:t>31</w:t>
        </w:r>
        <w:r>
          <w:fldChar w:fldCharType="end"/>
        </w:r>
      </w:hyperlink>
    </w:p>
    <w:p>
      <w:pPr>
        <w:pStyle w:val="TOC2"/>
        <w:tabs>
          <w:tab w:val="right" w:leader="dot" w:pos="8306"/>
        </w:tabs>
      </w:pPr>
      <w:hyperlink w:anchor="_Toc17519" w:history="1">
        <w:r>
          <w:rPr>
            <w:rFonts w:ascii="仿宋" w:eastAsia="仿宋" w:hAnsi="仿宋" w:cs="仿宋" w:hint="eastAsia"/>
            <w:lang w:eastAsia="zh-CN"/>
          </w:rPr>
          <w:t>(七)、选址综合评价</w:t>
        </w:r>
        <w:r>
          <w:tab/>
        </w:r>
        <w:r>
          <w:fldChar w:fldCharType="begin"/>
        </w:r>
        <w:r>
          <w:instrText xml:space="preserve"> PAGEREF _Toc17519 \h </w:instrText>
        </w:r>
        <w:r>
          <w:fldChar w:fldCharType="separate"/>
        </w:r>
        <w:r>
          <w:t>32</w:t>
        </w:r>
        <w:r>
          <w:fldChar w:fldCharType="end"/>
        </w:r>
      </w:hyperlink>
    </w:p>
    <w:p>
      <w:pPr>
        <w:pStyle w:val="TOC1"/>
        <w:tabs>
          <w:tab w:val="right" w:leader="dot" w:pos="8306"/>
        </w:tabs>
      </w:pPr>
      <w:hyperlink w:anchor="_Toc18072" w:history="1">
        <w:r>
          <w:rPr>
            <w:rFonts w:ascii="仿宋" w:eastAsia="仿宋" w:hAnsi="仿宋" w:cs="仿宋" w:hint="eastAsia"/>
            <w:lang w:eastAsia="zh-CN"/>
          </w:rPr>
          <w:t>五、资源开发及综合利用分析</w:t>
        </w:r>
        <w:r>
          <w:tab/>
        </w:r>
        <w:r>
          <w:fldChar w:fldCharType="begin"/>
        </w:r>
        <w:r>
          <w:instrText xml:space="preserve"> PAGEREF _Toc18072 \h </w:instrText>
        </w:r>
        <w:r>
          <w:fldChar w:fldCharType="separate"/>
        </w:r>
        <w:r>
          <w:t>33</w:t>
        </w:r>
        <w:r>
          <w:fldChar w:fldCharType="end"/>
        </w:r>
      </w:hyperlink>
    </w:p>
    <w:p>
      <w:pPr>
        <w:pStyle w:val="TOC2"/>
        <w:tabs>
          <w:tab w:val="right" w:leader="dot" w:pos="8306"/>
        </w:tabs>
      </w:pPr>
      <w:hyperlink w:anchor="_Toc10000" w:history="1">
        <w:r>
          <w:rPr>
            <w:rFonts w:ascii="仿宋" w:eastAsia="仿宋" w:hAnsi="仿宋" w:cs="仿宋" w:hint="eastAsia"/>
            <w:lang w:eastAsia="zh-CN"/>
          </w:rPr>
          <w:t>(一)、资源开发方案</w:t>
        </w:r>
        <w:r>
          <w:tab/>
        </w:r>
        <w:r>
          <w:fldChar w:fldCharType="begin"/>
        </w:r>
        <w:r>
          <w:instrText xml:space="preserve"> PAGEREF _Toc10000 \h </w:instrText>
        </w:r>
        <w:r>
          <w:fldChar w:fldCharType="separate"/>
        </w:r>
        <w:r>
          <w:t>33</w:t>
        </w:r>
        <w:r>
          <w:fldChar w:fldCharType="end"/>
        </w:r>
      </w:hyperlink>
    </w:p>
    <w:p>
      <w:pPr>
        <w:pStyle w:val="TOC2"/>
        <w:tabs>
          <w:tab w:val="right" w:leader="dot" w:pos="8306"/>
        </w:tabs>
      </w:pPr>
      <w:hyperlink w:anchor="_Toc23801" w:history="1">
        <w:r>
          <w:rPr>
            <w:rFonts w:ascii="仿宋" w:eastAsia="仿宋" w:hAnsi="仿宋" w:cs="仿宋" w:hint="eastAsia"/>
            <w:lang w:eastAsia="zh-CN"/>
          </w:rPr>
          <w:t>(二)、资源利用方案</w:t>
        </w:r>
        <w:r>
          <w:tab/>
        </w:r>
        <w:r>
          <w:fldChar w:fldCharType="begin"/>
        </w:r>
        <w:r>
          <w:instrText xml:space="preserve"> PAGEREF _Toc23801 \h </w:instrText>
        </w:r>
        <w:r>
          <w:fldChar w:fldCharType="separate"/>
        </w:r>
        <w:r>
          <w:t>34</w:t>
        </w:r>
        <w:r>
          <w:fldChar w:fldCharType="end"/>
        </w:r>
      </w:hyperlink>
    </w:p>
    <w:p>
      <w:pPr>
        <w:pStyle w:val="TOC2"/>
        <w:tabs>
          <w:tab w:val="right" w:leader="dot" w:pos="8306"/>
        </w:tabs>
      </w:pPr>
      <w:hyperlink w:anchor="_Toc20672" w:history="1">
        <w:r>
          <w:rPr>
            <w:rFonts w:ascii="仿宋" w:eastAsia="仿宋" w:hAnsi="仿宋" w:cs="仿宋" w:hint="eastAsia"/>
            <w:lang w:eastAsia="zh-CN"/>
          </w:rPr>
          <w:t>(三)、资源节约措施</w:t>
        </w:r>
        <w:r>
          <w:tab/>
        </w:r>
        <w:r>
          <w:fldChar w:fldCharType="begin"/>
        </w:r>
        <w:r>
          <w:instrText xml:space="preserve"> PAGEREF _Toc20672 \h </w:instrText>
        </w:r>
        <w:r>
          <w:fldChar w:fldCharType="separate"/>
        </w:r>
        <w:r>
          <w:t>35</w:t>
        </w:r>
        <w:r>
          <w:fldChar w:fldCharType="end"/>
        </w:r>
      </w:hyperlink>
    </w:p>
    <w:p>
      <w:pPr>
        <w:pStyle w:val="TOC1"/>
        <w:tabs>
          <w:tab w:val="right" w:leader="dot" w:pos="8306"/>
        </w:tabs>
      </w:pPr>
      <w:hyperlink w:anchor="_Toc8859" w:history="1">
        <w:r>
          <w:rPr>
            <w:rFonts w:ascii="仿宋" w:eastAsia="仿宋" w:hAnsi="仿宋" w:cs="仿宋" w:hint="eastAsia"/>
            <w:lang w:eastAsia="zh-CN"/>
          </w:rPr>
          <w:t>六、发展规划、产业政策和行业准入分析</w:t>
        </w:r>
        <w:r>
          <w:tab/>
        </w:r>
        <w:r>
          <w:fldChar w:fldCharType="begin"/>
        </w:r>
        <w:r>
          <w:instrText xml:space="preserve"> PAGEREF _Toc8859 \h </w:instrText>
        </w:r>
        <w:r>
          <w:fldChar w:fldCharType="separate"/>
        </w:r>
        <w:r>
          <w:t>37</w:t>
        </w:r>
        <w:r>
          <w:fldChar w:fldCharType="end"/>
        </w:r>
      </w:hyperlink>
    </w:p>
    <w:p>
      <w:pPr>
        <w:pStyle w:val="TOC2"/>
        <w:tabs>
          <w:tab w:val="right" w:leader="dot" w:pos="8306"/>
        </w:tabs>
      </w:pPr>
      <w:hyperlink w:anchor="_Toc7270" w:history="1">
        <w:r>
          <w:rPr>
            <w:rFonts w:ascii="仿宋" w:eastAsia="仿宋" w:hAnsi="仿宋" w:cs="仿宋" w:hint="eastAsia"/>
            <w:lang w:eastAsia="zh-CN"/>
          </w:rPr>
          <w:t>(一)、发展规划分析</w:t>
        </w:r>
        <w:r>
          <w:tab/>
        </w:r>
        <w:r>
          <w:fldChar w:fldCharType="begin"/>
        </w:r>
        <w:r>
          <w:instrText xml:space="preserve"> PAGEREF _Toc7270 \h </w:instrText>
        </w:r>
        <w:r>
          <w:fldChar w:fldCharType="separate"/>
        </w:r>
        <w:r>
          <w:t>37</w:t>
        </w:r>
        <w:r>
          <w:fldChar w:fldCharType="end"/>
        </w:r>
      </w:hyperlink>
    </w:p>
    <w:p>
      <w:pPr>
        <w:pStyle w:val="TOC2"/>
        <w:tabs>
          <w:tab w:val="right" w:leader="dot" w:pos="8306"/>
        </w:tabs>
      </w:pPr>
      <w:hyperlink w:anchor="_Toc15389" w:history="1">
        <w:r>
          <w:rPr>
            <w:rFonts w:ascii="仿宋" w:eastAsia="仿宋" w:hAnsi="仿宋" w:cs="仿宋" w:hint="eastAsia"/>
            <w:lang w:eastAsia="zh-CN"/>
          </w:rPr>
          <w:t>(二)、产业政策分析</w:t>
        </w:r>
        <w:r>
          <w:tab/>
        </w:r>
        <w:r>
          <w:fldChar w:fldCharType="begin"/>
        </w:r>
        <w:r>
          <w:instrText xml:space="preserve"> PAGEREF _Toc15389 \h </w:instrText>
        </w:r>
        <w:r>
          <w:fldChar w:fldCharType="separate"/>
        </w:r>
        <w:r>
          <w:t>38</w:t>
        </w:r>
        <w:r>
          <w:fldChar w:fldCharType="end"/>
        </w:r>
      </w:hyperlink>
    </w:p>
    <w:p>
      <w:pPr>
        <w:pStyle w:val="TOC2"/>
        <w:tabs>
          <w:tab w:val="right" w:leader="dot" w:pos="8306"/>
        </w:tabs>
      </w:pPr>
      <w:hyperlink w:anchor="_Toc25630" w:history="1">
        <w:r>
          <w:rPr>
            <w:rFonts w:ascii="仿宋" w:eastAsia="仿宋" w:hAnsi="仿宋" w:cs="仿宋" w:hint="eastAsia"/>
            <w:lang w:eastAsia="zh-CN"/>
          </w:rPr>
          <w:t>(三)、行业准入分析</w:t>
        </w:r>
        <w:r>
          <w:tab/>
        </w:r>
        <w:r>
          <w:fldChar w:fldCharType="begin"/>
        </w:r>
        <w:r>
          <w:instrText xml:space="preserve"> PAGEREF _Toc25630 \h </w:instrText>
        </w:r>
        <w:r>
          <w:fldChar w:fldCharType="separate"/>
        </w:r>
        <w:r>
          <w:t>40</w:t>
        </w:r>
        <w:r>
          <w:fldChar w:fldCharType="end"/>
        </w:r>
      </w:hyperlink>
    </w:p>
    <w:p>
      <w:pPr>
        <w:pStyle w:val="TOC1"/>
        <w:tabs>
          <w:tab w:val="right" w:leader="dot" w:pos="8306"/>
        </w:tabs>
      </w:pPr>
      <w:hyperlink w:anchor="_Toc2907" w:history="1">
        <w:r>
          <w:rPr>
            <w:rFonts w:ascii="仿宋" w:eastAsia="仿宋" w:hAnsi="仿宋" w:cs="仿宋" w:hint="eastAsia"/>
            <w:lang w:eastAsia="zh-CN"/>
          </w:rPr>
          <w:t>七、客户关系管理与市场拓展</w:t>
        </w:r>
        <w:r>
          <w:tab/>
        </w:r>
        <w:r>
          <w:fldChar w:fldCharType="begin"/>
        </w:r>
        <w:r>
          <w:instrText xml:space="preserve"> PAGEREF _Toc2907 \h </w:instrText>
        </w:r>
        <w:r>
          <w:fldChar w:fldCharType="separate"/>
        </w:r>
        <w:r>
          <w:t>41</w:t>
        </w:r>
        <w:r>
          <w:fldChar w:fldCharType="end"/>
        </w:r>
      </w:hyperlink>
    </w:p>
    <w:p>
      <w:pPr>
        <w:pStyle w:val="TOC2"/>
        <w:tabs>
          <w:tab w:val="right" w:leader="dot" w:pos="8306"/>
        </w:tabs>
      </w:pPr>
      <w:hyperlink w:anchor="_Toc22997" w:history="1">
        <w:r>
          <w:rPr>
            <w:rFonts w:ascii="仿宋" w:eastAsia="仿宋" w:hAnsi="仿宋" w:cs="仿宋" w:hint="eastAsia"/>
            <w:lang w:eastAsia="zh-CN"/>
          </w:rPr>
          <w:t>(一)、客户关系管理策略</w:t>
        </w:r>
        <w:r>
          <w:tab/>
        </w:r>
        <w:r>
          <w:fldChar w:fldCharType="begin"/>
        </w:r>
        <w:r>
          <w:instrText xml:space="preserve"> PAGEREF _Toc22997 \h </w:instrText>
        </w:r>
        <w:r>
          <w:fldChar w:fldCharType="separate"/>
        </w:r>
        <w:r>
          <w:t>41</w:t>
        </w:r>
        <w:r>
          <w:fldChar w:fldCharType="end"/>
        </w:r>
      </w:hyperlink>
    </w:p>
    <w:p>
      <w:pPr>
        <w:pStyle w:val="TOC2"/>
        <w:tabs>
          <w:tab w:val="right" w:leader="dot" w:pos="8306"/>
        </w:tabs>
      </w:pPr>
      <w:hyperlink w:anchor="_Toc31748" w:history="1">
        <w:r>
          <w:rPr>
            <w:rFonts w:ascii="仿宋" w:eastAsia="仿宋" w:hAnsi="仿宋" w:cs="仿宋" w:hint="eastAsia"/>
            <w:lang w:eastAsia="zh-CN"/>
          </w:rPr>
          <w:t>(二)、市场拓展方案</w:t>
        </w:r>
        <w:r>
          <w:tab/>
        </w:r>
        <w:r>
          <w:fldChar w:fldCharType="begin"/>
        </w:r>
        <w:r>
          <w:instrText xml:space="preserve"> PAGEREF _Toc31748 \h </w:instrText>
        </w:r>
        <w:r>
          <w:fldChar w:fldCharType="separate"/>
        </w:r>
        <w:r>
          <w:t>42</w:t>
        </w:r>
        <w:r>
          <w:fldChar w:fldCharType="end"/>
        </w:r>
      </w:hyperlink>
    </w:p>
    <w:p>
      <w:pPr>
        <w:pStyle w:val="TOC1"/>
        <w:tabs>
          <w:tab w:val="right" w:leader="dot" w:pos="8306"/>
        </w:tabs>
      </w:pPr>
      <w:hyperlink w:anchor="_Toc7694" w:history="1">
        <w:r>
          <w:rPr>
            <w:rFonts w:ascii="仿宋" w:eastAsia="仿宋" w:hAnsi="仿宋" w:cs="仿宋" w:hint="eastAsia"/>
            <w:lang w:eastAsia="zh-CN"/>
          </w:rPr>
          <w:t>八、土地利用与规划方案</w:t>
        </w:r>
        <w:r>
          <w:tab/>
        </w:r>
        <w:r>
          <w:fldChar w:fldCharType="begin"/>
        </w:r>
        <w:r>
          <w:instrText xml:space="preserve"> PAGEREF _Toc7694 \h </w:instrText>
        </w:r>
        <w:r>
          <w:fldChar w:fldCharType="separate"/>
        </w:r>
        <w:r>
          <w:t>44</w:t>
        </w:r>
        <w:r>
          <w:fldChar w:fldCharType="end"/>
        </w:r>
      </w:hyperlink>
    </w:p>
    <w:p>
      <w:pPr>
        <w:pStyle w:val="TOC2"/>
        <w:tabs>
          <w:tab w:val="right" w:leader="dot" w:pos="8306"/>
        </w:tabs>
      </w:pPr>
      <w:hyperlink w:anchor="_Toc18906" w:history="1">
        <w:r>
          <w:rPr>
            <w:rFonts w:ascii="仿宋" w:eastAsia="仿宋" w:hAnsi="仿宋" w:cs="仿宋" w:hint="eastAsia"/>
            <w:lang w:eastAsia="zh-CN"/>
          </w:rPr>
          <w:t>(一)、项目用地情况分析</w:t>
        </w:r>
        <w:r>
          <w:tab/>
        </w:r>
        <w:r>
          <w:fldChar w:fldCharType="begin"/>
        </w:r>
        <w:r>
          <w:instrText xml:space="preserve"> PAGEREF _Toc18906 \h </w:instrText>
        </w:r>
        <w:r>
          <w:fldChar w:fldCharType="separate"/>
        </w:r>
        <w:r>
          <w:t>44</w:t>
        </w:r>
        <w:r>
          <w:fldChar w:fldCharType="end"/>
        </w:r>
      </w:hyperlink>
    </w:p>
    <w:p>
      <w:pPr>
        <w:pStyle w:val="TOC2"/>
        <w:tabs>
          <w:tab w:val="right" w:leader="dot" w:pos="8306"/>
        </w:tabs>
      </w:pPr>
      <w:hyperlink w:anchor="_Toc19879" w:history="1">
        <w:r>
          <w:rPr>
            <w:rFonts w:ascii="仿宋" w:eastAsia="仿宋" w:hAnsi="仿宋" w:cs="仿宋" w:hint="eastAsia"/>
            <w:lang w:eastAsia="zh-CN"/>
          </w:rPr>
          <w:t>(二)、土地利用规划方案</w:t>
        </w:r>
        <w:r>
          <w:tab/>
        </w:r>
        <w:r>
          <w:fldChar w:fldCharType="begin"/>
        </w:r>
        <w:r>
          <w:instrText xml:space="preserve"> PAGEREF _Toc19879 \h </w:instrText>
        </w:r>
        <w:r>
          <w:fldChar w:fldCharType="separate"/>
        </w:r>
        <w:r>
          <w:t>45</w:t>
        </w:r>
        <w:r>
          <w:fldChar w:fldCharType="end"/>
        </w:r>
      </w:hyperlink>
    </w:p>
    <w:p>
      <w:pPr>
        <w:pStyle w:val="TOC1"/>
        <w:tabs>
          <w:tab w:val="right" w:leader="dot" w:pos="8306"/>
        </w:tabs>
      </w:pPr>
      <w:hyperlink w:anchor="_Toc13792" w:history="1">
        <w:r>
          <w:rPr>
            <w:rFonts w:ascii="仿宋" w:eastAsia="仿宋" w:hAnsi="仿宋" w:cs="仿宋" w:hint="eastAsia"/>
            <w:lang w:eastAsia="zh-CN"/>
          </w:rPr>
          <w:t>九、环境保护与治理方案</w:t>
        </w:r>
        <w:r>
          <w:tab/>
        </w:r>
        <w:r>
          <w:fldChar w:fldCharType="begin"/>
        </w:r>
        <w:r>
          <w:instrText xml:space="preserve"> PAGEREF _Toc13792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20" w:history="1">
        <w:r>
          <w:rPr>
            <w:rFonts w:ascii="仿宋" w:eastAsia="仿宋" w:hAnsi="仿宋" w:cs="仿宋" w:hint="eastAsia"/>
            <w:lang w:eastAsia="zh-CN"/>
          </w:rPr>
          <w:t>(一)、项目环境影响评估</w:t>
        </w:r>
        <w:r>
          <w:tab/>
        </w:r>
        <w:r>
          <w:fldChar w:fldCharType="begin"/>
        </w:r>
        <w:r>
          <w:instrText xml:space="preserve"> PAGEREF _Toc18120 \h </w:instrText>
        </w:r>
        <w:r>
          <w:fldChar w:fldCharType="separate"/>
        </w:r>
        <w:r>
          <w:t>46</w:t>
        </w:r>
        <w:r>
          <w:fldChar w:fldCharType="end"/>
        </w:r>
      </w:hyperlink>
    </w:p>
    <w:p>
      <w:pPr>
        <w:pStyle w:val="TOC2"/>
        <w:tabs>
          <w:tab w:val="right" w:leader="dot" w:pos="8306"/>
        </w:tabs>
      </w:pPr>
      <w:hyperlink w:anchor="_Toc2562" w:history="1">
        <w:r>
          <w:rPr>
            <w:rFonts w:ascii="仿宋" w:eastAsia="仿宋" w:hAnsi="仿宋" w:cs="仿宋" w:hint="eastAsia"/>
            <w:lang w:eastAsia="zh-CN"/>
          </w:rPr>
          <w:t>(二)、环境保护措施与治理方案</w:t>
        </w:r>
        <w:r>
          <w:tab/>
        </w:r>
        <w:r>
          <w:fldChar w:fldCharType="begin"/>
        </w:r>
        <w:r>
          <w:instrText xml:space="preserve"> PAGEREF _Toc2562 \h </w:instrText>
        </w:r>
        <w:r>
          <w:fldChar w:fldCharType="separate"/>
        </w:r>
        <w:r>
          <w:t>46</w:t>
        </w:r>
        <w:r>
          <w:fldChar w:fldCharType="end"/>
        </w:r>
      </w:hyperlink>
    </w:p>
    <w:p>
      <w:pPr>
        <w:pStyle w:val="TOC1"/>
        <w:tabs>
          <w:tab w:val="right" w:leader="dot" w:pos="8306"/>
        </w:tabs>
      </w:pPr>
      <w:hyperlink w:anchor="_Toc9842" w:history="1">
        <w:r>
          <w:rPr>
            <w:rFonts w:ascii="仿宋" w:eastAsia="仿宋" w:hAnsi="仿宋" w:cs="仿宋" w:hint="eastAsia"/>
            <w:lang w:eastAsia="zh-CN"/>
          </w:rPr>
          <w:t>十、项目变更管理</w:t>
        </w:r>
        <w:r>
          <w:tab/>
        </w:r>
        <w:r>
          <w:fldChar w:fldCharType="begin"/>
        </w:r>
        <w:r>
          <w:instrText xml:space="preserve"> PAGEREF _Toc9842 \h </w:instrText>
        </w:r>
        <w:r>
          <w:fldChar w:fldCharType="separate"/>
        </w:r>
        <w:r>
          <w:t>47</w:t>
        </w:r>
        <w:r>
          <w:fldChar w:fldCharType="end"/>
        </w:r>
      </w:hyperlink>
    </w:p>
    <w:p>
      <w:pPr>
        <w:pStyle w:val="TOC2"/>
        <w:tabs>
          <w:tab w:val="right" w:leader="dot" w:pos="8306"/>
        </w:tabs>
      </w:pPr>
      <w:hyperlink w:anchor="_Toc1789" w:history="1">
        <w:r>
          <w:rPr>
            <w:rFonts w:ascii="仿宋" w:eastAsia="仿宋" w:hAnsi="仿宋" w:cs="仿宋" w:hint="eastAsia"/>
            <w:lang w:eastAsia="zh-CN"/>
          </w:rPr>
          <w:t>(一)、变更控制流程</w:t>
        </w:r>
        <w:r>
          <w:tab/>
        </w:r>
        <w:r>
          <w:fldChar w:fldCharType="begin"/>
        </w:r>
        <w:r>
          <w:instrText xml:space="preserve"> PAGEREF _Toc1789 \h </w:instrText>
        </w:r>
        <w:r>
          <w:fldChar w:fldCharType="separate"/>
        </w:r>
        <w:r>
          <w:t>47</w:t>
        </w:r>
        <w:r>
          <w:fldChar w:fldCharType="end"/>
        </w:r>
      </w:hyperlink>
    </w:p>
    <w:p>
      <w:pPr>
        <w:pStyle w:val="TOC2"/>
        <w:tabs>
          <w:tab w:val="right" w:leader="dot" w:pos="8306"/>
        </w:tabs>
      </w:pPr>
      <w:hyperlink w:anchor="_Toc19259" w:history="1">
        <w:r>
          <w:rPr>
            <w:rFonts w:ascii="仿宋" w:eastAsia="仿宋" w:hAnsi="仿宋" w:cs="仿宋" w:hint="eastAsia"/>
            <w:lang w:eastAsia="zh-CN"/>
          </w:rPr>
          <w:t>(二)、影响评估与处理</w:t>
        </w:r>
        <w:r>
          <w:tab/>
        </w:r>
        <w:r>
          <w:fldChar w:fldCharType="begin"/>
        </w:r>
        <w:r>
          <w:instrText xml:space="preserve"> PAGEREF _Toc19259 \h </w:instrText>
        </w:r>
        <w:r>
          <w:fldChar w:fldCharType="separate"/>
        </w:r>
        <w:r>
          <w:t>48</w:t>
        </w:r>
        <w:r>
          <w:fldChar w:fldCharType="end"/>
        </w:r>
      </w:hyperlink>
    </w:p>
    <w:p>
      <w:pPr>
        <w:pStyle w:val="TOC2"/>
        <w:tabs>
          <w:tab w:val="right" w:leader="dot" w:pos="8306"/>
        </w:tabs>
      </w:pPr>
      <w:hyperlink w:anchor="_Toc30355" w:history="1">
        <w:r>
          <w:rPr>
            <w:rFonts w:ascii="仿宋" w:eastAsia="仿宋" w:hAnsi="仿宋" w:cs="仿宋" w:hint="eastAsia"/>
            <w:lang w:eastAsia="zh-CN"/>
          </w:rPr>
          <w:t>(三)、变更记录与追踪</w:t>
        </w:r>
        <w:r>
          <w:tab/>
        </w:r>
        <w:r>
          <w:fldChar w:fldCharType="begin"/>
        </w:r>
        <w:r>
          <w:instrText xml:space="preserve"> PAGEREF _Toc30355 \h </w:instrText>
        </w:r>
        <w:r>
          <w:fldChar w:fldCharType="separate"/>
        </w:r>
        <w:r>
          <w:t>49</w:t>
        </w:r>
        <w:r>
          <w:fldChar w:fldCharType="end"/>
        </w:r>
      </w:hyperlink>
    </w:p>
    <w:p>
      <w:pPr>
        <w:pStyle w:val="TOC2"/>
        <w:tabs>
          <w:tab w:val="right" w:leader="dot" w:pos="8306"/>
        </w:tabs>
      </w:pPr>
      <w:hyperlink w:anchor="_Toc20287" w:history="1">
        <w:r>
          <w:rPr>
            <w:rFonts w:ascii="仿宋" w:eastAsia="仿宋" w:hAnsi="仿宋" w:cs="仿宋" w:hint="eastAsia"/>
            <w:lang w:eastAsia="zh-CN"/>
          </w:rPr>
          <w:t>(四)、变更管理策略</w:t>
        </w:r>
        <w:r>
          <w:tab/>
        </w:r>
        <w:r>
          <w:fldChar w:fldCharType="begin"/>
        </w:r>
        <w:r>
          <w:instrText xml:space="preserve"> PAGEREF _Toc20287 \h </w:instrText>
        </w:r>
        <w:r>
          <w:fldChar w:fldCharType="separate"/>
        </w:r>
        <w:r>
          <w:t>51</w:t>
        </w:r>
        <w:r>
          <w:fldChar w:fldCharType="end"/>
        </w:r>
      </w:hyperlink>
    </w:p>
    <w:p>
      <w:pPr>
        <w:pStyle w:val="TOC1"/>
        <w:tabs>
          <w:tab w:val="right" w:leader="dot" w:pos="8306"/>
        </w:tabs>
      </w:pPr>
      <w:hyperlink w:anchor="_Toc11344" w:history="1">
        <w:r>
          <w:rPr>
            <w:rFonts w:ascii="仿宋" w:eastAsia="仿宋" w:hAnsi="仿宋" w:cs="仿宋" w:hint="eastAsia"/>
            <w:lang w:eastAsia="zh-CN"/>
          </w:rPr>
          <w:t>十一、项目质量与标准</w:t>
        </w:r>
        <w:r>
          <w:tab/>
        </w:r>
        <w:r>
          <w:fldChar w:fldCharType="begin"/>
        </w:r>
        <w:r>
          <w:instrText xml:space="preserve"> PAGEREF _Toc11344 \h </w:instrText>
        </w:r>
        <w:r>
          <w:fldChar w:fldCharType="separate"/>
        </w:r>
        <w:r>
          <w:t>53</w:t>
        </w:r>
        <w:r>
          <w:fldChar w:fldCharType="end"/>
        </w:r>
      </w:hyperlink>
    </w:p>
    <w:p>
      <w:pPr>
        <w:pStyle w:val="TOC2"/>
        <w:tabs>
          <w:tab w:val="right" w:leader="dot" w:pos="8306"/>
        </w:tabs>
      </w:pPr>
      <w:hyperlink w:anchor="_Toc14929" w:history="1">
        <w:r>
          <w:rPr>
            <w:rFonts w:ascii="仿宋" w:eastAsia="仿宋" w:hAnsi="仿宋" w:cs="仿宋" w:hint="eastAsia"/>
            <w:lang w:eastAsia="zh-CN"/>
          </w:rPr>
          <w:t>(一)、质量保障体系</w:t>
        </w:r>
        <w:r>
          <w:tab/>
        </w:r>
        <w:r>
          <w:fldChar w:fldCharType="begin"/>
        </w:r>
        <w:r>
          <w:instrText xml:space="preserve"> PAGEREF _Toc14929 \h </w:instrText>
        </w:r>
        <w:r>
          <w:fldChar w:fldCharType="separate"/>
        </w:r>
        <w:r>
          <w:t>53</w:t>
        </w:r>
        <w:r>
          <w:fldChar w:fldCharType="end"/>
        </w:r>
      </w:hyperlink>
    </w:p>
    <w:p>
      <w:pPr>
        <w:pStyle w:val="TOC2"/>
        <w:tabs>
          <w:tab w:val="right" w:leader="dot" w:pos="8306"/>
        </w:tabs>
      </w:pPr>
      <w:hyperlink w:anchor="_Toc20832" w:history="1">
        <w:r>
          <w:rPr>
            <w:rFonts w:ascii="仿宋" w:eastAsia="仿宋" w:hAnsi="仿宋" w:cs="仿宋" w:hint="eastAsia"/>
            <w:lang w:eastAsia="zh-CN"/>
          </w:rPr>
          <w:t>(二)、标准化作业流程</w:t>
        </w:r>
        <w:r>
          <w:tab/>
        </w:r>
        <w:r>
          <w:fldChar w:fldCharType="begin"/>
        </w:r>
        <w:r>
          <w:instrText xml:space="preserve"> PAGEREF _Toc20832 \h </w:instrText>
        </w:r>
        <w:r>
          <w:fldChar w:fldCharType="separate"/>
        </w:r>
        <w:r>
          <w:t>54</w:t>
        </w:r>
        <w:r>
          <w:fldChar w:fldCharType="end"/>
        </w:r>
      </w:hyperlink>
    </w:p>
    <w:p>
      <w:pPr>
        <w:pStyle w:val="TOC2"/>
        <w:tabs>
          <w:tab w:val="right" w:leader="dot" w:pos="8306"/>
        </w:tabs>
      </w:pPr>
      <w:hyperlink w:anchor="_Toc30443" w:history="1">
        <w:r>
          <w:rPr>
            <w:rFonts w:ascii="仿宋" w:eastAsia="仿宋" w:hAnsi="仿宋" w:cs="仿宋" w:hint="eastAsia"/>
            <w:lang w:eastAsia="zh-CN"/>
          </w:rPr>
          <w:t>(三)、质量监控与评估</w:t>
        </w:r>
        <w:r>
          <w:tab/>
        </w:r>
        <w:r>
          <w:fldChar w:fldCharType="begin"/>
        </w:r>
        <w:r>
          <w:instrText xml:space="preserve"> PAGEREF _Toc30443 \h </w:instrText>
        </w:r>
        <w:r>
          <w:fldChar w:fldCharType="separate"/>
        </w:r>
        <w:r>
          <w:t>56</w:t>
        </w:r>
        <w:r>
          <w:fldChar w:fldCharType="end"/>
        </w:r>
      </w:hyperlink>
    </w:p>
    <w:p>
      <w:pPr>
        <w:pStyle w:val="TOC2"/>
        <w:tabs>
          <w:tab w:val="right" w:leader="dot" w:pos="8306"/>
        </w:tabs>
      </w:pPr>
      <w:hyperlink w:anchor="_Toc31826" w:history="1">
        <w:r>
          <w:rPr>
            <w:rFonts w:ascii="仿宋" w:eastAsia="仿宋" w:hAnsi="仿宋" w:cs="仿宋" w:hint="eastAsia"/>
            <w:lang w:eastAsia="zh-CN"/>
          </w:rPr>
          <w:t>(四)、质量改进计划</w:t>
        </w:r>
        <w:r>
          <w:tab/>
        </w:r>
        <w:r>
          <w:fldChar w:fldCharType="begin"/>
        </w:r>
        <w:r>
          <w:instrText xml:space="preserve"> PAGEREF _Toc31826 \h </w:instrText>
        </w:r>
        <w:r>
          <w:fldChar w:fldCharType="separate"/>
        </w:r>
        <w:r>
          <w:t>57</w:t>
        </w:r>
        <w:r>
          <w:fldChar w:fldCharType="end"/>
        </w:r>
      </w:hyperlink>
    </w:p>
    <w:p>
      <w:pPr>
        <w:pStyle w:val="TOC1"/>
        <w:tabs>
          <w:tab w:val="right" w:leader="dot" w:pos="8306"/>
        </w:tabs>
      </w:pPr>
      <w:hyperlink w:anchor="_Toc10100" w:history="1">
        <w:r>
          <w:rPr>
            <w:rFonts w:ascii="仿宋" w:eastAsia="仿宋" w:hAnsi="仿宋" w:cs="仿宋" w:hint="eastAsia"/>
            <w:lang w:eastAsia="zh-CN"/>
          </w:rPr>
          <w:t>十二、项目实施与管理方案</w:t>
        </w:r>
        <w:r>
          <w:tab/>
        </w:r>
        <w:r>
          <w:fldChar w:fldCharType="begin"/>
        </w:r>
        <w:r>
          <w:instrText xml:space="preserve"> PAGEREF _Toc10100 \h </w:instrText>
        </w:r>
        <w:r>
          <w:fldChar w:fldCharType="separate"/>
        </w:r>
        <w:r>
          <w:t>58</w:t>
        </w:r>
        <w:r>
          <w:fldChar w:fldCharType="end"/>
        </w:r>
      </w:hyperlink>
    </w:p>
    <w:p>
      <w:pPr>
        <w:pStyle w:val="TOC2"/>
        <w:tabs>
          <w:tab w:val="right" w:leader="dot" w:pos="8306"/>
        </w:tabs>
      </w:pPr>
      <w:hyperlink w:anchor="_Toc23483" w:history="1">
        <w:r>
          <w:rPr>
            <w:rFonts w:ascii="仿宋" w:eastAsia="仿宋" w:hAnsi="仿宋" w:cs="仿宋" w:hint="eastAsia"/>
            <w:lang w:eastAsia="zh-CN"/>
          </w:rPr>
          <w:t>(一)、项目实施计划</w:t>
        </w:r>
        <w:r>
          <w:tab/>
        </w:r>
        <w:r>
          <w:fldChar w:fldCharType="begin"/>
        </w:r>
        <w:r>
          <w:instrText xml:space="preserve"> PAGEREF _Toc23483 \h </w:instrText>
        </w:r>
        <w:r>
          <w:fldChar w:fldCharType="separate"/>
        </w:r>
        <w:r>
          <w:t>58</w:t>
        </w:r>
        <w:r>
          <w:fldChar w:fldCharType="end"/>
        </w:r>
      </w:hyperlink>
    </w:p>
    <w:p>
      <w:pPr>
        <w:pStyle w:val="TOC2"/>
        <w:tabs>
          <w:tab w:val="right" w:leader="dot" w:pos="8306"/>
        </w:tabs>
      </w:pPr>
      <w:hyperlink w:anchor="_Toc9934" w:history="1">
        <w:r>
          <w:rPr>
            <w:rFonts w:ascii="仿宋" w:eastAsia="仿宋" w:hAnsi="仿宋" w:cs="仿宋" w:hint="eastAsia"/>
            <w:lang w:eastAsia="zh-CN"/>
          </w:rPr>
          <w:t>(二)、项目组织机构与职责</w:t>
        </w:r>
        <w:r>
          <w:tab/>
        </w:r>
        <w:r>
          <w:fldChar w:fldCharType="begin"/>
        </w:r>
        <w:r>
          <w:instrText xml:space="preserve"> PAGEREF _Toc9934 \h </w:instrText>
        </w:r>
        <w:r>
          <w:fldChar w:fldCharType="separate"/>
        </w:r>
        <w:r>
          <w:t>59</w:t>
        </w:r>
        <w:r>
          <w:fldChar w:fldCharType="end"/>
        </w:r>
      </w:hyperlink>
    </w:p>
    <w:p>
      <w:pPr>
        <w:pStyle w:val="TOC2"/>
        <w:tabs>
          <w:tab w:val="right" w:leader="dot" w:pos="8306"/>
        </w:tabs>
      </w:pPr>
      <w:hyperlink w:anchor="_Toc13071" w:history="1">
        <w:r>
          <w:rPr>
            <w:rFonts w:ascii="仿宋" w:eastAsia="仿宋" w:hAnsi="仿宋" w:cs="仿宋" w:hint="eastAsia"/>
            <w:lang w:eastAsia="zh-CN"/>
          </w:rPr>
          <w:t>(三)、项目管理与监控体系</w:t>
        </w:r>
        <w:r>
          <w:tab/>
        </w:r>
        <w:r>
          <w:fldChar w:fldCharType="begin"/>
        </w:r>
        <w:r>
          <w:instrText xml:space="preserve"> PAGEREF _Toc13071 \h </w:instrText>
        </w:r>
        <w:r>
          <w:fldChar w:fldCharType="separate"/>
        </w:r>
        <w:r>
          <w:t>62</w:t>
        </w:r>
        <w:r>
          <w:fldChar w:fldCharType="end"/>
        </w:r>
      </w:hyperlink>
    </w:p>
    <w:p>
      <w:pPr>
        <w:pStyle w:val="TOC1"/>
        <w:tabs>
          <w:tab w:val="right" w:leader="dot" w:pos="8306"/>
        </w:tabs>
      </w:pPr>
      <w:hyperlink w:anchor="_Toc5713" w:history="1">
        <w:r>
          <w:rPr>
            <w:rFonts w:ascii="仿宋" w:eastAsia="仿宋" w:hAnsi="仿宋" w:cs="仿宋" w:hint="eastAsia"/>
            <w:lang w:eastAsia="zh-CN"/>
          </w:rPr>
          <w:t>十三、企业合规与伦理</w:t>
        </w:r>
        <w:r>
          <w:tab/>
        </w:r>
        <w:r>
          <w:fldChar w:fldCharType="begin"/>
        </w:r>
        <w:r>
          <w:instrText xml:space="preserve"> PAGEREF _Toc5713 \h </w:instrText>
        </w:r>
        <w:r>
          <w:fldChar w:fldCharType="separate"/>
        </w:r>
        <w:r>
          <w:t>64</w:t>
        </w:r>
        <w:r>
          <w:fldChar w:fldCharType="end"/>
        </w:r>
      </w:hyperlink>
    </w:p>
    <w:p>
      <w:pPr>
        <w:pStyle w:val="TOC2"/>
        <w:tabs>
          <w:tab w:val="right" w:leader="dot" w:pos="8306"/>
        </w:tabs>
      </w:pPr>
      <w:hyperlink w:anchor="_Toc9006" w:history="1">
        <w:r>
          <w:rPr>
            <w:rFonts w:ascii="仿宋" w:eastAsia="仿宋" w:hAnsi="仿宋" w:cs="仿宋" w:hint="eastAsia"/>
            <w:lang w:eastAsia="zh-CN"/>
          </w:rPr>
          <w:t>(一)、合规政策与程序</w:t>
        </w:r>
        <w:r>
          <w:tab/>
        </w:r>
        <w:r>
          <w:fldChar w:fldCharType="begin"/>
        </w:r>
        <w:r>
          <w:instrText xml:space="preserve"> PAGEREF _Toc9006 \h </w:instrText>
        </w:r>
        <w:r>
          <w:fldChar w:fldCharType="separate"/>
        </w:r>
        <w:r>
          <w:t>64</w:t>
        </w:r>
        <w:r>
          <w:fldChar w:fldCharType="end"/>
        </w:r>
      </w:hyperlink>
    </w:p>
    <w:p>
      <w:pPr>
        <w:pStyle w:val="TOC2"/>
        <w:tabs>
          <w:tab w:val="right" w:leader="dot" w:pos="8306"/>
        </w:tabs>
      </w:pPr>
      <w:hyperlink w:anchor="_Toc11419" w:history="1">
        <w:r>
          <w:rPr>
            <w:rFonts w:ascii="仿宋" w:eastAsia="仿宋" w:hAnsi="仿宋" w:cs="仿宋" w:hint="eastAsia"/>
            <w:lang w:eastAsia="zh-CN"/>
          </w:rPr>
          <w:t>(二)、伦理规范与培训</w:t>
        </w:r>
        <w:r>
          <w:tab/>
        </w:r>
        <w:r>
          <w:fldChar w:fldCharType="begin"/>
        </w:r>
        <w:r>
          <w:instrText xml:space="preserve"> PAGEREF _Toc11419 \h </w:instrText>
        </w:r>
        <w:r>
          <w:fldChar w:fldCharType="separate"/>
        </w:r>
        <w:r>
          <w:t>65</w:t>
        </w:r>
        <w:r>
          <w:fldChar w:fldCharType="end"/>
        </w:r>
      </w:hyperlink>
    </w:p>
    <w:p>
      <w:pPr>
        <w:pStyle w:val="TOC2"/>
        <w:tabs>
          <w:tab w:val="right" w:leader="dot" w:pos="8306"/>
        </w:tabs>
      </w:pPr>
      <w:hyperlink w:anchor="_Toc17529" w:history="1">
        <w:r>
          <w:rPr>
            <w:rFonts w:ascii="仿宋" w:eastAsia="仿宋" w:hAnsi="仿宋" w:cs="仿宋" w:hint="eastAsia"/>
            <w:lang w:eastAsia="zh-CN"/>
          </w:rPr>
          <w:t>(三)、合规风险评估</w:t>
        </w:r>
        <w:r>
          <w:tab/>
        </w:r>
        <w:r>
          <w:fldChar w:fldCharType="begin"/>
        </w:r>
        <w:r>
          <w:instrText xml:space="preserve"> PAGEREF _Toc17529 \h </w:instrText>
        </w:r>
        <w:r>
          <w:fldChar w:fldCharType="separate"/>
        </w:r>
        <w:r>
          <w:t>66</w:t>
        </w:r>
        <w:r>
          <w:fldChar w:fldCharType="end"/>
        </w:r>
      </w:hyperlink>
    </w:p>
    <w:p>
      <w:pPr>
        <w:pStyle w:val="TOC2"/>
        <w:tabs>
          <w:tab w:val="right" w:leader="dot" w:pos="8306"/>
        </w:tabs>
      </w:pPr>
      <w:hyperlink w:anchor="_Toc21468" w:history="1">
        <w:r>
          <w:rPr>
            <w:rFonts w:ascii="仿宋" w:eastAsia="仿宋" w:hAnsi="仿宋" w:cs="仿宋" w:hint="eastAsia"/>
            <w:lang w:eastAsia="zh-CN"/>
          </w:rPr>
          <w:t>(四)、合规监督与执行</w:t>
        </w:r>
        <w:r>
          <w:tab/>
        </w:r>
        <w:r>
          <w:fldChar w:fldCharType="begin"/>
        </w:r>
        <w:r>
          <w:instrText xml:space="preserve"> PAGEREF _Toc21468 \h </w:instrText>
        </w:r>
        <w:r>
          <w:fldChar w:fldCharType="separate"/>
        </w:r>
        <w:r>
          <w:t>67</w:t>
        </w:r>
        <w:r>
          <w:fldChar w:fldCharType="end"/>
        </w:r>
      </w:hyperlink>
    </w:p>
    <w:p>
      <w:pPr>
        <w:pStyle w:val="TOC1"/>
        <w:tabs>
          <w:tab w:val="right" w:leader="dot" w:pos="8306"/>
        </w:tabs>
      </w:pPr>
      <w:hyperlink w:anchor="_Toc1644" w:history="1">
        <w:r>
          <w:rPr>
            <w:rFonts w:ascii="仿宋" w:eastAsia="仿宋" w:hAnsi="仿宋" w:cs="仿宋" w:hint="eastAsia"/>
            <w:lang w:eastAsia="zh-CN"/>
          </w:rPr>
          <w:t>十四、法律法规与政策遵循</w:t>
        </w:r>
        <w:r>
          <w:tab/>
        </w:r>
        <w:r>
          <w:fldChar w:fldCharType="begin"/>
        </w:r>
        <w:r>
          <w:instrText xml:space="preserve"> PAGEREF _Toc1644 \h </w:instrText>
        </w:r>
        <w:r>
          <w:fldChar w:fldCharType="separate"/>
        </w:r>
        <w:r>
          <w:t>68</w:t>
        </w:r>
        <w:r>
          <w:fldChar w:fldCharType="end"/>
        </w:r>
      </w:hyperlink>
    </w:p>
    <w:p>
      <w:pPr>
        <w:pStyle w:val="TOC2"/>
        <w:tabs>
          <w:tab w:val="right" w:leader="dot" w:pos="8306"/>
        </w:tabs>
      </w:pPr>
      <w:hyperlink w:anchor="_Toc23431" w:history="1">
        <w:r>
          <w:rPr>
            <w:rFonts w:ascii="仿宋" w:eastAsia="仿宋" w:hAnsi="仿宋" w:cs="仿宋" w:hint="eastAsia"/>
            <w:lang w:eastAsia="zh-CN"/>
          </w:rPr>
          <w:t>(一)、法律法规遵守</w:t>
        </w:r>
        <w:r>
          <w:tab/>
        </w:r>
        <w:r>
          <w:fldChar w:fldCharType="begin"/>
        </w:r>
        <w:r>
          <w:instrText xml:space="preserve"> PAGEREF _Toc23431 \h </w:instrText>
        </w:r>
        <w:r>
          <w:fldChar w:fldCharType="separate"/>
        </w:r>
        <w:r>
          <w:t>68</w:t>
        </w:r>
        <w:r>
          <w:fldChar w:fldCharType="end"/>
        </w:r>
      </w:hyperlink>
    </w:p>
    <w:p>
      <w:pPr>
        <w:pStyle w:val="TOC2"/>
        <w:tabs>
          <w:tab w:val="right" w:leader="dot" w:pos="8306"/>
        </w:tabs>
      </w:pPr>
      <w:hyperlink w:anchor="_Toc10499" w:history="1">
        <w:r>
          <w:rPr>
            <w:rFonts w:ascii="仿宋" w:eastAsia="仿宋" w:hAnsi="仿宋" w:cs="仿宋" w:hint="eastAsia"/>
            <w:lang w:eastAsia="zh-CN"/>
          </w:rPr>
          <w:t>(二)、政策导向与利用</w:t>
        </w:r>
        <w:r>
          <w:tab/>
        </w:r>
        <w:r>
          <w:fldChar w:fldCharType="begin"/>
        </w:r>
        <w:r>
          <w:instrText xml:space="preserve"> PAGEREF _Toc10499 \h </w:instrText>
        </w:r>
        <w:r>
          <w:fldChar w:fldCharType="separate"/>
        </w:r>
        <w:r>
          <w:t>69</w:t>
        </w:r>
        <w:r>
          <w:fldChar w:fldCharType="end"/>
        </w:r>
      </w:hyperlink>
    </w:p>
    <w:p>
      <w:pPr>
        <w:pStyle w:val="TOC1"/>
        <w:tabs>
          <w:tab w:val="right" w:leader="dot" w:pos="8306"/>
        </w:tabs>
      </w:pPr>
      <w:hyperlink w:anchor="_Toc24724" w:history="1">
        <w:r>
          <w:rPr>
            <w:rFonts w:ascii="仿宋" w:eastAsia="仿宋" w:hAnsi="仿宋" w:cs="仿宋" w:hint="eastAsia"/>
            <w:lang w:eastAsia="zh-CN"/>
          </w:rPr>
          <w:t>十五、知识产权管理与保护</w:t>
        </w:r>
        <w:r>
          <w:tab/>
        </w:r>
        <w:r>
          <w:fldChar w:fldCharType="begin"/>
        </w:r>
        <w:r>
          <w:instrText xml:space="preserve"> PAGEREF _Toc24724 \h </w:instrText>
        </w:r>
        <w:r>
          <w:fldChar w:fldCharType="separate"/>
        </w:r>
        <w:r>
          <w:t>70</w:t>
        </w:r>
        <w:r>
          <w:fldChar w:fldCharType="end"/>
        </w:r>
      </w:hyperlink>
    </w:p>
    <w:p>
      <w:pPr>
        <w:pStyle w:val="TOC2"/>
        <w:tabs>
          <w:tab w:val="right" w:leader="dot" w:pos="8306"/>
        </w:tabs>
      </w:pPr>
      <w:hyperlink w:anchor="_Toc1670" w:history="1">
        <w:r>
          <w:rPr>
            <w:rFonts w:ascii="仿宋" w:eastAsia="仿宋" w:hAnsi="仿宋" w:cs="仿宋" w:hint="eastAsia"/>
            <w:lang w:eastAsia="zh-CN"/>
          </w:rPr>
          <w:t>(一)、知识产权管理体系建设</w:t>
        </w:r>
        <w:r>
          <w:tab/>
        </w:r>
        <w:r>
          <w:fldChar w:fldCharType="begin"/>
        </w:r>
        <w:r>
          <w:instrText xml:space="preserve"> PAGEREF _Toc1670 \h </w:instrText>
        </w:r>
        <w:r>
          <w:fldChar w:fldCharType="separate"/>
        </w:r>
        <w:r>
          <w:t>70</w:t>
        </w:r>
        <w:r>
          <w:fldChar w:fldCharType="end"/>
        </w:r>
      </w:hyperlink>
    </w:p>
    <w:p>
      <w:pPr>
        <w:pStyle w:val="TOC2"/>
        <w:tabs>
          <w:tab w:val="right" w:leader="dot" w:pos="8306"/>
        </w:tabs>
      </w:pPr>
      <w:hyperlink w:anchor="_Toc26798" w:history="1">
        <w:r>
          <w:rPr>
            <w:rFonts w:ascii="仿宋" w:eastAsia="仿宋" w:hAnsi="仿宋" w:cs="仿宋" w:hint="eastAsia"/>
            <w:lang w:eastAsia="zh-CN"/>
          </w:rPr>
          <w:t>(二)、知识产权保护措施</w:t>
        </w:r>
        <w:r>
          <w:tab/>
        </w:r>
        <w:r>
          <w:fldChar w:fldCharType="begin"/>
        </w:r>
        <w:r>
          <w:instrText xml:space="preserve"> PAGEREF _Toc26798 \h </w:instrText>
        </w:r>
        <w:r>
          <w:fldChar w:fldCharType="separate"/>
        </w:r>
        <w:r>
          <w:t>70</w:t>
        </w:r>
        <w:r>
          <w:fldChar w:fldCharType="end"/>
        </w:r>
      </w:hyperlink>
    </w:p>
    <w:p>
      <w:pPr>
        <w:pStyle w:val="TOC1"/>
        <w:tabs>
          <w:tab w:val="right" w:leader="dot" w:pos="8306"/>
        </w:tabs>
      </w:pPr>
      <w:hyperlink w:anchor="_Toc22635" w:history="1">
        <w:r>
          <w:rPr>
            <w:rFonts w:ascii="仿宋" w:eastAsia="仿宋" w:hAnsi="仿宋" w:cs="仿宋" w:hint="eastAsia"/>
            <w:lang w:eastAsia="zh-CN"/>
          </w:rPr>
          <w:t>十六、合作与交流机制建立</w:t>
        </w:r>
        <w:r>
          <w:tab/>
        </w:r>
        <w:r>
          <w:fldChar w:fldCharType="begin"/>
        </w:r>
        <w:r>
          <w:instrText xml:space="preserve"> PAGEREF _Toc22635 \h </w:instrText>
        </w:r>
        <w:r>
          <w:fldChar w:fldCharType="separate"/>
        </w:r>
        <w:r>
          <w:t>72</w:t>
        </w:r>
        <w:r>
          <w:fldChar w:fldCharType="end"/>
        </w:r>
      </w:hyperlink>
    </w:p>
    <w:p>
      <w:pPr>
        <w:pStyle w:val="TOC2"/>
        <w:tabs>
          <w:tab w:val="right" w:leader="dot" w:pos="8306"/>
        </w:tabs>
      </w:pPr>
      <w:hyperlink w:anchor="_Toc20488" w:history="1">
        <w:r>
          <w:rPr>
            <w:rFonts w:ascii="仿宋" w:eastAsia="仿宋" w:hAnsi="仿宋" w:cs="仿宋" w:hint="eastAsia"/>
            <w:lang w:eastAsia="zh-CN"/>
          </w:rPr>
          <w:t>(一)、合作伙伴选择与合作方式</w:t>
        </w:r>
        <w:r>
          <w:tab/>
        </w:r>
        <w:r>
          <w:fldChar w:fldCharType="begin"/>
        </w:r>
        <w:r>
          <w:instrText xml:space="preserve"> PAGEREF _Toc20488 \h </w:instrText>
        </w:r>
        <w:r>
          <w:fldChar w:fldCharType="separate"/>
        </w:r>
        <w:r>
          <w:t>72</w:t>
        </w:r>
        <w:r>
          <w:fldChar w:fldCharType="end"/>
        </w:r>
      </w:hyperlink>
    </w:p>
    <w:p>
      <w:pPr>
        <w:pStyle w:val="TOC2"/>
        <w:tabs>
          <w:tab w:val="right" w:leader="dot" w:pos="8306"/>
        </w:tabs>
      </w:pPr>
      <w:hyperlink w:anchor="_Toc14434" w:history="1">
        <w:r>
          <w:rPr>
            <w:rFonts w:ascii="仿宋" w:eastAsia="仿宋" w:hAnsi="仿宋" w:cs="仿宋" w:hint="eastAsia"/>
            <w:lang w:eastAsia="zh-CN"/>
          </w:rPr>
          <w:t>(二)、交流与合作平台搭建</w:t>
        </w:r>
        <w:r>
          <w:tab/>
        </w:r>
        <w:r>
          <w:fldChar w:fldCharType="begin"/>
        </w:r>
        <w:r>
          <w:instrText xml:space="preserve"> PAGEREF _Toc14434 \h </w:instrText>
        </w:r>
        <w:r>
          <w:fldChar w:fldCharType="separate"/>
        </w:r>
        <w:r>
          <w:t>73</w:t>
        </w:r>
        <w:r>
          <w:fldChar w:fldCharType="end"/>
        </w:r>
      </w:hyperlink>
    </w:p>
    <w:p>
      <w:pPr>
        <w:pStyle w:val="TOC1"/>
        <w:tabs>
          <w:tab w:val="right" w:leader="dot" w:pos="8306"/>
        </w:tabs>
      </w:pPr>
      <w:hyperlink w:anchor="_Toc26290" w:history="1">
        <w:r>
          <w:rPr>
            <w:rFonts w:ascii="仿宋" w:eastAsia="仿宋" w:hAnsi="仿宋" w:cs="仿宋" w:hint="eastAsia"/>
            <w:lang w:eastAsia="zh-CN"/>
          </w:rPr>
          <w:t>十七、创新驱动与持续发展</w:t>
        </w:r>
        <w:r>
          <w:tab/>
        </w:r>
        <w:r>
          <w:fldChar w:fldCharType="begin"/>
        </w:r>
        <w:r>
          <w:instrText xml:space="preserve"> PAGEREF _Toc26290 \h </w:instrText>
        </w:r>
        <w:r>
          <w:fldChar w:fldCharType="separate"/>
        </w:r>
        <w:r>
          <w:t>75</w:t>
        </w:r>
        <w:r>
          <w:fldChar w:fldCharType="end"/>
        </w:r>
      </w:hyperlink>
    </w:p>
    <w:p>
      <w:pPr>
        <w:pStyle w:val="TOC2"/>
        <w:tabs>
          <w:tab w:val="right" w:leader="dot" w:pos="8306"/>
        </w:tabs>
      </w:pPr>
      <w:hyperlink w:anchor="_Toc26327" w:history="1">
        <w:r>
          <w:rPr>
            <w:rFonts w:ascii="仿宋" w:eastAsia="仿宋" w:hAnsi="仿宋" w:cs="仿宋" w:hint="eastAsia"/>
            <w:lang w:eastAsia="zh-CN"/>
          </w:rPr>
          <w:t>(一)、创新驱动战略实施</w:t>
        </w:r>
        <w:r>
          <w:tab/>
        </w:r>
        <w:r>
          <w:fldChar w:fldCharType="begin"/>
        </w:r>
        <w:r>
          <w:instrText xml:space="preserve"> PAGEREF _Toc26327 \h </w:instrText>
        </w:r>
        <w:r>
          <w:fldChar w:fldCharType="separate"/>
        </w:r>
        <w:r>
          <w:t>75</w:t>
        </w:r>
        <w:r>
          <w:fldChar w:fldCharType="end"/>
        </w:r>
      </w:hyperlink>
    </w:p>
    <w:p>
      <w:pPr>
        <w:pStyle w:val="TOC2"/>
        <w:tabs>
          <w:tab w:val="right" w:leader="dot" w:pos="8306"/>
        </w:tabs>
      </w:pPr>
      <w:hyperlink w:anchor="_Toc16794" w:history="1">
        <w:r>
          <w:rPr>
            <w:rFonts w:ascii="仿宋" w:eastAsia="仿宋" w:hAnsi="仿宋" w:cs="仿宋" w:hint="eastAsia"/>
            <w:lang w:eastAsia="zh-CN"/>
          </w:rPr>
          <w:t>(二)、持续发展路径探索</w:t>
        </w:r>
        <w:r>
          <w:tab/>
        </w:r>
        <w:r>
          <w:fldChar w:fldCharType="begin"/>
        </w:r>
        <w:r>
          <w:instrText xml:space="preserve"> PAGEREF _Toc16794 \h </w:instrText>
        </w:r>
        <w:r>
          <w:fldChar w:fldCharType="separate"/>
        </w:r>
        <w:r>
          <w:t>77</w:t>
        </w:r>
        <w:r>
          <w:fldChar w:fldCharType="end"/>
        </w:r>
      </w:hyperlink>
    </w:p>
    <w:p>
      <w:pPr>
        <w:pStyle w:val="TOC1"/>
        <w:tabs>
          <w:tab w:val="right" w:leader="dot" w:pos="8306"/>
        </w:tabs>
      </w:pPr>
      <w:hyperlink w:anchor="_Toc27242" w:history="1">
        <w:r>
          <w:rPr>
            <w:rFonts w:ascii="仿宋" w:eastAsia="仿宋" w:hAnsi="仿宋" w:cs="仿宋" w:hint="eastAsia"/>
            <w:lang w:eastAsia="zh-CN"/>
          </w:rPr>
          <w:t>十八、项目施工方案</w:t>
        </w:r>
        <w:r>
          <w:tab/>
        </w:r>
        <w:r>
          <w:fldChar w:fldCharType="begin"/>
        </w:r>
        <w:r>
          <w:instrText xml:space="preserve"> PAGEREF _Toc27242 \h </w:instrText>
        </w:r>
        <w:r>
          <w:fldChar w:fldCharType="separate"/>
        </w:r>
        <w:r>
          <w:t>81</w:t>
        </w:r>
        <w:r>
          <w:fldChar w:fldCharType="end"/>
        </w:r>
      </w:hyperlink>
    </w:p>
    <w:p>
      <w:pPr>
        <w:pStyle w:val="TOC2"/>
        <w:tabs>
          <w:tab w:val="right" w:leader="dot" w:pos="8306"/>
        </w:tabs>
      </w:pPr>
      <w:hyperlink w:anchor="_Toc9381" w:history="1">
        <w:r>
          <w:rPr>
            <w:rFonts w:ascii="仿宋" w:eastAsia="仿宋" w:hAnsi="仿宋" w:cs="仿宋" w:hint="eastAsia"/>
            <w:lang w:eastAsia="zh-CN"/>
          </w:rPr>
          <w:t>(一)、施工组织设计</w:t>
        </w:r>
        <w:r>
          <w:tab/>
        </w:r>
        <w:r>
          <w:fldChar w:fldCharType="begin"/>
        </w:r>
        <w:r>
          <w:instrText xml:space="preserve"> PAGEREF _Toc9381 \h </w:instrText>
        </w:r>
        <w:r>
          <w:fldChar w:fldCharType="separate"/>
        </w:r>
        <w:r>
          <w:t>81</w:t>
        </w:r>
        <w:r>
          <w:fldChar w:fldCharType="end"/>
        </w:r>
      </w:hyperlink>
    </w:p>
    <w:p>
      <w:pPr>
        <w:pStyle w:val="TOC2"/>
        <w:tabs>
          <w:tab w:val="right" w:leader="dot" w:pos="8306"/>
        </w:tabs>
      </w:pPr>
      <w:hyperlink w:anchor="_Toc30756" w:history="1">
        <w:r>
          <w:rPr>
            <w:rFonts w:ascii="仿宋" w:eastAsia="仿宋" w:hAnsi="仿宋" w:cs="仿宋" w:hint="eastAsia"/>
            <w:lang w:eastAsia="zh-CN"/>
          </w:rPr>
          <w:t>(二)、施工工艺与技术路线</w:t>
        </w:r>
        <w:r>
          <w:tab/>
        </w:r>
        <w:r>
          <w:fldChar w:fldCharType="begin"/>
        </w:r>
        <w:r>
          <w:instrText xml:space="preserve"> PAGEREF _Toc30756 \h </w:instrText>
        </w:r>
        <w:r>
          <w:fldChar w:fldCharType="separate"/>
        </w:r>
        <w:r>
          <w:t>82</w:t>
        </w:r>
        <w:r>
          <w:fldChar w:fldCharType="end"/>
        </w:r>
      </w:hyperlink>
    </w:p>
    <w:p>
      <w:pPr>
        <w:pStyle w:val="TOC2"/>
        <w:tabs>
          <w:tab w:val="right" w:leader="dot" w:pos="8306"/>
        </w:tabs>
      </w:pPr>
      <w:hyperlink w:anchor="_Toc22147" w:history="1">
        <w:r>
          <w:rPr>
            <w:rFonts w:ascii="仿宋" w:eastAsia="仿宋" w:hAnsi="仿宋" w:cs="仿宋" w:hint="eastAsia"/>
            <w:lang w:eastAsia="zh-CN"/>
          </w:rPr>
          <w:t>(三)、关键节点施工计划</w:t>
        </w:r>
        <w:r>
          <w:tab/>
        </w:r>
        <w:r>
          <w:fldChar w:fldCharType="begin"/>
        </w:r>
        <w:r>
          <w:instrText xml:space="preserve"> PAGEREF _Toc22147 \h </w:instrText>
        </w:r>
        <w:r>
          <w:fldChar w:fldCharType="separate"/>
        </w:r>
        <w:r>
          <w:t>83</w:t>
        </w:r>
        <w:r>
          <w:fldChar w:fldCharType="end"/>
        </w:r>
      </w:hyperlink>
    </w:p>
    <w:p>
      <w:pPr>
        <w:pStyle w:val="TOC2"/>
        <w:tabs>
          <w:tab w:val="right" w:leader="dot" w:pos="8306"/>
        </w:tabs>
      </w:pPr>
      <w:hyperlink w:anchor="_Toc21121" w:history="1">
        <w:r>
          <w:rPr>
            <w:rFonts w:ascii="仿宋" w:eastAsia="仿宋" w:hAnsi="仿宋" w:cs="仿宋" w:hint="eastAsia"/>
            <w:lang w:eastAsia="zh-CN"/>
          </w:rPr>
          <w:t>(四)、施工现场管理</w:t>
        </w:r>
        <w:r>
          <w:tab/>
        </w:r>
        <w:r>
          <w:fldChar w:fldCharType="begin"/>
        </w:r>
        <w:r>
          <w:instrText xml:space="preserve"> PAGEREF _Toc21121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22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027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074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578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5896"/>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757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0393"/>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0224"/>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7155"/>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12005"/>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14494"/>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https://d.book118.com/725333311242011102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D87D72"/>
    <w:rsid w:val="48D87D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5333311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2024-01-12T22:45:00Z</dcterms:created>
  <dcterms:modified xsi:type="dcterms:W3CDTF">2024-01-12T22:45:49Z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3C476760993F415F99D6ABAB9A2AB900_11</vt:lpwstr>
  </property>
  <property fmtid="{D5CDD505-2E9C-101B-9397-08002B2CF9AE}" pid="3" name="KSOProductBuildVer">
    <vt:lpwstr>2052-12.1.0.16120</vt:lpwstr>
  </property>
</Properties>
</file>