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均三甲苯项目建设方案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16" w:history="1">
        <w:r>
          <w:rPr>
            <w:rFonts w:ascii="仿宋" w:eastAsia="仿宋" w:hAnsi="仿宋" w:cs="仿宋" w:hint="eastAsia"/>
            <w:lang w:eastAsia="zh-CN"/>
          </w:rPr>
          <w:t>前言</w:t>
        </w:r>
        <w:r>
          <w:tab/>
        </w:r>
        <w:r>
          <w:fldChar w:fldCharType="begin"/>
        </w:r>
        <w:r>
          <w:instrText xml:space="preserve"> PAGEREF _Toc26616 \h </w:instrText>
        </w:r>
        <w:r>
          <w:fldChar w:fldCharType="separate"/>
        </w:r>
        <w:r>
          <w:t>3</w:t>
        </w:r>
        <w:r>
          <w:fldChar w:fldCharType="end"/>
        </w:r>
      </w:hyperlink>
    </w:p>
    <w:p>
      <w:pPr>
        <w:pStyle w:val="TOC1"/>
        <w:tabs>
          <w:tab w:val="right" w:leader="dot" w:pos="8306"/>
        </w:tabs>
      </w:pPr>
      <w:hyperlink w:anchor="_Toc6035" w:history="1">
        <w:r>
          <w:rPr>
            <w:rFonts w:ascii="仿宋" w:eastAsia="仿宋" w:hAnsi="仿宋" w:cs="仿宋" w:hint="eastAsia"/>
            <w:lang w:eastAsia="zh-CN"/>
          </w:rPr>
          <w:t>一、资源开发及综合利用分析</w:t>
        </w:r>
        <w:r>
          <w:tab/>
        </w:r>
        <w:r>
          <w:fldChar w:fldCharType="begin"/>
        </w:r>
        <w:r>
          <w:instrText xml:space="preserve"> PAGEREF _Toc6035 \h </w:instrText>
        </w:r>
        <w:r>
          <w:fldChar w:fldCharType="separate"/>
        </w:r>
        <w:r>
          <w:t>3</w:t>
        </w:r>
        <w:r>
          <w:fldChar w:fldCharType="end"/>
        </w:r>
      </w:hyperlink>
    </w:p>
    <w:p>
      <w:pPr>
        <w:pStyle w:val="TOC2"/>
        <w:tabs>
          <w:tab w:val="right" w:leader="dot" w:pos="8306"/>
        </w:tabs>
      </w:pPr>
      <w:hyperlink w:anchor="_Toc8832" w:history="1">
        <w:r>
          <w:rPr>
            <w:rFonts w:ascii="仿宋" w:eastAsia="仿宋" w:hAnsi="仿宋" w:cs="仿宋" w:hint="eastAsia"/>
            <w:lang w:eastAsia="zh-CN"/>
          </w:rPr>
          <w:t>(一)、资源开发方案</w:t>
        </w:r>
        <w:r>
          <w:tab/>
        </w:r>
        <w:r>
          <w:fldChar w:fldCharType="begin"/>
        </w:r>
        <w:r>
          <w:instrText xml:space="preserve"> PAGEREF _Toc8832 \h </w:instrText>
        </w:r>
        <w:r>
          <w:fldChar w:fldCharType="separate"/>
        </w:r>
        <w:r>
          <w:t>3</w:t>
        </w:r>
        <w:r>
          <w:fldChar w:fldCharType="end"/>
        </w:r>
      </w:hyperlink>
    </w:p>
    <w:p>
      <w:pPr>
        <w:pStyle w:val="TOC2"/>
        <w:tabs>
          <w:tab w:val="right" w:leader="dot" w:pos="8306"/>
        </w:tabs>
      </w:pPr>
      <w:hyperlink w:anchor="_Toc15407" w:history="1">
        <w:r>
          <w:rPr>
            <w:rFonts w:ascii="仿宋" w:eastAsia="仿宋" w:hAnsi="仿宋" w:cs="仿宋" w:hint="eastAsia"/>
            <w:lang w:eastAsia="zh-CN"/>
          </w:rPr>
          <w:t>(二)、资源利用方案</w:t>
        </w:r>
        <w:r>
          <w:tab/>
        </w:r>
        <w:r>
          <w:fldChar w:fldCharType="begin"/>
        </w:r>
        <w:r>
          <w:instrText xml:space="preserve"> PAGEREF _Toc15407 \h </w:instrText>
        </w:r>
        <w:r>
          <w:fldChar w:fldCharType="separate"/>
        </w:r>
        <w:r>
          <w:t>4</w:t>
        </w:r>
        <w:r>
          <w:fldChar w:fldCharType="end"/>
        </w:r>
      </w:hyperlink>
    </w:p>
    <w:p>
      <w:pPr>
        <w:pStyle w:val="TOC2"/>
        <w:tabs>
          <w:tab w:val="right" w:leader="dot" w:pos="8306"/>
        </w:tabs>
      </w:pPr>
      <w:hyperlink w:anchor="_Toc26801" w:history="1">
        <w:r>
          <w:rPr>
            <w:rFonts w:ascii="仿宋" w:eastAsia="仿宋" w:hAnsi="仿宋" w:cs="仿宋" w:hint="eastAsia"/>
            <w:lang w:eastAsia="zh-CN"/>
          </w:rPr>
          <w:t>(三)、资源节约措施</w:t>
        </w:r>
        <w:r>
          <w:tab/>
        </w:r>
        <w:r>
          <w:fldChar w:fldCharType="begin"/>
        </w:r>
        <w:r>
          <w:instrText xml:space="preserve"> PAGEREF _Toc26801 \h </w:instrText>
        </w:r>
        <w:r>
          <w:fldChar w:fldCharType="separate"/>
        </w:r>
        <w:r>
          <w:t>5</w:t>
        </w:r>
        <w:r>
          <w:fldChar w:fldCharType="end"/>
        </w:r>
      </w:hyperlink>
    </w:p>
    <w:p>
      <w:pPr>
        <w:pStyle w:val="TOC1"/>
        <w:tabs>
          <w:tab w:val="right" w:leader="dot" w:pos="8306"/>
        </w:tabs>
      </w:pPr>
      <w:hyperlink w:anchor="_Toc15276" w:history="1">
        <w:r>
          <w:rPr>
            <w:rFonts w:ascii="仿宋" w:eastAsia="仿宋" w:hAnsi="仿宋" w:cs="仿宋" w:hint="eastAsia"/>
            <w:lang w:eastAsia="zh-CN"/>
          </w:rPr>
          <w:t>二、环境和生态影响分析</w:t>
        </w:r>
        <w:r>
          <w:tab/>
        </w:r>
        <w:r>
          <w:fldChar w:fldCharType="begin"/>
        </w:r>
        <w:r>
          <w:instrText xml:space="preserve"> PAGEREF _Toc15276 \h </w:instrText>
        </w:r>
        <w:r>
          <w:fldChar w:fldCharType="separate"/>
        </w:r>
        <w:r>
          <w:t>6</w:t>
        </w:r>
        <w:r>
          <w:fldChar w:fldCharType="end"/>
        </w:r>
      </w:hyperlink>
    </w:p>
    <w:p>
      <w:pPr>
        <w:pStyle w:val="TOC2"/>
        <w:tabs>
          <w:tab w:val="right" w:leader="dot" w:pos="8306"/>
        </w:tabs>
      </w:pPr>
      <w:hyperlink w:anchor="_Toc10663" w:history="1">
        <w:r>
          <w:rPr>
            <w:rFonts w:ascii="仿宋" w:eastAsia="仿宋" w:hAnsi="仿宋" w:cs="仿宋" w:hint="eastAsia"/>
            <w:lang w:eastAsia="zh-CN"/>
          </w:rPr>
          <w:t>(一)、环境和生态现状</w:t>
        </w:r>
        <w:r>
          <w:tab/>
        </w:r>
        <w:r>
          <w:fldChar w:fldCharType="begin"/>
        </w:r>
        <w:r>
          <w:instrText xml:space="preserve"> PAGEREF _Toc10663 \h </w:instrText>
        </w:r>
        <w:r>
          <w:fldChar w:fldCharType="separate"/>
        </w:r>
        <w:r>
          <w:t>6</w:t>
        </w:r>
        <w:r>
          <w:fldChar w:fldCharType="end"/>
        </w:r>
      </w:hyperlink>
    </w:p>
    <w:p>
      <w:pPr>
        <w:pStyle w:val="TOC2"/>
        <w:tabs>
          <w:tab w:val="right" w:leader="dot" w:pos="8306"/>
        </w:tabs>
      </w:pPr>
      <w:hyperlink w:anchor="_Toc6563" w:history="1">
        <w:r>
          <w:rPr>
            <w:rFonts w:ascii="仿宋" w:eastAsia="仿宋" w:hAnsi="仿宋" w:cs="仿宋" w:hint="eastAsia"/>
            <w:lang w:eastAsia="zh-CN"/>
          </w:rPr>
          <w:t>(二)、生态环境影响分析</w:t>
        </w:r>
        <w:r>
          <w:tab/>
        </w:r>
        <w:r>
          <w:fldChar w:fldCharType="begin"/>
        </w:r>
        <w:r>
          <w:instrText xml:space="preserve"> PAGEREF _Toc6563 \h </w:instrText>
        </w:r>
        <w:r>
          <w:fldChar w:fldCharType="separate"/>
        </w:r>
        <w:r>
          <w:t>8</w:t>
        </w:r>
        <w:r>
          <w:fldChar w:fldCharType="end"/>
        </w:r>
      </w:hyperlink>
    </w:p>
    <w:p>
      <w:pPr>
        <w:pStyle w:val="TOC2"/>
        <w:tabs>
          <w:tab w:val="right" w:leader="dot" w:pos="8306"/>
        </w:tabs>
      </w:pPr>
      <w:hyperlink w:anchor="_Toc4058" w:history="1">
        <w:r>
          <w:rPr>
            <w:rFonts w:ascii="仿宋" w:eastAsia="仿宋" w:hAnsi="仿宋" w:cs="仿宋" w:hint="eastAsia"/>
            <w:lang w:eastAsia="zh-CN"/>
          </w:rPr>
          <w:t>(三)、生态环境保护措施</w:t>
        </w:r>
        <w:r>
          <w:tab/>
        </w:r>
        <w:r>
          <w:fldChar w:fldCharType="begin"/>
        </w:r>
        <w:r>
          <w:instrText xml:space="preserve"> PAGEREF _Toc4058 \h </w:instrText>
        </w:r>
        <w:r>
          <w:fldChar w:fldCharType="separate"/>
        </w:r>
        <w:r>
          <w:t>9</w:t>
        </w:r>
        <w:r>
          <w:fldChar w:fldCharType="end"/>
        </w:r>
      </w:hyperlink>
    </w:p>
    <w:p>
      <w:pPr>
        <w:pStyle w:val="TOC2"/>
        <w:tabs>
          <w:tab w:val="right" w:leader="dot" w:pos="8306"/>
        </w:tabs>
      </w:pPr>
      <w:hyperlink w:anchor="_Toc16099" w:history="1">
        <w:r>
          <w:rPr>
            <w:rFonts w:ascii="仿宋" w:eastAsia="仿宋" w:hAnsi="仿宋" w:cs="仿宋" w:hint="eastAsia"/>
            <w:lang w:eastAsia="zh-CN"/>
          </w:rPr>
          <w:t>(四)、地质灾害影响分析</w:t>
        </w:r>
        <w:r>
          <w:tab/>
        </w:r>
        <w:r>
          <w:fldChar w:fldCharType="begin"/>
        </w:r>
        <w:r>
          <w:instrText xml:space="preserve"> PAGEREF _Toc16099 \h </w:instrText>
        </w:r>
        <w:r>
          <w:fldChar w:fldCharType="separate"/>
        </w:r>
        <w:r>
          <w:t>11</w:t>
        </w:r>
        <w:r>
          <w:fldChar w:fldCharType="end"/>
        </w:r>
      </w:hyperlink>
    </w:p>
    <w:p>
      <w:pPr>
        <w:pStyle w:val="TOC2"/>
        <w:tabs>
          <w:tab w:val="right" w:leader="dot" w:pos="8306"/>
        </w:tabs>
      </w:pPr>
      <w:hyperlink w:anchor="_Toc4141" w:history="1">
        <w:r>
          <w:rPr>
            <w:rFonts w:ascii="仿宋" w:eastAsia="仿宋" w:hAnsi="仿宋" w:cs="仿宋" w:hint="eastAsia"/>
            <w:lang w:eastAsia="zh-CN"/>
          </w:rPr>
          <w:t>(五)、特殊环境影响</w:t>
        </w:r>
        <w:r>
          <w:tab/>
        </w:r>
        <w:r>
          <w:fldChar w:fldCharType="begin"/>
        </w:r>
        <w:r>
          <w:instrText xml:space="preserve"> PAGEREF _Toc4141 \h </w:instrText>
        </w:r>
        <w:r>
          <w:fldChar w:fldCharType="separate"/>
        </w:r>
        <w:r>
          <w:t>12</w:t>
        </w:r>
        <w:r>
          <w:fldChar w:fldCharType="end"/>
        </w:r>
      </w:hyperlink>
    </w:p>
    <w:p>
      <w:pPr>
        <w:pStyle w:val="TOC1"/>
        <w:tabs>
          <w:tab w:val="right" w:leader="dot" w:pos="8306"/>
        </w:tabs>
      </w:pPr>
      <w:hyperlink w:anchor="_Toc1741" w:history="1">
        <w:r>
          <w:rPr>
            <w:rFonts w:ascii="仿宋" w:eastAsia="仿宋" w:hAnsi="仿宋" w:cs="仿宋" w:hint="eastAsia"/>
            <w:lang w:eastAsia="zh-CN"/>
          </w:rPr>
          <w:t>三、项目监理与质量保证</w:t>
        </w:r>
        <w:r>
          <w:tab/>
        </w:r>
        <w:r>
          <w:fldChar w:fldCharType="begin"/>
        </w:r>
        <w:r>
          <w:instrText xml:space="preserve"> PAGEREF _Toc1741 \h </w:instrText>
        </w:r>
        <w:r>
          <w:fldChar w:fldCharType="separate"/>
        </w:r>
        <w:r>
          <w:t>13</w:t>
        </w:r>
        <w:r>
          <w:fldChar w:fldCharType="end"/>
        </w:r>
      </w:hyperlink>
    </w:p>
    <w:p>
      <w:pPr>
        <w:pStyle w:val="TOC2"/>
        <w:tabs>
          <w:tab w:val="right" w:leader="dot" w:pos="8306"/>
        </w:tabs>
      </w:pPr>
      <w:hyperlink w:anchor="_Toc4704" w:history="1">
        <w:r>
          <w:rPr>
            <w:rFonts w:ascii="仿宋" w:eastAsia="仿宋" w:hAnsi="仿宋" w:cs="仿宋" w:hint="eastAsia"/>
            <w:lang w:eastAsia="zh-CN"/>
          </w:rPr>
          <w:t>(一)、监理体系构建</w:t>
        </w:r>
        <w:r>
          <w:tab/>
        </w:r>
        <w:r>
          <w:fldChar w:fldCharType="begin"/>
        </w:r>
        <w:r>
          <w:instrText xml:space="preserve"> PAGEREF _Toc4704 \h </w:instrText>
        </w:r>
        <w:r>
          <w:fldChar w:fldCharType="separate"/>
        </w:r>
        <w:r>
          <w:t>13</w:t>
        </w:r>
        <w:r>
          <w:fldChar w:fldCharType="end"/>
        </w:r>
      </w:hyperlink>
    </w:p>
    <w:p>
      <w:pPr>
        <w:pStyle w:val="TOC2"/>
        <w:tabs>
          <w:tab w:val="right" w:leader="dot" w:pos="8306"/>
        </w:tabs>
      </w:pPr>
      <w:hyperlink w:anchor="_Toc21632" w:history="1">
        <w:r>
          <w:rPr>
            <w:rFonts w:ascii="仿宋" w:eastAsia="仿宋" w:hAnsi="仿宋" w:cs="仿宋" w:hint="eastAsia"/>
            <w:lang w:eastAsia="zh-CN"/>
          </w:rPr>
          <w:t>(二)、质量保证体系实施</w:t>
        </w:r>
        <w:r>
          <w:tab/>
        </w:r>
        <w:r>
          <w:fldChar w:fldCharType="begin"/>
        </w:r>
        <w:r>
          <w:instrText xml:space="preserve"> PAGEREF _Toc21632 \h </w:instrText>
        </w:r>
        <w:r>
          <w:fldChar w:fldCharType="separate"/>
        </w:r>
        <w:r>
          <w:t>14</w:t>
        </w:r>
        <w:r>
          <w:fldChar w:fldCharType="end"/>
        </w:r>
      </w:hyperlink>
    </w:p>
    <w:p>
      <w:pPr>
        <w:pStyle w:val="TOC2"/>
        <w:tabs>
          <w:tab w:val="right" w:leader="dot" w:pos="8306"/>
        </w:tabs>
      </w:pPr>
      <w:hyperlink w:anchor="_Toc1546" w:history="1">
        <w:r>
          <w:rPr>
            <w:rFonts w:ascii="仿宋" w:eastAsia="仿宋" w:hAnsi="仿宋" w:cs="仿宋" w:hint="eastAsia"/>
            <w:lang w:eastAsia="zh-CN"/>
          </w:rPr>
          <w:t>(三)、监理与质量控制流程</w:t>
        </w:r>
        <w:r>
          <w:tab/>
        </w:r>
        <w:r>
          <w:fldChar w:fldCharType="begin"/>
        </w:r>
        <w:r>
          <w:instrText xml:space="preserve"> PAGEREF _Toc1546 \h </w:instrText>
        </w:r>
        <w:r>
          <w:fldChar w:fldCharType="separate"/>
        </w:r>
        <w:r>
          <w:t>15</w:t>
        </w:r>
        <w:r>
          <w:fldChar w:fldCharType="end"/>
        </w:r>
      </w:hyperlink>
    </w:p>
    <w:p>
      <w:pPr>
        <w:pStyle w:val="TOC1"/>
        <w:tabs>
          <w:tab w:val="right" w:leader="dot" w:pos="8306"/>
        </w:tabs>
      </w:pPr>
      <w:hyperlink w:anchor="_Toc22105" w:history="1">
        <w:r>
          <w:rPr>
            <w:rFonts w:ascii="仿宋" w:eastAsia="仿宋" w:hAnsi="仿宋" w:cs="仿宋" w:hint="eastAsia"/>
            <w:lang w:eastAsia="zh-CN"/>
          </w:rPr>
          <w:t>四、经济影响分析</w:t>
        </w:r>
        <w:r>
          <w:tab/>
        </w:r>
        <w:r>
          <w:fldChar w:fldCharType="begin"/>
        </w:r>
        <w:r>
          <w:instrText xml:space="preserve"> PAGEREF _Toc22105 \h </w:instrText>
        </w:r>
        <w:r>
          <w:fldChar w:fldCharType="separate"/>
        </w:r>
        <w:r>
          <w:t>15</w:t>
        </w:r>
        <w:r>
          <w:fldChar w:fldCharType="end"/>
        </w:r>
      </w:hyperlink>
    </w:p>
    <w:p>
      <w:pPr>
        <w:pStyle w:val="TOC2"/>
        <w:tabs>
          <w:tab w:val="right" w:leader="dot" w:pos="8306"/>
        </w:tabs>
      </w:pPr>
      <w:hyperlink w:anchor="_Toc4245" w:history="1">
        <w:r>
          <w:rPr>
            <w:rFonts w:ascii="仿宋" w:eastAsia="仿宋" w:hAnsi="仿宋" w:cs="仿宋" w:hint="eastAsia"/>
            <w:lang w:eastAsia="zh-CN"/>
          </w:rPr>
          <w:t>(一)、经济费用效益或费用效果分析</w:t>
        </w:r>
        <w:r>
          <w:tab/>
        </w:r>
        <w:r>
          <w:fldChar w:fldCharType="begin"/>
        </w:r>
        <w:r>
          <w:instrText xml:space="preserve"> PAGEREF _Toc4245 \h </w:instrText>
        </w:r>
        <w:r>
          <w:fldChar w:fldCharType="separate"/>
        </w:r>
        <w:r>
          <w:t>15</w:t>
        </w:r>
        <w:r>
          <w:fldChar w:fldCharType="end"/>
        </w:r>
      </w:hyperlink>
    </w:p>
    <w:p>
      <w:pPr>
        <w:pStyle w:val="TOC2"/>
        <w:tabs>
          <w:tab w:val="right" w:leader="dot" w:pos="8306"/>
        </w:tabs>
      </w:pPr>
      <w:hyperlink w:anchor="_Toc4763" w:history="1">
        <w:r>
          <w:rPr>
            <w:rFonts w:ascii="仿宋" w:eastAsia="仿宋" w:hAnsi="仿宋" w:cs="仿宋" w:hint="eastAsia"/>
            <w:lang w:eastAsia="zh-CN"/>
          </w:rPr>
          <w:t>(二)、行业影响分析</w:t>
        </w:r>
        <w:r>
          <w:tab/>
        </w:r>
        <w:r>
          <w:fldChar w:fldCharType="begin"/>
        </w:r>
        <w:r>
          <w:instrText xml:space="preserve"> PAGEREF _Toc4763 \h </w:instrText>
        </w:r>
        <w:r>
          <w:fldChar w:fldCharType="separate"/>
        </w:r>
        <w:r>
          <w:t>18</w:t>
        </w:r>
        <w:r>
          <w:fldChar w:fldCharType="end"/>
        </w:r>
      </w:hyperlink>
    </w:p>
    <w:p>
      <w:pPr>
        <w:pStyle w:val="TOC2"/>
        <w:tabs>
          <w:tab w:val="right" w:leader="dot" w:pos="8306"/>
        </w:tabs>
      </w:pPr>
      <w:hyperlink w:anchor="_Toc9157" w:history="1">
        <w:r>
          <w:rPr>
            <w:rFonts w:ascii="仿宋" w:eastAsia="仿宋" w:hAnsi="仿宋" w:cs="仿宋" w:hint="eastAsia"/>
            <w:lang w:eastAsia="zh-CN"/>
          </w:rPr>
          <w:t>(三)、区域经济影响分析</w:t>
        </w:r>
        <w:r>
          <w:tab/>
        </w:r>
        <w:r>
          <w:fldChar w:fldCharType="begin"/>
        </w:r>
        <w:r>
          <w:instrText xml:space="preserve"> PAGEREF _Toc9157 \h </w:instrText>
        </w:r>
        <w:r>
          <w:fldChar w:fldCharType="separate"/>
        </w:r>
        <w:r>
          <w:t>19</w:t>
        </w:r>
        <w:r>
          <w:fldChar w:fldCharType="end"/>
        </w:r>
      </w:hyperlink>
    </w:p>
    <w:p>
      <w:pPr>
        <w:pStyle w:val="TOC2"/>
        <w:tabs>
          <w:tab w:val="right" w:leader="dot" w:pos="8306"/>
        </w:tabs>
      </w:pPr>
      <w:hyperlink w:anchor="_Toc28224" w:history="1">
        <w:r>
          <w:rPr>
            <w:rFonts w:ascii="仿宋" w:eastAsia="仿宋" w:hAnsi="仿宋" w:cs="仿宋" w:hint="eastAsia"/>
            <w:lang w:eastAsia="zh-CN"/>
          </w:rPr>
          <w:t>(四)、宏观经济影响分析</w:t>
        </w:r>
        <w:r>
          <w:tab/>
        </w:r>
        <w:r>
          <w:fldChar w:fldCharType="begin"/>
        </w:r>
        <w:r>
          <w:instrText xml:space="preserve"> PAGEREF _Toc28224 \h </w:instrText>
        </w:r>
        <w:r>
          <w:fldChar w:fldCharType="separate"/>
        </w:r>
        <w:r>
          <w:t>20</w:t>
        </w:r>
        <w:r>
          <w:fldChar w:fldCharType="end"/>
        </w:r>
      </w:hyperlink>
    </w:p>
    <w:p>
      <w:pPr>
        <w:pStyle w:val="TOC1"/>
        <w:tabs>
          <w:tab w:val="right" w:leader="dot" w:pos="8306"/>
        </w:tabs>
      </w:pPr>
      <w:hyperlink w:anchor="_Toc2518" w:history="1">
        <w:r>
          <w:rPr>
            <w:rFonts w:ascii="仿宋" w:eastAsia="仿宋" w:hAnsi="仿宋" w:cs="仿宋" w:hint="eastAsia"/>
            <w:lang w:eastAsia="zh-CN"/>
          </w:rPr>
          <w:t>五、财务管理与成本控制</w:t>
        </w:r>
        <w:r>
          <w:tab/>
        </w:r>
        <w:r>
          <w:fldChar w:fldCharType="begin"/>
        </w:r>
        <w:r>
          <w:instrText xml:space="preserve"> PAGEREF _Toc2518 \h </w:instrText>
        </w:r>
        <w:r>
          <w:fldChar w:fldCharType="separate"/>
        </w:r>
        <w:r>
          <w:t>22</w:t>
        </w:r>
        <w:r>
          <w:fldChar w:fldCharType="end"/>
        </w:r>
      </w:hyperlink>
    </w:p>
    <w:p>
      <w:pPr>
        <w:pStyle w:val="TOC2"/>
        <w:tabs>
          <w:tab w:val="right" w:leader="dot" w:pos="8306"/>
        </w:tabs>
      </w:pPr>
      <w:hyperlink w:anchor="_Toc10034" w:history="1">
        <w:r>
          <w:rPr>
            <w:rFonts w:ascii="仿宋" w:eastAsia="仿宋" w:hAnsi="仿宋" w:cs="仿宋" w:hint="eastAsia"/>
            <w:lang w:eastAsia="zh-CN"/>
          </w:rPr>
          <w:t>(一)、财务管理体系建设</w:t>
        </w:r>
        <w:r>
          <w:tab/>
        </w:r>
        <w:r>
          <w:fldChar w:fldCharType="begin"/>
        </w:r>
        <w:r>
          <w:instrText xml:space="preserve"> PAGEREF _Toc10034 \h </w:instrText>
        </w:r>
        <w:r>
          <w:fldChar w:fldCharType="separate"/>
        </w:r>
        <w:r>
          <w:t>22</w:t>
        </w:r>
        <w:r>
          <w:fldChar w:fldCharType="end"/>
        </w:r>
      </w:hyperlink>
    </w:p>
    <w:p>
      <w:pPr>
        <w:pStyle w:val="TOC2"/>
        <w:tabs>
          <w:tab w:val="right" w:leader="dot" w:pos="8306"/>
        </w:tabs>
      </w:pPr>
      <w:hyperlink w:anchor="_Toc6967" w:history="1">
        <w:r>
          <w:rPr>
            <w:rFonts w:ascii="仿宋" w:eastAsia="仿宋" w:hAnsi="仿宋" w:cs="仿宋" w:hint="eastAsia"/>
            <w:lang w:eastAsia="zh-CN"/>
          </w:rPr>
          <w:t>(二)、成本控制措施</w:t>
        </w:r>
        <w:r>
          <w:tab/>
        </w:r>
        <w:r>
          <w:fldChar w:fldCharType="begin"/>
        </w:r>
        <w:r>
          <w:instrText xml:space="preserve"> PAGEREF _Toc6967 \h </w:instrText>
        </w:r>
        <w:r>
          <w:fldChar w:fldCharType="separate"/>
        </w:r>
        <w:r>
          <w:t>23</w:t>
        </w:r>
        <w:r>
          <w:fldChar w:fldCharType="end"/>
        </w:r>
      </w:hyperlink>
    </w:p>
    <w:p>
      <w:pPr>
        <w:pStyle w:val="TOC1"/>
        <w:tabs>
          <w:tab w:val="right" w:leader="dot" w:pos="8306"/>
        </w:tabs>
      </w:pPr>
      <w:hyperlink w:anchor="_Toc17799" w:history="1">
        <w:r>
          <w:rPr>
            <w:rFonts w:ascii="仿宋" w:eastAsia="仿宋" w:hAnsi="仿宋" w:cs="仿宋" w:hint="eastAsia"/>
            <w:lang w:eastAsia="zh-CN"/>
          </w:rPr>
          <w:t>六、建设风险评估分析</w:t>
        </w:r>
        <w:r>
          <w:tab/>
        </w:r>
        <w:r>
          <w:fldChar w:fldCharType="begin"/>
        </w:r>
        <w:r>
          <w:instrText xml:space="preserve"> PAGEREF _Toc17799 \h </w:instrText>
        </w:r>
        <w:r>
          <w:fldChar w:fldCharType="separate"/>
        </w:r>
        <w:r>
          <w:t>24</w:t>
        </w:r>
        <w:r>
          <w:fldChar w:fldCharType="end"/>
        </w:r>
      </w:hyperlink>
    </w:p>
    <w:p>
      <w:pPr>
        <w:pStyle w:val="TOC2"/>
        <w:tabs>
          <w:tab w:val="right" w:leader="dot" w:pos="8306"/>
        </w:tabs>
      </w:pPr>
      <w:hyperlink w:anchor="_Toc13163" w:history="1">
        <w:r>
          <w:rPr>
            <w:rFonts w:ascii="仿宋" w:eastAsia="仿宋" w:hAnsi="仿宋" w:cs="仿宋" w:hint="eastAsia"/>
            <w:lang w:eastAsia="zh-CN"/>
          </w:rPr>
          <w:t>(一)、政策风险分析</w:t>
        </w:r>
        <w:r>
          <w:tab/>
        </w:r>
        <w:r>
          <w:fldChar w:fldCharType="begin"/>
        </w:r>
        <w:r>
          <w:instrText xml:space="preserve"> PAGEREF _Toc13163 \h </w:instrText>
        </w:r>
        <w:r>
          <w:fldChar w:fldCharType="separate"/>
        </w:r>
        <w:r>
          <w:t>24</w:t>
        </w:r>
        <w:r>
          <w:fldChar w:fldCharType="end"/>
        </w:r>
      </w:hyperlink>
    </w:p>
    <w:p>
      <w:pPr>
        <w:pStyle w:val="TOC2"/>
        <w:tabs>
          <w:tab w:val="right" w:leader="dot" w:pos="8306"/>
        </w:tabs>
      </w:pPr>
      <w:hyperlink w:anchor="_Toc25465" w:history="1">
        <w:r>
          <w:rPr>
            <w:rFonts w:ascii="仿宋" w:eastAsia="仿宋" w:hAnsi="仿宋" w:cs="仿宋" w:hint="eastAsia"/>
            <w:lang w:eastAsia="zh-CN"/>
          </w:rPr>
          <w:t>(二)、社会风险分析</w:t>
        </w:r>
        <w:r>
          <w:tab/>
        </w:r>
        <w:r>
          <w:fldChar w:fldCharType="begin"/>
        </w:r>
        <w:r>
          <w:instrText xml:space="preserve"> PAGEREF _Toc25465 \h </w:instrText>
        </w:r>
        <w:r>
          <w:fldChar w:fldCharType="separate"/>
        </w:r>
        <w:r>
          <w:t>25</w:t>
        </w:r>
        <w:r>
          <w:fldChar w:fldCharType="end"/>
        </w:r>
      </w:hyperlink>
    </w:p>
    <w:p>
      <w:pPr>
        <w:pStyle w:val="TOC2"/>
        <w:tabs>
          <w:tab w:val="right" w:leader="dot" w:pos="8306"/>
        </w:tabs>
      </w:pPr>
      <w:hyperlink w:anchor="_Toc26002" w:history="1">
        <w:r>
          <w:rPr>
            <w:rFonts w:ascii="仿宋" w:eastAsia="仿宋" w:hAnsi="仿宋" w:cs="仿宋" w:hint="eastAsia"/>
            <w:lang w:eastAsia="zh-CN"/>
          </w:rPr>
          <w:t>(三)、市场风险分析</w:t>
        </w:r>
        <w:r>
          <w:tab/>
        </w:r>
        <w:r>
          <w:fldChar w:fldCharType="begin"/>
        </w:r>
        <w:r>
          <w:instrText xml:space="preserve"> PAGEREF _Toc26002 \h </w:instrText>
        </w:r>
        <w:r>
          <w:fldChar w:fldCharType="separate"/>
        </w:r>
        <w:r>
          <w:t>27</w:t>
        </w:r>
        <w:r>
          <w:fldChar w:fldCharType="end"/>
        </w:r>
      </w:hyperlink>
    </w:p>
    <w:p>
      <w:pPr>
        <w:pStyle w:val="TOC2"/>
        <w:tabs>
          <w:tab w:val="right" w:leader="dot" w:pos="8306"/>
        </w:tabs>
      </w:pPr>
      <w:hyperlink w:anchor="_Toc27177" w:history="1">
        <w:r>
          <w:rPr>
            <w:rFonts w:ascii="仿宋" w:eastAsia="仿宋" w:hAnsi="仿宋" w:cs="仿宋" w:hint="eastAsia"/>
            <w:lang w:eastAsia="zh-CN"/>
          </w:rPr>
          <w:t>(四)、资金风险分析</w:t>
        </w:r>
        <w:r>
          <w:tab/>
        </w:r>
        <w:r>
          <w:fldChar w:fldCharType="begin"/>
        </w:r>
        <w:r>
          <w:instrText xml:space="preserve"> PAGEREF _Toc27177 \h </w:instrText>
        </w:r>
        <w:r>
          <w:fldChar w:fldCharType="separate"/>
        </w:r>
        <w:r>
          <w:t>28</w:t>
        </w:r>
        <w:r>
          <w:fldChar w:fldCharType="end"/>
        </w:r>
      </w:hyperlink>
    </w:p>
    <w:p>
      <w:pPr>
        <w:pStyle w:val="TOC2"/>
        <w:tabs>
          <w:tab w:val="right" w:leader="dot" w:pos="8306"/>
        </w:tabs>
      </w:pPr>
      <w:hyperlink w:anchor="_Toc13998" w:history="1">
        <w:r>
          <w:rPr>
            <w:rFonts w:ascii="仿宋" w:eastAsia="仿宋" w:hAnsi="仿宋" w:cs="仿宋" w:hint="eastAsia"/>
            <w:lang w:eastAsia="zh-CN"/>
          </w:rPr>
          <w:t>(五)、技术风险分析</w:t>
        </w:r>
        <w:r>
          <w:tab/>
        </w:r>
        <w:r>
          <w:fldChar w:fldCharType="begin"/>
        </w:r>
        <w:r>
          <w:instrText xml:space="preserve"> PAGEREF _Toc13998 \h </w:instrText>
        </w:r>
        <w:r>
          <w:fldChar w:fldCharType="separate"/>
        </w:r>
        <w:r>
          <w:t>29</w:t>
        </w:r>
        <w:r>
          <w:fldChar w:fldCharType="end"/>
        </w:r>
      </w:hyperlink>
    </w:p>
    <w:p>
      <w:pPr>
        <w:pStyle w:val="TOC2"/>
        <w:tabs>
          <w:tab w:val="right" w:leader="dot" w:pos="8306"/>
        </w:tabs>
      </w:pPr>
      <w:hyperlink w:anchor="_Toc4465" w:history="1">
        <w:r>
          <w:rPr>
            <w:rFonts w:ascii="仿宋" w:eastAsia="仿宋" w:hAnsi="仿宋" w:cs="仿宋" w:hint="eastAsia"/>
            <w:lang w:eastAsia="zh-CN"/>
          </w:rPr>
          <w:t>(六)、财务风险分析</w:t>
        </w:r>
        <w:r>
          <w:tab/>
        </w:r>
        <w:r>
          <w:fldChar w:fldCharType="begin"/>
        </w:r>
        <w:r>
          <w:instrText xml:space="preserve"> PAGEREF _Toc4465 \h </w:instrText>
        </w:r>
        <w:r>
          <w:fldChar w:fldCharType="separate"/>
        </w:r>
        <w:r>
          <w:t>30</w:t>
        </w:r>
        <w:r>
          <w:fldChar w:fldCharType="end"/>
        </w:r>
      </w:hyperlink>
    </w:p>
    <w:p>
      <w:pPr>
        <w:pStyle w:val="TOC2"/>
        <w:tabs>
          <w:tab w:val="right" w:leader="dot" w:pos="8306"/>
        </w:tabs>
      </w:pPr>
      <w:hyperlink w:anchor="_Toc4770" w:history="1">
        <w:r>
          <w:rPr>
            <w:rFonts w:ascii="仿宋" w:eastAsia="仿宋" w:hAnsi="仿宋" w:cs="仿宋" w:hint="eastAsia"/>
            <w:lang w:eastAsia="zh-CN"/>
          </w:rPr>
          <w:t>(七)、管理风险分析</w:t>
        </w:r>
        <w:r>
          <w:tab/>
        </w:r>
        <w:r>
          <w:fldChar w:fldCharType="begin"/>
        </w:r>
        <w:r>
          <w:instrText xml:space="preserve"> PAGEREF _Toc4770 \h </w:instrText>
        </w:r>
        <w:r>
          <w:fldChar w:fldCharType="separate"/>
        </w:r>
        <w:r>
          <w:t>32</w:t>
        </w:r>
        <w:r>
          <w:fldChar w:fldCharType="end"/>
        </w:r>
      </w:hyperlink>
    </w:p>
    <w:p>
      <w:pPr>
        <w:pStyle w:val="TOC2"/>
        <w:tabs>
          <w:tab w:val="right" w:leader="dot" w:pos="8306"/>
        </w:tabs>
      </w:pPr>
      <w:hyperlink w:anchor="_Toc9042" w:history="1">
        <w:r>
          <w:rPr>
            <w:rFonts w:ascii="仿宋" w:eastAsia="仿宋" w:hAnsi="仿宋" w:cs="仿宋" w:hint="eastAsia"/>
            <w:lang w:eastAsia="zh-CN"/>
          </w:rPr>
          <w:t>(八)、其它风险分析</w:t>
        </w:r>
        <w:r>
          <w:tab/>
        </w:r>
        <w:r>
          <w:fldChar w:fldCharType="begin"/>
        </w:r>
        <w:r>
          <w:instrText xml:space="preserve"> PAGEREF _Toc9042 \h </w:instrText>
        </w:r>
        <w:r>
          <w:fldChar w:fldCharType="separate"/>
        </w:r>
        <w:r>
          <w:t>33</w:t>
        </w:r>
        <w:r>
          <w:fldChar w:fldCharType="end"/>
        </w:r>
      </w:hyperlink>
    </w:p>
    <w:p>
      <w:pPr>
        <w:pStyle w:val="TOC2"/>
        <w:tabs>
          <w:tab w:val="right" w:leader="dot" w:pos="8306"/>
        </w:tabs>
      </w:pPr>
      <w:hyperlink w:anchor="_Toc6767" w:history="1">
        <w:r>
          <w:rPr>
            <w:rFonts w:ascii="仿宋" w:eastAsia="仿宋" w:hAnsi="仿宋" w:cs="仿宋" w:hint="eastAsia"/>
            <w:lang w:eastAsia="zh-CN"/>
          </w:rPr>
          <w:t>(九)、社会影响评估</w:t>
        </w:r>
        <w:r>
          <w:tab/>
        </w:r>
        <w:r>
          <w:fldChar w:fldCharType="begin"/>
        </w:r>
        <w:r>
          <w:instrText xml:space="preserve"> PAGEREF _Toc6767 \h </w:instrText>
        </w:r>
        <w:r>
          <w:fldChar w:fldCharType="separate"/>
        </w:r>
        <w:r>
          <w:t>35</w:t>
        </w:r>
        <w:r>
          <w:fldChar w:fldCharType="end"/>
        </w:r>
      </w:hyperlink>
    </w:p>
    <w:p>
      <w:pPr>
        <w:pStyle w:val="TOC1"/>
        <w:tabs>
          <w:tab w:val="right" w:leader="dot" w:pos="8306"/>
        </w:tabs>
      </w:pPr>
      <w:hyperlink w:anchor="_Toc18364" w:history="1">
        <w:r>
          <w:rPr>
            <w:rFonts w:ascii="仿宋" w:eastAsia="仿宋" w:hAnsi="仿宋" w:cs="仿宋" w:hint="eastAsia"/>
            <w:lang w:eastAsia="zh-CN"/>
          </w:rPr>
          <w:t>七、环境保护与绿色发展</w:t>
        </w:r>
        <w:r>
          <w:tab/>
        </w:r>
        <w:r>
          <w:fldChar w:fldCharType="begin"/>
        </w:r>
        <w:r>
          <w:instrText xml:space="preserve"> PAGEREF _Toc18364 \h </w:instrText>
        </w:r>
        <w:r>
          <w:fldChar w:fldCharType="separate"/>
        </w:r>
        <w:r>
          <w:t>37</w:t>
        </w:r>
        <w:r>
          <w:fldChar w:fldCharType="end"/>
        </w:r>
      </w:hyperlink>
    </w:p>
    <w:p>
      <w:pPr>
        <w:pStyle w:val="TOC2"/>
        <w:tabs>
          <w:tab w:val="right" w:leader="dot" w:pos="8306"/>
        </w:tabs>
      </w:pPr>
      <w:hyperlink w:anchor="_Toc7506" w:history="1">
        <w:r>
          <w:rPr>
            <w:rFonts w:ascii="仿宋" w:eastAsia="仿宋" w:hAnsi="仿宋" w:cs="仿宋" w:hint="eastAsia"/>
            <w:lang w:eastAsia="zh-CN"/>
          </w:rPr>
          <w:t>(一)、环境保护措施</w:t>
        </w:r>
        <w:r>
          <w:tab/>
        </w:r>
        <w:r>
          <w:fldChar w:fldCharType="begin"/>
        </w:r>
        <w:r>
          <w:instrText xml:space="preserve"> PAGEREF _Toc7506 \h </w:instrText>
        </w:r>
        <w:r>
          <w:fldChar w:fldCharType="separate"/>
        </w:r>
        <w:r>
          <w:t>37</w:t>
        </w:r>
        <w:r>
          <w:fldChar w:fldCharType="end"/>
        </w:r>
      </w:hyperlink>
    </w:p>
    <w:p>
      <w:pPr>
        <w:pStyle w:val="TOC2"/>
        <w:tabs>
          <w:tab w:val="right" w:leader="dot" w:pos="8306"/>
        </w:tabs>
      </w:pPr>
      <w:hyperlink w:anchor="_Toc973" w:history="1">
        <w:r>
          <w:rPr>
            <w:rFonts w:ascii="仿宋" w:eastAsia="仿宋" w:hAnsi="仿宋" w:cs="仿宋" w:hint="eastAsia"/>
            <w:lang w:eastAsia="zh-CN"/>
          </w:rPr>
          <w:t>(二)、绿色发展与可持续发展策略</w:t>
        </w:r>
        <w:r>
          <w:tab/>
        </w:r>
        <w:r>
          <w:fldChar w:fldCharType="begin"/>
        </w:r>
        <w:r>
          <w:instrText xml:space="preserve"> PAGEREF _Toc973 \h </w:instrText>
        </w:r>
        <w:r>
          <w:fldChar w:fldCharType="separate"/>
        </w:r>
        <w:r>
          <w:t>38</w:t>
        </w:r>
        <w:r>
          <w:fldChar w:fldCharType="end"/>
        </w:r>
      </w:hyperlink>
    </w:p>
    <w:p>
      <w:pPr>
        <w:pStyle w:val="TOC1"/>
        <w:tabs>
          <w:tab w:val="right" w:leader="dot" w:pos="8306"/>
        </w:tabs>
      </w:pPr>
      <w:hyperlink w:anchor="_Toc23448" w:history="1">
        <w:r>
          <w:rPr>
            <w:rFonts w:ascii="仿宋" w:eastAsia="仿宋" w:hAnsi="仿宋" w:cs="仿宋" w:hint="eastAsia"/>
            <w:lang w:eastAsia="zh-CN"/>
          </w:rPr>
          <w:t>八、项目进度计划</w:t>
        </w:r>
        <w:r>
          <w:tab/>
        </w:r>
        <w:r>
          <w:fldChar w:fldCharType="begin"/>
        </w:r>
        <w:r>
          <w:instrText xml:space="preserve"> PAGEREF _Toc23448 \h </w:instrText>
        </w:r>
        <w:r>
          <w:fldChar w:fldCharType="separate"/>
        </w:r>
        <w:r>
          <w:t>40</w:t>
        </w:r>
        <w:r>
          <w:fldChar w:fldCharType="end"/>
        </w:r>
      </w:hyperlink>
    </w:p>
    <w:p>
      <w:pPr>
        <w:pStyle w:val="TOC2"/>
        <w:tabs>
          <w:tab w:val="right" w:leader="dot" w:pos="8306"/>
        </w:tabs>
      </w:pPr>
      <w:hyperlink w:anchor="_Toc12208" w:history="1">
        <w:r>
          <w:rPr>
            <w:rFonts w:ascii="仿宋" w:eastAsia="仿宋" w:hAnsi="仿宋" w:cs="仿宋" w:hint="eastAsia"/>
            <w:lang w:eastAsia="zh-CN"/>
          </w:rPr>
          <w:t>(一)、建设周期</w:t>
        </w:r>
        <w:r>
          <w:tab/>
        </w:r>
        <w:r>
          <w:fldChar w:fldCharType="begin"/>
        </w:r>
        <w:r>
          <w:instrText xml:space="preserve"> PAGEREF _Toc12208 \h </w:instrText>
        </w:r>
        <w:r>
          <w:fldChar w:fldCharType="separate"/>
        </w:r>
        <w:r>
          <w:t>40</w:t>
        </w:r>
        <w:r>
          <w:fldChar w:fldCharType="end"/>
        </w:r>
      </w:hyperlink>
    </w:p>
    <w:p>
      <w:pPr>
        <w:pStyle w:val="TOC2"/>
        <w:tabs>
          <w:tab w:val="right" w:leader="dot" w:pos="8306"/>
        </w:tabs>
      </w:pPr>
      <w:hyperlink w:anchor="_Toc26993" w:history="1">
        <w:r>
          <w:rPr>
            <w:rFonts w:ascii="仿宋" w:eastAsia="仿宋" w:hAnsi="仿宋" w:cs="仿宋" w:hint="eastAsia"/>
            <w:lang w:eastAsia="zh-CN"/>
          </w:rPr>
          <w:t>(二)、建设进度</w:t>
        </w:r>
        <w:r>
          <w:tab/>
        </w:r>
        <w:r>
          <w:fldChar w:fldCharType="begin"/>
        </w:r>
        <w:r>
          <w:instrText xml:space="preserve"> PAGEREF _Toc26993 \h </w:instrText>
        </w:r>
        <w:r>
          <w:fldChar w:fldCharType="separate"/>
        </w:r>
        <w:r>
          <w:t>40</w:t>
        </w:r>
        <w:r>
          <w:fldChar w:fldCharType="end"/>
        </w:r>
      </w:hyperlink>
    </w:p>
    <w:p>
      <w:pPr>
        <w:pStyle w:val="TOC2"/>
        <w:tabs>
          <w:tab w:val="right" w:leader="dot" w:pos="8306"/>
        </w:tabs>
      </w:pPr>
      <w:hyperlink w:anchor="_Toc192" w:history="1">
        <w:r>
          <w:rPr>
            <w:rFonts w:ascii="仿宋" w:eastAsia="仿宋" w:hAnsi="仿宋" w:cs="仿宋" w:hint="eastAsia"/>
            <w:lang w:eastAsia="zh-CN"/>
          </w:rPr>
          <w:t>(三)、进度安排注意事项</w:t>
        </w:r>
        <w:r>
          <w:tab/>
        </w:r>
        <w:r>
          <w:fldChar w:fldCharType="begin"/>
        </w:r>
        <w:r>
          <w:instrText xml:space="preserve"> PAGEREF _Toc192 \h </w:instrText>
        </w:r>
        <w:r>
          <w:fldChar w:fldCharType="separate"/>
        </w:r>
        <w:r>
          <w:t>41</w:t>
        </w:r>
        <w:r>
          <w:fldChar w:fldCharType="end"/>
        </w:r>
      </w:hyperlink>
    </w:p>
    <w:p>
      <w:pPr>
        <w:pStyle w:val="TOC2"/>
        <w:tabs>
          <w:tab w:val="right" w:leader="dot" w:pos="8306"/>
        </w:tabs>
      </w:pPr>
      <w:hyperlink w:anchor="_Toc30989" w:history="1">
        <w:r>
          <w:rPr>
            <w:rFonts w:ascii="仿宋" w:eastAsia="仿宋" w:hAnsi="仿宋" w:cs="仿宋" w:hint="eastAsia"/>
            <w:lang w:eastAsia="zh-CN"/>
          </w:rPr>
          <w:t>(四)、人力资源配置</w:t>
        </w:r>
        <w:r>
          <w:tab/>
        </w:r>
        <w:r>
          <w:fldChar w:fldCharType="begin"/>
        </w:r>
        <w:r>
          <w:instrText xml:space="preserve"> PAGEREF _Toc30989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8" w:history="1">
        <w:r>
          <w:rPr>
            <w:rFonts w:ascii="仿宋" w:eastAsia="仿宋" w:hAnsi="仿宋" w:cs="仿宋" w:hint="eastAsia"/>
            <w:lang w:eastAsia="zh-CN"/>
          </w:rPr>
          <w:t>(五)、员工培训</w:t>
        </w:r>
        <w:r>
          <w:tab/>
        </w:r>
        <w:r>
          <w:fldChar w:fldCharType="begin"/>
        </w:r>
        <w:r>
          <w:instrText xml:space="preserve"> PAGEREF _Toc29098 \h </w:instrText>
        </w:r>
        <w:r>
          <w:fldChar w:fldCharType="separate"/>
        </w:r>
        <w:r>
          <w:t>44</w:t>
        </w:r>
        <w:r>
          <w:fldChar w:fldCharType="end"/>
        </w:r>
      </w:hyperlink>
    </w:p>
    <w:p>
      <w:pPr>
        <w:pStyle w:val="TOC2"/>
        <w:tabs>
          <w:tab w:val="right" w:leader="dot" w:pos="8306"/>
        </w:tabs>
      </w:pPr>
      <w:hyperlink w:anchor="_Toc20150" w:history="1">
        <w:r>
          <w:rPr>
            <w:rFonts w:ascii="仿宋" w:eastAsia="仿宋" w:hAnsi="仿宋" w:cs="仿宋" w:hint="eastAsia"/>
            <w:lang w:eastAsia="zh-CN"/>
          </w:rPr>
          <w:t>(六)、项目实施保障</w:t>
        </w:r>
        <w:r>
          <w:tab/>
        </w:r>
        <w:r>
          <w:fldChar w:fldCharType="begin"/>
        </w:r>
        <w:r>
          <w:instrText xml:space="preserve"> PAGEREF _Toc20150 \h </w:instrText>
        </w:r>
        <w:r>
          <w:fldChar w:fldCharType="separate"/>
        </w:r>
        <w:r>
          <w:t>45</w:t>
        </w:r>
        <w:r>
          <w:fldChar w:fldCharType="end"/>
        </w:r>
      </w:hyperlink>
    </w:p>
    <w:p>
      <w:pPr>
        <w:pStyle w:val="TOC2"/>
        <w:tabs>
          <w:tab w:val="right" w:leader="dot" w:pos="8306"/>
        </w:tabs>
      </w:pPr>
      <w:hyperlink w:anchor="_Toc24727" w:history="1">
        <w:r>
          <w:rPr>
            <w:rFonts w:ascii="仿宋" w:eastAsia="仿宋" w:hAnsi="仿宋" w:cs="仿宋" w:hint="eastAsia"/>
            <w:lang w:eastAsia="zh-CN"/>
          </w:rPr>
          <w:t>(七)、安全规范管理</w:t>
        </w:r>
        <w:r>
          <w:tab/>
        </w:r>
        <w:r>
          <w:fldChar w:fldCharType="begin"/>
        </w:r>
        <w:r>
          <w:instrText xml:space="preserve"> PAGEREF _Toc24727 \h </w:instrText>
        </w:r>
        <w:r>
          <w:fldChar w:fldCharType="separate"/>
        </w:r>
        <w:r>
          <w:t>46</w:t>
        </w:r>
        <w:r>
          <w:fldChar w:fldCharType="end"/>
        </w:r>
      </w:hyperlink>
    </w:p>
    <w:p>
      <w:pPr>
        <w:pStyle w:val="TOC1"/>
        <w:tabs>
          <w:tab w:val="right" w:leader="dot" w:pos="8306"/>
        </w:tabs>
      </w:pPr>
      <w:hyperlink w:anchor="_Toc30422" w:history="1">
        <w:r>
          <w:rPr>
            <w:rFonts w:ascii="仿宋" w:eastAsia="仿宋" w:hAnsi="仿宋" w:cs="仿宋" w:hint="eastAsia"/>
            <w:lang w:eastAsia="zh-CN"/>
          </w:rPr>
          <w:t>九、技术创新与产业升级</w:t>
        </w:r>
        <w:r>
          <w:tab/>
        </w:r>
        <w:r>
          <w:fldChar w:fldCharType="begin"/>
        </w:r>
        <w:r>
          <w:instrText xml:space="preserve"> PAGEREF _Toc30422 \h </w:instrText>
        </w:r>
        <w:r>
          <w:fldChar w:fldCharType="separate"/>
        </w:r>
        <w:r>
          <w:t>47</w:t>
        </w:r>
        <w:r>
          <w:fldChar w:fldCharType="end"/>
        </w:r>
      </w:hyperlink>
    </w:p>
    <w:p>
      <w:pPr>
        <w:pStyle w:val="TOC2"/>
        <w:tabs>
          <w:tab w:val="right" w:leader="dot" w:pos="8306"/>
        </w:tabs>
      </w:pPr>
      <w:hyperlink w:anchor="_Toc15269" w:history="1">
        <w:r>
          <w:rPr>
            <w:rFonts w:ascii="仿宋" w:eastAsia="仿宋" w:hAnsi="仿宋" w:cs="仿宋" w:hint="eastAsia"/>
            <w:lang w:eastAsia="zh-CN"/>
          </w:rPr>
          <w:t>(一)、技术创新方向与目标</w:t>
        </w:r>
        <w:r>
          <w:tab/>
        </w:r>
        <w:r>
          <w:fldChar w:fldCharType="begin"/>
        </w:r>
        <w:r>
          <w:instrText xml:space="preserve"> PAGEREF _Toc15269 \h </w:instrText>
        </w:r>
        <w:r>
          <w:fldChar w:fldCharType="separate"/>
        </w:r>
        <w:r>
          <w:t>47</w:t>
        </w:r>
        <w:r>
          <w:fldChar w:fldCharType="end"/>
        </w:r>
      </w:hyperlink>
    </w:p>
    <w:p>
      <w:pPr>
        <w:pStyle w:val="TOC2"/>
        <w:tabs>
          <w:tab w:val="right" w:leader="dot" w:pos="8306"/>
        </w:tabs>
      </w:pPr>
      <w:hyperlink w:anchor="_Toc21762" w:history="1">
        <w:r>
          <w:rPr>
            <w:rFonts w:ascii="仿宋" w:eastAsia="仿宋" w:hAnsi="仿宋" w:cs="仿宋" w:hint="eastAsia"/>
            <w:lang w:eastAsia="zh-CN"/>
          </w:rPr>
          <w:t>(二)、产业升级路径与措施</w:t>
        </w:r>
        <w:r>
          <w:tab/>
        </w:r>
        <w:r>
          <w:fldChar w:fldCharType="begin"/>
        </w:r>
        <w:r>
          <w:instrText xml:space="preserve"> PAGEREF _Toc21762 \h </w:instrText>
        </w:r>
        <w:r>
          <w:fldChar w:fldCharType="separate"/>
        </w:r>
        <w:r>
          <w:t>49</w:t>
        </w:r>
        <w:r>
          <w:fldChar w:fldCharType="end"/>
        </w:r>
      </w:hyperlink>
    </w:p>
    <w:p>
      <w:pPr>
        <w:pStyle w:val="TOC1"/>
        <w:tabs>
          <w:tab w:val="right" w:leader="dot" w:pos="8306"/>
        </w:tabs>
      </w:pPr>
      <w:hyperlink w:anchor="_Toc5694" w:history="1">
        <w:r>
          <w:rPr>
            <w:rFonts w:ascii="仿宋" w:eastAsia="仿宋" w:hAnsi="仿宋" w:cs="仿宋" w:hint="eastAsia"/>
            <w:lang w:eastAsia="zh-CN"/>
          </w:rPr>
          <w:t>十、环境保护与治理方案</w:t>
        </w:r>
        <w:r>
          <w:tab/>
        </w:r>
        <w:r>
          <w:fldChar w:fldCharType="begin"/>
        </w:r>
        <w:r>
          <w:instrText xml:space="preserve"> PAGEREF _Toc5694 \h </w:instrText>
        </w:r>
        <w:r>
          <w:fldChar w:fldCharType="separate"/>
        </w:r>
        <w:r>
          <w:t>50</w:t>
        </w:r>
        <w:r>
          <w:fldChar w:fldCharType="end"/>
        </w:r>
      </w:hyperlink>
    </w:p>
    <w:p>
      <w:pPr>
        <w:pStyle w:val="TOC2"/>
        <w:tabs>
          <w:tab w:val="right" w:leader="dot" w:pos="8306"/>
        </w:tabs>
      </w:pPr>
      <w:hyperlink w:anchor="_Toc7296" w:history="1">
        <w:r>
          <w:rPr>
            <w:rFonts w:ascii="仿宋" w:eastAsia="仿宋" w:hAnsi="仿宋" w:cs="仿宋" w:hint="eastAsia"/>
            <w:lang w:eastAsia="zh-CN"/>
          </w:rPr>
          <w:t>(一)、项目环境影响评估</w:t>
        </w:r>
        <w:r>
          <w:tab/>
        </w:r>
        <w:r>
          <w:fldChar w:fldCharType="begin"/>
        </w:r>
        <w:r>
          <w:instrText xml:space="preserve"> PAGEREF _Toc7296 \h </w:instrText>
        </w:r>
        <w:r>
          <w:fldChar w:fldCharType="separate"/>
        </w:r>
        <w:r>
          <w:t>50</w:t>
        </w:r>
        <w:r>
          <w:fldChar w:fldCharType="end"/>
        </w:r>
      </w:hyperlink>
    </w:p>
    <w:p>
      <w:pPr>
        <w:pStyle w:val="TOC2"/>
        <w:tabs>
          <w:tab w:val="right" w:leader="dot" w:pos="8306"/>
        </w:tabs>
      </w:pPr>
      <w:hyperlink w:anchor="_Toc5643" w:history="1">
        <w:r>
          <w:rPr>
            <w:rFonts w:ascii="仿宋" w:eastAsia="仿宋" w:hAnsi="仿宋" w:cs="仿宋" w:hint="eastAsia"/>
            <w:lang w:eastAsia="zh-CN"/>
          </w:rPr>
          <w:t>(二)、环境保护措施与治理方案</w:t>
        </w:r>
        <w:r>
          <w:tab/>
        </w:r>
        <w:r>
          <w:fldChar w:fldCharType="begin"/>
        </w:r>
        <w:r>
          <w:instrText xml:space="preserve"> PAGEREF _Toc5643 \h </w:instrText>
        </w:r>
        <w:r>
          <w:fldChar w:fldCharType="separate"/>
        </w:r>
        <w:r>
          <w:t>50</w:t>
        </w:r>
        <w:r>
          <w:fldChar w:fldCharType="end"/>
        </w:r>
      </w:hyperlink>
    </w:p>
    <w:p>
      <w:pPr>
        <w:pStyle w:val="TOC1"/>
        <w:tabs>
          <w:tab w:val="right" w:leader="dot" w:pos="8306"/>
        </w:tabs>
      </w:pPr>
      <w:hyperlink w:anchor="_Toc1510" w:history="1">
        <w:r>
          <w:rPr>
            <w:rFonts w:ascii="仿宋" w:eastAsia="仿宋" w:hAnsi="仿宋" w:cs="仿宋" w:hint="eastAsia"/>
            <w:lang w:eastAsia="zh-CN"/>
          </w:rPr>
          <w:t>十一、客户关系管理与市场拓展</w:t>
        </w:r>
        <w:r>
          <w:tab/>
        </w:r>
        <w:r>
          <w:fldChar w:fldCharType="begin"/>
        </w:r>
        <w:r>
          <w:instrText xml:space="preserve"> PAGEREF _Toc1510 \h </w:instrText>
        </w:r>
        <w:r>
          <w:fldChar w:fldCharType="separate"/>
        </w:r>
        <w:r>
          <w:t>51</w:t>
        </w:r>
        <w:r>
          <w:fldChar w:fldCharType="end"/>
        </w:r>
      </w:hyperlink>
    </w:p>
    <w:p>
      <w:pPr>
        <w:pStyle w:val="TOC2"/>
        <w:tabs>
          <w:tab w:val="right" w:leader="dot" w:pos="8306"/>
        </w:tabs>
      </w:pPr>
      <w:hyperlink w:anchor="_Toc23699" w:history="1">
        <w:r>
          <w:rPr>
            <w:rFonts w:ascii="仿宋" w:eastAsia="仿宋" w:hAnsi="仿宋" w:cs="仿宋" w:hint="eastAsia"/>
            <w:lang w:eastAsia="zh-CN"/>
          </w:rPr>
          <w:t>(一)、客户关系管理策略</w:t>
        </w:r>
        <w:r>
          <w:tab/>
        </w:r>
        <w:r>
          <w:fldChar w:fldCharType="begin"/>
        </w:r>
        <w:r>
          <w:instrText xml:space="preserve"> PAGEREF _Toc23699 \h </w:instrText>
        </w:r>
        <w:r>
          <w:fldChar w:fldCharType="separate"/>
        </w:r>
        <w:r>
          <w:t>51</w:t>
        </w:r>
        <w:r>
          <w:fldChar w:fldCharType="end"/>
        </w:r>
      </w:hyperlink>
    </w:p>
    <w:p>
      <w:pPr>
        <w:pStyle w:val="TOC2"/>
        <w:tabs>
          <w:tab w:val="right" w:leader="dot" w:pos="8306"/>
        </w:tabs>
      </w:pPr>
      <w:hyperlink w:anchor="_Toc29376" w:history="1">
        <w:r>
          <w:rPr>
            <w:rFonts w:ascii="仿宋" w:eastAsia="仿宋" w:hAnsi="仿宋" w:cs="仿宋" w:hint="eastAsia"/>
            <w:lang w:eastAsia="zh-CN"/>
          </w:rPr>
          <w:t>(二)、市场拓展方案</w:t>
        </w:r>
        <w:r>
          <w:tab/>
        </w:r>
        <w:r>
          <w:fldChar w:fldCharType="begin"/>
        </w:r>
        <w:r>
          <w:instrText xml:space="preserve"> PAGEREF _Toc29376 \h </w:instrText>
        </w:r>
        <w:r>
          <w:fldChar w:fldCharType="separate"/>
        </w:r>
        <w:r>
          <w:t>52</w:t>
        </w:r>
        <w:r>
          <w:fldChar w:fldCharType="end"/>
        </w:r>
      </w:hyperlink>
    </w:p>
    <w:p>
      <w:pPr>
        <w:pStyle w:val="TOC1"/>
        <w:tabs>
          <w:tab w:val="right" w:leader="dot" w:pos="8306"/>
        </w:tabs>
      </w:pPr>
      <w:hyperlink w:anchor="_Toc31434" w:history="1">
        <w:r>
          <w:rPr>
            <w:rFonts w:ascii="仿宋" w:eastAsia="仿宋" w:hAnsi="仿宋" w:cs="仿宋" w:hint="eastAsia"/>
            <w:lang w:eastAsia="zh-CN"/>
          </w:rPr>
          <w:t>十二、项目质量与标准</w:t>
        </w:r>
        <w:r>
          <w:tab/>
        </w:r>
        <w:r>
          <w:fldChar w:fldCharType="begin"/>
        </w:r>
        <w:r>
          <w:instrText xml:space="preserve"> PAGEREF _Toc31434 \h </w:instrText>
        </w:r>
        <w:r>
          <w:fldChar w:fldCharType="separate"/>
        </w:r>
        <w:r>
          <w:t>53</w:t>
        </w:r>
        <w:r>
          <w:fldChar w:fldCharType="end"/>
        </w:r>
      </w:hyperlink>
    </w:p>
    <w:p>
      <w:pPr>
        <w:pStyle w:val="TOC2"/>
        <w:tabs>
          <w:tab w:val="right" w:leader="dot" w:pos="8306"/>
        </w:tabs>
      </w:pPr>
      <w:hyperlink w:anchor="_Toc30565" w:history="1">
        <w:r>
          <w:rPr>
            <w:rFonts w:ascii="仿宋" w:eastAsia="仿宋" w:hAnsi="仿宋" w:cs="仿宋" w:hint="eastAsia"/>
            <w:lang w:eastAsia="zh-CN"/>
          </w:rPr>
          <w:t>(一)、质量保障体系</w:t>
        </w:r>
        <w:r>
          <w:tab/>
        </w:r>
        <w:r>
          <w:fldChar w:fldCharType="begin"/>
        </w:r>
        <w:r>
          <w:instrText xml:space="preserve"> PAGEREF _Toc30565 \h </w:instrText>
        </w:r>
        <w:r>
          <w:fldChar w:fldCharType="separate"/>
        </w:r>
        <w:r>
          <w:t>53</w:t>
        </w:r>
        <w:r>
          <w:fldChar w:fldCharType="end"/>
        </w:r>
      </w:hyperlink>
    </w:p>
    <w:p>
      <w:pPr>
        <w:pStyle w:val="TOC2"/>
        <w:tabs>
          <w:tab w:val="right" w:leader="dot" w:pos="8306"/>
        </w:tabs>
      </w:pPr>
      <w:hyperlink w:anchor="_Toc9755" w:history="1">
        <w:r>
          <w:rPr>
            <w:rFonts w:ascii="仿宋" w:eastAsia="仿宋" w:hAnsi="仿宋" w:cs="仿宋" w:hint="eastAsia"/>
            <w:lang w:eastAsia="zh-CN"/>
          </w:rPr>
          <w:t>(二)、标准化作业流程</w:t>
        </w:r>
        <w:r>
          <w:tab/>
        </w:r>
        <w:r>
          <w:fldChar w:fldCharType="begin"/>
        </w:r>
        <w:r>
          <w:instrText xml:space="preserve"> PAGEREF _Toc9755 \h </w:instrText>
        </w:r>
        <w:r>
          <w:fldChar w:fldCharType="separate"/>
        </w:r>
        <w:r>
          <w:t>55</w:t>
        </w:r>
        <w:r>
          <w:fldChar w:fldCharType="end"/>
        </w:r>
      </w:hyperlink>
    </w:p>
    <w:p>
      <w:pPr>
        <w:pStyle w:val="TOC2"/>
        <w:tabs>
          <w:tab w:val="right" w:leader="dot" w:pos="8306"/>
        </w:tabs>
      </w:pPr>
      <w:hyperlink w:anchor="_Toc17498" w:history="1">
        <w:r>
          <w:rPr>
            <w:rFonts w:ascii="仿宋" w:eastAsia="仿宋" w:hAnsi="仿宋" w:cs="仿宋" w:hint="eastAsia"/>
            <w:lang w:eastAsia="zh-CN"/>
          </w:rPr>
          <w:t>(三)、质量监控与评估</w:t>
        </w:r>
        <w:r>
          <w:tab/>
        </w:r>
        <w:r>
          <w:fldChar w:fldCharType="begin"/>
        </w:r>
        <w:r>
          <w:instrText xml:space="preserve"> PAGEREF _Toc17498 \h </w:instrText>
        </w:r>
        <w:r>
          <w:fldChar w:fldCharType="separate"/>
        </w:r>
        <w:r>
          <w:t>56</w:t>
        </w:r>
        <w:r>
          <w:fldChar w:fldCharType="end"/>
        </w:r>
      </w:hyperlink>
    </w:p>
    <w:p>
      <w:pPr>
        <w:pStyle w:val="TOC2"/>
        <w:tabs>
          <w:tab w:val="right" w:leader="dot" w:pos="8306"/>
        </w:tabs>
      </w:pPr>
      <w:hyperlink w:anchor="_Toc25259" w:history="1">
        <w:r>
          <w:rPr>
            <w:rFonts w:ascii="仿宋" w:eastAsia="仿宋" w:hAnsi="仿宋" w:cs="仿宋" w:hint="eastAsia"/>
            <w:lang w:eastAsia="zh-CN"/>
          </w:rPr>
          <w:t>(四)、质量改进计划</w:t>
        </w:r>
        <w:r>
          <w:tab/>
        </w:r>
        <w:r>
          <w:fldChar w:fldCharType="begin"/>
        </w:r>
        <w:r>
          <w:instrText xml:space="preserve"> PAGEREF _Toc25259 \h </w:instrText>
        </w:r>
        <w:r>
          <w:fldChar w:fldCharType="separate"/>
        </w:r>
        <w:r>
          <w:t>57</w:t>
        </w:r>
        <w:r>
          <w:fldChar w:fldCharType="end"/>
        </w:r>
      </w:hyperlink>
    </w:p>
    <w:p>
      <w:pPr>
        <w:pStyle w:val="TOC1"/>
        <w:tabs>
          <w:tab w:val="right" w:leader="dot" w:pos="8306"/>
        </w:tabs>
      </w:pPr>
      <w:hyperlink w:anchor="_Toc29691" w:history="1">
        <w:r>
          <w:rPr>
            <w:rFonts w:ascii="仿宋" w:eastAsia="仿宋" w:hAnsi="仿宋" w:cs="仿宋" w:hint="eastAsia"/>
            <w:lang w:eastAsia="zh-CN"/>
          </w:rPr>
          <w:t>十三、法律法规与政策遵循</w:t>
        </w:r>
        <w:r>
          <w:tab/>
        </w:r>
        <w:r>
          <w:fldChar w:fldCharType="begin"/>
        </w:r>
        <w:r>
          <w:instrText xml:space="preserve"> PAGEREF _Toc29691 \h </w:instrText>
        </w:r>
        <w:r>
          <w:fldChar w:fldCharType="separate"/>
        </w:r>
        <w:r>
          <w:t>59</w:t>
        </w:r>
        <w:r>
          <w:fldChar w:fldCharType="end"/>
        </w:r>
      </w:hyperlink>
    </w:p>
    <w:p>
      <w:pPr>
        <w:pStyle w:val="TOC2"/>
        <w:tabs>
          <w:tab w:val="right" w:leader="dot" w:pos="8306"/>
        </w:tabs>
      </w:pPr>
      <w:hyperlink w:anchor="_Toc13555" w:history="1">
        <w:r>
          <w:rPr>
            <w:rFonts w:ascii="仿宋" w:eastAsia="仿宋" w:hAnsi="仿宋" w:cs="仿宋" w:hint="eastAsia"/>
            <w:lang w:eastAsia="zh-CN"/>
          </w:rPr>
          <w:t>(一)、法律法规遵守</w:t>
        </w:r>
        <w:r>
          <w:tab/>
        </w:r>
        <w:r>
          <w:fldChar w:fldCharType="begin"/>
        </w:r>
        <w:r>
          <w:instrText xml:space="preserve"> PAGEREF _Toc13555 \h </w:instrText>
        </w:r>
        <w:r>
          <w:fldChar w:fldCharType="separate"/>
        </w:r>
        <w:r>
          <w:t>59</w:t>
        </w:r>
        <w:r>
          <w:fldChar w:fldCharType="end"/>
        </w:r>
      </w:hyperlink>
    </w:p>
    <w:p>
      <w:pPr>
        <w:pStyle w:val="TOC2"/>
        <w:tabs>
          <w:tab w:val="right" w:leader="dot" w:pos="8306"/>
        </w:tabs>
      </w:pPr>
      <w:hyperlink w:anchor="_Toc9793" w:history="1">
        <w:r>
          <w:rPr>
            <w:rFonts w:ascii="仿宋" w:eastAsia="仿宋" w:hAnsi="仿宋" w:cs="仿宋" w:hint="eastAsia"/>
            <w:lang w:eastAsia="zh-CN"/>
          </w:rPr>
          <w:t>(二)、政策导向与利用</w:t>
        </w:r>
        <w:r>
          <w:tab/>
        </w:r>
        <w:r>
          <w:fldChar w:fldCharType="begin"/>
        </w:r>
        <w:r>
          <w:instrText xml:space="preserve"> PAGEREF _Toc9793 \h </w:instrText>
        </w:r>
        <w:r>
          <w:fldChar w:fldCharType="separate"/>
        </w:r>
        <w:r>
          <w:t>60</w:t>
        </w:r>
        <w:r>
          <w:fldChar w:fldCharType="end"/>
        </w:r>
      </w:hyperlink>
    </w:p>
    <w:p>
      <w:pPr>
        <w:pStyle w:val="TOC1"/>
        <w:tabs>
          <w:tab w:val="right" w:leader="dot" w:pos="8306"/>
        </w:tabs>
      </w:pPr>
      <w:hyperlink w:anchor="_Toc15584" w:history="1">
        <w:r>
          <w:rPr>
            <w:rFonts w:ascii="仿宋" w:eastAsia="仿宋" w:hAnsi="仿宋" w:cs="仿宋" w:hint="eastAsia"/>
            <w:lang w:eastAsia="zh-CN"/>
          </w:rPr>
          <w:t>十四、设施与设备管理</w:t>
        </w:r>
        <w:r>
          <w:tab/>
        </w:r>
        <w:r>
          <w:fldChar w:fldCharType="begin"/>
        </w:r>
        <w:r>
          <w:instrText xml:space="preserve"> PAGEREF _Toc15584 \h </w:instrText>
        </w:r>
        <w:r>
          <w:fldChar w:fldCharType="separate"/>
        </w:r>
        <w:r>
          <w:t>61</w:t>
        </w:r>
        <w:r>
          <w:fldChar w:fldCharType="end"/>
        </w:r>
      </w:hyperlink>
    </w:p>
    <w:p>
      <w:pPr>
        <w:pStyle w:val="TOC2"/>
        <w:tabs>
          <w:tab w:val="right" w:leader="dot" w:pos="8306"/>
        </w:tabs>
      </w:pPr>
      <w:hyperlink w:anchor="_Toc25566" w:history="1">
        <w:r>
          <w:rPr>
            <w:rFonts w:ascii="仿宋" w:eastAsia="仿宋" w:hAnsi="仿宋" w:cs="仿宋" w:hint="eastAsia"/>
            <w:lang w:eastAsia="zh-CN"/>
          </w:rPr>
          <w:t>(一)、设施规划与配置</w:t>
        </w:r>
        <w:r>
          <w:tab/>
        </w:r>
        <w:r>
          <w:fldChar w:fldCharType="begin"/>
        </w:r>
        <w:r>
          <w:instrText xml:space="preserve"> PAGEREF _Toc25566 \h </w:instrText>
        </w:r>
        <w:r>
          <w:fldChar w:fldCharType="separate"/>
        </w:r>
        <w:r>
          <w:t>61</w:t>
        </w:r>
        <w:r>
          <w:fldChar w:fldCharType="end"/>
        </w:r>
      </w:hyperlink>
    </w:p>
    <w:p>
      <w:pPr>
        <w:pStyle w:val="TOC2"/>
        <w:tabs>
          <w:tab w:val="right" w:leader="dot" w:pos="8306"/>
        </w:tabs>
      </w:pPr>
      <w:hyperlink w:anchor="_Toc28426" w:history="1">
        <w:r>
          <w:rPr>
            <w:rFonts w:ascii="仿宋" w:eastAsia="仿宋" w:hAnsi="仿宋" w:cs="仿宋" w:hint="eastAsia"/>
            <w:lang w:eastAsia="zh-CN"/>
          </w:rPr>
          <w:t>(二)、设备采购与维护管理</w:t>
        </w:r>
        <w:r>
          <w:tab/>
        </w:r>
        <w:r>
          <w:fldChar w:fldCharType="begin"/>
        </w:r>
        <w:r>
          <w:instrText xml:space="preserve"> PAGEREF _Toc28426 \h </w:instrText>
        </w:r>
        <w:r>
          <w:fldChar w:fldCharType="separate"/>
        </w:r>
        <w:r>
          <w:t>61</w:t>
        </w:r>
        <w:r>
          <w:fldChar w:fldCharType="end"/>
        </w:r>
      </w:hyperlink>
    </w:p>
    <w:p>
      <w:pPr>
        <w:pStyle w:val="TOC2"/>
        <w:tabs>
          <w:tab w:val="right" w:leader="dot" w:pos="8306"/>
        </w:tabs>
      </w:pPr>
      <w:hyperlink w:anchor="_Toc19200" w:history="1">
        <w:r>
          <w:rPr>
            <w:rFonts w:ascii="仿宋" w:eastAsia="仿宋" w:hAnsi="仿宋" w:cs="仿宋" w:hint="eastAsia"/>
            <w:lang w:eastAsia="zh-CN"/>
          </w:rPr>
          <w:t>(三)、设施设备升级策略</w:t>
        </w:r>
        <w:r>
          <w:tab/>
        </w:r>
        <w:r>
          <w:fldChar w:fldCharType="begin"/>
        </w:r>
        <w:r>
          <w:instrText xml:space="preserve"> PAGEREF _Toc19200 \h </w:instrText>
        </w:r>
        <w:r>
          <w:fldChar w:fldCharType="separate"/>
        </w:r>
        <w:r>
          <w:t>62</w:t>
        </w:r>
        <w:r>
          <w:fldChar w:fldCharType="end"/>
        </w:r>
      </w:hyperlink>
    </w:p>
    <w:p>
      <w:pPr>
        <w:pStyle w:val="TOC1"/>
        <w:tabs>
          <w:tab w:val="right" w:leader="dot" w:pos="8306"/>
        </w:tabs>
      </w:pPr>
      <w:hyperlink w:anchor="_Toc1243" w:history="1">
        <w:r>
          <w:rPr>
            <w:rFonts w:ascii="仿宋" w:eastAsia="仿宋" w:hAnsi="仿宋" w:cs="仿宋" w:hint="eastAsia"/>
            <w:lang w:eastAsia="zh-CN"/>
          </w:rPr>
          <w:t>十五、成果转化与推广应用</w:t>
        </w:r>
        <w:r>
          <w:tab/>
        </w:r>
        <w:r>
          <w:fldChar w:fldCharType="begin"/>
        </w:r>
        <w:r>
          <w:instrText xml:space="preserve"> PAGEREF _Toc1243 \h </w:instrText>
        </w:r>
        <w:r>
          <w:fldChar w:fldCharType="separate"/>
        </w:r>
        <w:r>
          <w:t>63</w:t>
        </w:r>
        <w:r>
          <w:fldChar w:fldCharType="end"/>
        </w:r>
      </w:hyperlink>
    </w:p>
    <w:p>
      <w:pPr>
        <w:pStyle w:val="TOC2"/>
        <w:tabs>
          <w:tab w:val="right" w:leader="dot" w:pos="8306"/>
        </w:tabs>
      </w:pPr>
      <w:hyperlink w:anchor="_Toc23427" w:history="1">
        <w:r>
          <w:rPr>
            <w:rFonts w:ascii="仿宋" w:eastAsia="仿宋" w:hAnsi="仿宋" w:cs="仿宋" w:hint="eastAsia"/>
            <w:lang w:eastAsia="zh-CN"/>
          </w:rPr>
          <w:t>(一)、成果转化策略制定</w:t>
        </w:r>
        <w:r>
          <w:tab/>
        </w:r>
        <w:r>
          <w:fldChar w:fldCharType="begin"/>
        </w:r>
        <w:r>
          <w:instrText xml:space="preserve"> PAGEREF _Toc23427 \h </w:instrText>
        </w:r>
        <w:r>
          <w:fldChar w:fldCharType="separate"/>
        </w:r>
        <w:r>
          <w:t>63</w:t>
        </w:r>
        <w:r>
          <w:fldChar w:fldCharType="end"/>
        </w:r>
      </w:hyperlink>
    </w:p>
    <w:p>
      <w:pPr>
        <w:pStyle w:val="TOC2"/>
        <w:tabs>
          <w:tab w:val="right" w:leader="dot" w:pos="8306"/>
        </w:tabs>
      </w:pPr>
      <w:hyperlink w:anchor="_Toc17038" w:history="1">
        <w:r>
          <w:rPr>
            <w:rFonts w:ascii="仿宋" w:eastAsia="仿宋" w:hAnsi="仿宋" w:cs="仿宋" w:hint="eastAsia"/>
            <w:lang w:eastAsia="zh-CN"/>
          </w:rPr>
          <w:t>(二)、成果推广应用方案</w:t>
        </w:r>
        <w:r>
          <w:tab/>
        </w:r>
        <w:r>
          <w:fldChar w:fldCharType="begin"/>
        </w:r>
        <w:r>
          <w:instrText xml:space="preserve"> PAGEREF _Toc17038 \h </w:instrText>
        </w:r>
        <w:r>
          <w:fldChar w:fldCharType="separate"/>
        </w:r>
        <w:r>
          <w:t>64</w:t>
        </w:r>
        <w:r>
          <w:fldChar w:fldCharType="end"/>
        </w:r>
      </w:hyperlink>
    </w:p>
    <w:p>
      <w:pPr>
        <w:pStyle w:val="TOC1"/>
        <w:tabs>
          <w:tab w:val="right" w:leader="dot" w:pos="8306"/>
        </w:tabs>
      </w:pPr>
      <w:hyperlink w:anchor="_Toc9560" w:history="1">
        <w:r>
          <w:rPr>
            <w:rFonts w:ascii="仿宋" w:eastAsia="仿宋" w:hAnsi="仿宋" w:cs="仿宋" w:hint="eastAsia"/>
            <w:lang w:eastAsia="zh-CN"/>
          </w:rPr>
          <w:t>十六、合作与交流机制建立</w:t>
        </w:r>
        <w:r>
          <w:tab/>
        </w:r>
        <w:r>
          <w:fldChar w:fldCharType="begin"/>
        </w:r>
        <w:r>
          <w:instrText xml:space="preserve"> PAGEREF _Toc9560 \h </w:instrText>
        </w:r>
        <w:r>
          <w:fldChar w:fldCharType="separate"/>
        </w:r>
        <w:r>
          <w:t>66</w:t>
        </w:r>
        <w:r>
          <w:fldChar w:fldCharType="end"/>
        </w:r>
      </w:hyperlink>
    </w:p>
    <w:p>
      <w:pPr>
        <w:pStyle w:val="TOC2"/>
        <w:tabs>
          <w:tab w:val="right" w:leader="dot" w:pos="8306"/>
        </w:tabs>
      </w:pPr>
      <w:hyperlink w:anchor="_Toc27239" w:history="1">
        <w:r>
          <w:rPr>
            <w:rFonts w:ascii="仿宋" w:eastAsia="仿宋" w:hAnsi="仿宋" w:cs="仿宋" w:hint="eastAsia"/>
            <w:lang w:eastAsia="zh-CN"/>
          </w:rPr>
          <w:t>(一)、合作伙伴选择与合作方式</w:t>
        </w:r>
        <w:r>
          <w:tab/>
        </w:r>
        <w:r>
          <w:fldChar w:fldCharType="begin"/>
        </w:r>
        <w:r>
          <w:instrText xml:space="preserve"> PAGEREF _Toc27239 \h </w:instrText>
        </w:r>
        <w:r>
          <w:fldChar w:fldCharType="separate"/>
        </w:r>
        <w:r>
          <w:t>66</w:t>
        </w:r>
        <w:r>
          <w:fldChar w:fldCharType="end"/>
        </w:r>
      </w:hyperlink>
    </w:p>
    <w:p>
      <w:pPr>
        <w:pStyle w:val="TOC2"/>
        <w:tabs>
          <w:tab w:val="right" w:leader="dot" w:pos="8306"/>
        </w:tabs>
      </w:pPr>
      <w:hyperlink w:anchor="_Toc29540" w:history="1">
        <w:r>
          <w:rPr>
            <w:rFonts w:ascii="仿宋" w:eastAsia="仿宋" w:hAnsi="仿宋" w:cs="仿宋" w:hint="eastAsia"/>
            <w:lang w:eastAsia="zh-CN"/>
          </w:rPr>
          <w:t>(二)、交流与合作平台搭建</w:t>
        </w:r>
        <w:r>
          <w:tab/>
        </w:r>
        <w:r>
          <w:fldChar w:fldCharType="begin"/>
        </w:r>
        <w:r>
          <w:instrText xml:space="preserve"> PAGEREF _Toc29540 \h </w:instrText>
        </w:r>
        <w:r>
          <w:fldChar w:fldCharType="separate"/>
        </w:r>
        <w:r>
          <w:t>67</w:t>
        </w:r>
        <w:r>
          <w:fldChar w:fldCharType="end"/>
        </w:r>
      </w:hyperlink>
    </w:p>
    <w:p>
      <w:pPr>
        <w:pStyle w:val="TOC1"/>
        <w:tabs>
          <w:tab w:val="right" w:leader="dot" w:pos="8306"/>
        </w:tabs>
      </w:pPr>
      <w:hyperlink w:anchor="_Toc11940" w:history="1">
        <w:r>
          <w:rPr>
            <w:rFonts w:ascii="仿宋" w:eastAsia="仿宋" w:hAnsi="仿宋" w:cs="仿宋" w:hint="eastAsia"/>
            <w:lang w:eastAsia="zh-CN"/>
          </w:rPr>
          <w:t>十七、项目施工方案</w:t>
        </w:r>
        <w:r>
          <w:tab/>
        </w:r>
        <w:r>
          <w:fldChar w:fldCharType="begin"/>
        </w:r>
        <w:r>
          <w:instrText xml:space="preserve"> PAGEREF _Toc11940 \h </w:instrText>
        </w:r>
        <w:r>
          <w:fldChar w:fldCharType="separate"/>
        </w:r>
        <w:r>
          <w:t>69</w:t>
        </w:r>
        <w:r>
          <w:fldChar w:fldCharType="end"/>
        </w:r>
      </w:hyperlink>
    </w:p>
    <w:p>
      <w:pPr>
        <w:pStyle w:val="TOC2"/>
        <w:tabs>
          <w:tab w:val="right" w:leader="dot" w:pos="8306"/>
        </w:tabs>
      </w:pPr>
      <w:hyperlink w:anchor="_Toc7723" w:history="1">
        <w:r>
          <w:rPr>
            <w:rFonts w:ascii="仿宋" w:eastAsia="仿宋" w:hAnsi="仿宋" w:cs="仿宋" w:hint="eastAsia"/>
            <w:lang w:eastAsia="zh-CN"/>
          </w:rPr>
          <w:t>(一)、施工组织设计</w:t>
        </w:r>
        <w:r>
          <w:tab/>
        </w:r>
        <w:r>
          <w:fldChar w:fldCharType="begin"/>
        </w:r>
        <w:r>
          <w:instrText xml:space="preserve"> PAGEREF _Toc7723 \h </w:instrText>
        </w:r>
        <w:r>
          <w:fldChar w:fldCharType="separate"/>
        </w:r>
        <w:r>
          <w:t>69</w:t>
        </w:r>
        <w:r>
          <w:fldChar w:fldCharType="end"/>
        </w:r>
      </w:hyperlink>
    </w:p>
    <w:p>
      <w:pPr>
        <w:pStyle w:val="TOC2"/>
        <w:tabs>
          <w:tab w:val="right" w:leader="dot" w:pos="8306"/>
        </w:tabs>
      </w:pPr>
      <w:hyperlink w:anchor="_Toc16369" w:history="1">
        <w:r>
          <w:rPr>
            <w:rFonts w:ascii="仿宋" w:eastAsia="仿宋" w:hAnsi="仿宋" w:cs="仿宋" w:hint="eastAsia"/>
            <w:lang w:eastAsia="zh-CN"/>
          </w:rPr>
          <w:t>(二)、施工工艺与技术路线</w:t>
        </w:r>
        <w:r>
          <w:tab/>
        </w:r>
        <w:r>
          <w:fldChar w:fldCharType="begin"/>
        </w:r>
        <w:r>
          <w:instrText xml:space="preserve"> PAGEREF _Toc16369 \h </w:instrText>
        </w:r>
        <w:r>
          <w:fldChar w:fldCharType="separate"/>
        </w:r>
        <w:r>
          <w:t>70</w:t>
        </w:r>
        <w:r>
          <w:fldChar w:fldCharType="end"/>
        </w:r>
      </w:hyperlink>
    </w:p>
    <w:p>
      <w:pPr>
        <w:pStyle w:val="TOC2"/>
        <w:tabs>
          <w:tab w:val="right" w:leader="dot" w:pos="8306"/>
        </w:tabs>
      </w:pPr>
      <w:hyperlink w:anchor="_Toc19713" w:history="1">
        <w:r>
          <w:rPr>
            <w:rFonts w:ascii="仿宋" w:eastAsia="仿宋" w:hAnsi="仿宋" w:cs="仿宋" w:hint="eastAsia"/>
            <w:lang w:eastAsia="zh-CN"/>
          </w:rPr>
          <w:t>(三)、关键节点施工计划</w:t>
        </w:r>
        <w:r>
          <w:tab/>
        </w:r>
        <w:r>
          <w:fldChar w:fldCharType="begin"/>
        </w:r>
        <w:r>
          <w:instrText xml:space="preserve"> PAGEREF _Toc19713 \h </w:instrText>
        </w:r>
        <w:r>
          <w:fldChar w:fldCharType="separate"/>
        </w:r>
        <w:r>
          <w:t>71</w:t>
        </w:r>
        <w:r>
          <w:fldChar w:fldCharType="end"/>
        </w:r>
      </w:hyperlink>
    </w:p>
    <w:p>
      <w:pPr>
        <w:pStyle w:val="TOC2"/>
        <w:tabs>
          <w:tab w:val="right" w:leader="dot" w:pos="8306"/>
        </w:tabs>
      </w:pPr>
      <w:hyperlink w:anchor="_Toc17500" w:history="1">
        <w:r>
          <w:rPr>
            <w:rFonts w:ascii="仿宋" w:eastAsia="仿宋" w:hAnsi="仿宋" w:cs="仿宋" w:hint="eastAsia"/>
            <w:lang w:eastAsia="zh-CN"/>
          </w:rPr>
          <w:t>(四)、施工现场管理</w:t>
        </w:r>
        <w:r>
          <w:tab/>
        </w:r>
        <w:r>
          <w:fldChar w:fldCharType="begin"/>
        </w:r>
        <w:r>
          <w:instrText xml:space="preserve"> PAGEREF _Toc17500 \h </w:instrText>
        </w:r>
        <w:r>
          <w:fldChar w:fldCharType="separate"/>
        </w:r>
        <w:r>
          <w:t>73</w:t>
        </w:r>
        <w:r>
          <w:fldChar w:fldCharType="end"/>
        </w:r>
      </w:hyperlink>
    </w:p>
    <w:p>
      <w:pPr>
        <w:pStyle w:val="TOC1"/>
        <w:tabs>
          <w:tab w:val="right" w:leader="dot" w:pos="8306"/>
        </w:tabs>
      </w:pPr>
      <w:hyperlink w:anchor="_Toc24985" w:history="1">
        <w:r>
          <w:rPr>
            <w:rFonts w:ascii="仿宋" w:eastAsia="仿宋" w:hAnsi="仿宋" w:cs="仿宋" w:hint="eastAsia"/>
            <w:lang w:eastAsia="zh-CN"/>
          </w:rPr>
          <w:t>十八、知识产权管理与保护</w:t>
        </w:r>
        <w:r>
          <w:tab/>
        </w:r>
        <w:r>
          <w:fldChar w:fldCharType="begin"/>
        </w:r>
        <w:r>
          <w:instrText xml:space="preserve"> PAGEREF _Toc24985 \h </w:instrText>
        </w:r>
        <w:r>
          <w:fldChar w:fldCharType="separate"/>
        </w:r>
        <w:r>
          <w:t>75</w:t>
        </w:r>
        <w:r>
          <w:fldChar w:fldCharType="end"/>
        </w:r>
      </w:hyperlink>
    </w:p>
    <w:p>
      <w:pPr>
        <w:pStyle w:val="TOC2"/>
        <w:tabs>
          <w:tab w:val="right" w:leader="dot" w:pos="8306"/>
        </w:tabs>
      </w:pPr>
      <w:hyperlink w:anchor="_Toc8998" w:history="1">
        <w:r>
          <w:rPr>
            <w:rFonts w:ascii="仿宋" w:eastAsia="仿宋" w:hAnsi="仿宋" w:cs="仿宋" w:hint="eastAsia"/>
            <w:lang w:eastAsia="zh-CN"/>
          </w:rPr>
          <w:t>(一)、知识产权管理体系建设</w:t>
        </w:r>
        <w:r>
          <w:tab/>
        </w:r>
        <w:r>
          <w:fldChar w:fldCharType="begin"/>
        </w:r>
        <w:r>
          <w:instrText xml:space="preserve"> PAGEREF _Toc8998 \h </w:instrText>
        </w:r>
        <w:r>
          <w:fldChar w:fldCharType="separate"/>
        </w:r>
        <w:r>
          <w:t>75</w:t>
        </w:r>
        <w:r>
          <w:fldChar w:fldCharType="end"/>
        </w:r>
      </w:hyperlink>
    </w:p>
    <w:p>
      <w:pPr>
        <w:pStyle w:val="TOC2"/>
        <w:tabs>
          <w:tab w:val="right" w:leader="dot" w:pos="8306"/>
        </w:tabs>
      </w:pPr>
      <w:hyperlink w:anchor="_Toc26916" w:history="1">
        <w:r>
          <w:rPr>
            <w:rFonts w:ascii="仿宋" w:eastAsia="仿宋" w:hAnsi="仿宋" w:cs="仿宋" w:hint="eastAsia"/>
            <w:lang w:eastAsia="zh-CN"/>
          </w:rPr>
          <w:t>(二)、知识产权保护措施</w:t>
        </w:r>
        <w:r>
          <w:tab/>
        </w:r>
        <w:r>
          <w:fldChar w:fldCharType="begin"/>
        </w:r>
        <w:r>
          <w:instrText xml:space="preserve"> PAGEREF _Toc26916 \h </w:instrText>
        </w:r>
        <w:r>
          <w:fldChar w:fldCharType="separate"/>
        </w:r>
        <w:r>
          <w:t>76</w:t>
        </w:r>
        <w:r>
          <w:fldChar w:fldCharType="end"/>
        </w:r>
      </w:hyperlink>
    </w:p>
    <w:p>
      <w:pPr>
        <w:pStyle w:val="TOC1"/>
        <w:tabs>
          <w:tab w:val="right" w:leader="dot" w:pos="8306"/>
        </w:tabs>
      </w:pPr>
      <w:hyperlink w:anchor="_Toc13284" w:history="1">
        <w:r>
          <w:rPr>
            <w:rFonts w:ascii="仿宋" w:eastAsia="仿宋" w:hAnsi="仿宋" w:cs="仿宋" w:hint="eastAsia"/>
            <w:lang w:eastAsia="zh-CN"/>
          </w:rPr>
          <w:t>十九、创新驱动与持续发展</w:t>
        </w:r>
        <w:r>
          <w:tab/>
        </w:r>
        <w:r>
          <w:fldChar w:fldCharType="begin"/>
        </w:r>
        <w:r>
          <w:instrText xml:space="preserve"> PAGEREF _Toc13284 \h </w:instrText>
        </w:r>
        <w:r>
          <w:fldChar w:fldCharType="separate"/>
        </w:r>
        <w:r>
          <w:t>78</w:t>
        </w:r>
        <w:r>
          <w:fldChar w:fldCharType="end"/>
        </w:r>
      </w:hyperlink>
    </w:p>
    <w:p>
      <w:pPr>
        <w:pStyle w:val="TOC2"/>
        <w:tabs>
          <w:tab w:val="right" w:leader="dot" w:pos="8306"/>
        </w:tabs>
      </w:pPr>
      <w:hyperlink w:anchor="_Toc1896" w:history="1">
        <w:r>
          <w:rPr>
            <w:rFonts w:ascii="仿宋" w:eastAsia="仿宋" w:hAnsi="仿宋" w:cs="仿宋" w:hint="eastAsia"/>
            <w:lang w:eastAsia="zh-CN"/>
          </w:rPr>
          <w:t>(一)、创新驱动战略实施</w:t>
        </w:r>
        <w:r>
          <w:tab/>
        </w:r>
        <w:r>
          <w:fldChar w:fldCharType="begin"/>
        </w:r>
        <w:r>
          <w:instrText xml:space="preserve"> PAGEREF _Toc1896 \h </w:instrText>
        </w:r>
        <w:r>
          <w:fldChar w:fldCharType="separate"/>
        </w:r>
        <w:r>
          <w:t>78</w:t>
        </w:r>
        <w:r>
          <w:fldChar w:fldCharType="end"/>
        </w:r>
      </w:hyperlink>
    </w:p>
    <w:p>
      <w:pPr>
        <w:pStyle w:val="TOC2"/>
        <w:tabs>
          <w:tab w:val="right" w:leader="dot" w:pos="8306"/>
        </w:tabs>
      </w:pPr>
      <w:hyperlink w:anchor="_Toc5060" w:history="1">
        <w:r>
          <w:rPr>
            <w:rFonts w:ascii="仿宋" w:eastAsia="仿宋" w:hAnsi="仿宋" w:cs="仿宋" w:hint="eastAsia"/>
            <w:lang w:eastAsia="zh-CN"/>
          </w:rPr>
          <w:t>(二)、持续发展路径探索</w:t>
        </w:r>
        <w:r>
          <w:tab/>
        </w:r>
        <w:r>
          <w:fldChar w:fldCharType="begin"/>
        </w:r>
        <w:r>
          <w:instrText xml:space="preserve"> PAGEREF _Toc5060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8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一、均三甲苯项目的技术资源开发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二、均三甲苯项目的人力资源管理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均三甲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三、均三甲苯项目的资金资源筹措与优化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均三甲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4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均三甲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均三甲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均三甲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8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均三甲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均三甲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智能技术的应用：均三甲苯项目将利用智能技术，如物联网（IoT）和大数据分析，来监控和优化资源使用。通过实时数据分析，项目可以更有效地管理能源消耗、减少原材料浪费，并提高生产过程的整体效率。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27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6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均三甲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56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均三甲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均三甲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均三甲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05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09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在均三甲苯项目启动前，将进行一系列深入的地质调查，包括钻探和土壤取样，以深入了解项目区域的地层结构和土壤组成。特别是对于土壤的承载能力和地下水位的深度进行详细评估。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均三甲苯项目将通过地下水位监测系统定期检测水位变化，以预测和预防由高地下水位可能引起的地基问题。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https://d.book118.com/726053234010010040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均三甲苯项目建设方案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86560"/>
    <w:rsid w:val="71786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05323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2024-01-16T12:25:00Z</dcterms:created>
  <dcterms:modified xsi:type="dcterms:W3CDTF">2024-01-16T12:26:16Z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6EC4D1D31C8B416E813E268EDD9CF17B_11</vt:lpwstr>
  </property>
  <property fmtid="{D5CDD505-2E9C-101B-9397-08002B2CF9AE}" pid="3" name="KSOProductBuildVer">
    <vt:lpwstr>2052-12.1.0.16120</vt:lpwstr>
  </property>
</Properties>
</file>