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定硫仪项目建设总纲及方案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3" w:history="1">
        <w:r>
          <w:rPr>
            <w:rFonts w:ascii="仿宋" w:eastAsia="仿宋" w:hAnsi="仿宋" w:cs="仿宋" w:hint="eastAsia"/>
            <w:lang w:eastAsia="zh-CN"/>
          </w:rPr>
          <w:t>序言</w:t>
        </w:r>
        <w:r>
          <w:tab/>
        </w:r>
        <w:r>
          <w:fldChar w:fldCharType="begin"/>
        </w:r>
        <w:r>
          <w:instrText xml:space="preserve"> PAGEREF _Toc13543 \h </w:instrText>
        </w:r>
        <w:r>
          <w:fldChar w:fldCharType="separate"/>
        </w:r>
        <w:r>
          <w:t>3</w:t>
        </w:r>
        <w:r>
          <w:fldChar w:fldCharType="end"/>
        </w:r>
      </w:hyperlink>
    </w:p>
    <w:p>
      <w:pPr>
        <w:pStyle w:val="TOC1"/>
        <w:tabs>
          <w:tab w:val="right" w:leader="dot" w:pos="8306"/>
        </w:tabs>
      </w:pPr>
      <w:hyperlink w:anchor="_Toc6167" w:history="1">
        <w:r>
          <w:rPr>
            <w:rFonts w:ascii="仿宋" w:eastAsia="仿宋" w:hAnsi="仿宋" w:cs="仿宋" w:hint="eastAsia"/>
            <w:lang w:eastAsia="zh-CN"/>
          </w:rPr>
          <w:t>一、背景、必要性分析</w:t>
        </w:r>
        <w:r>
          <w:tab/>
        </w:r>
        <w:r>
          <w:fldChar w:fldCharType="begin"/>
        </w:r>
        <w:r>
          <w:instrText xml:space="preserve"> PAGEREF _Toc6167 \h </w:instrText>
        </w:r>
        <w:r>
          <w:fldChar w:fldCharType="separate"/>
        </w:r>
        <w:r>
          <w:t>3</w:t>
        </w:r>
        <w:r>
          <w:fldChar w:fldCharType="end"/>
        </w:r>
      </w:hyperlink>
    </w:p>
    <w:p>
      <w:pPr>
        <w:pStyle w:val="TOC2"/>
        <w:tabs>
          <w:tab w:val="right" w:leader="dot" w:pos="8306"/>
        </w:tabs>
      </w:pPr>
      <w:hyperlink w:anchor="_Toc15054" w:history="1">
        <w:r>
          <w:rPr>
            <w:rFonts w:ascii="仿宋" w:eastAsia="仿宋" w:hAnsi="仿宋" w:cs="仿宋" w:hint="eastAsia"/>
            <w:lang w:eastAsia="zh-CN"/>
          </w:rPr>
          <w:t>(一)、项目建设背景</w:t>
        </w:r>
        <w:r>
          <w:tab/>
        </w:r>
        <w:r>
          <w:fldChar w:fldCharType="begin"/>
        </w:r>
        <w:r>
          <w:instrText xml:space="preserve"> PAGEREF _Toc15054 \h </w:instrText>
        </w:r>
        <w:r>
          <w:fldChar w:fldCharType="separate"/>
        </w:r>
        <w:r>
          <w:t>3</w:t>
        </w:r>
        <w:r>
          <w:fldChar w:fldCharType="end"/>
        </w:r>
      </w:hyperlink>
    </w:p>
    <w:p>
      <w:pPr>
        <w:pStyle w:val="TOC2"/>
        <w:tabs>
          <w:tab w:val="right" w:leader="dot" w:pos="8306"/>
        </w:tabs>
      </w:pPr>
      <w:hyperlink w:anchor="_Toc30276" w:history="1">
        <w:r>
          <w:rPr>
            <w:rFonts w:ascii="仿宋" w:eastAsia="仿宋" w:hAnsi="仿宋" w:cs="仿宋" w:hint="eastAsia"/>
            <w:lang w:eastAsia="zh-CN"/>
          </w:rPr>
          <w:t>(二)、必要性分析</w:t>
        </w:r>
        <w:r>
          <w:tab/>
        </w:r>
        <w:r>
          <w:fldChar w:fldCharType="begin"/>
        </w:r>
        <w:r>
          <w:instrText xml:space="preserve"> PAGEREF _Toc30276 \h </w:instrText>
        </w:r>
        <w:r>
          <w:fldChar w:fldCharType="separate"/>
        </w:r>
        <w:r>
          <w:t>4</w:t>
        </w:r>
        <w:r>
          <w:fldChar w:fldCharType="end"/>
        </w:r>
      </w:hyperlink>
    </w:p>
    <w:p>
      <w:pPr>
        <w:pStyle w:val="TOC2"/>
        <w:tabs>
          <w:tab w:val="right" w:leader="dot" w:pos="8306"/>
        </w:tabs>
      </w:pPr>
      <w:hyperlink w:anchor="_Toc32706" w:history="1">
        <w:r>
          <w:rPr>
            <w:rFonts w:ascii="仿宋" w:eastAsia="仿宋" w:hAnsi="仿宋" w:cs="仿宋" w:hint="eastAsia"/>
            <w:lang w:eastAsia="zh-CN"/>
          </w:rPr>
          <w:t>(三)、项目建设有利条件</w:t>
        </w:r>
        <w:r>
          <w:tab/>
        </w:r>
        <w:r>
          <w:fldChar w:fldCharType="begin"/>
        </w:r>
        <w:r>
          <w:instrText xml:space="preserve"> PAGEREF _Toc32706 \h </w:instrText>
        </w:r>
        <w:r>
          <w:fldChar w:fldCharType="separate"/>
        </w:r>
        <w:r>
          <w:t>5</w:t>
        </w:r>
        <w:r>
          <w:fldChar w:fldCharType="end"/>
        </w:r>
      </w:hyperlink>
    </w:p>
    <w:p>
      <w:pPr>
        <w:pStyle w:val="TOC1"/>
        <w:tabs>
          <w:tab w:val="right" w:leader="dot" w:pos="8306"/>
        </w:tabs>
      </w:pPr>
      <w:hyperlink w:anchor="_Toc31634" w:history="1">
        <w:r>
          <w:rPr>
            <w:rFonts w:ascii="仿宋" w:eastAsia="仿宋" w:hAnsi="仿宋" w:cs="仿宋" w:hint="eastAsia"/>
            <w:lang w:eastAsia="zh-CN"/>
          </w:rPr>
          <w:t>二、建设风险评估分析</w:t>
        </w:r>
        <w:r>
          <w:tab/>
        </w:r>
        <w:r>
          <w:fldChar w:fldCharType="begin"/>
        </w:r>
        <w:r>
          <w:instrText xml:space="preserve"> PAGEREF _Toc31634 \h </w:instrText>
        </w:r>
        <w:r>
          <w:fldChar w:fldCharType="separate"/>
        </w:r>
        <w:r>
          <w:t>7</w:t>
        </w:r>
        <w:r>
          <w:fldChar w:fldCharType="end"/>
        </w:r>
      </w:hyperlink>
    </w:p>
    <w:p>
      <w:pPr>
        <w:pStyle w:val="TOC2"/>
        <w:tabs>
          <w:tab w:val="right" w:leader="dot" w:pos="8306"/>
        </w:tabs>
      </w:pPr>
      <w:hyperlink w:anchor="_Toc7032" w:history="1">
        <w:r>
          <w:rPr>
            <w:rFonts w:ascii="仿宋" w:eastAsia="仿宋" w:hAnsi="仿宋" w:cs="仿宋" w:hint="eastAsia"/>
            <w:lang w:eastAsia="zh-CN"/>
          </w:rPr>
          <w:t>(一)、政策风险分析</w:t>
        </w:r>
        <w:r>
          <w:tab/>
        </w:r>
        <w:r>
          <w:fldChar w:fldCharType="begin"/>
        </w:r>
        <w:r>
          <w:instrText xml:space="preserve"> PAGEREF _Toc7032 \h </w:instrText>
        </w:r>
        <w:r>
          <w:fldChar w:fldCharType="separate"/>
        </w:r>
        <w:r>
          <w:t>7</w:t>
        </w:r>
        <w:r>
          <w:fldChar w:fldCharType="end"/>
        </w:r>
      </w:hyperlink>
    </w:p>
    <w:p>
      <w:pPr>
        <w:pStyle w:val="TOC2"/>
        <w:tabs>
          <w:tab w:val="right" w:leader="dot" w:pos="8306"/>
        </w:tabs>
      </w:pPr>
      <w:hyperlink w:anchor="_Toc11576" w:history="1">
        <w:r>
          <w:rPr>
            <w:rFonts w:ascii="仿宋" w:eastAsia="仿宋" w:hAnsi="仿宋" w:cs="仿宋" w:hint="eastAsia"/>
            <w:lang w:eastAsia="zh-CN"/>
          </w:rPr>
          <w:t>(二)、社会风险分析</w:t>
        </w:r>
        <w:r>
          <w:tab/>
        </w:r>
        <w:r>
          <w:fldChar w:fldCharType="begin"/>
        </w:r>
        <w:r>
          <w:instrText xml:space="preserve"> PAGEREF _Toc11576 \h </w:instrText>
        </w:r>
        <w:r>
          <w:fldChar w:fldCharType="separate"/>
        </w:r>
        <w:r>
          <w:t>8</w:t>
        </w:r>
        <w:r>
          <w:fldChar w:fldCharType="end"/>
        </w:r>
      </w:hyperlink>
    </w:p>
    <w:p>
      <w:pPr>
        <w:pStyle w:val="TOC2"/>
        <w:tabs>
          <w:tab w:val="right" w:leader="dot" w:pos="8306"/>
        </w:tabs>
      </w:pPr>
      <w:hyperlink w:anchor="_Toc24909" w:history="1">
        <w:r>
          <w:rPr>
            <w:rFonts w:ascii="仿宋" w:eastAsia="仿宋" w:hAnsi="仿宋" w:cs="仿宋" w:hint="eastAsia"/>
            <w:lang w:eastAsia="zh-CN"/>
          </w:rPr>
          <w:t>(三)、市场风险分析</w:t>
        </w:r>
        <w:r>
          <w:tab/>
        </w:r>
        <w:r>
          <w:fldChar w:fldCharType="begin"/>
        </w:r>
        <w:r>
          <w:instrText xml:space="preserve"> PAGEREF _Toc24909 \h </w:instrText>
        </w:r>
        <w:r>
          <w:fldChar w:fldCharType="separate"/>
        </w:r>
        <w:r>
          <w:t>10</w:t>
        </w:r>
        <w:r>
          <w:fldChar w:fldCharType="end"/>
        </w:r>
      </w:hyperlink>
    </w:p>
    <w:p>
      <w:pPr>
        <w:pStyle w:val="TOC2"/>
        <w:tabs>
          <w:tab w:val="right" w:leader="dot" w:pos="8306"/>
        </w:tabs>
      </w:pPr>
      <w:hyperlink w:anchor="_Toc4095" w:history="1">
        <w:r>
          <w:rPr>
            <w:rFonts w:ascii="仿宋" w:eastAsia="仿宋" w:hAnsi="仿宋" w:cs="仿宋" w:hint="eastAsia"/>
            <w:lang w:eastAsia="zh-CN"/>
          </w:rPr>
          <w:t>(四)、资金风险分析</w:t>
        </w:r>
        <w:r>
          <w:tab/>
        </w:r>
        <w:r>
          <w:fldChar w:fldCharType="begin"/>
        </w:r>
        <w:r>
          <w:instrText xml:space="preserve"> PAGEREF _Toc4095 \h </w:instrText>
        </w:r>
        <w:r>
          <w:fldChar w:fldCharType="separate"/>
        </w:r>
        <w:r>
          <w:t>10</w:t>
        </w:r>
        <w:r>
          <w:fldChar w:fldCharType="end"/>
        </w:r>
      </w:hyperlink>
    </w:p>
    <w:p>
      <w:pPr>
        <w:pStyle w:val="TOC2"/>
        <w:tabs>
          <w:tab w:val="right" w:leader="dot" w:pos="8306"/>
        </w:tabs>
      </w:pPr>
      <w:hyperlink w:anchor="_Toc20038" w:history="1">
        <w:r>
          <w:rPr>
            <w:rFonts w:ascii="仿宋" w:eastAsia="仿宋" w:hAnsi="仿宋" w:cs="仿宋" w:hint="eastAsia"/>
            <w:lang w:eastAsia="zh-CN"/>
          </w:rPr>
          <w:t>(五)、技术风险分析</w:t>
        </w:r>
        <w:r>
          <w:tab/>
        </w:r>
        <w:r>
          <w:fldChar w:fldCharType="begin"/>
        </w:r>
        <w:r>
          <w:instrText xml:space="preserve"> PAGEREF _Toc20038 \h </w:instrText>
        </w:r>
        <w:r>
          <w:fldChar w:fldCharType="separate"/>
        </w:r>
        <w:r>
          <w:t>12</w:t>
        </w:r>
        <w:r>
          <w:fldChar w:fldCharType="end"/>
        </w:r>
      </w:hyperlink>
    </w:p>
    <w:p>
      <w:pPr>
        <w:pStyle w:val="TOC2"/>
        <w:tabs>
          <w:tab w:val="right" w:leader="dot" w:pos="8306"/>
        </w:tabs>
      </w:pPr>
      <w:hyperlink w:anchor="_Toc29386" w:history="1">
        <w:r>
          <w:rPr>
            <w:rFonts w:ascii="仿宋" w:eastAsia="仿宋" w:hAnsi="仿宋" w:cs="仿宋" w:hint="eastAsia"/>
            <w:lang w:eastAsia="zh-CN"/>
          </w:rPr>
          <w:t>(六)、财务风险分析</w:t>
        </w:r>
        <w:r>
          <w:tab/>
        </w:r>
        <w:r>
          <w:fldChar w:fldCharType="begin"/>
        </w:r>
        <w:r>
          <w:instrText xml:space="preserve"> PAGEREF _Toc29386 \h </w:instrText>
        </w:r>
        <w:r>
          <w:fldChar w:fldCharType="separate"/>
        </w:r>
        <w:r>
          <w:t>13</w:t>
        </w:r>
        <w:r>
          <w:fldChar w:fldCharType="end"/>
        </w:r>
      </w:hyperlink>
    </w:p>
    <w:p>
      <w:pPr>
        <w:pStyle w:val="TOC2"/>
        <w:tabs>
          <w:tab w:val="right" w:leader="dot" w:pos="8306"/>
        </w:tabs>
      </w:pPr>
      <w:hyperlink w:anchor="_Toc27619" w:history="1">
        <w:r>
          <w:rPr>
            <w:rFonts w:ascii="仿宋" w:eastAsia="仿宋" w:hAnsi="仿宋" w:cs="仿宋" w:hint="eastAsia"/>
            <w:lang w:eastAsia="zh-CN"/>
          </w:rPr>
          <w:t>(七)、管理风险分析</w:t>
        </w:r>
        <w:r>
          <w:tab/>
        </w:r>
        <w:r>
          <w:fldChar w:fldCharType="begin"/>
        </w:r>
        <w:r>
          <w:instrText xml:space="preserve"> PAGEREF _Toc27619 \h </w:instrText>
        </w:r>
        <w:r>
          <w:fldChar w:fldCharType="separate"/>
        </w:r>
        <w:r>
          <w:t>15</w:t>
        </w:r>
        <w:r>
          <w:fldChar w:fldCharType="end"/>
        </w:r>
      </w:hyperlink>
    </w:p>
    <w:p>
      <w:pPr>
        <w:pStyle w:val="TOC2"/>
        <w:tabs>
          <w:tab w:val="right" w:leader="dot" w:pos="8306"/>
        </w:tabs>
      </w:pPr>
      <w:hyperlink w:anchor="_Toc32412" w:history="1">
        <w:r>
          <w:rPr>
            <w:rFonts w:ascii="仿宋" w:eastAsia="仿宋" w:hAnsi="仿宋" w:cs="仿宋" w:hint="eastAsia"/>
            <w:lang w:eastAsia="zh-CN"/>
          </w:rPr>
          <w:t>(八)、其它风险分析</w:t>
        </w:r>
        <w:r>
          <w:tab/>
        </w:r>
        <w:r>
          <w:fldChar w:fldCharType="begin"/>
        </w:r>
        <w:r>
          <w:instrText xml:space="preserve"> PAGEREF _Toc32412 \h </w:instrText>
        </w:r>
        <w:r>
          <w:fldChar w:fldCharType="separate"/>
        </w:r>
        <w:r>
          <w:t>16</w:t>
        </w:r>
        <w:r>
          <w:fldChar w:fldCharType="end"/>
        </w:r>
      </w:hyperlink>
    </w:p>
    <w:p>
      <w:pPr>
        <w:pStyle w:val="TOC2"/>
        <w:tabs>
          <w:tab w:val="right" w:leader="dot" w:pos="8306"/>
        </w:tabs>
      </w:pPr>
      <w:hyperlink w:anchor="_Toc30355" w:history="1">
        <w:r>
          <w:rPr>
            <w:rFonts w:ascii="仿宋" w:eastAsia="仿宋" w:hAnsi="仿宋" w:cs="仿宋" w:hint="eastAsia"/>
            <w:lang w:eastAsia="zh-CN"/>
          </w:rPr>
          <w:t>(九)、社会影响评估</w:t>
        </w:r>
        <w:r>
          <w:tab/>
        </w:r>
        <w:r>
          <w:fldChar w:fldCharType="begin"/>
        </w:r>
        <w:r>
          <w:instrText xml:space="preserve"> PAGEREF _Toc30355 \h </w:instrText>
        </w:r>
        <w:r>
          <w:fldChar w:fldCharType="separate"/>
        </w:r>
        <w:r>
          <w:t>17</w:t>
        </w:r>
        <w:r>
          <w:fldChar w:fldCharType="end"/>
        </w:r>
      </w:hyperlink>
    </w:p>
    <w:p>
      <w:pPr>
        <w:pStyle w:val="TOC1"/>
        <w:tabs>
          <w:tab w:val="right" w:leader="dot" w:pos="8306"/>
        </w:tabs>
      </w:pPr>
      <w:hyperlink w:anchor="_Toc16314" w:history="1">
        <w:r>
          <w:rPr>
            <w:rFonts w:ascii="仿宋" w:eastAsia="仿宋" w:hAnsi="仿宋" w:cs="仿宋" w:hint="eastAsia"/>
            <w:lang w:eastAsia="zh-CN"/>
          </w:rPr>
          <w:t>三、发展规划、产业政策和行业准入分析</w:t>
        </w:r>
        <w:r>
          <w:tab/>
        </w:r>
        <w:r>
          <w:fldChar w:fldCharType="begin"/>
        </w:r>
        <w:r>
          <w:instrText xml:space="preserve"> PAGEREF _Toc16314 \h </w:instrText>
        </w:r>
        <w:r>
          <w:fldChar w:fldCharType="separate"/>
        </w:r>
        <w:r>
          <w:t>19</w:t>
        </w:r>
        <w:r>
          <w:fldChar w:fldCharType="end"/>
        </w:r>
      </w:hyperlink>
    </w:p>
    <w:p>
      <w:pPr>
        <w:pStyle w:val="TOC2"/>
        <w:tabs>
          <w:tab w:val="right" w:leader="dot" w:pos="8306"/>
        </w:tabs>
      </w:pPr>
      <w:hyperlink w:anchor="_Toc19666" w:history="1">
        <w:r>
          <w:rPr>
            <w:rFonts w:ascii="仿宋" w:eastAsia="仿宋" w:hAnsi="仿宋" w:cs="仿宋" w:hint="eastAsia"/>
            <w:lang w:eastAsia="zh-CN"/>
          </w:rPr>
          <w:t>(一)、发展规划分析</w:t>
        </w:r>
        <w:r>
          <w:tab/>
        </w:r>
        <w:r>
          <w:fldChar w:fldCharType="begin"/>
        </w:r>
        <w:r>
          <w:instrText xml:space="preserve"> PAGEREF _Toc19666 \h </w:instrText>
        </w:r>
        <w:r>
          <w:fldChar w:fldCharType="separate"/>
        </w:r>
        <w:r>
          <w:t>19</w:t>
        </w:r>
        <w:r>
          <w:fldChar w:fldCharType="end"/>
        </w:r>
      </w:hyperlink>
    </w:p>
    <w:p>
      <w:pPr>
        <w:pStyle w:val="TOC2"/>
        <w:tabs>
          <w:tab w:val="right" w:leader="dot" w:pos="8306"/>
        </w:tabs>
      </w:pPr>
      <w:hyperlink w:anchor="_Toc14543" w:history="1">
        <w:r>
          <w:rPr>
            <w:rFonts w:ascii="仿宋" w:eastAsia="仿宋" w:hAnsi="仿宋" w:cs="仿宋" w:hint="eastAsia"/>
            <w:lang w:eastAsia="zh-CN"/>
          </w:rPr>
          <w:t>(二)、产业政策分析</w:t>
        </w:r>
        <w:r>
          <w:tab/>
        </w:r>
        <w:r>
          <w:fldChar w:fldCharType="begin"/>
        </w:r>
        <w:r>
          <w:instrText xml:space="preserve"> PAGEREF _Toc14543 \h </w:instrText>
        </w:r>
        <w:r>
          <w:fldChar w:fldCharType="separate"/>
        </w:r>
        <w:r>
          <w:t>21</w:t>
        </w:r>
        <w:r>
          <w:fldChar w:fldCharType="end"/>
        </w:r>
      </w:hyperlink>
    </w:p>
    <w:p>
      <w:pPr>
        <w:pStyle w:val="TOC2"/>
        <w:tabs>
          <w:tab w:val="right" w:leader="dot" w:pos="8306"/>
        </w:tabs>
      </w:pPr>
      <w:hyperlink w:anchor="_Toc5180" w:history="1">
        <w:r>
          <w:rPr>
            <w:rFonts w:ascii="仿宋" w:eastAsia="仿宋" w:hAnsi="仿宋" w:cs="仿宋" w:hint="eastAsia"/>
            <w:lang w:eastAsia="zh-CN"/>
          </w:rPr>
          <w:t>(三)、行业准入分析</w:t>
        </w:r>
        <w:r>
          <w:tab/>
        </w:r>
        <w:r>
          <w:fldChar w:fldCharType="begin"/>
        </w:r>
        <w:r>
          <w:instrText xml:space="preserve"> PAGEREF _Toc5180 \h </w:instrText>
        </w:r>
        <w:r>
          <w:fldChar w:fldCharType="separate"/>
        </w:r>
        <w:r>
          <w:t>23</w:t>
        </w:r>
        <w:r>
          <w:fldChar w:fldCharType="end"/>
        </w:r>
      </w:hyperlink>
    </w:p>
    <w:p>
      <w:pPr>
        <w:pStyle w:val="TOC1"/>
        <w:tabs>
          <w:tab w:val="right" w:leader="dot" w:pos="8306"/>
        </w:tabs>
      </w:pPr>
      <w:hyperlink w:anchor="_Toc22589" w:history="1">
        <w:r>
          <w:rPr>
            <w:rFonts w:ascii="仿宋" w:eastAsia="仿宋" w:hAnsi="仿宋" w:cs="仿宋" w:hint="eastAsia"/>
            <w:lang w:eastAsia="zh-CN"/>
          </w:rPr>
          <w:t>四、财务管理与成本控制</w:t>
        </w:r>
        <w:r>
          <w:tab/>
        </w:r>
        <w:r>
          <w:fldChar w:fldCharType="begin"/>
        </w:r>
        <w:r>
          <w:instrText xml:space="preserve"> PAGEREF _Toc22589 \h </w:instrText>
        </w:r>
        <w:r>
          <w:fldChar w:fldCharType="separate"/>
        </w:r>
        <w:r>
          <w:t>24</w:t>
        </w:r>
        <w:r>
          <w:fldChar w:fldCharType="end"/>
        </w:r>
      </w:hyperlink>
    </w:p>
    <w:p>
      <w:pPr>
        <w:pStyle w:val="TOC2"/>
        <w:tabs>
          <w:tab w:val="right" w:leader="dot" w:pos="8306"/>
        </w:tabs>
      </w:pPr>
      <w:hyperlink w:anchor="_Toc11279" w:history="1">
        <w:r>
          <w:rPr>
            <w:rFonts w:ascii="仿宋" w:eastAsia="仿宋" w:hAnsi="仿宋" w:cs="仿宋" w:hint="eastAsia"/>
            <w:lang w:eastAsia="zh-CN"/>
          </w:rPr>
          <w:t>(一)、财务管理体系建设</w:t>
        </w:r>
        <w:r>
          <w:tab/>
        </w:r>
        <w:r>
          <w:fldChar w:fldCharType="begin"/>
        </w:r>
        <w:r>
          <w:instrText xml:space="preserve"> PAGEREF _Toc11279 \h </w:instrText>
        </w:r>
        <w:r>
          <w:fldChar w:fldCharType="separate"/>
        </w:r>
        <w:r>
          <w:t>24</w:t>
        </w:r>
        <w:r>
          <w:fldChar w:fldCharType="end"/>
        </w:r>
      </w:hyperlink>
    </w:p>
    <w:p>
      <w:pPr>
        <w:pStyle w:val="TOC2"/>
        <w:tabs>
          <w:tab w:val="right" w:leader="dot" w:pos="8306"/>
        </w:tabs>
      </w:pPr>
      <w:hyperlink w:anchor="_Toc10505" w:history="1">
        <w:r>
          <w:rPr>
            <w:rFonts w:ascii="仿宋" w:eastAsia="仿宋" w:hAnsi="仿宋" w:cs="仿宋" w:hint="eastAsia"/>
            <w:lang w:eastAsia="zh-CN"/>
          </w:rPr>
          <w:t>(二)、成本控制措施</w:t>
        </w:r>
        <w:r>
          <w:tab/>
        </w:r>
        <w:r>
          <w:fldChar w:fldCharType="begin"/>
        </w:r>
        <w:r>
          <w:instrText xml:space="preserve"> PAGEREF _Toc10505 \h </w:instrText>
        </w:r>
        <w:r>
          <w:fldChar w:fldCharType="separate"/>
        </w:r>
        <w:r>
          <w:t>25</w:t>
        </w:r>
        <w:r>
          <w:fldChar w:fldCharType="end"/>
        </w:r>
      </w:hyperlink>
    </w:p>
    <w:p>
      <w:pPr>
        <w:pStyle w:val="TOC1"/>
        <w:tabs>
          <w:tab w:val="right" w:leader="dot" w:pos="8306"/>
        </w:tabs>
      </w:pPr>
      <w:hyperlink w:anchor="_Toc249" w:history="1">
        <w:r>
          <w:rPr>
            <w:rFonts w:ascii="仿宋" w:eastAsia="仿宋" w:hAnsi="仿宋" w:cs="仿宋" w:hint="eastAsia"/>
            <w:lang w:eastAsia="zh-CN"/>
          </w:rPr>
          <w:t>五、定硫仪项目概论</w:t>
        </w:r>
        <w:r>
          <w:tab/>
        </w:r>
        <w:r>
          <w:fldChar w:fldCharType="begin"/>
        </w:r>
        <w:r>
          <w:instrText xml:space="preserve"> PAGEREF _Toc249 \h </w:instrText>
        </w:r>
        <w:r>
          <w:fldChar w:fldCharType="separate"/>
        </w:r>
        <w:r>
          <w:t>26</w:t>
        </w:r>
        <w:r>
          <w:fldChar w:fldCharType="end"/>
        </w:r>
      </w:hyperlink>
    </w:p>
    <w:p>
      <w:pPr>
        <w:pStyle w:val="TOC2"/>
        <w:tabs>
          <w:tab w:val="right" w:leader="dot" w:pos="8306"/>
        </w:tabs>
      </w:pPr>
      <w:hyperlink w:anchor="_Toc9213" w:history="1">
        <w:r>
          <w:rPr>
            <w:rFonts w:ascii="仿宋" w:eastAsia="仿宋" w:hAnsi="仿宋" w:cs="仿宋" w:hint="eastAsia"/>
            <w:lang w:eastAsia="zh-CN"/>
          </w:rPr>
          <w:t>(一)、项目申报单位概况</w:t>
        </w:r>
        <w:r>
          <w:tab/>
        </w:r>
        <w:r>
          <w:fldChar w:fldCharType="begin"/>
        </w:r>
        <w:r>
          <w:instrText xml:space="preserve"> PAGEREF _Toc9213 \h </w:instrText>
        </w:r>
        <w:r>
          <w:fldChar w:fldCharType="separate"/>
        </w:r>
        <w:r>
          <w:t>26</w:t>
        </w:r>
        <w:r>
          <w:fldChar w:fldCharType="end"/>
        </w:r>
      </w:hyperlink>
    </w:p>
    <w:p>
      <w:pPr>
        <w:pStyle w:val="TOC2"/>
        <w:tabs>
          <w:tab w:val="right" w:leader="dot" w:pos="8306"/>
        </w:tabs>
      </w:pPr>
      <w:hyperlink w:anchor="_Toc13352" w:history="1">
        <w:r>
          <w:rPr>
            <w:rFonts w:ascii="仿宋" w:eastAsia="仿宋" w:hAnsi="仿宋" w:cs="仿宋" w:hint="eastAsia"/>
            <w:lang w:eastAsia="zh-CN"/>
          </w:rPr>
          <w:t>(二)、项目概况</w:t>
        </w:r>
        <w:r>
          <w:tab/>
        </w:r>
        <w:r>
          <w:fldChar w:fldCharType="begin"/>
        </w:r>
        <w:r>
          <w:instrText xml:space="preserve"> PAGEREF _Toc13352 \h </w:instrText>
        </w:r>
        <w:r>
          <w:fldChar w:fldCharType="separate"/>
        </w:r>
        <w:r>
          <w:t>27</w:t>
        </w:r>
        <w:r>
          <w:fldChar w:fldCharType="end"/>
        </w:r>
      </w:hyperlink>
    </w:p>
    <w:p>
      <w:pPr>
        <w:pStyle w:val="TOC1"/>
        <w:tabs>
          <w:tab w:val="right" w:leader="dot" w:pos="8306"/>
        </w:tabs>
      </w:pPr>
      <w:hyperlink w:anchor="_Toc27377" w:history="1">
        <w:r>
          <w:rPr>
            <w:rFonts w:ascii="仿宋" w:eastAsia="仿宋" w:hAnsi="仿宋" w:cs="仿宋" w:hint="eastAsia"/>
            <w:lang w:eastAsia="zh-CN"/>
          </w:rPr>
          <w:t>六、社会影响分析</w:t>
        </w:r>
        <w:r>
          <w:tab/>
        </w:r>
        <w:r>
          <w:fldChar w:fldCharType="begin"/>
        </w:r>
        <w:r>
          <w:instrText xml:space="preserve"> PAGEREF _Toc27377 \h </w:instrText>
        </w:r>
        <w:r>
          <w:fldChar w:fldCharType="separate"/>
        </w:r>
        <w:r>
          <w:t>30</w:t>
        </w:r>
        <w:r>
          <w:fldChar w:fldCharType="end"/>
        </w:r>
      </w:hyperlink>
    </w:p>
    <w:p>
      <w:pPr>
        <w:pStyle w:val="TOC2"/>
        <w:tabs>
          <w:tab w:val="right" w:leader="dot" w:pos="8306"/>
        </w:tabs>
      </w:pPr>
      <w:hyperlink w:anchor="_Toc22509" w:history="1">
        <w:r>
          <w:rPr>
            <w:rFonts w:ascii="仿宋" w:eastAsia="仿宋" w:hAnsi="仿宋" w:cs="仿宋" w:hint="eastAsia"/>
            <w:lang w:eastAsia="zh-CN"/>
          </w:rPr>
          <w:t>(一)、社会影响效果分析</w:t>
        </w:r>
        <w:r>
          <w:tab/>
        </w:r>
        <w:r>
          <w:fldChar w:fldCharType="begin"/>
        </w:r>
        <w:r>
          <w:instrText xml:space="preserve"> PAGEREF _Toc22509 \h </w:instrText>
        </w:r>
        <w:r>
          <w:fldChar w:fldCharType="separate"/>
        </w:r>
        <w:r>
          <w:t>30</w:t>
        </w:r>
        <w:r>
          <w:fldChar w:fldCharType="end"/>
        </w:r>
      </w:hyperlink>
    </w:p>
    <w:p>
      <w:pPr>
        <w:pStyle w:val="TOC2"/>
        <w:tabs>
          <w:tab w:val="right" w:leader="dot" w:pos="8306"/>
        </w:tabs>
      </w:pPr>
      <w:hyperlink w:anchor="_Toc18274" w:history="1">
        <w:r>
          <w:rPr>
            <w:rFonts w:ascii="仿宋" w:eastAsia="仿宋" w:hAnsi="仿宋" w:cs="仿宋" w:hint="eastAsia"/>
            <w:lang w:eastAsia="zh-CN"/>
          </w:rPr>
          <w:t>(二)、社会适应性分析</w:t>
        </w:r>
        <w:r>
          <w:tab/>
        </w:r>
        <w:r>
          <w:fldChar w:fldCharType="begin"/>
        </w:r>
        <w:r>
          <w:instrText xml:space="preserve"> PAGEREF _Toc18274 \h </w:instrText>
        </w:r>
        <w:r>
          <w:fldChar w:fldCharType="separate"/>
        </w:r>
        <w:r>
          <w:t>33</w:t>
        </w:r>
        <w:r>
          <w:fldChar w:fldCharType="end"/>
        </w:r>
      </w:hyperlink>
    </w:p>
    <w:p>
      <w:pPr>
        <w:pStyle w:val="TOC2"/>
        <w:tabs>
          <w:tab w:val="right" w:leader="dot" w:pos="8306"/>
        </w:tabs>
      </w:pPr>
      <w:hyperlink w:anchor="_Toc22137" w:history="1">
        <w:r>
          <w:rPr>
            <w:rFonts w:ascii="仿宋" w:eastAsia="仿宋" w:hAnsi="仿宋" w:cs="仿宋" w:hint="eastAsia"/>
            <w:lang w:eastAsia="zh-CN"/>
          </w:rPr>
          <w:t>(三)、社会风险及对策分析</w:t>
        </w:r>
        <w:r>
          <w:tab/>
        </w:r>
        <w:r>
          <w:fldChar w:fldCharType="begin"/>
        </w:r>
        <w:r>
          <w:instrText xml:space="preserve"> PAGEREF _Toc22137 \h </w:instrText>
        </w:r>
        <w:r>
          <w:fldChar w:fldCharType="separate"/>
        </w:r>
        <w:r>
          <w:t>34</w:t>
        </w:r>
        <w:r>
          <w:fldChar w:fldCharType="end"/>
        </w:r>
      </w:hyperlink>
    </w:p>
    <w:p>
      <w:pPr>
        <w:pStyle w:val="TOC1"/>
        <w:tabs>
          <w:tab w:val="right" w:leader="dot" w:pos="8306"/>
        </w:tabs>
      </w:pPr>
      <w:hyperlink w:anchor="_Toc20159" w:history="1">
        <w:r>
          <w:rPr>
            <w:rFonts w:ascii="仿宋" w:eastAsia="仿宋" w:hAnsi="仿宋" w:cs="仿宋" w:hint="eastAsia"/>
            <w:lang w:eastAsia="zh-CN"/>
          </w:rPr>
          <w:t>七、环境保护与治理方案</w:t>
        </w:r>
        <w:r>
          <w:tab/>
        </w:r>
        <w:r>
          <w:fldChar w:fldCharType="begin"/>
        </w:r>
        <w:r>
          <w:instrText xml:space="preserve"> PAGEREF _Toc20159 \h </w:instrText>
        </w:r>
        <w:r>
          <w:fldChar w:fldCharType="separate"/>
        </w:r>
        <w:r>
          <w:t>38</w:t>
        </w:r>
        <w:r>
          <w:fldChar w:fldCharType="end"/>
        </w:r>
      </w:hyperlink>
    </w:p>
    <w:p>
      <w:pPr>
        <w:pStyle w:val="TOC2"/>
        <w:tabs>
          <w:tab w:val="right" w:leader="dot" w:pos="8306"/>
        </w:tabs>
      </w:pPr>
      <w:hyperlink w:anchor="_Toc31611" w:history="1">
        <w:r>
          <w:rPr>
            <w:rFonts w:ascii="仿宋" w:eastAsia="仿宋" w:hAnsi="仿宋" w:cs="仿宋" w:hint="eastAsia"/>
            <w:lang w:eastAsia="zh-CN"/>
          </w:rPr>
          <w:t>(一)、项目环境影响评估</w:t>
        </w:r>
        <w:r>
          <w:tab/>
        </w:r>
        <w:r>
          <w:fldChar w:fldCharType="begin"/>
        </w:r>
        <w:r>
          <w:instrText xml:space="preserve"> PAGEREF _Toc31611 \h </w:instrText>
        </w:r>
        <w:r>
          <w:fldChar w:fldCharType="separate"/>
        </w:r>
        <w:r>
          <w:t>38</w:t>
        </w:r>
        <w:r>
          <w:fldChar w:fldCharType="end"/>
        </w:r>
      </w:hyperlink>
    </w:p>
    <w:p>
      <w:pPr>
        <w:pStyle w:val="TOC2"/>
        <w:tabs>
          <w:tab w:val="right" w:leader="dot" w:pos="8306"/>
        </w:tabs>
      </w:pPr>
      <w:hyperlink w:anchor="_Toc25104" w:history="1">
        <w:r>
          <w:rPr>
            <w:rFonts w:ascii="仿宋" w:eastAsia="仿宋" w:hAnsi="仿宋" w:cs="仿宋" w:hint="eastAsia"/>
            <w:lang w:eastAsia="zh-CN"/>
          </w:rPr>
          <w:t>(二)、环境保护措施与治理方案</w:t>
        </w:r>
        <w:r>
          <w:tab/>
        </w:r>
        <w:r>
          <w:fldChar w:fldCharType="begin"/>
        </w:r>
        <w:r>
          <w:instrText xml:space="preserve"> PAGEREF _Toc25104 \h </w:instrText>
        </w:r>
        <w:r>
          <w:fldChar w:fldCharType="separate"/>
        </w:r>
        <w:r>
          <w:t>38</w:t>
        </w:r>
        <w:r>
          <w:fldChar w:fldCharType="end"/>
        </w:r>
      </w:hyperlink>
    </w:p>
    <w:p>
      <w:pPr>
        <w:pStyle w:val="TOC1"/>
        <w:tabs>
          <w:tab w:val="right" w:leader="dot" w:pos="8306"/>
        </w:tabs>
      </w:pPr>
      <w:hyperlink w:anchor="_Toc8099" w:history="1">
        <w:r>
          <w:rPr>
            <w:rFonts w:ascii="仿宋" w:eastAsia="仿宋" w:hAnsi="仿宋" w:cs="仿宋" w:hint="eastAsia"/>
            <w:lang w:eastAsia="zh-CN"/>
          </w:rPr>
          <w:t>八、项目质量与标准</w:t>
        </w:r>
        <w:r>
          <w:tab/>
        </w:r>
        <w:r>
          <w:fldChar w:fldCharType="begin"/>
        </w:r>
        <w:r>
          <w:instrText xml:space="preserve"> PAGEREF _Toc8099 \h </w:instrText>
        </w:r>
        <w:r>
          <w:fldChar w:fldCharType="separate"/>
        </w:r>
        <w:r>
          <w:t>39</w:t>
        </w:r>
        <w:r>
          <w:fldChar w:fldCharType="end"/>
        </w:r>
      </w:hyperlink>
    </w:p>
    <w:p>
      <w:pPr>
        <w:pStyle w:val="TOC2"/>
        <w:tabs>
          <w:tab w:val="right" w:leader="dot" w:pos="8306"/>
        </w:tabs>
      </w:pPr>
      <w:hyperlink w:anchor="_Toc11237" w:history="1">
        <w:r>
          <w:rPr>
            <w:rFonts w:ascii="仿宋" w:eastAsia="仿宋" w:hAnsi="仿宋" w:cs="仿宋" w:hint="eastAsia"/>
            <w:lang w:eastAsia="zh-CN"/>
          </w:rPr>
          <w:t>(一)、质量保障体系</w:t>
        </w:r>
        <w:r>
          <w:tab/>
        </w:r>
        <w:r>
          <w:fldChar w:fldCharType="begin"/>
        </w:r>
        <w:r>
          <w:instrText xml:space="preserve"> PAGEREF _Toc11237 \h </w:instrText>
        </w:r>
        <w:r>
          <w:fldChar w:fldCharType="separate"/>
        </w:r>
        <w:r>
          <w:t>39</w:t>
        </w:r>
        <w:r>
          <w:fldChar w:fldCharType="end"/>
        </w:r>
      </w:hyperlink>
    </w:p>
    <w:p>
      <w:pPr>
        <w:pStyle w:val="TOC2"/>
        <w:tabs>
          <w:tab w:val="right" w:leader="dot" w:pos="8306"/>
        </w:tabs>
      </w:pPr>
      <w:hyperlink w:anchor="_Toc11612" w:history="1">
        <w:r>
          <w:rPr>
            <w:rFonts w:ascii="仿宋" w:eastAsia="仿宋" w:hAnsi="仿宋" w:cs="仿宋" w:hint="eastAsia"/>
            <w:lang w:eastAsia="zh-CN"/>
          </w:rPr>
          <w:t>(二)、标准化作业流程</w:t>
        </w:r>
        <w:r>
          <w:tab/>
        </w:r>
        <w:r>
          <w:fldChar w:fldCharType="begin"/>
        </w:r>
        <w:r>
          <w:instrText xml:space="preserve"> PAGEREF _Toc11612 \h </w:instrText>
        </w:r>
        <w:r>
          <w:fldChar w:fldCharType="separate"/>
        </w:r>
        <w:r>
          <w:t>40</w:t>
        </w:r>
        <w:r>
          <w:fldChar w:fldCharType="end"/>
        </w:r>
      </w:hyperlink>
    </w:p>
    <w:p>
      <w:pPr>
        <w:pStyle w:val="TOC2"/>
        <w:tabs>
          <w:tab w:val="right" w:leader="dot" w:pos="8306"/>
        </w:tabs>
      </w:pPr>
      <w:hyperlink w:anchor="_Toc5809" w:history="1">
        <w:r>
          <w:rPr>
            <w:rFonts w:ascii="仿宋" w:eastAsia="仿宋" w:hAnsi="仿宋" w:cs="仿宋" w:hint="eastAsia"/>
            <w:lang w:eastAsia="zh-CN"/>
          </w:rPr>
          <w:t>(三)、质量监控与评估</w:t>
        </w:r>
        <w:r>
          <w:tab/>
        </w:r>
        <w:r>
          <w:fldChar w:fldCharType="begin"/>
        </w:r>
        <w:r>
          <w:instrText xml:space="preserve"> PAGEREF _Toc5809 \h </w:instrText>
        </w:r>
        <w:r>
          <w:fldChar w:fldCharType="separate"/>
        </w:r>
        <w:r>
          <w:t>42</w:t>
        </w:r>
        <w:r>
          <w:fldChar w:fldCharType="end"/>
        </w:r>
      </w:hyperlink>
    </w:p>
    <w:p>
      <w:pPr>
        <w:pStyle w:val="TOC2"/>
        <w:tabs>
          <w:tab w:val="right" w:leader="dot" w:pos="8306"/>
        </w:tabs>
      </w:pPr>
      <w:hyperlink w:anchor="_Toc12346" w:history="1">
        <w:r>
          <w:rPr>
            <w:rFonts w:ascii="仿宋" w:eastAsia="仿宋" w:hAnsi="仿宋" w:cs="仿宋" w:hint="eastAsia"/>
            <w:lang w:eastAsia="zh-CN"/>
          </w:rPr>
          <w:t>(四)、质量改进计划</w:t>
        </w:r>
        <w:r>
          <w:tab/>
        </w:r>
        <w:r>
          <w:fldChar w:fldCharType="begin"/>
        </w:r>
        <w:r>
          <w:instrText xml:space="preserve"> PAGEREF _Toc12346 \h </w:instrText>
        </w:r>
        <w:r>
          <w:fldChar w:fldCharType="separate"/>
        </w:r>
        <w:r>
          <w:t>43</w:t>
        </w:r>
        <w:r>
          <w:fldChar w:fldCharType="end"/>
        </w:r>
      </w:hyperlink>
    </w:p>
    <w:p>
      <w:pPr>
        <w:pStyle w:val="TOC1"/>
        <w:tabs>
          <w:tab w:val="right" w:leader="dot" w:pos="8306"/>
        </w:tabs>
      </w:pPr>
      <w:hyperlink w:anchor="_Toc18165" w:history="1">
        <w:r>
          <w:rPr>
            <w:rFonts w:ascii="仿宋" w:eastAsia="仿宋" w:hAnsi="仿宋" w:cs="仿宋" w:hint="eastAsia"/>
            <w:lang w:eastAsia="zh-CN"/>
          </w:rPr>
          <w:t>九、客户关系管理与市场拓展</w:t>
        </w:r>
        <w:r>
          <w:tab/>
        </w:r>
        <w:r>
          <w:fldChar w:fldCharType="begin"/>
        </w:r>
        <w:r>
          <w:instrText xml:space="preserve"> PAGEREF _Toc18165 \h </w:instrText>
        </w:r>
        <w:r>
          <w:fldChar w:fldCharType="separate"/>
        </w:r>
        <w:r>
          <w:t>44</w:t>
        </w:r>
        <w:r>
          <w:fldChar w:fldCharType="end"/>
        </w:r>
      </w:hyperlink>
    </w:p>
    <w:p>
      <w:pPr>
        <w:pStyle w:val="TOC2"/>
        <w:tabs>
          <w:tab w:val="right" w:leader="dot" w:pos="8306"/>
        </w:tabs>
      </w:pPr>
      <w:hyperlink w:anchor="_Toc27886" w:history="1">
        <w:r>
          <w:rPr>
            <w:rFonts w:ascii="仿宋" w:eastAsia="仿宋" w:hAnsi="仿宋" w:cs="仿宋" w:hint="eastAsia"/>
            <w:lang w:eastAsia="zh-CN"/>
          </w:rPr>
          <w:t>(一)、客户关系管理策略</w:t>
        </w:r>
        <w:r>
          <w:tab/>
        </w:r>
        <w:r>
          <w:fldChar w:fldCharType="begin"/>
        </w:r>
        <w:r>
          <w:instrText xml:space="preserve"> PAGEREF _Toc27886 \h </w:instrText>
        </w:r>
        <w:r>
          <w:fldChar w:fldCharType="separate"/>
        </w:r>
        <w:r>
          <w:t>44</w:t>
        </w:r>
        <w:r>
          <w:fldChar w:fldCharType="end"/>
        </w:r>
      </w:hyperlink>
    </w:p>
    <w:p>
      <w:pPr>
        <w:pStyle w:val="TOC2"/>
        <w:tabs>
          <w:tab w:val="right" w:leader="dot" w:pos="8306"/>
        </w:tabs>
      </w:pPr>
      <w:hyperlink w:anchor="_Toc16372" w:history="1">
        <w:r>
          <w:rPr>
            <w:rFonts w:ascii="仿宋" w:eastAsia="仿宋" w:hAnsi="仿宋" w:cs="仿宋" w:hint="eastAsia"/>
            <w:lang w:eastAsia="zh-CN"/>
          </w:rPr>
          <w:t>(二)、市场拓展方案</w:t>
        </w:r>
        <w:r>
          <w:tab/>
        </w:r>
        <w:r>
          <w:fldChar w:fldCharType="begin"/>
        </w:r>
        <w:r>
          <w:instrText xml:space="preserve"> PAGEREF _Toc16372 \h </w:instrText>
        </w:r>
        <w:r>
          <w:fldChar w:fldCharType="separate"/>
        </w:r>
        <w:r>
          <w:t>45</w:t>
        </w:r>
        <w:r>
          <w:fldChar w:fldCharType="end"/>
        </w:r>
      </w:hyperlink>
    </w:p>
    <w:p>
      <w:pPr>
        <w:pStyle w:val="TOC1"/>
        <w:tabs>
          <w:tab w:val="right" w:leader="dot" w:pos="8306"/>
        </w:tabs>
      </w:pPr>
      <w:hyperlink w:anchor="_Toc11710" w:history="1">
        <w:r>
          <w:rPr>
            <w:rFonts w:ascii="仿宋" w:eastAsia="仿宋" w:hAnsi="仿宋" w:cs="仿宋" w:hint="eastAsia"/>
            <w:lang w:eastAsia="zh-CN"/>
          </w:rPr>
          <w:t>十、项目进度计划</w:t>
        </w:r>
        <w:r>
          <w:tab/>
        </w:r>
        <w:r>
          <w:fldChar w:fldCharType="begin"/>
        </w:r>
        <w:r>
          <w:instrText xml:space="preserve"> PAGEREF _Toc11710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47" w:history="1">
        <w:r>
          <w:rPr>
            <w:rFonts w:ascii="仿宋" w:eastAsia="仿宋" w:hAnsi="仿宋" w:cs="仿宋" w:hint="eastAsia"/>
            <w:lang w:eastAsia="zh-CN"/>
          </w:rPr>
          <w:t>(一)、建设周期</w:t>
        </w:r>
        <w:r>
          <w:tab/>
        </w:r>
        <w:r>
          <w:fldChar w:fldCharType="begin"/>
        </w:r>
        <w:r>
          <w:instrText xml:space="preserve"> PAGEREF _Toc4047 \h </w:instrText>
        </w:r>
        <w:r>
          <w:fldChar w:fldCharType="separate"/>
        </w:r>
        <w:r>
          <w:t>46</w:t>
        </w:r>
        <w:r>
          <w:fldChar w:fldCharType="end"/>
        </w:r>
      </w:hyperlink>
    </w:p>
    <w:p>
      <w:pPr>
        <w:pStyle w:val="TOC2"/>
        <w:tabs>
          <w:tab w:val="right" w:leader="dot" w:pos="8306"/>
        </w:tabs>
      </w:pPr>
      <w:hyperlink w:anchor="_Toc30421" w:history="1">
        <w:r>
          <w:rPr>
            <w:rFonts w:ascii="仿宋" w:eastAsia="仿宋" w:hAnsi="仿宋" w:cs="仿宋" w:hint="eastAsia"/>
            <w:lang w:eastAsia="zh-CN"/>
          </w:rPr>
          <w:t>(二)、建设进度</w:t>
        </w:r>
        <w:r>
          <w:tab/>
        </w:r>
        <w:r>
          <w:fldChar w:fldCharType="begin"/>
        </w:r>
        <w:r>
          <w:instrText xml:space="preserve"> PAGEREF _Toc30421 \h </w:instrText>
        </w:r>
        <w:r>
          <w:fldChar w:fldCharType="separate"/>
        </w:r>
        <w:r>
          <w:t>46</w:t>
        </w:r>
        <w:r>
          <w:fldChar w:fldCharType="end"/>
        </w:r>
      </w:hyperlink>
    </w:p>
    <w:p>
      <w:pPr>
        <w:pStyle w:val="TOC2"/>
        <w:tabs>
          <w:tab w:val="right" w:leader="dot" w:pos="8306"/>
        </w:tabs>
      </w:pPr>
      <w:hyperlink w:anchor="_Toc16333" w:history="1">
        <w:r>
          <w:rPr>
            <w:rFonts w:ascii="仿宋" w:eastAsia="仿宋" w:hAnsi="仿宋" w:cs="仿宋" w:hint="eastAsia"/>
            <w:lang w:eastAsia="zh-CN"/>
          </w:rPr>
          <w:t>(三)、进度安排注意事项</w:t>
        </w:r>
        <w:r>
          <w:tab/>
        </w:r>
        <w:r>
          <w:fldChar w:fldCharType="begin"/>
        </w:r>
        <w:r>
          <w:instrText xml:space="preserve"> PAGEREF _Toc16333 \h </w:instrText>
        </w:r>
        <w:r>
          <w:fldChar w:fldCharType="separate"/>
        </w:r>
        <w:r>
          <w:t>48</w:t>
        </w:r>
        <w:r>
          <w:fldChar w:fldCharType="end"/>
        </w:r>
      </w:hyperlink>
    </w:p>
    <w:p>
      <w:pPr>
        <w:pStyle w:val="TOC2"/>
        <w:tabs>
          <w:tab w:val="right" w:leader="dot" w:pos="8306"/>
        </w:tabs>
      </w:pPr>
      <w:hyperlink w:anchor="_Toc13497" w:history="1">
        <w:r>
          <w:rPr>
            <w:rFonts w:ascii="仿宋" w:eastAsia="仿宋" w:hAnsi="仿宋" w:cs="仿宋" w:hint="eastAsia"/>
            <w:lang w:eastAsia="zh-CN"/>
          </w:rPr>
          <w:t>(四)、人力资源配置</w:t>
        </w:r>
        <w:r>
          <w:tab/>
        </w:r>
        <w:r>
          <w:fldChar w:fldCharType="begin"/>
        </w:r>
        <w:r>
          <w:instrText xml:space="preserve"> PAGEREF _Toc13497 \h </w:instrText>
        </w:r>
        <w:r>
          <w:fldChar w:fldCharType="separate"/>
        </w:r>
        <w:r>
          <w:t>49</w:t>
        </w:r>
        <w:r>
          <w:fldChar w:fldCharType="end"/>
        </w:r>
      </w:hyperlink>
    </w:p>
    <w:p>
      <w:pPr>
        <w:pStyle w:val="TOC2"/>
        <w:tabs>
          <w:tab w:val="right" w:leader="dot" w:pos="8306"/>
        </w:tabs>
      </w:pPr>
      <w:hyperlink w:anchor="_Toc18603" w:history="1">
        <w:r>
          <w:rPr>
            <w:rFonts w:ascii="仿宋" w:eastAsia="仿宋" w:hAnsi="仿宋" w:cs="仿宋" w:hint="eastAsia"/>
            <w:lang w:eastAsia="zh-CN"/>
          </w:rPr>
          <w:t>(五)、员工培训</w:t>
        </w:r>
        <w:r>
          <w:tab/>
        </w:r>
        <w:r>
          <w:fldChar w:fldCharType="begin"/>
        </w:r>
        <w:r>
          <w:instrText xml:space="preserve"> PAGEREF _Toc18603 \h </w:instrText>
        </w:r>
        <w:r>
          <w:fldChar w:fldCharType="separate"/>
        </w:r>
        <w:r>
          <w:t>51</w:t>
        </w:r>
        <w:r>
          <w:fldChar w:fldCharType="end"/>
        </w:r>
      </w:hyperlink>
    </w:p>
    <w:p>
      <w:pPr>
        <w:pStyle w:val="TOC2"/>
        <w:tabs>
          <w:tab w:val="right" w:leader="dot" w:pos="8306"/>
        </w:tabs>
      </w:pPr>
      <w:hyperlink w:anchor="_Toc20000" w:history="1">
        <w:r>
          <w:rPr>
            <w:rFonts w:ascii="仿宋" w:eastAsia="仿宋" w:hAnsi="仿宋" w:cs="仿宋" w:hint="eastAsia"/>
            <w:lang w:eastAsia="zh-CN"/>
          </w:rPr>
          <w:t>(六)、项目实施保障</w:t>
        </w:r>
        <w:r>
          <w:tab/>
        </w:r>
        <w:r>
          <w:fldChar w:fldCharType="begin"/>
        </w:r>
        <w:r>
          <w:instrText xml:space="preserve"> PAGEREF _Toc20000 \h </w:instrText>
        </w:r>
        <w:r>
          <w:fldChar w:fldCharType="separate"/>
        </w:r>
        <w:r>
          <w:t>52</w:t>
        </w:r>
        <w:r>
          <w:fldChar w:fldCharType="end"/>
        </w:r>
      </w:hyperlink>
    </w:p>
    <w:p>
      <w:pPr>
        <w:pStyle w:val="TOC2"/>
        <w:tabs>
          <w:tab w:val="right" w:leader="dot" w:pos="8306"/>
        </w:tabs>
      </w:pPr>
      <w:hyperlink w:anchor="_Toc28054" w:history="1">
        <w:r>
          <w:rPr>
            <w:rFonts w:ascii="仿宋" w:eastAsia="仿宋" w:hAnsi="仿宋" w:cs="仿宋" w:hint="eastAsia"/>
            <w:lang w:eastAsia="zh-CN"/>
          </w:rPr>
          <w:t>(七)、安全规范管理</w:t>
        </w:r>
        <w:r>
          <w:tab/>
        </w:r>
        <w:r>
          <w:fldChar w:fldCharType="begin"/>
        </w:r>
        <w:r>
          <w:instrText xml:space="preserve"> PAGEREF _Toc28054 \h </w:instrText>
        </w:r>
        <w:r>
          <w:fldChar w:fldCharType="separate"/>
        </w:r>
        <w:r>
          <w:t>53</w:t>
        </w:r>
        <w:r>
          <w:fldChar w:fldCharType="end"/>
        </w:r>
      </w:hyperlink>
    </w:p>
    <w:p>
      <w:pPr>
        <w:pStyle w:val="TOC1"/>
        <w:tabs>
          <w:tab w:val="right" w:leader="dot" w:pos="8306"/>
        </w:tabs>
      </w:pPr>
      <w:hyperlink w:anchor="_Toc25765" w:history="1">
        <w:r>
          <w:rPr>
            <w:rFonts w:ascii="仿宋" w:eastAsia="仿宋" w:hAnsi="仿宋" w:cs="仿宋" w:hint="eastAsia"/>
            <w:lang w:eastAsia="zh-CN"/>
          </w:rPr>
          <w:t>十一、环境保护与绿色发展</w:t>
        </w:r>
        <w:r>
          <w:tab/>
        </w:r>
        <w:r>
          <w:fldChar w:fldCharType="begin"/>
        </w:r>
        <w:r>
          <w:instrText xml:space="preserve"> PAGEREF _Toc25765 \h </w:instrText>
        </w:r>
        <w:r>
          <w:fldChar w:fldCharType="separate"/>
        </w:r>
        <w:r>
          <w:t>54</w:t>
        </w:r>
        <w:r>
          <w:fldChar w:fldCharType="end"/>
        </w:r>
      </w:hyperlink>
    </w:p>
    <w:p>
      <w:pPr>
        <w:pStyle w:val="TOC2"/>
        <w:tabs>
          <w:tab w:val="right" w:leader="dot" w:pos="8306"/>
        </w:tabs>
      </w:pPr>
      <w:hyperlink w:anchor="_Toc4178" w:history="1">
        <w:r>
          <w:rPr>
            <w:rFonts w:ascii="仿宋" w:eastAsia="仿宋" w:hAnsi="仿宋" w:cs="仿宋" w:hint="eastAsia"/>
            <w:lang w:eastAsia="zh-CN"/>
          </w:rPr>
          <w:t>(一)、环境保护措施</w:t>
        </w:r>
        <w:r>
          <w:tab/>
        </w:r>
        <w:r>
          <w:fldChar w:fldCharType="begin"/>
        </w:r>
        <w:r>
          <w:instrText xml:space="preserve"> PAGEREF _Toc4178 \h </w:instrText>
        </w:r>
        <w:r>
          <w:fldChar w:fldCharType="separate"/>
        </w:r>
        <w:r>
          <w:t>54</w:t>
        </w:r>
        <w:r>
          <w:fldChar w:fldCharType="end"/>
        </w:r>
      </w:hyperlink>
    </w:p>
    <w:p>
      <w:pPr>
        <w:pStyle w:val="TOC2"/>
        <w:tabs>
          <w:tab w:val="right" w:leader="dot" w:pos="8306"/>
        </w:tabs>
      </w:pPr>
      <w:hyperlink w:anchor="_Toc26416" w:history="1">
        <w:r>
          <w:rPr>
            <w:rFonts w:ascii="仿宋" w:eastAsia="仿宋" w:hAnsi="仿宋" w:cs="仿宋" w:hint="eastAsia"/>
            <w:lang w:eastAsia="zh-CN"/>
          </w:rPr>
          <w:t>(二)、绿色发展与可持续发展策略</w:t>
        </w:r>
        <w:r>
          <w:tab/>
        </w:r>
        <w:r>
          <w:fldChar w:fldCharType="begin"/>
        </w:r>
        <w:r>
          <w:instrText xml:space="preserve"> PAGEREF _Toc26416 \h </w:instrText>
        </w:r>
        <w:r>
          <w:fldChar w:fldCharType="separate"/>
        </w:r>
        <w:r>
          <w:t>56</w:t>
        </w:r>
        <w:r>
          <w:fldChar w:fldCharType="end"/>
        </w:r>
      </w:hyperlink>
    </w:p>
    <w:p>
      <w:pPr>
        <w:pStyle w:val="TOC1"/>
        <w:tabs>
          <w:tab w:val="right" w:leader="dot" w:pos="8306"/>
        </w:tabs>
      </w:pPr>
      <w:hyperlink w:anchor="_Toc28561" w:history="1">
        <w:r>
          <w:rPr>
            <w:rFonts w:ascii="仿宋" w:eastAsia="仿宋" w:hAnsi="仿宋" w:cs="仿宋" w:hint="eastAsia"/>
            <w:lang w:eastAsia="zh-CN"/>
          </w:rPr>
          <w:t>十二、项目实施与管理方案</w:t>
        </w:r>
        <w:r>
          <w:tab/>
        </w:r>
        <w:r>
          <w:fldChar w:fldCharType="begin"/>
        </w:r>
        <w:r>
          <w:instrText xml:space="preserve"> PAGEREF _Toc28561 \h </w:instrText>
        </w:r>
        <w:r>
          <w:fldChar w:fldCharType="separate"/>
        </w:r>
        <w:r>
          <w:t>57</w:t>
        </w:r>
        <w:r>
          <w:fldChar w:fldCharType="end"/>
        </w:r>
      </w:hyperlink>
    </w:p>
    <w:p>
      <w:pPr>
        <w:pStyle w:val="TOC2"/>
        <w:tabs>
          <w:tab w:val="right" w:leader="dot" w:pos="8306"/>
        </w:tabs>
      </w:pPr>
      <w:hyperlink w:anchor="_Toc8045" w:history="1">
        <w:r>
          <w:rPr>
            <w:rFonts w:ascii="仿宋" w:eastAsia="仿宋" w:hAnsi="仿宋" w:cs="仿宋" w:hint="eastAsia"/>
            <w:lang w:eastAsia="zh-CN"/>
          </w:rPr>
          <w:t>(一)、项目实施计划</w:t>
        </w:r>
        <w:r>
          <w:tab/>
        </w:r>
        <w:r>
          <w:fldChar w:fldCharType="begin"/>
        </w:r>
        <w:r>
          <w:instrText xml:space="preserve"> PAGEREF _Toc8045 \h </w:instrText>
        </w:r>
        <w:r>
          <w:fldChar w:fldCharType="separate"/>
        </w:r>
        <w:r>
          <w:t>57</w:t>
        </w:r>
        <w:r>
          <w:fldChar w:fldCharType="end"/>
        </w:r>
      </w:hyperlink>
    </w:p>
    <w:p>
      <w:pPr>
        <w:pStyle w:val="TOC2"/>
        <w:tabs>
          <w:tab w:val="right" w:leader="dot" w:pos="8306"/>
        </w:tabs>
      </w:pPr>
      <w:hyperlink w:anchor="_Toc9486" w:history="1">
        <w:r>
          <w:rPr>
            <w:rFonts w:ascii="仿宋" w:eastAsia="仿宋" w:hAnsi="仿宋" w:cs="仿宋" w:hint="eastAsia"/>
            <w:lang w:eastAsia="zh-CN"/>
          </w:rPr>
          <w:t>(二)、项目组织机构与职责</w:t>
        </w:r>
        <w:r>
          <w:tab/>
        </w:r>
        <w:r>
          <w:fldChar w:fldCharType="begin"/>
        </w:r>
        <w:r>
          <w:instrText xml:space="preserve"> PAGEREF _Toc9486 \h </w:instrText>
        </w:r>
        <w:r>
          <w:fldChar w:fldCharType="separate"/>
        </w:r>
        <w:r>
          <w:t>58</w:t>
        </w:r>
        <w:r>
          <w:fldChar w:fldCharType="end"/>
        </w:r>
      </w:hyperlink>
    </w:p>
    <w:p>
      <w:pPr>
        <w:pStyle w:val="TOC2"/>
        <w:tabs>
          <w:tab w:val="right" w:leader="dot" w:pos="8306"/>
        </w:tabs>
      </w:pPr>
      <w:hyperlink w:anchor="_Toc17405" w:history="1">
        <w:r>
          <w:rPr>
            <w:rFonts w:ascii="仿宋" w:eastAsia="仿宋" w:hAnsi="仿宋" w:cs="仿宋" w:hint="eastAsia"/>
            <w:lang w:eastAsia="zh-CN"/>
          </w:rPr>
          <w:t>(三)、项目管理与监控体系</w:t>
        </w:r>
        <w:r>
          <w:tab/>
        </w:r>
        <w:r>
          <w:fldChar w:fldCharType="begin"/>
        </w:r>
        <w:r>
          <w:instrText xml:space="preserve"> PAGEREF _Toc17405 \h </w:instrText>
        </w:r>
        <w:r>
          <w:fldChar w:fldCharType="separate"/>
        </w:r>
        <w:r>
          <w:t>61</w:t>
        </w:r>
        <w:r>
          <w:fldChar w:fldCharType="end"/>
        </w:r>
      </w:hyperlink>
    </w:p>
    <w:p>
      <w:pPr>
        <w:pStyle w:val="TOC1"/>
        <w:tabs>
          <w:tab w:val="right" w:leader="dot" w:pos="8306"/>
        </w:tabs>
      </w:pPr>
      <w:hyperlink w:anchor="_Toc18798" w:history="1">
        <w:r>
          <w:rPr>
            <w:rFonts w:ascii="仿宋" w:eastAsia="仿宋" w:hAnsi="仿宋" w:cs="仿宋" w:hint="eastAsia"/>
            <w:lang w:eastAsia="zh-CN"/>
          </w:rPr>
          <w:t>十三、成果转化与推广应用</w:t>
        </w:r>
        <w:r>
          <w:tab/>
        </w:r>
        <w:r>
          <w:fldChar w:fldCharType="begin"/>
        </w:r>
        <w:r>
          <w:instrText xml:space="preserve"> PAGEREF _Toc18798 \h </w:instrText>
        </w:r>
        <w:r>
          <w:fldChar w:fldCharType="separate"/>
        </w:r>
        <w:r>
          <w:t>63</w:t>
        </w:r>
        <w:r>
          <w:fldChar w:fldCharType="end"/>
        </w:r>
      </w:hyperlink>
    </w:p>
    <w:p>
      <w:pPr>
        <w:pStyle w:val="TOC2"/>
        <w:tabs>
          <w:tab w:val="right" w:leader="dot" w:pos="8306"/>
        </w:tabs>
      </w:pPr>
      <w:hyperlink w:anchor="_Toc32082" w:history="1">
        <w:r>
          <w:rPr>
            <w:rFonts w:ascii="仿宋" w:eastAsia="仿宋" w:hAnsi="仿宋" w:cs="仿宋" w:hint="eastAsia"/>
            <w:lang w:eastAsia="zh-CN"/>
          </w:rPr>
          <w:t>(一)、成果转化策略制定</w:t>
        </w:r>
        <w:r>
          <w:tab/>
        </w:r>
        <w:r>
          <w:fldChar w:fldCharType="begin"/>
        </w:r>
        <w:r>
          <w:instrText xml:space="preserve"> PAGEREF _Toc32082 \h </w:instrText>
        </w:r>
        <w:r>
          <w:fldChar w:fldCharType="separate"/>
        </w:r>
        <w:r>
          <w:t>63</w:t>
        </w:r>
        <w:r>
          <w:fldChar w:fldCharType="end"/>
        </w:r>
      </w:hyperlink>
    </w:p>
    <w:p>
      <w:pPr>
        <w:pStyle w:val="TOC2"/>
        <w:tabs>
          <w:tab w:val="right" w:leader="dot" w:pos="8306"/>
        </w:tabs>
      </w:pPr>
      <w:hyperlink w:anchor="_Toc5171" w:history="1">
        <w:r>
          <w:rPr>
            <w:rFonts w:ascii="仿宋" w:eastAsia="仿宋" w:hAnsi="仿宋" w:cs="仿宋" w:hint="eastAsia"/>
            <w:lang w:eastAsia="zh-CN"/>
          </w:rPr>
          <w:t>(二)、成果推广应用方案</w:t>
        </w:r>
        <w:r>
          <w:tab/>
        </w:r>
        <w:r>
          <w:fldChar w:fldCharType="begin"/>
        </w:r>
        <w:r>
          <w:instrText xml:space="preserve"> PAGEREF _Toc5171 \h </w:instrText>
        </w:r>
        <w:r>
          <w:fldChar w:fldCharType="separate"/>
        </w:r>
        <w:r>
          <w:t>64</w:t>
        </w:r>
        <w:r>
          <w:fldChar w:fldCharType="end"/>
        </w:r>
      </w:hyperlink>
    </w:p>
    <w:p>
      <w:pPr>
        <w:pStyle w:val="TOC1"/>
        <w:tabs>
          <w:tab w:val="right" w:leader="dot" w:pos="8306"/>
        </w:tabs>
      </w:pPr>
      <w:hyperlink w:anchor="_Toc31318" w:history="1">
        <w:r>
          <w:rPr>
            <w:rFonts w:ascii="仿宋" w:eastAsia="仿宋" w:hAnsi="仿宋" w:cs="仿宋" w:hint="eastAsia"/>
            <w:lang w:eastAsia="zh-CN"/>
          </w:rPr>
          <w:t>十四、法律法规与政策遵循</w:t>
        </w:r>
        <w:r>
          <w:tab/>
        </w:r>
        <w:r>
          <w:fldChar w:fldCharType="begin"/>
        </w:r>
        <w:r>
          <w:instrText xml:space="preserve"> PAGEREF _Toc31318 \h </w:instrText>
        </w:r>
        <w:r>
          <w:fldChar w:fldCharType="separate"/>
        </w:r>
        <w:r>
          <w:t>66</w:t>
        </w:r>
        <w:r>
          <w:fldChar w:fldCharType="end"/>
        </w:r>
      </w:hyperlink>
    </w:p>
    <w:p>
      <w:pPr>
        <w:pStyle w:val="TOC2"/>
        <w:tabs>
          <w:tab w:val="right" w:leader="dot" w:pos="8306"/>
        </w:tabs>
      </w:pPr>
      <w:hyperlink w:anchor="_Toc16459" w:history="1">
        <w:r>
          <w:rPr>
            <w:rFonts w:ascii="仿宋" w:eastAsia="仿宋" w:hAnsi="仿宋" w:cs="仿宋" w:hint="eastAsia"/>
            <w:lang w:eastAsia="zh-CN"/>
          </w:rPr>
          <w:t>(一)、法律法规遵守</w:t>
        </w:r>
        <w:r>
          <w:tab/>
        </w:r>
        <w:r>
          <w:fldChar w:fldCharType="begin"/>
        </w:r>
        <w:r>
          <w:instrText xml:space="preserve"> PAGEREF _Toc16459 \h </w:instrText>
        </w:r>
        <w:r>
          <w:fldChar w:fldCharType="separate"/>
        </w:r>
        <w:r>
          <w:t>66</w:t>
        </w:r>
        <w:r>
          <w:fldChar w:fldCharType="end"/>
        </w:r>
      </w:hyperlink>
    </w:p>
    <w:p>
      <w:pPr>
        <w:pStyle w:val="TOC2"/>
        <w:tabs>
          <w:tab w:val="right" w:leader="dot" w:pos="8306"/>
        </w:tabs>
      </w:pPr>
      <w:hyperlink w:anchor="_Toc23365" w:history="1">
        <w:r>
          <w:rPr>
            <w:rFonts w:ascii="仿宋" w:eastAsia="仿宋" w:hAnsi="仿宋" w:cs="仿宋" w:hint="eastAsia"/>
            <w:lang w:eastAsia="zh-CN"/>
          </w:rPr>
          <w:t>(二)、政策导向与利用</w:t>
        </w:r>
        <w:r>
          <w:tab/>
        </w:r>
        <w:r>
          <w:fldChar w:fldCharType="begin"/>
        </w:r>
        <w:r>
          <w:instrText xml:space="preserve"> PAGEREF _Toc23365 \h </w:instrText>
        </w:r>
        <w:r>
          <w:fldChar w:fldCharType="separate"/>
        </w:r>
        <w:r>
          <w:t>67</w:t>
        </w:r>
        <w:r>
          <w:fldChar w:fldCharType="end"/>
        </w:r>
      </w:hyperlink>
    </w:p>
    <w:p>
      <w:pPr>
        <w:pStyle w:val="TOC1"/>
        <w:tabs>
          <w:tab w:val="right" w:leader="dot" w:pos="8306"/>
        </w:tabs>
      </w:pPr>
      <w:hyperlink w:anchor="_Toc503" w:history="1">
        <w:r>
          <w:rPr>
            <w:rFonts w:ascii="仿宋" w:eastAsia="仿宋" w:hAnsi="仿宋" w:cs="仿宋" w:hint="eastAsia"/>
            <w:lang w:eastAsia="zh-CN"/>
          </w:rPr>
          <w:t>十五、合作与交流机制建立</w:t>
        </w:r>
        <w:r>
          <w:tab/>
        </w:r>
        <w:r>
          <w:fldChar w:fldCharType="begin"/>
        </w:r>
        <w:r>
          <w:instrText xml:space="preserve"> PAGEREF _Toc503 \h </w:instrText>
        </w:r>
        <w:r>
          <w:fldChar w:fldCharType="separate"/>
        </w:r>
        <w:r>
          <w:t>68</w:t>
        </w:r>
        <w:r>
          <w:fldChar w:fldCharType="end"/>
        </w:r>
      </w:hyperlink>
    </w:p>
    <w:p>
      <w:pPr>
        <w:pStyle w:val="TOC2"/>
        <w:tabs>
          <w:tab w:val="right" w:leader="dot" w:pos="8306"/>
        </w:tabs>
      </w:pPr>
      <w:hyperlink w:anchor="_Toc11370" w:history="1">
        <w:r>
          <w:rPr>
            <w:rFonts w:ascii="仿宋" w:eastAsia="仿宋" w:hAnsi="仿宋" w:cs="仿宋" w:hint="eastAsia"/>
            <w:lang w:eastAsia="zh-CN"/>
          </w:rPr>
          <w:t>(一)、合作伙伴选择与合作方式</w:t>
        </w:r>
        <w:r>
          <w:tab/>
        </w:r>
        <w:r>
          <w:fldChar w:fldCharType="begin"/>
        </w:r>
        <w:r>
          <w:instrText xml:space="preserve"> PAGEREF _Toc11370 \h </w:instrText>
        </w:r>
        <w:r>
          <w:fldChar w:fldCharType="separate"/>
        </w:r>
        <w:r>
          <w:t>68</w:t>
        </w:r>
        <w:r>
          <w:fldChar w:fldCharType="end"/>
        </w:r>
      </w:hyperlink>
    </w:p>
    <w:p>
      <w:pPr>
        <w:pStyle w:val="TOC2"/>
        <w:tabs>
          <w:tab w:val="right" w:leader="dot" w:pos="8306"/>
        </w:tabs>
      </w:pPr>
      <w:hyperlink w:anchor="_Toc297" w:history="1">
        <w:r>
          <w:rPr>
            <w:rFonts w:ascii="仿宋" w:eastAsia="仿宋" w:hAnsi="仿宋" w:cs="仿宋" w:hint="eastAsia"/>
            <w:lang w:eastAsia="zh-CN"/>
          </w:rPr>
          <w:t>(二)、交流与合作平台搭建</w:t>
        </w:r>
        <w:r>
          <w:tab/>
        </w:r>
        <w:r>
          <w:fldChar w:fldCharType="begin"/>
        </w:r>
        <w:r>
          <w:instrText xml:space="preserve"> PAGEREF _Toc297 \h </w:instrText>
        </w:r>
        <w:r>
          <w:fldChar w:fldCharType="separate"/>
        </w:r>
        <w:r>
          <w:t>69</w:t>
        </w:r>
        <w:r>
          <w:fldChar w:fldCharType="end"/>
        </w:r>
      </w:hyperlink>
    </w:p>
    <w:p>
      <w:pPr>
        <w:pStyle w:val="TOC1"/>
        <w:tabs>
          <w:tab w:val="right" w:leader="dot" w:pos="8306"/>
        </w:tabs>
      </w:pPr>
      <w:hyperlink w:anchor="_Toc14229" w:history="1">
        <w:r>
          <w:rPr>
            <w:rFonts w:ascii="仿宋" w:eastAsia="仿宋" w:hAnsi="仿宋" w:cs="仿宋" w:hint="eastAsia"/>
            <w:lang w:eastAsia="zh-CN"/>
          </w:rPr>
          <w:t>十六、知识产权管理与保护</w:t>
        </w:r>
        <w:r>
          <w:tab/>
        </w:r>
        <w:r>
          <w:fldChar w:fldCharType="begin"/>
        </w:r>
        <w:r>
          <w:instrText xml:space="preserve"> PAGEREF _Toc14229 \h </w:instrText>
        </w:r>
        <w:r>
          <w:fldChar w:fldCharType="separate"/>
        </w:r>
        <w:r>
          <w:t>71</w:t>
        </w:r>
        <w:r>
          <w:fldChar w:fldCharType="end"/>
        </w:r>
      </w:hyperlink>
    </w:p>
    <w:p>
      <w:pPr>
        <w:pStyle w:val="TOC2"/>
        <w:tabs>
          <w:tab w:val="right" w:leader="dot" w:pos="8306"/>
        </w:tabs>
      </w:pPr>
      <w:hyperlink w:anchor="_Toc9092" w:history="1">
        <w:r>
          <w:rPr>
            <w:rFonts w:ascii="仿宋" w:eastAsia="仿宋" w:hAnsi="仿宋" w:cs="仿宋" w:hint="eastAsia"/>
            <w:lang w:eastAsia="zh-CN"/>
          </w:rPr>
          <w:t>(一)、知识产权管理体系建设</w:t>
        </w:r>
        <w:r>
          <w:tab/>
        </w:r>
        <w:r>
          <w:fldChar w:fldCharType="begin"/>
        </w:r>
        <w:r>
          <w:instrText xml:space="preserve"> PAGEREF _Toc9092 \h </w:instrText>
        </w:r>
        <w:r>
          <w:fldChar w:fldCharType="separate"/>
        </w:r>
        <w:r>
          <w:t>71</w:t>
        </w:r>
        <w:r>
          <w:fldChar w:fldCharType="end"/>
        </w:r>
      </w:hyperlink>
    </w:p>
    <w:p>
      <w:pPr>
        <w:pStyle w:val="TOC2"/>
        <w:tabs>
          <w:tab w:val="right" w:leader="dot" w:pos="8306"/>
        </w:tabs>
      </w:pPr>
      <w:hyperlink w:anchor="_Toc27277" w:history="1">
        <w:r>
          <w:rPr>
            <w:rFonts w:ascii="仿宋" w:eastAsia="仿宋" w:hAnsi="仿宋" w:cs="仿宋" w:hint="eastAsia"/>
            <w:lang w:eastAsia="zh-CN"/>
          </w:rPr>
          <w:t>(二)、知识产权保护措施</w:t>
        </w:r>
        <w:r>
          <w:tab/>
        </w:r>
        <w:r>
          <w:fldChar w:fldCharType="begin"/>
        </w:r>
        <w:r>
          <w:instrText xml:space="preserve"> PAGEREF _Toc27277 \h </w:instrText>
        </w:r>
        <w:r>
          <w:fldChar w:fldCharType="separate"/>
        </w:r>
        <w:r>
          <w:t>71</w:t>
        </w:r>
        <w:r>
          <w:fldChar w:fldCharType="end"/>
        </w:r>
      </w:hyperlink>
    </w:p>
    <w:p>
      <w:pPr>
        <w:pStyle w:val="TOC1"/>
        <w:tabs>
          <w:tab w:val="right" w:leader="dot" w:pos="8306"/>
        </w:tabs>
      </w:pPr>
      <w:hyperlink w:anchor="_Toc2977" w:history="1">
        <w:r>
          <w:rPr>
            <w:rFonts w:ascii="仿宋" w:eastAsia="仿宋" w:hAnsi="仿宋" w:cs="仿宋" w:hint="eastAsia"/>
            <w:lang w:eastAsia="zh-CN"/>
          </w:rPr>
          <w:t>十七、创新驱动与持续发展</w:t>
        </w:r>
        <w:r>
          <w:tab/>
        </w:r>
        <w:r>
          <w:fldChar w:fldCharType="begin"/>
        </w:r>
        <w:r>
          <w:instrText xml:space="preserve"> PAGEREF _Toc2977 \h </w:instrText>
        </w:r>
        <w:r>
          <w:fldChar w:fldCharType="separate"/>
        </w:r>
        <w:r>
          <w:t>73</w:t>
        </w:r>
        <w:r>
          <w:fldChar w:fldCharType="end"/>
        </w:r>
      </w:hyperlink>
    </w:p>
    <w:p>
      <w:pPr>
        <w:pStyle w:val="TOC2"/>
        <w:tabs>
          <w:tab w:val="right" w:leader="dot" w:pos="8306"/>
        </w:tabs>
      </w:pPr>
      <w:hyperlink w:anchor="_Toc16843" w:history="1">
        <w:r>
          <w:rPr>
            <w:rFonts w:ascii="仿宋" w:eastAsia="仿宋" w:hAnsi="仿宋" w:cs="仿宋" w:hint="eastAsia"/>
            <w:lang w:eastAsia="zh-CN"/>
          </w:rPr>
          <w:t>(一)、创新驱动战略实施</w:t>
        </w:r>
        <w:r>
          <w:tab/>
        </w:r>
        <w:r>
          <w:fldChar w:fldCharType="begin"/>
        </w:r>
        <w:r>
          <w:instrText xml:space="preserve"> PAGEREF _Toc16843 \h </w:instrText>
        </w:r>
        <w:r>
          <w:fldChar w:fldCharType="separate"/>
        </w:r>
        <w:r>
          <w:t>73</w:t>
        </w:r>
        <w:r>
          <w:fldChar w:fldCharType="end"/>
        </w:r>
      </w:hyperlink>
    </w:p>
    <w:p>
      <w:pPr>
        <w:pStyle w:val="TOC2"/>
        <w:tabs>
          <w:tab w:val="right" w:leader="dot" w:pos="8306"/>
        </w:tabs>
      </w:pPr>
      <w:hyperlink w:anchor="_Toc8012" w:history="1">
        <w:r>
          <w:rPr>
            <w:rFonts w:ascii="仿宋" w:eastAsia="仿宋" w:hAnsi="仿宋" w:cs="仿宋" w:hint="eastAsia"/>
            <w:lang w:eastAsia="zh-CN"/>
          </w:rPr>
          <w:t>(二)、持续发展路径探索</w:t>
        </w:r>
        <w:r>
          <w:tab/>
        </w:r>
        <w:r>
          <w:fldChar w:fldCharType="begin"/>
        </w:r>
        <w:r>
          <w:instrText xml:space="preserve"> PAGEREF _Toc8012 \h </w:instrText>
        </w:r>
        <w:r>
          <w:fldChar w:fldCharType="separate"/>
        </w:r>
        <w:r>
          <w:t>75</w:t>
        </w:r>
        <w:r>
          <w:fldChar w:fldCharType="end"/>
        </w:r>
      </w:hyperlink>
    </w:p>
    <w:p>
      <w:pPr>
        <w:pStyle w:val="TOC1"/>
        <w:tabs>
          <w:tab w:val="right" w:leader="dot" w:pos="8306"/>
        </w:tabs>
      </w:pPr>
      <w:hyperlink w:anchor="_Toc25145" w:history="1">
        <w:r>
          <w:rPr>
            <w:rFonts w:ascii="仿宋" w:eastAsia="仿宋" w:hAnsi="仿宋" w:cs="仿宋" w:hint="eastAsia"/>
            <w:lang w:eastAsia="zh-CN"/>
          </w:rPr>
          <w:t>十八、企业合规与伦理</w:t>
        </w:r>
        <w:r>
          <w:tab/>
        </w:r>
        <w:r>
          <w:fldChar w:fldCharType="begin"/>
        </w:r>
        <w:r>
          <w:instrText xml:space="preserve"> PAGEREF _Toc25145 \h </w:instrText>
        </w:r>
        <w:r>
          <w:fldChar w:fldCharType="separate"/>
        </w:r>
        <w:r>
          <w:t>79</w:t>
        </w:r>
        <w:r>
          <w:fldChar w:fldCharType="end"/>
        </w:r>
      </w:hyperlink>
    </w:p>
    <w:p>
      <w:pPr>
        <w:pStyle w:val="TOC2"/>
        <w:tabs>
          <w:tab w:val="right" w:leader="dot" w:pos="8306"/>
        </w:tabs>
      </w:pPr>
      <w:hyperlink w:anchor="_Toc13523" w:history="1">
        <w:r>
          <w:rPr>
            <w:rFonts w:ascii="仿宋" w:eastAsia="仿宋" w:hAnsi="仿宋" w:cs="仿宋" w:hint="eastAsia"/>
            <w:lang w:eastAsia="zh-CN"/>
          </w:rPr>
          <w:t>(一)、合规政策与程序</w:t>
        </w:r>
        <w:r>
          <w:tab/>
        </w:r>
        <w:r>
          <w:fldChar w:fldCharType="begin"/>
        </w:r>
        <w:r>
          <w:instrText xml:space="preserve"> PAGEREF _Toc13523 \h </w:instrText>
        </w:r>
        <w:r>
          <w:fldChar w:fldCharType="separate"/>
        </w:r>
        <w:r>
          <w:t>79</w:t>
        </w:r>
        <w:r>
          <w:fldChar w:fldCharType="end"/>
        </w:r>
      </w:hyperlink>
    </w:p>
    <w:p>
      <w:pPr>
        <w:pStyle w:val="TOC2"/>
        <w:tabs>
          <w:tab w:val="right" w:leader="dot" w:pos="8306"/>
        </w:tabs>
      </w:pPr>
      <w:hyperlink w:anchor="_Toc8659" w:history="1">
        <w:r>
          <w:rPr>
            <w:rFonts w:ascii="仿宋" w:eastAsia="仿宋" w:hAnsi="仿宋" w:cs="仿宋" w:hint="eastAsia"/>
            <w:lang w:eastAsia="zh-CN"/>
          </w:rPr>
          <w:t>(二)、伦理规范与培训</w:t>
        </w:r>
        <w:r>
          <w:tab/>
        </w:r>
        <w:r>
          <w:fldChar w:fldCharType="begin"/>
        </w:r>
        <w:r>
          <w:instrText xml:space="preserve"> PAGEREF _Toc8659 \h </w:instrText>
        </w:r>
        <w:r>
          <w:fldChar w:fldCharType="separate"/>
        </w:r>
        <w:r>
          <w:t>80</w:t>
        </w:r>
        <w:r>
          <w:fldChar w:fldCharType="end"/>
        </w:r>
      </w:hyperlink>
    </w:p>
    <w:p>
      <w:pPr>
        <w:pStyle w:val="TOC2"/>
        <w:tabs>
          <w:tab w:val="right" w:leader="dot" w:pos="8306"/>
        </w:tabs>
      </w:pPr>
      <w:hyperlink w:anchor="_Toc18333" w:history="1">
        <w:r>
          <w:rPr>
            <w:rFonts w:ascii="仿宋" w:eastAsia="仿宋" w:hAnsi="仿宋" w:cs="仿宋" w:hint="eastAsia"/>
            <w:lang w:eastAsia="zh-CN"/>
          </w:rPr>
          <w:t>(三)、合规风险评估</w:t>
        </w:r>
        <w:r>
          <w:tab/>
        </w:r>
        <w:r>
          <w:fldChar w:fldCharType="begin"/>
        </w:r>
        <w:r>
          <w:instrText xml:space="preserve"> PAGEREF _Toc18333 \h </w:instrText>
        </w:r>
        <w:r>
          <w:fldChar w:fldCharType="separate"/>
        </w:r>
        <w:r>
          <w:t>81</w:t>
        </w:r>
        <w:r>
          <w:fldChar w:fldCharType="end"/>
        </w:r>
      </w:hyperlink>
    </w:p>
    <w:p>
      <w:pPr>
        <w:pStyle w:val="TOC2"/>
        <w:tabs>
          <w:tab w:val="right" w:leader="dot" w:pos="8306"/>
        </w:tabs>
      </w:pPr>
      <w:hyperlink w:anchor="_Toc32339" w:history="1">
        <w:r>
          <w:rPr>
            <w:rFonts w:ascii="仿宋" w:eastAsia="仿宋" w:hAnsi="仿宋" w:cs="仿宋" w:hint="eastAsia"/>
            <w:lang w:eastAsia="zh-CN"/>
          </w:rPr>
          <w:t>(四)、合规监督与执行</w:t>
        </w:r>
        <w:r>
          <w:tab/>
        </w:r>
        <w:r>
          <w:fldChar w:fldCharType="begin"/>
        </w:r>
        <w:r>
          <w:instrText xml:space="preserve"> PAGEREF _Toc32339 \h </w:instrText>
        </w:r>
        <w:r>
          <w:fldChar w:fldCharType="separate"/>
        </w:r>
        <w:r>
          <w:t>82</w:t>
        </w:r>
        <w:r>
          <w:fldChar w:fldCharType="end"/>
        </w:r>
      </w:hyperlink>
    </w:p>
    <w:p>
      <w:pPr>
        <w:pStyle w:val="TOC1"/>
        <w:tabs>
          <w:tab w:val="right" w:leader="dot" w:pos="8306"/>
        </w:tabs>
      </w:pPr>
      <w:hyperlink w:anchor="_Toc22176" w:history="1">
        <w:r>
          <w:rPr>
            <w:rFonts w:ascii="仿宋" w:eastAsia="仿宋" w:hAnsi="仿宋" w:cs="仿宋" w:hint="eastAsia"/>
            <w:lang w:eastAsia="zh-CN"/>
          </w:rPr>
          <w:t>十九、项目施工方案</w:t>
        </w:r>
        <w:r>
          <w:tab/>
        </w:r>
        <w:r>
          <w:fldChar w:fldCharType="begin"/>
        </w:r>
        <w:r>
          <w:instrText xml:space="preserve"> PAGEREF _Toc22176 \h </w:instrText>
        </w:r>
        <w:r>
          <w:fldChar w:fldCharType="separate"/>
        </w:r>
        <w:r>
          <w:t>83</w:t>
        </w:r>
        <w:r>
          <w:fldChar w:fldCharType="end"/>
        </w:r>
      </w:hyperlink>
    </w:p>
    <w:p>
      <w:pPr>
        <w:pStyle w:val="TOC2"/>
        <w:tabs>
          <w:tab w:val="right" w:leader="dot" w:pos="8306"/>
        </w:tabs>
      </w:pPr>
      <w:hyperlink w:anchor="_Toc14940" w:history="1">
        <w:r>
          <w:rPr>
            <w:rFonts w:ascii="仿宋" w:eastAsia="仿宋" w:hAnsi="仿宋" w:cs="仿宋" w:hint="eastAsia"/>
            <w:lang w:eastAsia="zh-CN"/>
          </w:rPr>
          <w:t>(一)、施工组织设计</w:t>
        </w:r>
        <w:r>
          <w:tab/>
        </w:r>
        <w:r>
          <w:fldChar w:fldCharType="begin"/>
        </w:r>
        <w:r>
          <w:instrText xml:space="preserve"> PAGEREF _Toc14940 \h </w:instrText>
        </w:r>
        <w:r>
          <w:fldChar w:fldCharType="separate"/>
        </w:r>
        <w:r>
          <w:t>83</w:t>
        </w:r>
        <w:r>
          <w:fldChar w:fldCharType="end"/>
        </w:r>
      </w:hyperlink>
    </w:p>
    <w:p>
      <w:pPr>
        <w:pStyle w:val="TOC2"/>
        <w:tabs>
          <w:tab w:val="right" w:leader="dot" w:pos="8306"/>
        </w:tabs>
      </w:pPr>
      <w:hyperlink w:anchor="_Toc25461" w:history="1">
        <w:r>
          <w:rPr>
            <w:rFonts w:ascii="仿宋" w:eastAsia="仿宋" w:hAnsi="仿宋" w:cs="仿宋" w:hint="eastAsia"/>
            <w:lang w:eastAsia="zh-CN"/>
          </w:rPr>
          <w:t>(二)、施工工艺与技术路线</w:t>
        </w:r>
        <w:r>
          <w:tab/>
        </w:r>
        <w:r>
          <w:fldChar w:fldCharType="begin"/>
        </w:r>
        <w:r>
          <w:instrText xml:space="preserve"> PAGEREF _Toc25461 \h </w:instrText>
        </w:r>
        <w:r>
          <w:fldChar w:fldCharType="separate"/>
        </w:r>
        <w:r>
          <w:t>84</w:t>
        </w:r>
        <w:r>
          <w:fldChar w:fldCharType="end"/>
        </w:r>
      </w:hyperlink>
    </w:p>
    <w:p>
      <w:pPr>
        <w:pStyle w:val="TOC2"/>
        <w:tabs>
          <w:tab w:val="right" w:leader="dot" w:pos="8306"/>
        </w:tabs>
      </w:pPr>
      <w:hyperlink w:anchor="_Toc23728" w:history="1">
        <w:r>
          <w:rPr>
            <w:rFonts w:ascii="仿宋" w:eastAsia="仿宋" w:hAnsi="仿宋" w:cs="仿宋" w:hint="eastAsia"/>
            <w:lang w:eastAsia="zh-CN"/>
          </w:rPr>
          <w:t>(三)、关键节点施工计划</w:t>
        </w:r>
        <w:r>
          <w:tab/>
        </w:r>
        <w:r>
          <w:fldChar w:fldCharType="begin"/>
        </w:r>
        <w:r>
          <w:instrText xml:space="preserve"> PAGEREF _Toc23728 \h </w:instrText>
        </w:r>
        <w:r>
          <w:fldChar w:fldCharType="separate"/>
        </w:r>
        <w:r>
          <w:t>86</w:t>
        </w:r>
        <w:r>
          <w:fldChar w:fldCharType="end"/>
        </w:r>
      </w:hyperlink>
    </w:p>
    <w:p>
      <w:pPr>
        <w:pStyle w:val="TOC2"/>
        <w:tabs>
          <w:tab w:val="right" w:leader="dot" w:pos="8306"/>
        </w:tabs>
      </w:pPr>
      <w:hyperlink w:anchor="_Toc32537" w:history="1">
        <w:r>
          <w:rPr>
            <w:rFonts w:ascii="仿宋" w:eastAsia="仿宋" w:hAnsi="仿宋" w:cs="仿宋" w:hint="eastAsia"/>
            <w:lang w:eastAsia="zh-CN"/>
          </w:rPr>
          <w:t>(四)、施工现场管理</w:t>
        </w:r>
        <w:r>
          <w:tab/>
        </w:r>
        <w:r>
          <w:fldChar w:fldCharType="begin"/>
        </w:r>
        <w:r>
          <w:instrText xml:space="preserve"> PAGEREF _Toc32537 \h </w:instrText>
        </w:r>
        <w:r>
          <w:fldChar w:fldCharType="separate"/>
        </w:r>
        <w:r>
          <w:t>87</w:t>
        </w:r>
        <w:r>
          <w:fldChar w:fldCharType="end"/>
        </w:r>
      </w:hyperlink>
    </w:p>
    <w:p>
      <w:pPr>
        <w:pStyle w:val="TOC1"/>
        <w:tabs>
          <w:tab w:val="right" w:leader="dot" w:pos="8306"/>
        </w:tabs>
      </w:pPr>
      <w:hyperlink w:anchor="_Toc27264" w:history="1">
        <w:r>
          <w:rPr>
            <w:rFonts w:ascii="仿宋" w:eastAsia="仿宋" w:hAnsi="仿宋" w:cs="仿宋" w:hint="eastAsia"/>
            <w:lang w:eastAsia="zh-CN"/>
          </w:rPr>
          <w:t>二十、设施与设备管理</w:t>
        </w:r>
        <w:r>
          <w:tab/>
        </w:r>
        <w:r>
          <w:fldChar w:fldCharType="begin"/>
        </w:r>
        <w:r>
          <w:instrText xml:space="preserve"> PAGEREF _Toc27264 \h </w:instrText>
        </w:r>
        <w:r>
          <w:fldChar w:fldCharType="separate"/>
        </w:r>
        <w:r>
          <w:t>89</w:t>
        </w:r>
        <w:r>
          <w:fldChar w:fldCharType="end"/>
        </w:r>
      </w:hyperlink>
    </w:p>
    <w:p>
      <w:pPr>
        <w:pStyle w:val="TOC2"/>
        <w:tabs>
          <w:tab w:val="right" w:leader="dot" w:pos="8306"/>
        </w:tabs>
      </w:pPr>
      <w:hyperlink w:anchor="_Toc31127" w:history="1">
        <w:r>
          <w:rPr>
            <w:rFonts w:ascii="仿宋" w:eastAsia="仿宋" w:hAnsi="仿宋" w:cs="仿宋" w:hint="eastAsia"/>
            <w:lang w:eastAsia="zh-CN"/>
          </w:rPr>
          <w:t>(一)、设施规划与配置</w:t>
        </w:r>
        <w:r>
          <w:tab/>
        </w:r>
        <w:r>
          <w:fldChar w:fldCharType="begin"/>
        </w:r>
        <w:r>
          <w:instrText xml:space="preserve"> PAGEREF _Toc31127 \h </w:instrText>
        </w:r>
        <w:r>
          <w:fldChar w:fldCharType="separate"/>
        </w:r>
        <w:r>
          <w:t>89</w:t>
        </w:r>
        <w:r>
          <w:fldChar w:fldCharType="end"/>
        </w:r>
      </w:hyperlink>
    </w:p>
    <w:p>
      <w:pPr>
        <w:pStyle w:val="TOC2"/>
        <w:tabs>
          <w:tab w:val="right" w:leader="dot" w:pos="8306"/>
        </w:tabs>
      </w:pPr>
      <w:hyperlink w:anchor="_Toc15576" w:history="1">
        <w:r>
          <w:rPr>
            <w:rFonts w:ascii="仿宋" w:eastAsia="仿宋" w:hAnsi="仿宋" w:cs="仿宋" w:hint="eastAsia"/>
            <w:lang w:eastAsia="zh-CN"/>
          </w:rPr>
          <w:t>(二)、设备采购与维护管理</w:t>
        </w:r>
        <w:r>
          <w:tab/>
        </w:r>
        <w:r>
          <w:fldChar w:fldCharType="begin"/>
        </w:r>
        <w:r>
          <w:instrText xml:space="preserve"> PAGEREF _Toc15576 \h </w:instrText>
        </w:r>
        <w:r>
          <w:fldChar w:fldCharType="separate"/>
        </w:r>
        <w:r>
          <w:t>90</w:t>
        </w:r>
        <w:r>
          <w:fldChar w:fldCharType="end"/>
        </w:r>
      </w:hyperlink>
    </w:p>
    <w:p>
      <w:pPr>
        <w:pStyle w:val="TOC2"/>
        <w:tabs>
          <w:tab w:val="right" w:leader="dot" w:pos="8306"/>
        </w:tabs>
      </w:pPr>
      <w:hyperlink w:anchor="_Toc13366" w:history="1">
        <w:r>
          <w:rPr>
            <w:rFonts w:ascii="仿宋" w:eastAsia="仿宋" w:hAnsi="仿宋" w:cs="仿宋" w:hint="eastAsia"/>
            <w:lang w:eastAsia="zh-CN"/>
          </w:rPr>
          <w:t>(三)、设施设备升级策略</w:t>
        </w:r>
        <w:r>
          <w:tab/>
        </w:r>
        <w:r>
          <w:fldChar w:fldCharType="begin"/>
        </w:r>
        <w:r>
          <w:instrText xml:space="preserve"> PAGEREF _Toc13366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6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05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定硫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定硫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27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在全球经济快速发展和科技日新月异的今天，市场对创新技术和环保解决方案的需求日益增长。定硫仪项目恰好聚焦于这一趋势，提供涵盖人工智能、大数据分析和可持续能源等领域的高效、先进产品和服务。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定硫仪项目在其专注的领域内，特别是在人工智能和数据科学方面，有望推动显著的技术革新。项目的研发活动不仅有望孕育出改变行业运作方式的新技术，还可能在长远中影响整个技术生态系统。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定硫仪项目还致力于提升当地居民的技能和就业能力，通过与当地教育机构合作提供培训和教育机会，从而提高社区整体的生活水平和社会福祉。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定硫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70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定硫仪项目的建设和发展得益于一系列有利条件，这些条件涵盖了技术优势、市场潜力、政策支持、人力资源、基础设施以及投资和合作伙伴的支持，共同构成了项目成功的坚实基础。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定硫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定硫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63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703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57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490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409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https://d.book118.com/726112051123010102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C2194"/>
    <w:rsid w:val="20BC21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11205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2024-02-27T09:32:00Z</dcterms:created>
  <dcterms:modified xsi:type="dcterms:W3CDTF">2024-02-27T09:33:39Z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CD31E98A15BF4C75A6E5B391B825FB08_11</vt:lpwstr>
  </property>
  <property fmtid="{D5CDD505-2E9C-101B-9397-08002B2CF9AE}" pid="3" name="KSOProductBuildVer">
    <vt:lpwstr>2052-12.1.0.16250</vt:lpwstr>
  </property>
</Properties>
</file>