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极性微晶玻璃相关行业公司成立方案及可行性研究报告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78" w:history="1">
        <w:r>
          <w:rPr>
            <w:rFonts w:ascii="仿宋" w:eastAsia="仿宋" w:hAnsi="仿宋" w:cs="仿宋" w:hint="eastAsia"/>
            <w:lang w:eastAsia="zh-CN"/>
          </w:rPr>
          <w:t>前言</w:t>
        </w:r>
        <w:r>
          <w:tab/>
        </w:r>
        <w:r>
          <w:fldChar w:fldCharType="begin"/>
        </w:r>
        <w:r>
          <w:instrText xml:space="preserve"> PAGEREF _Toc21478 \h </w:instrText>
        </w:r>
        <w:r>
          <w:fldChar w:fldCharType="separate"/>
        </w:r>
        <w:r>
          <w:t>3</w:t>
        </w:r>
        <w:r>
          <w:fldChar w:fldCharType="end"/>
        </w:r>
      </w:hyperlink>
    </w:p>
    <w:p>
      <w:pPr>
        <w:pStyle w:val="TOC1"/>
        <w:tabs>
          <w:tab w:val="right" w:leader="dot" w:pos="8306"/>
        </w:tabs>
      </w:pPr>
      <w:hyperlink w:anchor="_Toc9686" w:history="1">
        <w:r>
          <w:rPr>
            <w:rFonts w:ascii="仿宋" w:eastAsia="仿宋" w:hAnsi="仿宋" w:cs="仿宋" w:hint="eastAsia"/>
            <w:lang w:eastAsia="zh-CN"/>
          </w:rPr>
          <w:t>一、发展规划</w:t>
        </w:r>
        <w:r>
          <w:tab/>
        </w:r>
        <w:r>
          <w:fldChar w:fldCharType="begin"/>
        </w:r>
        <w:r>
          <w:instrText xml:space="preserve"> PAGEREF _Toc9686 \h </w:instrText>
        </w:r>
        <w:r>
          <w:fldChar w:fldCharType="separate"/>
        </w:r>
        <w:r>
          <w:t>3</w:t>
        </w:r>
        <w:r>
          <w:fldChar w:fldCharType="end"/>
        </w:r>
      </w:hyperlink>
    </w:p>
    <w:p>
      <w:pPr>
        <w:pStyle w:val="TOC2"/>
        <w:tabs>
          <w:tab w:val="right" w:leader="dot" w:pos="8306"/>
        </w:tabs>
      </w:pPr>
      <w:hyperlink w:anchor="_Toc32123" w:history="1">
        <w:r>
          <w:rPr>
            <w:rFonts w:ascii="仿宋" w:eastAsia="仿宋" w:hAnsi="仿宋" w:cs="仿宋" w:hint="eastAsia"/>
            <w:lang w:eastAsia="zh-CN"/>
          </w:rPr>
          <w:t>(一)、公司发展规划</w:t>
        </w:r>
        <w:r>
          <w:tab/>
        </w:r>
        <w:r>
          <w:fldChar w:fldCharType="begin"/>
        </w:r>
        <w:r>
          <w:instrText xml:space="preserve"> PAGEREF _Toc32123 \h </w:instrText>
        </w:r>
        <w:r>
          <w:fldChar w:fldCharType="separate"/>
        </w:r>
        <w:r>
          <w:t>3</w:t>
        </w:r>
        <w:r>
          <w:fldChar w:fldCharType="end"/>
        </w:r>
      </w:hyperlink>
    </w:p>
    <w:p>
      <w:pPr>
        <w:pStyle w:val="TOC2"/>
        <w:tabs>
          <w:tab w:val="right" w:leader="dot" w:pos="8306"/>
        </w:tabs>
      </w:pPr>
      <w:hyperlink w:anchor="_Toc26140" w:history="1">
        <w:r>
          <w:rPr>
            <w:rFonts w:ascii="仿宋" w:eastAsia="仿宋" w:hAnsi="仿宋" w:cs="仿宋" w:hint="eastAsia"/>
            <w:lang w:eastAsia="zh-CN"/>
          </w:rPr>
          <w:t>(二)、保障措施</w:t>
        </w:r>
        <w:r>
          <w:tab/>
        </w:r>
        <w:r>
          <w:fldChar w:fldCharType="begin"/>
        </w:r>
        <w:r>
          <w:instrText xml:space="preserve"> PAGEREF _Toc26140 \h </w:instrText>
        </w:r>
        <w:r>
          <w:fldChar w:fldCharType="separate"/>
        </w:r>
        <w:r>
          <w:t>4</w:t>
        </w:r>
        <w:r>
          <w:fldChar w:fldCharType="end"/>
        </w:r>
      </w:hyperlink>
    </w:p>
    <w:p>
      <w:pPr>
        <w:pStyle w:val="TOC1"/>
        <w:tabs>
          <w:tab w:val="right" w:leader="dot" w:pos="8306"/>
        </w:tabs>
      </w:pPr>
      <w:hyperlink w:anchor="_Toc5561" w:history="1">
        <w:r>
          <w:rPr>
            <w:rFonts w:ascii="仿宋" w:eastAsia="仿宋" w:hAnsi="仿宋" w:cs="仿宋" w:hint="eastAsia"/>
            <w:lang w:eastAsia="zh-CN"/>
          </w:rPr>
          <w:t>二、法人治理</w:t>
        </w:r>
        <w:r>
          <w:tab/>
        </w:r>
        <w:r>
          <w:fldChar w:fldCharType="begin"/>
        </w:r>
        <w:r>
          <w:instrText xml:space="preserve"> PAGEREF _Toc5561 \h </w:instrText>
        </w:r>
        <w:r>
          <w:fldChar w:fldCharType="separate"/>
        </w:r>
        <w:r>
          <w:t>9</w:t>
        </w:r>
        <w:r>
          <w:fldChar w:fldCharType="end"/>
        </w:r>
      </w:hyperlink>
    </w:p>
    <w:p>
      <w:pPr>
        <w:pStyle w:val="TOC2"/>
        <w:tabs>
          <w:tab w:val="right" w:leader="dot" w:pos="8306"/>
        </w:tabs>
      </w:pPr>
      <w:hyperlink w:anchor="_Toc25045" w:history="1">
        <w:r>
          <w:rPr>
            <w:rFonts w:ascii="仿宋" w:eastAsia="仿宋" w:hAnsi="仿宋" w:cs="仿宋" w:hint="eastAsia"/>
            <w:lang w:eastAsia="zh-CN"/>
          </w:rPr>
          <w:t>(一)、股东权利及义务</w:t>
        </w:r>
        <w:r>
          <w:tab/>
        </w:r>
        <w:r>
          <w:fldChar w:fldCharType="begin"/>
        </w:r>
        <w:r>
          <w:instrText xml:space="preserve"> PAGEREF _Toc25045 \h </w:instrText>
        </w:r>
        <w:r>
          <w:fldChar w:fldCharType="separate"/>
        </w:r>
        <w:r>
          <w:t>9</w:t>
        </w:r>
        <w:r>
          <w:fldChar w:fldCharType="end"/>
        </w:r>
      </w:hyperlink>
    </w:p>
    <w:p>
      <w:pPr>
        <w:pStyle w:val="TOC2"/>
        <w:tabs>
          <w:tab w:val="right" w:leader="dot" w:pos="8306"/>
        </w:tabs>
      </w:pPr>
      <w:hyperlink w:anchor="_Toc26201" w:history="1">
        <w:r>
          <w:rPr>
            <w:rFonts w:ascii="仿宋" w:eastAsia="仿宋" w:hAnsi="仿宋" w:cs="仿宋" w:hint="eastAsia"/>
            <w:lang w:eastAsia="zh-CN"/>
          </w:rPr>
          <w:t>(二)、董事</w:t>
        </w:r>
        <w:r>
          <w:tab/>
        </w:r>
        <w:r>
          <w:fldChar w:fldCharType="begin"/>
        </w:r>
        <w:r>
          <w:instrText xml:space="preserve"> PAGEREF _Toc26201 \h </w:instrText>
        </w:r>
        <w:r>
          <w:fldChar w:fldCharType="separate"/>
        </w:r>
        <w:r>
          <w:t>11</w:t>
        </w:r>
        <w:r>
          <w:fldChar w:fldCharType="end"/>
        </w:r>
      </w:hyperlink>
    </w:p>
    <w:p>
      <w:pPr>
        <w:pStyle w:val="TOC2"/>
        <w:tabs>
          <w:tab w:val="right" w:leader="dot" w:pos="8306"/>
        </w:tabs>
      </w:pPr>
      <w:hyperlink w:anchor="_Toc28981" w:history="1">
        <w:r>
          <w:rPr>
            <w:rFonts w:ascii="仿宋" w:eastAsia="仿宋" w:hAnsi="仿宋" w:cs="仿宋" w:hint="eastAsia"/>
            <w:lang w:eastAsia="zh-CN"/>
          </w:rPr>
          <w:t>(三)、高级管理人员</w:t>
        </w:r>
        <w:r>
          <w:tab/>
        </w:r>
        <w:r>
          <w:fldChar w:fldCharType="begin"/>
        </w:r>
        <w:r>
          <w:instrText xml:space="preserve"> PAGEREF _Toc28981 \h </w:instrText>
        </w:r>
        <w:r>
          <w:fldChar w:fldCharType="separate"/>
        </w:r>
        <w:r>
          <w:t>16</w:t>
        </w:r>
        <w:r>
          <w:fldChar w:fldCharType="end"/>
        </w:r>
      </w:hyperlink>
    </w:p>
    <w:p>
      <w:pPr>
        <w:pStyle w:val="TOC2"/>
        <w:tabs>
          <w:tab w:val="right" w:leader="dot" w:pos="8306"/>
        </w:tabs>
      </w:pPr>
      <w:hyperlink w:anchor="_Toc20121" w:history="1">
        <w:r>
          <w:rPr>
            <w:rFonts w:ascii="仿宋" w:eastAsia="仿宋" w:hAnsi="仿宋" w:cs="仿宋" w:hint="eastAsia"/>
            <w:lang w:eastAsia="zh-CN"/>
          </w:rPr>
          <w:t>(四)、监事</w:t>
        </w:r>
        <w:r>
          <w:tab/>
        </w:r>
        <w:r>
          <w:fldChar w:fldCharType="begin"/>
        </w:r>
        <w:r>
          <w:instrText xml:space="preserve"> PAGEREF _Toc20121 \h </w:instrText>
        </w:r>
        <w:r>
          <w:fldChar w:fldCharType="separate"/>
        </w:r>
        <w:r>
          <w:t>18</w:t>
        </w:r>
        <w:r>
          <w:fldChar w:fldCharType="end"/>
        </w:r>
      </w:hyperlink>
    </w:p>
    <w:p>
      <w:pPr>
        <w:pStyle w:val="TOC1"/>
        <w:tabs>
          <w:tab w:val="right" w:leader="dot" w:pos="8306"/>
        </w:tabs>
      </w:pPr>
      <w:hyperlink w:anchor="_Toc9974" w:history="1">
        <w:r>
          <w:rPr>
            <w:rFonts w:ascii="仿宋" w:eastAsia="仿宋" w:hAnsi="仿宋" w:cs="仿宋" w:hint="eastAsia"/>
            <w:lang w:eastAsia="zh-CN"/>
          </w:rPr>
          <w:t>三、极性微晶玻璃项目概况</w:t>
        </w:r>
        <w:r>
          <w:tab/>
        </w:r>
        <w:r>
          <w:fldChar w:fldCharType="begin"/>
        </w:r>
        <w:r>
          <w:instrText xml:space="preserve"> PAGEREF _Toc9974 \h </w:instrText>
        </w:r>
        <w:r>
          <w:fldChar w:fldCharType="separate"/>
        </w:r>
        <w:r>
          <w:t>19</w:t>
        </w:r>
        <w:r>
          <w:fldChar w:fldCharType="end"/>
        </w:r>
      </w:hyperlink>
    </w:p>
    <w:p>
      <w:pPr>
        <w:pStyle w:val="TOC2"/>
        <w:tabs>
          <w:tab w:val="right" w:leader="dot" w:pos="8306"/>
        </w:tabs>
      </w:pPr>
      <w:hyperlink w:anchor="_Toc19702" w:history="1">
        <w:r>
          <w:rPr>
            <w:rFonts w:ascii="仿宋" w:eastAsia="仿宋" w:hAnsi="仿宋" w:cs="仿宋" w:hint="eastAsia"/>
            <w:lang w:eastAsia="zh-CN"/>
          </w:rPr>
          <w:t>(一)、投资路径</w:t>
        </w:r>
        <w:r>
          <w:tab/>
        </w:r>
        <w:r>
          <w:fldChar w:fldCharType="begin"/>
        </w:r>
        <w:r>
          <w:instrText xml:space="preserve"> PAGEREF _Toc19702 \h </w:instrText>
        </w:r>
        <w:r>
          <w:fldChar w:fldCharType="separate"/>
        </w:r>
        <w:r>
          <w:t>19</w:t>
        </w:r>
        <w:r>
          <w:fldChar w:fldCharType="end"/>
        </w:r>
      </w:hyperlink>
    </w:p>
    <w:p>
      <w:pPr>
        <w:pStyle w:val="TOC2"/>
        <w:tabs>
          <w:tab w:val="right" w:leader="dot" w:pos="8306"/>
        </w:tabs>
      </w:pPr>
      <w:hyperlink w:anchor="_Toc2978" w:history="1">
        <w:r>
          <w:rPr>
            <w:rFonts w:ascii="仿宋" w:eastAsia="仿宋" w:hAnsi="仿宋" w:cs="仿宋" w:hint="eastAsia"/>
            <w:lang w:eastAsia="zh-CN"/>
          </w:rPr>
          <w:t>(二)、极性微晶玻璃项目提出的理由</w:t>
        </w:r>
        <w:r>
          <w:tab/>
        </w:r>
        <w:r>
          <w:fldChar w:fldCharType="begin"/>
        </w:r>
        <w:r>
          <w:instrText xml:space="preserve"> PAGEREF _Toc2978 \h </w:instrText>
        </w:r>
        <w:r>
          <w:fldChar w:fldCharType="separate"/>
        </w:r>
        <w:r>
          <w:t>20</w:t>
        </w:r>
        <w:r>
          <w:fldChar w:fldCharType="end"/>
        </w:r>
      </w:hyperlink>
    </w:p>
    <w:p>
      <w:pPr>
        <w:pStyle w:val="TOC2"/>
        <w:tabs>
          <w:tab w:val="right" w:leader="dot" w:pos="8306"/>
        </w:tabs>
      </w:pPr>
      <w:hyperlink w:anchor="_Toc17353" w:history="1">
        <w:r>
          <w:rPr>
            <w:rFonts w:ascii="仿宋" w:eastAsia="仿宋" w:hAnsi="仿宋" w:cs="仿宋" w:hint="eastAsia"/>
            <w:lang w:eastAsia="zh-CN"/>
          </w:rPr>
          <w:t>(三)、极性微晶玻璃项目选址</w:t>
        </w:r>
        <w:r>
          <w:tab/>
        </w:r>
        <w:r>
          <w:fldChar w:fldCharType="begin"/>
        </w:r>
        <w:r>
          <w:instrText xml:space="preserve"> PAGEREF _Toc17353 \h </w:instrText>
        </w:r>
        <w:r>
          <w:fldChar w:fldCharType="separate"/>
        </w:r>
        <w:r>
          <w:t>21</w:t>
        </w:r>
        <w:r>
          <w:fldChar w:fldCharType="end"/>
        </w:r>
      </w:hyperlink>
    </w:p>
    <w:p>
      <w:pPr>
        <w:pStyle w:val="TOC2"/>
        <w:tabs>
          <w:tab w:val="right" w:leader="dot" w:pos="8306"/>
        </w:tabs>
      </w:pPr>
      <w:hyperlink w:anchor="_Toc27710" w:history="1">
        <w:r>
          <w:rPr>
            <w:rFonts w:ascii="仿宋" w:eastAsia="仿宋" w:hAnsi="仿宋" w:cs="仿宋" w:hint="eastAsia"/>
            <w:lang w:eastAsia="zh-CN"/>
          </w:rPr>
          <w:t>(四)、生产规模</w:t>
        </w:r>
        <w:r>
          <w:tab/>
        </w:r>
        <w:r>
          <w:fldChar w:fldCharType="begin"/>
        </w:r>
        <w:r>
          <w:instrText xml:space="preserve"> PAGEREF _Toc27710 \h </w:instrText>
        </w:r>
        <w:r>
          <w:fldChar w:fldCharType="separate"/>
        </w:r>
        <w:r>
          <w:t>21</w:t>
        </w:r>
        <w:r>
          <w:fldChar w:fldCharType="end"/>
        </w:r>
      </w:hyperlink>
    </w:p>
    <w:p>
      <w:pPr>
        <w:pStyle w:val="TOC2"/>
        <w:tabs>
          <w:tab w:val="right" w:leader="dot" w:pos="8306"/>
        </w:tabs>
      </w:pPr>
      <w:hyperlink w:anchor="_Toc14288" w:history="1">
        <w:r>
          <w:rPr>
            <w:rFonts w:ascii="仿宋" w:eastAsia="仿宋" w:hAnsi="仿宋" w:cs="仿宋" w:hint="eastAsia"/>
            <w:lang w:eastAsia="zh-CN"/>
          </w:rPr>
          <w:t>(五)、建设规模</w:t>
        </w:r>
        <w:r>
          <w:tab/>
        </w:r>
        <w:r>
          <w:fldChar w:fldCharType="begin"/>
        </w:r>
        <w:r>
          <w:instrText xml:space="preserve"> PAGEREF _Toc14288 \h </w:instrText>
        </w:r>
        <w:r>
          <w:fldChar w:fldCharType="separate"/>
        </w:r>
        <w:r>
          <w:t>21</w:t>
        </w:r>
        <w:r>
          <w:fldChar w:fldCharType="end"/>
        </w:r>
      </w:hyperlink>
    </w:p>
    <w:p>
      <w:pPr>
        <w:pStyle w:val="TOC2"/>
        <w:tabs>
          <w:tab w:val="right" w:leader="dot" w:pos="8306"/>
        </w:tabs>
      </w:pPr>
      <w:hyperlink w:anchor="_Toc7990" w:history="1">
        <w:r>
          <w:rPr>
            <w:rFonts w:ascii="仿宋" w:eastAsia="仿宋" w:hAnsi="仿宋" w:cs="仿宋" w:hint="eastAsia"/>
            <w:lang w:eastAsia="zh-CN"/>
          </w:rPr>
          <w:t>(六)、极性微晶玻璃项目投资</w:t>
        </w:r>
        <w:r>
          <w:tab/>
        </w:r>
        <w:r>
          <w:fldChar w:fldCharType="begin"/>
        </w:r>
        <w:r>
          <w:instrText xml:space="preserve"> PAGEREF _Toc7990 \h </w:instrText>
        </w:r>
        <w:r>
          <w:fldChar w:fldCharType="separate"/>
        </w:r>
        <w:r>
          <w:t>21</w:t>
        </w:r>
        <w:r>
          <w:fldChar w:fldCharType="end"/>
        </w:r>
      </w:hyperlink>
    </w:p>
    <w:p>
      <w:pPr>
        <w:pStyle w:val="TOC2"/>
        <w:tabs>
          <w:tab w:val="right" w:leader="dot" w:pos="8306"/>
        </w:tabs>
      </w:pPr>
      <w:hyperlink w:anchor="_Toc32737" w:history="1">
        <w:r>
          <w:rPr>
            <w:rFonts w:ascii="仿宋" w:eastAsia="仿宋" w:hAnsi="仿宋" w:cs="仿宋" w:hint="eastAsia"/>
            <w:lang w:eastAsia="zh-CN"/>
          </w:rPr>
          <w:t>(七)、极性微晶玻璃项目进度规划</w:t>
        </w:r>
        <w:r>
          <w:tab/>
        </w:r>
        <w:r>
          <w:fldChar w:fldCharType="begin"/>
        </w:r>
        <w:r>
          <w:instrText xml:space="preserve"> PAGEREF _Toc32737 \h </w:instrText>
        </w:r>
        <w:r>
          <w:fldChar w:fldCharType="separate"/>
        </w:r>
        <w:r>
          <w:t>22</w:t>
        </w:r>
        <w:r>
          <w:fldChar w:fldCharType="end"/>
        </w:r>
      </w:hyperlink>
    </w:p>
    <w:p>
      <w:pPr>
        <w:pStyle w:val="TOC2"/>
        <w:tabs>
          <w:tab w:val="right" w:leader="dot" w:pos="8306"/>
        </w:tabs>
      </w:pPr>
      <w:hyperlink w:anchor="_Toc31159" w:history="1">
        <w:r>
          <w:rPr>
            <w:rFonts w:ascii="仿宋" w:eastAsia="仿宋" w:hAnsi="仿宋" w:cs="仿宋" w:hint="eastAsia"/>
            <w:lang w:eastAsia="zh-CN"/>
          </w:rPr>
          <w:t>(八)、经济效益(正常经营年份)</w:t>
        </w:r>
        <w:r>
          <w:tab/>
        </w:r>
        <w:r>
          <w:fldChar w:fldCharType="begin"/>
        </w:r>
        <w:r>
          <w:instrText xml:space="preserve"> PAGEREF _Toc31159 \h </w:instrText>
        </w:r>
        <w:r>
          <w:fldChar w:fldCharType="separate"/>
        </w:r>
        <w:r>
          <w:t>22</w:t>
        </w:r>
        <w:r>
          <w:fldChar w:fldCharType="end"/>
        </w:r>
      </w:hyperlink>
    </w:p>
    <w:p>
      <w:pPr>
        <w:pStyle w:val="TOC2"/>
        <w:tabs>
          <w:tab w:val="right" w:leader="dot" w:pos="8306"/>
        </w:tabs>
      </w:pPr>
      <w:hyperlink w:anchor="_Toc22366" w:history="1">
        <w:r>
          <w:rPr>
            <w:rFonts w:ascii="仿宋" w:eastAsia="仿宋" w:hAnsi="仿宋" w:cs="仿宋" w:hint="eastAsia"/>
            <w:lang w:eastAsia="zh-CN"/>
          </w:rPr>
          <w:t>(九)、极性微晶玻璃项目综合评价</w:t>
        </w:r>
        <w:r>
          <w:tab/>
        </w:r>
        <w:r>
          <w:fldChar w:fldCharType="begin"/>
        </w:r>
        <w:r>
          <w:instrText xml:space="preserve"> PAGEREF _Toc22366 \h </w:instrText>
        </w:r>
        <w:r>
          <w:fldChar w:fldCharType="separate"/>
        </w:r>
        <w:r>
          <w:t>23</w:t>
        </w:r>
        <w:r>
          <w:fldChar w:fldCharType="end"/>
        </w:r>
      </w:hyperlink>
    </w:p>
    <w:p>
      <w:pPr>
        <w:pStyle w:val="TOC1"/>
        <w:tabs>
          <w:tab w:val="right" w:leader="dot" w:pos="8306"/>
        </w:tabs>
      </w:pPr>
      <w:hyperlink w:anchor="_Toc16609" w:history="1">
        <w:r>
          <w:rPr>
            <w:rFonts w:ascii="仿宋" w:eastAsia="仿宋" w:hAnsi="仿宋" w:cs="仿宋" w:hint="eastAsia"/>
            <w:lang w:eastAsia="zh-CN"/>
          </w:rPr>
          <w:t>四、行业、市场分析</w:t>
        </w:r>
        <w:r>
          <w:tab/>
        </w:r>
        <w:r>
          <w:fldChar w:fldCharType="begin"/>
        </w:r>
        <w:r>
          <w:instrText xml:space="preserve"> PAGEREF _Toc16609 \h </w:instrText>
        </w:r>
        <w:r>
          <w:fldChar w:fldCharType="separate"/>
        </w:r>
        <w:r>
          <w:t>24</w:t>
        </w:r>
        <w:r>
          <w:fldChar w:fldCharType="end"/>
        </w:r>
      </w:hyperlink>
    </w:p>
    <w:p>
      <w:pPr>
        <w:pStyle w:val="TOC2"/>
        <w:tabs>
          <w:tab w:val="right" w:leader="dot" w:pos="8306"/>
        </w:tabs>
      </w:pPr>
      <w:hyperlink w:anchor="_Toc4386" w:history="1">
        <w:r>
          <w:rPr>
            <w:rFonts w:ascii="仿宋" w:eastAsia="仿宋" w:hAnsi="仿宋" w:cs="仿宋" w:hint="eastAsia"/>
            <w:lang w:eastAsia="zh-CN"/>
          </w:rPr>
          <w:t>(一)、行业分析</w:t>
        </w:r>
        <w:r>
          <w:tab/>
        </w:r>
        <w:r>
          <w:fldChar w:fldCharType="begin"/>
        </w:r>
        <w:r>
          <w:instrText xml:space="preserve"> PAGEREF _Toc4386 \h </w:instrText>
        </w:r>
        <w:r>
          <w:fldChar w:fldCharType="separate"/>
        </w:r>
        <w:r>
          <w:t>24</w:t>
        </w:r>
        <w:r>
          <w:fldChar w:fldCharType="end"/>
        </w:r>
      </w:hyperlink>
    </w:p>
    <w:p>
      <w:pPr>
        <w:pStyle w:val="TOC2"/>
        <w:tabs>
          <w:tab w:val="right" w:leader="dot" w:pos="8306"/>
        </w:tabs>
      </w:pPr>
      <w:hyperlink w:anchor="_Toc32113" w:history="1">
        <w:r>
          <w:rPr>
            <w:rFonts w:ascii="仿宋" w:eastAsia="仿宋" w:hAnsi="仿宋" w:cs="仿宋" w:hint="eastAsia"/>
            <w:lang w:eastAsia="zh-CN"/>
          </w:rPr>
          <w:t>(二)、市场分析</w:t>
        </w:r>
        <w:r>
          <w:tab/>
        </w:r>
        <w:r>
          <w:fldChar w:fldCharType="begin"/>
        </w:r>
        <w:r>
          <w:instrText xml:space="preserve"> PAGEREF _Toc32113 \h </w:instrText>
        </w:r>
        <w:r>
          <w:fldChar w:fldCharType="separate"/>
        </w:r>
        <w:r>
          <w:t>25</w:t>
        </w:r>
        <w:r>
          <w:fldChar w:fldCharType="end"/>
        </w:r>
      </w:hyperlink>
    </w:p>
    <w:p>
      <w:pPr>
        <w:pStyle w:val="TOC2"/>
        <w:tabs>
          <w:tab w:val="right" w:leader="dot" w:pos="8306"/>
        </w:tabs>
      </w:pPr>
      <w:hyperlink w:anchor="_Toc22271" w:history="1">
        <w:r>
          <w:rPr>
            <w:rFonts w:ascii="仿宋" w:eastAsia="仿宋" w:hAnsi="仿宋" w:cs="仿宋" w:hint="eastAsia"/>
            <w:lang w:eastAsia="zh-CN"/>
          </w:rPr>
          <w:t>(三)、行业发展及市场前景分析</w:t>
        </w:r>
        <w:r>
          <w:tab/>
        </w:r>
        <w:r>
          <w:fldChar w:fldCharType="begin"/>
        </w:r>
        <w:r>
          <w:instrText xml:space="preserve"> PAGEREF _Toc22271 \h </w:instrText>
        </w:r>
        <w:r>
          <w:fldChar w:fldCharType="separate"/>
        </w:r>
        <w:r>
          <w:t>25</w:t>
        </w:r>
        <w:r>
          <w:fldChar w:fldCharType="end"/>
        </w:r>
      </w:hyperlink>
    </w:p>
    <w:p>
      <w:pPr>
        <w:pStyle w:val="TOC1"/>
        <w:tabs>
          <w:tab w:val="right" w:leader="dot" w:pos="8306"/>
        </w:tabs>
      </w:pPr>
      <w:hyperlink w:anchor="_Toc3540" w:history="1">
        <w:r>
          <w:rPr>
            <w:rFonts w:ascii="仿宋" w:eastAsia="仿宋" w:hAnsi="仿宋" w:cs="仿宋" w:hint="eastAsia"/>
            <w:lang w:eastAsia="zh-CN"/>
          </w:rPr>
          <w:t>五、选址分析</w:t>
        </w:r>
        <w:r>
          <w:tab/>
        </w:r>
        <w:r>
          <w:fldChar w:fldCharType="begin"/>
        </w:r>
        <w:r>
          <w:instrText xml:space="preserve"> PAGEREF _Toc3540 \h </w:instrText>
        </w:r>
        <w:r>
          <w:fldChar w:fldCharType="separate"/>
        </w:r>
        <w:r>
          <w:t>26</w:t>
        </w:r>
        <w:r>
          <w:fldChar w:fldCharType="end"/>
        </w:r>
      </w:hyperlink>
    </w:p>
    <w:p>
      <w:pPr>
        <w:pStyle w:val="TOC2"/>
        <w:tabs>
          <w:tab w:val="right" w:leader="dot" w:pos="8306"/>
        </w:tabs>
      </w:pPr>
      <w:hyperlink w:anchor="_Toc519" w:history="1">
        <w:r>
          <w:rPr>
            <w:rFonts w:ascii="仿宋" w:eastAsia="仿宋" w:hAnsi="仿宋" w:cs="仿宋" w:hint="eastAsia"/>
            <w:lang w:eastAsia="zh-CN"/>
          </w:rPr>
          <w:t>(一)、极性微晶玻璃项目选址原则</w:t>
        </w:r>
        <w:r>
          <w:tab/>
        </w:r>
        <w:r>
          <w:fldChar w:fldCharType="begin"/>
        </w:r>
        <w:r>
          <w:instrText xml:space="preserve"> PAGEREF _Toc519 \h </w:instrText>
        </w:r>
        <w:r>
          <w:fldChar w:fldCharType="separate"/>
        </w:r>
        <w:r>
          <w:t>26</w:t>
        </w:r>
        <w:r>
          <w:fldChar w:fldCharType="end"/>
        </w:r>
      </w:hyperlink>
    </w:p>
    <w:p>
      <w:pPr>
        <w:pStyle w:val="TOC2"/>
        <w:tabs>
          <w:tab w:val="right" w:leader="dot" w:pos="8306"/>
        </w:tabs>
      </w:pPr>
      <w:hyperlink w:anchor="_Toc29127" w:history="1">
        <w:r>
          <w:rPr>
            <w:rFonts w:ascii="仿宋" w:eastAsia="仿宋" w:hAnsi="仿宋" w:cs="仿宋" w:hint="eastAsia"/>
            <w:lang w:eastAsia="zh-CN"/>
          </w:rPr>
          <w:t>(二)、建设区基本情况</w:t>
        </w:r>
        <w:r>
          <w:tab/>
        </w:r>
        <w:r>
          <w:fldChar w:fldCharType="begin"/>
        </w:r>
        <w:r>
          <w:instrText xml:space="preserve"> PAGEREF _Toc29127 \h </w:instrText>
        </w:r>
        <w:r>
          <w:fldChar w:fldCharType="separate"/>
        </w:r>
        <w:r>
          <w:t>28</w:t>
        </w:r>
        <w:r>
          <w:fldChar w:fldCharType="end"/>
        </w:r>
      </w:hyperlink>
    </w:p>
    <w:p>
      <w:pPr>
        <w:pStyle w:val="TOC2"/>
        <w:tabs>
          <w:tab w:val="right" w:leader="dot" w:pos="8306"/>
        </w:tabs>
      </w:pPr>
      <w:hyperlink w:anchor="_Toc14897" w:history="1">
        <w:r>
          <w:rPr>
            <w:rFonts w:ascii="仿宋" w:eastAsia="仿宋" w:hAnsi="仿宋" w:cs="仿宋" w:hint="eastAsia"/>
            <w:lang w:eastAsia="zh-CN"/>
          </w:rPr>
          <w:t>(三)、发展目标</w:t>
        </w:r>
        <w:r>
          <w:tab/>
        </w:r>
        <w:r>
          <w:fldChar w:fldCharType="begin"/>
        </w:r>
        <w:r>
          <w:instrText xml:space="preserve"> PAGEREF _Toc14897 \h </w:instrText>
        </w:r>
        <w:r>
          <w:fldChar w:fldCharType="separate"/>
        </w:r>
        <w:r>
          <w:t>29</w:t>
        </w:r>
        <w:r>
          <w:fldChar w:fldCharType="end"/>
        </w:r>
      </w:hyperlink>
    </w:p>
    <w:p>
      <w:pPr>
        <w:pStyle w:val="TOC2"/>
        <w:tabs>
          <w:tab w:val="right" w:leader="dot" w:pos="8306"/>
        </w:tabs>
      </w:pPr>
      <w:hyperlink w:anchor="_Toc25574" w:history="1">
        <w:r>
          <w:rPr>
            <w:rFonts w:ascii="仿宋" w:eastAsia="仿宋" w:hAnsi="仿宋" w:cs="仿宋" w:hint="eastAsia"/>
            <w:lang w:eastAsia="zh-CN"/>
          </w:rPr>
          <w:t>(四)、产业发展方向</w:t>
        </w:r>
        <w:r>
          <w:tab/>
        </w:r>
        <w:r>
          <w:fldChar w:fldCharType="begin"/>
        </w:r>
        <w:r>
          <w:instrText xml:space="preserve"> PAGEREF _Toc25574 \h </w:instrText>
        </w:r>
        <w:r>
          <w:fldChar w:fldCharType="separate"/>
        </w:r>
        <w:r>
          <w:t>30</w:t>
        </w:r>
        <w:r>
          <w:fldChar w:fldCharType="end"/>
        </w:r>
      </w:hyperlink>
    </w:p>
    <w:p>
      <w:pPr>
        <w:pStyle w:val="TOC2"/>
        <w:tabs>
          <w:tab w:val="right" w:leader="dot" w:pos="8306"/>
        </w:tabs>
      </w:pPr>
      <w:hyperlink w:anchor="_Toc16412" w:history="1">
        <w:r>
          <w:rPr>
            <w:rFonts w:ascii="仿宋" w:eastAsia="仿宋" w:hAnsi="仿宋" w:cs="仿宋" w:hint="eastAsia"/>
            <w:lang w:eastAsia="zh-CN"/>
          </w:rPr>
          <w:t>(五)、极性微晶玻璃项目选址综合评价</w:t>
        </w:r>
        <w:r>
          <w:tab/>
        </w:r>
        <w:r>
          <w:fldChar w:fldCharType="begin"/>
        </w:r>
        <w:r>
          <w:instrText xml:space="preserve"> PAGEREF _Toc16412 \h </w:instrText>
        </w:r>
        <w:r>
          <w:fldChar w:fldCharType="separate"/>
        </w:r>
        <w:r>
          <w:t>31</w:t>
        </w:r>
        <w:r>
          <w:fldChar w:fldCharType="end"/>
        </w:r>
      </w:hyperlink>
    </w:p>
    <w:p>
      <w:pPr>
        <w:pStyle w:val="TOC1"/>
        <w:tabs>
          <w:tab w:val="right" w:leader="dot" w:pos="8306"/>
        </w:tabs>
      </w:pPr>
      <w:hyperlink w:anchor="_Toc14563" w:history="1">
        <w:r>
          <w:rPr>
            <w:rFonts w:ascii="仿宋" w:eastAsia="仿宋" w:hAnsi="仿宋" w:cs="仿宋" w:hint="eastAsia"/>
            <w:lang w:eastAsia="zh-CN"/>
          </w:rPr>
          <w:t>六、建设进度分析</w:t>
        </w:r>
        <w:r>
          <w:tab/>
        </w:r>
        <w:r>
          <w:fldChar w:fldCharType="begin"/>
        </w:r>
        <w:r>
          <w:instrText xml:space="preserve"> PAGEREF _Toc14563 \h </w:instrText>
        </w:r>
        <w:r>
          <w:fldChar w:fldCharType="separate"/>
        </w:r>
        <w:r>
          <w:t>32</w:t>
        </w:r>
        <w:r>
          <w:fldChar w:fldCharType="end"/>
        </w:r>
      </w:hyperlink>
    </w:p>
    <w:p>
      <w:pPr>
        <w:pStyle w:val="TOC2"/>
        <w:tabs>
          <w:tab w:val="right" w:leader="dot" w:pos="8306"/>
        </w:tabs>
      </w:pPr>
      <w:hyperlink w:anchor="_Toc6659" w:history="1">
        <w:r>
          <w:rPr>
            <w:rFonts w:ascii="仿宋" w:eastAsia="仿宋" w:hAnsi="仿宋" w:cs="仿宋" w:hint="eastAsia"/>
            <w:lang w:eastAsia="zh-CN"/>
          </w:rPr>
          <w:t>(一)、极性微晶玻璃项目进度安排</w:t>
        </w:r>
        <w:r>
          <w:tab/>
        </w:r>
        <w:r>
          <w:fldChar w:fldCharType="begin"/>
        </w:r>
        <w:r>
          <w:instrText xml:space="preserve"> PAGEREF _Toc6659 \h </w:instrText>
        </w:r>
        <w:r>
          <w:fldChar w:fldCharType="separate"/>
        </w:r>
        <w:r>
          <w:t>32</w:t>
        </w:r>
        <w:r>
          <w:fldChar w:fldCharType="end"/>
        </w:r>
      </w:hyperlink>
    </w:p>
    <w:p>
      <w:pPr>
        <w:pStyle w:val="TOC2"/>
        <w:tabs>
          <w:tab w:val="right" w:leader="dot" w:pos="8306"/>
        </w:tabs>
      </w:pPr>
      <w:hyperlink w:anchor="_Toc31031" w:history="1">
        <w:r>
          <w:rPr>
            <w:rFonts w:ascii="仿宋" w:eastAsia="仿宋" w:hAnsi="仿宋" w:cs="仿宋" w:hint="eastAsia"/>
            <w:lang w:eastAsia="zh-CN"/>
          </w:rPr>
          <w:t>(二)、极性微晶玻璃项目实施保障措施</w:t>
        </w:r>
        <w:r>
          <w:tab/>
        </w:r>
        <w:r>
          <w:fldChar w:fldCharType="begin"/>
        </w:r>
        <w:r>
          <w:instrText xml:space="preserve"> PAGEREF _Toc31031 \h </w:instrText>
        </w:r>
        <w:r>
          <w:fldChar w:fldCharType="separate"/>
        </w:r>
        <w:r>
          <w:t>33</w:t>
        </w:r>
        <w:r>
          <w:fldChar w:fldCharType="end"/>
        </w:r>
      </w:hyperlink>
    </w:p>
    <w:p>
      <w:pPr>
        <w:pStyle w:val="TOC1"/>
        <w:tabs>
          <w:tab w:val="right" w:leader="dot" w:pos="8306"/>
        </w:tabs>
      </w:pPr>
      <w:hyperlink w:anchor="_Toc25875" w:history="1">
        <w:r>
          <w:rPr>
            <w:rFonts w:ascii="仿宋" w:eastAsia="仿宋" w:hAnsi="仿宋" w:cs="仿宋" w:hint="eastAsia"/>
            <w:lang w:eastAsia="zh-CN"/>
          </w:rPr>
          <w:t>七、极性微晶玻璃项目经济效益</w:t>
        </w:r>
        <w:r>
          <w:tab/>
        </w:r>
        <w:r>
          <w:fldChar w:fldCharType="begin"/>
        </w:r>
        <w:r>
          <w:instrText xml:space="preserve"> PAGEREF _Toc25875 \h </w:instrText>
        </w:r>
        <w:r>
          <w:fldChar w:fldCharType="separate"/>
        </w:r>
        <w:r>
          <w:t>34</w:t>
        </w:r>
        <w:r>
          <w:fldChar w:fldCharType="end"/>
        </w:r>
      </w:hyperlink>
    </w:p>
    <w:p>
      <w:pPr>
        <w:pStyle w:val="TOC2"/>
        <w:tabs>
          <w:tab w:val="right" w:leader="dot" w:pos="8306"/>
        </w:tabs>
      </w:pPr>
      <w:hyperlink w:anchor="_Toc4485" w:history="1">
        <w:r>
          <w:rPr>
            <w:rFonts w:ascii="仿宋" w:eastAsia="仿宋" w:hAnsi="仿宋" w:cs="仿宋" w:hint="eastAsia"/>
            <w:lang w:eastAsia="zh-CN"/>
          </w:rPr>
          <w:t>(一)、基本假设及基础参数选取</w:t>
        </w:r>
        <w:r>
          <w:tab/>
        </w:r>
        <w:r>
          <w:fldChar w:fldCharType="begin"/>
        </w:r>
        <w:r>
          <w:instrText xml:space="preserve"> PAGEREF _Toc4485 \h </w:instrText>
        </w:r>
        <w:r>
          <w:fldChar w:fldCharType="separate"/>
        </w:r>
        <w:r>
          <w:t>34</w:t>
        </w:r>
        <w:r>
          <w:fldChar w:fldCharType="end"/>
        </w:r>
      </w:hyperlink>
    </w:p>
    <w:p>
      <w:pPr>
        <w:pStyle w:val="TOC2"/>
        <w:tabs>
          <w:tab w:val="right" w:leader="dot" w:pos="8306"/>
        </w:tabs>
      </w:pPr>
      <w:hyperlink w:anchor="_Toc22221" w:history="1">
        <w:r>
          <w:rPr>
            <w:rFonts w:ascii="仿宋" w:eastAsia="仿宋" w:hAnsi="仿宋" w:cs="仿宋" w:hint="eastAsia"/>
            <w:lang w:eastAsia="zh-CN"/>
          </w:rPr>
          <w:t>(二)、经济评价财务测算</w:t>
        </w:r>
        <w:r>
          <w:tab/>
        </w:r>
        <w:r>
          <w:fldChar w:fldCharType="begin"/>
        </w:r>
        <w:r>
          <w:instrText xml:space="preserve"> PAGEREF _Toc22221 \h </w:instrText>
        </w:r>
        <w:r>
          <w:fldChar w:fldCharType="separate"/>
        </w:r>
        <w:r>
          <w:t>35</w:t>
        </w:r>
        <w:r>
          <w:fldChar w:fldCharType="end"/>
        </w:r>
      </w:hyperlink>
    </w:p>
    <w:p>
      <w:pPr>
        <w:pStyle w:val="TOC2"/>
        <w:tabs>
          <w:tab w:val="right" w:leader="dot" w:pos="8306"/>
        </w:tabs>
      </w:pPr>
      <w:hyperlink w:anchor="_Toc5907" w:history="1">
        <w:r>
          <w:rPr>
            <w:rFonts w:ascii="仿宋" w:eastAsia="仿宋" w:hAnsi="仿宋" w:cs="仿宋" w:hint="eastAsia"/>
            <w:lang w:eastAsia="zh-CN"/>
          </w:rPr>
          <w:t>(三)、极性微晶玻璃项目盈利能力分析</w:t>
        </w:r>
        <w:r>
          <w:tab/>
        </w:r>
        <w:r>
          <w:fldChar w:fldCharType="begin"/>
        </w:r>
        <w:r>
          <w:instrText xml:space="preserve"> PAGEREF _Toc5907 \h </w:instrText>
        </w:r>
        <w:r>
          <w:fldChar w:fldCharType="separate"/>
        </w:r>
        <w:r>
          <w:t>36</w:t>
        </w:r>
        <w:r>
          <w:fldChar w:fldCharType="end"/>
        </w:r>
      </w:hyperlink>
    </w:p>
    <w:p>
      <w:pPr>
        <w:pStyle w:val="TOC2"/>
        <w:tabs>
          <w:tab w:val="right" w:leader="dot" w:pos="8306"/>
        </w:tabs>
      </w:pPr>
      <w:hyperlink w:anchor="_Toc5653" w:history="1">
        <w:r>
          <w:rPr>
            <w:rFonts w:ascii="仿宋" w:eastAsia="仿宋" w:hAnsi="仿宋" w:cs="仿宋" w:hint="eastAsia"/>
            <w:lang w:eastAsia="zh-CN"/>
          </w:rPr>
          <w:t>(四)、财务生存能力分析</w:t>
        </w:r>
        <w:r>
          <w:tab/>
        </w:r>
        <w:r>
          <w:fldChar w:fldCharType="begin"/>
        </w:r>
        <w:r>
          <w:instrText xml:space="preserve"> PAGEREF _Toc5653 \h </w:instrText>
        </w:r>
        <w:r>
          <w:fldChar w:fldCharType="separate"/>
        </w:r>
        <w:r>
          <w:t>37</w:t>
        </w:r>
        <w:r>
          <w:fldChar w:fldCharType="end"/>
        </w:r>
      </w:hyperlink>
    </w:p>
    <w:p>
      <w:pPr>
        <w:pStyle w:val="TOC2"/>
        <w:tabs>
          <w:tab w:val="right" w:leader="dot" w:pos="8306"/>
        </w:tabs>
      </w:pPr>
      <w:hyperlink w:anchor="_Toc18687" w:history="1">
        <w:r>
          <w:rPr>
            <w:rFonts w:ascii="仿宋" w:eastAsia="仿宋" w:hAnsi="仿宋" w:cs="仿宋" w:hint="eastAsia"/>
            <w:lang w:eastAsia="zh-CN"/>
          </w:rPr>
          <w:t>(五)、偿债能力分析</w:t>
        </w:r>
        <w:r>
          <w:tab/>
        </w:r>
        <w:r>
          <w:fldChar w:fldCharType="begin"/>
        </w:r>
        <w:r>
          <w:instrText xml:space="preserve"> PAGEREF _Toc18687 \h </w:instrText>
        </w:r>
        <w:r>
          <w:fldChar w:fldCharType="separate"/>
        </w:r>
        <w:r>
          <w:t>38</w:t>
        </w:r>
        <w:r>
          <w:fldChar w:fldCharType="end"/>
        </w:r>
      </w:hyperlink>
    </w:p>
    <w:p>
      <w:pPr>
        <w:pStyle w:val="TOC2"/>
        <w:tabs>
          <w:tab w:val="right" w:leader="dot" w:pos="8306"/>
        </w:tabs>
      </w:pPr>
      <w:hyperlink w:anchor="_Toc4638" w:history="1">
        <w:r>
          <w:rPr>
            <w:rFonts w:ascii="仿宋" w:eastAsia="仿宋" w:hAnsi="仿宋" w:cs="仿宋" w:hint="eastAsia"/>
            <w:lang w:eastAsia="zh-CN"/>
          </w:rPr>
          <w:t>(六)、经济评价结论</w:t>
        </w:r>
        <w:r>
          <w:tab/>
        </w:r>
        <w:r>
          <w:fldChar w:fldCharType="begin"/>
        </w:r>
        <w:r>
          <w:instrText xml:space="preserve"> PAGEREF _Toc4638 \h </w:instrText>
        </w:r>
        <w:r>
          <w:fldChar w:fldCharType="separate"/>
        </w:r>
        <w:r>
          <w:t>39</w:t>
        </w:r>
        <w:r>
          <w:fldChar w:fldCharType="end"/>
        </w:r>
      </w:hyperlink>
    </w:p>
    <w:p>
      <w:pPr>
        <w:pStyle w:val="TOC1"/>
        <w:tabs>
          <w:tab w:val="right" w:leader="dot" w:pos="8306"/>
        </w:tabs>
      </w:pPr>
      <w:hyperlink w:anchor="_Toc31769" w:history="1">
        <w:r>
          <w:rPr>
            <w:rFonts w:ascii="仿宋" w:eastAsia="仿宋" w:hAnsi="仿宋" w:cs="仿宋" w:hint="eastAsia"/>
            <w:lang w:eastAsia="zh-CN"/>
          </w:rPr>
          <w:t>八、环境保护分析</w:t>
        </w:r>
        <w:r>
          <w:tab/>
        </w:r>
        <w:r>
          <w:fldChar w:fldCharType="begin"/>
        </w:r>
        <w:r>
          <w:instrText xml:space="preserve"> PAGEREF _Toc31769 \h </w:instrText>
        </w:r>
        <w:r>
          <w:fldChar w:fldCharType="separate"/>
        </w:r>
        <w:r>
          <w:t>40</w:t>
        </w:r>
        <w:r>
          <w:fldChar w:fldCharType="end"/>
        </w:r>
      </w:hyperlink>
    </w:p>
    <w:p>
      <w:pPr>
        <w:pStyle w:val="TOC2"/>
        <w:tabs>
          <w:tab w:val="right" w:leader="dot" w:pos="8306"/>
        </w:tabs>
      </w:pPr>
      <w:hyperlink w:anchor="_Toc27990" w:history="1">
        <w:r>
          <w:rPr>
            <w:rFonts w:ascii="仿宋" w:eastAsia="仿宋" w:hAnsi="仿宋" w:cs="仿宋" w:hint="eastAsia"/>
            <w:lang w:eastAsia="zh-CN"/>
          </w:rPr>
          <w:t>(一)、编制依据</w:t>
        </w:r>
        <w:r>
          <w:tab/>
        </w:r>
        <w:r>
          <w:fldChar w:fldCharType="begin"/>
        </w:r>
        <w:r>
          <w:instrText xml:space="preserve"> PAGEREF _Toc27990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01" w:history="1">
        <w:r>
          <w:rPr>
            <w:rFonts w:ascii="仿宋" w:eastAsia="仿宋" w:hAnsi="仿宋" w:cs="仿宋" w:hint="eastAsia"/>
            <w:lang w:eastAsia="zh-CN"/>
          </w:rPr>
          <w:t>(二)、环境影响合理性分析</w:t>
        </w:r>
        <w:r>
          <w:tab/>
        </w:r>
        <w:r>
          <w:fldChar w:fldCharType="begin"/>
        </w:r>
        <w:r>
          <w:instrText xml:space="preserve"> PAGEREF _Toc20101 \h </w:instrText>
        </w:r>
        <w:r>
          <w:fldChar w:fldCharType="separate"/>
        </w:r>
        <w:r>
          <w:t>40</w:t>
        </w:r>
        <w:r>
          <w:fldChar w:fldCharType="end"/>
        </w:r>
      </w:hyperlink>
    </w:p>
    <w:p>
      <w:pPr>
        <w:pStyle w:val="TOC2"/>
        <w:tabs>
          <w:tab w:val="right" w:leader="dot" w:pos="8306"/>
        </w:tabs>
      </w:pPr>
      <w:hyperlink w:anchor="_Toc1270" w:history="1">
        <w:r>
          <w:rPr>
            <w:rFonts w:ascii="仿宋" w:eastAsia="仿宋" w:hAnsi="仿宋" w:cs="仿宋" w:hint="eastAsia"/>
            <w:lang w:eastAsia="zh-CN"/>
          </w:rPr>
          <w:t>(三)、建设期大气环境影响分析</w:t>
        </w:r>
        <w:r>
          <w:tab/>
        </w:r>
        <w:r>
          <w:fldChar w:fldCharType="begin"/>
        </w:r>
        <w:r>
          <w:instrText xml:space="preserve"> PAGEREF _Toc1270 \h </w:instrText>
        </w:r>
        <w:r>
          <w:fldChar w:fldCharType="separate"/>
        </w:r>
        <w:r>
          <w:t>41</w:t>
        </w:r>
        <w:r>
          <w:fldChar w:fldCharType="end"/>
        </w:r>
      </w:hyperlink>
    </w:p>
    <w:p>
      <w:pPr>
        <w:pStyle w:val="TOC2"/>
        <w:tabs>
          <w:tab w:val="right" w:leader="dot" w:pos="8306"/>
        </w:tabs>
      </w:pPr>
      <w:hyperlink w:anchor="_Toc10652" w:history="1">
        <w:r>
          <w:rPr>
            <w:rFonts w:ascii="仿宋" w:eastAsia="仿宋" w:hAnsi="仿宋" w:cs="仿宋" w:hint="eastAsia"/>
            <w:lang w:eastAsia="zh-CN"/>
          </w:rPr>
          <w:t>(四)、建设期水环境影响分析</w:t>
        </w:r>
        <w:r>
          <w:tab/>
        </w:r>
        <w:r>
          <w:fldChar w:fldCharType="begin"/>
        </w:r>
        <w:r>
          <w:instrText xml:space="preserve"> PAGEREF _Toc10652 \h </w:instrText>
        </w:r>
        <w:r>
          <w:fldChar w:fldCharType="separate"/>
        </w:r>
        <w:r>
          <w:t>42</w:t>
        </w:r>
        <w:r>
          <w:fldChar w:fldCharType="end"/>
        </w:r>
      </w:hyperlink>
    </w:p>
    <w:p>
      <w:pPr>
        <w:pStyle w:val="TOC2"/>
        <w:tabs>
          <w:tab w:val="right" w:leader="dot" w:pos="8306"/>
        </w:tabs>
      </w:pPr>
      <w:hyperlink w:anchor="_Toc8684" w:history="1">
        <w:r>
          <w:rPr>
            <w:rFonts w:ascii="仿宋" w:eastAsia="仿宋" w:hAnsi="仿宋" w:cs="仿宋" w:hint="eastAsia"/>
            <w:lang w:eastAsia="zh-CN"/>
          </w:rPr>
          <w:t>(五)、建设期固体废弃物环境影响分析</w:t>
        </w:r>
        <w:r>
          <w:tab/>
        </w:r>
        <w:r>
          <w:fldChar w:fldCharType="begin"/>
        </w:r>
        <w:r>
          <w:instrText xml:space="preserve"> PAGEREF _Toc8684 \h </w:instrText>
        </w:r>
        <w:r>
          <w:fldChar w:fldCharType="separate"/>
        </w:r>
        <w:r>
          <w:t>43</w:t>
        </w:r>
        <w:r>
          <w:fldChar w:fldCharType="end"/>
        </w:r>
      </w:hyperlink>
    </w:p>
    <w:p>
      <w:pPr>
        <w:pStyle w:val="TOC2"/>
        <w:tabs>
          <w:tab w:val="right" w:leader="dot" w:pos="8306"/>
        </w:tabs>
      </w:pPr>
      <w:hyperlink w:anchor="_Toc2979" w:history="1">
        <w:r>
          <w:rPr>
            <w:rFonts w:ascii="仿宋" w:eastAsia="仿宋" w:hAnsi="仿宋" w:cs="仿宋" w:hint="eastAsia"/>
            <w:lang w:eastAsia="zh-CN"/>
          </w:rPr>
          <w:t>(六)、建设期声环境影响分析</w:t>
        </w:r>
        <w:r>
          <w:tab/>
        </w:r>
        <w:r>
          <w:fldChar w:fldCharType="begin"/>
        </w:r>
        <w:r>
          <w:instrText xml:space="preserve"> PAGEREF _Toc2979 \h </w:instrText>
        </w:r>
        <w:r>
          <w:fldChar w:fldCharType="separate"/>
        </w:r>
        <w:r>
          <w:t>45</w:t>
        </w:r>
        <w:r>
          <w:fldChar w:fldCharType="end"/>
        </w:r>
      </w:hyperlink>
    </w:p>
    <w:p>
      <w:pPr>
        <w:pStyle w:val="TOC2"/>
        <w:tabs>
          <w:tab w:val="right" w:leader="dot" w:pos="8306"/>
        </w:tabs>
      </w:pPr>
      <w:hyperlink w:anchor="_Toc1589" w:history="1">
        <w:r>
          <w:rPr>
            <w:rFonts w:ascii="仿宋" w:eastAsia="仿宋" w:hAnsi="仿宋" w:cs="仿宋" w:hint="eastAsia"/>
            <w:lang w:eastAsia="zh-CN"/>
          </w:rPr>
          <w:t>(七)、营运期大气环境影响分析</w:t>
        </w:r>
        <w:r>
          <w:tab/>
        </w:r>
        <w:r>
          <w:fldChar w:fldCharType="begin"/>
        </w:r>
        <w:r>
          <w:instrText xml:space="preserve"> PAGEREF _Toc1589 \h </w:instrText>
        </w:r>
        <w:r>
          <w:fldChar w:fldCharType="separate"/>
        </w:r>
        <w:r>
          <w:t>46</w:t>
        </w:r>
        <w:r>
          <w:fldChar w:fldCharType="end"/>
        </w:r>
      </w:hyperlink>
    </w:p>
    <w:p>
      <w:pPr>
        <w:pStyle w:val="TOC2"/>
        <w:tabs>
          <w:tab w:val="right" w:leader="dot" w:pos="8306"/>
        </w:tabs>
      </w:pPr>
      <w:hyperlink w:anchor="_Toc8265" w:history="1">
        <w:r>
          <w:rPr>
            <w:rFonts w:ascii="仿宋" w:eastAsia="仿宋" w:hAnsi="仿宋" w:cs="仿宋" w:hint="eastAsia"/>
            <w:lang w:eastAsia="zh-CN"/>
          </w:rPr>
          <w:t>(八)、营运期水环境影响分析</w:t>
        </w:r>
        <w:r>
          <w:tab/>
        </w:r>
        <w:r>
          <w:fldChar w:fldCharType="begin"/>
        </w:r>
        <w:r>
          <w:instrText xml:space="preserve"> PAGEREF _Toc8265 \h </w:instrText>
        </w:r>
        <w:r>
          <w:fldChar w:fldCharType="separate"/>
        </w:r>
        <w:r>
          <w:t>47</w:t>
        </w:r>
        <w:r>
          <w:fldChar w:fldCharType="end"/>
        </w:r>
      </w:hyperlink>
    </w:p>
    <w:p>
      <w:pPr>
        <w:pStyle w:val="TOC2"/>
        <w:tabs>
          <w:tab w:val="right" w:leader="dot" w:pos="8306"/>
        </w:tabs>
      </w:pPr>
      <w:hyperlink w:anchor="_Toc25057" w:history="1">
        <w:r>
          <w:rPr>
            <w:rFonts w:ascii="仿宋" w:eastAsia="仿宋" w:hAnsi="仿宋" w:cs="仿宋" w:hint="eastAsia"/>
            <w:lang w:eastAsia="zh-CN"/>
          </w:rPr>
          <w:t>(九)、营运期固体废弃物环境影响分析</w:t>
        </w:r>
        <w:r>
          <w:tab/>
        </w:r>
        <w:r>
          <w:fldChar w:fldCharType="begin"/>
        </w:r>
        <w:r>
          <w:instrText xml:space="preserve"> PAGEREF _Toc25057 \h </w:instrText>
        </w:r>
        <w:r>
          <w:fldChar w:fldCharType="separate"/>
        </w:r>
        <w:r>
          <w:t>48</w:t>
        </w:r>
        <w:r>
          <w:fldChar w:fldCharType="end"/>
        </w:r>
      </w:hyperlink>
    </w:p>
    <w:p>
      <w:pPr>
        <w:pStyle w:val="TOC2"/>
        <w:tabs>
          <w:tab w:val="right" w:leader="dot" w:pos="8306"/>
        </w:tabs>
      </w:pPr>
      <w:hyperlink w:anchor="_Toc9743" w:history="1">
        <w:r>
          <w:rPr>
            <w:rFonts w:ascii="仿宋" w:eastAsia="仿宋" w:hAnsi="仿宋" w:cs="仿宋" w:hint="eastAsia"/>
            <w:lang w:eastAsia="zh-CN"/>
          </w:rPr>
          <w:t>(十)、营运期声环境影响分析</w:t>
        </w:r>
        <w:r>
          <w:tab/>
        </w:r>
        <w:r>
          <w:fldChar w:fldCharType="begin"/>
        </w:r>
        <w:r>
          <w:instrText xml:space="preserve"> PAGEREF _Toc9743 \h </w:instrText>
        </w:r>
        <w:r>
          <w:fldChar w:fldCharType="separate"/>
        </w:r>
        <w:r>
          <w:t>49</w:t>
        </w:r>
        <w:r>
          <w:fldChar w:fldCharType="end"/>
        </w:r>
      </w:hyperlink>
    </w:p>
    <w:p>
      <w:pPr>
        <w:pStyle w:val="TOC2"/>
        <w:tabs>
          <w:tab w:val="right" w:leader="dot" w:pos="8306"/>
        </w:tabs>
      </w:pPr>
      <w:hyperlink w:anchor="_Toc21844" w:history="1">
        <w:r>
          <w:rPr>
            <w:rFonts w:ascii="仿宋" w:eastAsia="仿宋" w:hAnsi="仿宋" w:cs="仿宋" w:hint="eastAsia"/>
            <w:lang w:eastAsia="zh-CN"/>
          </w:rPr>
          <w:t>(十一)、清洁生产</w:t>
        </w:r>
        <w:r>
          <w:tab/>
        </w:r>
        <w:r>
          <w:fldChar w:fldCharType="begin"/>
        </w:r>
        <w:r>
          <w:instrText xml:space="preserve"> PAGEREF _Toc21844 \h </w:instrText>
        </w:r>
        <w:r>
          <w:fldChar w:fldCharType="separate"/>
        </w:r>
        <w:r>
          <w:t>50</w:t>
        </w:r>
        <w:r>
          <w:fldChar w:fldCharType="end"/>
        </w:r>
      </w:hyperlink>
    </w:p>
    <w:p>
      <w:pPr>
        <w:pStyle w:val="TOC2"/>
        <w:tabs>
          <w:tab w:val="right" w:leader="dot" w:pos="8306"/>
        </w:tabs>
      </w:pPr>
      <w:hyperlink w:anchor="_Toc20490" w:history="1">
        <w:r>
          <w:rPr>
            <w:rFonts w:ascii="仿宋" w:eastAsia="仿宋" w:hAnsi="仿宋" w:cs="仿宋" w:hint="eastAsia"/>
            <w:lang w:eastAsia="zh-CN"/>
          </w:rPr>
          <w:t>(十二)、环境管理分析</w:t>
        </w:r>
        <w:r>
          <w:tab/>
        </w:r>
        <w:r>
          <w:fldChar w:fldCharType="begin"/>
        </w:r>
        <w:r>
          <w:instrText xml:space="preserve"> PAGEREF _Toc20490 \h </w:instrText>
        </w:r>
        <w:r>
          <w:fldChar w:fldCharType="separate"/>
        </w:r>
        <w:r>
          <w:t>51</w:t>
        </w:r>
        <w:r>
          <w:fldChar w:fldCharType="end"/>
        </w:r>
      </w:hyperlink>
    </w:p>
    <w:p>
      <w:pPr>
        <w:pStyle w:val="TOC2"/>
        <w:tabs>
          <w:tab w:val="right" w:leader="dot" w:pos="8306"/>
        </w:tabs>
      </w:pPr>
      <w:hyperlink w:anchor="_Toc4743" w:history="1">
        <w:r>
          <w:rPr>
            <w:rFonts w:ascii="仿宋" w:eastAsia="仿宋" w:hAnsi="仿宋" w:cs="仿宋" w:hint="eastAsia"/>
            <w:lang w:eastAsia="zh-CN"/>
          </w:rPr>
          <w:t>(十三)、结论及建议</w:t>
        </w:r>
        <w:r>
          <w:tab/>
        </w:r>
        <w:r>
          <w:fldChar w:fldCharType="begin"/>
        </w:r>
        <w:r>
          <w:instrText xml:space="preserve"> PAGEREF _Toc4743 \h </w:instrText>
        </w:r>
        <w:r>
          <w:fldChar w:fldCharType="separate"/>
        </w:r>
        <w:r>
          <w:t>53</w:t>
        </w:r>
        <w:r>
          <w:fldChar w:fldCharType="end"/>
        </w:r>
      </w:hyperlink>
    </w:p>
    <w:p>
      <w:pPr>
        <w:pStyle w:val="TOC1"/>
        <w:tabs>
          <w:tab w:val="right" w:leader="dot" w:pos="8306"/>
        </w:tabs>
      </w:pPr>
      <w:hyperlink w:anchor="_Toc3745" w:history="1">
        <w:r>
          <w:rPr>
            <w:rFonts w:ascii="仿宋" w:eastAsia="仿宋" w:hAnsi="仿宋" w:cs="仿宋" w:hint="eastAsia"/>
            <w:lang w:eastAsia="zh-CN"/>
          </w:rPr>
          <w:t>九、极性微晶玻璃项目风险分析</w:t>
        </w:r>
        <w:r>
          <w:tab/>
        </w:r>
        <w:r>
          <w:fldChar w:fldCharType="begin"/>
        </w:r>
        <w:r>
          <w:instrText xml:space="preserve"> PAGEREF _Toc3745 \h </w:instrText>
        </w:r>
        <w:r>
          <w:fldChar w:fldCharType="separate"/>
        </w:r>
        <w:r>
          <w:t>54</w:t>
        </w:r>
        <w:r>
          <w:fldChar w:fldCharType="end"/>
        </w:r>
      </w:hyperlink>
    </w:p>
    <w:p>
      <w:pPr>
        <w:pStyle w:val="TOC2"/>
        <w:tabs>
          <w:tab w:val="right" w:leader="dot" w:pos="8306"/>
        </w:tabs>
      </w:pPr>
      <w:hyperlink w:anchor="_Toc32083" w:history="1">
        <w:r>
          <w:rPr>
            <w:rFonts w:ascii="仿宋" w:eastAsia="仿宋" w:hAnsi="仿宋" w:cs="仿宋" w:hint="eastAsia"/>
            <w:lang w:eastAsia="zh-CN"/>
          </w:rPr>
          <w:t>(一)、极性微晶玻璃项目风险分析</w:t>
        </w:r>
        <w:r>
          <w:tab/>
        </w:r>
        <w:r>
          <w:fldChar w:fldCharType="begin"/>
        </w:r>
        <w:r>
          <w:instrText xml:space="preserve"> PAGEREF _Toc32083 \h </w:instrText>
        </w:r>
        <w:r>
          <w:fldChar w:fldCharType="separate"/>
        </w:r>
        <w:r>
          <w:t>54</w:t>
        </w:r>
        <w:r>
          <w:fldChar w:fldCharType="end"/>
        </w:r>
      </w:hyperlink>
    </w:p>
    <w:p>
      <w:pPr>
        <w:pStyle w:val="TOC2"/>
        <w:tabs>
          <w:tab w:val="right" w:leader="dot" w:pos="8306"/>
        </w:tabs>
      </w:pPr>
      <w:hyperlink w:anchor="_Toc16171" w:history="1">
        <w:r>
          <w:rPr>
            <w:rFonts w:ascii="仿宋" w:eastAsia="仿宋" w:hAnsi="仿宋" w:cs="仿宋" w:hint="eastAsia"/>
            <w:lang w:eastAsia="zh-CN"/>
          </w:rPr>
          <w:t>(二)、极性微晶玻璃项目风险对策</w:t>
        </w:r>
        <w:r>
          <w:tab/>
        </w:r>
        <w:r>
          <w:fldChar w:fldCharType="begin"/>
        </w:r>
        <w:r>
          <w:instrText xml:space="preserve"> PAGEREF _Toc16171 \h </w:instrText>
        </w:r>
        <w:r>
          <w:fldChar w:fldCharType="separate"/>
        </w:r>
        <w:r>
          <w:t>55</w:t>
        </w:r>
        <w:r>
          <w:fldChar w:fldCharType="end"/>
        </w:r>
      </w:hyperlink>
    </w:p>
    <w:p>
      <w:pPr>
        <w:pStyle w:val="TOC1"/>
        <w:tabs>
          <w:tab w:val="right" w:leader="dot" w:pos="8306"/>
        </w:tabs>
      </w:pPr>
      <w:hyperlink w:anchor="_Toc27403" w:history="1">
        <w:r>
          <w:rPr>
            <w:rFonts w:ascii="仿宋" w:eastAsia="仿宋" w:hAnsi="仿宋" w:cs="仿宋" w:hint="eastAsia"/>
            <w:lang w:eastAsia="zh-CN"/>
          </w:rPr>
          <w:t>十、SWOT分析</w:t>
        </w:r>
        <w:r>
          <w:tab/>
        </w:r>
        <w:r>
          <w:fldChar w:fldCharType="begin"/>
        </w:r>
        <w:r>
          <w:instrText xml:space="preserve"> PAGEREF _Toc27403 \h </w:instrText>
        </w:r>
        <w:r>
          <w:fldChar w:fldCharType="separate"/>
        </w:r>
        <w:r>
          <w:t>56</w:t>
        </w:r>
        <w:r>
          <w:fldChar w:fldCharType="end"/>
        </w:r>
      </w:hyperlink>
    </w:p>
    <w:p>
      <w:pPr>
        <w:pStyle w:val="TOC2"/>
        <w:tabs>
          <w:tab w:val="right" w:leader="dot" w:pos="8306"/>
        </w:tabs>
      </w:pPr>
      <w:hyperlink w:anchor="_Toc416" w:history="1">
        <w:r>
          <w:rPr>
            <w:rFonts w:ascii="仿宋" w:eastAsia="仿宋" w:hAnsi="仿宋" w:cs="仿宋" w:hint="eastAsia"/>
            <w:lang w:eastAsia="zh-CN"/>
          </w:rPr>
          <w:t>(一)、优势分析(S)</w:t>
        </w:r>
        <w:r>
          <w:tab/>
        </w:r>
        <w:r>
          <w:fldChar w:fldCharType="begin"/>
        </w:r>
        <w:r>
          <w:instrText xml:space="preserve"> PAGEREF _Toc416 \h </w:instrText>
        </w:r>
        <w:r>
          <w:fldChar w:fldCharType="separate"/>
        </w:r>
        <w:r>
          <w:t>56</w:t>
        </w:r>
        <w:r>
          <w:fldChar w:fldCharType="end"/>
        </w:r>
      </w:hyperlink>
    </w:p>
    <w:p>
      <w:pPr>
        <w:pStyle w:val="TOC2"/>
        <w:tabs>
          <w:tab w:val="right" w:leader="dot" w:pos="8306"/>
        </w:tabs>
      </w:pPr>
      <w:hyperlink w:anchor="_Toc25586" w:history="1">
        <w:r>
          <w:rPr>
            <w:rFonts w:ascii="仿宋" w:eastAsia="仿宋" w:hAnsi="仿宋" w:cs="仿宋" w:hint="eastAsia"/>
            <w:lang w:eastAsia="zh-CN"/>
          </w:rPr>
          <w:t>(二)、劣势分析(W)</w:t>
        </w:r>
        <w:r>
          <w:tab/>
        </w:r>
        <w:r>
          <w:fldChar w:fldCharType="begin"/>
        </w:r>
        <w:r>
          <w:instrText xml:space="preserve"> PAGEREF _Toc25586 \h </w:instrText>
        </w:r>
        <w:r>
          <w:fldChar w:fldCharType="separate"/>
        </w:r>
        <w:r>
          <w:t>57</w:t>
        </w:r>
        <w:r>
          <w:fldChar w:fldCharType="end"/>
        </w:r>
      </w:hyperlink>
    </w:p>
    <w:p>
      <w:pPr>
        <w:pStyle w:val="TOC2"/>
        <w:tabs>
          <w:tab w:val="right" w:leader="dot" w:pos="8306"/>
        </w:tabs>
      </w:pPr>
      <w:hyperlink w:anchor="_Toc11452" w:history="1">
        <w:r>
          <w:rPr>
            <w:rFonts w:ascii="仿宋" w:eastAsia="仿宋" w:hAnsi="仿宋" w:cs="仿宋" w:hint="eastAsia"/>
            <w:lang w:eastAsia="zh-CN"/>
          </w:rPr>
          <w:t>(三)、机会分析()</w:t>
        </w:r>
        <w:r>
          <w:tab/>
        </w:r>
        <w:r>
          <w:fldChar w:fldCharType="begin"/>
        </w:r>
        <w:r>
          <w:instrText xml:space="preserve"> PAGEREF _Toc11452 \h </w:instrText>
        </w:r>
        <w:r>
          <w:fldChar w:fldCharType="separate"/>
        </w:r>
        <w:r>
          <w:t>58</w:t>
        </w:r>
        <w:r>
          <w:fldChar w:fldCharType="end"/>
        </w:r>
      </w:hyperlink>
    </w:p>
    <w:p>
      <w:pPr>
        <w:pStyle w:val="TOC2"/>
        <w:tabs>
          <w:tab w:val="right" w:leader="dot" w:pos="8306"/>
        </w:tabs>
      </w:pPr>
      <w:hyperlink w:anchor="_Toc7501" w:history="1">
        <w:r>
          <w:rPr>
            <w:rFonts w:ascii="仿宋" w:eastAsia="仿宋" w:hAnsi="仿宋" w:cs="仿宋" w:hint="eastAsia"/>
            <w:lang w:eastAsia="zh-CN"/>
          </w:rPr>
          <w:t>(四)、威胁分析(T)</w:t>
        </w:r>
        <w:r>
          <w:tab/>
        </w:r>
        <w:r>
          <w:fldChar w:fldCharType="begin"/>
        </w:r>
        <w:r>
          <w:instrText xml:space="preserve"> PAGEREF _Toc7501 \h </w:instrText>
        </w:r>
        <w:r>
          <w:fldChar w:fldCharType="separate"/>
        </w:r>
        <w:r>
          <w:t>58</w:t>
        </w:r>
        <w:r>
          <w:fldChar w:fldCharType="end"/>
        </w:r>
      </w:hyperlink>
    </w:p>
    <w:p>
      <w:pPr>
        <w:pStyle w:val="TOC1"/>
        <w:tabs>
          <w:tab w:val="right" w:leader="dot" w:pos="8306"/>
        </w:tabs>
      </w:pPr>
      <w:hyperlink w:anchor="_Toc23615" w:history="1">
        <w:r>
          <w:rPr>
            <w:rFonts w:ascii="仿宋" w:eastAsia="仿宋" w:hAnsi="仿宋" w:cs="仿宋" w:hint="eastAsia"/>
            <w:lang w:eastAsia="zh-CN"/>
          </w:rPr>
          <w:t>十一、风险分析</w:t>
        </w:r>
        <w:r>
          <w:tab/>
        </w:r>
        <w:r>
          <w:fldChar w:fldCharType="begin"/>
        </w:r>
        <w:r>
          <w:instrText xml:space="preserve"> PAGEREF _Toc23615 \h </w:instrText>
        </w:r>
        <w:r>
          <w:fldChar w:fldCharType="separate"/>
        </w:r>
        <w:r>
          <w:t>59</w:t>
        </w:r>
        <w:r>
          <w:fldChar w:fldCharType="end"/>
        </w:r>
      </w:hyperlink>
    </w:p>
    <w:p>
      <w:pPr>
        <w:pStyle w:val="TOC2"/>
        <w:tabs>
          <w:tab w:val="right" w:leader="dot" w:pos="8306"/>
        </w:tabs>
      </w:pPr>
      <w:hyperlink w:anchor="_Toc22820" w:history="1">
        <w:r>
          <w:rPr>
            <w:rFonts w:ascii="仿宋" w:eastAsia="仿宋" w:hAnsi="仿宋" w:cs="仿宋" w:hint="eastAsia"/>
            <w:lang w:eastAsia="zh-CN"/>
          </w:rPr>
          <w:t>(一)、内部风险</w:t>
        </w:r>
        <w:r>
          <w:tab/>
        </w:r>
        <w:r>
          <w:fldChar w:fldCharType="begin"/>
        </w:r>
        <w:r>
          <w:instrText xml:space="preserve"> PAGEREF _Toc22820 \h </w:instrText>
        </w:r>
        <w:r>
          <w:fldChar w:fldCharType="separate"/>
        </w:r>
        <w:r>
          <w:t>59</w:t>
        </w:r>
        <w:r>
          <w:fldChar w:fldCharType="end"/>
        </w:r>
      </w:hyperlink>
    </w:p>
    <w:p>
      <w:pPr>
        <w:pStyle w:val="TOC2"/>
        <w:tabs>
          <w:tab w:val="right" w:leader="dot" w:pos="8306"/>
        </w:tabs>
      </w:pPr>
      <w:hyperlink w:anchor="_Toc12854" w:history="1">
        <w:r>
          <w:rPr>
            <w:rFonts w:ascii="仿宋" w:eastAsia="仿宋" w:hAnsi="仿宋" w:cs="仿宋" w:hint="eastAsia"/>
            <w:lang w:eastAsia="zh-CN"/>
          </w:rPr>
          <w:t>(二)、外部风险</w:t>
        </w:r>
        <w:r>
          <w:tab/>
        </w:r>
        <w:r>
          <w:fldChar w:fldCharType="begin"/>
        </w:r>
        <w:r>
          <w:instrText xml:space="preserve"> PAGEREF _Toc12854 \h </w:instrText>
        </w:r>
        <w:r>
          <w:fldChar w:fldCharType="separate"/>
        </w:r>
        <w:r>
          <w:t>60</w:t>
        </w:r>
        <w:r>
          <w:fldChar w:fldCharType="end"/>
        </w:r>
      </w:hyperlink>
    </w:p>
    <w:p>
      <w:pPr>
        <w:pStyle w:val="TOC2"/>
        <w:tabs>
          <w:tab w:val="right" w:leader="dot" w:pos="8306"/>
        </w:tabs>
      </w:pPr>
      <w:hyperlink w:anchor="_Toc239" w:history="1">
        <w:r>
          <w:rPr>
            <w:rFonts w:ascii="仿宋" w:eastAsia="仿宋" w:hAnsi="仿宋" w:cs="仿宋" w:hint="eastAsia"/>
            <w:lang w:eastAsia="zh-CN"/>
          </w:rPr>
          <w:t>(三)、风险管理策略</w:t>
        </w:r>
        <w:r>
          <w:tab/>
        </w:r>
        <w:r>
          <w:fldChar w:fldCharType="begin"/>
        </w:r>
        <w:r>
          <w:instrText xml:space="preserve"> PAGEREF _Toc239 \h </w:instrText>
        </w:r>
        <w:r>
          <w:fldChar w:fldCharType="separate"/>
        </w:r>
        <w:r>
          <w:t>60</w:t>
        </w:r>
        <w:r>
          <w:fldChar w:fldCharType="end"/>
        </w:r>
      </w:hyperlink>
    </w:p>
    <w:p>
      <w:pPr>
        <w:pStyle w:val="TOC1"/>
        <w:tabs>
          <w:tab w:val="right" w:leader="dot" w:pos="8306"/>
        </w:tabs>
      </w:pPr>
      <w:hyperlink w:anchor="_Toc27495" w:history="1">
        <w:r>
          <w:rPr>
            <w:rFonts w:ascii="仿宋" w:eastAsia="仿宋" w:hAnsi="仿宋" w:cs="仿宋" w:hint="eastAsia"/>
            <w:lang w:eastAsia="zh-CN"/>
          </w:rPr>
          <w:t>十二、市场营销策略</w:t>
        </w:r>
        <w:r>
          <w:tab/>
        </w:r>
        <w:r>
          <w:fldChar w:fldCharType="begin"/>
        </w:r>
        <w:r>
          <w:instrText xml:space="preserve"> PAGEREF _Toc27495 \h </w:instrText>
        </w:r>
        <w:r>
          <w:fldChar w:fldCharType="separate"/>
        </w:r>
        <w:r>
          <w:t>61</w:t>
        </w:r>
        <w:r>
          <w:fldChar w:fldCharType="end"/>
        </w:r>
      </w:hyperlink>
    </w:p>
    <w:p>
      <w:pPr>
        <w:pStyle w:val="TOC2"/>
        <w:tabs>
          <w:tab w:val="right" w:leader="dot" w:pos="8306"/>
        </w:tabs>
      </w:pPr>
      <w:hyperlink w:anchor="_Toc15041" w:history="1">
        <w:r>
          <w:rPr>
            <w:rFonts w:ascii="仿宋" w:eastAsia="仿宋" w:hAnsi="仿宋" w:cs="仿宋" w:hint="eastAsia"/>
            <w:lang w:eastAsia="zh-CN"/>
          </w:rPr>
          <w:t>(一)、市场定位和目标市场</w:t>
        </w:r>
        <w:r>
          <w:tab/>
        </w:r>
        <w:r>
          <w:fldChar w:fldCharType="begin"/>
        </w:r>
        <w:r>
          <w:instrText xml:space="preserve"> PAGEREF _Toc15041 \h </w:instrText>
        </w:r>
        <w:r>
          <w:fldChar w:fldCharType="separate"/>
        </w:r>
        <w:r>
          <w:t>61</w:t>
        </w:r>
        <w:r>
          <w:fldChar w:fldCharType="end"/>
        </w:r>
      </w:hyperlink>
    </w:p>
    <w:p>
      <w:pPr>
        <w:pStyle w:val="TOC2"/>
        <w:tabs>
          <w:tab w:val="right" w:leader="dot" w:pos="8306"/>
        </w:tabs>
      </w:pPr>
      <w:hyperlink w:anchor="_Toc10337" w:history="1">
        <w:r>
          <w:rPr>
            <w:rFonts w:ascii="仿宋" w:eastAsia="仿宋" w:hAnsi="仿宋" w:cs="仿宋" w:hint="eastAsia"/>
            <w:lang w:eastAsia="zh-CN"/>
          </w:rPr>
          <w:t>(二)、定价策略</w:t>
        </w:r>
        <w:r>
          <w:tab/>
        </w:r>
        <w:r>
          <w:fldChar w:fldCharType="begin"/>
        </w:r>
        <w:r>
          <w:instrText xml:space="preserve"> PAGEREF _Toc10337 \h </w:instrText>
        </w:r>
        <w:r>
          <w:fldChar w:fldCharType="separate"/>
        </w:r>
        <w:r>
          <w:t>62</w:t>
        </w:r>
        <w:r>
          <w:fldChar w:fldCharType="end"/>
        </w:r>
      </w:hyperlink>
    </w:p>
    <w:p>
      <w:pPr>
        <w:pStyle w:val="TOC2"/>
        <w:tabs>
          <w:tab w:val="right" w:leader="dot" w:pos="8306"/>
        </w:tabs>
      </w:pPr>
      <w:hyperlink w:anchor="_Toc29869" w:history="1">
        <w:r>
          <w:rPr>
            <w:rFonts w:ascii="仿宋" w:eastAsia="仿宋" w:hAnsi="仿宋" w:cs="仿宋" w:hint="eastAsia"/>
            <w:lang w:eastAsia="zh-CN"/>
          </w:rPr>
          <w:t>(三)、销售和推广策略</w:t>
        </w:r>
        <w:r>
          <w:tab/>
        </w:r>
        <w:r>
          <w:fldChar w:fldCharType="begin"/>
        </w:r>
        <w:r>
          <w:instrText xml:space="preserve"> PAGEREF _Toc29869 \h </w:instrText>
        </w:r>
        <w:r>
          <w:fldChar w:fldCharType="separate"/>
        </w:r>
        <w:r>
          <w:t>63</w:t>
        </w:r>
        <w:r>
          <w:fldChar w:fldCharType="end"/>
        </w:r>
      </w:hyperlink>
    </w:p>
    <w:p>
      <w:pPr>
        <w:pStyle w:val="TOC2"/>
        <w:tabs>
          <w:tab w:val="right" w:leader="dot" w:pos="8306"/>
        </w:tabs>
      </w:pPr>
      <w:hyperlink w:anchor="_Toc6071" w:history="1">
        <w:r>
          <w:rPr>
            <w:rFonts w:ascii="仿宋" w:eastAsia="仿宋" w:hAnsi="仿宋" w:cs="仿宋" w:hint="eastAsia"/>
            <w:lang w:eastAsia="zh-CN"/>
          </w:rPr>
          <w:t>(四)、销售渠道和分销策略</w:t>
        </w:r>
        <w:r>
          <w:tab/>
        </w:r>
        <w:r>
          <w:fldChar w:fldCharType="begin"/>
        </w:r>
        <w:r>
          <w:instrText xml:space="preserve"> PAGEREF _Toc6071 \h </w:instrText>
        </w:r>
        <w:r>
          <w:fldChar w:fldCharType="separate"/>
        </w:r>
        <w:r>
          <w:t>65</w:t>
        </w:r>
        <w:r>
          <w:fldChar w:fldCharType="end"/>
        </w:r>
      </w:hyperlink>
    </w:p>
    <w:p>
      <w:pPr>
        <w:pStyle w:val="TOC1"/>
        <w:tabs>
          <w:tab w:val="right" w:leader="dot" w:pos="8306"/>
        </w:tabs>
      </w:pPr>
      <w:hyperlink w:anchor="_Toc123" w:history="1">
        <w:r>
          <w:rPr>
            <w:rFonts w:ascii="仿宋" w:eastAsia="仿宋" w:hAnsi="仿宋" w:cs="仿宋" w:hint="eastAsia"/>
            <w:lang w:eastAsia="zh-CN"/>
          </w:rPr>
          <w:t>十三、未来计划和展望</w:t>
        </w:r>
        <w:r>
          <w:tab/>
        </w:r>
        <w:r>
          <w:fldChar w:fldCharType="begin"/>
        </w:r>
        <w:r>
          <w:instrText xml:space="preserve"> PAGEREF _Toc123 \h </w:instrText>
        </w:r>
        <w:r>
          <w:fldChar w:fldCharType="separate"/>
        </w:r>
        <w:r>
          <w:t>66</w:t>
        </w:r>
        <w:r>
          <w:fldChar w:fldCharType="end"/>
        </w:r>
      </w:hyperlink>
    </w:p>
    <w:p>
      <w:pPr>
        <w:pStyle w:val="TOC2"/>
        <w:tabs>
          <w:tab w:val="right" w:leader="dot" w:pos="8306"/>
        </w:tabs>
      </w:pPr>
      <w:hyperlink w:anchor="_Toc21364" w:history="1">
        <w:r>
          <w:rPr>
            <w:rFonts w:ascii="仿宋" w:eastAsia="仿宋" w:hAnsi="仿宋" w:cs="仿宋" w:hint="eastAsia"/>
            <w:lang w:eastAsia="zh-CN"/>
          </w:rPr>
          <w:t>(一)、公司未来的发展计划</w:t>
        </w:r>
        <w:r>
          <w:tab/>
        </w:r>
        <w:r>
          <w:fldChar w:fldCharType="begin"/>
        </w:r>
        <w:r>
          <w:instrText xml:space="preserve"> PAGEREF _Toc21364 \h </w:instrText>
        </w:r>
        <w:r>
          <w:fldChar w:fldCharType="separate"/>
        </w:r>
        <w:r>
          <w:t>66</w:t>
        </w:r>
        <w:r>
          <w:fldChar w:fldCharType="end"/>
        </w:r>
      </w:hyperlink>
    </w:p>
    <w:p>
      <w:pPr>
        <w:pStyle w:val="TOC2"/>
        <w:tabs>
          <w:tab w:val="right" w:leader="dot" w:pos="8306"/>
        </w:tabs>
      </w:pPr>
      <w:hyperlink w:anchor="_Toc27116" w:history="1">
        <w:r>
          <w:rPr>
            <w:rFonts w:ascii="仿宋" w:eastAsia="仿宋" w:hAnsi="仿宋" w:cs="仿宋" w:hint="eastAsia"/>
            <w:lang w:eastAsia="zh-CN"/>
          </w:rPr>
          <w:t>(二)、长期目标和目标</w:t>
        </w:r>
        <w:r>
          <w:tab/>
        </w:r>
        <w:r>
          <w:fldChar w:fldCharType="begin"/>
        </w:r>
        <w:r>
          <w:instrText xml:space="preserve"> PAGEREF _Toc27116 \h </w:instrText>
        </w:r>
        <w:r>
          <w:fldChar w:fldCharType="separate"/>
        </w:r>
        <w:r>
          <w:t>66</w:t>
        </w:r>
        <w:r>
          <w:fldChar w:fldCharType="end"/>
        </w:r>
      </w:hyperlink>
    </w:p>
    <w:p>
      <w:pPr>
        <w:pStyle w:val="TOC1"/>
        <w:tabs>
          <w:tab w:val="right" w:leader="dot" w:pos="8306"/>
        </w:tabs>
      </w:pPr>
      <w:hyperlink w:anchor="_Toc4810" w:history="1">
        <w:r>
          <w:rPr>
            <w:rFonts w:ascii="仿宋" w:eastAsia="仿宋" w:hAnsi="仿宋" w:cs="仿宋" w:hint="eastAsia"/>
            <w:lang w:eastAsia="zh-CN"/>
          </w:rPr>
          <w:t>十四、战略合作伙伴</w:t>
        </w:r>
        <w:r>
          <w:tab/>
        </w:r>
        <w:r>
          <w:fldChar w:fldCharType="begin"/>
        </w:r>
        <w:r>
          <w:instrText xml:space="preserve"> PAGEREF _Toc4810 \h </w:instrText>
        </w:r>
        <w:r>
          <w:fldChar w:fldCharType="separate"/>
        </w:r>
        <w:r>
          <w:t>67</w:t>
        </w:r>
        <w:r>
          <w:fldChar w:fldCharType="end"/>
        </w:r>
      </w:hyperlink>
    </w:p>
    <w:p>
      <w:pPr>
        <w:pStyle w:val="TOC2"/>
        <w:tabs>
          <w:tab w:val="right" w:leader="dot" w:pos="8306"/>
        </w:tabs>
      </w:pPr>
      <w:hyperlink w:anchor="_Toc17427" w:history="1">
        <w:r>
          <w:rPr>
            <w:rFonts w:ascii="仿宋" w:eastAsia="仿宋" w:hAnsi="仿宋" w:cs="仿宋" w:hint="eastAsia"/>
            <w:lang w:eastAsia="zh-CN"/>
          </w:rPr>
          <w:t>(一)、合作伙伴关系</w:t>
        </w:r>
        <w:r>
          <w:tab/>
        </w:r>
        <w:r>
          <w:fldChar w:fldCharType="begin"/>
        </w:r>
        <w:r>
          <w:instrText xml:space="preserve"> PAGEREF _Toc17427 \h </w:instrText>
        </w:r>
        <w:r>
          <w:fldChar w:fldCharType="separate"/>
        </w:r>
        <w:r>
          <w:t>67</w:t>
        </w:r>
        <w:r>
          <w:fldChar w:fldCharType="end"/>
        </w:r>
      </w:hyperlink>
    </w:p>
    <w:p>
      <w:pPr>
        <w:pStyle w:val="TOC2"/>
        <w:tabs>
          <w:tab w:val="right" w:leader="dot" w:pos="8306"/>
        </w:tabs>
      </w:pPr>
      <w:hyperlink w:anchor="_Toc6782" w:history="1">
        <w:r>
          <w:rPr>
            <w:rFonts w:ascii="仿宋" w:eastAsia="仿宋" w:hAnsi="仿宋" w:cs="仿宋" w:hint="eastAsia"/>
            <w:lang w:eastAsia="zh-CN"/>
          </w:rPr>
          <w:t>(二)、合作极性微晶玻璃项目</w:t>
        </w:r>
        <w:r>
          <w:tab/>
        </w:r>
        <w:r>
          <w:fldChar w:fldCharType="begin"/>
        </w:r>
        <w:r>
          <w:instrText xml:space="preserve"> PAGEREF _Toc6782 \h </w:instrText>
        </w:r>
        <w:r>
          <w:fldChar w:fldCharType="separate"/>
        </w:r>
        <w:r>
          <w:t>68</w:t>
        </w:r>
        <w:r>
          <w:fldChar w:fldCharType="end"/>
        </w:r>
      </w:hyperlink>
    </w:p>
    <w:p>
      <w:pPr>
        <w:pStyle w:val="TOC2"/>
        <w:tabs>
          <w:tab w:val="right" w:leader="dot" w:pos="8306"/>
        </w:tabs>
      </w:pPr>
      <w:hyperlink w:anchor="_Toc20117" w:history="1">
        <w:r>
          <w:rPr>
            <w:rFonts w:ascii="仿宋" w:eastAsia="仿宋" w:hAnsi="仿宋" w:cs="仿宋" w:hint="eastAsia"/>
            <w:lang w:eastAsia="zh-CN"/>
          </w:rPr>
          <w:t>(三)、合作伙伴的作用</w:t>
        </w:r>
        <w:r>
          <w:tab/>
        </w:r>
        <w:r>
          <w:fldChar w:fldCharType="begin"/>
        </w:r>
        <w:r>
          <w:instrText xml:space="preserve"> PAGEREF _Toc20117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968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212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614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https://d.book118.com/726113234105010051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26113234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2024-02-03T14:49:00Z</dcterms:created>
  <dcterms:modified xsi:type="dcterms:W3CDTF">2024-02-03T14:49:12Z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2EAE7ACBE8324A55838366F9ED333850_11</vt:lpwstr>
  </property>
  <property fmtid="{D5CDD505-2E9C-101B-9397-08002B2CF9AE}" pid="3" name="KSOProductBuildVer">
    <vt:lpwstr>2052-12.1.0.16250</vt:lpwstr>
  </property>
</Properties>
</file>