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云母片项目计划设计方案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18" w:history="1">
        <w:r>
          <w:rPr>
            <w:rFonts w:ascii="仿宋" w:eastAsia="仿宋" w:hAnsi="仿宋" w:cs="仿宋" w:hint="eastAsia"/>
            <w:lang w:eastAsia="zh-CN"/>
          </w:rPr>
          <w:t>概论</w:t>
        </w:r>
        <w:r>
          <w:tab/>
        </w:r>
        <w:r>
          <w:fldChar w:fldCharType="begin"/>
        </w:r>
        <w:r>
          <w:instrText xml:space="preserve"> PAGEREF _Toc17018 \h </w:instrText>
        </w:r>
        <w:r>
          <w:fldChar w:fldCharType="separate"/>
        </w:r>
        <w:r>
          <w:t>3</w:t>
        </w:r>
        <w:r>
          <w:fldChar w:fldCharType="end"/>
        </w:r>
      </w:hyperlink>
    </w:p>
    <w:p>
      <w:pPr>
        <w:pStyle w:val="TOC1"/>
        <w:tabs>
          <w:tab w:val="right" w:leader="dot" w:pos="8306"/>
        </w:tabs>
      </w:pPr>
      <w:hyperlink w:anchor="_Toc7068" w:history="1">
        <w:r>
          <w:rPr>
            <w:rFonts w:ascii="仿宋" w:eastAsia="仿宋" w:hAnsi="仿宋" w:cs="仿宋" w:hint="eastAsia"/>
            <w:lang w:eastAsia="zh-CN"/>
          </w:rPr>
          <w:t>一、产品规划分析</w:t>
        </w:r>
        <w:r>
          <w:tab/>
        </w:r>
        <w:r>
          <w:fldChar w:fldCharType="begin"/>
        </w:r>
        <w:r>
          <w:instrText xml:space="preserve"> PAGEREF _Toc7068 \h </w:instrText>
        </w:r>
        <w:r>
          <w:fldChar w:fldCharType="separate"/>
        </w:r>
        <w:r>
          <w:t>3</w:t>
        </w:r>
        <w:r>
          <w:fldChar w:fldCharType="end"/>
        </w:r>
      </w:hyperlink>
    </w:p>
    <w:p>
      <w:pPr>
        <w:pStyle w:val="TOC2"/>
        <w:tabs>
          <w:tab w:val="right" w:leader="dot" w:pos="8306"/>
        </w:tabs>
      </w:pPr>
      <w:hyperlink w:anchor="_Toc12450" w:history="1">
        <w:r>
          <w:rPr>
            <w:rFonts w:ascii="仿宋" w:eastAsia="仿宋" w:hAnsi="仿宋" w:cs="仿宋" w:hint="eastAsia"/>
            <w:lang w:eastAsia="zh-CN"/>
          </w:rPr>
          <w:t>(一)、产品规划</w:t>
        </w:r>
        <w:r>
          <w:tab/>
        </w:r>
        <w:r>
          <w:fldChar w:fldCharType="begin"/>
        </w:r>
        <w:r>
          <w:instrText xml:space="preserve"> PAGEREF _Toc12450 \h </w:instrText>
        </w:r>
        <w:r>
          <w:fldChar w:fldCharType="separate"/>
        </w:r>
        <w:r>
          <w:t>3</w:t>
        </w:r>
        <w:r>
          <w:fldChar w:fldCharType="end"/>
        </w:r>
      </w:hyperlink>
    </w:p>
    <w:p>
      <w:pPr>
        <w:pStyle w:val="TOC2"/>
        <w:tabs>
          <w:tab w:val="right" w:leader="dot" w:pos="8306"/>
        </w:tabs>
      </w:pPr>
      <w:hyperlink w:anchor="_Toc1085" w:history="1">
        <w:r>
          <w:rPr>
            <w:rFonts w:ascii="仿宋" w:eastAsia="仿宋" w:hAnsi="仿宋" w:cs="仿宋" w:hint="eastAsia"/>
            <w:lang w:eastAsia="zh-CN"/>
          </w:rPr>
          <w:t>(二)、建设规模</w:t>
        </w:r>
        <w:r>
          <w:tab/>
        </w:r>
        <w:r>
          <w:fldChar w:fldCharType="begin"/>
        </w:r>
        <w:r>
          <w:instrText xml:space="preserve"> PAGEREF _Toc1085 \h </w:instrText>
        </w:r>
        <w:r>
          <w:fldChar w:fldCharType="separate"/>
        </w:r>
        <w:r>
          <w:t>4</w:t>
        </w:r>
        <w:r>
          <w:fldChar w:fldCharType="end"/>
        </w:r>
      </w:hyperlink>
    </w:p>
    <w:p>
      <w:pPr>
        <w:pStyle w:val="TOC1"/>
        <w:tabs>
          <w:tab w:val="right" w:leader="dot" w:pos="8306"/>
        </w:tabs>
      </w:pPr>
      <w:hyperlink w:anchor="_Toc13721" w:history="1">
        <w:r>
          <w:rPr>
            <w:rFonts w:ascii="仿宋" w:eastAsia="仿宋" w:hAnsi="仿宋" w:cs="仿宋" w:hint="eastAsia"/>
            <w:lang w:eastAsia="zh-CN"/>
          </w:rPr>
          <w:t>二、云母片项目绩效评估</w:t>
        </w:r>
        <w:r>
          <w:tab/>
        </w:r>
        <w:r>
          <w:fldChar w:fldCharType="begin"/>
        </w:r>
        <w:r>
          <w:instrText xml:space="preserve"> PAGEREF _Toc13721 \h </w:instrText>
        </w:r>
        <w:r>
          <w:fldChar w:fldCharType="separate"/>
        </w:r>
        <w:r>
          <w:t>5</w:t>
        </w:r>
        <w:r>
          <w:fldChar w:fldCharType="end"/>
        </w:r>
      </w:hyperlink>
    </w:p>
    <w:p>
      <w:pPr>
        <w:pStyle w:val="TOC2"/>
        <w:tabs>
          <w:tab w:val="right" w:leader="dot" w:pos="8306"/>
        </w:tabs>
      </w:pPr>
      <w:hyperlink w:anchor="_Toc12396" w:history="1">
        <w:r>
          <w:rPr>
            <w:rFonts w:ascii="仿宋" w:eastAsia="仿宋" w:hAnsi="仿宋" w:cs="仿宋" w:hint="eastAsia"/>
            <w:lang w:eastAsia="zh-CN"/>
          </w:rPr>
          <w:t>(一)、绩效评估指标</w:t>
        </w:r>
        <w:r>
          <w:tab/>
        </w:r>
        <w:r>
          <w:fldChar w:fldCharType="begin"/>
        </w:r>
        <w:r>
          <w:instrText xml:space="preserve"> PAGEREF _Toc12396 \h </w:instrText>
        </w:r>
        <w:r>
          <w:fldChar w:fldCharType="separate"/>
        </w:r>
        <w:r>
          <w:t>5</w:t>
        </w:r>
        <w:r>
          <w:fldChar w:fldCharType="end"/>
        </w:r>
      </w:hyperlink>
    </w:p>
    <w:p>
      <w:pPr>
        <w:pStyle w:val="TOC2"/>
        <w:tabs>
          <w:tab w:val="right" w:leader="dot" w:pos="8306"/>
        </w:tabs>
      </w:pPr>
      <w:hyperlink w:anchor="_Toc6384" w:history="1">
        <w:r>
          <w:rPr>
            <w:rFonts w:ascii="仿宋" w:eastAsia="仿宋" w:hAnsi="仿宋" w:cs="仿宋" w:hint="eastAsia"/>
            <w:lang w:eastAsia="zh-CN"/>
          </w:rPr>
          <w:t>(二)、绩效评估方法</w:t>
        </w:r>
        <w:r>
          <w:tab/>
        </w:r>
        <w:r>
          <w:fldChar w:fldCharType="begin"/>
        </w:r>
        <w:r>
          <w:instrText xml:space="preserve"> PAGEREF _Toc6384 \h </w:instrText>
        </w:r>
        <w:r>
          <w:fldChar w:fldCharType="separate"/>
        </w:r>
        <w:r>
          <w:t>6</w:t>
        </w:r>
        <w:r>
          <w:fldChar w:fldCharType="end"/>
        </w:r>
      </w:hyperlink>
    </w:p>
    <w:p>
      <w:pPr>
        <w:pStyle w:val="TOC2"/>
        <w:tabs>
          <w:tab w:val="right" w:leader="dot" w:pos="8306"/>
        </w:tabs>
      </w:pPr>
      <w:hyperlink w:anchor="_Toc857" w:history="1">
        <w:r>
          <w:rPr>
            <w:rFonts w:ascii="仿宋" w:eastAsia="仿宋" w:hAnsi="仿宋" w:cs="仿宋" w:hint="eastAsia"/>
            <w:lang w:eastAsia="zh-CN"/>
          </w:rPr>
          <w:t>(三)、绩效评估周期</w:t>
        </w:r>
        <w:r>
          <w:tab/>
        </w:r>
        <w:r>
          <w:fldChar w:fldCharType="begin"/>
        </w:r>
        <w:r>
          <w:instrText xml:space="preserve"> PAGEREF _Toc857 \h </w:instrText>
        </w:r>
        <w:r>
          <w:fldChar w:fldCharType="separate"/>
        </w:r>
        <w:r>
          <w:t>7</w:t>
        </w:r>
        <w:r>
          <w:fldChar w:fldCharType="end"/>
        </w:r>
      </w:hyperlink>
    </w:p>
    <w:p>
      <w:pPr>
        <w:pStyle w:val="TOC1"/>
        <w:tabs>
          <w:tab w:val="right" w:leader="dot" w:pos="8306"/>
        </w:tabs>
      </w:pPr>
      <w:hyperlink w:anchor="_Toc2933" w:history="1">
        <w:r>
          <w:rPr>
            <w:rFonts w:ascii="仿宋" w:eastAsia="仿宋" w:hAnsi="仿宋" w:cs="仿宋" w:hint="eastAsia"/>
            <w:lang w:eastAsia="zh-CN"/>
          </w:rPr>
          <w:t>三、云母片项目可持续发展</w:t>
        </w:r>
        <w:r>
          <w:tab/>
        </w:r>
        <w:r>
          <w:fldChar w:fldCharType="begin"/>
        </w:r>
        <w:r>
          <w:instrText xml:space="preserve"> PAGEREF _Toc2933 \h </w:instrText>
        </w:r>
        <w:r>
          <w:fldChar w:fldCharType="separate"/>
        </w:r>
        <w:r>
          <w:t>8</w:t>
        </w:r>
        <w:r>
          <w:fldChar w:fldCharType="end"/>
        </w:r>
      </w:hyperlink>
    </w:p>
    <w:p>
      <w:pPr>
        <w:pStyle w:val="TOC2"/>
        <w:tabs>
          <w:tab w:val="right" w:leader="dot" w:pos="8306"/>
        </w:tabs>
      </w:pPr>
      <w:hyperlink w:anchor="_Toc17291" w:history="1">
        <w:r>
          <w:rPr>
            <w:rFonts w:ascii="仿宋" w:eastAsia="仿宋" w:hAnsi="仿宋" w:cs="仿宋" w:hint="eastAsia"/>
            <w:lang w:eastAsia="zh-CN"/>
          </w:rPr>
          <w:t>(一)、可持续战略与实践</w:t>
        </w:r>
        <w:r>
          <w:tab/>
        </w:r>
        <w:r>
          <w:fldChar w:fldCharType="begin"/>
        </w:r>
        <w:r>
          <w:instrText xml:space="preserve"> PAGEREF _Toc17291 \h </w:instrText>
        </w:r>
        <w:r>
          <w:fldChar w:fldCharType="separate"/>
        </w:r>
        <w:r>
          <w:t>8</w:t>
        </w:r>
        <w:r>
          <w:fldChar w:fldCharType="end"/>
        </w:r>
      </w:hyperlink>
    </w:p>
    <w:p>
      <w:pPr>
        <w:pStyle w:val="TOC2"/>
        <w:tabs>
          <w:tab w:val="right" w:leader="dot" w:pos="8306"/>
        </w:tabs>
      </w:pPr>
      <w:hyperlink w:anchor="_Toc30390" w:history="1">
        <w:r>
          <w:rPr>
            <w:rFonts w:ascii="仿宋" w:eastAsia="仿宋" w:hAnsi="仿宋" w:cs="仿宋" w:hint="eastAsia"/>
            <w:lang w:eastAsia="zh-CN"/>
          </w:rPr>
          <w:t>(二)、环保与社会责任</w:t>
        </w:r>
        <w:r>
          <w:tab/>
        </w:r>
        <w:r>
          <w:fldChar w:fldCharType="begin"/>
        </w:r>
        <w:r>
          <w:instrText xml:space="preserve"> PAGEREF _Toc30390 \h </w:instrText>
        </w:r>
        <w:r>
          <w:fldChar w:fldCharType="separate"/>
        </w:r>
        <w:r>
          <w:t>9</w:t>
        </w:r>
        <w:r>
          <w:fldChar w:fldCharType="end"/>
        </w:r>
      </w:hyperlink>
    </w:p>
    <w:p>
      <w:pPr>
        <w:pStyle w:val="TOC1"/>
        <w:tabs>
          <w:tab w:val="right" w:leader="dot" w:pos="8306"/>
        </w:tabs>
      </w:pPr>
      <w:hyperlink w:anchor="_Toc9435" w:history="1">
        <w:r>
          <w:rPr>
            <w:rFonts w:ascii="仿宋" w:eastAsia="仿宋" w:hAnsi="仿宋" w:cs="仿宋" w:hint="eastAsia"/>
            <w:lang w:eastAsia="zh-CN"/>
          </w:rPr>
          <w:t>四、工艺说明</w:t>
        </w:r>
        <w:r>
          <w:tab/>
        </w:r>
        <w:r>
          <w:fldChar w:fldCharType="begin"/>
        </w:r>
        <w:r>
          <w:instrText xml:space="preserve"> PAGEREF _Toc9435 \h </w:instrText>
        </w:r>
        <w:r>
          <w:fldChar w:fldCharType="separate"/>
        </w:r>
        <w:r>
          <w:t>10</w:t>
        </w:r>
        <w:r>
          <w:fldChar w:fldCharType="end"/>
        </w:r>
      </w:hyperlink>
    </w:p>
    <w:p>
      <w:pPr>
        <w:pStyle w:val="TOC2"/>
        <w:tabs>
          <w:tab w:val="right" w:leader="dot" w:pos="8306"/>
        </w:tabs>
      </w:pPr>
      <w:hyperlink w:anchor="_Toc30120" w:history="1">
        <w:r>
          <w:rPr>
            <w:rFonts w:ascii="仿宋" w:eastAsia="仿宋" w:hAnsi="仿宋" w:cs="仿宋" w:hint="eastAsia"/>
            <w:lang w:eastAsia="zh-CN"/>
          </w:rPr>
          <w:t>(一)、技术管理特点</w:t>
        </w:r>
        <w:r>
          <w:tab/>
        </w:r>
        <w:r>
          <w:fldChar w:fldCharType="begin"/>
        </w:r>
        <w:r>
          <w:instrText xml:space="preserve"> PAGEREF _Toc30120 \h </w:instrText>
        </w:r>
        <w:r>
          <w:fldChar w:fldCharType="separate"/>
        </w:r>
        <w:r>
          <w:t>10</w:t>
        </w:r>
        <w:r>
          <w:fldChar w:fldCharType="end"/>
        </w:r>
      </w:hyperlink>
    </w:p>
    <w:p>
      <w:pPr>
        <w:pStyle w:val="TOC2"/>
        <w:tabs>
          <w:tab w:val="right" w:leader="dot" w:pos="8306"/>
        </w:tabs>
      </w:pPr>
      <w:hyperlink w:anchor="_Toc6911" w:history="1">
        <w:r>
          <w:rPr>
            <w:rFonts w:ascii="仿宋" w:eastAsia="仿宋" w:hAnsi="仿宋" w:cs="仿宋" w:hint="eastAsia"/>
            <w:lang w:eastAsia="zh-CN"/>
          </w:rPr>
          <w:t>(二)、云母片项目工艺技术设计方案</w:t>
        </w:r>
        <w:r>
          <w:tab/>
        </w:r>
        <w:r>
          <w:fldChar w:fldCharType="begin"/>
        </w:r>
        <w:r>
          <w:instrText xml:space="preserve"> PAGEREF _Toc6911 \h </w:instrText>
        </w:r>
        <w:r>
          <w:fldChar w:fldCharType="separate"/>
        </w:r>
        <w:r>
          <w:t>11</w:t>
        </w:r>
        <w:r>
          <w:fldChar w:fldCharType="end"/>
        </w:r>
      </w:hyperlink>
    </w:p>
    <w:p>
      <w:pPr>
        <w:pStyle w:val="TOC2"/>
        <w:tabs>
          <w:tab w:val="right" w:leader="dot" w:pos="8306"/>
        </w:tabs>
      </w:pPr>
      <w:hyperlink w:anchor="_Toc10098" w:history="1">
        <w:r>
          <w:rPr>
            <w:rFonts w:ascii="仿宋" w:eastAsia="仿宋" w:hAnsi="仿宋" w:cs="仿宋" w:hint="eastAsia"/>
            <w:lang w:eastAsia="zh-CN"/>
          </w:rPr>
          <w:t>(三)、设备选型方案</w:t>
        </w:r>
        <w:r>
          <w:tab/>
        </w:r>
        <w:r>
          <w:fldChar w:fldCharType="begin"/>
        </w:r>
        <w:r>
          <w:instrText xml:space="preserve"> PAGEREF _Toc10098 \h </w:instrText>
        </w:r>
        <w:r>
          <w:fldChar w:fldCharType="separate"/>
        </w:r>
        <w:r>
          <w:t>12</w:t>
        </w:r>
        <w:r>
          <w:fldChar w:fldCharType="end"/>
        </w:r>
      </w:hyperlink>
    </w:p>
    <w:p>
      <w:pPr>
        <w:pStyle w:val="TOC1"/>
        <w:tabs>
          <w:tab w:val="right" w:leader="dot" w:pos="8306"/>
        </w:tabs>
      </w:pPr>
      <w:hyperlink w:anchor="_Toc418" w:history="1">
        <w:r>
          <w:rPr>
            <w:rFonts w:ascii="仿宋" w:eastAsia="仿宋" w:hAnsi="仿宋" w:cs="仿宋" w:hint="eastAsia"/>
            <w:lang w:eastAsia="zh-CN"/>
          </w:rPr>
          <w:t>五、云母片项目概论</w:t>
        </w:r>
        <w:r>
          <w:tab/>
        </w:r>
        <w:r>
          <w:fldChar w:fldCharType="begin"/>
        </w:r>
        <w:r>
          <w:instrText xml:space="preserve"> PAGEREF _Toc418 \h </w:instrText>
        </w:r>
        <w:r>
          <w:fldChar w:fldCharType="separate"/>
        </w:r>
        <w:r>
          <w:t>13</w:t>
        </w:r>
        <w:r>
          <w:fldChar w:fldCharType="end"/>
        </w:r>
      </w:hyperlink>
    </w:p>
    <w:p>
      <w:pPr>
        <w:pStyle w:val="TOC2"/>
        <w:tabs>
          <w:tab w:val="right" w:leader="dot" w:pos="8306"/>
        </w:tabs>
      </w:pPr>
      <w:hyperlink w:anchor="_Toc21934" w:history="1">
        <w:r>
          <w:rPr>
            <w:rFonts w:ascii="仿宋" w:eastAsia="仿宋" w:hAnsi="仿宋" w:cs="仿宋" w:hint="eastAsia"/>
            <w:lang w:eastAsia="zh-CN"/>
          </w:rPr>
          <w:t>(一)、云母片项目概况</w:t>
        </w:r>
        <w:r>
          <w:tab/>
        </w:r>
        <w:r>
          <w:fldChar w:fldCharType="begin"/>
        </w:r>
        <w:r>
          <w:instrText xml:space="preserve"> PAGEREF _Toc21934 \h </w:instrText>
        </w:r>
        <w:r>
          <w:fldChar w:fldCharType="separate"/>
        </w:r>
        <w:r>
          <w:t>13</w:t>
        </w:r>
        <w:r>
          <w:fldChar w:fldCharType="end"/>
        </w:r>
      </w:hyperlink>
    </w:p>
    <w:p>
      <w:pPr>
        <w:pStyle w:val="TOC2"/>
        <w:tabs>
          <w:tab w:val="right" w:leader="dot" w:pos="8306"/>
        </w:tabs>
      </w:pPr>
      <w:hyperlink w:anchor="_Toc20003" w:history="1">
        <w:r>
          <w:rPr>
            <w:rFonts w:ascii="仿宋" w:eastAsia="仿宋" w:hAnsi="仿宋" w:cs="仿宋" w:hint="eastAsia"/>
            <w:lang w:eastAsia="zh-CN"/>
          </w:rPr>
          <w:t>(二)、云母片项目目标</w:t>
        </w:r>
        <w:r>
          <w:tab/>
        </w:r>
        <w:r>
          <w:fldChar w:fldCharType="begin"/>
        </w:r>
        <w:r>
          <w:instrText xml:space="preserve"> PAGEREF _Toc20003 \h </w:instrText>
        </w:r>
        <w:r>
          <w:fldChar w:fldCharType="separate"/>
        </w:r>
        <w:r>
          <w:t>15</w:t>
        </w:r>
        <w:r>
          <w:fldChar w:fldCharType="end"/>
        </w:r>
      </w:hyperlink>
    </w:p>
    <w:p>
      <w:pPr>
        <w:pStyle w:val="TOC2"/>
        <w:tabs>
          <w:tab w:val="right" w:leader="dot" w:pos="8306"/>
        </w:tabs>
      </w:pPr>
      <w:hyperlink w:anchor="_Toc29092" w:history="1">
        <w:r>
          <w:rPr>
            <w:rFonts w:ascii="仿宋" w:eastAsia="仿宋" w:hAnsi="仿宋" w:cs="仿宋" w:hint="eastAsia"/>
            <w:lang w:eastAsia="zh-CN"/>
          </w:rPr>
          <w:t>(三)、云母片项目提出的理由</w:t>
        </w:r>
        <w:r>
          <w:tab/>
        </w:r>
        <w:r>
          <w:fldChar w:fldCharType="begin"/>
        </w:r>
        <w:r>
          <w:instrText xml:space="preserve"> PAGEREF _Toc29092 \h </w:instrText>
        </w:r>
        <w:r>
          <w:fldChar w:fldCharType="separate"/>
        </w:r>
        <w:r>
          <w:t>16</w:t>
        </w:r>
        <w:r>
          <w:fldChar w:fldCharType="end"/>
        </w:r>
      </w:hyperlink>
    </w:p>
    <w:p>
      <w:pPr>
        <w:pStyle w:val="TOC2"/>
        <w:tabs>
          <w:tab w:val="right" w:leader="dot" w:pos="8306"/>
        </w:tabs>
      </w:pPr>
      <w:hyperlink w:anchor="_Toc24692" w:history="1">
        <w:r>
          <w:rPr>
            <w:rFonts w:ascii="仿宋" w:eastAsia="仿宋" w:hAnsi="仿宋" w:cs="仿宋" w:hint="eastAsia"/>
            <w:lang w:eastAsia="zh-CN"/>
          </w:rPr>
          <w:t>(四)、云母片项目意义</w:t>
        </w:r>
        <w:r>
          <w:tab/>
        </w:r>
        <w:r>
          <w:fldChar w:fldCharType="begin"/>
        </w:r>
        <w:r>
          <w:instrText xml:space="preserve"> PAGEREF _Toc24692 \h </w:instrText>
        </w:r>
        <w:r>
          <w:fldChar w:fldCharType="separate"/>
        </w:r>
        <w:r>
          <w:t>18</w:t>
        </w:r>
        <w:r>
          <w:fldChar w:fldCharType="end"/>
        </w:r>
      </w:hyperlink>
    </w:p>
    <w:p>
      <w:pPr>
        <w:pStyle w:val="TOC2"/>
        <w:tabs>
          <w:tab w:val="right" w:leader="dot" w:pos="8306"/>
        </w:tabs>
      </w:pPr>
      <w:hyperlink w:anchor="_Toc18493" w:history="1">
        <w:r>
          <w:rPr>
            <w:rFonts w:ascii="仿宋" w:eastAsia="仿宋" w:hAnsi="仿宋" w:cs="仿宋" w:hint="eastAsia"/>
            <w:lang w:eastAsia="zh-CN"/>
          </w:rPr>
          <w:t>(五)、云母片项目背景</w:t>
        </w:r>
        <w:r>
          <w:tab/>
        </w:r>
        <w:r>
          <w:fldChar w:fldCharType="begin"/>
        </w:r>
        <w:r>
          <w:instrText xml:space="preserve"> PAGEREF _Toc18493 \h </w:instrText>
        </w:r>
        <w:r>
          <w:fldChar w:fldCharType="separate"/>
        </w:r>
        <w:r>
          <w:t>19</w:t>
        </w:r>
        <w:r>
          <w:fldChar w:fldCharType="end"/>
        </w:r>
      </w:hyperlink>
    </w:p>
    <w:p>
      <w:pPr>
        <w:pStyle w:val="TOC1"/>
        <w:tabs>
          <w:tab w:val="right" w:leader="dot" w:pos="8306"/>
        </w:tabs>
      </w:pPr>
      <w:hyperlink w:anchor="_Toc29607" w:history="1">
        <w:r>
          <w:rPr>
            <w:rFonts w:ascii="仿宋" w:eastAsia="仿宋" w:hAnsi="仿宋" w:cs="仿宋" w:hint="eastAsia"/>
            <w:lang w:eastAsia="zh-CN"/>
          </w:rPr>
          <w:t>六、云母片项目文档管理</w:t>
        </w:r>
        <w:r>
          <w:tab/>
        </w:r>
        <w:r>
          <w:fldChar w:fldCharType="begin"/>
        </w:r>
        <w:r>
          <w:instrText xml:space="preserve"> PAGEREF _Toc29607 \h </w:instrText>
        </w:r>
        <w:r>
          <w:fldChar w:fldCharType="separate"/>
        </w:r>
        <w:r>
          <w:t>20</w:t>
        </w:r>
        <w:r>
          <w:fldChar w:fldCharType="end"/>
        </w:r>
      </w:hyperlink>
    </w:p>
    <w:p>
      <w:pPr>
        <w:pStyle w:val="TOC2"/>
        <w:tabs>
          <w:tab w:val="right" w:leader="dot" w:pos="8306"/>
        </w:tabs>
      </w:pPr>
      <w:hyperlink w:anchor="_Toc2761" w:history="1">
        <w:r>
          <w:rPr>
            <w:rFonts w:ascii="仿宋" w:eastAsia="仿宋" w:hAnsi="仿宋" w:cs="仿宋" w:hint="eastAsia"/>
            <w:lang w:eastAsia="zh-CN"/>
          </w:rPr>
          <w:t>(一)、文档编制与审查</w:t>
        </w:r>
        <w:r>
          <w:tab/>
        </w:r>
        <w:r>
          <w:fldChar w:fldCharType="begin"/>
        </w:r>
        <w:r>
          <w:instrText xml:space="preserve"> PAGEREF _Toc2761 \h </w:instrText>
        </w:r>
        <w:r>
          <w:fldChar w:fldCharType="separate"/>
        </w:r>
        <w:r>
          <w:t>20</w:t>
        </w:r>
        <w:r>
          <w:fldChar w:fldCharType="end"/>
        </w:r>
      </w:hyperlink>
    </w:p>
    <w:p>
      <w:pPr>
        <w:pStyle w:val="TOC2"/>
        <w:tabs>
          <w:tab w:val="right" w:leader="dot" w:pos="8306"/>
        </w:tabs>
      </w:pPr>
      <w:hyperlink w:anchor="_Toc29741" w:history="1">
        <w:r>
          <w:rPr>
            <w:rFonts w:ascii="仿宋" w:eastAsia="仿宋" w:hAnsi="仿宋" w:cs="仿宋" w:hint="eastAsia"/>
            <w:lang w:eastAsia="zh-CN"/>
          </w:rPr>
          <w:t>(二)、文档发布与分发</w:t>
        </w:r>
        <w:r>
          <w:tab/>
        </w:r>
        <w:r>
          <w:fldChar w:fldCharType="begin"/>
        </w:r>
        <w:r>
          <w:instrText xml:space="preserve"> PAGEREF _Toc29741 \h </w:instrText>
        </w:r>
        <w:r>
          <w:fldChar w:fldCharType="separate"/>
        </w:r>
        <w:r>
          <w:t>21</w:t>
        </w:r>
        <w:r>
          <w:fldChar w:fldCharType="end"/>
        </w:r>
      </w:hyperlink>
    </w:p>
    <w:p>
      <w:pPr>
        <w:pStyle w:val="TOC2"/>
        <w:tabs>
          <w:tab w:val="right" w:leader="dot" w:pos="8306"/>
        </w:tabs>
      </w:pPr>
      <w:hyperlink w:anchor="_Toc31444" w:history="1">
        <w:r>
          <w:rPr>
            <w:rFonts w:ascii="仿宋" w:eastAsia="仿宋" w:hAnsi="仿宋" w:cs="仿宋" w:hint="eastAsia"/>
            <w:lang w:eastAsia="zh-CN"/>
          </w:rPr>
          <w:t>(三)、文档存档与归档</w:t>
        </w:r>
        <w:r>
          <w:tab/>
        </w:r>
        <w:r>
          <w:fldChar w:fldCharType="begin"/>
        </w:r>
        <w:r>
          <w:instrText xml:space="preserve"> PAGEREF _Toc31444 \h </w:instrText>
        </w:r>
        <w:r>
          <w:fldChar w:fldCharType="separate"/>
        </w:r>
        <w:r>
          <w:t>22</w:t>
        </w:r>
        <w:r>
          <w:fldChar w:fldCharType="end"/>
        </w:r>
      </w:hyperlink>
    </w:p>
    <w:p>
      <w:pPr>
        <w:pStyle w:val="TOC1"/>
        <w:tabs>
          <w:tab w:val="right" w:leader="dot" w:pos="8306"/>
        </w:tabs>
      </w:pPr>
      <w:hyperlink w:anchor="_Toc28888" w:history="1">
        <w:r>
          <w:rPr>
            <w:rFonts w:ascii="仿宋" w:eastAsia="仿宋" w:hAnsi="仿宋" w:cs="仿宋" w:hint="eastAsia"/>
            <w:lang w:eastAsia="zh-CN"/>
          </w:rPr>
          <w:t>七、云母片项目创新与研发</w:t>
        </w:r>
        <w:r>
          <w:tab/>
        </w:r>
        <w:r>
          <w:fldChar w:fldCharType="begin"/>
        </w:r>
        <w:r>
          <w:instrText xml:space="preserve"> PAGEREF _Toc28888 \h </w:instrText>
        </w:r>
        <w:r>
          <w:fldChar w:fldCharType="separate"/>
        </w:r>
        <w:r>
          <w:t>23</w:t>
        </w:r>
        <w:r>
          <w:fldChar w:fldCharType="end"/>
        </w:r>
      </w:hyperlink>
    </w:p>
    <w:p>
      <w:pPr>
        <w:pStyle w:val="TOC2"/>
        <w:tabs>
          <w:tab w:val="right" w:leader="dot" w:pos="8306"/>
        </w:tabs>
      </w:pPr>
      <w:hyperlink w:anchor="_Toc14733" w:history="1">
        <w:r>
          <w:rPr>
            <w:rFonts w:ascii="仿宋" w:eastAsia="仿宋" w:hAnsi="仿宋" w:cs="仿宋" w:hint="eastAsia"/>
            <w:lang w:eastAsia="zh-CN"/>
          </w:rPr>
          <w:t>(一)、创新策略与方向</w:t>
        </w:r>
        <w:r>
          <w:tab/>
        </w:r>
        <w:r>
          <w:fldChar w:fldCharType="begin"/>
        </w:r>
        <w:r>
          <w:instrText xml:space="preserve"> PAGEREF _Toc14733 \h </w:instrText>
        </w:r>
        <w:r>
          <w:fldChar w:fldCharType="separate"/>
        </w:r>
        <w:r>
          <w:t>23</w:t>
        </w:r>
        <w:r>
          <w:fldChar w:fldCharType="end"/>
        </w:r>
      </w:hyperlink>
    </w:p>
    <w:p>
      <w:pPr>
        <w:pStyle w:val="TOC2"/>
        <w:tabs>
          <w:tab w:val="right" w:leader="dot" w:pos="8306"/>
        </w:tabs>
      </w:pPr>
      <w:hyperlink w:anchor="_Toc17692" w:history="1">
        <w:r>
          <w:rPr>
            <w:rFonts w:ascii="仿宋" w:eastAsia="仿宋" w:hAnsi="仿宋" w:cs="仿宋" w:hint="eastAsia"/>
            <w:lang w:eastAsia="zh-CN"/>
          </w:rPr>
          <w:t>(二)、研发规划与投入</w:t>
        </w:r>
        <w:r>
          <w:tab/>
        </w:r>
        <w:r>
          <w:fldChar w:fldCharType="begin"/>
        </w:r>
        <w:r>
          <w:instrText xml:space="preserve"> PAGEREF _Toc17692 \h </w:instrText>
        </w:r>
        <w:r>
          <w:fldChar w:fldCharType="separate"/>
        </w:r>
        <w:r>
          <w:t>24</w:t>
        </w:r>
        <w:r>
          <w:fldChar w:fldCharType="end"/>
        </w:r>
      </w:hyperlink>
    </w:p>
    <w:p>
      <w:pPr>
        <w:pStyle w:val="TOC1"/>
        <w:tabs>
          <w:tab w:val="right" w:leader="dot" w:pos="8306"/>
        </w:tabs>
      </w:pPr>
      <w:hyperlink w:anchor="_Toc32663" w:history="1">
        <w:r>
          <w:rPr>
            <w:rFonts w:ascii="仿宋" w:eastAsia="仿宋" w:hAnsi="仿宋" w:cs="仿宋" w:hint="eastAsia"/>
            <w:lang w:eastAsia="zh-CN"/>
          </w:rPr>
          <w:t>八、云母片项目经营效益</w:t>
        </w:r>
        <w:r>
          <w:tab/>
        </w:r>
        <w:r>
          <w:fldChar w:fldCharType="begin"/>
        </w:r>
        <w:r>
          <w:instrText xml:space="preserve"> PAGEREF _Toc32663 \h </w:instrText>
        </w:r>
        <w:r>
          <w:fldChar w:fldCharType="separate"/>
        </w:r>
        <w:r>
          <w:t>26</w:t>
        </w:r>
        <w:r>
          <w:fldChar w:fldCharType="end"/>
        </w:r>
      </w:hyperlink>
    </w:p>
    <w:p>
      <w:pPr>
        <w:pStyle w:val="TOC2"/>
        <w:tabs>
          <w:tab w:val="right" w:leader="dot" w:pos="8306"/>
        </w:tabs>
      </w:pPr>
      <w:hyperlink w:anchor="_Toc20002" w:history="1">
        <w:r>
          <w:rPr>
            <w:rFonts w:ascii="仿宋" w:eastAsia="仿宋" w:hAnsi="仿宋" w:cs="仿宋" w:hint="eastAsia"/>
            <w:lang w:eastAsia="zh-CN"/>
          </w:rPr>
          <w:t>(一)、经济评价财务测算</w:t>
        </w:r>
        <w:r>
          <w:tab/>
        </w:r>
        <w:r>
          <w:fldChar w:fldCharType="begin"/>
        </w:r>
        <w:r>
          <w:instrText xml:space="preserve"> PAGEREF _Toc20002 \h </w:instrText>
        </w:r>
        <w:r>
          <w:fldChar w:fldCharType="separate"/>
        </w:r>
        <w:r>
          <w:t>26</w:t>
        </w:r>
        <w:r>
          <w:fldChar w:fldCharType="end"/>
        </w:r>
      </w:hyperlink>
    </w:p>
    <w:p>
      <w:pPr>
        <w:pStyle w:val="TOC2"/>
        <w:tabs>
          <w:tab w:val="right" w:leader="dot" w:pos="8306"/>
        </w:tabs>
      </w:pPr>
      <w:hyperlink w:anchor="_Toc26685" w:history="1">
        <w:r>
          <w:rPr>
            <w:rFonts w:ascii="仿宋" w:eastAsia="仿宋" w:hAnsi="仿宋" w:cs="仿宋" w:hint="eastAsia"/>
            <w:lang w:eastAsia="zh-CN"/>
          </w:rPr>
          <w:t>(二)、云母片项目盈利能力分析</w:t>
        </w:r>
        <w:r>
          <w:tab/>
        </w:r>
        <w:r>
          <w:fldChar w:fldCharType="begin"/>
        </w:r>
        <w:r>
          <w:instrText xml:space="preserve"> PAGEREF _Toc26685 \h </w:instrText>
        </w:r>
        <w:r>
          <w:fldChar w:fldCharType="separate"/>
        </w:r>
        <w:r>
          <w:t>27</w:t>
        </w:r>
        <w:r>
          <w:fldChar w:fldCharType="end"/>
        </w:r>
      </w:hyperlink>
    </w:p>
    <w:p>
      <w:pPr>
        <w:pStyle w:val="TOC1"/>
        <w:tabs>
          <w:tab w:val="right" w:leader="dot" w:pos="8306"/>
        </w:tabs>
      </w:pPr>
      <w:hyperlink w:anchor="_Toc18858" w:history="1">
        <w:r>
          <w:rPr>
            <w:rFonts w:ascii="仿宋" w:eastAsia="仿宋" w:hAnsi="仿宋" w:cs="仿宋" w:hint="eastAsia"/>
            <w:lang w:eastAsia="zh-CN"/>
          </w:rPr>
          <w:t>九、云母片项目计划安排</w:t>
        </w:r>
        <w:r>
          <w:tab/>
        </w:r>
        <w:r>
          <w:fldChar w:fldCharType="begin"/>
        </w:r>
        <w:r>
          <w:instrText xml:space="preserve"> PAGEREF _Toc18858 \h </w:instrText>
        </w:r>
        <w:r>
          <w:fldChar w:fldCharType="separate"/>
        </w:r>
        <w:r>
          <w:t>28</w:t>
        </w:r>
        <w:r>
          <w:fldChar w:fldCharType="end"/>
        </w:r>
      </w:hyperlink>
    </w:p>
    <w:p>
      <w:pPr>
        <w:pStyle w:val="TOC2"/>
        <w:tabs>
          <w:tab w:val="right" w:leader="dot" w:pos="8306"/>
        </w:tabs>
      </w:pPr>
      <w:hyperlink w:anchor="_Toc4954" w:history="1">
        <w:r>
          <w:rPr>
            <w:rFonts w:ascii="仿宋" w:eastAsia="仿宋" w:hAnsi="仿宋" w:cs="仿宋" w:hint="eastAsia"/>
            <w:lang w:eastAsia="zh-CN"/>
          </w:rPr>
          <w:t>(一)、建设周期</w:t>
        </w:r>
        <w:r>
          <w:tab/>
        </w:r>
        <w:r>
          <w:fldChar w:fldCharType="begin"/>
        </w:r>
        <w:r>
          <w:instrText xml:space="preserve"> PAGEREF _Toc4954 \h </w:instrText>
        </w:r>
        <w:r>
          <w:fldChar w:fldCharType="separate"/>
        </w:r>
        <w:r>
          <w:t>28</w:t>
        </w:r>
        <w:r>
          <w:fldChar w:fldCharType="end"/>
        </w:r>
      </w:hyperlink>
    </w:p>
    <w:p>
      <w:pPr>
        <w:pStyle w:val="TOC2"/>
        <w:tabs>
          <w:tab w:val="right" w:leader="dot" w:pos="8306"/>
        </w:tabs>
      </w:pPr>
      <w:hyperlink w:anchor="_Toc13523" w:history="1">
        <w:r>
          <w:rPr>
            <w:rFonts w:ascii="仿宋" w:eastAsia="仿宋" w:hAnsi="仿宋" w:cs="仿宋" w:hint="eastAsia"/>
            <w:lang w:eastAsia="zh-CN"/>
          </w:rPr>
          <w:t>(二)、建设进度</w:t>
        </w:r>
        <w:r>
          <w:tab/>
        </w:r>
        <w:r>
          <w:fldChar w:fldCharType="begin"/>
        </w:r>
        <w:r>
          <w:instrText xml:space="preserve"> PAGEREF _Toc13523 \h </w:instrText>
        </w:r>
        <w:r>
          <w:fldChar w:fldCharType="separate"/>
        </w:r>
        <w:r>
          <w:t>29</w:t>
        </w:r>
        <w:r>
          <w:fldChar w:fldCharType="end"/>
        </w:r>
      </w:hyperlink>
    </w:p>
    <w:p>
      <w:pPr>
        <w:pStyle w:val="TOC2"/>
        <w:tabs>
          <w:tab w:val="right" w:leader="dot" w:pos="8306"/>
        </w:tabs>
      </w:pPr>
      <w:hyperlink w:anchor="_Toc15227" w:history="1">
        <w:r>
          <w:rPr>
            <w:rFonts w:ascii="仿宋" w:eastAsia="仿宋" w:hAnsi="仿宋" w:cs="仿宋" w:hint="eastAsia"/>
            <w:lang w:eastAsia="zh-CN"/>
          </w:rPr>
          <w:t>(三)、进度安排注意事项</w:t>
        </w:r>
        <w:r>
          <w:tab/>
        </w:r>
        <w:r>
          <w:fldChar w:fldCharType="begin"/>
        </w:r>
        <w:r>
          <w:instrText xml:space="preserve"> PAGEREF _Toc15227 \h </w:instrText>
        </w:r>
        <w:r>
          <w:fldChar w:fldCharType="separate"/>
        </w:r>
        <w:r>
          <w:t>30</w:t>
        </w:r>
        <w:r>
          <w:fldChar w:fldCharType="end"/>
        </w:r>
      </w:hyperlink>
    </w:p>
    <w:p>
      <w:pPr>
        <w:pStyle w:val="TOC2"/>
        <w:tabs>
          <w:tab w:val="right" w:leader="dot" w:pos="8306"/>
        </w:tabs>
      </w:pPr>
      <w:hyperlink w:anchor="_Toc29244" w:history="1">
        <w:r>
          <w:rPr>
            <w:rFonts w:ascii="仿宋" w:eastAsia="仿宋" w:hAnsi="仿宋" w:cs="仿宋" w:hint="eastAsia"/>
            <w:lang w:eastAsia="zh-CN"/>
          </w:rPr>
          <w:t>(四)、人力资源配置</w:t>
        </w:r>
        <w:r>
          <w:tab/>
        </w:r>
        <w:r>
          <w:fldChar w:fldCharType="begin"/>
        </w:r>
        <w:r>
          <w:instrText xml:space="preserve"> PAGEREF _Toc29244 \h </w:instrText>
        </w:r>
        <w:r>
          <w:fldChar w:fldCharType="separate"/>
        </w:r>
        <w:r>
          <w:t>31</w:t>
        </w:r>
        <w:r>
          <w:fldChar w:fldCharType="end"/>
        </w:r>
      </w:hyperlink>
    </w:p>
    <w:p>
      <w:pPr>
        <w:pStyle w:val="TOC1"/>
        <w:tabs>
          <w:tab w:val="right" w:leader="dot" w:pos="8306"/>
        </w:tabs>
      </w:pPr>
      <w:hyperlink w:anchor="_Toc2556" w:history="1">
        <w:r>
          <w:rPr>
            <w:rFonts w:ascii="仿宋" w:eastAsia="仿宋" w:hAnsi="仿宋" w:cs="仿宋" w:hint="eastAsia"/>
            <w:lang w:eastAsia="zh-CN"/>
          </w:rPr>
          <w:t>十、云母片项目环境影响分析</w:t>
        </w:r>
        <w:r>
          <w:tab/>
        </w:r>
        <w:r>
          <w:fldChar w:fldCharType="begin"/>
        </w:r>
        <w:r>
          <w:instrText xml:space="preserve"> PAGEREF _Toc2556 \h </w:instrText>
        </w:r>
        <w:r>
          <w:fldChar w:fldCharType="separate"/>
        </w:r>
        <w:r>
          <w:t>32</w:t>
        </w:r>
        <w:r>
          <w:fldChar w:fldCharType="end"/>
        </w:r>
      </w:hyperlink>
    </w:p>
    <w:p>
      <w:pPr>
        <w:pStyle w:val="TOC2"/>
        <w:tabs>
          <w:tab w:val="right" w:leader="dot" w:pos="8306"/>
        </w:tabs>
      </w:pPr>
      <w:hyperlink w:anchor="_Toc31265" w:history="1">
        <w:r>
          <w:rPr>
            <w:rFonts w:ascii="仿宋" w:eastAsia="仿宋" w:hAnsi="仿宋" w:cs="仿宋" w:hint="eastAsia"/>
            <w:lang w:eastAsia="zh-CN"/>
          </w:rPr>
          <w:t>(一)、建设区域环境质量现状</w:t>
        </w:r>
        <w:r>
          <w:tab/>
        </w:r>
        <w:r>
          <w:fldChar w:fldCharType="begin"/>
        </w:r>
        <w:r>
          <w:instrText xml:space="preserve"> PAGEREF _Toc31265 \h </w:instrText>
        </w:r>
        <w:r>
          <w:fldChar w:fldCharType="separate"/>
        </w:r>
        <w:r>
          <w:t>32</w:t>
        </w:r>
        <w:r>
          <w:fldChar w:fldCharType="end"/>
        </w:r>
      </w:hyperlink>
    </w:p>
    <w:p>
      <w:pPr>
        <w:pStyle w:val="TOC2"/>
        <w:tabs>
          <w:tab w:val="right" w:leader="dot" w:pos="8306"/>
        </w:tabs>
      </w:pPr>
      <w:hyperlink w:anchor="_Toc309" w:history="1">
        <w:r>
          <w:rPr>
            <w:rFonts w:ascii="仿宋" w:eastAsia="仿宋" w:hAnsi="仿宋" w:cs="仿宋" w:hint="eastAsia"/>
            <w:lang w:eastAsia="zh-CN"/>
          </w:rPr>
          <w:t>(二)、建设期环境保护</w:t>
        </w:r>
        <w:r>
          <w:tab/>
        </w:r>
        <w:r>
          <w:fldChar w:fldCharType="begin"/>
        </w:r>
        <w:r>
          <w:instrText xml:space="preserve"> PAGEREF _Toc309 \h </w:instrText>
        </w:r>
        <w:r>
          <w:fldChar w:fldCharType="separate"/>
        </w:r>
        <w:r>
          <w:t>34</w:t>
        </w:r>
        <w:r>
          <w:fldChar w:fldCharType="end"/>
        </w:r>
      </w:hyperlink>
    </w:p>
    <w:p>
      <w:pPr>
        <w:pStyle w:val="TOC2"/>
        <w:tabs>
          <w:tab w:val="right" w:leader="dot" w:pos="8306"/>
        </w:tabs>
      </w:pPr>
      <w:hyperlink w:anchor="_Toc11355" w:history="1">
        <w:r>
          <w:rPr>
            <w:rFonts w:ascii="仿宋" w:eastAsia="仿宋" w:hAnsi="仿宋" w:cs="仿宋" w:hint="eastAsia"/>
            <w:lang w:eastAsia="zh-CN"/>
          </w:rPr>
          <w:t>(三)、运营期环境保护</w:t>
        </w:r>
        <w:r>
          <w:tab/>
        </w:r>
        <w:r>
          <w:fldChar w:fldCharType="begin"/>
        </w:r>
        <w:r>
          <w:instrText xml:space="preserve"> PAGEREF _Toc11355 \h </w:instrText>
        </w:r>
        <w:r>
          <w:fldChar w:fldCharType="separate"/>
        </w:r>
        <w:r>
          <w:t>35</w:t>
        </w:r>
        <w:r>
          <w:fldChar w:fldCharType="end"/>
        </w:r>
      </w:hyperlink>
    </w:p>
    <w:p>
      <w:pPr>
        <w:pStyle w:val="TOC2"/>
        <w:tabs>
          <w:tab w:val="right" w:leader="dot" w:pos="8306"/>
        </w:tabs>
      </w:pPr>
      <w:hyperlink w:anchor="_Toc21750" w:history="1">
        <w:r>
          <w:rPr>
            <w:rFonts w:ascii="仿宋" w:eastAsia="仿宋" w:hAnsi="仿宋" w:cs="仿宋" w:hint="eastAsia"/>
            <w:lang w:eastAsia="zh-CN"/>
          </w:rPr>
          <w:t>(四)、云母片项目建设对区域经济的影响</w:t>
        </w:r>
        <w:r>
          <w:tab/>
        </w:r>
        <w:r>
          <w:fldChar w:fldCharType="begin"/>
        </w:r>
        <w:r>
          <w:instrText xml:space="preserve"> PAGEREF _Toc21750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07" w:history="1">
        <w:r>
          <w:rPr>
            <w:rFonts w:ascii="仿宋" w:eastAsia="仿宋" w:hAnsi="仿宋" w:cs="仿宋" w:hint="eastAsia"/>
            <w:lang w:eastAsia="zh-CN"/>
          </w:rPr>
          <w:t>(五)、废弃物处理</w:t>
        </w:r>
        <w:r>
          <w:tab/>
        </w:r>
        <w:r>
          <w:fldChar w:fldCharType="begin"/>
        </w:r>
        <w:r>
          <w:instrText xml:space="preserve"> PAGEREF _Toc23407 \h </w:instrText>
        </w:r>
        <w:r>
          <w:fldChar w:fldCharType="separate"/>
        </w:r>
        <w:r>
          <w:t>38</w:t>
        </w:r>
        <w:r>
          <w:fldChar w:fldCharType="end"/>
        </w:r>
      </w:hyperlink>
    </w:p>
    <w:p>
      <w:pPr>
        <w:pStyle w:val="TOC2"/>
        <w:tabs>
          <w:tab w:val="right" w:leader="dot" w:pos="8306"/>
        </w:tabs>
      </w:pPr>
      <w:hyperlink w:anchor="_Toc3032" w:history="1">
        <w:r>
          <w:rPr>
            <w:rFonts w:ascii="仿宋" w:eastAsia="仿宋" w:hAnsi="仿宋" w:cs="仿宋" w:hint="eastAsia"/>
            <w:lang w:eastAsia="zh-CN"/>
          </w:rPr>
          <w:t>(六)、特殊环境影响分析</w:t>
        </w:r>
        <w:r>
          <w:tab/>
        </w:r>
        <w:r>
          <w:fldChar w:fldCharType="begin"/>
        </w:r>
        <w:r>
          <w:instrText xml:space="preserve"> PAGEREF _Toc3032 \h </w:instrText>
        </w:r>
        <w:r>
          <w:fldChar w:fldCharType="separate"/>
        </w:r>
        <w:r>
          <w:t>39</w:t>
        </w:r>
        <w:r>
          <w:fldChar w:fldCharType="end"/>
        </w:r>
      </w:hyperlink>
    </w:p>
    <w:p>
      <w:pPr>
        <w:pStyle w:val="TOC2"/>
        <w:tabs>
          <w:tab w:val="right" w:leader="dot" w:pos="8306"/>
        </w:tabs>
      </w:pPr>
      <w:hyperlink w:anchor="_Toc8467" w:history="1">
        <w:r>
          <w:rPr>
            <w:rFonts w:ascii="仿宋" w:eastAsia="仿宋" w:hAnsi="仿宋" w:cs="仿宋" w:hint="eastAsia"/>
            <w:lang w:eastAsia="zh-CN"/>
          </w:rPr>
          <w:t>(七)、清洁生产</w:t>
        </w:r>
        <w:r>
          <w:tab/>
        </w:r>
        <w:r>
          <w:fldChar w:fldCharType="begin"/>
        </w:r>
        <w:r>
          <w:instrText xml:space="preserve"> PAGEREF _Toc8467 \h </w:instrText>
        </w:r>
        <w:r>
          <w:fldChar w:fldCharType="separate"/>
        </w:r>
        <w:r>
          <w:t>40</w:t>
        </w:r>
        <w:r>
          <w:fldChar w:fldCharType="end"/>
        </w:r>
      </w:hyperlink>
    </w:p>
    <w:p>
      <w:pPr>
        <w:pStyle w:val="TOC2"/>
        <w:tabs>
          <w:tab w:val="right" w:leader="dot" w:pos="8306"/>
        </w:tabs>
      </w:pPr>
      <w:hyperlink w:anchor="_Toc22579" w:history="1">
        <w:r>
          <w:rPr>
            <w:rFonts w:ascii="仿宋" w:eastAsia="仿宋" w:hAnsi="仿宋" w:cs="仿宋" w:hint="eastAsia"/>
            <w:lang w:eastAsia="zh-CN"/>
          </w:rPr>
          <w:t>(八)、环境保护综合评价</w:t>
        </w:r>
        <w:r>
          <w:tab/>
        </w:r>
        <w:r>
          <w:fldChar w:fldCharType="begin"/>
        </w:r>
        <w:r>
          <w:instrText xml:space="preserve"> PAGEREF _Toc22579 \h </w:instrText>
        </w:r>
        <w:r>
          <w:fldChar w:fldCharType="separate"/>
        </w:r>
        <w:r>
          <w:t>42</w:t>
        </w:r>
        <w:r>
          <w:fldChar w:fldCharType="end"/>
        </w:r>
      </w:hyperlink>
    </w:p>
    <w:p>
      <w:pPr>
        <w:pStyle w:val="TOC1"/>
        <w:tabs>
          <w:tab w:val="right" w:leader="dot" w:pos="8306"/>
        </w:tabs>
      </w:pPr>
      <w:hyperlink w:anchor="_Toc20428" w:history="1">
        <w:r>
          <w:rPr>
            <w:rFonts w:ascii="仿宋" w:eastAsia="仿宋" w:hAnsi="仿宋" w:cs="仿宋" w:hint="eastAsia"/>
            <w:lang w:eastAsia="zh-CN"/>
          </w:rPr>
          <w:t>十一、云母片项目人力资源管理</w:t>
        </w:r>
        <w:r>
          <w:tab/>
        </w:r>
        <w:r>
          <w:fldChar w:fldCharType="begin"/>
        </w:r>
        <w:r>
          <w:instrText xml:space="preserve"> PAGEREF _Toc20428 \h </w:instrText>
        </w:r>
        <w:r>
          <w:fldChar w:fldCharType="separate"/>
        </w:r>
        <w:r>
          <w:t>43</w:t>
        </w:r>
        <w:r>
          <w:fldChar w:fldCharType="end"/>
        </w:r>
      </w:hyperlink>
    </w:p>
    <w:p>
      <w:pPr>
        <w:pStyle w:val="TOC2"/>
        <w:tabs>
          <w:tab w:val="right" w:leader="dot" w:pos="8306"/>
        </w:tabs>
      </w:pPr>
      <w:hyperlink w:anchor="_Toc19904" w:history="1">
        <w:r>
          <w:rPr>
            <w:rFonts w:ascii="仿宋" w:eastAsia="仿宋" w:hAnsi="仿宋" w:cs="仿宋" w:hint="eastAsia"/>
            <w:lang w:eastAsia="zh-CN"/>
          </w:rPr>
          <w:t>(一)、建立健全的预算管理制度</w:t>
        </w:r>
        <w:r>
          <w:tab/>
        </w:r>
        <w:r>
          <w:fldChar w:fldCharType="begin"/>
        </w:r>
        <w:r>
          <w:instrText xml:space="preserve"> PAGEREF _Toc19904 \h </w:instrText>
        </w:r>
        <w:r>
          <w:fldChar w:fldCharType="separate"/>
        </w:r>
        <w:r>
          <w:t>43</w:t>
        </w:r>
        <w:r>
          <w:fldChar w:fldCharType="end"/>
        </w:r>
      </w:hyperlink>
    </w:p>
    <w:p>
      <w:pPr>
        <w:pStyle w:val="TOC2"/>
        <w:tabs>
          <w:tab w:val="right" w:leader="dot" w:pos="8306"/>
        </w:tabs>
      </w:pPr>
      <w:hyperlink w:anchor="_Toc12952" w:history="1">
        <w:r>
          <w:rPr>
            <w:rFonts w:ascii="仿宋" w:eastAsia="仿宋" w:hAnsi="仿宋" w:cs="仿宋" w:hint="eastAsia"/>
            <w:lang w:eastAsia="zh-CN"/>
          </w:rPr>
          <w:t>(二)、加强资金流动监控</w:t>
        </w:r>
        <w:r>
          <w:tab/>
        </w:r>
        <w:r>
          <w:fldChar w:fldCharType="begin"/>
        </w:r>
        <w:r>
          <w:instrText xml:space="preserve"> PAGEREF _Toc12952 \h </w:instrText>
        </w:r>
        <w:r>
          <w:fldChar w:fldCharType="separate"/>
        </w:r>
        <w:r>
          <w:t>44</w:t>
        </w:r>
        <w:r>
          <w:fldChar w:fldCharType="end"/>
        </w:r>
      </w:hyperlink>
    </w:p>
    <w:p>
      <w:pPr>
        <w:pStyle w:val="TOC2"/>
        <w:tabs>
          <w:tab w:val="right" w:leader="dot" w:pos="8306"/>
        </w:tabs>
      </w:pPr>
      <w:hyperlink w:anchor="_Toc291" w:history="1">
        <w:r>
          <w:rPr>
            <w:rFonts w:ascii="仿宋" w:eastAsia="仿宋" w:hAnsi="仿宋" w:cs="仿宋" w:hint="eastAsia"/>
            <w:lang w:eastAsia="zh-CN"/>
          </w:rPr>
          <w:t>(三)、制定完善的风险控制机制</w:t>
        </w:r>
        <w:r>
          <w:tab/>
        </w:r>
        <w:r>
          <w:fldChar w:fldCharType="begin"/>
        </w:r>
        <w:r>
          <w:instrText xml:space="preserve"> PAGEREF _Toc291 \h </w:instrText>
        </w:r>
        <w:r>
          <w:fldChar w:fldCharType="separate"/>
        </w:r>
        <w:r>
          <w:t>45</w:t>
        </w:r>
        <w:r>
          <w:fldChar w:fldCharType="end"/>
        </w:r>
      </w:hyperlink>
    </w:p>
    <w:p>
      <w:pPr>
        <w:pStyle w:val="TOC2"/>
        <w:tabs>
          <w:tab w:val="right" w:leader="dot" w:pos="8306"/>
        </w:tabs>
      </w:pPr>
      <w:hyperlink w:anchor="_Toc4797" w:history="1">
        <w:r>
          <w:rPr>
            <w:rFonts w:ascii="仿宋" w:eastAsia="仿宋" w:hAnsi="仿宋" w:cs="仿宋" w:hint="eastAsia"/>
            <w:lang w:eastAsia="zh-CN"/>
          </w:rPr>
          <w:t>(四)、优化成本管理</w:t>
        </w:r>
        <w:r>
          <w:tab/>
        </w:r>
        <w:r>
          <w:fldChar w:fldCharType="begin"/>
        </w:r>
        <w:r>
          <w:instrText xml:space="preserve"> PAGEREF _Toc4797 \h </w:instrText>
        </w:r>
        <w:r>
          <w:fldChar w:fldCharType="separate"/>
        </w:r>
        <w:r>
          <w:t>47</w:t>
        </w:r>
        <w:r>
          <w:fldChar w:fldCharType="end"/>
        </w:r>
      </w:hyperlink>
    </w:p>
    <w:p>
      <w:pPr>
        <w:pStyle w:val="TOC1"/>
        <w:tabs>
          <w:tab w:val="right" w:leader="dot" w:pos="8306"/>
        </w:tabs>
      </w:pPr>
      <w:hyperlink w:anchor="_Toc18676" w:history="1">
        <w:r>
          <w:rPr>
            <w:rFonts w:ascii="仿宋" w:eastAsia="仿宋" w:hAnsi="仿宋" w:cs="仿宋" w:hint="eastAsia"/>
            <w:lang w:eastAsia="zh-CN"/>
          </w:rPr>
          <w:t>十二、云母片项目人力资源培养与发展</w:t>
        </w:r>
        <w:r>
          <w:tab/>
        </w:r>
        <w:r>
          <w:fldChar w:fldCharType="begin"/>
        </w:r>
        <w:r>
          <w:instrText xml:space="preserve"> PAGEREF _Toc18676 \h </w:instrText>
        </w:r>
        <w:r>
          <w:fldChar w:fldCharType="separate"/>
        </w:r>
        <w:r>
          <w:t>48</w:t>
        </w:r>
        <w:r>
          <w:fldChar w:fldCharType="end"/>
        </w:r>
      </w:hyperlink>
    </w:p>
    <w:p>
      <w:pPr>
        <w:pStyle w:val="TOC2"/>
        <w:tabs>
          <w:tab w:val="right" w:leader="dot" w:pos="8306"/>
        </w:tabs>
      </w:pPr>
      <w:hyperlink w:anchor="_Toc32048" w:history="1">
        <w:r>
          <w:rPr>
            <w:rFonts w:ascii="仿宋" w:eastAsia="仿宋" w:hAnsi="仿宋" w:cs="仿宋" w:hint="eastAsia"/>
            <w:lang w:eastAsia="zh-CN"/>
          </w:rPr>
          <w:t>(一)、人才需求与规划</w:t>
        </w:r>
        <w:r>
          <w:tab/>
        </w:r>
        <w:r>
          <w:fldChar w:fldCharType="begin"/>
        </w:r>
        <w:r>
          <w:instrText xml:space="preserve"> PAGEREF _Toc32048 \h </w:instrText>
        </w:r>
        <w:r>
          <w:fldChar w:fldCharType="separate"/>
        </w:r>
        <w:r>
          <w:t>48</w:t>
        </w:r>
        <w:r>
          <w:fldChar w:fldCharType="end"/>
        </w:r>
      </w:hyperlink>
    </w:p>
    <w:p>
      <w:pPr>
        <w:pStyle w:val="TOC2"/>
        <w:tabs>
          <w:tab w:val="right" w:leader="dot" w:pos="8306"/>
        </w:tabs>
      </w:pPr>
      <w:hyperlink w:anchor="_Toc21515" w:history="1">
        <w:r>
          <w:rPr>
            <w:rFonts w:ascii="仿宋" w:eastAsia="仿宋" w:hAnsi="仿宋" w:cs="仿宋" w:hint="eastAsia"/>
            <w:lang w:eastAsia="zh-CN"/>
          </w:rPr>
          <w:t>(二)、培训与发展计划</w:t>
        </w:r>
        <w:r>
          <w:tab/>
        </w:r>
        <w:r>
          <w:fldChar w:fldCharType="begin"/>
        </w:r>
        <w:r>
          <w:instrText xml:space="preserve"> PAGEREF _Toc21515 \h </w:instrText>
        </w:r>
        <w:r>
          <w:fldChar w:fldCharType="separate"/>
        </w:r>
        <w:r>
          <w:t>49</w:t>
        </w:r>
        <w:r>
          <w:fldChar w:fldCharType="end"/>
        </w:r>
      </w:hyperlink>
    </w:p>
    <w:p>
      <w:pPr>
        <w:pStyle w:val="TOC1"/>
        <w:tabs>
          <w:tab w:val="right" w:leader="dot" w:pos="8306"/>
        </w:tabs>
      </w:pPr>
      <w:hyperlink w:anchor="_Toc19516" w:history="1">
        <w:r>
          <w:rPr>
            <w:rFonts w:ascii="仿宋" w:eastAsia="仿宋" w:hAnsi="仿宋" w:cs="仿宋" w:hint="eastAsia"/>
            <w:lang w:eastAsia="zh-CN"/>
          </w:rPr>
          <w:t>十三、质量管理体系</w:t>
        </w:r>
        <w:r>
          <w:tab/>
        </w:r>
        <w:r>
          <w:fldChar w:fldCharType="begin"/>
        </w:r>
        <w:r>
          <w:instrText xml:space="preserve"> PAGEREF _Toc19516 \h </w:instrText>
        </w:r>
        <w:r>
          <w:fldChar w:fldCharType="separate"/>
        </w:r>
        <w:r>
          <w:t>49</w:t>
        </w:r>
        <w:r>
          <w:fldChar w:fldCharType="end"/>
        </w:r>
      </w:hyperlink>
    </w:p>
    <w:p>
      <w:pPr>
        <w:pStyle w:val="TOC2"/>
        <w:tabs>
          <w:tab w:val="right" w:leader="dot" w:pos="8306"/>
        </w:tabs>
      </w:pPr>
      <w:hyperlink w:anchor="_Toc10000" w:history="1">
        <w:r>
          <w:rPr>
            <w:rFonts w:ascii="仿宋" w:eastAsia="仿宋" w:hAnsi="仿宋" w:cs="仿宋" w:hint="eastAsia"/>
            <w:lang w:eastAsia="zh-CN"/>
          </w:rPr>
          <w:t>(一)、质量目标与方针</w:t>
        </w:r>
        <w:r>
          <w:tab/>
        </w:r>
        <w:r>
          <w:fldChar w:fldCharType="begin"/>
        </w:r>
        <w:r>
          <w:instrText xml:space="preserve"> PAGEREF _Toc10000 \h </w:instrText>
        </w:r>
        <w:r>
          <w:fldChar w:fldCharType="separate"/>
        </w:r>
        <w:r>
          <w:t>49</w:t>
        </w:r>
        <w:r>
          <w:fldChar w:fldCharType="end"/>
        </w:r>
      </w:hyperlink>
    </w:p>
    <w:p>
      <w:pPr>
        <w:pStyle w:val="TOC2"/>
        <w:tabs>
          <w:tab w:val="right" w:leader="dot" w:pos="8306"/>
        </w:tabs>
      </w:pPr>
      <w:hyperlink w:anchor="_Toc24396" w:history="1">
        <w:r>
          <w:rPr>
            <w:rFonts w:ascii="仿宋" w:eastAsia="仿宋" w:hAnsi="仿宋" w:cs="仿宋" w:hint="eastAsia"/>
            <w:lang w:eastAsia="zh-CN"/>
          </w:rPr>
          <w:t>(二)、质量管理责任</w:t>
        </w:r>
        <w:r>
          <w:tab/>
        </w:r>
        <w:r>
          <w:fldChar w:fldCharType="begin"/>
        </w:r>
        <w:r>
          <w:instrText xml:space="preserve"> PAGEREF _Toc24396 \h </w:instrText>
        </w:r>
        <w:r>
          <w:fldChar w:fldCharType="separate"/>
        </w:r>
        <w:r>
          <w:t>50</w:t>
        </w:r>
        <w:r>
          <w:fldChar w:fldCharType="end"/>
        </w:r>
      </w:hyperlink>
    </w:p>
    <w:p>
      <w:pPr>
        <w:pStyle w:val="TOC2"/>
        <w:tabs>
          <w:tab w:val="right" w:leader="dot" w:pos="8306"/>
        </w:tabs>
      </w:pPr>
      <w:hyperlink w:anchor="_Toc25503" w:history="1">
        <w:r>
          <w:rPr>
            <w:rFonts w:ascii="仿宋" w:eastAsia="仿宋" w:hAnsi="仿宋" w:cs="仿宋" w:hint="eastAsia"/>
            <w:lang w:eastAsia="zh-CN"/>
          </w:rPr>
          <w:t>(三)、质量管理体系文件</w:t>
        </w:r>
        <w:r>
          <w:tab/>
        </w:r>
        <w:r>
          <w:fldChar w:fldCharType="begin"/>
        </w:r>
        <w:r>
          <w:instrText xml:space="preserve"> PAGEREF _Toc25503 \h </w:instrText>
        </w:r>
        <w:r>
          <w:fldChar w:fldCharType="separate"/>
        </w:r>
        <w:r>
          <w:t>51</w:t>
        </w:r>
        <w:r>
          <w:fldChar w:fldCharType="end"/>
        </w:r>
      </w:hyperlink>
    </w:p>
    <w:p>
      <w:pPr>
        <w:pStyle w:val="TOC2"/>
        <w:tabs>
          <w:tab w:val="right" w:leader="dot" w:pos="8306"/>
        </w:tabs>
      </w:pPr>
      <w:hyperlink w:anchor="_Toc31232" w:history="1">
        <w:r>
          <w:rPr>
            <w:rFonts w:ascii="仿宋" w:eastAsia="仿宋" w:hAnsi="仿宋" w:cs="仿宋" w:hint="eastAsia"/>
            <w:lang w:eastAsia="zh-CN"/>
          </w:rPr>
          <w:t>(四)、质量培训与教育</w:t>
        </w:r>
        <w:r>
          <w:tab/>
        </w:r>
        <w:r>
          <w:fldChar w:fldCharType="begin"/>
        </w:r>
        <w:r>
          <w:instrText xml:space="preserve"> PAGEREF _Toc31232 \h </w:instrText>
        </w:r>
        <w:r>
          <w:fldChar w:fldCharType="separate"/>
        </w:r>
        <w:r>
          <w:t>54</w:t>
        </w:r>
        <w:r>
          <w:fldChar w:fldCharType="end"/>
        </w:r>
      </w:hyperlink>
    </w:p>
    <w:p>
      <w:pPr>
        <w:pStyle w:val="TOC2"/>
        <w:tabs>
          <w:tab w:val="right" w:leader="dot" w:pos="8306"/>
        </w:tabs>
      </w:pPr>
      <w:hyperlink w:anchor="_Toc3458" w:history="1">
        <w:r>
          <w:rPr>
            <w:rFonts w:ascii="仿宋" w:eastAsia="仿宋" w:hAnsi="仿宋" w:cs="仿宋" w:hint="eastAsia"/>
            <w:lang w:eastAsia="zh-CN"/>
          </w:rPr>
          <w:t>(五)、质量审核与评价</w:t>
        </w:r>
        <w:r>
          <w:tab/>
        </w:r>
        <w:r>
          <w:fldChar w:fldCharType="begin"/>
        </w:r>
        <w:r>
          <w:instrText xml:space="preserve"> PAGEREF _Toc3458 \h </w:instrText>
        </w:r>
        <w:r>
          <w:fldChar w:fldCharType="separate"/>
        </w:r>
        <w:r>
          <w:t>55</w:t>
        </w:r>
        <w:r>
          <w:fldChar w:fldCharType="end"/>
        </w:r>
      </w:hyperlink>
    </w:p>
    <w:p>
      <w:pPr>
        <w:pStyle w:val="TOC2"/>
        <w:tabs>
          <w:tab w:val="right" w:leader="dot" w:pos="8306"/>
        </w:tabs>
      </w:pPr>
      <w:hyperlink w:anchor="_Toc19704" w:history="1">
        <w:r>
          <w:rPr>
            <w:rFonts w:ascii="仿宋" w:eastAsia="仿宋" w:hAnsi="仿宋" w:cs="仿宋" w:hint="eastAsia"/>
            <w:lang w:eastAsia="zh-CN"/>
          </w:rPr>
          <w:t>(六)、不符合与纠正措施</w:t>
        </w:r>
        <w:r>
          <w:tab/>
        </w:r>
        <w:r>
          <w:fldChar w:fldCharType="begin"/>
        </w:r>
        <w:r>
          <w:instrText xml:space="preserve"> PAGEREF _Toc19704 \h </w:instrText>
        </w:r>
        <w:r>
          <w:fldChar w:fldCharType="separate"/>
        </w:r>
        <w:r>
          <w:t>56</w:t>
        </w:r>
        <w:r>
          <w:fldChar w:fldCharType="end"/>
        </w:r>
      </w:hyperlink>
    </w:p>
    <w:p>
      <w:pPr>
        <w:pStyle w:val="TOC1"/>
        <w:tabs>
          <w:tab w:val="right" w:leader="dot" w:pos="8306"/>
        </w:tabs>
      </w:pPr>
      <w:hyperlink w:anchor="_Toc26322" w:history="1">
        <w:r>
          <w:rPr>
            <w:rFonts w:ascii="仿宋" w:eastAsia="仿宋" w:hAnsi="仿宋" w:cs="仿宋" w:hint="eastAsia"/>
            <w:lang w:eastAsia="zh-CN"/>
          </w:rPr>
          <w:t>十四、云母片项目工程方案分析</w:t>
        </w:r>
        <w:r>
          <w:tab/>
        </w:r>
        <w:r>
          <w:fldChar w:fldCharType="begin"/>
        </w:r>
        <w:r>
          <w:instrText xml:space="preserve"> PAGEREF _Toc26322 \h </w:instrText>
        </w:r>
        <w:r>
          <w:fldChar w:fldCharType="separate"/>
        </w:r>
        <w:r>
          <w:t>57</w:t>
        </w:r>
        <w:r>
          <w:fldChar w:fldCharType="end"/>
        </w:r>
      </w:hyperlink>
    </w:p>
    <w:p>
      <w:pPr>
        <w:pStyle w:val="TOC2"/>
        <w:tabs>
          <w:tab w:val="right" w:leader="dot" w:pos="8306"/>
        </w:tabs>
      </w:pPr>
      <w:hyperlink w:anchor="_Toc32255" w:history="1">
        <w:r>
          <w:rPr>
            <w:rFonts w:ascii="仿宋" w:eastAsia="仿宋" w:hAnsi="仿宋" w:cs="仿宋" w:hint="eastAsia"/>
            <w:lang w:eastAsia="zh-CN"/>
          </w:rPr>
          <w:t>(一)、建筑工程设计原则</w:t>
        </w:r>
        <w:r>
          <w:tab/>
        </w:r>
        <w:r>
          <w:fldChar w:fldCharType="begin"/>
        </w:r>
        <w:r>
          <w:instrText xml:space="preserve"> PAGEREF _Toc32255 \h </w:instrText>
        </w:r>
        <w:r>
          <w:fldChar w:fldCharType="separate"/>
        </w:r>
        <w:r>
          <w:t>57</w:t>
        </w:r>
        <w:r>
          <w:fldChar w:fldCharType="end"/>
        </w:r>
      </w:hyperlink>
    </w:p>
    <w:p>
      <w:pPr>
        <w:pStyle w:val="TOC2"/>
        <w:tabs>
          <w:tab w:val="right" w:leader="dot" w:pos="8306"/>
        </w:tabs>
      </w:pPr>
      <w:hyperlink w:anchor="_Toc505" w:history="1">
        <w:r>
          <w:rPr>
            <w:rFonts w:ascii="仿宋" w:eastAsia="仿宋" w:hAnsi="仿宋" w:cs="仿宋" w:hint="eastAsia"/>
            <w:lang w:eastAsia="zh-CN"/>
          </w:rPr>
          <w:t>(二)、土建工程建设指标</w:t>
        </w:r>
        <w:r>
          <w:tab/>
        </w:r>
        <w:r>
          <w:fldChar w:fldCharType="begin"/>
        </w:r>
        <w:r>
          <w:instrText xml:space="preserve"> PAGEREF _Toc505 \h </w:instrText>
        </w:r>
        <w:r>
          <w:fldChar w:fldCharType="separate"/>
        </w:r>
        <w:r>
          <w:t>60</w:t>
        </w:r>
        <w:r>
          <w:fldChar w:fldCharType="end"/>
        </w:r>
      </w:hyperlink>
    </w:p>
    <w:p>
      <w:pPr>
        <w:pStyle w:val="TOC1"/>
        <w:tabs>
          <w:tab w:val="right" w:leader="dot" w:pos="8306"/>
        </w:tabs>
      </w:pPr>
      <w:hyperlink w:anchor="_Toc29302" w:history="1">
        <w:r>
          <w:rPr>
            <w:rFonts w:ascii="仿宋" w:eastAsia="仿宋" w:hAnsi="仿宋" w:cs="仿宋" w:hint="eastAsia"/>
            <w:lang w:eastAsia="zh-CN"/>
          </w:rPr>
          <w:t>十五、利益相关者分析与沟通计划</w:t>
        </w:r>
        <w:r>
          <w:tab/>
        </w:r>
        <w:r>
          <w:fldChar w:fldCharType="begin"/>
        </w:r>
        <w:r>
          <w:instrText xml:space="preserve"> PAGEREF _Toc29302 \h </w:instrText>
        </w:r>
        <w:r>
          <w:fldChar w:fldCharType="separate"/>
        </w:r>
        <w:r>
          <w:t>62</w:t>
        </w:r>
        <w:r>
          <w:fldChar w:fldCharType="end"/>
        </w:r>
      </w:hyperlink>
    </w:p>
    <w:p>
      <w:pPr>
        <w:pStyle w:val="TOC2"/>
        <w:tabs>
          <w:tab w:val="right" w:leader="dot" w:pos="8306"/>
        </w:tabs>
      </w:pPr>
      <w:hyperlink w:anchor="_Toc24813" w:history="1">
        <w:r>
          <w:rPr>
            <w:rFonts w:ascii="仿宋" w:eastAsia="仿宋" w:hAnsi="仿宋" w:cs="仿宋" w:hint="eastAsia"/>
            <w:lang w:eastAsia="zh-CN"/>
          </w:rPr>
          <w:t>(一)、利益相关者分析</w:t>
        </w:r>
        <w:r>
          <w:tab/>
        </w:r>
        <w:r>
          <w:fldChar w:fldCharType="begin"/>
        </w:r>
        <w:r>
          <w:instrText xml:space="preserve"> PAGEREF _Toc24813 \h </w:instrText>
        </w:r>
        <w:r>
          <w:fldChar w:fldCharType="separate"/>
        </w:r>
        <w:r>
          <w:t>62</w:t>
        </w:r>
        <w:r>
          <w:fldChar w:fldCharType="end"/>
        </w:r>
      </w:hyperlink>
    </w:p>
    <w:p>
      <w:pPr>
        <w:pStyle w:val="TOC2"/>
        <w:tabs>
          <w:tab w:val="right" w:leader="dot" w:pos="8306"/>
        </w:tabs>
      </w:pPr>
      <w:hyperlink w:anchor="_Toc30258" w:history="1">
        <w:r>
          <w:rPr>
            <w:rFonts w:ascii="仿宋" w:eastAsia="仿宋" w:hAnsi="仿宋" w:cs="仿宋" w:hint="eastAsia"/>
            <w:lang w:eastAsia="zh-CN"/>
          </w:rPr>
          <w:t>(二)、沟通计划</w:t>
        </w:r>
        <w:r>
          <w:tab/>
        </w:r>
        <w:r>
          <w:fldChar w:fldCharType="begin"/>
        </w:r>
        <w:r>
          <w:instrText xml:space="preserve"> PAGEREF _Toc30258 \h </w:instrText>
        </w:r>
        <w:r>
          <w:fldChar w:fldCharType="separate"/>
        </w:r>
        <w:r>
          <w:t>63</w:t>
        </w:r>
        <w:r>
          <w:fldChar w:fldCharType="end"/>
        </w:r>
      </w:hyperlink>
    </w:p>
    <w:p>
      <w:pPr>
        <w:pStyle w:val="TOC1"/>
        <w:tabs>
          <w:tab w:val="right" w:leader="dot" w:pos="8306"/>
        </w:tabs>
      </w:pPr>
      <w:hyperlink w:anchor="_Toc29467" w:history="1">
        <w:r>
          <w:rPr>
            <w:rFonts w:ascii="仿宋" w:eastAsia="仿宋" w:hAnsi="仿宋" w:cs="仿宋" w:hint="eastAsia"/>
            <w:lang w:eastAsia="zh-CN"/>
          </w:rPr>
          <w:t>十六、供应链管理</w:t>
        </w:r>
        <w:r>
          <w:tab/>
        </w:r>
        <w:r>
          <w:fldChar w:fldCharType="begin"/>
        </w:r>
        <w:r>
          <w:instrText xml:space="preserve"> PAGEREF _Toc29467 \h </w:instrText>
        </w:r>
        <w:r>
          <w:fldChar w:fldCharType="separate"/>
        </w:r>
        <w:r>
          <w:t>64</w:t>
        </w:r>
        <w:r>
          <w:fldChar w:fldCharType="end"/>
        </w:r>
      </w:hyperlink>
    </w:p>
    <w:p>
      <w:pPr>
        <w:pStyle w:val="TOC2"/>
        <w:tabs>
          <w:tab w:val="right" w:leader="dot" w:pos="8306"/>
        </w:tabs>
      </w:pPr>
      <w:hyperlink w:anchor="_Toc27174" w:history="1">
        <w:r>
          <w:rPr>
            <w:rFonts w:ascii="仿宋" w:eastAsia="仿宋" w:hAnsi="仿宋" w:cs="仿宋" w:hint="eastAsia"/>
            <w:lang w:eastAsia="zh-CN"/>
          </w:rPr>
          <w:t>(一)、供应链战略规划</w:t>
        </w:r>
        <w:r>
          <w:tab/>
        </w:r>
        <w:r>
          <w:fldChar w:fldCharType="begin"/>
        </w:r>
        <w:r>
          <w:instrText xml:space="preserve"> PAGEREF _Toc27174 \h </w:instrText>
        </w:r>
        <w:r>
          <w:fldChar w:fldCharType="separate"/>
        </w:r>
        <w:r>
          <w:t>64</w:t>
        </w:r>
        <w:r>
          <w:fldChar w:fldCharType="end"/>
        </w:r>
      </w:hyperlink>
    </w:p>
    <w:p>
      <w:pPr>
        <w:pStyle w:val="TOC2"/>
        <w:tabs>
          <w:tab w:val="right" w:leader="dot" w:pos="8306"/>
        </w:tabs>
      </w:pPr>
      <w:hyperlink w:anchor="_Toc4062" w:history="1">
        <w:r>
          <w:rPr>
            <w:rFonts w:ascii="仿宋" w:eastAsia="仿宋" w:hAnsi="仿宋" w:cs="仿宋" w:hint="eastAsia"/>
            <w:lang w:eastAsia="zh-CN"/>
          </w:rPr>
          <w:t>(二)、供应商选择与合作</w:t>
        </w:r>
        <w:r>
          <w:tab/>
        </w:r>
        <w:r>
          <w:fldChar w:fldCharType="begin"/>
        </w:r>
        <w:r>
          <w:instrText xml:space="preserve"> PAGEREF _Toc4062 \h </w:instrText>
        </w:r>
        <w:r>
          <w:fldChar w:fldCharType="separate"/>
        </w:r>
        <w:r>
          <w:t>66</w:t>
        </w:r>
        <w:r>
          <w:fldChar w:fldCharType="end"/>
        </w:r>
      </w:hyperlink>
    </w:p>
    <w:p>
      <w:pPr>
        <w:pStyle w:val="TOC2"/>
        <w:tabs>
          <w:tab w:val="right" w:leader="dot" w:pos="8306"/>
        </w:tabs>
      </w:pPr>
      <w:hyperlink w:anchor="_Toc16792" w:history="1">
        <w:r>
          <w:rPr>
            <w:rFonts w:ascii="仿宋" w:eastAsia="仿宋" w:hAnsi="仿宋" w:cs="仿宋" w:hint="eastAsia"/>
            <w:lang w:eastAsia="zh-CN"/>
          </w:rPr>
          <w:t>(三)、物流与库存管理</w:t>
        </w:r>
        <w:r>
          <w:tab/>
        </w:r>
        <w:r>
          <w:fldChar w:fldCharType="begin"/>
        </w:r>
        <w:r>
          <w:instrText xml:space="preserve"> PAGEREF _Toc16792 \h </w:instrText>
        </w:r>
        <w:r>
          <w:fldChar w:fldCharType="separate"/>
        </w:r>
        <w:r>
          <w:t>67</w:t>
        </w:r>
        <w:r>
          <w:fldChar w:fldCharType="end"/>
        </w:r>
      </w:hyperlink>
    </w:p>
    <w:p>
      <w:pPr>
        <w:pStyle w:val="TOC1"/>
        <w:tabs>
          <w:tab w:val="right" w:leader="dot" w:pos="8306"/>
        </w:tabs>
      </w:pPr>
      <w:hyperlink w:anchor="_Toc14711" w:history="1">
        <w:r>
          <w:rPr>
            <w:rFonts w:ascii="仿宋" w:eastAsia="仿宋" w:hAnsi="仿宋" w:cs="仿宋" w:hint="eastAsia"/>
            <w:lang w:eastAsia="zh-CN"/>
          </w:rPr>
          <w:t>十七、云母片项目治理与监督</w:t>
        </w:r>
        <w:r>
          <w:tab/>
        </w:r>
        <w:r>
          <w:fldChar w:fldCharType="begin"/>
        </w:r>
        <w:r>
          <w:instrText xml:space="preserve"> PAGEREF _Toc14711 \h </w:instrText>
        </w:r>
        <w:r>
          <w:fldChar w:fldCharType="separate"/>
        </w:r>
        <w:r>
          <w:t>68</w:t>
        </w:r>
        <w:r>
          <w:fldChar w:fldCharType="end"/>
        </w:r>
      </w:hyperlink>
    </w:p>
    <w:p>
      <w:pPr>
        <w:pStyle w:val="TOC2"/>
        <w:tabs>
          <w:tab w:val="right" w:leader="dot" w:pos="8306"/>
        </w:tabs>
      </w:pPr>
      <w:hyperlink w:anchor="_Toc2474" w:history="1">
        <w:r>
          <w:rPr>
            <w:rFonts w:ascii="仿宋" w:eastAsia="仿宋" w:hAnsi="仿宋" w:cs="仿宋" w:hint="eastAsia"/>
            <w:lang w:eastAsia="zh-CN"/>
          </w:rPr>
          <w:t>(一)、云母片项目治理结构</w:t>
        </w:r>
        <w:r>
          <w:tab/>
        </w:r>
        <w:r>
          <w:fldChar w:fldCharType="begin"/>
        </w:r>
        <w:r>
          <w:instrText xml:space="preserve"> PAGEREF _Toc2474 \h </w:instrText>
        </w:r>
        <w:r>
          <w:fldChar w:fldCharType="separate"/>
        </w:r>
        <w:r>
          <w:t>68</w:t>
        </w:r>
        <w:r>
          <w:fldChar w:fldCharType="end"/>
        </w:r>
      </w:hyperlink>
    </w:p>
    <w:p>
      <w:pPr>
        <w:pStyle w:val="TOC2"/>
        <w:tabs>
          <w:tab w:val="right" w:leader="dot" w:pos="8306"/>
        </w:tabs>
      </w:pPr>
      <w:hyperlink w:anchor="_Toc5331" w:history="1">
        <w:r>
          <w:rPr>
            <w:rFonts w:ascii="仿宋" w:eastAsia="仿宋" w:hAnsi="仿宋" w:cs="仿宋" w:hint="eastAsia"/>
            <w:lang w:eastAsia="zh-CN"/>
          </w:rPr>
          <w:t>(二)、监督与审计</w:t>
        </w:r>
        <w:r>
          <w:tab/>
        </w:r>
        <w:r>
          <w:fldChar w:fldCharType="begin"/>
        </w:r>
        <w:r>
          <w:instrText xml:space="preserve"> PAGEREF _Toc5331 \h </w:instrText>
        </w:r>
        <w:r>
          <w:fldChar w:fldCharType="separate"/>
        </w:r>
        <w:r>
          <w:t>69</w:t>
        </w:r>
        <w:r>
          <w:fldChar w:fldCharType="end"/>
        </w:r>
      </w:hyperlink>
    </w:p>
    <w:p>
      <w:pPr>
        <w:pStyle w:val="TOC1"/>
        <w:tabs>
          <w:tab w:val="right" w:leader="dot" w:pos="8306"/>
        </w:tabs>
      </w:pPr>
      <w:hyperlink w:anchor="_Toc22141" w:history="1">
        <w:r>
          <w:rPr>
            <w:rFonts w:ascii="仿宋" w:eastAsia="仿宋" w:hAnsi="仿宋" w:cs="仿宋" w:hint="eastAsia"/>
            <w:lang w:eastAsia="zh-CN"/>
          </w:rPr>
          <w:t>十八、风险识别与分类</w:t>
        </w:r>
        <w:r>
          <w:tab/>
        </w:r>
        <w:r>
          <w:fldChar w:fldCharType="begin"/>
        </w:r>
        <w:r>
          <w:instrText xml:space="preserve"> PAGEREF _Toc22141 \h </w:instrText>
        </w:r>
        <w:r>
          <w:fldChar w:fldCharType="separate"/>
        </w:r>
        <w:r>
          <w:t>71</w:t>
        </w:r>
        <w:r>
          <w:fldChar w:fldCharType="end"/>
        </w:r>
      </w:hyperlink>
    </w:p>
    <w:p>
      <w:pPr>
        <w:pStyle w:val="TOC2"/>
        <w:tabs>
          <w:tab w:val="right" w:leader="dot" w:pos="8306"/>
        </w:tabs>
      </w:pPr>
      <w:hyperlink w:anchor="_Toc9402" w:history="1">
        <w:r>
          <w:rPr>
            <w:rFonts w:ascii="仿宋" w:eastAsia="仿宋" w:hAnsi="仿宋" w:cs="仿宋" w:hint="eastAsia"/>
            <w:lang w:eastAsia="zh-CN"/>
          </w:rPr>
          <w:t>(一)、风险识别</w:t>
        </w:r>
        <w:r>
          <w:tab/>
        </w:r>
        <w:r>
          <w:fldChar w:fldCharType="begin"/>
        </w:r>
        <w:r>
          <w:instrText xml:space="preserve"> PAGEREF _Toc9402 \h </w:instrText>
        </w:r>
        <w:r>
          <w:fldChar w:fldCharType="separate"/>
        </w:r>
        <w:r>
          <w:t>71</w:t>
        </w:r>
        <w:r>
          <w:fldChar w:fldCharType="end"/>
        </w:r>
      </w:hyperlink>
    </w:p>
    <w:p>
      <w:pPr>
        <w:pStyle w:val="TOC2"/>
        <w:tabs>
          <w:tab w:val="right" w:leader="dot" w:pos="8306"/>
        </w:tabs>
      </w:pPr>
      <w:hyperlink w:anchor="_Toc2630" w:history="1">
        <w:r>
          <w:rPr>
            <w:rFonts w:ascii="仿宋" w:eastAsia="仿宋" w:hAnsi="仿宋" w:cs="仿宋" w:hint="eastAsia"/>
            <w:lang w:eastAsia="zh-CN"/>
          </w:rPr>
          <w:t>(二)、风险分类</w:t>
        </w:r>
        <w:r>
          <w:tab/>
        </w:r>
        <w:r>
          <w:fldChar w:fldCharType="begin"/>
        </w:r>
        <w:r>
          <w:instrText xml:space="preserve"> PAGEREF _Toc2630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1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06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45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云母片项目的主要产品是XXXX，预计年产值为XXX万元。这一产品在市场中占据着重要的地位，其广泛的应用范围使得该云母片项目的市场前景非常广阔。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云母片项目的xxx产品作为重要的原材料之一，将在多个领域发挥关键作用。其在建筑、交通、能源等方面的广泛应用将为整个产业链提供强大的支持，形成产业协同效应。云母片项目的年产值XXX万XXX万XXX万万元不仅反映了其在市场上的巨大潜力，更预示着它对国民经济的积极贡献。这种关联度高、涉及面广的产业关系，使得该云母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8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总征地面积为XXXX平方米，相当于约XX.XX亩，其中净用地面积为XXXX平方米，红线范围内相当于约XX.XX亩。这一用地规模充分考虑了云母片项目的建设需求，保障了云母片项目在合适的空间内得以充分发展。云母片项目规划的总建筑面积为XXXX平方米，其中主体工程建设占XXXX平方米，计容建筑面积达XXXX平方米。预计建筑工程的投资将达到XXXX万元，为云母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计划购置的设备共计XXXX台（套），设备购置费用为XXXX万元。这一设备购置计划充分考虑到云母片项目的生产需求和技术要求，确保了云母片项目在生产运营中具备先进的技术装备和高效的生产能力。设备的合理配置将为云母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计划总投资为XXXX万元，预计年实现营业收入为XXXX万元。这一产能规模的设定旨在确保云母片项目能够在投资与回报之间取得平衡，实现长期可持续的发展。云母片项目的总投资充分考虑到各个方面的需求，包括用地建设、设备购置等多个环节，以确保云母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21"/>
      <w:r>
        <w:rPr>
          <w:rFonts w:ascii="仿宋" w:eastAsia="仿宋" w:hAnsi="仿宋" w:cs="仿宋" w:hint="eastAsia"/>
          <w:sz w:val="28"/>
          <w:lang w:eastAsia="zh-CN"/>
        </w:rPr>
        <w:t>二、云母片项目绩效评估</w:t>
      </w:r>
      <w:bookmarkEnd w:id="5"/>
    </w:p>
    <w:p>
      <w:pPr>
        <w:pStyle w:val="Heading2"/>
        <w:rPr>
          <w:rFonts w:ascii="仿宋" w:eastAsia="仿宋" w:hAnsi="仿宋" w:cs="仿宋" w:hint="eastAsia"/>
          <w:lang w:eastAsia="zh-CN"/>
        </w:rPr>
      </w:pPr>
      <w:bookmarkStart w:id="6" w:name="_Toc1239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在云母片项目中，我们设计了一套全面的绩效评估指标，以确保云母片项目的可控和成功交付。这些指标跨足云母片项目目标、成本、进度和质量等多个维度，为我们提供了全面洞察云母片项目的健康状况。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目标达成率是我们关注的首要指标。我们设定了明确的目标，并通过定期监测和评估，迅速发现并应对潜在的目标偏差。这为云母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成本绩效是另一个核心关注点。通过实际成本与预算成本的对比分析，我们深入了解成本差异的原因，及时调整资源分配，保持云母片项目在经济效益方面的合理水平。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进度作为关键的绩效指标之一，得到了精心的关注。我们制定了详细的云母片项目进度计划，并设立了进度符合度指标，确保实际进度与计划进度保持一致。这使我们能够快速发现和解决潜在的进度问题，保持云母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云母片项目绩效的不可或缺的一环。我们引入了一系列的质量标准和客户满意度指标，以确保云母片项目交付的成果在质量上达到或超越预期水平。通过持续监测这些指标，我们努力提升云母片项目整体质量水平，为云母片项目的成功交付提供有力保障。通过这些科学且全面的绩效评估，我们能够更好地引导云母片项目的持续改进，确保云母片项目目标的顺利达成。</w:t>
      </w:r>
    </w:p>
    <w:p>
      <w:pPr>
        <w:pStyle w:val="Heading2"/>
        <w:ind w:firstLine="560" w:firstLineChars="200"/>
        <w:rPr>
          <w:rFonts w:ascii="仿宋" w:eastAsia="仿宋" w:hAnsi="仿宋" w:cs="仿宋" w:hint="eastAsia"/>
          <w:sz w:val="28"/>
          <w:lang w:eastAsia="zh-CN"/>
        </w:rPr>
      </w:pPr>
      <w:bookmarkStart w:id="7" w:name="_Toc638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绩效评估是云母片项目中的关键环节，为确保云母片项目达到预期目标，我们采用了多层次、多维度的绩效评估方法。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云母片项目的战略目标对齐，确保每个决策和行动都与云母片项目整体目标保持一致。团队会定期召开战略对齐会议，审视当前工作与云母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云母片项目进度、质量、成本和风险等方面。这些指标通过数据收集和分析，为云母片项目管理团队提供了客观的评估依据。例如，我们通过云母片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绩效评估不仅仅停留在云母片项目内部，还考虑了云母片项目对外部环境的影响。我们定期进行干系人满意度调查，以了解各利益相关方对云母片项目的期望和满意度，并及时做出调整。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这种多层次、多角度的绩效评估方法，使得我们能够全面了解云母片项目的运行状态，及时做出调整，确保云母片项目在不断变化的环境中保持稳健前行。</w:t>
      </w:r>
    </w:p>
    <w:p>
      <w:pPr>
        <w:pStyle w:val="Heading2"/>
        <w:ind w:firstLine="560" w:firstLineChars="200"/>
        <w:rPr>
          <w:rFonts w:ascii="仿宋" w:eastAsia="仿宋" w:hAnsi="仿宋" w:cs="仿宋" w:hint="eastAsia"/>
          <w:sz w:val="28"/>
          <w:lang w:eastAsia="zh-CN"/>
        </w:rPr>
      </w:pPr>
      <w:bookmarkStart w:id="8" w:name="_Toc8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为了确保云母片项目的有效管理和不断优化，我们采用了精心设计的绩效评估周期。这个周期旨在实现灵活、实时和全面的评估，以适应云母片项目执行中的各种挑战。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云母片项目的不同需求，分为短期、中期和长期。短期评估关注每个迭代或工作周期，以及时发现和解决当前任务中的问题。中期评估涵盖几个迭代，深入了解整体云母片项目的趋势和性能。长期评估则着眼于整个云母片项目阶段，确保云母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云母片项目管理工具和协作平台，团队成员能够随时更新和分享云母片项目数据。这种实时性的反馈机制使我们能够及时察觉潜在问题，快速调整，保持云母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云母片项目的决策制定密不可分。每个周期的云母片项目回顾会议成为集体总结经验、识别问题深层次原因并找到创新解决方案的平台。这种定期的反思与调整机制使云母片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33"/>
      <w:r>
        <w:rPr>
          <w:rFonts w:ascii="仿宋" w:eastAsia="仿宋" w:hAnsi="仿宋" w:cs="仿宋" w:hint="eastAsia"/>
          <w:sz w:val="28"/>
          <w:lang w:eastAsia="zh-CN"/>
        </w:rPr>
        <w:t>三、云母片项目可持续发展</w:t>
      </w:r>
      <w:bookmarkEnd w:id="9"/>
    </w:p>
    <w:p>
      <w:pPr>
        <w:pStyle w:val="Heading2"/>
        <w:rPr>
          <w:rFonts w:ascii="仿宋" w:eastAsia="仿宋" w:hAnsi="仿宋" w:cs="仿宋" w:hint="eastAsia"/>
          <w:lang w:eastAsia="zh-CN"/>
        </w:rPr>
      </w:pPr>
      <w:bookmarkStart w:id="10" w:name="_Toc1729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云母片项目中，云母片项目团队着眼于未来，明确了可持续发展的战略方向。制定的具体可持续发展目标包括降低资源使用、采用环保技术、最大化社会效益等。这一步骤不仅有助于云母片项目在环保和社会责任方面达到最高标准，也为未来提供了明确的指引，确保云母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可持续实践的融入云母片项目管理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云母片项目管理周期。从云母片项目规划开始，云母片项目团队就考虑了环境和社会的因素。在执行阶段，云母片项目团队积极推动绿色技术的应用，优化资源利用。此外，关注员工的社会责任，通过培训和沟通活动提高员工对可持续发展的认知，使他们能够在日常工作中践行可持续实践。这些举措不仅为云母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30390"/>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扎根于云母片项目的可持续发展理念，我们深信环保与社会责任是云母片项目成功的关键支柱。在云母片项目的每一步，我们都致力于通过创新和实践，履行对环境和社会的坚定责任。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团队通过引入先进的环保技术、建立高效的废物处理系统以及推动能源节约措施，积极履行环保责任。定期的环保监测和评估确保云母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不仅致力于自身可持续发展，还注重对社会的回馈。通过支持社区云母片项目、参与慈善事业、提供培训机会等方式，云母片项目积极履行社会责任。与当地社区建立积极互动，关注员工的工作与生活平衡，以及员工的身心健康，是云母片项目在社会责任层面的关键举措。这样的实践不仅增强了云母片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9435"/>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30120"/>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技术管理特点体现在其创新导向。通过引入最先进的技术趋势和解决方案，云母片项目致力于提升科技含量、提高质量和效率水平。这意味着我们将采用最新的工具和方法，确保云母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云母片项目技术管理的显著特征。通过整合不同领域的技术资源，我们实现了跨学科的协同工作。这有助于优化技术架构，提高整体效能。此外，整合性策略还促进了不同技术团队之间的紧密沟通和高效合作，确保云母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云母片项目所采用的技术。通过不断优化技术方案，云母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云母片项目团队将在云母片项目初期识别可能的技术风险，并采取相应的预防和应对措施。通过建立健全的风险评估机制，云母片项目能够在实施过程中及时发现并解决潜在的技术问题，保障云母片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通过这些独特的技术管理特点，我们确信在云母片项目中，技术将成为云母片项目成功的有力支持。这一深度剖析揭示了技术管理在云母片项目实施中的关键作用，为云母片项目的技术基础奠定了坚实的基础。</w:t>
      </w:r>
    </w:p>
    <w:p>
      <w:pPr>
        <w:pStyle w:val="Heading2"/>
        <w:ind w:firstLine="560" w:firstLineChars="200"/>
        <w:rPr>
          <w:rFonts w:ascii="仿宋" w:eastAsia="仿宋" w:hAnsi="仿宋" w:cs="仿宋" w:hint="eastAsia"/>
          <w:sz w:val="28"/>
          <w:lang w:eastAsia="zh-CN"/>
        </w:rPr>
      </w:pPr>
      <w:bookmarkStart w:id="14" w:name="_Toc6911"/>
      <w:r>
        <w:rPr>
          <w:rFonts w:ascii="仿宋" w:eastAsia="仿宋" w:hAnsi="仿宋" w:cs="仿宋" w:hint="eastAsia"/>
          <w:sz w:val="28"/>
          <w:lang w:eastAsia="zh-CN"/>
        </w:rPr>
        <w:t>(二)、云母片项目工艺技术设计方案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云母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云母片项目将严格按照相关行业规范要求进行组织。通过有效控制产品质量，云母片项目将致力于为顾客提供优质的云母片项目产品和良好的服务。这体现了云母片项目对于生产活动合规性和质量标准的高度重视，为云母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云母片项目注重生态效益和清洁生产原则。云母片项目建设将紧密结合地方特色经济发展，与社会经济发展规划和区域环境保护规划方案相协调一致。通过与当地区域自然生态系统的结合，云母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云母片项目产品具有多样化的客户需求和个性化的特点。因此，云母片项目产品规格品种多样，且单批生产数量较小。为满足这一特点，云母片项目承办单位将建设先进的柔性制造生产线。通过广泛应用柔性制造技术，云母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云母片项目采用的技术具有较高的技术含量和自动化水平，处于国内先进水平。这一技术选用不仅体现了对生产效率、质量和环境友好性的高标准要求，同时为云母片项目的可持续发展奠定了坚实的基础。</w:t>
      </w:r>
    </w:p>
    <w:p>
      <w:pPr>
        <w:pStyle w:val="Heading2"/>
        <w:ind w:firstLine="560" w:firstLineChars="200"/>
        <w:rPr>
          <w:rFonts w:ascii="仿宋" w:eastAsia="仿宋" w:hAnsi="仿宋" w:cs="仿宋" w:hint="eastAsia"/>
          <w:sz w:val="28"/>
          <w:lang w:eastAsia="zh-CN"/>
        </w:rPr>
      </w:pPr>
      <w:bookmarkStart w:id="15" w:name="_Toc1009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为确保云母片项目的高效生产和技术实施，我们制定了一套精心设计的设备选型方案，以满足云母片项目生产、质量和环保的要求。该方案的主要特点如下：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云母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针对云母片项目产品的多样性和小批量生产的特点，我们将建设柔性制造生产线。通过在设备选型中考虑柔性制造技术，可以灵活应对不同产品规格和生产需求，实现生产线的高度灵活性和适应性。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18"/>
      <w:r>
        <w:rPr>
          <w:rFonts w:ascii="仿宋" w:eastAsia="仿宋" w:hAnsi="仿宋" w:cs="仿宋" w:hint="eastAsia"/>
          <w:sz w:val="28"/>
          <w:lang w:eastAsia="zh-CN"/>
        </w:rPr>
        <w:t>五、云母片项目概论</w:t>
      </w:r>
      <w:bookmarkEnd w:id="16"/>
    </w:p>
    <w:p>
      <w:pPr>
        <w:pStyle w:val="Heading2"/>
        <w:rPr>
          <w:rFonts w:ascii="仿宋" w:eastAsia="仿宋" w:hAnsi="仿宋" w:cs="仿宋" w:hint="eastAsia"/>
          <w:lang w:eastAsia="zh-CN"/>
        </w:rPr>
      </w:pPr>
      <w:bookmarkStart w:id="17" w:name="_Toc21934"/>
      <w:r>
        <w:rPr>
          <w:rFonts w:ascii="仿宋" w:eastAsia="仿宋" w:hAnsi="仿宋" w:cs="仿宋" w:hint="eastAsia"/>
          <w:lang w:eastAsia="zh-CN"/>
        </w:rPr>
        <w:t>(一)、云母片项目概况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起源追溯至对市场的深入洞察。市场的不断演变与变革为云母片项目提供了难得的机遇。当前市场存在的需求缺口和变革的大环境共同构成了云母片项目的背景。这个云母片项目旨在充分利用市场机遇，填补行业中尚未满足的需求，为客户提供全新的解决方案。市场的变革和需求的增长使得这个云母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云母片项目名称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正式命名为云母片。这个名称不仅仅是一个标识，更代表了云母片项目的核心理念和愿景。它蕴含着云母片项目所要解决问题的关键字，具有强烈的表达和辨识度，为云母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云母片项目目标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核心目标是提供一种全新、高效的解决方案，满足客户日益增长的需求。云母片项目追求的不仅仅是满足市场需求，更是在市场中获得卓越的竞争优势。通过不断提升产品或服务的质量和创新水平，云母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云母片项目范围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全面涵盖了产品研发、制造、市场推广和售后服务，确保从产品设计到最终用户体验的全方位关注。这一全面的云母片项目范围是为了确保云母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云母片项目时间表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云母片项目计划在未来18个月内完成，包括研发、测试、市场试点和正式推出等不同阶段。这个时间表的合理设计是为了确保云母片项目各个阶段的顺利推进，以便按时交付高质量的成果。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1.6 云母片项目预算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云母片项目总预算估算为XX百万美元，主要分配在研发、市场推广、人员培训和运营等方面。这一充足的预算为云母片项目提供了充足的资源，确保云母片项目在各个方面都能取得优异的表现。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云母片项目风险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云母片项目可能面临的风险包括市场接受度低、技术难题、竞争激烈等。云母片项目团队已经制定了相应的风险应对计划，通过前瞻性的风险管理，确保云母片项目在面对不确定性时能够迅速做出应对。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云母片项目团队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云母片项目汇聚了一支经验丰富、多领域专业素养的核心团队，确保云母片项目在各个方面都能拥有高水平的执行力。团队的协同作战是云母片项目成功的关键因素之一。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云母片项目背景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云母片项目的背景根植于市场对更高效、创新产品的渴望，同时也受到科技发展对行业格局的深刻改变的影响。这为云母片项目提供了广阔的发展空间和市场需求。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云母片项目现状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截至目前，云母片项目已完成市场调研和技术验证，取得了初步的成功。这为云母片项目在未来的发展奠定了坚实的基础，为更远大的目标打下了坚实的基石。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0003"/>
      <w:r>
        <w:rPr>
          <w:rFonts w:ascii="仿宋" w:eastAsia="仿宋" w:hAnsi="仿宋" w:cs="仿宋" w:hint="eastAsia"/>
          <w:sz w:val="28"/>
          <w:lang w:eastAsia="zh-CN"/>
        </w:rPr>
        <w:t>(二)、云母片项目目标</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keyword》云母片项目首要业务目标是在市场中占据有利地位，实现产品/服务的成功推广和销售。通过不断提升产品质量、创新性，云母片项目追求成为行业中的领导者，赢得更多客户的青睐。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在科技迅速发展的时代，云母片项目着眼于技术创新。通过持续的研发和技术升级，云母片项目旨在推出更具创新性的产品或服务，以满足市场对新鲜、先进解决方案的需求。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为了建立可持续的客户关系，云母片项目设定了客户满意度目标。通过提供卓越的产品质量和优质的客户服务，云母片项目追求赢得客户的信任和忠诚度，确保他们的满意度达到行业领先水平。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云母片项目注重社会责任和可持续发展。通过实施环保、社会责任云母片项目，云母片项目致力于在经济发展的同时保护环境，促进社会公平，实现可持续经营。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云母片项目的团队是实现目标的核心驱动力。因此，云母片项目设定了团队发展目标，包括提升团队成员的专业技能、培养领导力，以及搭建协同高效的团队工作氛围。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29092"/>
      <w:r>
        <w:rPr>
          <w:rFonts w:ascii="仿宋" w:eastAsia="仿宋" w:hAnsi="仿宋" w:cs="仿宋" w:hint="eastAsia"/>
          <w:sz w:val="28"/>
          <w:lang w:eastAsia="zh-CN"/>
        </w:rPr>
        <w:t>(三)、云母片项目提出的理由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云母片项目提出的理由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云母片项目的提出源于对市场机遇的深刻洞察。当前市场中存在的需求缺口和行业发展趋势表明，有巨大的商业机会等待被开发。通过准确捕捉市场机遇，云母片项目可以在激烈的竞争中脱颖而出，迅速占领市场份额。</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https://d.book118.com/726152225000010043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云母片项目计划设计方案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DA77AF"/>
    <w:rsid w:val="45DA77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2615222500001004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2024-01-29T09:00:00Z</dcterms:created>
  <dcterms:modified xsi:type="dcterms:W3CDTF">2024-01-29T09:00:47Z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F814EADF203348F5A84AF566C17C9A00_11</vt:lpwstr>
  </property>
  <property fmtid="{D5CDD505-2E9C-101B-9397-08002B2CF9AE}" pid="3" name="KSOProductBuildVer">
    <vt:lpwstr>2052-12.1.0.16250</vt:lpwstr>
  </property>
</Properties>
</file>