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SPA项目建设总纲及方案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8" w:history="1">
        <w:r>
          <w:rPr>
            <w:rFonts w:ascii="仿宋" w:eastAsia="仿宋" w:hAnsi="仿宋" w:cs="仿宋" w:hint="eastAsia"/>
            <w:lang w:eastAsia="zh-CN"/>
          </w:rPr>
          <w:t>概论</w:t>
        </w:r>
        <w:r>
          <w:tab/>
        </w:r>
        <w:r>
          <w:fldChar w:fldCharType="begin"/>
        </w:r>
        <w:r>
          <w:instrText xml:space="preserve"> PAGEREF _Toc448 \h </w:instrText>
        </w:r>
        <w:r>
          <w:fldChar w:fldCharType="separate"/>
        </w:r>
        <w:r>
          <w:t>3</w:t>
        </w:r>
        <w:r>
          <w:fldChar w:fldCharType="end"/>
        </w:r>
      </w:hyperlink>
    </w:p>
    <w:p>
      <w:pPr>
        <w:pStyle w:val="TOC1"/>
        <w:tabs>
          <w:tab w:val="right" w:leader="dot" w:pos="8306"/>
        </w:tabs>
      </w:pPr>
      <w:hyperlink w:anchor="_Toc7475" w:history="1">
        <w:r>
          <w:rPr>
            <w:rFonts w:ascii="仿宋" w:eastAsia="仿宋" w:hAnsi="仿宋" w:cs="仿宋" w:hint="eastAsia"/>
            <w:lang w:eastAsia="zh-CN"/>
          </w:rPr>
          <w:t>一、发展规划、产业政策和行业准入分析</w:t>
        </w:r>
        <w:r>
          <w:tab/>
        </w:r>
        <w:r>
          <w:fldChar w:fldCharType="begin"/>
        </w:r>
        <w:r>
          <w:instrText xml:space="preserve"> PAGEREF _Toc7475 \h </w:instrText>
        </w:r>
        <w:r>
          <w:fldChar w:fldCharType="separate"/>
        </w:r>
        <w:r>
          <w:t>3</w:t>
        </w:r>
        <w:r>
          <w:fldChar w:fldCharType="end"/>
        </w:r>
      </w:hyperlink>
    </w:p>
    <w:p>
      <w:pPr>
        <w:pStyle w:val="TOC2"/>
        <w:tabs>
          <w:tab w:val="right" w:leader="dot" w:pos="8306"/>
        </w:tabs>
      </w:pPr>
      <w:hyperlink w:anchor="_Toc28931" w:history="1">
        <w:r>
          <w:rPr>
            <w:rFonts w:ascii="仿宋" w:eastAsia="仿宋" w:hAnsi="仿宋" w:cs="仿宋" w:hint="eastAsia"/>
            <w:lang w:eastAsia="zh-CN"/>
          </w:rPr>
          <w:t>(一)、发展规划分析</w:t>
        </w:r>
        <w:r>
          <w:tab/>
        </w:r>
        <w:r>
          <w:fldChar w:fldCharType="begin"/>
        </w:r>
        <w:r>
          <w:instrText xml:space="preserve"> PAGEREF _Toc28931 \h </w:instrText>
        </w:r>
        <w:r>
          <w:fldChar w:fldCharType="separate"/>
        </w:r>
        <w:r>
          <w:t>3</w:t>
        </w:r>
        <w:r>
          <w:fldChar w:fldCharType="end"/>
        </w:r>
      </w:hyperlink>
    </w:p>
    <w:p>
      <w:pPr>
        <w:pStyle w:val="TOC2"/>
        <w:tabs>
          <w:tab w:val="right" w:leader="dot" w:pos="8306"/>
        </w:tabs>
      </w:pPr>
      <w:hyperlink w:anchor="_Toc27022" w:history="1">
        <w:r>
          <w:rPr>
            <w:rFonts w:ascii="仿宋" w:eastAsia="仿宋" w:hAnsi="仿宋" w:cs="仿宋" w:hint="eastAsia"/>
            <w:lang w:eastAsia="zh-CN"/>
          </w:rPr>
          <w:t>(二)、产业政策分析</w:t>
        </w:r>
        <w:r>
          <w:tab/>
        </w:r>
        <w:r>
          <w:fldChar w:fldCharType="begin"/>
        </w:r>
        <w:r>
          <w:instrText xml:space="preserve"> PAGEREF _Toc27022 \h </w:instrText>
        </w:r>
        <w:r>
          <w:fldChar w:fldCharType="separate"/>
        </w:r>
        <w:r>
          <w:t>5</w:t>
        </w:r>
        <w:r>
          <w:fldChar w:fldCharType="end"/>
        </w:r>
      </w:hyperlink>
    </w:p>
    <w:p>
      <w:pPr>
        <w:pStyle w:val="TOC2"/>
        <w:tabs>
          <w:tab w:val="right" w:leader="dot" w:pos="8306"/>
        </w:tabs>
      </w:pPr>
      <w:hyperlink w:anchor="_Toc12458" w:history="1">
        <w:r>
          <w:rPr>
            <w:rFonts w:ascii="仿宋" w:eastAsia="仿宋" w:hAnsi="仿宋" w:cs="仿宋" w:hint="eastAsia"/>
            <w:lang w:eastAsia="zh-CN"/>
          </w:rPr>
          <w:t>(三)、行业准入分析</w:t>
        </w:r>
        <w:r>
          <w:tab/>
        </w:r>
        <w:r>
          <w:fldChar w:fldCharType="begin"/>
        </w:r>
        <w:r>
          <w:instrText xml:space="preserve"> PAGEREF _Toc12458 \h </w:instrText>
        </w:r>
        <w:r>
          <w:fldChar w:fldCharType="separate"/>
        </w:r>
        <w:r>
          <w:t>6</w:t>
        </w:r>
        <w:r>
          <w:fldChar w:fldCharType="end"/>
        </w:r>
      </w:hyperlink>
    </w:p>
    <w:p>
      <w:pPr>
        <w:pStyle w:val="TOC1"/>
        <w:tabs>
          <w:tab w:val="right" w:leader="dot" w:pos="8306"/>
        </w:tabs>
      </w:pPr>
      <w:hyperlink w:anchor="_Toc25357" w:history="1">
        <w:r>
          <w:rPr>
            <w:rFonts w:ascii="仿宋" w:eastAsia="仿宋" w:hAnsi="仿宋" w:cs="仿宋" w:hint="eastAsia"/>
            <w:lang w:eastAsia="zh-CN"/>
          </w:rPr>
          <w:t>二、经济影响分析</w:t>
        </w:r>
        <w:r>
          <w:tab/>
        </w:r>
        <w:r>
          <w:fldChar w:fldCharType="begin"/>
        </w:r>
        <w:r>
          <w:instrText xml:space="preserve"> PAGEREF _Toc25357 \h </w:instrText>
        </w:r>
        <w:r>
          <w:fldChar w:fldCharType="separate"/>
        </w:r>
        <w:r>
          <w:t>7</w:t>
        </w:r>
        <w:r>
          <w:fldChar w:fldCharType="end"/>
        </w:r>
      </w:hyperlink>
    </w:p>
    <w:p>
      <w:pPr>
        <w:pStyle w:val="TOC2"/>
        <w:tabs>
          <w:tab w:val="right" w:leader="dot" w:pos="8306"/>
        </w:tabs>
      </w:pPr>
      <w:hyperlink w:anchor="_Toc9968" w:history="1">
        <w:r>
          <w:rPr>
            <w:rFonts w:ascii="仿宋" w:eastAsia="仿宋" w:hAnsi="仿宋" w:cs="仿宋" w:hint="eastAsia"/>
            <w:lang w:eastAsia="zh-CN"/>
          </w:rPr>
          <w:t>(一)、经济费用效益或费用效果分析</w:t>
        </w:r>
        <w:r>
          <w:tab/>
        </w:r>
        <w:r>
          <w:fldChar w:fldCharType="begin"/>
        </w:r>
        <w:r>
          <w:instrText xml:space="preserve"> PAGEREF _Toc9968 \h </w:instrText>
        </w:r>
        <w:r>
          <w:fldChar w:fldCharType="separate"/>
        </w:r>
        <w:r>
          <w:t>7</w:t>
        </w:r>
        <w:r>
          <w:fldChar w:fldCharType="end"/>
        </w:r>
      </w:hyperlink>
    </w:p>
    <w:p>
      <w:pPr>
        <w:pStyle w:val="TOC2"/>
        <w:tabs>
          <w:tab w:val="right" w:leader="dot" w:pos="8306"/>
        </w:tabs>
      </w:pPr>
      <w:hyperlink w:anchor="_Toc13203" w:history="1">
        <w:r>
          <w:rPr>
            <w:rFonts w:ascii="仿宋" w:eastAsia="仿宋" w:hAnsi="仿宋" w:cs="仿宋" w:hint="eastAsia"/>
            <w:lang w:eastAsia="zh-CN"/>
          </w:rPr>
          <w:t>(二)、行业影响分析</w:t>
        </w:r>
        <w:r>
          <w:tab/>
        </w:r>
        <w:r>
          <w:fldChar w:fldCharType="begin"/>
        </w:r>
        <w:r>
          <w:instrText xml:space="preserve"> PAGEREF _Toc13203 \h </w:instrText>
        </w:r>
        <w:r>
          <w:fldChar w:fldCharType="separate"/>
        </w:r>
        <w:r>
          <w:t>10</w:t>
        </w:r>
        <w:r>
          <w:fldChar w:fldCharType="end"/>
        </w:r>
      </w:hyperlink>
    </w:p>
    <w:p>
      <w:pPr>
        <w:pStyle w:val="TOC2"/>
        <w:tabs>
          <w:tab w:val="right" w:leader="dot" w:pos="8306"/>
        </w:tabs>
      </w:pPr>
      <w:hyperlink w:anchor="_Toc2163" w:history="1">
        <w:r>
          <w:rPr>
            <w:rFonts w:ascii="仿宋" w:eastAsia="仿宋" w:hAnsi="仿宋" w:cs="仿宋" w:hint="eastAsia"/>
            <w:lang w:eastAsia="zh-CN"/>
          </w:rPr>
          <w:t>(三)、区域经济影响分析</w:t>
        </w:r>
        <w:r>
          <w:tab/>
        </w:r>
        <w:r>
          <w:fldChar w:fldCharType="begin"/>
        </w:r>
        <w:r>
          <w:instrText xml:space="preserve"> PAGEREF _Toc2163 \h </w:instrText>
        </w:r>
        <w:r>
          <w:fldChar w:fldCharType="separate"/>
        </w:r>
        <w:r>
          <w:t>11</w:t>
        </w:r>
        <w:r>
          <w:fldChar w:fldCharType="end"/>
        </w:r>
      </w:hyperlink>
    </w:p>
    <w:p>
      <w:pPr>
        <w:pStyle w:val="TOC2"/>
        <w:tabs>
          <w:tab w:val="right" w:leader="dot" w:pos="8306"/>
        </w:tabs>
      </w:pPr>
      <w:hyperlink w:anchor="_Toc20073" w:history="1">
        <w:r>
          <w:rPr>
            <w:rFonts w:ascii="仿宋" w:eastAsia="仿宋" w:hAnsi="仿宋" w:cs="仿宋" w:hint="eastAsia"/>
            <w:lang w:eastAsia="zh-CN"/>
          </w:rPr>
          <w:t>(四)、宏观经济影响分析</w:t>
        </w:r>
        <w:r>
          <w:tab/>
        </w:r>
        <w:r>
          <w:fldChar w:fldCharType="begin"/>
        </w:r>
        <w:r>
          <w:instrText xml:space="preserve"> PAGEREF _Toc20073 \h </w:instrText>
        </w:r>
        <w:r>
          <w:fldChar w:fldCharType="separate"/>
        </w:r>
        <w:r>
          <w:t>12</w:t>
        </w:r>
        <w:r>
          <w:fldChar w:fldCharType="end"/>
        </w:r>
      </w:hyperlink>
    </w:p>
    <w:p>
      <w:pPr>
        <w:pStyle w:val="TOC1"/>
        <w:tabs>
          <w:tab w:val="right" w:leader="dot" w:pos="8306"/>
        </w:tabs>
      </w:pPr>
      <w:hyperlink w:anchor="_Toc20468" w:history="1">
        <w:r>
          <w:rPr>
            <w:rFonts w:ascii="仿宋" w:eastAsia="仿宋" w:hAnsi="仿宋" w:cs="仿宋" w:hint="eastAsia"/>
            <w:lang w:eastAsia="zh-CN"/>
          </w:rPr>
          <w:t>三、财务管理与成本控制</w:t>
        </w:r>
        <w:r>
          <w:tab/>
        </w:r>
        <w:r>
          <w:fldChar w:fldCharType="begin"/>
        </w:r>
        <w:r>
          <w:instrText xml:space="preserve"> PAGEREF _Toc20468 \h </w:instrText>
        </w:r>
        <w:r>
          <w:fldChar w:fldCharType="separate"/>
        </w:r>
        <w:r>
          <w:t>14</w:t>
        </w:r>
        <w:r>
          <w:fldChar w:fldCharType="end"/>
        </w:r>
      </w:hyperlink>
    </w:p>
    <w:p>
      <w:pPr>
        <w:pStyle w:val="TOC2"/>
        <w:tabs>
          <w:tab w:val="right" w:leader="dot" w:pos="8306"/>
        </w:tabs>
      </w:pPr>
      <w:hyperlink w:anchor="_Toc11646" w:history="1">
        <w:r>
          <w:rPr>
            <w:rFonts w:ascii="仿宋" w:eastAsia="仿宋" w:hAnsi="仿宋" w:cs="仿宋" w:hint="eastAsia"/>
            <w:lang w:eastAsia="zh-CN"/>
          </w:rPr>
          <w:t>(一)、财务管理体系建设</w:t>
        </w:r>
        <w:r>
          <w:tab/>
        </w:r>
        <w:r>
          <w:fldChar w:fldCharType="begin"/>
        </w:r>
        <w:r>
          <w:instrText xml:space="preserve"> PAGEREF _Toc11646 \h </w:instrText>
        </w:r>
        <w:r>
          <w:fldChar w:fldCharType="separate"/>
        </w:r>
        <w:r>
          <w:t>14</w:t>
        </w:r>
        <w:r>
          <w:fldChar w:fldCharType="end"/>
        </w:r>
      </w:hyperlink>
    </w:p>
    <w:p>
      <w:pPr>
        <w:pStyle w:val="TOC2"/>
        <w:tabs>
          <w:tab w:val="right" w:leader="dot" w:pos="8306"/>
        </w:tabs>
      </w:pPr>
      <w:hyperlink w:anchor="_Toc6414" w:history="1">
        <w:r>
          <w:rPr>
            <w:rFonts w:ascii="仿宋" w:eastAsia="仿宋" w:hAnsi="仿宋" w:cs="仿宋" w:hint="eastAsia"/>
            <w:lang w:eastAsia="zh-CN"/>
          </w:rPr>
          <w:t>(二)、成本控制措施</w:t>
        </w:r>
        <w:r>
          <w:tab/>
        </w:r>
        <w:r>
          <w:fldChar w:fldCharType="begin"/>
        </w:r>
        <w:r>
          <w:instrText xml:space="preserve"> PAGEREF _Toc6414 \h </w:instrText>
        </w:r>
        <w:r>
          <w:fldChar w:fldCharType="separate"/>
        </w:r>
        <w:r>
          <w:t>15</w:t>
        </w:r>
        <w:r>
          <w:fldChar w:fldCharType="end"/>
        </w:r>
      </w:hyperlink>
    </w:p>
    <w:p>
      <w:pPr>
        <w:pStyle w:val="TOC1"/>
        <w:tabs>
          <w:tab w:val="right" w:leader="dot" w:pos="8306"/>
        </w:tabs>
      </w:pPr>
      <w:hyperlink w:anchor="_Toc2497" w:history="1">
        <w:r>
          <w:rPr>
            <w:rFonts w:ascii="仿宋" w:eastAsia="仿宋" w:hAnsi="仿宋" w:cs="仿宋" w:hint="eastAsia"/>
            <w:lang w:eastAsia="zh-CN"/>
          </w:rPr>
          <w:t>四、项目选址研究</w:t>
        </w:r>
        <w:r>
          <w:tab/>
        </w:r>
        <w:r>
          <w:fldChar w:fldCharType="begin"/>
        </w:r>
        <w:r>
          <w:instrText xml:space="preserve"> PAGEREF _Toc2497 \h </w:instrText>
        </w:r>
        <w:r>
          <w:fldChar w:fldCharType="separate"/>
        </w:r>
        <w:r>
          <w:t>16</w:t>
        </w:r>
        <w:r>
          <w:fldChar w:fldCharType="end"/>
        </w:r>
      </w:hyperlink>
    </w:p>
    <w:p>
      <w:pPr>
        <w:pStyle w:val="TOC2"/>
        <w:tabs>
          <w:tab w:val="right" w:leader="dot" w:pos="8306"/>
        </w:tabs>
      </w:pPr>
      <w:hyperlink w:anchor="_Toc7603" w:history="1">
        <w:r>
          <w:rPr>
            <w:rFonts w:ascii="仿宋" w:eastAsia="仿宋" w:hAnsi="仿宋" w:cs="仿宋" w:hint="eastAsia"/>
            <w:lang w:eastAsia="zh-CN"/>
          </w:rPr>
          <w:t>(一)、项目选址原则</w:t>
        </w:r>
        <w:r>
          <w:tab/>
        </w:r>
        <w:r>
          <w:fldChar w:fldCharType="begin"/>
        </w:r>
        <w:r>
          <w:instrText xml:space="preserve"> PAGEREF _Toc7603 \h </w:instrText>
        </w:r>
        <w:r>
          <w:fldChar w:fldCharType="separate"/>
        </w:r>
        <w:r>
          <w:t>16</w:t>
        </w:r>
        <w:r>
          <w:fldChar w:fldCharType="end"/>
        </w:r>
      </w:hyperlink>
    </w:p>
    <w:p>
      <w:pPr>
        <w:pStyle w:val="TOC2"/>
        <w:tabs>
          <w:tab w:val="right" w:leader="dot" w:pos="8306"/>
        </w:tabs>
      </w:pPr>
      <w:hyperlink w:anchor="_Toc28465" w:history="1">
        <w:r>
          <w:rPr>
            <w:rFonts w:ascii="仿宋" w:eastAsia="仿宋" w:hAnsi="仿宋" w:cs="仿宋" w:hint="eastAsia"/>
            <w:lang w:eastAsia="zh-CN"/>
          </w:rPr>
          <w:t>(二)、项目选址</w:t>
        </w:r>
        <w:r>
          <w:tab/>
        </w:r>
        <w:r>
          <w:fldChar w:fldCharType="begin"/>
        </w:r>
        <w:r>
          <w:instrText xml:space="preserve"> PAGEREF _Toc28465 \h </w:instrText>
        </w:r>
        <w:r>
          <w:fldChar w:fldCharType="separate"/>
        </w:r>
        <w:r>
          <w:t>20</w:t>
        </w:r>
        <w:r>
          <w:fldChar w:fldCharType="end"/>
        </w:r>
      </w:hyperlink>
    </w:p>
    <w:p>
      <w:pPr>
        <w:pStyle w:val="TOC2"/>
        <w:tabs>
          <w:tab w:val="right" w:leader="dot" w:pos="8306"/>
        </w:tabs>
      </w:pPr>
      <w:hyperlink w:anchor="_Toc21608" w:history="1">
        <w:r>
          <w:rPr>
            <w:rFonts w:ascii="仿宋" w:eastAsia="仿宋" w:hAnsi="仿宋" w:cs="仿宋" w:hint="eastAsia"/>
            <w:lang w:eastAsia="zh-CN"/>
          </w:rPr>
          <w:t>(三)、建设条件分析</w:t>
        </w:r>
        <w:r>
          <w:tab/>
        </w:r>
        <w:r>
          <w:fldChar w:fldCharType="begin"/>
        </w:r>
        <w:r>
          <w:instrText xml:space="preserve"> PAGEREF _Toc21608 \h </w:instrText>
        </w:r>
        <w:r>
          <w:fldChar w:fldCharType="separate"/>
        </w:r>
        <w:r>
          <w:t>22</w:t>
        </w:r>
        <w:r>
          <w:fldChar w:fldCharType="end"/>
        </w:r>
      </w:hyperlink>
    </w:p>
    <w:p>
      <w:pPr>
        <w:pStyle w:val="TOC2"/>
        <w:tabs>
          <w:tab w:val="right" w:leader="dot" w:pos="8306"/>
        </w:tabs>
      </w:pPr>
      <w:hyperlink w:anchor="_Toc21150" w:history="1">
        <w:r>
          <w:rPr>
            <w:rFonts w:ascii="仿宋" w:eastAsia="仿宋" w:hAnsi="仿宋" w:cs="仿宋" w:hint="eastAsia"/>
            <w:lang w:eastAsia="zh-CN"/>
          </w:rPr>
          <w:t>(四)、用地控制指标</w:t>
        </w:r>
        <w:r>
          <w:tab/>
        </w:r>
        <w:r>
          <w:fldChar w:fldCharType="begin"/>
        </w:r>
        <w:r>
          <w:instrText xml:space="preserve"> PAGEREF _Toc21150 \h </w:instrText>
        </w:r>
        <w:r>
          <w:fldChar w:fldCharType="separate"/>
        </w:r>
        <w:r>
          <w:t>23</w:t>
        </w:r>
        <w:r>
          <w:fldChar w:fldCharType="end"/>
        </w:r>
      </w:hyperlink>
    </w:p>
    <w:p>
      <w:pPr>
        <w:pStyle w:val="TOC2"/>
        <w:tabs>
          <w:tab w:val="right" w:leader="dot" w:pos="8306"/>
        </w:tabs>
      </w:pPr>
      <w:hyperlink w:anchor="_Toc23966" w:history="1">
        <w:r>
          <w:rPr>
            <w:rFonts w:ascii="仿宋" w:eastAsia="仿宋" w:hAnsi="仿宋" w:cs="仿宋" w:hint="eastAsia"/>
            <w:lang w:eastAsia="zh-CN"/>
          </w:rPr>
          <w:t>(五)、地总体要求</w:t>
        </w:r>
        <w:r>
          <w:tab/>
        </w:r>
        <w:r>
          <w:fldChar w:fldCharType="begin"/>
        </w:r>
        <w:r>
          <w:instrText xml:space="preserve"> PAGEREF _Toc23966 \h </w:instrText>
        </w:r>
        <w:r>
          <w:fldChar w:fldCharType="separate"/>
        </w:r>
        <w:r>
          <w:t>24</w:t>
        </w:r>
        <w:r>
          <w:fldChar w:fldCharType="end"/>
        </w:r>
      </w:hyperlink>
    </w:p>
    <w:p>
      <w:pPr>
        <w:pStyle w:val="TOC2"/>
        <w:tabs>
          <w:tab w:val="right" w:leader="dot" w:pos="8306"/>
        </w:tabs>
      </w:pPr>
      <w:hyperlink w:anchor="_Toc15912" w:history="1">
        <w:r>
          <w:rPr>
            <w:rFonts w:ascii="仿宋" w:eastAsia="仿宋" w:hAnsi="仿宋" w:cs="仿宋" w:hint="eastAsia"/>
            <w:lang w:eastAsia="zh-CN"/>
          </w:rPr>
          <w:t>(六)、节约用地措施</w:t>
        </w:r>
        <w:r>
          <w:tab/>
        </w:r>
        <w:r>
          <w:fldChar w:fldCharType="begin"/>
        </w:r>
        <w:r>
          <w:instrText xml:space="preserve"> PAGEREF _Toc15912 \h </w:instrText>
        </w:r>
        <w:r>
          <w:fldChar w:fldCharType="separate"/>
        </w:r>
        <w:r>
          <w:t>26</w:t>
        </w:r>
        <w:r>
          <w:fldChar w:fldCharType="end"/>
        </w:r>
      </w:hyperlink>
    </w:p>
    <w:p>
      <w:pPr>
        <w:pStyle w:val="TOC2"/>
        <w:tabs>
          <w:tab w:val="right" w:leader="dot" w:pos="8306"/>
        </w:tabs>
      </w:pPr>
      <w:hyperlink w:anchor="_Toc8347" w:history="1">
        <w:r>
          <w:rPr>
            <w:rFonts w:ascii="仿宋" w:eastAsia="仿宋" w:hAnsi="仿宋" w:cs="仿宋" w:hint="eastAsia"/>
            <w:lang w:eastAsia="zh-CN"/>
          </w:rPr>
          <w:t>(七)、选址综合评价</w:t>
        </w:r>
        <w:r>
          <w:tab/>
        </w:r>
        <w:r>
          <w:fldChar w:fldCharType="begin"/>
        </w:r>
        <w:r>
          <w:instrText xml:space="preserve"> PAGEREF _Toc8347 \h </w:instrText>
        </w:r>
        <w:r>
          <w:fldChar w:fldCharType="separate"/>
        </w:r>
        <w:r>
          <w:t>27</w:t>
        </w:r>
        <w:r>
          <w:fldChar w:fldCharType="end"/>
        </w:r>
      </w:hyperlink>
    </w:p>
    <w:p>
      <w:pPr>
        <w:pStyle w:val="TOC1"/>
        <w:tabs>
          <w:tab w:val="right" w:leader="dot" w:pos="8306"/>
        </w:tabs>
      </w:pPr>
      <w:hyperlink w:anchor="_Toc4864" w:history="1">
        <w:r>
          <w:rPr>
            <w:rFonts w:ascii="仿宋" w:eastAsia="仿宋" w:hAnsi="仿宋" w:cs="仿宋" w:hint="eastAsia"/>
            <w:lang w:eastAsia="zh-CN"/>
          </w:rPr>
          <w:t>五、资源开发及综合利用分析</w:t>
        </w:r>
        <w:r>
          <w:tab/>
        </w:r>
        <w:r>
          <w:fldChar w:fldCharType="begin"/>
        </w:r>
        <w:r>
          <w:instrText xml:space="preserve"> PAGEREF _Toc4864 \h </w:instrText>
        </w:r>
        <w:r>
          <w:fldChar w:fldCharType="separate"/>
        </w:r>
        <w:r>
          <w:t>28</w:t>
        </w:r>
        <w:r>
          <w:fldChar w:fldCharType="end"/>
        </w:r>
      </w:hyperlink>
    </w:p>
    <w:p>
      <w:pPr>
        <w:pStyle w:val="TOC2"/>
        <w:tabs>
          <w:tab w:val="right" w:leader="dot" w:pos="8306"/>
        </w:tabs>
      </w:pPr>
      <w:hyperlink w:anchor="_Toc15559" w:history="1">
        <w:r>
          <w:rPr>
            <w:rFonts w:ascii="仿宋" w:eastAsia="仿宋" w:hAnsi="仿宋" w:cs="仿宋" w:hint="eastAsia"/>
            <w:lang w:eastAsia="zh-CN"/>
          </w:rPr>
          <w:t>(一)、资源开发方案</w:t>
        </w:r>
        <w:r>
          <w:tab/>
        </w:r>
        <w:r>
          <w:fldChar w:fldCharType="begin"/>
        </w:r>
        <w:r>
          <w:instrText xml:space="preserve"> PAGEREF _Toc15559 \h </w:instrText>
        </w:r>
        <w:r>
          <w:fldChar w:fldCharType="separate"/>
        </w:r>
        <w:r>
          <w:t>28</w:t>
        </w:r>
        <w:r>
          <w:fldChar w:fldCharType="end"/>
        </w:r>
      </w:hyperlink>
    </w:p>
    <w:p>
      <w:pPr>
        <w:pStyle w:val="TOC2"/>
        <w:tabs>
          <w:tab w:val="right" w:leader="dot" w:pos="8306"/>
        </w:tabs>
      </w:pPr>
      <w:hyperlink w:anchor="_Toc4606" w:history="1">
        <w:r>
          <w:rPr>
            <w:rFonts w:ascii="仿宋" w:eastAsia="仿宋" w:hAnsi="仿宋" w:cs="仿宋" w:hint="eastAsia"/>
            <w:lang w:eastAsia="zh-CN"/>
          </w:rPr>
          <w:t>(二)、资源利用方案</w:t>
        </w:r>
        <w:r>
          <w:tab/>
        </w:r>
        <w:r>
          <w:fldChar w:fldCharType="begin"/>
        </w:r>
        <w:r>
          <w:instrText xml:space="preserve"> PAGEREF _Toc4606 \h </w:instrText>
        </w:r>
        <w:r>
          <w:fldChar w:fldCharType="separate"/>
        </w:r>
        <w:r>
          <w:t>29</w:t>
        </w:r>
        <w:r>
          <w:fldChar w:fldCharType="end"/>
        </w:r>
      </w:hyperlink>
    </w:p>
    <w:p>
      <w:pPr>
        <w:pStyle w:val="TOC2"/>
        <w:tabs>
          <w:tab w:val="right" w:leader="dot" w:pos="8306"/>
        </w:tabs>
      </w:pPr>
      <w:hyperlink w:anchor="_Toc23140" w:history="1">
        <w:r>
          <w:rPr>
            <w:rFonts w:ascii="仿宋" w:eastAsia="仿宋" w:hAnsi="仿宋" w:cs="仿宋" w:hint="eastAsia"/>
            <w:lang w:eastAsia="zh-CN"/>
          </w:rPr>
          <w:t>(三)、资源节约措施</w:t>
        </w:r>
        <w:r>
          <w:tab/>
        </w:r>
        <w:r>
          <w:fldChar w:fldCharType="begin"/>
        </w:r>
        <w:r>
          <w:instrText xml:space="preserve"> PAGEREF _Toc23140 \h </w:instrText>
        </w:r>
        <w:r>
          <w:fldChar w:fldCharType="separate"/>
        </w:r>
        <w:r>
          <w:t>30</w:t>
        </w:r>
        <w:r>
          <w:fldChar w:fldCharType="end"/>
        </w:r>
      </w:hyperlink>
    </w:p>
    <w:p>
      <w:pPr>
        <w:pStyle w:val="TOC1"/>
        <w:tabs>
          <w:tab w:val="right" w:leader="dot" w:pos="8306"/>
        </w:tabs>
      </w:pPr>
      <w:hyperlink w:anchor="_Toc10752" w:history="1">
        <w:r>
          <w:rPr>
            <w:rFonts w:ascii="仿宋" w:eastAsia="仿宋" w:hAnsi="仿宋" w:cs="仿宋" w:hint="eastAsia"/>
            <w:lang w:eastAsia="zh-CN"/>
          </w:rPr>
          <w:t>六、建设风险评估分析</w:t>
        </w:r>
        <w:r>
          <w:tab/>
        </w:r>
        <w:r>
          <w:fldChar w:fldCharType="begin"/>
        </w:r>
        <w:r>
          <w:instrText xml:space="preserve"> PAGEREF _Toc10752 \h </w:instrText>
        </w:r>
        <w:r>
          <w:fldChar w:fldCharType="separate"/>
        </w:r>
        <w:r>
          <w:t>31</w:t>
        </w:r>
        <w:r>
          <w:fldChar w:fldCharType="end"/>
        </w:r>
      </w:hyperlink>
    </w:p>
    <w:p>
      <w:pPr>
        <w:pStyle w:val="TOC2"/>
        <w:tabs>
          <w:tab w:val="right" w:leader="dot" w:pos="8306"/>
        </w:tabs>
      </w:pPr>
      <w:hyperlink w:anchor="_Toc32243" w:history="1">
        <w:r>
          <w:rPr>
            <w:rFonts w:ascii="仿宋" w:eastAsia="仿宋" w:hAnsi="仿宋" w:cs="仿宋" w:hint="eastAsia"/>
            <w:lang w:eastAsia="zh-CN"/>
          </w:rPr>
          <w:t>(一)、政策风险分析</w:t>
        </w:r>
        <w:r>
          <w:tab/>
        </w:r>
        <w:r>
          <w:fldChar w:fldCharType="begin"/>
        </w:r>
        <w:r>
          <w:instrText xml:space="preserve"> PAGEREF _Toc32243 \h </w:instrText>
        </w:r>
        <w:r>
          <w:fldChar w:fldCharType="separate"/>
        </w:r>
        <w:r>
          <w:t>31</w:t>
        </w:r>
        <w:r>
          <w:fldChar w:fldCharType="end"/>
        </w:r>
      </w:hyperlink>
    </w:p>
    <w:p>
      <w:pPr>
        <w:pStyle w:val="TOC2"/>
        <w:tabs>
          <w:tab w:val="right" w:leader="dot" w:pos="8306"/>
        </w:tabs>
      </w:pPr>
      <w:hyperlink w:anchor="_Toc16947" w:history="1">
        <w:r>
          <w:rPr>
            <w:rFonts w:ascii="仿宋" w:eastAsia="仿宋" w:hAnsi="仿宋" w:cs="仿宋" w:hint="eastAsia"/>
            <w:lang w:eastAsia="zh-CN"/>
          </w:rPr>
          <w:t>(二)、社会风险分析</w:t>
        </w:r>
        <w:r>
          <w:tab/>
        </w:r>
        <w:r>
          <w:fldChar w:fldCharType="begin"/>
        </w:r>
        <w:r>
          <w:instrText xml:space="preserve"> PAGEREF _Toc16947 \h </w:instrText>
        </w:r>
        <w:r>
          <w:fldChar w:fldCharType="separate"/>
        </w:r>
        <w:r>
          <w:t>32</w:t>
        </w:r>
        <w:r>
          <w:fldChar w:fldCharType="end"/>
        </w:r>
      </w:hyperlink>
    </w:p>
    <w:p>
      <w:pPr>
        <w:pStyle w:val="TOC2"/>
        <w:tabs>
          <w:tab w:val="right" w:leader="dot" w:pos="8306"/>
        </w:tabs>
      </w:pPr>
      <w:hyperlink w:anchor="_Toc23511" w:history="1">
        <w:r>
          <w:rPr>
            <w:rFonts w:ascii="仿宋" w:eastAsia="仿宋" w:hAnsi="仿宋" w:cs="仿宋" w:hint="eastAsia"/>
            <w:lang w:eastAsia="zh-CN"/>
          </w:rPr>
          <w:t>(三)、市场风险分析</w:t>
        </w:r>
        <w:r>
          <w:tab/>
        </w:r>
        <w:r>
          <w:fldChar w:fldCharType="begin"/>
        </w:r>
        <w:r>
          <w:instrText xml:space="preserve"> PAGEREF _Toc23511 \h </w:instrText>
        </w:r>
        <w:r>
          <w:fldChar w:fldCharType="separate"/>
        </w:r>
        <w:r>
          <w:t>34</w:t>
        </w:r>
        <w:r>
          <w:fldChar w:fldCharType="end"/>
        </w:r>
      </w:hyperlink>
    </w:p>
    <w:p>
      <w:pPr>
        <w:pStyle w:val="TOC2"/>
        <w:tabs>
          <w:tab w:val="right" w:leader="dot" w:pos="8306"/>
        </w:tabs>
      </w:pPr>
      <w:hyperlink w:anchor="_Toc10164" w:history="1">
        <w:r>
          <w:rPr>
            <w:rFonts w:ascii="仿宋" w:eastAsia="仿宋" w:hAnsi="仿宋" w:cs="仿宋" w:hint="eastAsia"/>
            <w:lang w:eastAsia="zh-CN"/>
          </w:rPr>
          <w:t>(四)、资金风险分析</w:t>
        </w:r>
        <w:r>
          <w:tab/>
        </w:r>
        <w:r>
          <w:fldChar w:fldCharType="begin"/>
        </w:r>
        <w:r>
          <w:instrText xml:space="preserve"> PAGEREF _Toc10164 \h </w:instrText>
        </w:r>
        <w:r>
          <w:fldChar w:fldCharType="separate"/>
        </w:r>
        <w:r>
          <w:t>35</w:t>
        </w:r>
        <w:r>
          <w:fldChar w:fldCharType="end"/>
        </w:r>
      </w:hyperlink>
    </w:p>
    <w:p>
      <w:pPr>
        <w:pStyle w:val="TOC2"/>
        <w:tabs>
          <w:tab w:val="right" w:leader="dot" w:pos="8306"/>
        </w:tabs>
      </w:pPr>
      <w:hyperlink w:anchor="_Toc22001" w:history="1">
        <w:r>
          <w:rPr>
            <w:rFonts w:ascii="仿宋" w:eastAsia="仿宋" w:hAnsi="仿宋" w:cs="仿宋" w:hint="eastAsia"/>
            <w:lang w:eastAsia="zh-CN"/>
          </w:rPr>
          <w:t>(五)、技术风险分析</w:t>
        </w:r>
        <w:r>
          <w:tab/>
        </w:r>
        <w:r>
          <w:fldChar w:fldCharType="begin"/>
        </w:r>
        <w:r>
          <w:instrText xml:space="preserve"> PAGEREF _Toc22001 \h </w:instrText>
        </w:r>
        <w:r>
          <w:fldChar w:fldCharType="separate"/>
        </w:r>
        <w:r>
          <w:t>36</w:t>
        </w:r>
        <w:r>
          <w:fldChar w:fldCharType="end"/>
        </w:r>
      </w:hyperlink>
    </w:p>
    <w:p>
      <w:pPr>
        <w:pStyle w:val="TOC2"/>
        <w:tabs>
          <w:tab w:val="right" w:leader="dot" w:pos="8306"/>
        </w:tabs>
      </w:pPr>
      <w:hyperlink w:anchor="_Toc16684" w:history="1">
        <w:r>
          <w:rPr>
            <w:rFonts w:ascii="仿宋" w:eastAsia="仿宋" w:hAnsi="仿宋" w:cs="仿宋" w:hint="eastAsia"/>
            <w:lang w:eastAsia="zh-CN"/>
          </w:rPr>
          <w:t>(六)、财务风险分析</w:t>
        </w:r>
        <w:r>
          <w:tab/>
        </w:r>
        <w:r>
          <w:fldChar w:fldCharType="begin"/>
        </w:r>
        <w:r>
          <w:instrText xml:space="preserve"> PAGEREF _Toc16684 \h </w:instrText>
        </w:r>
        <w:r>
          <w:fldChar w:fldCharType="separate"/>
        </w:r>
        <w:r>
          <w:t>37</w:t>
        </w:r>
        <w:r>
          <w:fldChar w:fldCharType="end"/>
        </w:r>
      </w:hyperlink>
    </w:p>
    <w:p>
      <w:pPr>
        <w:pStyle w:val="TOC2"/>
        <w:tabs>
          <w:tab w:val="right" w:leader="dot" w:pos="8306"/>
        </w:tabs>
      </w:pPr>
      <w:hyperlink w:anchor="_Toc23377" w:history="1">
        <w:r>
          <w:rPr>
            <w:rFonts w:ascii="仿宋" w:eastAsia="仿宋" w:hAnsi="仿宋" w:cs="仿宋" w:hint="eastAsia"/>
            <w:lang w:eastAsia="zh-CN"/>
          </w:rPr>
          <w:t>(七)、管理风险分析</w:t>
        </w:r>
        <w:r>
          <w:tab/>
        </w:r>
        <w:r>
          <w:fldChar w:fldCharType="begin"/>
        </w:r>
        <w:r>
          <w:instrText xml:space="preserve"> PAGEREF _Toc23377 \h </w:instrText>
        </w:r>
        <w:r>
          <w:fldChar w:fldCharType="separate"/>
        </w:r>
        <w:r>
          <w:t>39</w:t>
        </w:r>
        <w:r>
          <w:fldChar w:fldCharType="end"/>
        </w:r>
      </w:hyperlink>
    </w:p>
    <w:p>
      <w:pPr>
        <w:pStyle w:val="TOC2"/>
        <w:tabs>
          <w:tab w:val="right" w:leader="dot" w:pos="8306"/>
        </w:tabs>
      </w:pPr>
      <w:hyperlink w:anchor="_Toc83" w:history="1">
        <w:r>
          <w:rPr>
            <w:rFonts w:ascii="仿宋" w:eastAsia="仿宋" w:hAnsi="仿宋" w:cs="仿宋" w:hint="eastAsia"/>
            <w:lang w:eastAsia="zh-CN"/>
          </w:rPr>
          <w:t>(八)、其它风险分析</w:t>
        </w:r>
        <w:r>
          <w:tab/>
        </w:r>
        <w:r>
          <w:fldChar w:fldCharType="begin"/>
        </w:r>
        <w:r>
          <w:instrText xml:space="preserve"> PAGEREF _Toc83 \h </w:instrText>
        </w:r>
        <w:r>
          <w:fldChar w:fldCharType="separate"/>
        </w:r>
        <w:r>
          <w:t>40</w:t>
        </w:r>
        <w:r>
          <w:fldChar w:fldCharType="end"/>
        </w:r>
      </w:hyperlink>
    </w:p>
    <w:p>
      <w:pPr>
        <w:pStyle w:val="TOC2"/>
        <w:tabs>
          <w:tab w:val="right" w:leader="dot" w:pos="8306"/>
        </w:tabs>
      </w:pPr>
      <w:hyperlink w:anchor="_Toc25131" w:history="1">
        <w:r>
          <w:rPr>
            <w:rFonts w:ascii="仿宋" w:eastAsia="仿宋" w:hAnsi="仿宋" w:cs="仿宋" w:hint="eastAsia"/>
            <w:lang w:eastAsia="zh-CN"/>
          </w:rPr>
          <w:t>(九)、社会影响评估</w:t>
        </w:r>
        <w:r>
          <w:tab/>
        </w:r>
        <w:r>
          <w:fldChar w:fldCharType="begin"/>
        </w:r>
        <w:r>
          <w:instrText xml:space="preserve"> PAGEREF _Toc25131 \h </w:instrText>
        </w:r>
        <w:r>
          <w:fldChar w:fldCharType="separate"/>
        </w:r>
        <w:r>
          <w:t>42</w:t>
        </w:r>
        <w:r>
          <w:fldChar w:fldCharType="end"/>
        </w:r>
      </w:hyperlink>
    </w:p>
    <w:p>
      <w:pPr>
        <w:pStyle w:val="TOC1"/>
        <w:tabs>
          <w:tab w:val="right" w:leader="dot" w:pos="8306"/>
        </w:tabs>
      </w:pPr>
      <w:hyperlink w:anchor="_Toc2171" w:history="1">
        <w:r>
          <w:rPr>
            <w:rFonts w:ascii="仿宋" w:eastAsia="仿宋" w:hAnsi="仿宋" w:cs="仿宋" w:hint="eastAsia"/>
            <w:lang w:eastAsia="zh-CN"/>
          </w:rPr>
          <w:t>七、环境保护与治理方案</w:t>
        </w:r>
        <w:r>
          <w:tab/>
        </w:r>
        <w:r>
          <w:fldChar w:fldCharType="begin"/>
        </w:r>
        <w:r>
          <w:instrText xml:space="preserve"> PAGEREF _Toc2171 \h </w:instrText>
        </w:r>
        <w:r>
          <w:fldChar w:fldCharType="separate"/>
        </w:r>
        <w:r>
          <w:t>44</w:t>
        </w:r>
        <w:r>
          <w:fldChar w:fldCharType="end"/>
        </w:r>
      </w:hyperlink>
    </w:p>
    <w:p>
      <w:pPr>
        <w:pStyle w:val="TOC2"/>
        <w:tabs>
          <w:tab w:val="right" w:leader="dot" w:pos="8306"/>
        </w:tabs>
      </w:pPr>
      <w:hyperlink w:anchor="_Toc13999" w:history="1">
        <w:r>
          <w:rPr>
            <w:rFonts w:ascii="仿宋" w:eastAsia="仿宋" w:hAnsi="仿宋" w:cs="仿宋" w:hint="eastAsia"/>
            <w:lang w:eastAsia="zh-CN"/>
          </w:rPr>
          <w:t>(一)、项目环境影响评估</w:t>
        </w:r>
        <w:r>
          <w:tab/>
        </w:r>
        <w:r>
          <w:fldChar w:fldCharType="begin"/>
        </w:r>
        <w:r>
          <w:instrText xml:space="preserve"> PAGEREF _Toc13999 \h </w:instrText>
        </w:r>
        <w:r>
          <w:fldChar w:fldCharType="separate"/>
        </w:r>
        <w:r>
          <w:t>44</w:t>
        </w:r>
        <w:r>
          <w:fldChar w:fldCharType="end"/>
        </w:r>
      </w:hyperlink>
    </w:p>
    <w:p>
      <w:pPr>
        <w:pStyle w:val="TOC2"/>
        <w:tabs>
          <w:tab w:val="right" w:leader="dot" w:pos="8306"/>
        </w:tabs>
      </w:pPr>
      <w:hyperlink w:anchor="_Toc31385" w:history="1">
        <w:r>
          <w:rPr>
            <w:rFonts w:ascii="仿宋" w:eastAsia="仿宋" w:hAnsi="仿宋" w:cs="仿宋" w:hint="eastAsia"/>
            <w:lang w:eastAsia="zh-CN"/>
          </w:rPr>
          <w:t>(二)、环境保护措施与治理方案</w:t>
        </w:r>
        <w:r>
          <w:tab/>
        </w:r>
        <w:r>
          <w:fldChar w:fldCharType="begin"/>
        </w:r>
        <w:r>
          <w:instrText xml:space="preserve"> PAGEREF _Toc31385 \h </w:instrText>
        </w:r>
        <w:r>
          <w:fldChar w:fldCharType="separate"/>
        </w:r>
        <w:r>
          <w:t>44</w:t>
        </w:r>
        <w:r>
          <w:fldChar w:fldCharType="end"/>
        </w:r>
      </w:hyperlink>
    </w:p>
    <w:p>
      <w:pPr>
        <w:pStyle w:val="TOC1"/>
        <w:tabs>
          <w:tab w:val="right" w:leader="dot" w:pos="8306"/>
        </w:tabs>
      </w:pPr>
      <w:hyperlink w:anchor="_Toc28027" w:history="1">
        <w:r>
          <w:rPr>
            <w:rFonts w:ascii="仿宋" w:eastAsia="仿宋" w:hAnsi="仿宋" w:cs="仿宋" w:hint="eastAsia"/>
            <w:lang w:eastAsia="zh-CN"/>
          </w:rPr>
          <w:t>八、技术创新与产业升级</w:t>
        </w:r>
        <w:r>
          <w:tab/>
        </w:r>
        <w:r>
          <w:fldChar w:fldCharType="begin"/>
        </w:r>
        <w:r>
          <w:instrText xml:space="preserve"> PAGEREF _Toc28027 \h </w:instrText>
        </w:r>
        <w:r>
          <w:fldChar w:fldCharType="separate"/>
        </w:r>
        <w:r>
          <w:t>45</w:t>
        </w:r>
        <w:r>
          <w:fldChar w:fldCharType="end"/>
        </w:r>
      </w:hyperlink>
    </w:p>
    <w:p>
      <w:pPr>
        <w:pStyle w:val="TOC2"/>
        <w:tabs>
          <w:tab w:val="right" w:leader="dot" w:pos="8306"/>
        </w:tabs>
      </w:pPr>
      <w:hyperlink w:anchor="_Toc6753" w:history="1">
        <w:r>
          <w:rPr>
            <w:rFonts w:ascii="仿宋" w:eastAsia="仿宋" w:hAnsi="仿宋" w:cs="仿宋" w:hint="eastAsia"/>
            <w:lang w:eastAsia="zh-CN"/>
          </w:rPr>
          <w:t>(一)、技术创新方向与目标</w:t>
        </w:r>
        <w:r>
          <w:tab/>
        </w:r>
        <w:r>
          <w:fldChar w:fldCharType="begin"/>
        </w:r>
        <w:r>
          <w:instrText xml:space="preserve"> PAGEREF _Toc6753 \h </w:instrText>
        </w:r>
        <w:r>
          <w:fldChar w:fldCharType="separate"/>
        </w:r>
        <w:r>
          <w:t>45</w:t>
        </w:r>
        <w:r>
          <w:fldChar w:fldCharType="end"/>
        </w:r>
      </w:hyperlink>
    </w:p>
    <w:p>
      <w:pPr>
        <w:pStyle w:val="TOC2"/>
        <w:tabs>
          <w:tab w:val="right" w:leader="dot" w:pos="8306"/>
        </w:tabs>
      </w:pPr>
      <w:hyperlink w:anchor="_Toc32445" w:history="1">
        <w:r>
          <w:rPr>
            <w:rFonts w:ascii="仿宋" w:eastAsia="仿宋" w:hAnsi="仿宋" w:cs="仿宋" w:hint="eastAsia"/>
            <w:lang w:eastAsia="zh-CN"/>
          </w:rPr>
          <w:t>(二)、产业升级路径与措施</w:t>
        </w:r>
        <w:r>
          <w:tab/>
        </w:r>
        <w:r>
          <w:fldChar w:fldCharType="begin"/>
        </w:r>
        <w:r>
          <w:instrText xml:space="preserve"> PAGEREF _Toc32445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917" w:history="1">
        <w:r>
          <w:rPr>
            <w:rFonts w:ascii="仿宋" w:eastAsia="仿宋" w:hAnsi="仿宋" w:cs="仿宋" w:hint="eastAsia"/>
            <w:lang w:eastAsia="zh-CN"/>
          </w:rPr>
          <w:t>九、项目质量与标准</w:t>
        </w:r>
        <w:r>
          <w:tab/>
        </w:r>
        <w:r>
          <w:fldChar w:fldCharType="begin"/>
        </w:r>
        <w:r>
          <w:instrText xml:space="preserve"> PAGEREF _Toc23917 \h </w:instrText>
        </w:r>
        <w:r>
          <w:fldChar w:fldCharType="separate"/>
        </w:r>
        <w:r>
          <w:t>47</w:t>
        </w:r>
        <w:r>
          <w:fldChar w:fldCharType="end"/>
        </w:r>
      </w:hyperlink>
    </w:p>
    <w:p>
      <w:pPr>
        <w:pStyle w:val="TOC2"/>
        <w:tabs>
          <w:tab w:val="right" w:leader="dot" w:pos="8306"/>
        </w:tabs>
      </w:pPr>
      <w:hyperlink w:anchor="_Toc30528" w:history="1">
        <w:r>
          <w:rPr>
            <w:rFonts w:ascii="仿宋" w:eastAsia="仿宋" w:hAnsi="仿宋" w:cs="仿宋" w:hint="eastAsia"/>
            <w:lang w:eastAsia="zh-CN"/>
          </w:rPr>
          <w:t>(一)、质量保障体系</w:t>
        </w:r>
        <w:r>
          <w:tab/>
        </w:r>
        <w:r>
          <w:fldChar w:fldCharType="begin"/>
        </w:r>
        <w:r>
          <w:instrText xml:space="preserve"> PAGEREF _Toc30528 \h </w:instrText>
        </w:r>
        <w:r>
          <w:fldChar w:fldCharType="separate"/>
        </w:r>
        <w:r>
          <w:t>47</w:t>
        </w:r>
        <w:r>
          <w:fldChar w:fldCharType="end"/>
        </w:r>
      </w:hyperlink>
    </w:p>
    <w:p>
      <w:pPr>
        <w:pStyle w:val="TOC2"/>
        <w:tabs>
          <w:tab w:val="right" w:leader="dot" w:pos="8306"/>
        </w:tabs>
      </w:pPr>
      <w:hyperlink w:anchor="_Toc15505" w:history="1">
        <w:r>
          <w:rPr>
            <w:rFonts w:ascii="仿宋" w:eastAsia="仿宋" w:hAnsi="仿宋" w:cs="仿宋" w:hint="eastAsia"/>
            <w:lang w:eastAsia="zh-CN"/>
          </w:rPr>
          <w:t>(二)、标准化作业流程</w:t>
        </w:r>
        <w:r>
          <w:tab/>
        </w:r>
        <w:r>
          <w:fldChar w:fldCharType="begin"/>
        </w:r>
        <w:r>
          <w:instrText xml:space="preserve"> PAGEREF _Toc15505 \h </w:instrText>
        </w:r>
        <w:r>
          <w:fldChar w:fldCharType="separate"/>
        </w:r>
        <w:r>
          <w:t>49</w:t>
        </w:r>
        <w:r>
          <w:fldChar w:fldCharType="end"/>
        </w:r>
      </w:hyperlink>
    </w:p>
    <w:p>
      <w:pPr>
        <w:pStyle w:val="TOC2"/>
        <w:tabs>
          <w:tab w:val="right" w:leader="dot" w:pos="8306"/>
        </w:tabs>
      </w:pPr>
      <w:hyperlink w:anchor="_Toc22257" w:history="1">
        <w:r>
          <w:rPr>
            <w:rFonts w:ascii="仿宋" w:eastAsia="仿宋" w:hAnsi="仿宋" w:cs="仿宋" w:hint="eastAsia"/>
            <w:lang w:eastAsia="zh-CN"/>
          </w:rPr>
          <w:t>(三)、质量监控与评估</w:t>
        </w:r>
        <w:r>
          <w:tab/>
        </w:r>
        <w:r>
          <w:fldChar w:fldCharType="begin"/>
        </w:r>
        <w:r>
          <w:instrText xml:space="preserve"> PAGEREF _Toc22257 \h </w:instrText>
        </w:r>
        <w:r>
          <w:fldChar w:fldCharType="separate"/>
        </w:r>
        <w:r>
          <w:t>50</w:t>
        </w:r>
        <w:r>
          <w:fldChar w:fldCharType="end"/>
        </w:r>
      </w:hyperlink>
    </w:p>
    <w:p>
      <w:pPr>
        <w:pStyle w:val="TOC2"/>
        <w:tabs>
          <w:tab w:val="right" w:leader="dot" w:pos="8306"/>
        </w:tabs>
      </w:pPr>
      <w:hyperlink w:anchor="_Toc8386" w:history="1">
        <w:r>
          <w:rPr>
            <w:rFonts w:ascii="仿宋" w:eastAsia="仿宋" w:hAnsi="仿宋" w:cs="仿宋" w:hint="eastAsia"/>
            <w:lang w:eastAsia="zh-CN"/>
          </w:rPr>
          <w:t>(四)、质量改进计划</w:t>
        </w:r>
        <w:r>
          <w:tab/>
        </w:r>
        <w:r>
          <w:fldChar w:fldCharType="begin"/>
        </w:r>
        <w:r>
          <w:instrText xml:space="preserve"> PAGEREF _Toc8386 \h </w:instrText>
        </w:r>
        <w:r>
          <w:fldChar w:fldCharType="separate"/>
        </w:r>
        <w:r>
          <w:t>51</w:t>
        </w:r>
        <w:r>
          <w:fldChar w:fldCharType="end"/>
        </w:r>
      </w:hyperlink>
    </w:p>
    <w:p>
      <w:pPr>
        <w:pStyle w:val="TOC1"/>
        <w:tabs>
          <w:tab w:val="right" w:leader="dot" w:pos="8306"/>
        </w:tabs>
      </w:pPr>
      <w:hyperlink w:anchor="_Toc12464" w:history="1">
        <w:r>
          <w:rPr>
            <w:rFonts w:ascii="仿宋" w:eastAsia="仿宋" w:hAnsi="仿宋" w:cs="仿宋" w:hint="eastAsia"/>
            <w:lang w:eastAsia="zh-CN"/>
          </w:rPr>
          <w:t>十、客户关系管理与市场拓展</w:t>
        </w:r>
        <w:r>
          <w:tab/>
        </w:r>
        <w:r>
          <w:fldChar w:fldCharType="begin"/>
        </w:r>
        <w:r>
          <w:instrText xml:space="preserve"> PAGEREF _Toc12464 \h </w:instrText>
        </w:r>
        <w:r>
          <w:fldChar w:fldCharType="separate"/>
        </w:r>
        <w:r>
          <w:t>53</w:t>
        </w:r>
        <w:r>
          <w:fldChar w:fldCharType="end"/>
        </w:r>
      </w:hyperlink>
    </w:p>
    <w:p>
      <w:pPr>
        <w:pStyle w:val="TOC2"/>
        <w:tabs>
          <w:tab w:val="right" w:leader="dot" w:pos="8306"/>
        </w:tabs>
      </w:pPr>
      <w:hyperlink w:anchor="_Toc20535" w:history="1">
        <w:r>
          <w:rPr>
            <w:rFonts w:ascii="仿宋" w:eastAsia="仿宋" w:hAnsi="仿宋" w:cs="仿宋" w:hint="eastAsia"/>
            <w:lang w:eastAsia="zh-CN"/>
          </w:rPr>
          <w:t>(一)、客户关系管理策略</w:t>
        </w:r>
        <w:r>
          <w:tab/>
        </w:r>
        <w:r>
          <w:fldChar w:fldCharType="begin"/>
        </w:r>
        <w:r>
          <w:instrText xml:space="preserve"> PAGEREF _Toc20535 \h </w:instrText>
        </w:r>
        <w:r>
          <w:fldChar w:fldCharType="separate"/>
        </w:r>
        <w:r>
          <w:t>53</w:t>
        </w:r>
        <w:r>
          <w:fldChar w:fldCharType="end"/>
        </w:r>
      </w:hyperlink>
    </w:p>
    <w:p>
      <w:pPr>
        <w:pStyle w:val="TOC2"/>
        <w:tabs>
          <w:tab w:val="right" w:leader="dot" w:pos="8306"/>
        </w:tabs>
      </w:pPr>
      <w:hyperlink w:anchor="_Toc32090" w:history="1">
        <w:r>
          <w:rPr>
            <w:rFonts w:ascii="仿宋" w:eastAsia="仿宋" w:hAnsi="仿宋" w:cs="仿宋" w:hint="eastAsia"/>
            <w:lang w:eastAsia="zh-CN"/>
          </w:rPr>
          <w:t>(二)、市场拓展方案</w:t>
        </w:r>
        <w:r>
          <w:tab/>
        </w:r>
        <w:r>
          <w:fldChar w:fldCharType="begin"/>
        </w:r>
        <w:r>
          <w:instrText xml:space="preserve"> PAGEREF _Toc32090 \h </w:instrText>
        </w:r>
        <w:r>
          <w:fldChar w:fldCharType="separate"/>
        </w:r>
        <w:r>
          <w:t>54</w:t>
        </w:r>
        <w:r>
          <w:fldChar w:fldCharType="end"/>
        </w:r>
      </w:hyperlink>
    </w:p>
    <w:p>
      <w:pPr>
        <w:pStyle w:val="TOC1"/>
        <w:tabs>
          <w:tab w:val="right" w:leader="dot" w:pos="8306"/>
        </w:tabs>
      </w:pPr>
      <w:hyperlink w:anchor="_Toc9659" w:history="1">
        <w:r>
          <w:rPr>
            <w:rFonts w:ascii="仿宋" w:eastAsia="仿宋" w:hAnsi="仿宋" w:cs="仿宋" w:hint="eastAsia"/>
            <w:lang w:eastAsia="zh-CN"/>
          </w:rPr>
          <w:t>十一、项目实施与管理方案</w:t>
        </w:r>
        <w:r>
          <w:tab/>
        </w:r>
        <w:r>
          <w:fldChar w:fldCharType="begin"/>
        </w:r>
        <w:r>
          <w:instrText xml:space="preserve"> PAGEREF _Toc9659 \h </w:instrText>
        </w:r>
        <w:r>
          <w:fldChar w:fldCharType="separate"/>
        </w:r>
        <w:r>
          <w:t>55</w:t>
        </w:r>
        <w:r>
          <w:fldChar w:fldCharType="end"/>
        </w:r>
      </w:hyperlink>
    </w:p>
    <w:p>
      <w:pPr>
        <w:pStyle w:val="TOC2"/>
        <w:tabs>
          <w:tab w:val="right" w:leader="dot" w:pos="8306"/>
        </w:tabs>
      </w:pPr>
      <w:hyperlink w:anchor="_Toc25712" w:history="1">
        <w:r>
          <w:rPr>
            <w:rFonts w:ascii="仿宋" w:eastAsia="仿宋" w:hAnsi="仿宋" w:cs="仿宋" w:hint="eastAsia"/>
            <w:lang w:eastAsia="zh-CN"/>
          </w:rPr>
          <w:t>(一)、项目实施计划</w:t>
        </w:r>
        <w:r>
          <w:tab/>
        </w:r>
        <w:r>
          <w:fldChar w:fldCharType="begin"/>
        </w:r>
        <w:r>
          <w:instrText xml:space="preserve"> PAGEREF _Toc25712 \h </w:instrText>
        </w:r>
        <w:r>
          <w:fldChar w:fldCharType="separate"/>
        </w:r>
        <w:r>
          <w:t>55</w:t>
        </w:r>
        <w:r>
          <w:fldChar w:fldCharType="end"/>
        </w:r>
      </w:hyperlink>
    </w:p>
    <w:p>
      <w:pPr>
        <w:pStyle w:val="TOC2"/>
        <w:tabs>
          <w:tab w:val="right" w:leader="dot" w:pos="8306"/>
        </w:tabs>
      </w:pPr>
      <w:hyperlink w:anchor="_Toc27449" w:history="1">
        <w:r>
          <w:rPr>
            <w:rFonts w:ascii="仿宋" w:eastAsia="仿宋" w:hAnsi="仿宋" w:cs="仿宋" w:hint="eastAsia"/>
            <w:lang w:eastAsia="zh-CN"/>
          </w:rPr>
          <w:t>(二)、项目组织机构与职责</w:t>
        </w:r>
        <w:r>
          <w:tab/>
        </w:r>
        <w:r>
          <w:fldChar w:fldCharType="begin"/>
        </w:r>
        <w:r>
          <w:instrText xml:space="preserve"> PAGEREF _Toc27449 \h </w:instrText>
        </w:r>
        <w:r>
          <w:fldChar w:fldCharType="separate"/>
        </w:r>
        <w:r>
          <w:t>56</w:t>
        </w:r>
        <w:r>
          <w:fldChar w:fldCharType="end"/>
        </w:r>
      </w:hyperlink>
    </w:p>
    <w:p>
      <w:pPr>
        <w:pStyle w:val="TOC2"/>
        <w:tabs>
          <w:tab w:val="right" w:leader="dot" w:pos="8306"/>
        </w:tabs>
      </w:pPr>
      <w:hyperlink w:anchor="_Toc3795" w:history="1">
        <w:r>
          <w:rPr>
            <w:rFonts w:ascii="仿宋" w:eastAsia="仿宋" w:hAnsi="仿宋" w:cs="仿宋" w:hint="eastAsia"/>
            <w:lang w:eastAsia="zh-CN"/>
          </w:rPr>
          <w:t>(三)、项目管理与监控体系</w:t>
        </w:r>
        <w:r>
          <w:tab/>
        </w:r>
        <w:r>
          <w:fldChar w:fldCharType="begin"/>
        </w:r>
        <w:r>
          <w:instrText xml:space="preserve"> PAGEREF _Toc3795 \h </w:instrText>
        </w:r>
        <w:r>
          <w:fldChar w:fldCharType="separate"/>
        </w:r>
        <w:r>
          <w:t>59</w:t>
        </w:r>
        <w:r>
          <w:fldChar w:fldCharType="end"/>
        </w:r>
      </w:hyperlink>
    </w:p>
    <w:p>
      <w:pPr>
        <w:pStyle w:val="TOC1"/>
        <w:tabs>
          <w:tab w:val="right" w:leader="dot" w:pos="8306"/>
        </w:tabs>
      </w:pPr>
      <w:hyperlink w:anchor="_Toc14866" w:history="1">
        <w:r>
          <w:rPr>
            <w:rFonts w:ascii="仿宋" w:eastAsia="仿宋" w:hAnsi="仿宋" w:cs="仿宋" w:hint="eastAsia"/>
            <w:lang w:eastAsia="zh-CN"/>
          </w:rPr>
          <w:t>十二、环境保护与绿色发展</w:t>
        </w:r>
        <w:r>
          <w:tab/>
        </w:r>
        <w:r>
          <w:fldChar w:fldCharType="begin"/>
        </w:r>
        <w:r>
          <w:instrText xml:space="preserve"> PAGEREF _Toc14866 \h </w:instrText>
        </w:r>
        <w:r>
          <w:fldChar w:fldCharType="separate"/>
        </w:r>
        <w:r>
          <w:t>61</w:t>
        </w:r>
        <w:r>
          <w:fldChar w:fldCharType="end"/>
        </w:r>
      </w:hyperlink>
    </w:p>
    <w:p>
      <w:pPr>
        <w:pStyle w:val="TOC2"/>
        <w:tabs>
          <w:tab w:val="right" w:leader="dot" w:pos="8306"/>
        </w:tabs>
      </w:pPr>
      <w:hyperlink w:anchor="_Toc31842" w:history="1">
        <w:r>
          <w:rPr>
            <w:rFonts w:ascii="仿宋" w:eastAsia="仿宋" w:hAnsi="仿宋" w:cs="仿宋" w:hint="eastAsia"/>
            <w:lang w:eastAsia="zh-CN"/>
          </w:rPr>
          <w:t>(一)、环境保护措施</w:t>
        </w:r>
        <w:r>
          <w:tab/>
        </w:r>
        <w:r>
          <w:fldChar w:fldCharType="begin"/>
        </w:r>
        <w:r>
          <w:instrText xml:space="preserve"> PAGEREF _Toc31842 \h </w:instrText>
        </w:r>
        <w:r>
          <w:fldChar w:fldCharType="separate"/>
        </w:r>
        <w:r>
          <w:t>61</w:t>
        </w:r>
        <w:r>
          <w:fldChar w:fldCharType="end"/>
        </w:r>
      </w:hyperlink>
    </w:p>
    <w:p>
      <w:pPr>
        <w:pStyle w:val="TOC2"/>
        <w:tabs>
          <w:tab w:val="right" w:leader="dot" w:pos="8306"/>
        </w:tabs>
      </w:pPr>
      <w:hyperlink w:anchor="_Toc5821" w:history="1">
        <w:r>
          <w:rPr>
            <w:rFonts w:ascii="仿宋" w:eastAsia="仿宋" w:hAnsi="仿宋" w:cs="仿宋" w:hint="eastAsia"/>
            <w:lang w:eastAsia="zh-CN"/>
          </w:rPr>
          <w:t>(二)、绿色发展与可持续发展策略</w:t>
        </w:r>
        <w:r>
          <w:tab/>
        </w:r>
        <w:r>
          <w:fldChar w:fldCharType="begin"/>
        </w:r>
        <w:r>
          <w:instrText xml:space="preserve"> PAGEREF _Toc5821 \h </w:instrText>
        </w:r>
        <w:r>
          <w:fldChar w:fldCharType="separate"/>
        </w:r>
        <w:r>
          <w:t>62</w:t>
        </w:r>
        <w:r>
          <w:fldChar w:fldCharType="end"/>
        </w:r>
      </w:hyperlink>
    </w:p>
    <w:p>
      <w:pPr>
        <w:pStyle w:val="TOC1"/>
        <w:tabs>
          <w:tab w:val="right" w:leader="dot" w:pos="8306"/>
        </w:tabs>
      </w:pPr>
      <w:hyperlink w:anchor="_Toc23420" w:history="1">
        <w:r>
          <w:rPr>
            <w:rFonts w:ascii="仿宋" w:eastAsia="仿宋" w:hAnsi="仿宋" w:cs="仿宋" w:hint="eastAsia"/>
            <w:lang w:eastAsia="zh-CN"/>
          </w:rPr>
          <w:t>十三、项目施工方案</w:t>
        </w:r>
        <w:r>
          <w:tab/>
        </w:r>
        <w:r>
          <w:fldChar w:fldCharType="begin"/>
        </w:r>
        <w:r>
          <w:instrText xml:space="preserve"> PAGEREF _Toc23420 \h </w:instrText>
        </w:r>
        <w:r>
          <w:fldChar w:fldCharType="separate"/>
        </w:r>
        <w:r>
          <w:t>64</w:t>
        </w:r>
        <w:r>
          <w:fldChar w:fldCharType="end"/>
        </w:r>
      </w:hyperlink>
    </w:p>
    <w:p>
      <w:pPr>
        <w:pStyle w:val="TOC2"/>
        <w:tabs>
          <w:tab w:val="right" w:leader="dot" w:pos="8306"/>
        </w:tabs>
      </w:pPr>
      <w:hyperlink w:anchor="_Toc27322" w:history="1">
        <w:r>
          <w:rPr>
            <w:rFonts w:ascii="仿宋" w:eastAsia="仿宋" w:hAnsi="仿宋" w:cs="仿宋" w:hint="eastAsia"/>
            <w:lang w:eastAsia="zh-CN"/>
          </w:rPr>
          <w:t>(一)、施工组织设计</w:t>
        </w:r>
        <w:r>
          <w:tab/>
        </w:r>
        <w:r>
          <w:fldChar w:fldCharType="begin"/>
        </w:r>
        <w:r>
          <w:instrText xml:space="preserve"> PAGEREF _Toc27322 \h </w:instrText>
        </w:r>
        <w:r>
          <w:fldChar w:fldCharType="separate"/>
        </w:r>
        <w:r>
          <w:t>64</w:t>
        </w:r>
        <w:r>
          <w:fldChar w:fldCharType="end"/>
        </w:r>
      </w:hyperlink>
    </w:p>
    <w:p>
      <w:pPr>
        <w:pStyle w:val="TOC2"/>
        <w:tabs>
          <w:tab w:val="right" w:leader="dot" w:pos="8306"/>
        </w:tabs>
      </w:pPr>
      <w:hyperlink w:anchor="_Toc6590" w:history="1">
        <w:r>
          <w:rPr>
            <w:rFonts w:ascii="仿宋" w:eastAsia="仿宋" w:hAnsi="仿宋" w:cs="仿宋" w:hint="eastAsia"/>
            <w:lang w:eastAsia="zh-CN"/>
          </w:rPr>
          <w:t>(二)、施工工艺与技术路线</w:t>
        </w:r>
        <w:r>
          <w:tab/>
        </w:r>
        <w:r>
          <w:fldChar w:fldCharType="begin"/>
        </w:r>
        <w:r>
          <w:instrText xml:space="preserve"> PAGEREF _Toc6590 \h </w:instrText>
        </w:r>
        <w:r>
          <w:fldChar w:fldCharType="separate"/>
        </w:r>
        <w:r>
          <w:t>65</w:t>
        </w:r>
        <w:r>
          <w:fldChar w:fldCharType="end"/>
        </w:r>
      </w:hyperlink>
    </w:p>
    <w:p>
      <w:pPr>
        <w:pStyle w:val="TOC2"/>
        <w:tabs>
          <w:tab w:val="right" w:leader="dot" w:pos="8306"/>
        </w:tabs>
      </w:pPr>
      <w:hyperlink w:anchor="_Toc22251" w:history="1">
        <w:r>
          <w:rPr>
            <w:rFonts w:ascii="仿宋" w:eastAsia="仿宋" w:hAnsi="仿宋" w:cs="仿宋" w:hint="eastAsia"/>
            <w:lang w:eastAsia="zh-CN"/>
          </w:rPr>
          <w:t>(三)、关键节点施工计划</w:t>
        </w:r>
        <w:r>
          <w:tab/>
        </w:r>
        <w:r>
          <w:fldChar w:fldCharType="begin"/>
        </w:r>
        <w:r>
          <w:instrText xml:space="preserve"> PAGEREF _Toc22251 \h </w:instrText>
        </w:r>
        <w:r>
          <w:fldChar w:fldCharType="separate"/>
        </w:r>
        <w:r>
          <w:t>67</w:t>
        </w:r>
        <w:r>
          <w:fldChar w:fldCharType="end"/>
        </w:r>
      </w:hyperlink>
    </w:p>
    <w:p>
      <w:pPr>
        <w:pStyle w:val="TOC2"/>
        <w:tabs>
          <w:tab w:val="right" w:leader="dot" w:pos="8306"/>
        </w:tabs>
      </w:pPr>
      <w:hyperlink w:anchor="_Toc24427" w:history="1">
        <w:r>
          <w:rPr>
            <w:rFonts w:ascii="仿宋" w:eastAsia="仿宋" w:hAnsi="仿宋" w:cs="仿宋" w:hint="eastAsia"/>
            <w:lang w:eastAsia="zh-CN"/>
          </w:rPr>
          <w:t>(四)、施工现场管理</w:t>
        </w:r>
        <w:r>
          <w:tab/>
        </w:r>
        <w:r>
          <w:fldChar w:fldCharType="begin"/>
        </w:r>
        <w:r>
          <w:instrText xml:space="preserve"> PAGEREF _Toc24427 \h </w:instrText>
        </w:r>
        <w:r>
          <w:fldChar w:fldCharType="separate"/>
        </w:r>
        <w:r>
          <w:t>68</w:t>
        </w:r>
        <w:r>
          <w:fldChar w:fldCharType="end"/>
        </w:r>
      </w:hyperlink>
    </w:p>
    <w:p>
      <w:pPr>
        <w:pStyle w:val="TOC1"/>
        <w:tabs>
          <w:tab w:val="right" w:leader="dot" w:pos="8306"/>
        </w:tabs>
      </w:pPr>
      <w:hyperlink w:anchor="_Toc27075" w:history="1">
        <w:r>
          <w:rPr>
            <w:rFonts w:ascii="仿宋" w:eastAsia="仿宋" w:hAnsi="仿宋" w:cs="仿宋" w:hint="eastAsia"/>
            <w:lang w:eastAsia="zh-CN"/>
          </w:rPr>
          <w:t>十四、法律法规与政策遵循</w:t>
        </w:r>
        <w:r>
          <w:tab/>
        </w:r>
        <w:r>
          <w:fldChar w:fldCharType="begin"/>
        </w:r>
        <w:r>
          <w:instrText xml:space="preserve"> PAGEREF _Toc27075 \h </w:instrText>
        </w:r>
        <w:r>
          <w:fldChar w:fldCharType="separate"/>
        </w:r>
        <w:r>
          <w:t>70</w:t>
        </w:r>
        <w:r>
          <w:fldChar w:fldCharType="end"/>
        </w:r>
      </w:hyperlink>
    </w:p>
    <w:p>
      <w:pPr>
        <w:pStyle w:val="TOC2"/>
        <w:tabs>
          <w:tab w:val="right" w:leader="dot" w:pos="8306"/>
        </w:tabs>
      </w:pPr>
      <w:hyperlink w:anchor="_Toc29540" w:history="1">
        <w:r>
          <w:rPr>
            <w:rFonts w:ascii="仿宋" w:eastAsia="仿宋" w:hAnsi="仿宋" w:cs="仿宋" w:hint="eastAsia"/>
            <w:lang w:eastAsia="zh-CN"/>
          </w:rPr>
          <w:t>(一)、法律法规遵守</w:t>
        </w:r>
        <w:r>
          <w:tab/>
        </w:r>
        <w:r>
          <w:fldChar w:fldCharType="begin"/>
        </w:r>
        <w:r>
          <w:instrText xml:space="preserve"> PAGEREF _Toc29540 \h </w:instrText>
        </w:r>
        <w:r>
          <w:fldChar w:fldCharType="separate"/>
        </w:r>
        <w:r>
          <w:t>70</w:t>
        </w:r>
        <w:r>
          <w:fldChar w:fldCharType="end"/>
        </w:r>
      </w:hyperlink>
    </w:p>
    <w:p>
      <w:pPr>
        <w:pStyle w:val="TOC2"/>
        <w:tabs>
          <w:tab w:val="right" w:leader="dot" w:pos="8306"/>
        </w:tabs>
      </w:pPr>
      <w:hyperlink w:anchor="_Toc24564" w:history="1">
        <w:r>
          <w:rPr>
            <w:rFonts w:ascii="仿宋" w:eastAsia="仿宋" w:hAnsi="仿宋" w:cs="仿宋" w:hint="eastAsia"/>
            <w:lang w:eastAsia="zh-CN"/>
          </w:rPr>
          <w:t>(二)、政策导向与利用</w:t>
        </w:r>
        <w:r>
          <w:tab/>
        </w:r>
        <w:r>
          <w:fldChar w:fldCharType="begin"/>
        </w:r>
        <w:r>
          <w:instrText xml:space="preserve"> PAGEREF _Toc24564 \h </w:instrText>
        </w:r>
        <w:r>
          <w:fldChar w:fldCharType="separate"/>
        </w:r>
        <w:r>
          <w:t>71</w:t>
        </w:r>
        <w:r>
          <w:fldChar w:fldCharType="end"/>
        </w:r>
      </w:hyperlink>
    </w:p>
    <w:p>
      <w:pPr>
        <w:pStyle w:val="TOC1"/>
        <w:tabs>
          <w:tab w:val="right" w:leader="dot" w:pos="8306"/>
        </w:tabs>
      </w:pPr>
      <w:hyperlink w:anchor="_Toc13214" w:history="1">
        <w:r>
          <w:rPr>
            <w:rFonts w:ascii="仿宋" w:eastAsia="仿宋" w:hAnsi="仿宋" w:cs="仿宋" w:hint="eastAsia"/>
            <w:lang w:eastAsia="zh-CN"/>
          </w:rPr>
          <w:t>十五、知识产权管理与保护</w:t>
        </w:r>
        <w:r>
          <w:tab/>
        </w:r>
        <w:r>
          <w:fldChar w:fldCharType="begin"/>
        </w:r>
        <w:r>
          <w:instrText xml:space="preserve"> PAGEREF _Toc13214 \h </w:instrText>
        </w:r>
        <w:r>
          <w:fldChar w:fldCharType="separate"/>
        </w:r>
        <w:r>
          <w:t>72</w:t>
        </w:r>
        <w:r>
          <w:fldChar w:fldCharType="end"/>
        </w:r>
      </w:hyperlink>
    </w:p>
    <w:p>
      <w:pPr>
        <w:pStyle w:val="TOC2"/>
        <w:tabs>
          <w:tab w:val="right" w:leader="dot" w:pos="8306"/>
        </w:tabs>
      </w:pPr>
      <w:hyperlink w:anchor="_Toc2943" w:history="1">
        <w:r>
          <w:rPr>
            <w:rFonts w:ascii="仿宋" w:eastAsia="仿宋" w:hAnsi="仿宋" w:cs="仿宋" w:hint="eastAsia"/>
            <w:lang w:eastAsia="zh-CN"/>
          </w:rPr>
          <w:t>(一)、知识产权管理体系建设</w:t>
        </w:r>
        <w:r>
          <w:tab/>
        </w:r>
        <w:r>
          <w:fldChar w:fldCharType="begin"/>
        </w:r>
        <w:r>
          <w:instrText xml:space="preserve"> PAGEREF _Toc2943 \h </w:instrText>
        </w:r>
        <w:r>
          <w:fldChar w:fldCharType="separate"/>
        </w:r>
        <w:r>
          <w:t>72</w:t>
        </w:r>
        <w:r>
          <w:fldChar w:fldCharType="end"/>
        </w:r>
      </w:hyperlink>
    </w:p>
    <w:p>
      <w:pPr>
        <w:pStyle w:val="TOC2"/>
        <w:tabs>
          <w:tab w:val="right" w:leader="dot" w:pos="8306"/>
        </w:tabs>
      </w:pPr>
      <w:hyperlink w:anchor="_Toc28272" w:history="1">
        <w:r>
          <w:rPr>
            <w:rFonts w:ascii="仿宋" w:eastAsia="仿宋" w:hAnsi="仿宋" w:cs="仿宋" w:hint="eastAsia"/>
            <w:lang w:eastAsia="zh-CN"/>
          </w:rPr>
          <w:t>(二)、知识产权保护措施</w:t>
        </w:r>
        <w:r>
          <w:tab/>
        </w:r>
        <w:r>
          <w:fldChar w:fldCharType="begin"/>
        </w:r>
        <w:r>
          <w:instrText xml:space="preserve"> PAGEREF _Toc28272 \h </w:instrText>
        </w:r>
        <w:r>
          <w:fldChar w:fldCharType="separate"/>
        </w:r>
        <w:r>
          <w:t>73</w:t>
        </w:r>
        <w:r>
          <w:fldChar w:fldCharType="end"/>
        </w:r>
      </w:hyperlink>
    </w:p>
    <w:p>
      <w:pPr>
        <w:pStyle w:val="TOC1"/>
        <w:tabs>
          <w:tab w:val="right" w:leader="dot" w:pos="8306"/>
        </w:tabs>
      </w:pPr>
      <w:hyperlink w:anchor="_Toc7251" w:history="1">
        <w:r>
          <w:rPr>
            <w:rFonts w:ascii="仿宋" w:eastAsia="仿宋" w:hAnsi="仿宋" w:cs="仿宋" w:hint="eastAsia"/>
            <w:lang w:eastAsia="zh-CN"/>
          </w:rPr>
          <w:t>十六、合作与交流机制建立</w:t>
        </w:r>
        <w:r>
          <w:tab/>
        </w:r>
        <w:r>
          <w:fldChar w:fldCharType="begin"/>
        </w:r>
        <w:r>
          <w:instrText xml:space="preserve"> PAGEREF _Toc7251 \h </w:instrText>
        </w:r>
        <w:r>
          <w:fldChar w:fldCharType="separate"/>
        </w:r>
        <w:r>
          <w:t>75</w:t>
        </w:r>
        <w:r>
          <w:fldChar w:fldCharType="end"/>
        </w:r>
      </w:hyperlink>
    </w:p>
    <w:p>
      <w:pPr>
        <w:pStyle w:val="TOC2"/>
        <w:tabs>
          <w:tab w:val="right" w:leader="dot" w:pos="8306"/>
        </w:tabs>
      </w:pPr>
      <w:hyperlink w:anchor="_Toc2868" w:history="1">
        <w:r>
          <w:rPr>
            <w:rFonts w:ascii="仿宋" w:eastAsia="仿宋" w:hAnsi="仿宋" w:cs="仿宋" w:hint="eastAsia"/>
            <w:lang w:eastAsia="zh-CN"/>
          </w:rPr>
          <w:t>(一)、合作伙伴选择与合作方式</w:t>
        </w:r>
        <w:r>
          <w:tab/>
        </w:r>
        <w:r>
          <w:fldChar w:fldCharType="begin"/>
        </w:r>
        <w:r>
          <w:instrText xml:space="preserve"> PAGEREF _Toc2868 \h </w:instrText>
        </w:r>
        <w:r>
          <w:fldChar w:fldCharType="separate"/>
        </w:r>
        <w:r>
          <w:t>75</w:t>
        </w:r>
        <w:r>
          <w:fldChar w:fldCharType="end"/>
        </w:r>
      </w:hyperlink>
    </w:p>
    <w:p>
      <w:pPr>
        <w:pStyle w:val="TOC2"/>
        <w:tabs>
          <w:tab w:val="right" w:leader="dot" w:pos="8306"/>
        </w:tabs>
      </w:pPr>
      <w:hyperlink w:anchor="_Toc7907" w:history="1">
        <w:r>
          <w:rPr>
            <w:rFonts w:ascii="仿宋" w:eastAsia="仿宋" w:hAnsi="仿宋" w:cs="仿宋" w:hint="eastAsia"/>
            <w:lang w:eastAsia="zh-CN"/>
          </w:rPr>
          <w:t>(二)、交流与合作平台搭建</w:t>
        </w:r>
        <w:r>
          <w:tab/>
        </w:r>
        <w:r>
          <w:fldChar w:fldCharType="begin"/>
        </w:r>
        <w:r>
          <w:instrText xml:space="preserve"> PAGEREF _Toc7907 \h </w:instrText>
        </w:r>
        <w:r>
          <w:fldChar w:fldCharType="separate"/>
        </w:r>
        <w:r>
          <w:t>76</w:t>
        </w:r>
        <w:r>
          <w:fldChar w:fldCharType="end"/>
        </w:r>
      </w:hyperlink>
    </w:p>
    <w:p>
      <w:pPr>
        <w:pStyle w:val="TOC1"/>
        <w:tabs>
          <w:tab w:val="right" w:leader="dot" w:pos="8306"/>
        </w:tabs>
      </w:pPr>
      <w:hyperlink w:anchor="_Toc9487" w:history="1">
        <w:r>
          <w:rPr>
            <w:rFonts w:ascii="仿宋" w:eastAsia="仿宋" w:hAnsi="仿宋" w:cs="仿宋" w:hint="eastAsia"/>
            <w:lang w:eastAsia="zh-CN"/>
          </w:rPr>
          <w:t>十七、成果转化与推广应用</w:t>
        </w:r>
        <w:r>
          <w:tab/>
        </w:r>
        <w:r>
          <w:fldChar w:fldCharType="begin"/>
        </w:r>
        <w:r>
          <w:instrText xml:space="preserve"> PAGEREF _Toc9487 \h </w:instrText>
        </w:r>
        <w:r>
          <w:fldChar w:fldCharType="separate"/>
        </w:r>
        <w:r>
          <w:t>78</w:t>
        </w:r>
        <w:r>
          <w:fldChar w:fldCharType="end"/>
        </w:r>
      </w:hyperlink>
    </w:p>
    <w:p>
      <w:pPr>
        <w:pStyle w:val="TOC2"/>
        <w:tabs>
          <w:tab w:val="right" w:leader="dot" w:pos="8306"/>
        </w:tabs>
      </w:pPr>
      <w:hyperlink w:anchor="_Toc26707" w:history="1">
        <w:r>
          <w:rPr>
            <w:rFonts w:ascii="仿宋" w:eastAsia="仿宋" w:hAnsi="仿宋" w:cs="仿宋" w:hint="eastAsia"/>
            <w:lang w:eastAsia="zh-CN"/>
          </w:rPr>
          <w:t>(一)、成果转化策略制定</w:t>
        </w:r>
        <w:r>
          <w:tab/>
        </w:r>
        <w:r>
          <w:fldChar w:fldCharType="begin"/>
        </w:r>
        <w:r>
          <w:instrText xml:space="preserve"> PAGEREF _Toc26707 \h </w:instrText>
        </w:r>
        <w:r>
          <w:fldChar w:fldCharType="separate"/>
        </w:r>
        <w:r>
          <w:t>78</w:t>
        </w:r>
        <w:r>
          <w:fldChar w:fldCharType="end"/>
        </w:r>
      </w:hyperlink>
    </w:p>
    <w:p>
      <w:pPr>
        <w:pStyle w:val="TOC2"/>
        <w:tabs>
          <w:tab w:val="right" w:leader="dot" w:pos="8306"/>
        </w:tabs>
      </w:pPr>
      <w:hyperlink w:anchor="_Toc4317" w:history="1">
        <w:r>
          <w:rPr>
            <w:rFonts w:ascii="仿宋" w:eastAsia="仿宋" w:hAnsi="仿宋" w:cs="仿宋" w:hint="eastAsia"/>
            <w:lang w:eastAsia="zh-CN"/>
          </w:rPr>
          <w:t>(二)、成果推广应用方案</w:t>
        </w:r>
        <w:r>
          <w:tab/>
        </w:r>
        <w:r>
          <w:fldChar w:fldCharType="begin"/>
        </w:r>
        <w:r>
          <w:instrText xml:space="preserve"> PAGEREF _Toc4317 \h </w:instrText>
        </w:r>
        <w:r>
          <w:fldChar w:fldCharType="separate"/>
        </w:r>
        <w:r>
          <w:t>79</w:t>
        </w:r>
        <w:r>
          <w:fldChar w:fldCharType="end"/>
        </w:r>
      </w:hyperlink>
    </w:p>
    <w:p>
      <w:pPr>
        <w:pStyle w:val="TOC1"/>
        <w:tabs>
          <w:tab w:val="right" w:leader="dot" w:pos="8306"/>
        </w:tabs>
      </w:pPr>
      <w:hyperlink w:anchor="_Toc9519" w:history="1">
        <w:r>
          <w:rPr>
            <w:rFonts w:ascii="仿宋" w:eastAsia="仿宋" w:hAnsi="仿宋" w:cs="仿宋" w:hint="eastAsia"/>
            <w:lang w:eastAsia="zh-CN"/>
          </w:rPr>
          <w:t>十八、企业合规与伦理</w:t>
        </w:r>
        <w:r>
          <w:tab/>
        </w:r>
        <w:r>
          <w:fldChar w:fldCharType="begin"/>
        </w:r>
        <w:r>
          <w:instrText xml:space="preserve"> PAGEREF _Toc9519 \h </w:instrText>
        </w:r>
        <w:r>
          <w:fldChar w:fldCharType="separate"/>
        </w:r>
        <w:r>
          <w:t>81</w:t>
        </w:r>
        <w:r>
          <w:fldChar w:fldCharType="end"/>
        </w:r>
      </w:hyperlink>
    </w:p>
    <w:p>
      <w:pPr>
        <w:pStyle w:val="TOC2"/>
        <w:tabs>
          <w:tab w:val="right" w:leader="dot" w:pos="8306"/>
        </w:tabs>
      </w:pPr>
      <w:hyperlink w:anchor="_Toc20370" w:history="1">
        <w:r>
          <w:rPr>
            <w:rFonts w:ascii="仿宋" w:eastAsia="仿宋" w:hAnsi="仿宋" w:cs="仿宋" w:hint="eastAsia"/>
            <w:lang w:eastAsia="zh-CN"/>
          </w:rPr>
          <w:t>(一)、合规政策与程序</w:t>
        </w:r>
        <w:r>
          <w:tab/>
        </w:r>
        <w:r>
          <w:fldChar w:fldCharType="begin"/>
        </w:r>
        <w:r>
          <w:instrText xml:space="preserve"> PAGEREF _Toc20370 \h </w:instrText>
        </w:r>
        <w:r>
          <w:fldChar w:fldCharType="separate"/>
        </w:r>
        <w:r>
          <w:t>81</w:t>
        </w:r>
        <w:r>
          <w:fldChar w:fldCharType="end"/>
        </w:r>
      </w:hyperlink>
    </w:p>
    <w:p>
      <w:pPr>
        <w:pStyle w:val="TOC2"/>
        <w:tabs>
          <w:tab w:val="right" w:leader="dot" w:pos="8306"/>
        </w:tabs>
      </w:pPr>
      <w:hyperlink w:anchor="_Toc9937" w:history="1">
        <w:r>
          <w:rPr>
            <w:rFonts w:ascii="仿宋" w:eastAsia="仿宋" w:hAnsi="仿宋" w:cs="仿宋" w:hint="eastAsia"/>
            <w:lang w:eastAsia="zh-CN"/>
          </w:rPr>
          <w:t>(二)、伦理规范与培训</w:t>
        </w:r>
        <w:r>
          <w:tab/>
        </w:r>
        <w:r>
          <w:fldChar w:fldCharType="begin"/>
        </w:r>
        <w:r>
          <w:instrText xml:space="preserve"> PAGEREF _Toc9937 \h </w:instrText>
        </w:r>
        <w:r>
          <w:fldChar w:fldCharType="separate"/>
        </w:r>
        <w:r>
          <w:t>82</w:t>
        </w:r>
        <w:r>
          <w:fldChar w:fldCharType="end"/>
        </w:r>
      </w:hyperlink>
    </w:p>
    <w:p>
      <w:pPr>
        <w:pStyle w:val="TOC2"/>
        <w:tabs>
          <w:tab w:val="right" w:leader="dot" w:pos="8306"/>
        </w:tabs>
      </w:pPr>
      <w:hyperlink w:anchor="_Toc14480" w:history="1">
        <w:r>
          <w:rPr>
            <w:rFonts w:ascii="仿宋" w:eastAsia="仿宋" w:hAnsi="仿宋" w:cs="仿宋" w:hint="eastAsia"/>
            <w:lang w:eastAsia="zh-CN"/>
          </w:rPr>
          <w:t>(三)、合规风险评估</w:t>
        </w:r>
        <w:r>
          <w:tab/>
        </w:r>
        <w:r>
          <w:fldChar w:fldCharType="begin"/>
        </w:r>
        <w:r>
          <w:instrText xml:space="preserve"> PAGEREF _Toc14480 \h </w:instrText>
        </w:r>
        <w:r>
          <w:fldChar w:fldCharType="separate"/>
        </w:r>
        <w:r>
          <w:t>83</w:t>
        </w:r>
        <w:r>
          <w:fldChar w:fldCharType="end"/>
        </w:r>
      </w:hyperlink>
    </w:p>
    <w:p>
      <w:pPr>
        <w:pStyle w:val="TOC2"/>
        <w:tabs>
          <w:tab w:val="right" w:leader="dot" w:pos="8306"/>
        </w:tabs>
      </w:pPr>
      <w:hyperlink w:anchor="_Toc11474" w:history="1">
        <w:r>
          <w:rPr>
            <w:rFonts w:ascii="仿宋" w:eastAsia="仿宋" w:hAnsi="仿宋" w:cs="仿宋" w:hint="eastAsia"/>
            <w:lang w:eastAsia="zh-CN"/>
          </w:rPr>
          <w:t>(四)、合规监督与执行</w:t>
        </w:r>
        <w:r>
          <w:tab/>
        </w:r>
        <w:r>
          <w:fldChar w:fldCharType="begin"/>
        </w:r>
        <w:r>
          <w:instrText xml:space="preserve"> PAGEREF _Toc11474 \h </w:instrText>
        </w:r>
        <w:r>
          <w:fldChar w:fldCharType="separate"/>
        </w:r>
        <w:r>
          <w:t>84</w:t>
        </w:r>
        <w:r>
          <w:fldChar w:fldCharType="end"/>
        </w:r>
      </w:hyperlink>
    </w:p>
    <w:p>
      <w:pPr>
        <w:pStyle w:val="TOC1"/>
        <w:tabs>
          <w:tab w:val="right" w:leader="dot" w:pos="8306"/>
        </w:tabs>
      </w:pPr>
      <w:hyperlink w:anchor="_Toc17345" w:history="1">
        <w:r>
          <w:rPr>
            <w:rFonts w:ascii="仿宋" w:eastAsia="仿宋" w:hAnsi="仿宋" w:cs="仿宋" w:hint="eastAsia"/>
            <w:lang w:eastAsia="zh-CN"/>
          </w:rPr>
          <w:t>十九、质量管理与控制</w:t>
        </w:r>
        <w:r>
          <w:tab/>
        </w:r>
        <w:r>
          <w:fldChar w:fldCharType="begin"/>
        </w:r>
        <w:r>
          <w:instrText xml:space="preserve"> PAGEREF _Toc17345 \h </w:instrText>
        </w:r>
        <w:r>
          <w:fldChar w:fldCharType="separate"/>
        </w:r>
        <w:r>
          <w:t>85</w:t>
        </w:r>
        <w:r>
          <w:fldChar w:fldCharType="end"/>
        </w:r>
      </w:hyperlink>
    </w:p>
    <w:p>
      <w:pPr>
        <w:pStyle w:val="TOC2"/>
        <w:tabs>
          <w:tab w:val="right" w:leader="dot" w:pos="8306"/>
        </w:tabs>
      </w:pPr>
      <w:hyperlink w:anchor="_Toc4931" w:history="1">
        <w:r>
          <w:rPr>
            <w:rFonts w:ascii="仿宋" w:eastAsia="仿宋" w:hAnsi="仿宋" w:cs="仿宋" w:hint="eastAsia"/>
            <w:lang w:eastAsia="zh-CN"/>
          </w:rPr>
          <w:t>(一)、质量管理体系建设</w:t>
        </w:r>
        <w:r>
          <w:tab/>
        </w:r>
        <w:r>
          <w:fldChar w:fldCharType="begin"/>
        </w:r>
        <w:r>
          <w:instrText xml:space="preserve"> PAGEREF _Toc4931 \h </w:instrText>
        </w:r>
        <w:r>
          <w:fldChar w:fldCharType="separate"/>
        </w:r>
        <w:r>
          <w:t>85</w:t>
        </w:r>
        <w:r>
          <w:fldChar w:fldCharType="end"/>
        </w:r>
      </w:hyperlink>
    </w:p>
    <w:p>
      <w:pPr>
        <w:pStyle w:val="TOC2"/>
        <w:tabs>
          <w:tab w:val="right" w:leader="dot" w:pos="8306"/>
        </w:tabs>
      </w:pPr>
      <w:hyperlink w:anchor="_Toc22908" w:history="1">
        <w:r>
          <w:rPr>
            <w:rFonts w:ascii="仿宋" w:eastAsia="仿宋" w:hAnsi="仿宋" w:cs="仿宋" w:hint="eastAsia"/>
            <w:lang w:eastAsia="zh-CN"/>
          </w:rPr>
          <w:t>(二)、质量控制措施</w:t>
        </w:r>
        <w:r>
          <w:tab/>
        </w:r>
        <w:r>
          <w:fldChar w:fldCharType="begin"/>
        </w:r>
        <w:r>
          <w:instrText xml:space="preserve"> PAGEREF _Toc22908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475"/>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8931"/>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27022"/>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2458"/>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一、SPA项目的市场准入条件分析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SPA项目而言，市场准入条件首先取决于政策法规环境。政府对于[行业名称]领域的法规，如环保标准、税收政策、和技术使用规范，直接影响SPA项目的运营和成本结构。例如，若政府针对使用可再生能源的企业提供税收优惠，这将对SPA项目的财务规划产生重要影响。同时，考虑经济环境和消费者偏好的变化对SPA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二、SPA项目的行业规范与合规性要求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SPA项目来说，遵守行业规范和合规性要求是确保项目顺利进行的基础。这包括遵循质量控制标准、安全规定、数据保护法规等。例如，若SPA项目涉及数据处理，须严格遵守相关的数据保护法规。此外，行业内部的自律规范，如产品标准和服务流程，也对于提升SPA项目在行业内的认可度和竞争力至关重要。项目管理团队必须不断更新策略，以应对行业规范和法规的变化，确保SPA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三、SPA项目的竞争格局和战略定位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SPA项目的发展规划中，理解行业的竞争格局对于制定有效的市场策略极为关键。这包括分析主要竞争对手的市场地位、优势及其业务模式。SPA项目面临的竞争对手可能包括大型成熟企业和创新型初创公司，各自采取不同的市场策略。因此，SPA项目需精确地定位自己的市场策略，如专注于产品创新、客户服务或成本效率，以在竞争中占据优势。通过深入的市场和竞争分析，SPA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5357"/>
      <w:r>
        <w:rPr>
          <w:rFonts w:ascii="仿宋" w:eastAsia="仿宋" w:hAnsi="仿宋" w:cs="仿宋" w:hint="eastAsia"/>
          <w:sz w:val="28"/>
          <w:lang w:eastAsia="zh-CN"/>
        </w:rPr>
        <w:t>二、经济影响分析</w:t>
      </w:r>
      <w:bookmarkEnd w:id="6"/>
    </w:p>
    <w:p>
      <w:pPr>
        <w:pStyle w:val="Heading2"/>
        <w:rPr>
          <w:rFonts w:ascii="仿宋" w:eastAsia="仿宋" w:hAnsi="仿宋" w:cs="仿宋" w:hint="eastAsia"/>
          <w:lang w:eastAsia="zh-CN"/>
        </w:rPr>
      </w:pPr>
      <w:bookmarkStart w:id="7" w:name="_Toc9968"/>
      <w:r>
        <w:rPr>
          <w:rFonts w:ascii="仿宋" w:eastAsia="仿宋" w:hAnsi="仿宋" w:cs="仿宋" w:hint="eastAsia"/>
          <w:lang w:eastAsia="zh-CN"/>
        </w:rPr>
        <w:t>(一)、经济费用效益或费用效果分析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直接收益：假设SPA项目的产品或服务年销售收入为XX万元。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（年直接收益</w:t>
      </w:r>
      <w:r>
        <w:rPr>
          <w:rFonts w:ascii="仿宋" w:eastAsia="仿宋" w:hAnsi="仿宋" w:cs="仿宋" w:hint="eastAsia"/>
          <w:sz w:val="28"/>
          <w:lang w:eastAsia="zh-CN"/>
        </w:rPr>
        <w:t xml:space="preserve"> 年运营成本）=</w:t>
      </w:r>
      <w:r>
        <w:rPr>
          <w:rFonts w:ascii="仿宋" w:eastAsia="仿宋" w:hAnsi="仿宋" w:cs="仿宋" w:hint="eastAsia"/>
          <w:sz w:val="28"/>
          <w:lang w:eastAsia="zh-CN"/>
        </w:rPr>
        <w:t xml:space="preserve">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3203"/>
      <w:r>
        <w:rPr>
          <w:rFonts w:ascii="仿宋" w:eastAsia="仿宋" w:hAnsi="仿宋" w:cs="仿宋" w:hint="eastAsia"/>
          <w:sz w:val="28"/>
          <w:lang w:eastAsia="zh-CN"/>
        </w:rPr>
        <w:t>(二)、行业影响分析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若SPA项目成功推广新型环保产品，比如采用可回收材料的包装，可能会激发消费者对可持续产品的需求。这种需求的增长可能迫使整个行业转向更环保的产品设计和生产方法。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SPA项目对新原料和技术的需求可能促使供应商调整生产策略，比如采用更环保的生产方法或开发新型原材料。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9" w:name="_Toc2163"/>
      <w:r>
        <w:rPr>
          <w:rFonts w:ascii="仿宋" w:eastAsia="仿宋" w:hAnsi="仿宋" w:cs="仿宋" w:hint="eastAsia"/>
          <w:sz w:val="28"/>
          <w:lang w:eastAsia="zh-CN"/>
        </w:rPr>
        <w:t>(三)、区域经济影响分析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SPA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https://d.book118.com/726230203053010102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SPA项目建设总纲及方案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3F6687"/>
    <w:rsid w:val="243F668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2623020305301010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2024-03-04T17:43:00Z</dcterms:created>
  <dcterms:modified xsi:type="dcterms:W3CDTF">2024-03-04T17:44:53Z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15BD463556CB4C3E96FFAD6721CD3F05_11</vt:lpwstr>
  </property>
  <property fmtid="{D5CDD505-2E9C-101B-9397-08002B2CF9AE}" pid="3" name="KSOProductBuildVer">
    <vt:lpwstr>2052-12.1.0.16250</vt:lpwstr>
  </property>
</Properties>
</file>