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3D16" w14:paraId="05D5EE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3D16" w14:paraId="6DA8A2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3D16" w14:paraId="794ED5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3D16" w:rsidRPr="00183D16" w14:paraId="6D98E08B" w14:textId="7244C9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3D16">
        <w:rPr>
          <w:rFonts w:ascii="宋体" w:eastAsia="宋体" w:hAnsi="宋体" w:hint="eastAsia"/>
          <w:b/>
          <w:sz w:val="60"/>
        </w:rPr>
        <w:t>乙醇催化剂项目招商引资融资方案</w:t>
      </w:r>
    </w:p>
    <w:p w:rsidR="00183D16" w:rsidP="00183D16" w14:paraId="5369E9E5" w14:textId="06B1C9D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3D16">
        <w:rPr>
          <w:rFonts w:ascii="仿宋" w:eastAsia="仿宋" w:hAnsi="仿宋" w:hint="eastAsia"/>
          <w:b/>
          <w:sz w:val="40"/>
        </w:rPr>
        <w:t>目录</w:t>
      </w:r>
    </w:p>
    <w:p w:rsidR="00183D16" w14:paraId="0D13FFF4" w14:textId="0DFB882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83D16" w14:paraId="534EFCFF" w14:textId="245E4E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一、乙醇催化剂项目工程设计研究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3D16" w14:paraId="184C95CF" w14:textId="02CEF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3D16" w14:paraId="4D1BF180" w14:textId="5E525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(二)、乙醇催化剂项目工程建设标准规范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3D16" w14:paraId="440CAA65" w14:textId="7BC1F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(三)、乙醇催化剂项目总平面设计要求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3D16" w14:paraId="34F1B7F0" w14:textId="5E054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3D16" w14:paraId="382A4476" w14:textId="37B58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83D16" w14:paraId="48912747" w14:textId="7F4BB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3D16" w14:paraId="039CA26B" w14:textId="5AD72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3D16" w14:paraId="2B0F8B42" w14:textId="3588AF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3D16" w14:paraId="0E5E3926" w14:textId="436D1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3D16" w14:paraId="4FC315EF" w14:textId="1A6AE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3D16" w14:paraId="0A2D5555" w14:textId="3F0D61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三、乙醇催化剂项目建设背景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3D16" w14:paraId="082F59C0" w14:textId="59BAD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(一)、乙醇催化剂项目承办单位背景分析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3D16" w14:paraId="1B92D340" w14:textId="753CE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3D16" w14:paraId="6ABEF013" w14:textId="28AB4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(三)、乙醇催化剂项目建设对区域经济的影响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3D16" w14:paraId="3A0D0117" w14:textId="6F08B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(四)、乙醇催化剂项目必要性分析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3D16" w14:paraId="1FEF9052" w14:textId="20180F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3D16" w14:paraId="44805FC6" w14:textId="1D6BD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3D16" w14:paraId="0BE6FB6F" w14:textId="0A7E7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83D16" w14:paraId="37489642" w14:textId="6591D96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(三)、乙醇催化剂项目地能源消耗与供应状况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83D16" w14:paraId="76B94002" w14:textId="3C6EC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83D16" w14:paraId="3BD98B5B" w14:textId="773C3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83D16" w14:paraId="23C3FB00" w14:textId="6A41E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3D16" w14:paraId="3080F9C8" w14:textId="2878AE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83D16" w14:paraId="5EFB2BC5" w14:textId="587447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五、乙醇催化剂项目实施进度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83D16" w14:paraId="64CB14A8" w14:textId="05D96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83D16" w14:paraId="5DE4670B" w14:textId="097A3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83D16" w14:paraId="1E51EE0F" w14:textId="32D15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83D16" w14:paraId="48267FDA" w14:textId="55C84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83D16" w14:paraId="0803B633" w14:textId="4FA0E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83D16" w14:paraId="11717A80" w14:textId="34401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(六)、乙醇催化剂项目实施保障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83D16" w14:paraId="49754E46" w14:textId="5D6AD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83D16" w14:paraId="3448C21A" w14:textId="30095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83D16" w14:paraId="664B1DC9" w14:textId="128F3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83D16" w14:paraId="6AC286A7" w14:textId="09183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(三)、乙醇催化剂项目盈利能力分析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3D16" w14:paraId="43B49E51" w14:textId="2C0830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3D16" w14:paraId="032A679D" w14:textId="02219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3D16" w14:paraId="0CD5B1E1" w14:textId="7AF24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83D16" w14:paraId="7D15AEEC" w14:textId="56E10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3D16" w14:paraId="43E48EAF" w14:textId="583E3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(四)、乙醇催化剂项目建设对区域经济的短期与长期影响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3D16" w14:paraId="32429CFA" w14:textId="5B7F3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83D16" w14:paraId="408CEEA6" w14:textId="071E6BE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3D16" w14:paraId="79AC293F" w14:textId="18E6B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3D16" w14:paraId="5CB75903" w14:textId="73BB8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(八)、乙醇催化剂项目建设的经济效益与环境效益权衡分析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83D16" w14:paraId="00DE9D23" w14:textId="623FF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83D16" w14:paraId="773F0168" w14:textId="0AC45A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3D16" w14:paraId="4725EDBD" w14:textId="26F6A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3D16" w14:paraId="151E53E3" w14:textId="6070A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3D16" w14:paraId="4784F857" w14:textId="717CE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3D16" w14:paraId="53380961" w14:textId="22C5C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3D16" w14:paraId="27CCBE08" w14:textId="637A5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3D16" w14:paraId="74A3130B" w14:textId="4BB0D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3D16" w14:paraId="2F1E7A8B" w14:textId="081BD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3D16" w14:paraId="3F4FEF8D" w14:textId="17923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3D16" w14:paraId="78A5D1E1" w14:textId="77C08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3D16" w14:paraId="0C71A6E4" w14:textId="6E571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3D16" w14:paraId="7F1C3FEE" w14:textId="4BD889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_Toc155665459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3D16" w14:paraId="79CD9C1F" w14:textId="631F6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3D16" w14:paraId="5FEB4B78" w14:textId="4A6AA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83D16" w14:paraId="60BB1E52" w14:textId="6857C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_Toc155665462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83D16" w14:paraId="058726EE" w14:textId="3F5E7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_Toc155665463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83D16" w14:paraId="2CED2498" w14:textId="1F1EB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83D16" w14:paraId="20A1B489" w14:textId="3CFB91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十、乙醇催化剂项目优势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83D16" w14:paraId="7697B306" w14:textId="7A2CA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_Toc155665466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https://d.book118.com/727002125061006032</w:t>
        </w:r>
      </w:hyperlink>
    </w:p>
    <w:p w:rsidR="00183D1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P="00A96D34" w14:paraId="2F6CBB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D16" w14:paraId="019B28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P="00A96D34" w14:paraId="795C9CBF" w14:textId="34FDC3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3D16" w14:paraId="655F64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paraId="57A8F8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P="00A96D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D1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P="00A96D34" w14:textId="34FDC3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3D1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P="00A96D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D1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P="00A96D34" w14:textId="34FDC3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83D1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P="00A96D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3D1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P="00A96D34" w14:textId="34FDC3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83D1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paraId="5E3A10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RPr="00183D16" w:rsidP="00183D16" w14:paraId="4B68ADF9" w14:textId="08440613">
    <w:pPr>
      <w:pStyle w:val="Header"/>
      <w:rPr>
        <w:rFonts w:ascii="仿宋" w:eastAsia="仿宋" w:hAnsi="仿宋"/>
      </w:rPr>
    </w:pPr>
    <w:r w:rsidRPr="00183D16">
      <w:rPr>
        <w:rFonts w:ascii="仿宋" w:eastAsia="仿宋" w:hAnsi="仿宋" w:hint="eastAsia"/>
      </w:rPr>
      <w:t>乙醇催化剂项目招商引资融资方案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paraId="69DECC6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RPr="00183D16" w:rsidP="00183D16" w14:textId="08440613">
    <w:pPr>
      <w:pStyle w:val="Header"/>
      <w:rPr>
        <w:rFonts w:ascii="仿宋" w:eastAsia="仿宋" w:hAnsi="仿宋"/>
      </w:rPr>
    </w:pPr>
    <w:r w:rsidRPr="00183D16">
      <w:rPr>
        <w:rFonts w:ascii="仿宋" w:eastAsia="仿宋" w:hAnsi="仿宋" w:hint="eastAsia"/>
      </w:rPr>
      <w:t>乙醇催化剂项目招商引资融资方案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RPr="00183D16" w:rsidP="00183D16" w14:textId="08440613">
    <w:pPr>
      <w:pStyle w:val="Header"/>
      <w:rPr>
        <w:rFonts w:ascii="仿宋" w:eastAsia="仿宋" w:hAnsi="仿宋"/>
      </w:rPr>
    </w:pPr>
    <w:r w:rsidRPr="00183D16">
      <w:rPr>
        <w:rFonts w:ascii="仿宋" w:eastAsia="仿宋" w:hAnsi="仿宋" w:hint="eastAsia"/>
      </w:rPr>
      <w:t>乙醇催化剂项目招商引资融资方案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:rsidRPr="00183D16" w:rsidP="00183D16" w14:textId="08440613">
    <w:pPr>
      <w:pStyle w:val="Header"/>
      <w:rPr>
        <w:rFonts w:ascii="仿宋" w:eastAsia="仿宋" w:hAnsi="仿宋"/>
      </w:rPr>
    </w:pPr>
    <w:r w:rsidRPr="00183D16">
      <w:rPr>
        <w:rFonts w:ascii="仿宋" w:eastAsia="仿宋" w:hAnsi="仿宋" w:hint="eastAsia"/>
      </w:rPr>
      <w:t>乙醇催化剂项目招商引资融资方案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3D1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16"/>
    <w:rsid w:val="00155F95"/>
    <w:rsid w:val="00183D16"/>
    <w:rsid w:val="00A96D34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7F2C16"/>
  <w15:chartTrackingRefBased/>
  <w15:docId w15:val="{D46DB457-5CC8-4CF8-B870-AA0BCEA0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3D1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3D1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3D1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3D1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3D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3D1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3D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3D1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3D16"/>
  </w:style>
  <w:style w:type="paragraph" w:styleId="TOC1">
    <w:name w:val="toc 1"/>
    <w:basedOn w:val="Normal"/>
    <w:next w:val="Normal"/>
    <w:autoRedefine/>
    <w:uiPriority w:val="39"/>
    <w:unhideWhenUsed/>
    <w:rsid w:val="00183D16"/>
  </w:style>
  <w:style w:type="paragraph" w:styleId="TOC2">
    <w:name w:val="toc 2"/>
    <w:basedOn w:val="Normal"/>
    <w:next w:val="Normal"/>
    <w:autoRedefine/>
    <w:uiPriority w:val="39"/>
    <w:unhideWhenUsed/>
    <w:rsid w:val="00183D1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7002125061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4647</Words>
  <Characters>26491</Characters>
  <Application>Microsoft Office Word</Application>
  <DocSecurity>0</DocSecurity>
  <Lines>220</Lines>
  <Paragraphs>62</Paragraphs>
  <ScaleCrop>false</ScaleCrop>
  <Company/>
  <LinksUpToDate>false</LinksUpToDate>
  <CharactersWithSpaces>31076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2024-01-08T20:02:00Z</dcterms:created>
  <dcterms:modified xsi:type="dcterms:W3CDTF">2024-01-08T20:03:00Z</dcterms:modified>
</cp:coreProperties>
</file>