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85127" w14:paraId="0B6C189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85127" w14:paraId="68C0883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85127" w14:paraId="62A399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85127" w:rsidRPr="00D85127" w14:paraId="57ADF18B" w14:textId="02CF5BC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85127">
        <w:rPr>
          <w:rFonts w:ascii="宋体" w:eastAsia="宋体" w:hAnsi="宋体" w:hint="eastAsia"/>
          <w:b/>
          <w:sz w:val="60"/>
        </w:rPr>
        <w:t>硫酸铜项目安全评估报告</w:t>
      </w:r>
    </w:p>
    <w:p w:rsidR="00D85127" w:rsidP="00D85127" w14:paraId="77CE1D19" w14:textId="4593F1B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85127">
        <w:rPr>
          <w:rFonts w:ascii="仿宋" w:eastAsia="仿宋" w:hAnsi="仿宋" w:hint="eastAsia"/>
          <w:b/>
          <w:sz w:val="40"/>
        </w:rPr>
        <w:t>目录</w:t>
      </w:r>
    </w:p>
    <w:p w:rsidR="00D85127" w14:paraId="08AC96BD" w14:textId="2A38738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_Toc157367199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85127" w14:paraId="601F8928" w14:textId="0C24C1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85127" w14:paraId="34DD9BB9" w14:textId="4AFB00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85127" w14:paraId="34ABDA08" w14:textId="06C83E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(二)、评价硫酸铜项目概况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85127" w14:paraId="3FD825DF" w14:textId="33261E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_Toc157367203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85127" w14:paraId="6231A1FE" w14:textId="3B21DA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_Toc157367204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85127" w14:paraId="25208024" w14:textId="1C25E4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_Toc157367205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85127" w14:paraId="6AE0AA03" w14:textId="237761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_Toc157367206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85127" w14:paraId="47E71320" w14:textId="5B00AD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_Toc157367207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85127" w14:paraId="06D58AF8" w14:textId="2BBB04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_Toc157367208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85127" w14:paraId="4941057D" w14:textId="299ABE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_Toc157367209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85127" w14:paraId="5E7C6B7E" w14:textId="68E2D5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_Toc157367210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85127" w14:paraId="6634ADDE" w14:textId="044731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_Toc157367211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85127" w14:paraId="0DFF0979" w14:textId="4847B3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_Toc157367212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85127" w14:paraId="0C1B290C" w14:textId="551B55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_Toc157367213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85127" w14:paraId="09026CC8" w14:textId="3CCE1F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_Toc157367214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85127" w14:paraId="3D13E9B5" w14:textId="771937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_Toc157367215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85127" w14:paraId="3FF98F4F" w14:textId="0E00BD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_Toc157367216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85127" w14:paraId="63FB9945" w14:textId="6BDD41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_Toc157367217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85127" w14:paraId="4633E886" w14:textId="051755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_Toc157367218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85127" w14:paraId="506C2B34" w14:textId="71E9F4AD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三、事故原因分析及事故后果预测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_Toc157367219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85127" w14:paraId="60C25184" w14:textId="4FEEFD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_Toc157367220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85127" w14:paraId="19BE16D0" w14:textId="6C54B8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_Toc157367221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85127" w14:paraId="2C7DE595" w14:textId="7EB1D0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_Toc157367222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85127" w14:paraId="74DD4B8F" w14:textId="1CDBC4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_Toc157367223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85127" w14:paraId="68A8A342" w14:textId="3929B7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_Toc157367224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85127" w14:paraId="288C13FD" w14:textId="535E12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_Toc157367225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85127" w14:paraId="20E791CD" w14:textId="235249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_Toc157367226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85127" w14:paraId="6ED1247C" w14:textId="56FE9A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_Toc157367227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85127" w14:paraId="6871A008" w14:textId="6B0C76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_Toc157367228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85127" w14:paraId="6A153DD4" w14:textId="728F84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_Toc157367229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85127" w14:paraId="4BF1CF92" w14:textId="52CA2A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_Toc157367230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85127" w14:paraId="16B500EA" w14:textId="10916C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_Toc157367231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D85127" w14:paraId="38F0C190" w14:textId="1ADA5E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_Toc157367232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D85127" w14:paraId="073E7FC4" w14:textId="75E90E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_Toc157367233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D85127" w14:paraId="03B83C80" w14:textId="1FB72F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_Toc157367234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D85127" w14:paraId="4DF5BA1D" w14:textId="590160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_Toc157367235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D85127" w14:paraId="66F1CC8A" w14:textId="142C31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_Toc157367236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D85127" w14:paraId="6540BA73" w14:textId="36A33B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_Toc157367237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D85127" w14:paraId="7F3DB254" w14:textId="4AE3F8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_Toc157367238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D85127" w14:paraId="7CEF3793" w14:textId="4B5698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_Toc157367239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D85127" w14:paraId="0033F45F" w14:textId="4AFE82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_Toc157367240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D85127" w14:paraId="64329EA0" w14:textId="00DCB167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_Toc157367241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D85127" w14:paraId="04FC5039" w14:textId="45EE35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_Toc157367242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D85127" w14:paraId="5E9E5261" w14:textId="053EEC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_Toc157367243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D85127" w14:paraId="7ACB2B80" w14:textId="6F6F5A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_Toc157367244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D85127" w14:paraId="5F50CCA7" w14:textId="41F437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_Toc157367245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D85127" w14:paraId="39C805F3" w14:textId="646AD6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_Toc157367246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D85127" w14:paraId="4999089A" w14:textId="731683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_Toc157367247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D85127" w14:paraId="0EEBE72C" w14:textId="5591BA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_Toc157367248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D85127" w14:paraId="0B1033B1" w14:textId="7DB974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_Toc157367249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D85127" w14:paraId="079BC354" w14:textId="2C311A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_Toc157367250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D85127" w14:paraId="7DA11F90" w14:textId="65A096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_Toc157367251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D85127" w14:paraId="2944E467" w14:textId="18D0C7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_Toc157367252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D85127" w14:paraId="52FB1E74" w14:textId="2370F5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_Toc157367253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D85127" w14:paraId="06CC3C95" w14:textId="4ADE94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_Toc157367254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D85127" w14:paraId="643CDDF1" w14:textId="58E55E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_Toc157367255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D85127" w14:paraId="0E1B6123" w14:textId="1F6464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_Toc157367256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D85127" w14:paraId="4B6A357C" w14:textId="6F3E0B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_Toc157367257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D85127" w14:paraId="4492B19C" w14:textId="28B7E9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_Toc157367258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D85127" w14:paraId="4AB48629" w14:textId="289FF8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_Toc157367259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D85127" w14:paraId="0A8BC098" w14:textId="5ACAFC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_Toc157367260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D85127" w14:paraId="2E6837B3" w14:textId="23D550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_Toc157367261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D85127" w14:paraId="6F2D9582" w14:textId="72254E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十二、硫酸铜项目安全现状评价报告的审核与批准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_Toc157367262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D85127" w14:paraId="42CD8101" w14:textId="7AD280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_Toc157367263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https://d.book118.com/727045014123006035</w:t>
        </w:r>
      </w:hyperlink>
    </w:p>
    <w:p w:rsidR="00D8512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:rsidP="007C6EE0" w14:paraId="699C489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85127" w14:paraId="1B242218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:rsidP="007C6E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85127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:rsidP="007C6EE0" w14:textId="214C78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D85127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:rsidP="007C6EE0" w14:paraId="2B9AB65B" w14:textId="214C78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85127" w14:paraId="35D1DD1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14:paraId="3DF01AB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:rsidP="007C6E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8512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:rsidP="007C6EE0" w14:textId="214C78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8512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:rsidP="007C6E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8512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:rsidP="007C6EE0" w14:textId="214C78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8512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14:paraId="7D534976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:rsidRPr="00D85127" w:rsidP="00D85127" w14:textId="3F3E640E">
    <w:pPr>
      <w:pStyle w:val="Header"/>
      <w:rPr>
        <w:rFonts w:ascii="仿宋" w:eastAsia="仿宋" w:hAnsi="仿宋"/>
      </w:rPr>
    </w:pPr>
    <w:r w:rsidRPr="00D85127">
      <w:rPr>
        <w:rFonts w:ascii="仿宋" w:eastAsia="仿宋" w:hAnsi="仿宋" w:hint="eastAsia"/>
      </w:rPr>
      <w:t>硫酸铜项目安全评估报告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:rsidRPr="00D85127" w:rsidP="00D85127" w14:paraId="5F5E325A" w14:textId="3F3E640E">
    <w:pPr>
      <w:pStyle w:val="Header"/>
      <w:rPr>
        <w:rFonts w:ascii="仿宋" w:eastAsia="仿宋" w:hAnsi="仿宋"/>
      </w:rPr>
    </w:pPr>
    <w:r w:rsidRPr="00D85127">
      <w:rPr>
        <w:rFonts w:ascii="仿宋" w:eastAsia="仿宋" w:hAnsi="仿宋" w:hint="eastAsia"/>
      </w:rPr>
      <w:t>硫酸铜项目安全评估报告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14:paraId="44336BC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:rsidRPr="00D85127" w:rsidP="00D85127" w14:textId="3F3E640E">
    <w:pPr>
      <w:pStyle w:val="Header"/>
      <w:rPr>
        <w:rFonts w:ascii="仿宋" w:eastAsia="仿宋" w:hAnsi="仿宋"/>
      </w:rPr>
    </w:pPr>
    <w:r w:rsidRPr="00D85127">
      <w:rPr>
        <w:rFonts w:ascii="仿宋" w:eastAsia="仿宋" w:hAnsi="仿宋" w:hint="eastAsia"/>
      </w:rPr>
      <w:t>硫酸铜项目安全评估报告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:rsidRPr="00D85127" w:rsidP="00D85127" w14:textId="3F3E640E">
    <w:pPr>
      <w:pStyle w:val="Header"/>
      <w:rPr>
        <w:rFonts w:ascii="仿宋" w:eastAsia="仿宋" w:hAnsi="仿宋"/>
      </w:rPr>
    </w:pPr>
    <w:r w:rsidRPr="00D85127">
      <w:rPr>
        <w:rFonts w:ascii="仿宋" w:eastAsia="仿宋" w:hAnsi="仿宋" w:hint="eastAsia"/>
      </w:rPr>
      <w:t>硫酸铜项目安全评估报告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512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27"/>
    <w:rsid w:val="007C6EE0"/>
    <w:rsid w:val="00D8512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FB00E1"/>
  <w15:chartTrackingRefBased/>
  <w15:docId w15:val="{7CA598C5-10CF-4B11-AA90-38AF232A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851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8512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8512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8512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851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8512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851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8512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85127"/>
  </w:style>
  <w:style w:type="paragraph" w:styleId="TOC1">
    <w:name w:val="toc 1"/>
    <w:basedOn w:val="Normal"/>
    <w:next w:val="Normal"/>
    <w:autoRedefine/>
    <w:uiPriority w:val="39"/>
    <w:unhideWhenUsed/>
    <w:rsid w:val="00D85127"/>
  </w:style>
  <w:style w:type="paragraph" w:styleId="TOC2">
    <w:name w:val="toc 2"/>
    <w:basedOn w:val="Normal"/>
    <w:next w:val="Normal"/>
    <w:autoRedefine/>
    <w:uiPriority w:val="39"/>
    <w:unhideWhenUsed/>
    <w:rsid w:val="00D8512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727045014123006035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7155</Words>
  <Characters>40788</Characters>
  <Application>Microsoft Office Word</Application>
  <DocSecurity>0</DocSecurity>
  <Lines>339</Lines>
  <Paragraphs>95</Paragraphs>
  <ScaleCrop>false</ScaleCrop>
  <Company/>
  <LinksUpToDate>false</LinksUpToDate>
  <CharactersWithSpaces>47848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2024-01-28T12:45:00Z</dcterms:created>
  <dcterms:modified xsi:type="dcterms:W3CDTF">2024-01-28T12:46:00Z</dcterms:modified>
</cp:coreProperties>
</file>