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乙烯项目分析评价报告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7" w:history="1">
        <w:r>
          <w:rPr>
            <w:rFonts w:ascii="仿宋" w:eastAsia="仿宋" w:hAnsi="仿宋" w:cs="仿宋" w:hint="eastAsia"/>
            <w:lang w:eastAsia="zh-CN"/>
          </w:rPr>
          <w:t>概论</w:t>
        </w:r>
        <w:r>
          <w:tab/>
        </w:r>
        <w:r>
          <w:fldChar w:fldCharType="begin"/>
        </w:r>
        <w:r>
          <w:instrText xml:space="preserve"> PAGEREF _Toc3197 \h </w:instrText>
        </w:r>
        <w:r>
          <w:fldChar w:fldCharType="separate"/>
        </w:r>
        <w:r>
          <w:t>4</w:t>
        </w:r>
        <w:r>
          <w:fldChar w:fldCharType="end"/>
        </w:r>
      </w:hyperlink>
    </w:p>
    <w:p>
      <w:pPr>
        <w:pStyle w:val="TOC1"/>
        <w:tabs>
          <w:tab w:val="right" w:leader="dot" w:pos="8306"/>
        </w:tabs>
      </w:pPr>
      <w:hyperlink w:anchor="_Toc7324" w:history="1">
        <w:r>
          <w:rPr>
            <w:rFonts w:ascii="仿宋" w:eastAsia="仿宋" w:hAnsi="仿宋" w:cs="仿宋" w:hint="eastAsia"/>
            <w:lang w:eastAsia="zh-CN"/>
          </w:rPr>
          <w:t>一、乙烯项目建设地方案</w:t>
        </w:r>
        <w:r>
          <w:tab/>
        </w:r>
        <w:r>
          <w:fldChar w:fldCharType="begin"/>
        </w:r>
        <w:r>
          <w:instrText xml:space="preserve"> PAGEREF _Toc7324 \h </w:instrText>
        </w:r>
        <w:r>
          <w:fldChar w:fldCharType="separate"/>
        </w:r>
        <w:r>
          <w:t>4</w:t>
        </w:r>
        <w:r>
          <w:fldChar w:fldCharType="end"/>
        </w:r>
      </w:hyperlink>
    </w:p>
    <w:p>
      <w:pPr>
        <w:pStyle w:val="TOC2"/>
        <w:tabs>
          <w:tab w:val="right" w:leader="dot" w:pos="8306"/>
        </w:tabs>
      </w:pPr>
      <w:hyperlink w:anchor="_Toc5726" w:history="1">
        <w:r>
          <w:rPr>
            <w:rFonts w:ascii="仿宋" w:eastAsia="仿宋" w:hAnsi="仿宋" w:cs="仿宋" w:hint="eastAsia"/>
            <w:lang w:eastAsia="zh-CN"/>
          </w:rPr>
          <w:t>(一)、乙烯项目选址原则</w:t>
        </w:r>
        <w:r>
          <w:tab/>
        </w:r>
        <w:r>
          <w:fldChar w:fldCharType="begin"/>
        </w:r>
        <w:r>
          <w:instrText xml:space="preserve"> PAGEREF _Toc5726 \h </w:instrText>
        </w:r>
        <w:r>
          <w:fldChar w:fldCharType="separate"/>
        </w:r>
        <w:r>
          <w:t>4</w:t>
        </w:r>
        <w:r>
          <w:fldChar w:fldCharType="end"/>
        </w:r>
      </w:hyperlink>
    </w:p>
    <w:p>
      <w:pPr>
        <w:pStyle w:val="TOC2"/>
        <w:tabs>
          <w:tab w:val="right" w:leader="dot" w:pos="8306"/>
        </w:tabs>
      </w:pPr>
      <w:hyperlink w:anchor="_Toc18283" w:history="1">
        <w:r>
          <w:rPr>
            <w:rFonts w:ascii="仿宋" w:eastAsia="仿宋" w:hAnsi="仿宋" w:cs="仿宋" w:hint="eastAsia"/>
            <w:lang w:eastAsia="zh-CN"/>
          </w:rPr>
          <w:t>(二)、乙烯项目选址</w:t>
        </w:r>
        <w:r>
          <w:tab/>
        </w:r>
        <w:r>
          <w:fldChar w:fldCharType="begin"/>
        </w:r>
        <w:r>
          <w:instrText xml:space="preserve"> PAGEREF _Toc18283 \h </w:instrText>
        </w:r>
        <w:r>
          <w:fldChar w:fldCharType="separate"/>
        </w:r>
        <w:r>
          <w:t>5</w:t>
        </w:r>
        <w:r>
          <w:fldChar w:fldCharType="end"/>
        </w:r>
      </w:hyperlink>
    </w:p>
    <w:p>
      <w:pPr>
        <w:pStyle w:val="TOC2"/>
        <w:tabs>
          <w:tab w:val="right" w:leader="dot" w:pos="8306"/>
        </w:tabs>
      </w:pPr>
      <w:hyperlink w:anchor="_Toc17214" w:history="1">
        <w:r>
          <w:rPr>
            <w:rFonts w:ascii="仿宋" w:eastAsia="仿宋" w:hAnsi="仿宋" w:cs="仿宋" w:hint="eastAsia"/>
            <w:lang w:eastAsia="zh-CN"/>
          </w:rPr>
          <w:t>(三)、建设条件分析</w:t>
        </w:r>
        <w:r>
          <w:tab/>
        </w:r>
        <w:r>
          <w:fldChar w:fldCharType="begin"/>
        </w:r>
        <w:r>
          <w:instrText xml:space="preserve"> PAGEREF _Toc17214 \h </w:instrText>
        </w:r>
        <w:r>
          <w:fldChar w:fldCharType="separate"/>
        </w:r>
        <w:r>
          <w:t>5</w:t>
        </w:r>
        <w:r>
          <w:fldChar w:fldCharType="end"/>
        </w:r>
      </w:hyperlink>
    </w:p>
    <w:p>
      <w:pPr>
        <w:pStyle w:val="TOC2"/>
        <w:tabs>
          <w:tab w:val="right" w:leader="dot" w:pos="8306"/>
        </w:tabs>
      </w:pPr>
      <w:hyperlink w:anchor="_Toc9475" w:history="1">
        <w:r>
          <w:rPr>
            <w:rFonts w:ascii="仿宋" w:eastAsia="仿宋" w:hAnsi="仿宋" w:cs="仿宋" w:hint="eastAsia"/>
            <w:lang w:eastAsia="zh-CN"/>
          </w:rPr>
          <w:t>(四)、用地控制指标</w:t>
        </w:r>
        <w:r>
          <w:tab/>
        </w:r>
        <w:r>
          <w:fldChar w:fldCharType="begin"/>
        </w:r>
        <w:r>
          <w:instrText xml:space="preserve"> PAGEREF _Toc9475 \h </w:instrText>
        </w:r>
        <w:r>
          <w:fldChar w:fldCharType="separate"/>
        </w:r>
        <w:r>
          <w:t>6</w:t>
        </w:r>
        <w:r>
          <w:fldChar w:fldCharType="end"/>
        </w:r>
      </w:hyperlink>
    </w:p>
    <w:p>
      <w:pPr>
        <w:pStyle w:val="TOC2"/>
        <w:tabs>
          <w:tab w:val="right" w:leader="dot" w:pos="8306"/>
        </w:tabs>
      </w:pPr>
      <w:hyperlink w:anchor="_Toc14694" w:history="1">
        <w:r>
          <w:rPr>
            <w:rFonts w:ascii="仿宋" w:eastAsia="仿宋" w:hAnsi="仿宋" w:cs="仿宋" w:hint="eastAsia"/>
            <w:lang w:eastAsia="zh-CN"/>
          </w:rPr>
          <w:t>(五)、用地总体要求</w:t>
        </w:r>
        <w:r>
          <w:tab/>
        </w:r>
        <w:r>
          <w:fldChar w:fldCharType="begin"/>
        </w:r>
        <w:r>
          <w:instrText xml:space="preserve"> PAGEREF _Toc14694 \h </w:instrText>
        </w:r>
        <w:r>
          <w:fldChar w:fldCharType="separate"/>
        </w:r>
        <w:r>
          <w:t>7</w:t>
        </w:r>
        <w:r>
          <w:fldChar w:fldCharType="end"/>
        </w:r>
      </w:hyperlink>
    </w:p>
    <w:p>
      <w:pPr>
        <w:pStyle w:val="TOC2"/>
        <w:tabs>
          <w:tab w:val="right" w:leader="dot" w:pos="8306"/>
        </w:tabs>
      </w:pPr>
      <w:hyperlink w:anchor="_Toc25304" w:history="1">
        <w:r>
          <w:rPr>
            <w:rFonts w:ascii="仿宋" w:eastAsia="仿宋" w:hAnsi="仿宋" w:cs="仿宋" w:hint="eastAsia"/>
            <w:lang w:eastAsia="zh-CN"/>
          </w:rPr>
          <w:t>(六)、节约用地措施</w:t>
        </w:r>
        <w:r>
          <w:tab/>
        </w:r>
        <w:r>
          <w:fldChar w:fldCharType="begin"/>
        </w:r>
        <w:r>
          <w:instrText xml:space="preserve"> PAGEREF _Toc25304 \h </w:instrText>
        </w:r>
        <w:r>
          <w:fldChar w:fldCharType="separate"/>
        </w:r>
        <w:r>
          <w:t>7</w:t>
        </w:r>
        <w:r>
          <w:fldChar w:fldCharType="end"/>
        </w:r>
      </w:hyperlink>
    </w:p>
    <w:p>
      <w:pPr>
        <w:pStyle w:val="TOC2"/>
        <w:tabs>
          <w:tab w:val="right" w:leader="dot" w:pos="8306"/>
        </w:tabs>
      </w:pPr>
      <w:hyperlink w:anchor="_Toc14238" w:history="1">
        <w:r>
          <w:rPr>
            <w:rFonts w:ascii="仿宋" w:eastAsia="仿宋" w:hAnsi="仿宋" w:cs="仿宋" w:hint="eastAsia"/>
            <w:lang w:eastAsia="zh-CN"/>
          </w:rPr>
          <w:t>(七)、总图布置方案</w:t>
        </w:r>
        <w:r>
          <w:tab/>
        </w:r>
        <w:r>
          <w:fldChar w:fldCharType="begin"/>
        </w:r>
        <w:r>
          <w:instrText xml:space="preserve"> PAGEREF _Toc14238 \h </w:instrText>
        </w:r>
        <w:r>
          <w:fldChar w:fldCharType="separate"/>
        </w:r>
        <w:r>
          <w:t>7</w:t>
        </w:r>
        <w:r>
          <w:fldChar w:fldCharType="end"/>
        </w:r>
      </w:hyperlink>
    </w:p>
    <w:p>
      <w:pPr>
        <w:pStyle w:val="TOC2"/>
        <w:tabs>
          <w:tab w:val="right" w:leader="dot" w:pos="8306"/>
        </w:tabs>
      </w:pPr>
      <w:hyperlink w:anchor="_Toc30509" w:history="1">
        <w:r>
          <w:rPr>
            <w:rFonts w:ascii="仿宋" w:eastAsia="仿宋" w:hAnsi="仿宋" w:cs="仿宋" w:hint="eastAsia"/>
            <w:lang w:eastAsia="zh-CN"/>
          </w:rPr>
          <w:t>(八)、运输组成</w:t>
        </w:r>
        <w:r>
          <w:tab/>
        </w:r>
        <w:r>
          <w:fldChar w:fldCharType="begin"/>
        </w:r>
        <w:r>
          <w:instrText xml:space="preserve"> PAGEREF _Toc30509 \h </w:instrText>
        </w:r>
        <w:r>
          <w:fldChar w:fldCharType="separate"/>
        </w:r>
        <w:r>
          <w:t>9</w:t>
        </w:r>
        <w:r>
          <w:fldChar w:fldCharType="end"/>
        </w:r>
      </w:hyperlink>
    </w:p>
    <w:p>
      <w:pPr>
        <w:pStyle w:val="TOC2"/>
        <w:tabs>
          <w:tab w:val="right" w:leader="dot" w:pos="8306"/>
        </w:tabs>
      </w:pPr>
      <w:hyperlink w:anchor="_Toc11087" w:history="1">
        <w:r>
          <w:rPr>
            <w:rFonts w:ascii="仿宋" w:eastAsia="仿宋" w:hAnsi="仿宋" w:cs="仿宋" w:hint="eastAsia"/>
            <w:lang w:eastAsia="zh-CN"/>
          </w:rPr>
          <w:t>(九)、选址综合评价</w:t>
        </w:r>
        <w:r>
          <w:tab/>
        </w:r>
        <w:r>
          <w:fldChar w:fldCharType="begin"/>
        </w:r>
        <w:r>
          <w:instrText xml:space="preserve"> PAGEREF _Toc11087 \h </w:instrText>
        </w:r>
        <w:r>
          <w:fldChar w:fldCharType="separate"/>
        </w:r>
        <w:r>
          <w:t>10</w:t>
        </w:r>
        <w:r>
          <w:fldChar w:fldCharType="end"/>
        </w:r>
      </w:hyperlink>
    </w:p>
    <w:p>
      <w:pPr>
        <w:pStyle w:val="TOC1"/>
        <w:tabs>
          <w:tab w:val="right" w:leader="dot" w:pos="8306"/>
        </w:tabs>
      </w:pPr>
      <w:hyperlink w:anchor="_Toc28970" w:history="1">
        <w:r>
          <w:rPr>
            <w:rFonts w:ascii="仿宋" w:eastAsia="仿宋" w:hAnsi="仿宋" w:cs="仿宋" w:hint="eastAsia"/>
            <w:lang w:eastAsia="zh-CN"/>
          </w:rPr>
          <w:t>二、环境和生态影响分析</w:t>
        </w:r>
        <w:r>
          <w:tab/>
        </w:r>
        <w:r>
          <w:fldChar w:fldCharType="begin"/>
        </w:r>
        <w:r>
          <w:instrText xml:space="preserve"> PAGEREF _Toc28970 \h </w:instrText>
        </w:r>
        <w:r>
          <w:fldChar w:fldCharType="separate"/>
        </w:r>
        <w:r>
          <w:t>11</w:t>
        </w:r>
        <w:r>
          <w:fldChar w:fldCharType="end"/>
        </w:r>
      </w:hyperlink>
    </w:p>
    <w:p>
      <w:pPr>
        <w:pStyle w:val="TOC2"/>
        <w:tabs>
          <w:tab w:val="right" w:leader="dot" w:pos="8306"/>
        </w:tabs>
      </w:pPr>
      <w:hyperlink w:anchor="_Toc2240" w:history="1">
        <w:r>
          <w:rPr>
            <w:rFonts w:ascii="仿宋" w:eastAsia="仿宋" w:hAnsi="仿宋" w:cs="仿宋" w:hint="eastAsia"/>
            <w:lang w:eastAsia="zh-CN"/>
          </w:rPr>
          <w:t>(一)、环境和生态现状</w:t>
        </w:r>
        <w:r>
          <w:tab/>
        </w:r>
        <w:r>
          <w:fldChar w:fldCharType="begin"/>
        </w:r>
        <w:r>
          <w:instrText xml:space="preserve"> PAGEREF _Toc2240 \h </w:instrText>
        </w:r>
        <w:r>
          <w:fldChar w:fldCharType="separate"/>
        </w:r>
        <w:r>
          <w:t>11</w:t>
        </w:r>
        <w:r>
          <w:fldChar w:fldCharType="end"/>
        </w:r>
      </w:hyperlink>
    </w:p>
    <w:p>
      <w:pPr>
        <w:pStyle w:val="TOC2"/>
        <w:tabs>
          <w:tab w:val="right" w:leader="dot" w:pos="8306"/>
        </w:tabs>
      </w:pPr>
      <w:hyperlink w:anchor="_Toc5818" w:history="1">
        <w:r>
          <w:rPr>
            <w:rFonts w:ascii="仿宋" w:eastAsia="仿宋" w:hAnsi="仿宋" w:cs="仿宋" w:hint="eastAsia"/>
            <w:lang w:eastAsia="zh-CN"/>
          </w:rPr>
          <w:t>(二)、生态环境影响分析</w:t>
        </w:r>
        <w:r>
          <w:tab/>
        </w:r>
        <w:r>
          <w:fldChar w:fldCharType="begin"/>
        </w:r>
        <w:r>
          <w:instrText xml:space="preserve"> PAGEREF _Toc5818 \h </w:instrText>
        </w:r>
        <w:r>
          <w:fldChar w:fldCharType="separate"/>
        </w:r>
        <w:r>
          <w:t>12</w:t>
        </w:r>
        <w:r>
          <w:fldChar w:fldCharType="end"/>
        </w:r>
      </w:hyperlink>
    </w:p>
    <w:p>
      <w:pPr>
        <w:pStyle w:val="TOC2"/>
        <w:tabs>
          <w:tab w:val="right" w:leader="dot" w:pos="8306"/>
        </w:tabs>
      </w:pPr>
      <w:hyperlink w:anchor="_Toc32262" w:history="1">
        <w:r>
          <w:rPr>
            <w:rFonts w:ascii="仿宋" w:eastAsia="仿宋" w:hAnsi="仿宋" w:cs="仿宋" w:hint="eastAsia"/>
            <w:lang w:eastAsia="zh-CN"/>
          </w:rPr>
          <w:t>(三)、生态环境保护措施</w:t>
        </w:r>
        <w:r>
          <w:tab/>
        </w:r>
        <w:r>
          <w:fldChar w:fldCharType="begin"/>
        </w:r>
        <w:r>
          <w:instrText xml:space="preserve"> PAGEREF _Toc32262 \h </w:instrText>
        </w:r>
        <w:r>
          <w:fldChar w:fldCharType="separate"/>
        </w:r>
        <w:r>
          <w:t>14</w:t>
        </w:r>
        <w:r>
          <w:fldChar w:fldCharType="end"/>
        </w:r>
      </w:hyperlink>
    </w:p>
    <w:p>
      <w:pPr>
        <w:pStyle w:val="TOC2"/>
        <w:tabs>
          <w:tab w:val="right" w:leader="dot" w:pos="8306"/>
        </w:tabs>
      </w:pPr>
      <w:hyperlink w:anchor="_Toc9769" w:history="1">
        <w:r>
          <w:rPr>
            <w:rFonts w:ascii="仿宋" w:eastAsia="仿宋" w:hAnsi="仿宋" w:cs="仿宋" w:hint="eastAsia"/>
            <w:lang w:eastAsia="zh-CN"/>
          </w:rPr>
          <w:t>(四)、地质灾害影响分析</w:t>
        </w:r>
        <w:r>
          <w:tab/>
        </w:r>
        <w:r>
          <w:fldChar w:fldCharType="begin"/>
        </w:r>
        <w:r>
          <w:instrText xml:space="preserve"> PAGEREF _Toc9769 \h </w:instrText>
        </w:r>
        <w:r>
          <w:fldChar w:fldCharType="separate"/>
        </w:r>
        <w:r>
          <w:t>15</w:t>
        </w:r>
        <w:r>
          <w:fldChar w:fldCharType="end"/>
        </w:r>
      </w:hyperlink>
    </w:p>
    <w:p>
      <w:pPr>
        <w:pStyle w:val="TOC2"/>
        <w:tabs>
          <w:tab w:val="right" w:leader="dot" w:pos="8306"/>
        </w:tabs>
      </w:pPr>
      <w:hyperlink w:anchor="_Toc7836" w:history="1">
        <w:r>
          <w:rPr>
            <w:rFonts w:ascii="仿宋" w:eastAsia="仿宋" w:hAnsi="仿宋" w:cs="仿宋" w:hint="eastAsia"/>
            <w:lang w:eastAsia="zh-CN"/>
          </w:rPr>
          <w:t>(五)、特殊环境影响</w:t>
        </w:r>
        <w:r>
          <w:tab/>
        </w:r>
        <w:r>
          <w:fldChar w:fldCharType="begin"/>
        </w:r>
        <w:r>
          <w:instrText xml:space="preserve"> PAGEREF _Toc7836 \h </w:instrText>
        </w:r>
        <w:r>
          <w:fldChar w:fldCharType="separate"/>
        </w:r>
        <w:r>
          <w:t>17</w:t>
        </w:r>
        <w:r>
          <w:fldChar w:fldCharType="end"/>
        </w:r>
      </w:hyperlink>
    </w:p>
    <w:p>
      <w:pPr>
        <w:pStyle w:val="TOC1"/>
        <w:tabs>
          <w:tab w:val="right" w:leader="dot" w:pos="8306"/>
        </w:tabs>
      </w:pPr>
      <w:hyperlink w:anchor="_Toc473" w:history="1">
        <w:r>
          <w:rPr>
            <w:rFonts w:ascii="仿宋" w:eastAsia="仿宋" w:hAnsi="仿宋" w:cs="仿宋" w:hint="eastAsia"/>
            <w:lang w:eastAsia="zh-CN"/>
          </w:rPr>
          <w:t>三、原材料及成品管理</w:t>
        </w:r>
        <w:r>
          <w:tab/>
        </w:r>
        <w:r>
          <w:fldChar w:fldCharType="begin"/>
        </w:r>
        <w:r>
          <w:instrText xml:space="preserve"> PAGEREF _Toc473 \h </w:instrText>
        </w:r>
        <w:r>
          <w:fldChar w:fldCharType="separate"/>
        </w:r>
        <w:r>
          <w:t>18</w:t>
        </w:r>
        <w:r>
          <w:fldChar w:fldCharType="end"/>
        </w:r>
      </w:hyperlink>
    </w:p>
    <w:p>
      <w:pPr>
        <w:pStyle w:val="TOC2"/>
        <w:tabs>
          <w:tab w:val="right" w:leader="dot" w:pos="8306"/>
        </w:tabs>
      </w:pPr>
      <w:hyperlink w:anchor="_Toc21714" w:history="1">
        <w:r>
          <w:rPr>
            <w:rFonts w:ascii="仿宋" w:eastAsia="仿宋" w:hAnsi="仿宋" w:cs="仿宋" w:hint="eastAsia"/>
            <w:lang w:eastAsia="zh-CN"/>
          </w:rPr>
          <w:t>(一)、乙烯项目建设期原辅材料供应情况</w:t>
        </w:r>
        <w:r>
          <w:tab/>
        </w:r>
        <w:r>
          <w:fldChar w:fldCharType="begin"/>
        </w:r>
        <w:r>
          <w:instrText xml:space="preserve"> PAGEREF _Toc21714 \h </w:instrText>
        </w:r>
        <w:r>
          <w:fldChar w:fldCharType="separate"/>
        </w:r>
        <w:r>
          <w:t>18</w:t>
        </w:r>
        <w:r>
          <w:fldChar w:fldCharType="end"/>
        </w:r>
      </w:hyperlink>
    </w:p>
    <w:p>
      <w:pPr>
        <w:pStyle w:val="TOC2"/>
        <w:tabs>
          <w:tab w:val="right" w:leader="dot" w:pos="8306"/>
        </w:tabs>
      </w:pPr>
      <w:hyperlink w:anchor="_Toc32397" w:history="1">
        <w:r>
          <w:rPr>
            <w:rFonts w:ascii="仿宋" w:eastAsia="仿宋" w:hAnsi="仿宋" w:cs="仿宋" w:hint="eastAsia"/>
            <w:lang w:eastAsia="zh-CN"/>
          </w:rPr>
          <w:t>(二)、乙烯项目运营期原辅材料供应及质量管理</w:t>
        </w:r>
        <w:r>
          <w:tab/>
        </w:r>
        <w:r>
          <w:fldChar w:fldCharType="begin"/>
        </w:r>
        <w:r>
          <w:instrText xml:space="preserve"> PAGEREF _Toc32397 \h </w:instrText>
        </w:r>
        <w:r>
          <w:fldChar w:fldCharType="separate"/>
        </w:r>
        <w:r>
          <w:t>18</w:t>
        </w:r>
        <w:r>
          <w:fldChar w:fldCharType="end"/>
        </w:r>
      </w:hyperlink>
    </w:p>
    <w:p>
      <w:pPr>
        <w:pStyle w:val="TOC1"/>
        <w:tabs>
          <w:tab w:val="right" w:leader="dot" w:pos="8306"/>
        </w:tabs>
      </w:pPr>
      <w:hyperlink w:anchor="_Toc3933" w:history="1">
        <w:r>
          <w:rPr>
            <w:rFonts w:ascii="仿宋" w:eastAsia="仿宋" w:hAnsi="仿宋" w:cs="仿宋" w:hint="eastAsia"/>
            <w:lang w:eastAsia="zh-CN"/>
          </w:rPr>
          <w:t>四、产品规划分析</w:t>
        </w:r>
        <w:r>
          <w:tab/>
        </w:r>
        <w:r>
          <w:fldChar w:fldCharType="begin"/>
        </w:r>
        <w:r>
          <w:instrText xml:space="preserve"> PAGEREF _Toc3933 \h </w:instrText>
        </w:r>
        <w:r>
          <w:fldChar w:fldCharType="separate"/>
        </w:r>
        <w:r>
          <w:t>20</w:t>
        </w:r>
        <w:r>
          <w:fldChar w:fldCharType="end"/>
        </w:r>
      </w:hyperlink>
    </w:p>
    <w:p>
      <w:pPr>
        <w:pStyle w:val="TOC2"/>
        <w:tabs>
          <w:tab w:val="right" w:leader="dot" w:pos="8306"/>
        </w:tabs>
      </w:pPr>
      <w:hyperlink w:anchor="_Toc4374" w:history="1">
        <w:r>
          <w:rPr>
            <w:rFonts w:ascii="仿宋" w:eastAsia="仿宋" w:hAnsi="仿宋" w:cs="仿宋" w:hint="eastAsia"/>
            <w:lang w:eastAsia="zh-CN"/>
          </w:rPr>
          <w:t>(一)、产品规划</w:t>
        </w:r>
        <w:r>
          <w:tab/>
        </w:r>
        <w:r>
          <w:fldChar w:fldCharType="begin"/>
        </w:r>
        <w:r>
          <w:instrText xml:space="preserve"> PAGEREF _Toc4374 \h </w:instrText>
        </w:r>
        <w:r>
          <w:fldChar w:fldCharType="separate"/>
        </w:r>
        <w:r>
          <w:t>20</w:t>
        </w:r>
        <w:r>
          <w:fldChar w:fldCharType="end"/>
        </w:r>
      </w:hyperlink>
    </w:p>
    <w:p>
      <w:pPr>
        <w:pStyle w:val="TOC2"/>
        <w:tabs>
          <w:tab w:val="right" w:leader="dot" w:pos="8306"/>
        </w:tabs>
      </w:pPr>
      <w:hyperlink w:anchor="_Toc5339" w:history="1">
        <w:r>
          <w:rPr>
            <w:rFonts w:ascii="仿宋" w:eastAsia="仿宋" w:hAnsi="仿宋" w:cs="仿宋" w:hint="eastAsia"/>
            <w:lang w:eastAsia="zh-CN"/>
          </w:rPr>
          <w:t>(二)、建设规模</w:t>
        </w:r>
        <w:r>
          <w:tab/>
        </w:r>
        <w:r>
          <w:fldChar w:fldCharType="begin"/>
        </w:r>
        <w:r>
          <w:instrText xml:space="preserve"> PAGEREF _Toc5339 \h </w:instrText>
        </w:r>
        <w:r>
          <w:fldChar w:fldCharType="separate"/>
        </w:r>
        <w:r>
          <w:t>20</w:t>
        </w:r>
        <w:r>
          <w:fldChar w:fldCharType="end"/>
        </w:r>
      </w:hyperlink>
    </w:p>
    <w:p>
      <w:pPr>
        <w:pStyle w:val="TOC1"/>
        <w:tabs>
          <w:tab w:val="right" w:leader="dot" w:pos="8306"/>
        </w:tabs>
      </w:pPr>
      <w:hyperlink w:anchor="_Toc15981" w:history="1">
        <w:r>
          <w:rPr>
            <w:rFonts w:ascii="仿宋" w:eastAsia="仿宋" w:hAnsi="仿宋" w:cs="仿宋" w:hint="eastAsia"/>
            <w:lang w:eastAsia="zh-CN"/>
          </w:rPr>
          <w:t>五、乙烯项目概论</w:t>
        </w:r>
        <w:r>
          <w:tab/>
        </w:r>
        <w:r>
          <w:fldChar w:fldCharType="begin"/>
        </w:r>
        <w:r>
          <w:instrText xml:space="preserve"> PAGEREF _Toc15981 \h </w:instrText>
        </w:r>
        <w:r>
          <w:fldChar w:fldCharType="separate"/>
        </w:r>
        <w:r>
          <w:t>22</w:t>
        </w:r>
        <w:r>
          <w:fldChar w:fldCharType="end"/>
        </w:r>
      </w:hyperlink>
    </w:p>
    <w:p>
      <w:pPr>
        <w:pStyle w:val="TOC2"/>
        <w:tabs>
          <w:tab w:val="right" w:leader="dot" w:pos="8306"/>
        </w:tabs>
      </w:pPr>
      <w:hyperlink w:anchor="_Toc29703" w:history="1">
        <w:r>
          <w:rPr>
            <w:rFonts w:ascii="仿宋" w:eastAsia="仿宋" w:hAnsi="仿宋" w:cs="仿宋" w:hint="eastAsia"/>
            <w:lang w:eastAsia="zh-CN"/>
          </w:rPr>
          <w:t>(一)、乙烯项目提出的理由</w:t>
        </w:r>
        <w:r>
          <w:tab/>
        </w:r>
        <w:r>
          <w:fldChar w:fldCharType="begin"/>
        </w:r>
        <w:r>
          <w:instrText xml:space="preserve"> PAGEREF _Toc29703 \h </w:instrText>
        </w:r>
        <w:r>
          <w:fldChar w:fldCharType="separate"/>
        </w:r>
        <w:r>
          <w:t>22</w:t>
        </w:r>
        <w:r>
          <w:fldChar w:fldCharType="end"/>
        </w:r>
      </w:hyperlink>
    </w:p>
    <w:p>
      <w:pPr>
        <w:pStyle w:val="TOC2"/>
        <w:tabs>
          <w:tab w:val="right" w:leader="dot" w:pos="8306"/>
        </w:tabs>
      </w:pPr>
      <w:hyperlink w:anchor="_Toc2420" w:history="1">
        <w:r>
          <w:rPr>
            <w:rFonts w:ascii="仿宋" w:eastAsia="仿宋" w:hAnsi="仿宋" w:cs="仿宋" w:hint="eastAsia"/>
            <w:lang w:eastAsia="zh-CN"/>
          </w:rPr>
          <w:t>(二)、乙烯项目概述</w:t>
        </w:r>
        <w:r>
          <w:tab/>
        </w:r>
        <w:r>
          <w:fldChar w:fldCharType="begin"/>
        </w:r>
        <w:r>
          <w:instrText xml:space="preserve"> PAGEREF _Toc2420 \h </w:instrText>
        </w:r>
        <w:r>
          <w:fldChar w:fldCharType="separate"/>
        </w:r>
        <w:r>
          <w:t>23</w:t>
        </w:r>
        <w:r>
          <w:fldChar w:fldCharType="end"/>
        </w:r>
      </w:hyperlink>
    </w:p>
    <w:p>
      <w:pPr>
        <w:pStyle w:val="TOC2"/>
        <w:tabs>
          <w:tab w:val="right" w:leader="dot" w:pos="8306"/>
        </w:tabs>
      </w:pPr>
      <w:hyperlink w:anchor="_Toc32492" w:history="1">
        <w:r>
          <w:rPr>
            <w:rFonts w:ascii="仿宋" w:eastAsia="仿宋" w:hAnsi="仿宋" w:cs="仿宋" w:hint="eastAsia"/>
            <w:lang w:eastAsia="zh-CN"/>
          </w:rPr>
          <w:t>(三)、乙烯项目总投资及资金构成</w:t>
        </w:r>
        <w:r>
          <w:tab/>
        </w:r>
        <w:r>
          <w:fldChar w:fldCharType="begin"/>
        </w:r>
        <w:r>
          <w:instrText xml:space="preserve"> PAGEREF _Toc32492 \h </w:instrText>
        </w:r>
        <w:r>
          <w:fldChar w:fldCharType="separate"/>
        </w:r>
        <w:r>
          <w:t>24</w:t>
        </w:r>
        <w:r>
          <w:fldChar w:fldCharType="end"/>
        </w:r>
      </w:hyperlink>
    </w:p>
    <w:p>
      <w:pPr>
        <w:pStyle w:val="TOC2"/>
        <w:tabs>
          <w:tab w:val="right" w:leader="dot" w:pos="8306"/>
        </w:tabs>
      </w:pPr>
      <w:hyperlink w:anchor="_Toc13306" w:history="1">
        <w:r>
          <w:rPr>
            <w:rFonts w:ascii="仿宋" w:eastAsia="仿宋" w:hAnsi="仿宋" w:cs="仿宋" w:hint="eastAsia"/>
            <w:lang w:eastAsia="zh-CN"/>
          </w:rPr>
          <w:t>(四)、资金筹措方案</w:t>
        </w:r>
        <w:r>
          <w:tab/>
        </w:r>
        <w:r>
          <w:fldChar w:fldCharType="begin"/>
        </w:r>
        <w:r>
          <w:instrText xml:space="preserve"> PAGEREF _Toc13306 \h </w:instrText>
        </w:r>
        <w:r>
          <w:fldChar w:fldCharType="separate"/>
        </w:r>
        <w:r>
          <w:t>24</w:t>
        </w:r>
        <w:r>
          <w:fldChar w:fldCharType="end"/>
        </w:r>
      </w:hyperlink>
    </w:p>
    <w:p>
      <w:pPr>
        <w:pStyle w:val="TOC2"/>
        <w:tabs>
          <w:tab w:val="right" w:leader="dot" w:pos="8306"/>
        </w:tabs>
      </w:pPr>
      <w:hyperlink w:anchor="_Toc28765" w:history="1">
        <w:r>
          <w:rPr>
            <w:rFonts w:ascii="仿宋" w:eastAsia="仿宋" w:hAnsi="仿宋" w:cs="仿宋" w:hint="eastAsia"/>
            <w:lang w:eastAsia="zh-CN"/>
          </w:rPr>
          <w:t>(五)、乙烯项目预期经济效益规划目标</w:t>
        </w:r>
        <w:r>
          <w:tab/>
        </w:r>
        <w:r>
          <w:fldChar w:fldCharType="begin"/>
        </w:r>
        <w:r>
          <w:instrText xml:space="preserve"> PAGEREF _Toc28765 \h </w:instrText>
        </w:r>
        <w:r>
          <w:fldChar w:fldCharType="separate"/>
        </w:r>
        <w:r>
          <w:t>25</w:t>
        </w:r>
        <w:r>
          <w:fldChar w:fldCharType="end"/>
        </w:r>
      </w:hyperlink>
    </w:p>
    <w:p>
      <w:pPr>
        <w:pStyle w:val="TOC2"/>
        <w:tabs>
          <w:tab w:val="right" w:leader="dot" w:pos="8306"/>
        </w:tabs>
      </w:pPr>
      <w:hyperlink w:anchor="_Toc5308" w:history="1">
        <w:r>
          <w:rPr>
            <w:rFonts w:ascii="仿宋" w:eastAsia="仿宋" w:hAnsi="仿宋" w:cs="仿宋" w:hint="eastAsia"/>
            <w:lang w:eastAsia="zh-CN"/>
          </w:rPr>
          <w:t>(六)、乙烯项目建设进度规划</w:t>
        </w:r>
        <w:r>
          <w:tab/>
        </w:r>
        <w:r>
          <w:fldChar w:fldCharType="begin"/>
        </w:r>
        <w:r>
          <w:instrText xml:space="preserve"> PAGEREF _Toc5308 \h </w:instrText>
        </w:r>
        <w:r>
          <w:fldChar w:fldCharType="separate"/>
        </w:r>
        <w:r>
          <w:t>26</w:t>
        </w:r>
        <w:r>
          <w:fldChar w:fldCharType="end"/>
        </w:r>
      </w:hyperlink>
    </w:p>
    <w:p>
      <w:pPr>
        <w:pStyle w:val="TOC2"/>
        <w:tabs>
          <w:tab w:val="right" w:leader="dot" w:pos="8306"/>
        </w:tabs>
      </w:pPr>
      <w:hyperlink w:anchor="_Toc5752" w:history="1">
        <w:r>
          <w:rPr>
            <w:rFonts w:ascii="仿宋" w:eastAsia="仿宋" w:hAnsi="仿宋" w:cs="仿宋" w:hint="eastAsia"/>
            <w:lang w:eastAsia="zh-CN"/>
          </w:rPr>
          <w:t>(七)、研究结论</w:t>
        </w:r>
        <w:r>
          <w:tab/>
        </w:r>
        <w:r>
          <w:fldChar w:fldCharType="begin"/>
        </w:r>
        <w:r>
          <w:instrText xml:space="preserve"> PAGEREF _Toc5752 \h </w:instrText>
        </w:r>
        <w:r>
          <w:fldChar w:fldCharType="separate"/>
        </w:r>
        <w:r>
          <w:t>27</w:t>
        </w:r>
        <w:r>
          <w:fldChar w:fldCharType="end"/>
        </w:r>
      </w:hyperlink>
    </w:p>
    <w:p>
      <w:pPr>
        <w:pStyle w:val="TOC1"/>
        <w:tabs>
          <w:tab w:val="right" w:leader="dot" w:pos="8306"/>
        </w:tabs>
      </w:pPr>
      <w:hyperlink w:anchor="_Toc4717" w:history="1">
        <w:r>
          <w:rPr>
            <w:rFonts w:ascii="仿宋" w:eastAsia="仿宋" w:hAnsi="仿宋" w:cs="仿宋" w:hint="eastAsia"/>
            <w:lang w:eastAsia="zh-CN"/>
          </w:rPr>
          <w:t>六、发展策略</w:t>
        </w:r>
        <w:r>
          <w:tab/>
        </w:r>
        <w:r>
          <w:fldChar w:fldCharType="begin"/>
        </w:r>
        <w:r>
          <w:instrText xml:space="preserve"> PAGEREF _Toc4717 \h </w:instrText>
        </w:r>
        <w:r>
          <w:fldChar w:fldCharType="separate"/>
        </w:r>
        <w:r>
          <w:t>28</w:t>
        </w:r>
        <w:r>
          <w:fldChar w:fldCharType="end"/>
        </w:r>
      </w:hyperlink>
    </w:p>
    <w:p>
      <w:pPr>
        <w:pStyle w:val="TOC2"/>
        <w:tabs>
          <w:tab w:val="right" w:leader="dot" w:pos="8306"/>
        </w:tabs>
      </w:pPr>
      <w:hyperlink w:anchor="_Toc29186" w:history="1">
        <w:r>
          <w:rPr>
            <w:rFonts w:ascii="仿宋" w:eastAsia="仿宋" w:hAnsi="仿宋" w:cs="仿宋" w:hint="eastAsia"/>
            <w:lang w:eastAsia="zh-CN"/>
          </w:rPr>
          <w:t>(一)、公司发展计划</w:t>
        </w:r>
        <w:r>
          <w:tab/>
        </w:r>
        <w:r>
          <w:fldChar w:fldCharType="begin"/>
        </w:r>
        <w:r>
          <w:instrText xml:space="preserve"> PAGEREF _Toc29186 \h </w:instrText>
        </w:r>
        <w:r>
          <w:fldChar w:fldCharType="separate"/>
        </w:r>
        <w:r>
          <w:t>28</w:t>
        </w:r>
        <w:r>
          <w:fldChar w:fldCharType="end"/>
        </w:r>
      </w:hyperlink>
    </w:p>
    <w:p>
      <w:pPr>
        <w:pStyle w:val="TOC2"/>
        <w:tabs>
          <w:tab w:val="right" w:leader="dot" w:pos="8306"/>
        </w:tabs>
      </w:pPr>
      <w:hyperlink w:anchor="_Toc5140" w:history="1">
        <w:r>
          <w:rPr>
            <w:rFonts w:ascii="仿宋" w:eastAsia="仿宋" w:hAnsi="仿宋" w:cs="仿宋" w:hint="eastAsia"/>
            <w:lang w:eastAsia="zh-CN"/>
          </w:rPr>
          <w:t>(二)、执行保障措施</w:t>
        </w:r>
        <w:r>
          <w:tab/>
        </w:r>
        <w:r>
          <w:fldChar w:fldCharType="begin"/>
        </w:r>
        <w:r>
          <w:instrText xml:space="preserve"> PAGEREF _Toc5140 \h </w:instrText>
        </w:r>
        <w:r>
          <w:fldChar w:fldCharType="separate"/>
        </w:r>
        <w:r>
          <w:t>29</w:t>
        </w:r>
        <w:r>
          <w:fldChar w:fldCharType="end"/>
        </w:r>
      </w:hyperlink>
    </w:p>
    <w:p>
      <w:pPr>
        <w:pStyle w:val="TOC1"/>
        <w:tabs>
          <w:tab w:val="right" w:leader="dot" w:pos="8306"/>
        </w:tabs>
      </w:pPr>
      <w:hyperlink w:anchor="_Toc31195" w:history="1">
        <w:r>
          <w:rPr>
            <w:rFonts w:ascii="仿宋" w:eastAsia="仿宋" w:hAnsi="仿宋" w:cs="仿宋" w:hint="eastAsia"/>
            <w:lang w:eastAsia="zh-CN"/>
          </w:rPr>
          <w:t>七、乙烯行业发展分析</w:t>
        </w:r>
        <w:r>
          <w:tab/>
        </w:r>
        <w:r>
          <w:fldChar w:fldCharType="begin"/>
        </w:r>
        <w:r>
          <w:instrText xml:space="preserve"> PAGEREF _Toc31195 \h </w:instrText>
        </w:r>
        <w:r>
          <w:fldChar w:fldCharType="separate"/>
        </w:r>
        <w:r>
          <w:t>31</w:t>
        </w:r>
        <w:r>
          <w:fldChar w:fldCharType="end"/>
        </w:r>
      </w:hyperlink>
    </w:p>
    <w:p>
      <w:pPr>
        <w:pStyle w:val="TOC2"/>
        <w:tabs>
          <w:tab w:val="right" w:leader="dot" w:pos="8306"/>
        </w:tabs>
      </w:pPr>
      <w:hyperlink w:anchor="_Toc31038" w:history="1">
        <w:r>
          <w:rPr>
            <w:rFonts w:ascii="仿宋" w:eastAsia="仿宋" w:hAnsi="仿宋" w:cs="仿宋" w:hint="eastAsia"/>
            <w:lang w:eastAsia="zh-CN"/>
          </w:rPr>
          <w:t>(一)、乙烯行业发展总体概况</w:t>
        </w:r>
        <w:r>
          <w:tab/>
        </w:r>
        <w:r>
          <w:fldChar w:fldCharType="begin"/>
        </w:r>
        <w:r>
          <w:instrText xml:space="preserve"> PAGEREF _Toc31038 \h </w:instrText>
        </w:r>
        <w:r>
          <w:fldChar w:fldCharType="separate"/>
        </w:r>
        <w:r>
          <w:t>31</w:t>
        </w:r>
        <w:r>
          <w:fldChar w:fldCharType="end"/>
        </w:r>
      </w:hyperlink>
    </w:p>
    <w:p>
      <w:pPr>
        <w:pStyle w:val="TOC2"/>
        <w:tabs>
          <w:tab w:val="right" w:leader="dot" w:pos="8306"/>
        </w:tabs>
      </w:pPr>
      <w:hyperlink w:anchor="_Toc27358" w:history="1">
        <w:r>
          <w:rPr>
            <w:rFonts w:ascii="仿宋" w:eastAsia="仿宋" w:hAnsi="仿宋" w:cs="仿宋" w:hint="eastAsia"/>
            <w:lang w:eastAsia="zh-CN"/>
          </w:rPr>
          <w:t>(二)、乙烯行业发展背景</w:t>
        </w:r>
        <w:r>
          <w:tab/>
        </w:r>
        <w:r>
          <w:fldChar w:fldCharType="begin"/>
        </w:r>
        <w:r>
          <w:instrText xml:space="preserve"> PAGEREF _Toc27358 \h </w:instrText>
        </w:r>
        <w:r>
          <w:fldChar w:fldCharType="separate"/>
        </w:r>
        <w:r>
          <w:t>31</w:t>
        </w:r>
        <w:r>
          <w:fldChar w:fldCharType="end"/>
        </w:r>
      </w:hyperlink>
    </w:p>
    <w:p>
      <w:pPr>
        <w:pStyle w:val="TOC2"/>
        <w:tabs>
          <w:tab w:val="right" w:leader="dot" w:pos="8306"/>
        </w:tabs>
      </w:pPr>
      <w:hyperlink w:anchor="_Toc211" w:history="1">
        <w:r>
          <w:rPr>
            <w:rFonts w:ascii="仿宋" w:eastAsia="仿宋" w:hAnsi="仿宋" w:cs="仿宋" w:hint="eastAsia"/>
            <w:lang w:eastAsia="zh-CN"/>
          </w:rPr>
          <w:t>(三)、乙烯行业发展前景</w:t>
        </w:r>
        <w:r>
          <w:tab/>
        </w:r>
        <w:r>
          <w:fldChar w:fldCharType="begin"/>
        </w:r>
        <w:r>
          <w:instrText xml:space="preserve"> PAGEREF _Toc211 \h </w:instrText>
        </w:r>
        <w:r>
          <w:fldChar w:fldCharType="separate"/>
        </w:r>
        <w:r>
          <w:t>31</w:t>
        </w:r>
        <w:r>
          <w:fldChar w:fldCharType="end"/>
        </w:r>
      </w:hyperlink>
    </w:p>
    <w:p>
      <w:pPr>
        <w:pStyle w:val="TOC1"/>
        <w:tabs>
          <w:tab w:val="right" w:leader="dot" w:pos="8306"/>
        </w:tabs>
      </w:pPr>
      <w:hyperlink w:anchor="_Toc4067" w:history="1">
        <w:r>
          <w:rPr>
            <w:rFonts w:ascii="仿宋" w:eastAsia="仿宋" w:hAnsi="仿宋" w:cs="仿宋" w:hint="eastAsia"/>
            <w:lang w:eastAsia="zh-CN"/>
          </w:rPr>
          <w:t>八、乙烯行业消费者市场分析</w:t>
        </w:r>
        <w:r>
          <w:tab/>
        </w:r>
        <w:r>
          <w:fldChar w:fldCharType="begin"/>
        </w:r>
        <w:r>
          <w:instrText xml:space="preserve"> PAGEREF _Toc4067 \h </w:instrText>
        </w:r>
        <w:r>
          <w:fldChar w:fldCharType="separate"/>
        </w:r>
        <w:r>
          <w:t>32</w:t>
        </w:r>
        <w:r>
          <w:fldChar w:fldCharType="end"/>
        </w:r>
      </w:hyperlink>
    </w:p>
    <w:p>
      <w:pPr>
        <w:pStyle w:val="TOC2"/>
        <w:tabs>
          <w:tab w:val="right" w:leader="dot" w:pos="8306"/>
        </w:tabs>
      </w:pPr>
      <w:hyperlink w:anchor="_Toc31639" w:history="1">
        <w:r>
          <w:rPr>
            <w:rFonts w:ascii="仿宋" w:eastAsia="仿宋" w:hAnsi="仿宋" w:cs="仿宋" w:hint="eastAsia"/>
            <w:lang w:eastAsia="zh-CN"/>
          </w:rPr>
          <w:t>(一)、市场规模及增长趋势</w:t>
        </w:r>
        <w:r>
          <w:tab/>
        </w:r>
        <w:r>
          <w:fldChar w:fldCharType="begin"/>
        </w:r>
        <w:r>
          <w:instrText xml:space="preserve"> PAGEREF _Toc31639 \h </w:instrText>
        </w:r>
        <w:r>
          <w:fldChar w:fldCharType="separate"/>
        </w:r>
        <w:r>
          <w:t>32</w:t>
        </w:r>
        <w:r>
          <w:fldChar w:fldCharType="end"/>
        </w:r>
      </w:hyperlink>
    </w:p>
    <w:p>
      <w:pPr>
        <w:pStyle w:val="TOC2"/>
        <w:tabs>
          <w:tab w:val="right" w:leader="dot" w:pos="8306"/>
        </w:tabs>
      </w:pPr>
      <w:hyperlink w:anchor="_Toc2755" w:history="1">
        <w:r>
          <w:rPr>
            <w:rFonts w:ascii="仿宋" w:eastAsia="仿宋" w:hAnsi="仿宋" w:cs="仿宋" w:hint="eastAsia"/>
            <w:lang w:eastAsia="zh-CN"/>
          </w:rPr>
          <w:t>(二)、消费者需求特征</w:t>
        </w:r>
        <w:r>
          <w:tab/>
        </w:r>
        <w:r>
          <w:fldChar w:fldCharType="begin"/>
        </w:r>
        <w:r>
          <w:instrText xml:space="preserve"> PAGEREF _Toc2755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2" w:history="1">
        <w:r>
          <w:rPr>
            <w:rFonts w:ascii="仿宋" w:eastAsia="仿宋" w:hAnsi="仿宋" w:cs="仿宋" w:hint="eastAsia"/>
            <w:lang w:eastAsia="zh-CN"/>
          </w:rPr>
          <w:t>(三)、消费者购买行为和偏好</w:t>
        </w:r>
        <w:r>
          <w:tab/>
        </w:r>
        <w:r>
          <w:fldChar w:fldCharType="begin"/>
        </w:r>
        <w:r>
          <w:instrText xml:space="preserve"> PAGEREF _Toc20372 \h </w:instrText>
        </w:r>
        <w:r>
          <w:fldChar w:fldCharType="separate"/>
        </w:r>
        <w:r>
          <w:t>32</w:t>
        </w:r>
        <w:r>
          <w:fldChar w:fldCharType="end"/>
        </w:r>
      </w:hyperlink>
    </w:p>
    <w:p>
      <w:pPr>
        <w:pStyle w:val="TOC2"/>
        <w:tabs>
          <w:tab w:val="right" w:leader="dot" w:pos="8306"/>
        </w:tabs>
      </w:pPr>
      <w:hyperlink w:anchor="_Toc11919" w:history="1">
        <w:r>
          <w:rPr>
            <w:rFonts w:ascii="仿宋" w:eastAsia="仿宋" w:hAnsi="仿宋" w:cs="仿宋" w:hint="eastAsia"/>
            <w:lang w:eastAsia="zh-CN"/>
          </w:rPr>
          <w:t>(四)、竞争对手分析</w:t>
        </w:r>
        <w:r>
          <w:tab/>
        </w:r>
        <w:r>
          <w:fldChar w:fldCharType="begin"/>
        </w:r>
        <w:r>
          <w:instrText xml:space="preserve"> PAGEREF _Toc11919 \h </w:instrText>
        </w:r>
        <w:r>
          <w:fldChar w:fldCharType="separate"/>
        </w:r>
        <w:r>
          <w:t>33</w:t>
        </w:r>
        <w:r>
          <w:fldChar w:fldCharType="end"/>
        </w:r>
      </w:hyperlink>
    </w:p>
    <w:p>
      <w:pPr>
        <w:pStyle w:val="TOC1"/>
        <w:tabs>
          <w:tab w:val="right" w:leader="dot" w:pos="8306"/>
        </w:tabs>
      </w:pPr>
      <w:hyperlink w:anchor="_Toc15368" w:history="1">
        <w:r>
          <w:rPr>
            <w:rFonts w:ascii="仿宋" w:eastAsia="仿宋" w:hAnsi="仿宋" w:cs="仿宋" w:hint="eastAsia"/>
            <w:lang w:eastAsia="zh-CN"/>
          </w:rPr>
          <w:t>九、乙烯行业市场营销总体思路</w:t>
        </w:r>
        <w:r>
          <w:tab/>
        </w:r>
        <w:r>
          <w:fldChar w:fldCharType="begin"/>
        </w:r>
        <w:r>
          <w:instrText xml:space="preserve"> PAGEREF _Toc15368 \h </w:instrText>
        </w:r>
        <w:r>
          <w:fldChar w:fldCharType="separate"/>
        </w:r>
        <w:r>
          <w:t>33</w:t>
        </w:r>
        <w:r>
          <w:fldChar w:fldCharType="end"/>
        </w:r>
      </w:hyperlink>
    </w:p>
    <w:p>
      <w:pPr>
        <w:pStyle w:val="TOC2"/>
        <w:tabs>
          <w:tab w:val="right" w:leader="dot" w:pos="8306"/>
        </w:tabs>
      </w:pPr>
      <w:hyperlink w:anchor="_Toc15441" w:history="1">
        <w:r>
          <w:rPr>
            <w:rFonts w:ascii="仿宋" w:eastAsia="仿宋" w:hAnsi="仿宋" w:cs="仿宋" w:hint="eastAsia"/>
            <w:lang w:eastAsia="zh-CN"/>
          </w:rPr>
          <w:t>(一)、定位目标市场</w:t>
        </w:r>
        <w:r>
          <w:tab/>
        </w:r>
        <w:r>
          <w:fldChar w:fldCharType="begin"/>
        </w:r>
        <w:r>
          <w:instrText xml:space="preserve"> PAGEREF _Toc15441 \h </w:instrText>
        </w:r>
        <w:r>
          <w:fldChar w:fldCharType="separate"/>
        </w:r>
        <w:r>
          <w:t>33</w:t>
        </w:r>
        <w:r>
          <w:fldChar w:fldCharType="end"/>
        </w:r>
      </w:hyperlink>
    </w:p>
    <w:p>
      <w:pPr>
        <w:pStyle w:val="TOC2"/>
        <w:tabs>
          <w:tab w:val="right" w:leader="dot" w:pos="8306"/>
        </w:tabs>
      </w:pPr>
      <w:hyperlink w:anchor="_Toc2442" w:history="1">
        <w:r>
          <w:rPr>
            <w:rFonts w:ascii="仿宋" w:eastAsia="仿宋" w:hAnsi="仿宋" w:cs="仿宋" w:hint="eastAsia"/>
            <w:lang w:eastAsia="zh-CN"/>
          </w:rPr>
          <w:t>(二)、品牌建设和推广</w:t>
        </w:r>
        <w:r>
          <w:tab/>
        </w:r>
        <w:r>
          <w:fldChar w:fldCharType="begin"/>
        </w:r>
        <w:r>
          <w:instrText xml:space="preserve"> PAGEREF _Toc2442 \h </w:instrText>
        </w:r>
        <w:r>
          <w:fldChar w:fldCharType="separate"/>
        </w:r>
        <w:r>
          <w:t>34</w:t>
        </w:r>
        <w:r>
          <w:fldChar w:fldCharType="end"/>
        </w:r>
      </w:hyperlink>
    </w:p>
    <w:p>
      <w:pPr>
        <w:pStyle w:val="TOC2"/>
        <w:tabs>
          <w:tab w:val="right" w:leader="dot" w:pos="8306"/>
        </w:tabs>
      </w:pPr>
      <w:hyperlink w:anchor="_Toc7958" w:history="1">
        <w:r>
          <w:rPr>
            <w:rFonts w:ascii="仿宋" w:eastAsia="仿宋" w:hAnsi="仿宋" w:cs="仿宋" w:hint="eastAsia"/>
            <w:lang w:eastAsia="zh-CN"/>
          </w:rPr>
          <w:t>(三)、产品策略</w:t>
        </w:r>
        <w:r>
          <w:tab/>
        </w:r>
        <w:r>
          <w:fldChar w:fldCharType="begin"/>
        </w:r>
        <w:r>
          <w:instrText xml:space="preserve"> PAGEREF _Toc7958 \h </w:instrText>
        </w:r>
        <w:r>
          <w:fldChar w:fldCharType="separate"/>
        </w:r>
        <w:r>
          <w:t>34</w:t>
        </w:r>
        <w:r>
          <w:fldChar w:fldCharType="end"/>
        </w:r>
      </w:hyperlink>
    </w:p>
    <w:p>
      <w:pPr>
        <w:pStyle w:val="TOC2"/>
        <w:tabs>
          <w:tab w:val="right" w:leader="dot" w:pos="8306"/>
        </w:tabs>
      </w:pPr>
      <w:hyperlink w:anchor="_Toc28796" w:history="1">
        <w:r>
          <w:rPr>
            <w:rFonts w:ascii="仿宋" w:eastAsia="仿宋" w:hAnsi="仿宋" w:cs="仿宋" w:hint="eastAsia"/>
            <w:lang w:eastAsia="zh-CN"/>
          </w:rPr>
          <w:t>(四)、渠道与分销策略</w:t>
        </w:r>
        <w:r>
          <w:tab/>
        </w:r>
        <w:r>
          <w:fldChar w:fldCharType="begin"/>
        </w:r>
        <w:r>
          <w:instrText xml:space="preserve"> PAGEREF _Toc28796 \h </w:instrText>
        </w:r>
        <w:r>
          <w:fldChar w:fldCharType="separate"/>
        </w:r>
        <w:r>
          <w:t>34</w:t>
        </w:r>
        <w:r>
          <w:fldChar w:fldCharType="end"/>
        </w:r>
      </w:hyperlink>
    </w:p>
    <w:p>
      <w:pPr>
        <w:pStyle w:val="TOC2"/>
        <w:tabs>
          <w:tab w:val="right" w:leader="dot" w:pos="8306"/>
        </w:tabs>
      </w:pPr>
      <w:hyperlink w:anchor="_Toc26903" w:history="1">
        <w:r>
          <w:rPr>
            <w:rFonts w:ascii="仿宋" w:eastAsia="仿宋" w:hAnsi="仿宋" w:cs="仿宋" w:hint="eastAsia"/>
            <w:lang w:eastAsia="zh-CN"/>
          </w:rPr>
          <w:t>(五)、促销和营销活动</w:t>
        </w:r>
        <w:r>
          <w:tab/>
        </w:r>
        <w:r>
          <w:fldChar w:fldCharType="begin"/>
        </w:r>
        <w:r>
          <w:instrText xml:space="preserve"> PAGEREF _Toc26903 \h </w:instrText>
        </w:r>
        <w:r>
          <w:fldChar w:fldCharType="separate"/>
        </w:r>
        <w:r>
          <w:t>34</w:t>
        </w:r>
        <w:r>
          <w:fldChar w:fldCharType="end"/>
        </w:r>
      </w:hyperlink>
    </w:p>
    <w:p>
      <w:pPr>
        <w:pStyle w:val="TOC2"/>
        <w:tabs>
          <w:tab w:val="right" w:leader="dot" w:pos="8306"/>
        </w:tabs>
      </w:pPr>
      <w:hyperlink w:anchor="_Toc4115" w:history="1">
        <w:r>
          <w:rPr>
            <w:rFonts w:ascii="仿宋" w:eastAsia="仿宋" w:hAnsi="仿宋" w:cs="仿宋" w:hint="eastAsia"/>
            <w:lang w:eastAsia="zh-CN"/>
          </w:rPr>
          <w:t>(六)、客户关系管理</w:t>
        </w:r>
        <w:r>
          <w:tab/>
        </w:r>
        <w:r>
          <w:fldChar w:fldCharType="begin"/>
        </w:r>
        <w:r>
          <w:instrText xml:space="preserve"> PAGEREF _Toc4115 \h </w:instrText>
        </w:r>
        <w:r>
          <w:fldChar w:fldCharType="separate"/>
        </w:r>
        <w:r>
          <w:t>35</w:t>
        </w:r>
        <w:r>
          <w:fldChar w:fldCharType="end"/>
        </w:r>
      </w:hyperlink>
    </w:p>
    <w:p>
      <w:pPr>
        <w:pStyle w:val="TOC1"/>
        <w:tabs>
          <w:tab w:val="right" w:leader="dot" w:pos="8306"/>
        </w:tabs>
      </w:pPr>
      <w:hyperlink w:anchor="_Toc9003" w:history="1">
        <w:r>
          <w:rPr>
            <w:rFonts w:ascii="仿宋" w:eastAsia="仿宋" w:hAnsi="仿宋" w:cs="仿宋" w:hint="eastAsia"/>
            <w:lang w:eastAsia="zh-CN"/>
          </w:rPr>
          <w:t>十、项目招标方案及组织管理</w:t>
        </w:r>
        <w:r>
          <w:tab/>
        </w:r>
        <w:r>
          <w:fldChar w:fldCharType="begin"/>
        </w:r>
        <w:r>
          <w:instrText xml:space="preserve"> PAGEREF _Toc9003 \h </w:instrText>
        </w:r>
        <w:r>
          <w:fldChar w:fldCharType="separate"/>
        </w:r>
        <w:r>
          <w:t>35</w:t>
        </w:r>
        <w:r>
          <w:fldChar w:fldCharType="end"/>
        </w:r>
      </w:hyperlink>
    </w:p>
    <w:p>
      <w:pPr>
        <w:pStyle w:val="TOC2"/>
        <w:tabs>
          <w:tab w:val="right" w:leader="dot" w:pos="8306"/>
        </w:tabs>
      </w:pPr>
      <w:hyperlink w:anchor="_Toc25196" w:history="1">
        <w:r>
          <w:rPr>
            <w:rFonts w:ascii="仿宋" w:eastAsia="仿宋" w:hAnsi="仿宋" w:cs="仿宋" w:hint="eastAsia"/>
            <w:lang w:eastAsia="zh-CN"/>
          </w:rPr>
          <w:t>(一)、项目建设管理</w:t>
        </w:r>
        <w:r>
          <w:tab/>
        </w:r>
        <w:r>
          <w:fldChar w:fldCharType="begin"/>
        </w:r>
        <w:r>
          <w:instrText xml:space="preserve"> PAGEREF _Toc25196 \h </w:instrText>
        </w:r>
        <w:r>
          <w:fldChar w:fldCharType="separate"/>
        </w:r>
        <w:r>
          <w:t>35</w:t>
        </w:r>
        <w:r>
          <w:fldChar w:fldCharType="end"/>
        </w:r>
      </w:hyperlink>
    </w:p>
    <w:p>
      <w:pPr>
        <w:pStyle w:val="TOC2"/>
        <w:tabs>
          <w:tab w:val="right" w:leader="dot" w:pos="8306"/>
        </w:tabs>
      </w:pPr>
      <w:hyperlink w:anchor="_Toc18682" w:history="1">
        <w:r>
          <w:rPr>
            <w:rFonts w:ascii="仿宋" w:eastAsia="仿宋" w:hAnsi="仿宋" w:cs="仿宋" w:hint="eastAsia"/>
            <w:lang w:eastAsia="zh-CN"/>
          </w:rPr>
          <w:t>(二)、招投标初步方案</w:t>
        </w:r>
        <w:r>
          <w:tab/>
        </w:r>
        <w:r>
          <w:fldChar w:fldCharType="begin"/>
        </w:r>
        <w:r>
          <w:instrText xml:space="preserve"> PAGEREF _Toc18682 \h </w:instrText>
        </w:r>
        <w:r>
          <w:fldChar w:fldCharType="separate"/>
        </w:r>
        <w:r>
          <w:t>36</w:t>
        </w:r>
        <w:r>
          <w:fldChar w:fldCharType="end"/>
        </w:r>
      </w:hyperlink>
    </w:p>
    <w:p>
      <w:pPr>
        <w:pStyle w:val="TOC2"/>
        <w:tabs>
          <w:tab w:val="right" w:leader="dot" w:pos="8306"/>
        </w:tabs>
      </w:pPr>
      <w:hyperlink w:anchor="_Toc16015" w:history="1">
        <w:r>
          <w:rPr>
            <w:rFonts w:ascii="仿宋" w:eastAsia="仿宋" w:hAnsi="仿宋" w:cs="仿宋" w:hint="eastAsia"/>
            <w:lang w:eastAsia="zh-CN"/>
          </w:rPr>
          <w:t>(三)、工程评标</w:t>
        </w:r>
        <w:r>
          <w:tab/>
        </w:r>
        <w:r>
          <w:fldChar w:fldCharType="begin"/>
        </w:r>
        <w:r>
          <w:instrText xml:space="preserve"> PAGEREF _Toc16015 \h </w:instrText>
        </w:r>
        <w:r>
          <w:fldChar w:fldCharType="separate"/>
        </w:r>
        <w:r>
          <w:t>38</w:t>
        </w:r>
        <w:r>
          <w:fldChar w:fldCharType="end"/>
        </w:r>
      </w:hyperlink>
    </w:p>
    <w:p>
      <w:pPr>
        <w:pStyle w:val="TOC2"/>
        <w:tabs>
          <w:tab w:val="right" w:leader="dot" w:pos="8306"/>
        </w:tabs>
      </w:pPr>
      <w:hyperlink w:anchor="_Toc24448" w:history="1">
        <w:r>
          <w:rPr>
            <w:rFonts w:ascii="仿宋" w:eastAsia="仿宋" w:hAnsi="仿宋" w:cs="仿宋" w:hint="eastAsia"/>
            <w:lang w:eastAsia="zh-CN"/>
          </w:rPr>
          <w:t>(四)、项目组织机构与人力资源配置</w:t>
        </w:r>
        <w:r>
          <w:tab/>
        </w:r>
        <w:r>
          <w:fldChar w:fldCharType="begin"/>
        </w:r>
        <w:r>
          <w:instrText xml:space="preserve"> PAGEREF _Toc24448 \h </w:instrText>
        </w:r>
        <w:r>
          <w:fldChar w:fldCharType="separate"/>
        </w:r>
        <w:r>
          <w:t>39</w:t>
        </w:r>
        <w:r>
          <w:fldChar w:fldCharType="end"/>
        </w:r>
      </w:hyperlink>
    </w:p>
    <w:p>
      <w:pPr>
        <w:pStyle w:val="TOC1"/>
        <w:tabs>
          <w:tab w:val="right" w:leader="dot" w:pos="8306"/>
        </w:tabs>
      </w:pPr>
      <w:hyperlink w:anchor="_Toc16210" w:history="1">
        <w:r>
          <w:rPr>
            <w:rFonts w:ascii="仿宋" w:eastAsia="仿宋" w:hAnsi="仿宋" w:cs="仿宋" w:hint="eastAsia"/>
            <w:lang w:eastAsia="zh-CN"/>
          </w:rPr>
          <w:t>十一、乙烯项目经济评价</w:t>
        </w:r>
        <w:r>
          <w:tab/>
        </w:r>
        <w:r>
          <w:fldChar w:fldCharType="begin"/>
        </w:r>
        <w:r>
          <w:instrText xml:space="preserve"> PAGEREF _Toc16210 \h </w:instrText>
        </w:r>
        <w:r>
          <w:fldChar w:fldCharType="separate"/>
        </w:r>
        <w:r>
          <w:t>40</w:t>
        </w:r>
        <w:r>
          <w:fldChar w:fldCharType="end"/>
        </w:r>
      </w:hyperlink>
    </w:p>
    <w:p>
      <w:pPr>
        <w:pStyle w:val="TOC2"/>
        <w:tabs>
          <w:tab w:val="right" w:leader="dot" w:pos="8306"/>
        </w:tabs>
      </w:pPr>
      <w:hyperlink w:anchor="_Toc16603" w:history="1">
        <w:r>
          <w:rPr>
            <w:rFonts w:ascii="仿宋" w:eastAsia="仿宋" w:hAnsi="仿宋" w:cs="仿宋" w:hint="eastAsia"/>
            <w:lang w:eastAsia="zh-CN"/>
          </w:rPr>
          <w:t>(一)、经济评价综述</w:t>
        </w:r>
        <w:r>
          <w:tab/>
        </w:r>
        <w:r>
          <w:fldChar w:fldCharType="begin"/>
        </w:r>
        <w:r>
          <w:instrText xml:space="preserve"> PAGEREF _Toc16603 \h </w:instrText>
        </w:r>
        <w:r>
          <w:fldChar w:fldCharType="separate"/>
        </w:r>
        <w:r>
          <w:t>40</w:t>
        </w:r>
        <w:r>
          <w:fldChar w:fldCharType="end"/>
        </w:r>
      </w:hyperlink>
    </w:p>
    <w:p>
      <w:pPr>
        <w:pStyle w:val="TOC2"/>
        <w:tabs>
          <w:tab w:val="right" w:leader="dot" w:pos="8306"/>
        </w:tabs>
      </w:pPr>
      <w:hyperlink w:anchor="_Toc24178" w:history="1">
        <w:r>
          <w:rPr>
            <w:rFonts w:ascii="仿宋" w:eastAsia="仿宋" w:hAnsi="仿宋" w:cs="仿宋" w:hint="eastAsia"/>
            <w:lang w:eastAsia="zh-CN"/>
          </w:rPr>
          <w:t>(二)、经济评价财务测算</w:t>
        </w:r>
        <w:r>
          <w:tab/>
        </w:r>
        <w:r>
          <w:fldChar w:fldCharType="begin"/>
        </w:r>
        <w:r>
          <w:instrText xml:space="preserve"> PAGEREF _Toc24178 \h </w:instrText>
        </w:r>
        <w:r>
          <w:fldChar w:fldCharType="separate"/>
        </w:r>
        <w:r>
          <w:t>41</w:t>
        </w:r>
        <w:r>
          <w:fldChar w:fldCharType="end"/>
        </w:r>
      </w:hyperlink>
    </w:p>
    <w:p>
      <w:pPr>
        <w:pStyle w:val="TOC2"/>
        <w:tabs>
          <w:tab w:val="right" w:leader="dot" w:pos="8306"/>
        </w:tabs>
      </w:pPr>
      <w:hyperlink w:anchor="_Toc20361" w:history="1">
        <w:r>
          <w:rPr>
            <w:rFonts w:ascii="仿宋" w:eastAsia="仿宋" w:hAnsi="仿宋" w:cs="仿宋" w:hint="eastAsia"/>
            <w:lang w:eastAsia="zh-CN"/>
          </w:rPr>
          <w:t>(三)、乙烯项目盈利能力分析</w:t>
        </w:r>
        <w:r>
          <w:tab/>
        </w:r>
        <w:r>
          <w:fldChar w:fldCharType="begin"/>
        </w:r>
        <w:r>
          <w:instrText xml:space="preserve"> PAGEREF _Toc20361 \h </w:instrText>
        </w:r>
        <w:r>
          <w:fldChar w:fldCharType="separate"/>
        </w:r>
        <w:r>
          <w:t>43</w:t>
        </w:r>
        <w:r>
          <w:fldChar w:fldCharType="end"/>
        </w:r>
      </w:hyperlink>
    </w:p>
    <w:p>
      <w:pPr>
        <w:pStyle w:val="TOC1"/>
        <w:tabs>
          <w:tab w:val="right" w:leader="dot" w:pos="8306"/>
        </w:tabs>
      </w:pPr>
      <w:hyperlink w:anchor="_Toc19809" w:history="1">
        <w:r>
          <w:rPr>
            <w:rFonts w:ascii="仿宋" w:eastAsia="仿宋" w:hAnsi="仿宋" w:cs="仿宋" w:hint="eastAsia"/>
            <w:lang w:eastAsia="zh-CN"/>
          </w:rPr>
          <w:t>十二、创新驱动</w:t>
        </w:r>
        <w:r>
          <w:tab/>
        </w:r>
        <w:r>
          <w:fldChar w:fldCharType="begin"/>
        </w:r>
        <w:r>
          <w:instrText xml:space="preserve"> PAGEREF _Toc19809 \h </w:instrText>
        </w:r>
        <w:r>
          <w:fldChar w:fldCharType="separate"/>
        </w:r>
        <w:r>
          <w:t>43</w:t>
        </w:r>
        <w:r>
          <w:fldChar w:fldCharType="end"/>
        </w:r>
      </w:hyperlink>
    </w:p>
    <w:p>
      <w:pPr>
        <w:pStyle w:val="TOC2"/>
        <w:tabs>
          <w:tab w:val="right" w:leader="dot" w:pos="8306"/>
        </w:tabs>
      </w:pPr>
      <w:hyperlink w:anchor="_Toc5236" w:history="1">
        <w:r>
          <w:rPr>
            <w:rFonts w:ascii="仿宋" w:eastAsia="仿宋" w:hAnsi="仿宋" w:cs="仿宋" w:hint="eastAsia"/>
            <w:lang w:eastAsia="zh-CN"/>
          </w:rPr>
          <w:t>(一)、企业技术研发分析</w:t>
        </w:r>
        <w:r>
          <w:tab/>
        </w:r>
        <w:r>
          <w:fldChar w:fldCharType="begin"/>
        </w:r>
        <w:r>
          <w:instrText xml:space="preserve"> PAGEREF _Toc5236 \h </w:instrText>
        </w:r>
        <w:r>
          <w:fldChar w:fldCharType="separate"/>
        </w:r>
        <w:r>
          <w:t>43</w:t>
        </w:r>
        <w:r>
          <w:fldChar w:fldCharType="end"/>
        </w:r>
      </w:hyperlink>
    </w:p>
    <w:p>
      <w:pPr>
        <w:pStyle w:val="TOC2"/>
        <w:tabs>
          <w:tab w:val="right" w:leader="dot" w:pos="8306"/>
        </w:tabs>
      </w:pPr>
      <w:hyperlink w:anchor="_Toc8600" w:history="1">
        <w:r>
          <w:rPr>
            <w:rFonts w:ascii="仿宋" w:eastAsia="仿宋" w:hAnsi="仿宋" w:cs="仿宋" w:hint="eastAsia"/>
            <w:lang w:eastAsia="zh-CN"/>
          </w:rPr>
          <w:t>(二)、乙烯项目技术工艺分析</w:t>
        </w:r>
        <w:r>
          <w:tab/>
        </w:r>
        <w:r>
          <w:fldChar w:fldCharType="begin"/>
        </w:r>
        <w:r>
          <w:instrText xml:space="preserve"> PAGEREF _Toc8600 \h </w:instrText>
        </w:r>
        <w:r>
          <w:fldChar w:fldCharType="separate"/>
        </w:r>
        <w:r>
          <w:t>45</w:t>
        </w:r>
        <w:r>
          <w:fldChar w:fldCharType="end"/>
        </w:r>
      </w:hyperlink>
    </w:p>
    <w:p>
      <w:pPr>
        <w:pStyle w:val="TOC2"/>
        <w:tabs>
          <w:tab w:val="right" w:leader="dot" w:pos="8306"/>
        </w:tabs>
      </w:pPr>
      <w:hyperlink w:anchor="_Toc9858" w:history="1">
        <w:r>
          <w:rPr>
            <w:rFonts w:ascii="仿宋" w:eastAsia="仿宋" w:hAnsi="仿宋" w:cs="仿宋" w:hint="eastAsia"/>
            <w:lang w:eastAsia="zh-CN"/>
          </w:rPr>
          <w:t>(三)、质量管理</w:t>
        </w:r>
        <w:r>
          <w:tab/>
        </w:r>
        <w:r>
          <w:fldChar w:fldCharType="begin"/>
        </w:r>
        <w:r>
          <w:instrText xml:space="preserve"> PAGEREF _Toc9858 \h </w:instrText>
        </w:r>
        <w:r>
          <w:fldChar w:fldCharType="separate"/>
        </w:r>
        <w:r>
          <w:t>47</w:t>
        </w:r>
        <w:r>
          <w:fldChar w:fldCharType="end"/>
        </w:r>
      </w:hyperlink>
    </w:p>
    <w:p>
      <w:pPr>
        <w:pStyle w:val="TOC2"/>
        <w:tabs>
          <w:tab w:val="right" w:leader="dot" w:pos="8306"/>
        </w:tabs>
      </w:pPr>
      <w:hyperlink w:anchor="_Toc22643" w:history="1">
        <w:r>
          <w:rPr>
            <w:rFonts w:ascii="仿宋" w:eastAsia="仿宋" w:hAnsi="仿宋" w:cs="仿宋" w:hint="eastAsia"/>
            <w:lang w:eastAsia="zh-CN"/>
          </w:rPr>
          <w:t>(四)、创新发展总结</w:t>
        </w:r>
        <w:r>
          <w:tab/>
        </w:r>
        <w:r>
          <w:fldChar w:fldCharType="begin"/>
        </w:r>
        <w:r>
          <w:instrText xml:space="preserve"> PAGEREF _Toc22643 \h </w:instrText>
        </w:r>
        <w:r>
          <w:fldChar w:fldCharType="separate"/>
        </w:r>
        <w:r>
          <w:t>49</w:t>
        </w:r>
        <w:r>
          <w:fldChar w:fldCharType="end"/>
        </w:r>
      </w:hyperlink>
    </w:p>
    <w:p>
      <w:pPr>
        <w:pStyle w:val="TOC1"/>
        <w:tabs>
          <w:tab w:val="right" w:leader="dot" w:pos="8306"/>
        </w:tabs>
      </w:pPr>
      <w:hyperlink w:anchor="_Toc28547" w:history="1">
        <w:r>
          <w:rPr>
            <w:rFonts w:ascii="仿宋" w:eastAsia="仿宋" w:hAnsi="仿宋" w:cs="仿宋" w:hint="eastAsia"/>
            <w:lang w:eastAsia="zh-CN"/>
          </w:rPr>
          <w:t>十三、乙烯项目市场营销方案</w:t>
        </w:r>
        <w:r>
          <w:tab/>
        </w:r>
        <w:r>
          <w:fldChar w:fldCharType="begin"/>
        </w:r>
        <w:r>
          <w:instrText xml:space="preserve"> PAGEREF _Toc28547 \h </w:instrText>
        </w:r>
        <w:r>
          <w:fldChar w:fldCharType="separate"/>
        </w:r>
        <w:r>
          <w:t>50</w:t>
        </w:r>
        <w:r>
          <w:fldChar w:fldCharType="end"/>
        </w:r>
      </w:hyperlink>
    </w:p>
    <w:p>
      <w:pPr>
        <w:pStyle w:val="TOC2"/>
        <w:tabs>
          <w:tab w:val="right" w:leader="dot" w:pos="8306"/>
        </w:tabs>
      </w:pPr>
      <w:hyperlink w:anchor="_Toc5849" w:history="1">
        <w:r>
          <w:rPr>
            <w:rFonts w:ascii="仿宋" w:eastAsia="仿宋" w:hAnsi="仿宋" w:cs="仿宋" w:hint="eastAsia"/>
            <w:lang w:eastAsia="zh-CN"/>
          </w:rPr>
          <w:t>(一)、市场营销概述</w:t>
        </w:r>
        <w:r>
          <w:tab/>
        </w:r>
        <w:r>
          <w:fldChar w:fldCharType="begin"/>
        </w:r>
        <w:r>
          <w:instrText xml:space="preserve"> PAGEREF _Toc5849 \h </w:instrText>
        </w:r>
        <w:r>
          <w:fldChar w:fldCharType="separate"/>
        </w:r>
        <w:r>
          <w:t>50</w:t>
        </w:r>
        <w:r>
          <w:fldChar w:fldCharType="end"/>
        </w:r>
      </w:hyperlink>
    </w:p>
    <w:p>
      <w:pPr>
        <w:pStyle w:val="TOC2"/>
        <w:tabs>
          <w:tab w:val="right" w:leader="dot" w:pos="8306"/>
        </w:tabs>
      </w:pPr>
      <w:hyperlink w:anchor="_Toc16819" w:history="1">
        <w:r>
          <w:rPr>
            <w:rFonts w:ascii="仿宋" w:eastAsia="仿宋" w:hAnsi="仿宋" w:cs="仿宋" w:hint="eastAsia"/>
            <w:lang w:eastAsia="zh-CN"/>
          </w:rPr>
          <w:t>(二)、企业战略与营销管理</w:t>
        </w:r>
        <w:r>
          <w:tab/>
        </w:r>
        <w:r>
          <w:fldChar w:fldCharType="begin"/>
        </w:r>
        <w:r>
          <w:instrText xml:space="preserve"> PAGEREF _Toc16819 \h </w:instrText>
        </w:r>
        <w:r>
          <w:fldChar w:fldCharType="separate"/>
        </w:r>
        <w:r>
          <w:t>51</w:t>
        </w:r>
        <w:r>
          <w:fldChar w:fldCharType="end"/>
        </w:r>
      </w:hyperlink>
    </w:p>
    <w:p>
      <w:pPr>
        <w:pStyle w:val="TOC2"/>
        <w:tabs>
          <w:tab w:val="right" w:leader="dot" w:pos="8306"/>
        </w:tabs>
      </w:pPr>
      <w:hyperlink w:anchor="_Toc27459" w:history="1">
        <w:r>
          <w:rPr>
            <w:rFonts w:ascii="仿宋" w:eastAsia="仿宋" w:hAnsi="仿宋" w:cs="仿宋" w:hint="eastAsia"/>
            <w:lang w:eastAsia="zh-CN"/>
          </w:rPr>
          <w:t>(三)、市场营销环境</w:t>
        </w:r>
        <w:r>
          <w:tab/>
        </w:r>
        <w:r>
          <w:fldChar w:fldCharType="begin"/>
        </w:r>
        <w:r>
          <w:instrText xml:space="preserve"> PAGEREF _Toc27459 \h </w:instrText>
        </w:r>
        <w:r>
          <w:fldChar w:fldCharType="separate"/>
        </w:r>
        <w:r>
          <w:t>53</w:t>
        </w:r>
        <w:r>
          <w:fldChar w:fldCharType="end"/>
        </w:r>
      </w:hyperlink>
    </w:p>
    <w:p>
      <w:pPr>
        <w:pStyle w:val="TOC2"/>
        <w:tabs>
          <w:tab w:val="right" w:leader="dot" w:pos="8306"/>
        </w:tabs>
      </w:pPr>
      <w:hyperlink w:anchor="_Toc2603" w:history="1">
        <w:r>
          <w:rPr>
            <w:rFonts w:ascii="仿宋" w:eastAsia="仿宋" w:hAnsi="仿宋" w:cs="仿宋" w:hint="eastAsia"/>
            <w:lang w:eastAsia="zh-CN"/>
          </w:rPr>
          <w:t>(四)、产品策略优化与适应性调整</w:t>
        </w:r>
        <w:r>
          <w:tab/>
        </w:r>
        <w:r>
          <w:fldChar w:fldCharType="begin"/>
        </w:r>
        <w:r>
          <w:instrText xml:space="preserve"> PAGEREF _Toc2603 \h </w:instrText>
        </w:r>
        <w:r>
          <w:fldChar w:fldCharType="separate"/>
        </w:r>
        <w:r>
          <w:t>55</w:t>
        </w:r>
        <w:r>
          <w:fldChar w:fldCharType="end"/>
        </w:r>
      </w:hyperlink>
    </w:p>
    <w:p>
      <w:pPr>
        <w:pStyle w:val="TOC2"/>
        <w:tabs>
          <w:tab w:val="right" w:leader="dot" w:pos="8306"/>
        </w:tabs>
      </w:pPr>
      <w:hyperlink w:anchor="_Toc19678" w:history="1">
        <w:r>
          <w:rPr>
            <w:rFonts w:ascii="仿宋" w:eastAsia="仿宋" w:hAnsi="仿宋" w:cs="仿宋" w:hint="eastAsia"/>
            <w:lang w:eastAsia="zh-CN"/>
          </w:rPr>
          <w:t>(五)、定价策略</w:t>
        </w:r>
        <w:r>
          <w:tab/>
        </w:r>
        <w:r>
          <w:fldChar w:fldCharType="begin"/>
        </w:r>
        <w:r>
          <w:instrText xml:space="preserve"> PAGEREF _Toc19678 \h </w:instrText>
        </w:r>
        <w:r>
          <w:fldChar w:fldCharType="separate"/>
        </w:r>
        <w:r>
          <w:t>56</w:t>
        </w:r>
        <w:r>
          <w:fldChar w:fldCharType="end"/>
        </w:r>
      </w:hyperlink>
    </w:p>
    <w:p>
      <w:pPr>
        <w:pStyle w:val="TOC2"/>
        <w:tabs>
          <w:tab w:val="right" w:leader="dot" w:pos="8306"/>
        </w:tabs>
      </w:pPr>
      <w:hyperlink w:anchor="_Toc4083" w:history="1">
        <w:r>
          <w:rPr>
            <w:rFonts w:ascii="仿宋" w:eastAsia="仿宋" w:hAnsi="仿宋" w:cs="仿宋" w:hint="eastAsia"/>
            <w:lang w:eastAsia="zh-CN"/>
          </w:rPr>
          <w:t>(六)、市场营销调研与预测</w:t>
        </w:r>
        <w:r>
          <w:tab/>
        </w:r>
        <w:r>
          <w:fldChar w:fldCharType="begin"/>
        </w:r>
        <w:r>
          <w:instrText xml:space="preserve"> PAGEREF _Toc4083 \h </w:instrText>
        </w:r>
        <w:r>
          <w:fldChar w:fldCharType="separate"/>
        </w:r>
        <w:r>
          <w:t>58</w:t>
        </w:r>
        <w:r>
          <w:fldChar w:fldCharType="end"/>
        </w:r>
      </w:hyperlink>
    </w:p>
    <w:p>
      <w:pPr>
        <w:pStyle w:val="TOC2"/>
        <w:tabs>
          <w:tab w:val="right" w:leader="dot" w:pos="8306"/>
        </w:tabs>
      </w:pPr>
      <w:hyperlink w:anchor="_Toc10460" w:history="1">
        <w:r>
          <w:rPr>
            <w:rFonts w:ascii="仿宋" w:eastAsia="仿宋" w:hAnsi="仿宋" w:cs="仿宋" w:hint="eastAsia"/>
            <w:lang w:eastAsia="zh-CN"/>
          </w:rPr>
          <w:t>(七)、目标市场营销战略</w:t>
        </w:r>
        <w:r>
          <w:tab/>
        </w:r>
        <w:r>
          <w:fldChar w:fldCharType="begin"/>
        </w:r>
        <w:r>
          <w:instrText xml:space="preserve"> PAGEREF _Toc10460 \h </w:instrText>
        </w:r>
        <w:r>
          <w:fldChar w:fldCharType="separate"/>
        </w:r>
        <w:r>
          <w:t>61</w:t>
        </w:r>
        <w:r>
          <w:fldChar w:fldCharType="end"/>
        </w:r>
      </w:hyperlink>
    </w:p>
    <w:p>
      <w:pPr>
        <w:pStyle w:val="TOC2"/>
        <w:tabs>
          <w:tab w:val="right" w:leader="dot" w:pos="8306"/>
        </w:tabs>
      </w:pPr>
      <w:hyperlink w:anchor="_Toc27799" w:history="1">
        <w:r>
          <w:rPr>
            <w:rFonts w:ascii="仿宋" w:eastAsia="仿宋" w:hAnsi="仿宋" w:cs="仿宋" w:hint="eastAsia"/>
            <w:lang w:eastAsia="zh-CN"/>
          </w:rPr>
          <w:t>(八)、企业战略与营销管理</w:t>
        </w:r>
        <w:r>
          <w:tab/>
        </w:r>
        <w:r>
          <w:fldChar w:fldCharType="begin"/>
        </w:r>
        <w:r>
          <w:instrText xml:space="preserve"> PAGEREF _Toc27799 \h </w:instrText>
        </w:r>
        <w:r>
          <w:fldChar w:fldCharType="separate"/>
        </w:r>
        <w:r>
          <w:t>62</w:t>
        </w:r>
        <w:r>
          <w:fldChar w:fldCharType="end"/>
        </w:r>
      </w:hyperlink>
    </w:p>
    <w:p>
      <w:pPr>
        <w:pStyle w:val="TOC2"/>
        <w:tabs>
          <w:tab w:val="right" w:leader="dot" w:pos="8306"/>
        </w:tabs>
      </w:pPr>
      <w:hyperlink w:anchor="_Toc5938" w:history="1">
        <w:r>
          <w:rPr>
            <w:rFonts w:ascii="仿宋" w:eastAsia="仿宋" w:hAnsi="仿宋" w:cs="仿宋" w:hint="eastAsia"/>
            <w:lang w:eastAsia="zh-CN"/>
          </w:rPr>
          <w:t>(九)、消费者市场分析</w:t>
        </w:r>
        <w:r>
          <w:tab/>
        </w:r>
        <w:r>
          <w:fldChar w:fldCharType="begin"/>
        </w:r>
        <w:r>
          <w:instrText xml:space="preserve"> PAGEREF _Toc5938 \h </w:instrText>
        </w:r>
        <w:r>
          <w:fldChar w:fldCharType="separate"/>
        </w:r>
        <w:r>
          <w:t>64</w:t>
        </w:r>
        <w:r>
          <w:fldChar w:fldCharType="end"/>
        </w:r>
      </w:hyperlink>
    </w:p>
    <w:p>
      <w:pPr>
        <w:pStyle w:val="TOC2"/>
        <w:tabs>
          <w:tab w:val="right" w:leader="dot" w:pos="8306"/>
        </w:tabs>
      </w:pPr>
      <w:hyperlink w:anchor="_Toc4715" w:history="1">
        <w:r>
          <w:rPr>
            <w:rFonts w:ascii="仿宋" w:eastAsia="仿宋" w:hAnsi="仿宋" w:cs="仿宋" w:hint="eastAsia"/>
            <w:lang w:eastAsia="zh-CN"/>
          </w:rPr>
          <w:t>(十)、市场营销创新模式</w:t>
        </w:r>
        <w:r>
          <w:tab/>
        </w:r>
        <w:r>
          <w:fldChar w:fldCharType="begin"/>
        </w:r>
        <w:r>
          <w:instrText xml:space="preserve"> PAGEREF _Toc4715 \h </w:instrText>
        </w:r>
        <w:r>
          <w:fldChar w:fldCharType="separate"/>
        </w:r>
        <w:r>
          <w:t>65</w:t>
        </w:r>
        <w:r>
          <w:fldChar w:fldCharType="end"/>
        </w:r>
      </w:hyperlink>
    </w:p>
    <w:p>
      <w:pPr>
        <w:pStyle w:val="TOC1"/>
        <w:tabs>
          <w:tab w:val="right" w:leader="dot" w:pos="8306"/>
        </w:tabs>
      </w:pPr>
      <w:hyperlink w:anchor="_Toc23121" w:history="1">
        <w:r>
          <w:rPr>
            <w:rFonts w:ascii="仿宋" w:eastAsia="仿宋" w:hAnsi="仿宋" w:cs="仿宋" w:hint="eastAsia"/>
            <w:lang w:eastAsia="zh-CN"/>
          </w:rPr>
          <w:t>十四、乙烯项目风险对策</w:t>
        </w:r>
        <w:r>
          <w:tab/>
        </w:r>
        <w:r>
          <w:fldChar w:fldCharType="begin"/>
        </w:r>
        <w:r>
          <w:instrText xml:space="preserve"> PAGEREF _Toc23121 \h </w:instrText>
        </w:r>
        <w:r>
          <w:fldChar w:fldCharType="separate"/>
        </w:r>
        <w:r>
          <w:t>68</w:t>
        </w:r>
        <w:r>
          <w:fldChar w:fldCharType="end"/>
        </w:r>
      </w:hyperlink>
    </w:p>
    <w:p>
      <w:pPr>
        <w:pStyle w:val="TOC2"/>
        <w:tabs>
          <w:tab w:val="right" w:leader="dot" w:pos="8306"/>
        </w:tabs>
      </w:pPr>
      <w:hyperlink w:anchor="_Toc5600" w:history="1">
        <w:r>
          <w:rPr>
            <w:rFonts w:ascii="仿宋" w:eastAsia="仿宋" w:hAnsi="仿宋" w:cs="仿宋" w:hint="eastAsia"/>
            <w:lang w:eastAsia="zh-CN"/>
          </w:rPr>
          <w:t>(一)、政策风险对策</w:t>
        </w:r>
        <w:r>
          <w:tab/>
        </w:r>
        <w:r>
          <w:fldChar w:fldCharType="begin"/>
        </w:r>
        <w:r>
          <w:instrText xml:space="preserve"> PAGEREF _Toc5600 \h </w:instrText>
        </w:r>
        <w:r>
          <w:fldChar w:fldCharType="separate"/>
        </w:r>
        <w:r>
          <w:t>68</w:t>
        </w:r>
        <w:r>
          <w:fldChar w:fldCharType="end"/>
        </w:r>
      </w:hyperlink>
    </w:p>
    <w:p>
      <w:pPr>
        <w:pStyle w:val="TOC2"/>
        <w:tabs>
          <w:tab w:val="right" w:leader="dot" w:pos="8306"/>
        </w:tabs>
      </w:pPr>
      <w:hyperlink w:anchor="_Toc10652" w:history="1">
        <w:r>
          <w:rPr>
            <w:rFonts w:ascii="仿宋" w:eastAsia="仿宋" w:hAnsi="仿宋" w:cs="仿宋" w:hint="eastAsia"/>
            <w:lang w:eastAsia="zh-CN"/>
          </w:rPr>
          <w:t>(二)、经济风险对策</w:t>
        </w:r>
        <w:r>
          <w:tab/>
        </w:r>
        <w:r>
          <w:fldChar w:fldCharType="begin"/>
        </w:r>
        <w:r>
          <w:instrText xml:space="preserve"> PAGEREF _Toc10652 \h </w:instrText>
        </w:r>
        <w:r>
          <w:fldChar w:fldCharType="separate"/>
        </w:r>
        <w:r>
          <w:t>68</w:t>
        </w:r>
        <w:r>
          <w:fldChar w:fldCharType="end"/>
        </w:r>
      </w:hyperlink>
    </w:p>
    <w:p>
      <w:pPr>
        <w:pStyle w:val="TOC2"/>
        <w:tabs>
          <w:tab w:val="right" w:leader="dot" w:pos="8306"/>
        </w:tabs>
      </w:pPr>
      <w:hyperlink w:anchor="_Toc23196" w:history="1">
        <w:r>
          <w:rPr>
            <w:rFonts w:ascii="仿宋" w:eastAsia="仿宋" w:hAnsi="仿宋" w:cs="仿宋" w:hint="eastAsia"/>
            <w:lang w:eastAsia="zh-CN"/>
          </w:rPr>
          <w:t>(三)、环境风险对策</w:t>
        </w:r>
        <w:r>
          <w:tab/>
        </w:r>
        <w:r>
          <w:fldChar w:fldCharType="begin"/>
        </w:r>
        <w:r>
          <w:instrText xml:space="preserve"> PAGEREF _Toc23196 \h </w:instrText>
        </w:r>
        <w:r>
          <w:fldChar w:fldCharType="separate"/>
        </w:r>
        <w:r>
          <w:t>68</w:t>
        </w:r>
        <w:r>
          <w:fldChar w:fldCharType="end"/>
        </w:r>
      </w:hyperlink>
    </w:p>
    <w:p>
      <w:pPr>
        <w:pStyle w:val="TOC2"/>
        <w:tabs>
          <w:tab w:val="right" w:leader="dot" w:pos="8306"/>
        </w:tabs>
      </w:pPr>
      <w:hyperlink w:anchor="_Toc1199" w:history="1">
        <w:r>
          <w:rPr>
            <w:rFonts w:ascii="仿宋" w:eastAsia="仿宋" w:hAnsi="仿宋" w:cs="仿宋" w:hint="eastAsia"/>
            <w:lang w:eastAsia="zh-CN"/>
          </w:rPr>
          <w:t>(四)、人才风险对策</w:t>
        </w:r>
        <w:r>
          <w:tab/>
        </w:r>
        <w:r>
          <w:fldChar w:fldCharType="begin"/>
        </w:r>
        <w:r>
          <w:instrText xml:space="preserve"> PAGEREF _Toc1199 \h </w:instrText>
        </w:r>
        <w:r>
          <w:fldChar w:fldCharType="separate"/>
        </w:r>
        <w:r>
          <w:t>69</w:t>
        </w:r>
        <w:r>
          <w:fldChar w:fldCharType="end"/>
        </w:r>
      </w:hyperlink>
    </w:p>
    <w:p>
      <w:pPr>
        <w:pStyle w:val="TOC2"/>
        <w:tabs>
          <w:tab w:val="right" w:leader="dot" w:pos="8306"/>
        </w:tabs>
      </w:pPr>
      <w:hyperlink w:anchor="_Toc2609" w:history="1">
        <w:r>
          <w:rPr>
            <w:rFonts w:ascii="仿宋" w:eastAsia="仿宋" w:hAnsi="仿宋" w:cs="仿宋" w:hint="eastAsia"/>
            <w:lang w:eastAsia="zh-CN"/>
          </w:rPr>
          <w:t>(五)、社会责任风险对策</w:t>
        </w:r>
        <w:r>
          <w:tab/>
        </w:r>
        <w:r>
          <w:fldChar w:fldCharType="begin"/>
        </w:r>
        <w:r>
          <w:instrText xml:space="preserve"> PAGEREF _Toc2609 \h </w:instrText>
        </w:r>
        <w:r>
          <w:fldChar w:fldCharType="separate"/>
        </w:r>
        <w:r>
          <w:t>69</w:t>
        </w:r>
        <w:r>
          <w:fldChar w:fldCharType="end"/>
        </w:r>
      </w:hyperlink>
    </w:p>
    <w:p>
      <w:pPr>
        <w:pStyle w:val="TOC2"/>
        <w:tabs>
          <w:tab w:val="right" w:leader="dot" w:pos="8306"/>
        </w:tabs>
      </w:pPr>
      <w:hyperlink w:anchor="_Toc32173" w:history="1">
        <w:r>
          <w:rPr>
            <w:rFonts w:ascii="仿宋" w:eastAsia="仿宋" w:hAnsi="仿宋" w:cs="仿宋" w:hint="eastAsia"/>
            <w:lang w:eastAsia="zh-CN"/>
          </w:rPr>
          <w:t>(六)、全球经济不确定性风险对策</w:t>
        </w:r>
        <w:r>
          <w:tab/>
        </w:r>
        <w:r>
          <w:fldChar w:fldCharType="begin"/>
        </w:r>
        <w:r>
          <w:instrText xml:space="preserve"> PAGEREF _Toc32173 \h </w:instrText>
        </w:r>
        <w:r>
          <w:fldChar w:fldCharType="separate"/>
        </w:r>
        <w:r>
          <w:t>69</w:t>
        </w:r>
        <w:r>
          <w:fldChar w:fldCharType="end"/>
        </w:r>
      </w:hyperlink>
    </w:p>
    <w:p>
      <w:pPr>
        <w:pStyle w:val="TOC2"/>
        <w:tabs>
          <w:tab w:val="right" w:leader="dot" w:pos="8306"/>
        </w:tabs>
      </w:pPr>
      <w:hyperlink w:anchor="_Toc10660" w:history="1">
        <w:r>
          <w:rPr>
            <w:rFonts w:ascii="仿宋" w:eastAsia="仿宋" w:hAnsi="仿宋" w:cs="仿宋" w:hint="eastAsia"/>
            <w:lang w:eastAsia="zh-CN"/>
          </w:rPr>
          <w:t>(七)、供应链风险对策</w:t>
        </w:r>
        <w:r>
          <w:tab/>
        </w:r>
        <w:r>
          <w:fldChar w:fldCharType="begin"/>
        </w:r>
        <w:r>
          <w:instrText xml:space="preserve"> PAGEREF _Toc10660 \h </w:instrText>
        </w:r>
        <w:r>
          <w:fldChar w:fldCharType="separate"/>
        </w:r>
        <w:r>
          <w:t>70</w:t>
        </w:r>
        <w:r>
          <w:fldChar w:fldCharType="end"/>
        </w:r>
      </w:hyperlink>
    </w:p>
    <w:p>
      <w:pPr>
        <w:pStyle w:val="TOC2"/>
        <w:tabs>
          <w:tab w:val="right" w:leader="dot" w:pos="8306"/>
        </w:tabs>
      </w:pPr>
      <w:hyperlink w:anchor="_Toc6960" w:history="1">
        <w:r>
          <w:rPr>
            <w:rFonts w:ascii="仿宋" w:eastAsia="仿宋" w:hAnsi="仿宋" w:cs="仿宋" w:hint="eastAsia"/>
            <w:lang w:eastAsia="zh-CN"/>
          </w:rPr>
          <w:t>(八)、网络安全风险对策</w:t>
        </w:r>
        <w:r>
          <w:tab/>
        </w:r>
        <w:r>
          <w:fldChar w:fldCharType="begin"/>
        </w:r>
        <w:r>
          <w:instrText xml:space="preserve"> PAGEREF _Toc6960 \h </w:instrText>
        </w:r>
        <w:r>
          <w:fldChar w:fldCharType="separate"/>
        </w:r>
        <w:r>
          <w:t>70</w:t>
        </w:r>
        <w:r>
          <w:fldChar w:fldCharType="end"/>
        </w:r>
      </w:hyperlink>
    </w:p>
    <w:p>
      <w:pPr>
        <w:pStyle w:val="TOC1"/>
        <w:tabs>
          <w:tab w:val="right" w:leader="dot" w:pos="8306"/>
        </w:tabs>
      </w:pPr>
      <w:hyperlink w:anchor="_Toc3113" w:history="1">
        <w:r>
          <w:rPr>
            <w:rFonts w:ascii="仿宋" w:eastAsia="仿宋" w:hAnsi="仿宋" w:cs="仿宋" w:hint="eastAsia"/>
            <w:lang w:eastAsia="zh-CN"/>
          </w:rPr>
          <w:t>十五、市场营销与销售策略</w:t>
        </w:r>
        <w:r>
          <w:tab/>
        </w:r>
        <w:r>
          <w:fldChar w:fldCharType="begin"/>
        </w:r>
        <w:r>
          <w:instrText xml:space="preserve"> PAGEREF _Toc3113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973" w:history="1">
        <w:r>
          <w:rPr>
            <w:rFonts w:ascii="仿宋" w:eastAsia="仿宋" w:hAnsi="仿宋" w:cs="仿宋" w:hint="eastAsia"/>
            <w:lang w:eastAsia="zh-CN"/>
          </w:rPr>
          <w:t>(一)、市场推广与品牌建设</w:t>
        </w:r>
        <w:r>
          <w:tab/>
        </w:r>
        <w:r>
          <w:fldChar w:fldCharType="begin"/>
        </w:r>
        <w:r>
          <w:instrText xml:space="preserve"> PAGEREF _Toc13973 \h </w:instrText>
        </w:r>
        <w:r>
          <w:fldChar w:fldCharType="separate"/>
        </w:r>
        <w:r>
          <w:t>70</w:t>
        </w:r>
        <w:r>
          <w:fldChar w:fldCharType="end"/>
        </w:r>
      </w:hyperlink>
    </w:p>
    <w:p>
      <w:pPr>
        <w:pStyle w:val="TOC2"/>
        <w:tabs>
          <w:tab w:val="right" w:leader="dot" w:pos="8306"/>
        </w:tabs>
      </w:pPr>
      <w:hyperlink w:anchor="_Toc8625" w:history="1">
        <w:r>
          <w:rPr>
            <w:rFonts w:ascii="仿宋" w:eastAsia="仿宋" w:hAnsi="仿宋" w:cs="仿宋" w:hint="eastAsia"/>
            <w:lang w:eastAsia="zh-CN"/>
          </w:rPr>
          <w:t>(二)、销售渠道与分销网络</w:t>
        </w:r>
        <w:r>
          <w:tab/>
        </w:r>
        <w:r>
          <w:fldChar w:fldCharType="begin"/>
        </w:r>
        <w:r>
          <w:instrText xml:space="preserve"> PAGEREF _Toc8625 \h </w:instrText>
        </w:r>
        <w:r>
          <w:fldChar w:fldCharType="separate"/>
        </w:r>
        <w:r>
          <w:t>71</w:t>
        </w:r>
        <w:r>
          <w:fldChar w:fldCharType="end"/>
        </w:r>
      </w:hyperlink>
    </w:p>
    <w:p>
      <w:pPr>
        <w:pStyle w:val="TOC2"/>
        <w:tabs>
          <w:tab w:val="right" w:leader="dot" w:pos="8306"/>
        </w:tabs>
      </w:pPr>
      <w:hyperlink w:anchor="_Toc1408" w:history="1">
        <w:r>
          <w:rPr>
            <w:rFonts w:ascii="仿宋" w:eastAsia="仿宋" w:hAnsi="仿宋" w:cs="仿宋" w:hint="eastAsia"/>
            <w:lang w:eastAsia="zh-CN"/>
          </w:rPr>
          <w:t>(三)、客户关系管理与维护</w:t>
        </w:r>
        <w:r>
          <w:tab/>
        </w:r>
        <w:r>
          <w:fldChar w:fldCharType="begin"/>
        </w:r>
        <w:r>
          <w:instrText xml:space="preserve"> PAGEREF _Toc1408 \h </w:instrText>
        </w:r>
        <w:r>
          <w:fldChar w:fldCharType="separate"/>
        </w:r>
        <w:r>
          <w:t>72</w:t>
        </w:r>
        <w:r>
          <w:fldChar w:fldCharType="end"/>
        </w:r>
      </w:hyperlink>
    </w:p>
    <w:p>
      <w:pPr>
        <w:pStyle w:val="TOC2"/>
        <w:tabs>
          <w:tab w:val="right" w:leader="dot" w:pos="8306"/>
        </w:tabs>
      </w:pPr>
      <w:hyperlink w:anchor="_Toc30523" w:history="1">
        <w:r>
          <w:rPr>
            <w:rFonts w:ascii="仿宋" w:eastAsia="仿宋" w:hAnsi="仿宋" w:cs="仿宋" w:hint="eastAsia"/>
            <w:lang w:eastAsia="zh-CN"/>
          </w:rPr>
          <w:t>(四)、市场反馈与调整策略</w:t>
        </w:r>
        <w:r>
          <w:tab/>
        </w:r>
        <w:r>
          <w:fldChar w:fldCharType="begin"/>
        </w:r>
        <w:r>
          <w:instrText xml:space="preserve"> PAGEREF _Toc30523 \h </w:instrText>
        </w:r>
        <w:r>
          <w:fldChar w:fldCharType="separate"/>
        </w:r>
        <w:r>
          <w:t>73</w:t>
        </w:r>
        <w:r>
          <w:fldChar w:fldCharType="end"/>
        </w:r>
      </w:hyperlink>
    </w:p>
    <w:p>
      <w:pPr>
        <w:pStyle w:val="TOC1"/>
        <w:tabs>
          <w:tab w:val="right" w:leader="dot" w:pos="8306"/>
        </w:tabs>
      </w:pPr>
      <w:hyperlink w:anchor="_Toc21254" w:history="1">
        <w:r>
          <w:rPr>
            <w:rFonts w:ascii="仿宋" w:eastAsia="仿宋" w:hAnsi="仿宋" w:cs="仿宋" w:hint="eastAsia"/>
            <w:lang w:eastAsia="zh-CN"/>
          </w:rPr>
          <w:t>十六、员工管理与发展</w:t>
        </w:r>
        <w:r>
          <w:tab/>
        </w:r>
        <w:r>
          <w:fldChar w:fldCharType="begin"/>
        </w:r>
        <w:r>
          <w:instrText xml:space="preserve"> PAGEREF _Toc21254 \h </w:instrText>
        </w:r>
        <w:r>
          <w:fldChar w:fldCharType="separate"/>
        </w:r>
        <w:r>
          <w:t>75</w:t>
        </w:r>
        <w:r>
          <w:fldChar w:fldCharType="end"/>
        </w:r>
      </w:hyperlink>
    </w:p>
    <w:p>
      <w:pPr>
        <w:pStyle w:val="TOC2"/>
        <w:tabs>
          <w:tab w:val="right" w:leader="dot" w:pos="8306"/>
        </w:tabs>
      </w:pPr>
      <w:hyperlink w:anchor="_Toc21350" w:history="1">
        <w:r>
          <w:rPr>
            <w:rFonts w:ascii="仿宋" w:eastAsia="仿宋" w:hAnsi="仿宋" w:cs="仿宋" w:hint="eastAsia"/>
            <w:lang w:eastAsia="zh-CN"/>
          </w:rPr>
          <w:t>(一)、人力资源规划</w:t>
        </w:r>
        <w:r>
          <w:tab/>
        </w:r>
        <w:r>
          <w:fldChar w:fldCharType="begin"/>
        </w:r>
        <w:r>
          <w:instrText xml:space="preserve"> PAGEREF _Toc21350 \h </w:instrText>
        </w:r>
        <w:r>
          <w:fldChar w:fldCharType="separate"/>
        </w:r>
        <w:r>
          <w:t>75</w:t>
        </w:r>
        <w:r>
          <w:fldChar w:fldCharType="end"/>
        </w:r>
      </w:hyperlink>
    </w:p>
    <w:p>
      <w:pPr>
        <w:pStyle w:val="TOC2"/>
        <w:tabs>
          <w:tab w:val="right" w:leader="dot" w:pos="8306"/>
        </w:tabs>
      </w:pPr>
      <w:hyperlink w:anchor="_Toc25326" w:history="1">
        <w:r>
          <w:rPr>
            <w:rFonts w:ascii="仿宋" w:eastAsia="仿宋" w:hAnsi="仿宋" w:cs="仿宋" w:hint="eastAsia"/>
            <w:lang w:eastAsia="zh-CN"/>
          </w:rPr>
          <w:t>(二)、员工培训与发展</w:t>
        </w:r>
        <w:r>
          <w:tab/>
        </w:r>
        <w:r>
          <w:fldChar w:fldCharType="begin"/>
        </w:r>
        <w:r>
          <w:instrText xml:space="preserve"> PAGEREF _Toc25326 \h </w:instrText>
        </w:r>
        <w:r>
          <w:fldChar w:fldCharType="separate"/>
        </w:r>
        <w:r>
          <w:t>76</w:t>
        </w:r>
        <w:r>
          <w:fldChar w:fldCharType="end"/>
        </w:r>
      </w:hyperlink>
    </w:p>
    <w:p>
      <w:pPr>
        <w:pStyle w:val="TOC2"/>
        <w:tabs>
          <w:tab w:val="right" w:leader="dot" w:pos="8306"/>
        </w:tabs>
      </w:pPr>
      <w:hyperlink w:anchor="_Toc24204" w:history="1">
        <w:r>
          <w:rPr>
            <w:rFonts w:ascii="仿宋" w:eastAsia="仿宋" w:hAnsi="仿宋" w:cs="仿宋" w:hint="eastAsia"/>
            <w:lang w:eastAsia="zh-CN"/>
          </w:rPr>
          <w:t>(三)、绩效管理与激励计划</w:t>
        </w:r>
        <w:r>
          <w:tab/>
        </w:r>
        <w:r>
          <w:fldChar w:fldCharType="begin"/>
        </w:r>
        <w:r>
          <w:instrText xml:space="preserve"> PAGEREF _Toc24204 \h </w:instrText>
        </w:r>
        <w:r>
          <w:fldChar w:fldCharType="separate"/>
        </w:r>
        <w:r>
          <w:t>76</w:t>
        </w:r>
        <w:r>
          <w:fldChar w:fldCharType="end"/>
        </w:r>
      </w:hyperlink>
    </w:p>
    <w:p>
      <w:pPr>
        <w:pStyle w:val="TOC1"/>
        <w:tabs>
          <w:tab w:val="right" w:leader="dot" w:pos="8306"/>
        </w:tabs>
      </w:pPr>
      <w:hyperlink w:anchor="_Toc6278" w:history="1">
        <w:r>
          <w:rPr>
            <w:rFonts w:ascii="仿宋" w:eastAsia="仿宋" w:hAnsi="仿宋" w:cs="仿宋" w:hint="eastAsia"/>
            <w:lang w:eastAsia="zh-CN"/>
          </w:rPr>
          <w:t>十七、生产调度</w:t>
        </w:r>
        <w:r>
          <w:tab/>
        </w:r>
        <w:r>
          <w:fldChar w:fldCharType="begin"/>
        </w:r>
        <w:r>
          <w:instrText xml:space="preserve"> PAGEREF _Toc6278 \h </w:instrText>
        </w:r>
        <w:r>
          <w:fldChar w:fldCharType="separate"/>
        </w:r>
        <w:r>
          <w:t>77</w:t>
        </w:r>
        <w:r>
          <w:fldChar w:fldCharType="end"/>
        </w:r>
      </w:hyperlink>
    </w:p>
    <w:p>
      <w:pPr>
        <w:pStyle w:val="TOC2"/>
        <w:tabs>
          <w:tab w:val="right" w:leader="dot" w:pos="8306"/>
        </w:tabs>
      </w:pPr>
      <w:hyperlink w:anchor="_Toc8653" w:history="1">
        <w:r>
          <w:rPr>
            <w:rFonts w:ascii="仿宋" w:eastAsia="仿宋" w:hAnsi="仿宋" w:cs="仿宋" w:hint="eastAsia"/>
            <w:lang w:eastAsia="zh-CN"/>
          </w:rPr>
          <w:t>(一)、生产调度的概念</w:t>
        </w:r>
        <w:r>
          <w:tab/>
        </w:r>
        <w:r>
          <w:fldChar w:fldCharType="begin"/>
        </w:r>
        <w:r>
          <w:instrText xml:space="preserve"> PAGEREF _Toc8653 \h </w:instrText>
        </w:r>
        <w:r>
          <w:fldChar w:fldCharType="separate"/>
        </w:r>
        <w:r>
          <w:t>77</w:t>
        </w:r>
        <w:r>
          <w:fldChar w:fldCharType="end"/>
        </w:r>
      </w:hyperlink>
    </w:p>
    <w:p>
      <w:pPr>
        <w:pStyle w:val="TOC2"/>
        <w:tabs>
          <w:tab w:val="right" w:leader="dot" w:pos="8306"/>
        </w:tabs>
      </w:pPr>
      <w:hyperlink w:anchor="_Toc26440" w:history="1">
        <w:r>
          <w:rPr>
            <w:rFonts w:ascii="仿宋" w:eastAsia="仿宋" w:hAnsi="仿宋" w:cs="仿宋" w:hint="eastAsia"/>
            <w:lang w:eastAsia="zh-CN"/>
          </w:rPr>
          <w:t>(二)、生产调度工作的主要内容与基本要求</w:t>
        </w:r>
        <w:r>
          <w:tab/>
        </w:r>
        <w:r>
          <w:fldChar w:fldCharType="begin"/>
        </w:r>
        <w:r>
          <w:instrText xml:space="preserve"> PAGEREF _Toc26440 \h </w:instrText>
        </w:r>
        <w:r>
          <w:fldChar w:fldCharType="separate"/>
        </w:r>
        <w:r>
          <w:t>78</w:t>
        </w:r>
        <w:r>
          <w:fldChar w:fldCharType="end"/>
        </w:r>
      </w:hyperlink>
    </w:p>
    <w:p>
      <w:pPr>
        <w:pStyle w:val="TOC2"/>
        <w:tabs>
          <w:tab w:val="right" w:leader="dot" w:pos="8306"/>
        </w:tabs>
      </w:pPr>
      <w:hyperlink w:anchor="_Toc7698" w:history="1">
        <w:r>
          <w:rPr>
            <w:rFonts w:ascii="仿宋" w:eastAsia="仿宋" w:hAnsi="仿宋" w:cs="仿宋" w:hint="eastAsia"/>
            <w:lang w:eastAsia="zh-CN"/>
          </w:rPr>
          <w:t>(三)、生产调度系统的组织</w:t>
        </w:r>
        <w:r>
          <w:tab/>
        </w:r>
        <w:r>
          <w:fldChar w:fldCharType="begin"/>
        </w:r>
        <w:r>
          <w:instrText xml:space="preserve"> PAGEREF _Toc7698 \h </w:instrText>
        </w:r>
        <w:r>
          <w:fldChar w:fldCharType="separate"/>
        </w:r>
        <w:r>
          <w:t>79</w:t>
        </w:r>
        <w:r>
          <w:fldChar w:fldCharType="end"/>
        </w:r>
      </w:hyperlink>
    </w:p>
    <w:p>
      <w:pPr>
        <w:pStyle w:val="TOC2"/>
        <w:tabs>
          <w:tab w:val="right" w:leader="dot" w:pos="8306"/>
        </w:tabs>
      </w:pPr>
      <w:hyperlink w:anchor="_Toc8813" w:history="1">
        <w:r>
          <w:rPr>
            <w:rFonts w:ascii="仿宋" w:eastAsia="仿宋" w:hAnsi="仿宋" w:cs="仿宋" w:hint="eastAsia"/>
            <w:lang w:eastAsia="zh-CN"/>
          </w:rPr>
          <w:t>(四)、调度工作制度</w:t>
        </w:r>
        <w:r>
          <w:tab/>
        </w:r>
        <w:r>
          <w:fldChar w:fldCharType="begin"/>
        </w:r>
        <w:r>
          <w:instrText xml:space="preserve"> PAGEREF _Toc8813 \h </w:instrText>
        </w:r>
        <w:r>
          <w:fldChar w:fldCharType="separate"/>
        </w:r>
        <w:r>
          <w:t>80</w:t>
        </w:r>
        <w:r>
          <w:fldChar w:fldCharType="end"/>
        </w:r>
      </w:hyperlink>
    </w:p>
    <w:p>
      <w:pPr>
        <w:pStyle w:val="TOC1"/>
        <w:tabs>
          <w:tab w:val="right" w:leader="dot" w:pos="8306"/>
        </w:tabs>
      </w:pPr>
      <w:hyperlink w:anchor="_Toc8160" w:history="1">
        <w:r>
          <w:rPr>
            <w:rFonts w:ascii="仿宋" w:eastAsia="仿宋" w:hAnsi="仿宋" w:cs="仿宋" w:hint="eastAsia"/>
            <w:lang w:eastAsia="zh-CN"/>
          </w:rPr>
          <w:t>十八、成果转化与推广应用</w:t>
        </w:r>
        <w:r>
          <w:tab/>
        </w:r>
        <w:r>
          <w:fldChar w:fldCharType="begin"/>
        </w:r>
        <w:r>
          <w:instrText xml:space="preserve"> PAGEREF _Toc8160 \h </w:instrText>
        </w:r>
        <w:r>
          <w:fldChar w:fldCharType="separate"/>
        </w:r>
        <w:r>
          <w:t>81</w:t>
        </w:r>
        <w:r>
          <w:fldChar w:fldCharType="end"/>
        </w:r>
      </w:hyperlink>
    </w:p>
    <w:p>
      <w:pPr>
        <w:pStyle w:val="TOC2"/>
        <w:tabs>
          <w:tab w:val="right" w:leader="dot" w:pos="8306"/>
        </w:tabs>
      </w:pPr>
      <w:hyperlink w:anchor="_Toc14829" w:history="1">
        <w:r>
          <w:rPr>
            <w:rFonts w:ascii="仿宋" w:eastAsia="仿宋" w:hAnsi="仿宋" w:cs="仿宋" w:hint="eastAsia"/>
            <w:lang w:eastAsia="zh-CN"/>
          </w:rPr>
          <w:t>(一)、成果转化策略制定</w:t>
        </w:r>
        <w:r>
          <w:tab/>
        </w:r>
        <w:r>
          <w:fldChar w:fldCharType="begin"/>
        </w:r>
        <w:r>
          <w:instrText xml:space="preserve"> PAGEREF _Toc14829 \h </w:instrText>
        </w:r>
        <w:r>
          <w:fldChar w:fldCharType="separate"/>
        </w:r>
        <w:r>
          <w:t>81</w:t>
        </w:r>
        <w:r>
          <w:fldChar w:fldCharType="end"/>
        </w:r>
      </w:hyperlink>
    </w:p>
    <w:p>
      <w:pPr>
        <w:pStyle w:val="TOC2"/>
        <w:tabs>
          <w:tab w:val="right" w:leader="dot" w:pos="8306"/>
        </w:tabs>
      </w:pPr>
      <w:hyperlink w:anchor="_Toc24265" w:history="1">
        <w:r>
          <w:rPr>
            <w:rFonts w:ascii="仿宋" w:eastAsia="仿宋" w:hAnsi="仿宋" w:cs="仿宋" w:hint="eastAsia"/>
            <w:lang w:eastAsia="zh-CN"/>
          </w:rPr>
          <w:t>(二)、成果推广应用方案</w:t>
        </w:r>
        <w:r>
          <w:tab/>
        </w:r>
        <w:r>
          <w:fldChar w:fldCharType="begin"/>
        </w:r>
        <w:r>
          <w:instrText xml:space="preserve"> PAGEREF _Toc24265 \h </w:instrText>
        </w:r>
        <w:r>
          <w:fldChar w:fldCharType="separate"/>
        </w:r>
        <w:r>
          <w:t>83</w:t>
        </w:r>
        <w:r>
          <w:fldChar w:fldCharType="end"/>
        </w:r>
      </w:hyperlink>
    </w:p>
    <w:p>
      <w:pPr>
        <w:pStyle w:val="TOC1"/>
        <w:tabs>
          <w:tab w:val="right" w:leader="dot" w:pos="8306"/>
        </w:tabs>
      </w:pPr>
      <w:hyperlink w:anchor="_Toc22686" w:history="1">
        <w:r>
          <w:rPr>
            <w:rFonts w:ascii="仿宋" w:eastAsia="仿宋" w:hAnsi="仿宋" w:cs="仿宋" w:hint="eastAsia"/>
            <w:lang w:eastAsia="zh-CN"/>
          </w:rPr>
          <w:t>十九、市场反馈与迭代</w:t>
        </w:r>
        <w:r>
          <w:tab/>
        </w:r>
        <w:r>
          <w:fldChar w:fldCharType="begin"/>
        </w:r>
        <w:r>
          <w:instrText xml:space="preserve"> PAGEREF _Toc22686 \h </w:instrText>
        </w:r>
        <w:r>
          <w:fldChar w:fldCharType="separate"/>
        </w:r>
        <w:r>
          <w:t>84</w:t>
        </w:r>
        <w:r>
          <w:fldChar w:fldCharType="end"/>
        </w:r>
      </w:hyperlink>
    </w:p>
    <w:p>
      <w:pPr>
        <w:pStyle w:val="TOC2"/>
        <w:tabs>
          <w:tab w:val="right" w:leader="dot" w:pos="8306"/>
        </w:tabs>
      </w:pPr>
      <w:hyperlink w:anchor="_Toc11663" w:history="1">
        <w:r>
          <w:rPr>
            <w:rFonts w:ascii="仿宋" w:eastAsia="仿宋" w:hAnsi="仿宋" w:cs="仿宋" w:hint="eastAsia"/>
            <w:lang w:eastAsia="zh-CN"/>
          </w:rPr>
          <w:t>(一)、市场反馈概述</w:t>
        </w:r>
        <w:r>
          <w:tab/>
        </w:r>
        <w:r>
          <w:fldChar w:fldCharType="begin"/>
        </w:r>
        <w:r>
          <w:instrText xml:space="preserve"> PAGEREF _Toc11663 \h </w:instrText>
        </w:r>
        <w:r>
          <w:fldChar w:fldCharType="separate"/>
        </w:r>
        <w:r>
          <w:t>84</w:t>
        </w:r>
        <w:r>
          <w:fldChar w:fldCharType="end"/>
        </w:r>
      </w:hyperlink>
    </w:p>
    <w:p>
      <w:pPr>
        <w:pStyle w:val="TOC2"/>
        <w:tabs>
          <w:tab w:val="right" w:leader="dot" w:pos="8306"/>
        </w:tabs>
      </w:pPr>
      <w:hyperlink w:anchor="_Toc13408" w:history="1">
        <w:r>
          <w:rPr>
            <w:rFonts w:ascii="仿宋" w:eastAsia="仿宋" w:hAnsi="仿宋" w:cs="仿宋" w:hint="eastAsia"/>
            <w:lang w:eastAsia="zh-CN"/>
          </w:rPr>
          <w:t>(二)、顾客反馈与满意度调查</w:t>
        </w:r>
        <w:r>
          <w:tab/>
        </w:r>
        <w:r>
          <w:fldChar w:fldCharType="begin"/>
        </w:r>
        <w:r>
          <w:instrText xml:space="preserve"> PAGEREF _Toc13408 \h </w:instrText>
        </w:r>
        <w:r>
          <w:fldChar w:fldCharType="separate"/>
        </w:r>
        <w:r>
          <w:t>84</w:t>
        </w:r>
        <w:r>
          <w:fldChar w:fldCharType="end"/>
        </w:r>
      </w:hyperlink>
    </w:p>
    <w:p>
      <w:pPr>
        <w:pStyle w:val="TOC2"/>
        <w:tabs>
          <w:tab w:val="right" w:leader="dot" w:pos="8306"/>
        </w:tabs>
      </w:pPr>
      <w:hyperlink w:anchor="_Toc26671" w:history="1">
        <w:r>
          <w:rPr>
            <w:rFonts w:ascii="仿宋" w:eastAsia="仿宋" w:hAnsi="仿宋" w:cs="仿宋" w:hint="eastAsia"/>
            <w:lang w:eastAsia="zh-CN"/>
          </w:rPr>
          <w:t>(三)、产品改进与迭代策略</w:t>
        </w:r>
        <w:r>
          <w:tab/>
        </w:r>
        <w:r>
          <w:fldChar w:fldCharType="begin"/>
        </w:r>
        <w:r>
          <w:instrText xml:space="preserve"> PAGEREF _Toc26671 \h </w:instrText>
        </w:r>
        <w:r>
          <w:fldChar w:fldCharType="separate"/>
        </w:r>
        <w:r>
          <w:t>85</w:t>
        </w:r>
        <w:r>
          <w:fldChar w:fldCharType="end"/>
        </w:r>
      </w:hyperlink>
    </w:p>
    <w:p>
      <w:pPr>
        <w:pStyle w:val="TOC1"/>
        <w:tabs>
          <w:tab w:val="right" w:leader="dot" w:pos="8306"/>
        </w:tabs>
      </w:pPr>
      <w:hyperlink w:anchor="_Toc10347" w:history="1">
        <w:r>
          <w:rPr>
            <w:rFonts w:ascii="仿宋" w:eastAsia="仿宋" w:hAnsi="仿宋" w:cs="仿宋" w:hint="eastAsia"/>
            <w:lang w:eastAsia="zh-CN"/>
          </w:rPr>
          <w:t>二十、供应链可持续性</w:t>
        </w:r>
        <w:r>
          <w:tab/>
        </w:r>
        <w:r>
          <w:fldChar w:fldCharType="begin"/>
        </w:r>
        <w:r>
          <w:instrText xml:space="preserve"> PAGEREF _Toc10347 \h </w:instrText>
        </w:r>
        <w:r>
          <w:fldChar w:fldCharType="separate"/>
        </w:r>
        <w:r>
          <w:t>85</w:t>
        </w:r>
        <w:r>
          <w:fldChar w:fldCharType="end"/>
        </w:r>
      </w:hyperlink>
    </w:p>
    <w:p>
      <w:pPr>
        <w:pStyle w:val="TOC2"/>
        <w:tabs>
          <w:tab w:val="right" w:leader="dot" w:pos="8306"/>
        </w:tabs>
      </w:pPr>
      <w:hyperlink w:anchor="_Toc30573" w:history="1">
        <w:r>
          <w:rPr>
            <w:rFonts w:ascii="仿宋" w:eastAsia="仿宋" w:hAnsi="仿宋" w:cs="仿宋" w:hint="eastAsia"/>
            <w:lang w:eastAsia="zh-CN"/>
          </w:rPr>
          <w:t>(一)、供应链可持续性评估</w:t>
        </w:r>
        <w:r>
          <w:tab/>
        </w:r>
        <w:r>
          <w:fldChar w:fldCharType="begin"/>
        </w:r>
        <w:r>
          <w:instrText xml:space="preserve"> PAGEREF _Toc30573 \h </w:instrText>
        </w:r>
        <w:r>
          <w:fldChar w:fldCharType="separate"/>
        </w:r>
        <w:r>
          <w:t>85</w:t>
        </w:r>
        <w:r>
          <w:fldChar w:fldCharType="end"/>
        </w:r>
      </w:hyperlink>
    </w:p>
    <w:p>
      <w:pPr>
        <w:pStyle w:val="TOC2"/>
        <w:tabs>
          <w:tab w:val="right" w:leader="dot" w:pos="8306"/>
        </w:tabs>
      </w:pPr>
      <w:hyperlink w:anchor="_Toc13110" w:history="1">
        <w:r>
          <w:rPr>
            <w:rFonts w:ascii="仿宋" w:eastAsia="仿宋" w:hAnsi="仿宋" w:cs="仿宋" w:hint="eastAsia"/>
            <w:lang w:eastAsia="zh-CN"/>
          </w:rPr>
          <w:t>(二)、供应商合作与责任管理</w:t>
        </w:r>
        <w:r>
          <w:tab/>
        </w:r>
        <w:r>
          <w:fldChar w:fldCharType="begin"/>
        </w:r>
        <w:r>
          <w:instrText xml:space="preserve"> PAGEREF _Toc13110 \h </w:instrText>
        </w:r>
        <w:r>
          <w:fldChar w:fldCharType="separate"/>
        </w:r>
        <w:r>
          <w:t>86</w:t>
        </w:r>
        <w:r>
          <w:fldChar w:fldCharType="end"/>
        </w:r>
      </w:hyperlink>
    </w:p>
    <w:p>
      <w:pPr>
        <w:pStyle w:val="TOC2"/>
        <w:tabs>
          <w:tab w:val="right" w:leader="dot" w:pos="8306"/>
        </w:tabs>
      </w:pPr>
      <w:hyperlink w:anchor="_Toc15771" w:history="1">
        <w:r>
          <w:rPr>
            <w:rFonts w:ascii="仿宋" w:eastAsia="仿宋" w:hAnsi="仿宋" w:cs="仿宋" w:hint="eastAsia"/>
            <w:lang w:eastAsia="zh-CN"/>
          </w:rPr>
          <w:t>(三)、库存优化与物流创新</w:t>
        </w:r>
        <w:r>
          <w:tab/>
        </w:r>
        <w:r>
          <w:fldChar w:fldCharType="begin"/>
        </w:r>
        <w:r>
          <w:instrText xml:space="preserve"> PAGEREF _Toc15771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324"/>
      <w:r>
        <w:rPr>
          <w:rFonts w:ascii="仿宋" w:eastAsia="仿宋" w:hAnsi="仿宋" w:cs="仿宋" w:hint="eastAsia"/>
          <w:sz w:val="28"/>
          <w:lang w:eastAsia="zh-CN"/>
        </w:rPr>
        <w:t>一、乙烯项目建设地方案</w:t>
      </w:r>
      <w:bookmarkEnd w:id="2"/>
    </w:p>
    <w:p>
      <w:pPr>
        <w:pStyle w:val="Heading2"/>
        <w:rPr>
          <w:rFonts w:ascii="仿宋" w:eastAsia="仿宋" w:hAnsi="仿宋" w:cs="仿宋" w:hint="eastAsia"/>
          <w:lang w:eastAsia="zh-CN"/>
        </w:rPr>
      </w:pPr>
      <w:bookmarkStart w:id="3" w:name="_Toc5726"/>
      <w:r>
        <w:rPr>
          <w:rFonts w:ascii="仿宋" w:eastAsia="仿宋" w:hAnsi="仿宋" w:cs="仿宋" w:hint="eastAsia"/>
          <w:lang w:eastAsia="zh-CN"/>
        </w:rPr>
        <w:t>(一)、乙烯项目选址原则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选址应遵循城乡建设总体规划和乙烯项目占地使用规划的原则，同时应具备便捷的陆路交通和合适的施工条件，并应与大气污染防治、水资源和自然生态资源保护相协调。为更好地发挥其经济效益并综合考虑环境等多方面的因素，根据乙烯项目选址的一般原则和乙烯项目建设地的实际情况，该乙烯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https://d.book118.com/727051166033006045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乙烯项目分析评价报告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乙烯项目分析评价报告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乙烯项目分析评价报告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乙烯项目分析评价报告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乙烯项目分析评价报告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4588B"/>
    <w:rsid w:val="4593521B"/>
    <w:rsid w:val="5EB4588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27051166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2024-02-20T01:03:00Z</dcterms:created>
  <dcterms:modified xsi:type="dcterms:W3CDTF">2024-02-20T01:04:06Z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FAC6A625A1E14FD48A10E7B6609F16BE_11</vt:lpwstr>
  </property>
  <property fmtid="{D5CDD505-2E9C-101B-9397-08002B2CF9AE}" pid="3" name="KSOProductBuildVer">
    <vt:lpwstr>2052-12.1.0.16250</vt:lpwstr>
  </property>
</Properties>
</file>