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玻璃纤维网垫相关行业公司成立报告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76" w:history="1">
        <w:r>
          <w:rPr>
            <w:rFonts w:ascii="仿宋" w:eastAsia="仿宋" w:hAnsi="仿宋" w:cs="仿宋" w:hint="eastAsia"/>
            <w:lang w:eastAsia="zh-CN"/>
          </w:rPr>
          <w:t>序言</w:t>
        </w:r>
        <w:r>
          <w:tab/>
        </w:r>
        <w:r>
          <w:fldChar w:fldCharType="begin"/>
        </w:r>
        <w:r>
          <w:instrText xml:space="preserve"> PAGEREF _Toc28776 \h </w:instrText>
        </w:r>
        <w:r>
          <w:fldChar w:fldCharType="separate"/>
        </w:r>
        <w:r>
          <w:t>3</w:t>
        </w:r>
        <w:r>
          <w:fldChar w:fldCharType="end"/>
        </w:r>
      </w:hyperlink>
    </w:p>
    <w:p>
      <w:pPr>
        <w:pStyle w:val="TOC1"/>
        <w:tabs>
          <w:tab w:val="right" w:leader="dot" w:pos="8306"/>
        </w:tabs>
      </w:pPr>
      <w:hyperlink w:anchor="_Toc23136" w:history="1">
        <w:r>
          <w:rPr>
            <w:rFonts w:ascii="仿宋" w:eastAsia="仿宋" w:hAnsi="仿宋" w:cs="仿宋" w:hint="eastAsia"/>
            <w:lang w:eastAsia="zh-CN"/>
          </w:rPr>
          <w:t>一、选址分析</w:t>
        </w:r>
        <w:r>
          <w:tab/>
        </w:r>
        <w:r>
          <w:fldChar w:fldCharType="begin"/>
        </w:r>
        <w:r>
          <w:instrText xml:space="preserve"> PAGEREF _Toc23136 \h </w:instrText>
        </w:r>
        <w:r>
          <w:fldChar w:fldCharType="separate"/>
        </w:r>
        <w:r>
          <w:t>3</w:t>
        </w:r>
        <w:r>
          <w:fldChar w:fldCharType="end"/>
        </w:r>
      </w:hyperlink>
    </w:p>
    <w:p>
      <w:pPr>
        <w:pStyle w:val="TOC2"/>
        <w:tabs>
          <w:tab w:val="right" w:leader="dot" w:pos="8306"/>
        </w:tabs>
      </w:pPr>
      <w:hyperlink w:anchor="_Toc26495" w:history="1">
        <w:r>
          <w:rPr>
            <w:rFonts w:ascii="仿宋" w:eastAsia="仿宋" w:hAnsi="仿宋" w:cs="仿宋" w:hint="eastAsia"/>
            <w:lang w:eastAsia="zh-CN"/>
          </w:rPr>
          <w:t>(一)、玻璃纤维网垫项目选址原则</w:t>
        </w:r>
        <w:r>
          <w:tab/>
        </w:r>
        <w:r>
          <w:fldChar w:fldCharType="begin"/>
        </w:r>
        <w:r>
          <w:instrText xml:space="preserve"> PAGEREF _Toc26495 \h </w:instrText>
        </w:r>
        <w:r>
          <w:fldChar w:fldCharType="separate"/>
        </w:r>
        <w:r>
          <w:t>3</w:t>
        </w:r>
        <w:r>
          <w:fldChar w:fldCharType="end"/>
        </w:r>
      </w:hyperlink>
    </w:p>
    <w:p>
      <w:pPr>
        <w:pStyle w:val="TOC2"/>
        <w:tabs>
          <w:tab w:val="right" w:leader="dot" w:pos="8306"/>
        </w:tabs>
      </w:pPr>
      <w:hyperlink w:anchor="_Toc24505" w:history="1">
        <w:r>
          <w:rPr>
            <w:rFonts w:ascii="仿宋" w:eastAsia="仿宋" w:hAnsi="仿宋" w:cs="仿宋" w:hint="eastAsia"/>
            <w:lang w:eastAsia="zh-CN"/>
          </w:rPr>
          <w:t>(二)、建设区基本情况</w:t>
        </w:r>
        <w:r>
          <w:tab/>
        </w:r>
        <w:r>
          <w:fldChar w:fldCharType="begin"/>
        </w:r>
        <w:r>
          <w:instrText xml:space="preserve"> PAGEREF _Toc24505 \h </w:instrText>
        </w:r>
        <w:r>
          <w:fldChar w:fldCharType="separate"/>
        </w:r>
        <w:r>
          <w:t>4</w:t>
        </w:r>
        <w:r>
          <w:fldChar w:fldCharType="end"/>
        </w:r>
      </w:hyperlink>
    </w:p>
    <w:p>
      <w:pPr>
        <w:pStyle w:val="TOC2"/>
        <w:tabs>
          <w:tab w:val="right" w:leader="dot" w:pos="8306"/>
        </w:tabs>
      </w:pPr>
      <w:hyperlink w:anchor="_Toc22072" w:history="1">
        <w:r>
          <w:rPr>
            <w:rFonts w:ascii="仿宋" w:eastAsia="仿宋" w:hAnsi="仿宋" w:cs="仿宋" w:hint="eastAsia"/>
            <w:lang w:eastAsia="zh-CN"/>
          </w:rPr>
          <w:t>(三)、发展目标</w:t>
        </w:r>
        <w:r>
          <w:tab/>
        </w:r>
        <w:r>
          <w:fldChar w:fldCharType="begin"/>
        </w:r>
        <w:r>
          <w:instrText xml:space="preserve"> PAGEREF _Toc22072 \h </w:instrText>
        </w:r>
        <w:r>
          <w:fldChar w:fldCharType="separate"/>
        </w:r>
        <w:r>
          <w:t>5</w:t>
        </w:r>
        <w:r>
          <w:fldChar w:fldCharType="end"/>
        </w:r>
      </w:hyperlink>
    </w:p>
    <w:p>
      <w:pPr>
        <w:pStyle w:val="TOC2"/>
        <w:tabs>
          <w:tab w:val="right" w:leader="dot" w:pos="8306"/>
        </w:tabs>
      </w:pPr>
      <w:hyperlink w:anchor="_Toc23398" w:history="1">
        <w:r>
          <w:rPr>
            <w:rFonts w:ascii="仿宋" w:eastAsia="仿宋" w:hAnsi="仿宋" w:cs="仿宋" w:hint="eastAsia"/>
            <w:lang w:eastAsia="zh-CN"/>
          </w:rPr>
          <w:t>(四)、产业发展方向</w:t>
        </w:r>
        <w:r>
          <w:tab/>
        </w:r>
        <w:r>
          <w:fldChar w:fldCharType="begin"/>
        </w:r>
        <w:r>
          <w:instrText xml:space="preserve"> PAGEREF _Toc23398 \h </w:instrText>
        </w:r>
        <w:r>
          <w:fldChar w:fldCharType="separate"/>
        </w:r>
        <w:r>
          <w:t>7</w:t>
        </w:r>
        <w:r>
          <w:fldChar w:fldCharType="end"/>
        </w:r>
      </w:hyperlink>
    </w:p>
    <w:p>
      <w:pPr>
        <w:pStyle w:val="TOC2"/>
        <w:tabs>
          <w:tab w:val="right" w:leader="dot" w:pos="8306"/>
        </w:tabs>
      </w:pPr>
      <w:hyperlink w:anchor="_Toc16199" w:history="1">
        <w:r>
          <w:rPr>
            <w:rFonts w:ascii="仿宋" w:eastAsia="仿宋" w:hAnsi="仿宋" w:cs="仿宋" w:hint="eastAsia"/>
            <w:lang w:eastAsia="zh-CN"/>
          </w:rPr>
          <w:t>(五)、玻璃纤维网垫项目选址综合评价</w:t>
        </w:r>
        <w:r>
          <w:tab/>
        </w:r>
        <w:r>
          <w:fldChar w:fldCharType="begin"/>
        </w:r>
        <w:r>
          <w:instrText xml:space="preserve"> PAGEREF _Toc16199 \h </w:instrText>
        </w:r>
        <w:r>
          <w:fldChar w:fldCharType="separate"/>
        </w:r>
        <w:r>
          <w:t>8</w:t>
        </w:r>
        <w:r>
          <w:fldChar w:fldCharType="end"/>
        </w:r>
      </w:hyperlink>
    </w:p>
    <w:p>
      <w:pPr>
        <w:pStyle w:val="TOC1"/>
        <w:tabs>
          <w:tab w:val="right" w:leader="dot" w:pos="8306"/>
        </w:tabs>
      </w:pPr>
      <w:hyperlink w:anchor="_Toc28949" w:history="1">
        <w:r>
          <w:rPr>
            <w:rFonts w:ascii="仿宋" w:eastAsia="仿宋" w:hAnsi="仿宋" w:cs="仿宋" w:hint="eastAsia"/>
            <w:lang w:eastAsia="zh-CN"/>
          </w:rPr>
          <w:t>二、公司成立背景及可行性分析</w:t>
        </w:r>
        <w:r>
          <w:tab/>
        </w:r>
        <w:r>
          <w:fldChar w:fldCharType="begin"/>
        </w:r>
        <w:r>
          <w:instrText xml:space="preserve"> PAGEREF _Toc28949 \h </w:instrText>
        </w:r>
        <w:r>
          <w:fldChar w:fldCharType="separate"/>
        </w:r>
        <w:r>
          <w:t>8</w:t>
        </w:r>
        <w:r>
          <w:fldChar w:fldCharType="end"/>
        </w:r>
      </w:hyperlink>
    </w:p>
    <w:p>
      <w:pPr>
        <w:pStyle w:val="TOC2"/>
        <w:tabs>
          <w:tab w:val="right" w:leader="dot" w:pos="8306"/>
        </w:tabs>
      </w:pPr>
      <w:hyperlink w:anchor="_Toc23624" w:history="1">
        <w:r>
          <w:rPr>
            <w:rFonts w:ascii="仿宋" w:eastAsia="仿宋" w:hAnsi="仿宋" w:cs="仿宋" w:hint="eastAsia"/>
            <w:lang w:eastAsia="zh-CN"/>
          </w:rPr>
          <w:t>(一)、发展思路</w:t>
        </w:r>
        <w:r>
          <w:tab/>
        </w:r>
        <w:r>
          <w:fldChar w:fldCharType="begin"/>
        </w:r>
        <w:r>
          <w:instrText xml:space="preserve"> PAGEREF _Toc23624 \h </w:instrText>
        </w:r>
        <w:r>
          <w:fldChar w:fldCharType="separate"/>
        </w:r>
        <w:r>
          <w:t>8</w:t>
        </w:r>
        <w:r>
          <w:fldChar w:fldCharType="end"/>
        </w:r>
      </w:hyperlink>
    </w:p>
    <w:p>
      <w:pPr>
        <w:pStyle w:val="TOC2"/>
        <w:tabs>
          <w:tab w:val="right" w:leader="dot" w:pos="8306"/>
        </w:tabs>
      </w:pPr>
      <w:hyperlink w:anchor="_Toc3596" w:history="1">
        <w:r>
          <w:rPr>
            <w:rFonts w:ascii="仿宋" w:eastAsia="仿宋" w:hAnsi="仿宋" w:cs="仿宋" w:hint="eastAsia"/>
            <w:lang w:eastAsia="zh-CN"/>
          </w:rPr>
          <w:t>(二)、产业发展背景分析</w:t>
        </w:r>
        <w:r>
          <w:tab/>
        </w:r>
        <w:r>
          <w:fldChar w:fldCharType="begin"/>
        </w:r>
        <w:r>
          <w:instrText xml:space="preserve"> PAGEREF _Toc3596 \h </w:instrText>
        </w:r>
        <w:r>
          <w:fldChar w:fldCharType="separate"/>
        </w:r>
        <w:r>
          <w:t>9</w:t>
        </w:r>
        <w:r>
          <w:fldChar w:fldCharType="end"/>
        </w:r>
      </w:hyperlink>
    </w:p>
    <w:p>
      <w:pPr>
        <w:pStyle w:val="TOC2"/>
        <w:tabs>
          <w:tab w:val="right" w:leader="dot" w:pos="8306"/>
        </w:tabs>
      </w:pPr>
      <w:hyperlink w:anchor="_Toc32536" w:history="1">
        <w:r>
          <w:rPr>
            <w:rFonts w:ascii="仿宋" w:eastAsia="仿宋" w:hAnsi="仿宋" w:cs="仿宋" w:hint="eastAsia"/>
            <w:lang w:eastAsia="zh-CN"/>
          </w:rPr>
          <w:t>(三)、产业发展原则</w:t>
        </w:r>
        <w:r>
          <w:tab/>
        </w:r>
        <w:r>
          <w:fldChar w:fldCharType="begin"/>
        </w:r>
        <w:r>
          <w:instrText xml:space="preserve"> PAGEREF _Toc32536 \h </w:instrText>
        </w:r>
        <w:r>
          <w:fldChar w:fldCharType="separate"/>
        </w:r>
        <w:r>
          <w:t>11</w:t>
        </w:r>
        <w:r>
          <w:fldChar w:fldCharType="end"/>
        </w:r>
      </w:hyperlink>
    </w:p>
    <w:p>
      <w:pPr>
        <w:pStyle w:val="TOC2"/>
        <w:tabs>
          <w:tab w:val="right" w:leader="dot" w:pos="8306"/>
        </w:tabs>
      </w:pPr>
      <w:hyperlink w:anchor="_Toc14236" w:history="1">
        <w:r>
          <w:rPr>
            <w:rFonts w:ascii="仿宋" w:eastAsia="仿宋" w:hAnsi="仿宋" w:cs="仿宋" w:hint="eastAsia"/>
            <w:lang w:eastAsia="zh-CN"/>
          </w:rPr>
          <w:t>(四)、区域产业环境分析</w:t>
        </w:r>
        <w:r>
          <w:tab/>
        </w:r>
        <w:r>
          <w:fldChar w:fldCharType="begin"/>
        </w:r>
        <w:r>
          <w:instrText xml:space="preserve"> PAGEREF _Toc14236 \h </w:instrText>
        </w:r>
        <w:r>
          <w:fldChar w:fldCharType="separate"/>
        </w:r>
        <w:r>
          <w:t>12</w:t>
        </w:r>
        <w:r>
          <w:fldChar w:fldCharType="end"/>
        </w:r>
      </w:hyperlink>
    </w:p>
    <w:p>
      <w:pPr>
        <w:pStyle w:val="TOC2"/>
        <w:tabs>
          <w:tab w:val="right" w:leader="dot" w:pos="8306"/>
        </w:tabs>
      </w:pPr>
      <w:hyperlink w:anchor="_Toc20230" w:history="1">
        <w:r>
          <w:rPr>
            <w:rFonts w:ascii="仿宋" w:eastAsia="仿宋" w:hAnsi="仿宋" w:cs="仿宋" w:hint="eastAsia"/>
            <w:lang w:eastAsia="zh-CN"/>
          </w:rPr>
          <w:t>(五)、可行性分析</w:t>
        </w:r>
        <w:r>
          <w:tab/>
        </w:r>
        <w:r>
          <w:fldChar w:fldCharType="begin"/>
        </w:r>
        <w:r>
          <w:instrText xml:space="preserve"> PAGEREF _Toc20230 \h </w:instrText>
        </w:r>
        <w:r>
          <w:fldChar w:fldCharType="separate"/>
        </w:r>
        <w:r>
          <w:t>14</w:t>
        </w:r>
        <w:r>
          <w:fldChar w:fldCharType="end"/>
        </w:r>
      </w:hyperlink>
    </w:p>
    <w:p>
      <w:pPr>
        <w:pStyle w:val="TOC2"/>
        <w:tabs>
          <w:tab w:val="right" w:leader="dot" w:pos="8306"/>
        </w:tabs>
      </w:pPr>
      <w:hyperlink w:anchor="_Toc23058" w:history="1">
        <w:r>
          <w:rPr>
            <w:rFonts w:ascii="仿宋" w:eastAsia="仿宋" w:hAnsi="仿宋" w:cs="仿宋" w:hint="eastAsia"/>
            <w:lang w:eastAsia="zh-CN"/>
          </w:rPr>
          <w:t>(六)、产业发展重点任务</w:t>
        </w:r>
        <w:r>
          <w:tab/>
        </w:r>
        <w:r>
          <w:fldChar w:fldCharType="begin"/>
        </w:r>
        <w:r>
          <w:instrText xml:space="preserve"> PAGEREF _Toc23058 \h </w:instrText>
        </w:r>
        <w:r>
          <w:fldChar w:fldCharType="separate"/>
        </w:r>
        <w:r>
          <w:t>14</w:t>
        </w:r>
        <w:r>
          <w:fldChar w:fldCharType="end"/>
        </w:r>
      </w:hyperlink>
    </w:p>
    <w:p>
      <w:pPr>
        <w:pStyle w:val="TOC2"/>
        <w:tabs>
          <w:tab w:val="right" w:leader="dot" w:pos="8306"/>
        </w:tabs>
      </w:pPr>
      <w:hyperlink w:anchor="_Toc18561" w:history="1">
        <w:r>
          <w:rPr>
            <w:rFonts w:ascii="仿宋" w:eastAsia="仿宋" w:hAnsi="仿宋" w:cs="仿宋" w:hint="eastAsia"/>
            <w:lang w:eastAsia="zh-CN"/>
          </w:rPr>
          <w:t>(七)、玻璃纤维网垫项目建设必要性分析</w:t>
        </w:r>
        <w:r>
          <w:tab/>
        </w:r>
        <w:r>
          <w:fldChar w:fldCharType="begin"/>
        </w:r>
        <w:r>
          <w:instrText xml:space="preserve"> PAGEREF _Toc18561 \h </w:instrText>
        </w:r>
        <w:r>
          <w:fldChar w:fldCharType="separate"/>
        </w:r>
        <w:r>
          <w:t>16</w:t>
        </w:r>
        <w:r>
          <w:fldChar w:fldCharType="end"/>
        </w:r>
      </w:hyperlink>
    </w:p>
    <w:p>
      <w:pPr>
        <w:pStyle w:val="TOC1"/>
        <w:tabs>
          <w:tab w:val="right" w:leader="dot" w:pos="8306"/>
        </w:tabs>
      </w:pPr>
      <w:hyperlink w:anchor="_Toc1071" w:history="1">
        <w:r>
          <w:rPr>
            <w:rFonts w:ascii="仿宋" w:eastAsia="仿宋" w:hAnsi="仿宋" w:cs="仿宋" w:hint="eastAsia"/>
            <w:lang w:eastAsia="zh-CN"/>
          </w:rPr>
          <w:t>三、发展规划</w:t>
        </w:r>
        <w:r>
          <w:tab/>
        </w:r>
        <w:r>
          <w:fldChar w:fldCharType="begin"/>
        </w:r>
        <w:r>
          <w:instrText xml:space="preserve"> PAGEREF _Toc1071 \h </w:instrText>
        </w:r>
        <w:r>
          <w:fldChar w:fldCharType="separate"/>
        </w:r>
        <w:r>
          <w:t>18</w:t>
        </w:r>
        <w:r>
          <w:fldChar w:fldCharType="end"/>
        </w:r>
      </w:hyperlink>
    </w:p>
    <w:p>
      <w:pPr>
        <w:pStyle w:val="TOC2"/>
        <w:tabs>
          <w:tab w:val="right" w:leader="dot" w:pos="8306"/>
        </w:tabs>
      </w:pPr>
      <w:hyperlink w:anchor="_Toc23333" w:history="1">
        <w:r>
          <w:rPr>
            <w:rFonts w:ascii="仿宋" w:eastAsia="仿宋" w:hAnsi="仿宋" w:cs="仿宋" w:hint="eastAsia"/>
            <w:lang w:eastAsia="zh-CN"/>
          </w:rPr>
          <w:t>(一)、公司发展规划</w:t>
        </w:r>
        <w:r>
          <w:tab/>
        </w:r>
        <w:r>
          <w:fldChar w:fldCharType="begin"/>
        </w:r>
        <w:r>
          <w:instrText xml:space="preserve"> PAGEREF _Toc23333 \h </w:instrText>
        </w:r>
        <w:r>
          <w:fldChar w:fldCharType="separate"/>
        </w:r>
        <w:r>
          <w:t>18</w:t>
        </w:r>
        <w:r>
          <w:fldChar w:fldCharType="end"/>
        </w:r>
      </w:hyperlink>
    </w:p>
    <w:p>
      <w:pPr>
        <w:pStyle w:val="TOC2"/>
        <w:tabs>
          <w:tab w:val="right" w:leader="dot" w:pos="8306"/>
        </w:tabs>
      </w:pPr>
      <w:hyperlink w:anchor="_Toc7028" w:history="1">
        <w:r>
          <w:rPr>
            <w:rFonts w:ascii="仿宋" w:eastAsia="仿宋" w:hAnsi="仿宋" w:cs="仿宋" w:hint="eastAsia"/>
            <w:lang w:eastAsia="zh-CN"/>
          </w:rPr>
          <w:t>(二)、保障措施</w:t>
        </w:r>
        <w:r>
          <w:tab/>
        </w:r>
        <w:r>
          <w:fldChar w:fldCharType="begin"/>
        </w:r>
        <w:r>
          <w:instrText xml:space="preserve"> PAGEREF _Toc7028 \h </w:instrText>
        </w:r>
        <w:r>
          <w:fldChar w:fldCharType="separate"/>
        </w:r>
        <w:r>
          <w:t>19</w:t>
        </w:r>
        <w:r>
          <w:fldChar w:fldCharType="end"/>
        </w:r>
      </w:hyperlink>
    </w:p>
    <w:p>
      <w:pPr>
        <w:pStyle w:val="TOC1"/>
        <w:tabs>
          <w:tab w:val="right" w:leader="dot" w:pos="8306"/>
        </w:tabs>
      </w:pPr>
      <w:hyperlink w:anchor="_Toc8542" w:history="1">
        <w:r>
          <w:rPr>
            <w:rFonts w:ascii="仿宋" w:eastAsia="仿宋" w:hAnsi="仿宋" w:cs="仿宋" w:hint="eastAsia"/>
            <w:lang w:eastAsia="zh-CN"/>
          </w:rPr>
          <w:t>四、法人治理</w:t>
        </w:r>
        <w:r>
          <w:tab/>
        </w:r>
        <w:r>
          <w:fldChar w:fldCharType="begin"/>
        </w:r>
        <w:r>
          <w:instrText xml:space="preserve"> PAGEREF _Toc8542 \h </w:instrText>
        </w:r>
        <w:r>
          <w:fldChar w:fldCharType="separate"/>
        </w:r>
        <w:r>
          <w:t>24</w:t>
        </w:r>
        <w:r>
          <w:fldChar w:fldCharType="end"/>
        </w:r>
      </w:hyperlink>
    </w:p>
    <w:p>
      <w:pPr>
        <w:pStyle w:val="TOC2"/>
        <w:tabs>
          <w:tab w:val="right" w:leader="dot" w:pos="8306"/>
        </w:tabs>
      </w:pPr>
      <w:hyperlink w:anchor="_Toc14282" w:history="1">
        <w:r>
          <w:rPr>
            <w:rFonts w:ascii="仿宋" w:eastAsia="仿宋" w:hAnsi="仿宋" w:cs="仿宋" w:hint="eastAsia"/>
            <w:lang w:eastAsia="zh-CN"/>
          </w:rPr>
          <w:t>(一)、股东权利及义务</w:t>
        </w:r>
        <w:r>
          <w:tab/>
        </w:r>
        <w:r>
          <w:fldChar w:fldCharType="begin"/>
        </w:r>
        <w:r>
          <w:instrText xml:space="preserve"> PAGEREF _Toc14282 \h </w:instrText>
        </w:r>
        <w:r>
          <w:fldChar w:fldCharType="separate"/>
        </w:r>
        <w:r>
          <w:t>24</w:t>
        </w:r>
        <w:r>
          <w:fldChar w:fldCharType="end"/>
        </w:r>
      </w:hyperlink>
    </w:p>
    <w:p>
      <w:pPr>
        <w:pStyle w:val="TOC2"/>
        <w:tabs>
          <w:tab w:val="right" w:leader="dot" w:pos="8306"/>
        </w:tabs>
      </w:pPr>
      <w:hyperlink w:anchor="_Toc17915" w:history="1">
        <w:r>
          <w:rPr>
            <w:rFonts w:ascii="仿宋" w:eastAsia="仿宋" w:hAnsi="仿宋" w:cs="仿宋" w:hint="eastAsia"/>
            <w:lang w:eastAsia="zh-CN"/>
          </w:rPr>
          <w:t>(二)、董事</w:t>
        </w:r>
        <w:r>
          <w:tab/>
        </w:r>
        <w:r>
          <w:fldChar w:fldCharType="begin"/>
        </w:r>
        <w:r>
          <w:instrText xml:space="preserve"> PAGEREF _Toc17915 \h </w:instrText>
        </w:r>
        <w:r>
          <w:fldChar w:fldCharType="separate"/>
        </w:r>
        <w:r>
          <w:t>26</w:t>
        </w:r>
        <w:r>
          <w:fldChar w:fldCharType="end"/>
        </w:r>
      </w:hyperlink>
    </w:p>
    <w:p>
      <w:pPr>
        <w:pStyle w:val="TOC2"/>
        <w:tabs>
          <w:tab w:val="right" w:leader="dot" w:pos="8306"/>
        </w:tabs>
      </w:pPr>
      <w:hyperlink w:anchor="_Toc2367" w:history="1">
        <w:r>
          <w:rPr>
            <w:rFonts w:ascii="仿宋" w:eastAsia="仿宋" w:hAnsi="仿宋" w:cs="仿宋" w:hint="eastAsia"/>
            <w:lang w:eastAsia="zh-CN"/>
          </w:rPr>
          <w:t>(三)、高级管理人员</w:t>
        </w:r>
        <w:r>
          <w:tab/>
        </w:r>
        <w:r>
          <w:fldChar w:fldCharType="begin"/>
        </w:r>
        <w:r>
          <w:instrText xml:space="preserve"> PAGEREF _Toc2367 \h </w:instrText>
        </w:r>
        <w:r>
          <w:fldChar w:fldCharType="separate"/>
        </w:r>
        <w:r>
          <w:t>31</w:t>
        </w:r>
        <w:r>
          <w:fldChar w:fldCharType="end"/>
        </w:r>
      </w:hyperlink>
    </w:p>
    <w:p>
      <w:pPr>
        <w:pStyle w:val="TOC2"/>
        <w:tabs>
          <w:tab w:val="right" w:leader="dot" w:pos="8306"/>
        </w:tabs>
      </w:pPr>
      <w:hyperlink w:anchor="_Toc3931" w:history="1">
        <w:r>
          <w:rPr>
            <w:rFonts w:ascii="仿宋" w:eastAsia="仿宋" w:hAnsi="仿宋" w:cs="仿宋" w:hint="eastAsia"/>
            <w:lang w:eastAsia="zh-CN"/>
          </w:rPr>
          <w:t>(四)、监事</w:t>
        </w:r>
        <w:r>
          <w:tab/>
        </w:r>
        <w:r>
          <w:fldChar w:fldCharType="begin"/>
        </w:r>
        <w:r>
          <w:instrText xml:space="preserve"> PAGEREF _Toc3931 \h </w:instrText>
        </w:r>
        <w:r>
          <w:fldChar w:fldCharType="separate"/>
        </w:r>
        <w:r>
          <w:t>33</w:t>
        </w:r>
        <w:r>
          <w:fldChar w:fldCharType="end"/>
        </w:r>
      </w:hyperlink>
    </w:p>
    <w:p>
      <w:pPr>
        <w:pStyle w:val="TOC1"/>
        <w:tabs>
          <w:tab w:val="right" w:leader="dot" w:pos="8306"/>
        </w:tabs>
      </w:pPr>
      <w:hyperlink w:anchor="_Toc254" w:history="1">
        <w:r>
          <w:rPr>
            <w:rFonts w:ascii="仿宋" w:eastAsia="仿宋" w:hAnsi="仿宋" w:cs="仿宋" w:hint="eastAsia"/>
            <w:lang w:eastAsia="zh-CN"/>
          </w:rPr>
          <w:t>五、玻璃纤维网垫筹建公司基本信息</w:t>
        </w:r>
        <w:r>
          <w:tab/>
        </w:r>
        <w:r>
          <w:fldChar w:fldCharType="begin"/>
        </w:r>
        <w:r>
          <w:instrText xml:space="preserve"> PAGEREF _Toc254 \h </w:instrText>
        </w:r>
        <w:r>
          <w:fldChar w:fldCharType="separate"/>
        </w:r>
        <w:r>
          <w:t>34</w:t>
        </w:r>
        <w:r>
          <w:fldChar w:fldCharType="end"/>
        </w:r>
      </w:hyperlink>
    </w:p>
    <w:p>
      <w:pPr>
        <w:pStyle w:val="TOC2"/>
        <w:tabs>
          <w:tab w:val="right" w:leader="dot" w:pos="8306"/>
        </w:tabs>
      </w:pPr>
      <w:hyperlink w:anchor="_Toc1319" w:history="1">
        <w:r>
          <w:rPr>
            <w:rFonts w:ascii="仿宋" w:eastAsia="仿宋" w:hAnsi="仿宋" w:cs="仿宋" w:hint="eastAsia"/>
            <w:lang w:eastAsia="zh-CN"/>
          </w:rPr>
          <w:t>(一)、公司名称</w:t>
        </w:r>
        <w:r>
          <w:tab/>
        </w:r>
        <w:r>
          <w:fldChar w:fldCharType="begin"/>
        </w:r>
        <w:r>
          <w:instrText xml:space="preserve"> PAGEREF _Toc1319 \h </w:instrText>
        </w:r>
        <w:r>
          <w:fldChar w:fldCharType="separate"/>
        </w:r>
        <w:r>
          <w:t>34</w:t>
        </w:r>
        <w:r>
          <w:fldChar w:fldCharType="end"/>
        </w:r>
      </w:hyperlink>
    </w:p>
    <w:p>
      <w:pPr>
        <w:pStyle w:val="TOC2"/>
        <w:tabs>
          <w:tab w:val="right" w:leader="dot" w:pos="8306"/>
        </w:tabs>
      </w:pPr>
      <w:hyperlink w:anchor="_Toc32420" w:history="1">
        <w:r>
          <w:rPr>
            <w:rFonts w:ascii="仿宋" w:eastAsia="仿宋" w:hAnsi="仿宋" w:cs="仿宋" w:hint="eastAsia"/>
            <w:lang w:eastAsia="zh-CN"/>
          </w:rPr>
          <w:t>(二)、注册资本</w:t>
        </w:r>
        <w:r>
          <w:tab/>
        </w:r>
        <w:r>
          <w:fldChar w:fldCharType="begin"/>
        </w:r>
        <w:r>
          <w:instrText xml:space="preserve"> PAGEREF _Toc32420 \h </w:instrText>
        </w:r>
        <w:r>
          <w:fldChar w:fldCharType="separate"/>
        </w:r>
        <w:r>
          <w:t>34</w:t>
        </w:r>
        <w:r>
          <w:fldChar w:fldCharType="end"/>
        </w:r>
      </w:hyperlink>
    </w:p>
    <w:p>
      <w:pPr>
        <w:pStyle w:val="TOC2"/>
        <w:tabs>
          <w:tab w:val="right" w:leader="dot" w:pos="8306"/>
        </w:tabs>
      </w:pPr>
      <w:hyperlink w:anchor="_Toc3251" w:history="1">
        <w:r>
          <w:rPr>
            <w:rFonts w:ascii="仿宋" w:eastAsia="仿宋" w:hAnsi="仿宋" w:cs="仿宋" w:hint="eastAsia"/>
            <w:lang w:eastAsia="zh-CN"/>
          </w:rPr>
          <w:t>(三)、注册地址</w:t>
        </w:r>
        <w:r>
          <w:tab/>
        </w:r>
        <w:r>
          <w:fldChar w:fldCharType="begin"/>
        </w:r>
        <w:r>
          <w:instrText xml:space="preserve"> PAGEREF _Toc3251 \h </w:instrText>
        </w:r>
        <w:r>
          <w:fldChar w:fldCharType="separate"/>
        </w:r>
        <w:r>
          <w:t>34</w:t>
        </w:r>
        <w:r>
          <w:fldChar w:fldCharType="end"/>
        </w:r>
      </w:hyperlink>
    </w:p>
    <w:p>
      <w:pPr>
        <w:pStyle w:val="TOC2"/>
        <w:tabs>
          <w:tab w:val="right" w:leader="dot" w:pos="8306"/>
        </w:tabs>
      </w:pPr>
      <w:hyperlink w:anchor="_Toc3489" w:history="1">
        <w:r>
          <w:rPr>
            <w:rFonts w:ascii="仿宋" w:eastAsia="仿宋" w:hAnsi="仿宋" w:cs="仿宋" w:hint="eastAsia"/>
            <w:lang w:eastAsia="zh-CN"/>
          </w:rPr>
          <w:t>(四)、法人代表</w:t>
        </w:r>
        <w:r>
          <w:tab/>
        </w:r>
        <w:r>
          <w:fldChar w:fldCharType="begin"/>
        </w:r>
        <w:r>
          <w:instrText xml:space="preserve"> PAGEREF _Toc3489 \h </w:instrText>
        </w:r>
        <w:r>
          <w:fldChar w:fldCharType="separate"/>
        </w:r>
        <w:r>
          <w:t>34</w:t>
        </w:r>
        <w:r>
          <w:fldChar w:fldCharType="end"/>
        </w:r>
      </w:hyperlink>
    </w:p>
    <w:p>
      <w:pPr>
        <w:pStyle w:val="TOC2"/>
        <w:tabs>
          <w:tab w:val="right" w:leader="dot" w:pos="8306"/>
        </w:tabs>
      </w:pPr>
      <w:hyperlink w:anchor="_Toc31094" w:history="1">
        <w:r>
          <w:rPr>
            <w:rFonts w:ascii="仿宋" w:eastAsia="仿宋" w:hAnsi="仿宋" w:cs="仿宋" w:hint="eastAsia"/>
            <w:lang w:eastAsia="zh-CN"/>
          </w:rPr>
          <w:t>(五)、主要经营范围</w:t>
        </w:r>
        <w:r>
          <w:tab/>
        </w:r>
        <w:r>
          <w:fldChar w:fldCharType="begin"/>
        </w:r>
        <w:r>
          <w:instrText xml:space="preserve"> PAGEREF _Toc31094 \h </w:instrText>
        </w:r>
        <w:r>
          <w:fldChar w:fldCharType="separate"/>
        </w:r>
        <w:r>
          <w:t>35</w:t>
        </w:r>
        <w:r>
          <w:fldChar w:fldCharType="end"/>
        </w:r>
      </w:hyperlink>
    </w:p>
    <w:p>
      <w:pPr>
        <w:pStyle w:val="TOC2"/>
        <w:tabs>
          <w:tab w:val="right" w:leader="dot" w:pos="8306"/>
        </w:tabs>
      </w:pPr>
      <w:hyperlink w:anchor="_Toc23115" w:history="1">
        <w:r>
          <w:rPr>
            <w:rFonts w:ascii="仿宋" w:eastAsia="仿宋" w:hAnsi="仿宋" w:cs="仿宋" w:hint="eastAsia"/>
            <w:lang w:eastAsia="zh-CN"/>
          </w:rPr>
          <w:t>(六)、主要股东</w:t>
        </w:r>
        <w:r>
          <w:tab/>
        </w:r>
        <w:r>
          <w:fldChar w:fldCharType="begin"/>
        </w:r>
        <w:r>
          <w:instrText xml:space="preserve"> PAGEREF _Toc23115 \h </w:instrText>
        </w:r>
        <w:r>
          <w:fldChar w:fldCharType="separate"/>
        </w:r>
        <w:r>
          <w:t>35</w:t>
        </w:r>
        <w:r>
          <w:fldChar w:fldCharType="end"/>
        </w:r>
      </w:hyperlink>
    </w:p>
    <w:p>
      <w:pPr>
        <w:pStyle w:val="TOC1"/>
        <w:tabs>
          <w:tab w:val="right" w:leader="dot" w:pos="8306"/>
        </w:tabs>
      </w:pPr>
      <w:hyperlink w:anchor="_Toc14910" w:history="1">
        <w:r>
          <w:rPr>
            <w:rFonts w:ascii="仿宋" w:eastAsia="仿宋" w:hAnsi="仿宋" w:cs="仿宋" w:hint="eastAsia"/>
            <w:lang w:eastAsia="zh-CN"/>
          </w:rPr>
          <w:t>六、目标客户和受众分析</w:t>
        </w:r>
        <w:r>
          <w:tab/>
        </w:r>
        <w:r>
          <w:fldChar w:fldCharType="begin"/>
        </w:r>
        <w:r>
          <w:instrText xml:space="preserve"> PAGEREF _Toc14910 \h </w:instrText>
        </w:r>
        <w:r>
          <w:fldChar w:fldCharType="separate"/>
        </w:r>
        <w:r>
          <w:t>36</w:t>
        </w:r>
        <w:r>
          <w:fldChar w:fldCharType="end"/>
        </w:r>
      </w:hyperlink>
    </w:p>
    <w:p>
      <w:pPr>
        <w:pStyle w:val="TOC2"/>
        <w:tabs>
          <w:tab w:val="right" w:leader="dot" w:pos="8306"/>
        </w:tabs>
      </w:pPr>
      <w:hyperlink w:anchor="_Toc1220" w:history="1">
        <w:r>
          <w:rPr>
            <w:rFonts w:ascii="仿宋" w:eastAsia="仿宋" w:hAnsi="仿宋" w:cs="仿宋" w:hint="eastAsia"/>
            <w:lang w:eastAsia="zh-CN"/>
          </w:rPr>
          <w:t>(一)、客户群体描述</w:t>
        </w:r>
        <w:r>
          <w:tab/>
        </w:r>
        <w:r>
          <w:fldChar w:fldCharType="begin"/>
        </w:r>
        <w:r>
          <w:instrText xml:space="preserve"> PAGEREF _Toc1220 \h </w:instrText>
        </w:r>
        <w:r>
          <w:fldChar w:fldCharType="separate"/>
        </w:r>
        <w:r>
          <w:t>36</w:t>
        </w:r>
        <w:r>
          <w:fldChar w:fldCharType="end"/>
        </w:r>
      </w:hyperlink>
    </w:p>
    <w:p>
      <w:pPr>
        <w:pStyle w:val="TOC2"/>
        <w:tabs>
          <w:tab w:val="right" w:leader="dot" w:pos="8306"/>
        </w:tabs>
      </w:pPr>
      <w:hyperlink w:anchor="_Toc20744" w:history="1">
        <w:r>
          <w:rPr>
            <w:rFonts w:ascii="仿宋" w:eastAsia="仿宋" w:hAnsi="仿宋" w:cs="仿宋" w:hint="eastAsia"/>
            <w:lang w:eastAsia="zh-CN"/>
          </w:rPr>
          <w:t>(二)、客户需求和期望</w:t>
        </w:r>
        <w:r>
          <w:tab/>
        </w:r>
        <w:r>
          <w:fldChar w:fldCharType="begin"/>
        </w:r>
        <w:r>
          <w:instrText xml:space="preserve"> PAGEREF _Toc20744 \h </w:instrText>
        </w:r>
        <w:r>
          <w:fldChar w:fldCharType="separate"/>
        </w:r>
        <w:r>
          <w:t>38</w:t>
        </w:r>
        <w:r>
          <w:fldChar w:fldCharType="end"/>
        </w:r>
      </w:hyperlink>
    </w:p>
    <w:p>
      <w:pPr>
        <w:pStyle w:val="TOC2"/>
        <w:tabs>
          <w:tab w:val="right" w:leader="dot" w:pos="8306"/>
        </w:tabs>
      </w:pPr>
      <w:hyperlink w:anchor="_Toc26602" w:history="1">
        <w:r>
          <w:rPr>
            <w:rFonts w:ascii="仿宋" w:eastAsia="仿宋" w:hAnsi="仿宋" w:cs="仿宋" w:hint="eastAsia"/>
            <w:lang w:eastAsia="zh-CN"/>
          </w:rPr>
          <w:t>(三)、客户获取策略</w:t>
        </w:r>
        <w:r>
          <w:tab/>
        </w:r>
        <w:r>
          <w:fldChar w:fldCharType="begin"/>
        </w:r>
        <w:r>
          <w:instrText xml:space="preserve"> PAGEREF _Toc26602 \h </w:instrText>
        </w:r>
        <w:r>
          <w:fldChar w:fldCharType="separate"/>
        </w:r>
        <w:r>
          <w:t>39</w:t>
        </w:r>
        <w:r>
          <w:fldChar w:fldCharType="end"/>
        </w:r>
      </w:hyperlink>
    </w:p>
    <w:p>
      <w:pPr>
        <w:pStyle w:val="TOC2"/>
        <w:tabs>
          <w:tab w:val="right" w:leader="dot" w:pos="8306"/>
        </w:tabs>
      </w:pPr>
      <w:hyperlink w:anchor="_Toc29354" w:history="1">
        <w:r>
          <w:rPr>
            <w:rFonts w:ascii="仿宋" w:eastAsia="仿宋" w:hAnsi="仿宋" w:cs="仿宋" w:hint="eastAsia"/>
            <w:lang w:eastAsia="zh-CN"/>
          </w:rPr>
          <w:t>(四)、客户关系管理</w:t>
        </w:r>
        <w:r>
          <w:tab/>
        </w:r>
        <w:r>
          <w:fldChar w:fldCharType="begin"/>
        </w:r>
        <w:r>
          <w:instrText xml:space="preserve"> PAGEREF _Toc29354 \h </w:instrText>
        </w:r>
        <w:r>
          <w:fldChar w:fldCharType="separate"/>
        </w:r>
        <w:r>
          <w:t>41</w:t>
        </w:r>
        <w:r>
          <w:fldChar w:fldCharType="end"/>
        </w:r>
      </w:hyperlink>
    </w:p>
    <w:p>
      <w:pPr>
        <w:pStyle w:val="TOC1"/>
        <w:tabs>
          <w:tab w:val="right" w:leader="dot" w:pos="8306"/>
        </w:tabs>
      </w:pPr>
      <w:hyperlink w:anchor="_Toc23781" w:history="1">
        <w:r>
          <w:rPr>
            <w:rFonts w:ascii="仿宋" w:eastAsia="仿宋" w:hAnsi="仿宋" w:cs="仿宋" w:hint="eastAsia"/>
            <w:lang w:eastAsia="zh-CN"/>
          </w:rPr>
          <w:t>七、公司组建背景分析</w:t>
        </w:r>
        <w:r>
          <w:tab/>
        </w:r>
        <w:r>
          <w:fldChar w:fldCharType="begin"/>
        </w:r>
        <w:r>
          <w:instrText xml:space="preserve"> PAGEREF _Toc23781 \h </w:instrText>
        </w:r>
        <w:r>
          <w:fldChar w:fldCharType="separate"/>
        </w:r>
        <w:r>
          <w:t>43</w:t>
        </w:r>
        <w:r>
          <w:fldChar w:fldCharType="end"/>
        </w:r>
      </w:hyperlink>
    </w:p>
    <w:p>
      <w:pPr>
        <w:pStyle w:val="TOC2"/>
        <w:tabs>
          <w:tab w:val="right" w:leader="dot" w:pos="8306"/>
        </w:tabs>
      </w:pPr>
      <w:hyperlink w:anchor="_Toc21678" w:history="1">
        <w:r>
          <w:rPr>
            <w:rFonts w:ascii="仿宋" w:eastAsia="仿宋" w:hAnsi="仿宋" w:cs="仿宋" w:hint="eastAsia"/>
            <w:lang w:eastAsia="zh-CN"/>
          </w:rPr>
          <w:t>(一)、玻璃纤维网垫项目背景分析</w:t>
        </w:r>
        <w:r>
          <w:tab/>
        </w:r>
        <w:r>
          <w:fldChar w:fldCharType="begin"/>
        </w:r>
        <w:r>
          <w:instrText xml:space="preserve"> PAGEREF _Toc21678 \h </w:instrText>
        </w:r>
        <w:r>
          <w:fldChar w:fldCharType="separate"/>
        </w:r>
        <w:r>
          <w:t>43</w:t>
        </w:r>
        <w:r>
          <w:fldChar w:fldCharType="end"/>
        </w:r>
      </w:hyperlink>
    </w:p>
    <w:p>
      <w:pPr>
        <w:pStyle w:val="TOC2"/>
        <w:tabs>
          <w:tab w:val="right" w:leader="dot" w:pos="8306"/>
        </w:tabs>
      </w:pPr>
      <w:hyperlink w:anchor="_Toc2069" w:history="1">
        <w:r>
          <w:rPr>
            <w:rFonts w:ascii="仿宋" w:eastAsia="仿宋" w:hAnsi="仿宋" w:cs="仿宋" w:hint="eastAsia"/>
            <w:lang w:eastAsia="zh-CN"/>
          </w:rPr>
          <w:t>(二)、玻璃纤维网垫项目建设必要性分析</w:t>
        </w:r>
        <w:r>
          <w:tab/>
        </w:r>
        <w:r>
          <w:fldChar w:fldCharType="begin"/>
        </w:r>
        <w:r>
          <w:instrText xml:space="preserve"> PAGEREF _Toc2069 \h </w:instrText>
        </w:r>
        <w:r>
          <w:fldChar w:fldCharType="separate"/>
        </w:r>
        <w:r>
          <w:t>44</w:t>
        </w:r>
        <w:r>
          <w:fldChar w:fldCharType="end"/>
        </w:r>
      </w:hyperlink>
    </w:p>
    <w:p>
      <w:pPr>
        <w:pStyle w:val="TOC2"/>
        <w:tabs>
          <w:tab w:val="right" w:leader="dot" w:pos="8306"/>
        </w:tabs>
      </w:pPr>
      <w:hyperlink w:anchor="_Toc8968" w:history="1">
        <w:r>
          <w:rPr>
            <w:rFonts w:ascii="仿宋" w:eastAsia="仿宋" w:hAnsi="仿宋" w:cs="仿宋" w:hint="eastAsia"/>
            <w:lang w:eastAsia="zh-CN"/>
          </w:rPr>
          <w:t>(三)、鼓励中小企业发展</w:t>
        </w:r>
        <w:r>
          <w:tab/>
        </w:r>
        <w:r>
          <w:fldChar w:fldCharType="begin"/>
        </w:r>
        <w:r>
          <w:instrText xml:space="preserve"> PAGEREF _Toc8968 \h </w:instrText>
        </w:r>
        <w:r>
          <w:fldChar w:fldCharType="separate"/>
        </w:r>
        <w:r>
          <w:t>45</w:t>
        </w:r>
        <w:r>
          <w:fldChar w:fldCharType="end"/>
        </w:r>
      </w:hyperlink>
    </w:p>
    <w:p>
      <w:pPr>
        <w:pStyle w:val="TOC2"/>
        <w:tabs>
          <w:tab w:val="right" w:leader="dot" w:pos="8306"/>
        </w:tabs>
      </w:pPr>
      <w:hyperlink w:anchor="_Toc25190" w:history="1">
        <w:r>
          <w:rPr>
            <w:rFonts w:ascii="仿宋" w:eastAsia="仿宋" w:hAnsi="仿宋" w:cs="仿宋" w:hint="eastAsia"/>
            <w:lang w:eastAsia="zh-CN"/>
          </w:rPr>
          <w:t>(四)、宏观经济形势分析</w:t>
        </w:r>
        <w:r>
          <w:tab/>
        </w:r>
        <w:r>
          <w:fldChar w:fldCharType="begin"/>
        </w:r>
        <w:r>
          <w:instrText xml:space="preserve"> PAGEREF _Toc25190 \h </w:instrText>
        </w:r>
        <w:r>
          <w:fldChar w:fldCharType="separate"/>
        </w:r>
        <w:r>
          <w:t>46</w:t>
        </w:r>
        <w:r>
          <w:fldChar w:fldCharType="end"/>
        </w:r>
      </w:hyperlink>
    </w:p>
    <w:p>
      <w:pPr>
        <w:pStyle w:val="TOC1"/>
        <w:tabs>
          <w:tab w:val="right" w:leader="dot" w:pos="8306"/>
        </w:tabs>
      </w:pPr>
      <w:hyperlink w:anchor="_Toc9367" w:history="1">
        <w:r>
          <w:rPr>
            <w:rFonts w:ascii="仿宋" w:eastAsia="仿宋" w:hAnsi="仿宋" w:cs="仿宋" w:hint="eastAsia"/>
            <w:lang w:eastAsia="zh-CN"/>
          </w:rPr>
          <w:t>八、玻璃纤维网垫项目经济效益</w:t>
        </w:r>
        <w:r>
          <w:tab/>
        </w:r>
        <w:r>
          <w:fldChar w:fldCharType="begin"/>
        </w:r>
        <w:r>
          <w:instrText xml:space="preserve"> PAGEREF _Toc9367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 w:history="1">
        <w:r>
          <w:rPr>
            <w:rFonts w:ascii="仿宋" w:eastAsia="仿宋" w:hAnsi="仿宋" w:cs="仿宋" w:hint="eastAsia"/>
            <w:lang w:eastAsia="zh-CN"/>
          </w:rPr>
          <w:t>(一)、基本假设及基础参数选取</w:t>
        </w:r>
        <w:r>
          <w:tab/>
        </w:r>
        <w:r>
          <w:fldChar w:fldCharType="begin"/>
        </w:r>
        <w:r>
          <w:instrText xml:space="preserve"> PAGEREF _Toc2648 \h </w:instrText>
        </w:r>
        <w:r>
          <w:fldChar w:fldCharType="separate"/>
        </w:r>
        <w:r>
          <w:t>47</w:t>
        </w:r>
        <w:r>
          <w:fldChar w:fldCharType="end"/>
        </w:r>
      </w:hyperlink>
    </w:p>
    <w:p>
      <w:pPr>
        <w:pStyle w:val="TOC2"/>
        <w:tabs>
          <w:tab w:val="right" w:leader="dot" w:pos="8306"/>
        </w:tabs>
      </w:pPr>
      <w:hyperlink w:anchor="_Toc3211" w:history="1">
        <w:r>
          <w:rPr>
            <w:rFonts w:ascii="仿宋" w:eastAsia="仿宋" w:hAnsi="仿宋" w:cs="仿宋" w:hint="eastAsia"/>
            <w:lang w:eastAsia="zh-CN"/>
          </w:rPr>
          <w:t>(二)、经济评价财务测算</w:t>
        </w:r>
        <w:r>
          <w:tab/>
        </w:r>
        <w:r>
          <w:fldChar w:fldCharType="begin"/>
        </w:r>
        <w:r>
          <w:instrText xml:space="preserve"> PAGEREF _Toc3211 \h </w:instrText>
        </w:r>
        <w:r>
          <w:fldChar w:fldCharType="separate"/>
        </w:r>
        <w:r>
          <w:t>48</w:t>
        </w:r>
        <w:r>
          <w:fldChar w:fldCharType="end"/>
        </w:r>
      </w:hyperlink>
    </w:p>
    <w:p>
      <w:pPr>
        <w:pStyle w:val="TOC2"/>
        <w:tabs>
          <w:tab w:val="right" w:leader="dot" w:pos="8306"/>
        </w:tabs>
      </w:pPr>
      <w:hyperlink w:anchor="_Toc574" w:history="1">
        <w:r>
          <w:rPr>
            <w:rFonts w:ascii="仿宋" w:eastAsia="仿宋" w:hAnsi="仿宋" w:cs="仿宋" w:hint="eastAsia"/>
            <w:lang w:eastAsia="zh-CN"/>
          </w:rPr>
          <w:t>(三)、玻璃纤维网垫项目盈利能力分析</w:t>
        </w:r>
        <w:r>
          <w:tab/>
        </w:r>
        <w:r>
          <w:fldChar w:fldCharType="begin"/>
        </w:r>
        <w:r>
          <w:instrText xml:space="preserve"> PAGEREF _Toc574 \h </w:instrText>
        </w:r>
        <w:r>
          <w:fldChar w:fldCharType="separate"/>
        </w:r>
        <w:r>
          <w:t>49</w:t>
        </w:r>
        <w:r>
          <w:fldChar w:fldCharType="end"/>
        </w:r>
      </w:hyperlink>
    </w:p>
    <w:p>
      <w:pPr>
        <w:pStyle w:val="TOC2"/>
        <w:tabs>
          <w:tab w:val="right" w:leader="dot" w:pos="8306"/>
        </w:tabs>
      </w:pPr>
      <w:hyperlink w:anchor="_Toc10284" w:history="1">
        <w:r>
          <w:rPr>
            <w:rFonts w:ascii="仿宋" w:eastAsia="仿宋" w:hAnsi="仿宋" w:cs="仿宋" w:hint="eastAsia"/>
            <w:lang w:eastAsia="zh-CN"/>
          </w:rPr>
          <w:t>(四)、财务生存能力分析</w:t>
        </w:r>
        <w:r>
          <w:tab/>
        </w:r>
        <w:r>
          <w:fldChar w:fldCharType="begin"/>
        </w:r>
        <w:r>
          <w:instrText xml:space="preserve"> PAGEREF _Toc10284 \h </w:instrText>
        </w:r>
        <w:r>
          <w:fldChar w:fldCharType="separate"/>
        </w:r>
        <w:r>
          <w:t>50</w:t>
        </w:r>
        <w:r>
          <w:fldChar w:fldCharType="end"/>
        </w:r>
      </w:hyperlink>
    </w:p>
    <w:p>
      <w:pPr>
        <w:pStyle w:val="TOC2"/>
        <w:tabs>
          <w:tab w:val="right" w:leader="dot" w:pos="8306"/>
        </w:tabs>
      </w:pPr>
      <w:hyperlink w:anchor="_Toc28035" w:history="1">
        <w:r>
          <w:rPr>
            <w:rFonts w:ascii="仿宋" w:eastAsia="仿宋" w:hAnsi="仿宋" w:cs="仿宋" w:hint="eastAsia"/>
            <w:lang w:eastAsia="zh-CN"/>
          </w:rPr>
          <w:t>(五)、偿债能力分析</w:t>
        </w:r>
        <w:r>
          <w:tab/>
        </w:r>
        <w:r>
          <w:fldChar w:fldCharType="begin"/>
        </w:r>
        <w:r>
          <w:instrText xml:space="preserve"> PAGEREF _Toc28035 \h </w:instrText>
        </w:r>
        <w:r>
          <w:fldChar w:fldCharType="separate"/>
        </w:r>
        <w:r>
          <w:t>51</w:t>
        </w:r>
        <w:r>
          <w:fldChar w:fldCharType="end"/>
        </w:r>
      </w:hyperlink>
    </w:p>
    <w:p>
      <w:pPr>
        <w:pStyle w:val="TOC2"/>
        <w:tabs>
          <w:tab w:val="right" w:leader="dot" w:pos="8306"/>
        </w:tabs>
      </w:pPr>
      <w:hyperlink w:anchor="_Toc21389" w:history="1">
        <w:r>
          <w:rPr>
            <w:rFonts w:ascii="仿宋" w:eastAsia="仿宋" w:hAnsi="仿宋" w:cs="仿宋" w:hint="eastAsia"/>
            <w:lang w:eastAsia="zh-CN"/>
          </w:rPr>
          <w:t>(六)、经济评价结论</w:t>
        </w:r>
        <w:r>
          <w:tab/>
        </w:r>
        <w:r>
          <w:fldChar w:fldCharType="begin"/>
        </w:r>
        <w:r>
          <w:instrText xml:space="preserve"> PAGEREF _Toc21389 \h </w:instrText>
        </w:r>
        <w:r>
          <w:fldChar w:fldCharType="separate"/>
        </w:r>
        <w:r>
          <w:t>52</w:t>
        </w:r>
        <w:r>
          <w:fldChar w:fldCharType="end"/>
        </w:r>
      </w:hyperlink>
    </w:p>
    <w:p>
      <w:pPr>
        <w:pStyle w:val="TOC1"/>
        <w:tabs>
          <w:tab w:val="right" w:leader="dot" w:pos="8306"/>
        </w:tabs>
      </w:pPr>
      <w:hyperlink w:anchor="_Toc11503" w:history="1">
        <w:r>
          <w:rPr>
            <w:rFonts w:ascii="仿宋" w:eastAsia="仿宋" w:hAnsi="仿宋" w:cs="仿宋" w:hint="eastAsia"/>
            <w:lang w:eastAsia="zh-CN"/>
          </w:rPr>
          <w:t>九、SWOT分析</w:t>
        </w:r>
        <w:r>
          <w:tab/>
        </w:r>
        <w:r>
          <w:fldChar w:fldCharType="begin"/>
        </w:r>
        <w:r>
          <w:instrText xml:space="preserve"> PAGEREF _Toc11503 \h </w:instrText>
        </w:r>
        <w:r>
          <w:fldChar w:fldCharType="separate"/>
        </w:r>
        <w:r>
          <w:t>53</w:t>
        </w:r>
        <w:r>
          <w:fldChar w:fldCharType="end"/>
        </w:r>
      </w:hyperlink>
    </w:p>
    <w:p>
      <w:pPr>
        <w:pStyle w:val="TOC2"/>
        <w:tabs>
          <w:tab w:val="right" w:leader="dot" w:pos="8306"/>
        </w:tabs>
      </w:pPr>
      <w:hyperlink w:anchor="_Toc13624" w:history="1">
        <w:r>
          <w:rPr>
            <w:rFonts w:ascii="仿宋" w:eastAsia="仿宋" w:hAnsi="仿宋" w:cs="仿宋" w:hint="eastAsia"/>
            <w:lang w:eastAsia="zh-CN"/>
          </w:rPr>
          <w:t>(一)、优势分析(S)</w:t>
        </w:r>
        <w:r>
          <w:tab/>
        </w:r>
        <w:r>
          <w:fldChar w:fldCharType="begin"/>
        </w:r>
        <w:r>
          <w:instrText xml:space="preserve"> PAGEREF _Toc13624 \h </w:instrText>
        </w:r>
        <w:r>
          <w:fldChar w:fldCharType="separate"/>
        </w:r>
        <w:r>
          <w:t>53</w:t>
        </w:r>
        <w:r>
          <w:fldChar w:fldCharType="end"/>
        </w:r>
      </w:hyperlink>
    </w:p>
    <w:p>
      <w:pPr>
        <w:pStyle w:val="TOC2"/>
        <w:tabs>
          <w:tab w:val="right" w:leader="dot" w:pos="8306"/>
        </w:tabs>
      </w:pPr>
      <w:hyperlink w:anchor="_Toc31301" w:history="1">
        <w:r>
          <w:rPr>
            <w:rFonts w:ascii="仿宋" w:eastAsia="仿宋" w:hAnsi="仿宋" w:cs="仿宋" w:hint="eastAsia"/>
            <w:lang w:eastAsia="zh-CN"/>
          </w:rPr>
          <w:t>(二)、劣势分析(W)</w:t>
        </w:r>
        <w:r>
          <w:tab/>
        </w:r>
        <w:r>
          <w:fldChar w:fldCharType="begin"/>
        </w:r>
        <w:r>
          <w:instrText xml:space="preserve"> PAGEREF _Toc31301 \h </w:instrText>
        </w:r>
        <w:r>
          <w:fldChar w:fldCharType="separate"/>
        </w:r>
        <w:r>
          <w:t>54</w:t>
        </w:r>
        <w:r>
          <w:fldChar w:fldCharType="end"/>
        </w:r>
      </w:hyperlink>
    </w:p>
    <w:p>
      <w:pPr>
        <w:pStyle w:val="TOC2"/>
        <w:tabs>
          <w:tab w:val="right" w:leader="dot" w:pos="8306"/>
        </w:tabs>
      </w:pPr>
      <w:hyperlink w:anchor="_Toc32723" w:history="1">
        <w:r>
          <w:rPr>
            <w:rFonts w:ascii="仿宋" w:eastAsia="仿宋" w:hAnsi="仿宋" w:cs="仿宋" w:hint="eastAsia"/>
            <w:lang w:eastAsia="zh-CN"/>
          </w:rPr>
          <w:t>(三)、机会分析()</w:t>
        </w:r>
        <w:r>
          <w:tab/>
        </w:r>
        <w:r>
          <w:fldChar w:fldCharType="begin"/>
        </w:r>
        <w:r>
          <w:instrText xml:space="preserve"> PAGEREF _Toc32723 \h </w:instrText>
        </w:r>
        <w:r>
          <w:fldChar w:fldCharType="separate"/>
        </w:r>
        <w:r>
          <w:t>55</w:t>
        </w:r>
        <w:r>
          <w:fldChar w:fldCharType="end"/>
        </w:r>
      </w:hyperlink>
    </w:p>
    <w:p>
      <w:pPr>
        <w:pStyle w:val="TOC2"/>
        <w:tabs>
          <w:tab w:val="right" w:leader="dot" w:pos="8306"/>
        </w:tabs>
      </w:pPr>
      <w:hyperlink w:anchor="_Toc26040" w:history="1">
        <w:r>
          <w:rPr>
            <w:rFonts w:ascii="仿宋" w:eastAsia="仿宋" w:hAnsi="仿宋" w:cs="仿宋" w:hint="eastAsia"/>
            <w:lang w:eastAsia="zh-CN"/>
          </w:rPr>
          <w:t>(四)、威胁分析(T)</w:t>
        </w:r>
        <w:r>
          <w:tab/>
        </w:r>
        <w:r>
          <w:fldChar w:fldCharType="begin"/>
        </w:r>
        <w:r>
          <w:instrText xml:space="preserve"> PAGEREF _Toc26040 \h </w:instrText>
        </w:r>
        <w:r>
          <w:fldChar w:fldCharType="separate"/>
        </w:r>
        <w:r>
          <w:t>55</w:t>
        </w:r>
        <w:r>
          <w:fldChar w:fldCharType="end"/>
        </w:r>
      </w:hyperlink>
    </w:p>
    <w:p>
      <w:pPr>
        <w:pStyle w:val="TOC1"/>
        <w:tabs>
          <w:tab w:val="right" w:leader="dot" w:pos="8306"/>
        </w:tabs>
      </w:pPr>
      <w:hyperlink w:anchor="_Toc12876" w:history="1">
        <w:r>
          <w:rPr>
            <w:rFonts w:ascii="仿宋" w:eastAsia="仿宋" w:hAnsi="仿宋" w:cs="仿宋" w:hint="eastAsia"/>
            <w:lang w:eastAsia="zh-CN"/>
          </w:rPr>
          <w:t>十、玻璃纤维网垫项目风险分析</w:t>
        </w:r>
        <w:r>
          <w:tab/>
        </w:r>
        <w:r>
          <w:fldChar w:fldCharType="begin"/>
        </w:r>
        <w:r>
          <w:instrText xml:space="preserve"> PAGEREF _Toc12876 \h </w:instrText>
        </w:r>
        <w:r>
          <w:fldChar w:fldCharType="separate"/>
        </w:r>
        <w:r>
          <w:t>56</w:t>
        </w:r>
        <w:r>
          <w:fldChar w:fldCharType="end"/>
        </w:r>
      </w:hyperlink>
    </w:p>
    <w:p>
      <w:pPr>
        <w:pStyle w:val="TOC2"/>
        <w:tabs>
          <w:tab w:val="right" w:leader="dot" w:pos="8306"/>
        </w:tabs>
      </w:pPr>
      <w:hyperlink w:anchor="_Toc27644" w:history="1">
        <w:r>
          <w:rPr>
            <w:rFonts w:ascii="仿宋" w:eastAsia="仿宋" w:hAnsi="仿宋" w:cs="仿宋" w:hint="eastAsia"/>
            <w:lang w:eastAsia="zh-CN"/>
          </w:rPr>
          <w:t>(一)、玻璃纤维网垫项目风险分析</w:t>
        </w:r>
        <w:r>
          <w:tab/>
        </w:r>
        <w:r>
          <w:fldChar w:fldCharType="begin"/>
        </w:r>
        <w:r>
          <w:instrText xml:space="preserve"> PAGEREF _Toc27644 \h </w:instrText>
        </w:r>
        <w:r>
          <w:fldChar w:fldCharType="separate"/>
        </w:r>
        <w:r>
          <w:t>56</w:t>
        </w:r>
        <w:r>
          <w:fldChar w:fldCharType="end"/>
        </w:r>
      </w:hyperlink>
    </w:p>
    <w:p>
      <w:pPr>
        <w:pStyle w:val="TOC2"/>
        <w:tabs>
          <w:tab w:val="right" w:leader="dot" w:pos="8306"/>
        </w:tabs>
      </w:pPr>
      <w:hyperlink w:anchor="_Toc21010" w:history="1">
        <w:r>
          <w:rPr>
            <w:rFonts w:ascii="仿宋" w:eastAsia="仿宋" w:hAnsi="仿宋" w:cs="仿宋" w:hint="eastAsia"/>
            <w:lang w:eastAsia="zh-CN"/>
          </w:rPr>
          <w:t>(二)、玻璃纤维网垫项目风险对策</w:t>
        </w:r>
        <w:r>
          <w:tab/>
        </w:r>
        <w:r>
          <w:fldChar w:fldCharType="begin"/>
        </w:r>
        <w:r>
          <w:instrText xml:space="preserve"> PAGEREF _Toc21010 \h </w:instrText>
        </w:r>
        <w:r>
          <w:fldChar w:fldCharType="separate"/>
        </w:r>
        <w:r>
          <w:t>57</w:t>
        </w:r>
        <w:r>
          <w:fldChar w:fldCharType="end"/>
        </w:r>
      </w:hyperlink>
    </w:p>
    <w:p>
      <w:pPr>
        <w:pStyle w:val="TOC1"/>
        <w:tabs>
          <w:tab w:val="right" w:leader="dot" w:pos="8306"/>
        </w:tabs>
      </w:pPr>
      <w:hyperlink w:anchor="_Toc21003" w:history="1">
        <w:r>
          <w:rPr>
            <w:rFonts w:ascii="仿宋" w:eastAsia="仿宋" w:hAnsi="仿宋" w:cs="仿宋" w:hint="eastAsia"/>
            <w:lang w:eastAsia="zh-CN"/>
          </w:rPr>
          <w:t>十一、战略合作伙伴</w:t>
        </w:r>
        <w:r>
          <w:tab/>
        </w:r>
        <w:r>
          <w:fldChar w:fldCharType="begin"/>
        </w:r>
        <w:r>
          <w:instrText xml:space="preserve"> PAGEREF _Toc21003 \h </w:instrText>
        </w:r>
        <w:r>
          <w:fldChar w:fldCharType="separate"/>
        </w:r>
        <w:r>
          <w:t>58</w:t>
        </w:r>
        <w:r>
          <w:fldChar w:fldCharType="end"/>
        </w:r>
      </w:hyperlink>
    </w:p>
    <w:p>
      <w:pPr>
        <w:pStyle w:val="TOC2"/>
        <w:tabs>
          <w:tab w:val="right" w:leader="dot" w:pos="8306"/>
        </w:tabs>
      </w:pPr>
      <w:hyperlink w:anchor="_Toc14434" w:history="1">
        <w:r>
          <w:rPr>
            <w:rFonts w:ascii="仿宋" w:eastAsia="仿宋" w:hAnsi="仿宋" w:cs="仿宋" w:hint="eastAsia"/>
            <w:lang w:eastAsia="zh-CN"/>
          </w:rPr>
          <w:t>(一)、合作伙伴关系</w:t>
        </w:r>
        <w:r>
          <w:tab/>
        </w:r>
        <w:r>
          <w:fldChar w:fldCharType="begin"/>
        </w:r>
        <w:r>
          <w:instrText xml:space="preserve"> PAGEREF _Toc14434 \h </w:instrText>
        </w:r>
        <w:r>
          <w:fldChar w:fldCharType="separate"/>
        </w:r>
        <w:r>
          <w:t>58</w:t>
        </w:r>
        <w:r>
          <w:fldChar w:fldCharType="end"/>
        </w:r>
      </w:hyperlink>
    </w:p>
    <w:p>
      <w:pPr>
        <w:pStyle w:val="TOC2"/>
        <w:tabs>
          <w:tab w:val="right" w:leader="dot" w:pos="8306"/>
        </w:tabs>
      </w:pPr>
      <w:hyperlink w:anchor="_Toc7116" w:history="1">
        <w:r>
          <w:rPr>
            <w:rFonts w:ascii="仿宋" w:eastAsia="仿宋" w:hAnsi="仿宋" w:cs="仿宋" w:hint="eastAsia"/>
            <w:lang w:eastAsia="zh-CN"/>
          </w:rPr>
          <w:t>(二)、合作玻璃纤维网垫项目</w:t>
        </w:r>
        <w:r>
          <w:tab/>
        </w:r>
        <w:r>
          <w:fldChar w:fldCharType="begin"/>
        </w:r>
        <w:r>
          <w:instrText xml:space="preserve"> PAGEREF _Toc7116 \h </w:instrText>
        </w:r>
        <w:r>
          <w:fldChar w:fldCharType="separate"/>
        </w:r>
        <w:r>
          <w:t>59</w:t>
        </w:r>
        <w:r>
          <w:fldChar w:fldCharType="end"/>
        </w:r>
      </w:hyperlink>
    </w:p>
    <w:p>
      <w:pPr>
        <w:pStyle w:val="TOC2"/>
        <w:tabs>
          <w:tab w:val="right" w:leader="dot" w:pos="8306"/>
        </w:tabs>
      </w:pPr>
      <w:hyperlink w:anchor="_Toc4786" w:history="1">
        <w:r>
          <w:rPr>
            <w:rFonts w:ascii="仿宋" w:eastAsia="仿宋" w:hAnsi="仿宋" w:cs="仿宋" w:hint="eastAsia"/>
            <w:lang w:eastAsia="zh-CN"/>
          </w:rPr>
          <w:t>(三)、合作伙伴的作用</w:t>
        </w:r>
        <w:r>
          <w:tab/>
        </w:r>
        <w:r>
          <w:fldChar w:fldCharType="begin"/>
        </w:r>
        <w:r>
          <w:instrText xml:space="preserve"> PAGEREF _Toc4786 \h </w:instrText>
        </w:r>
        <w:r>
          <w:fldChar w:fldCharType="separate"/>
        </w:r>
        <w:r>
          <w:t>60</w:t>
        </w:r>
        <w:r>
          <w:fldChar w:fldCharType="end"/>
        </w:r>
      </w:hyperlink>
    </w:p>
    <w:p>
      <w:pPr>
        <w:pStyle w:val="TOC1"/>
        <w:tabs>
          <w:tab w:val="right" w:leader="dot" w:pos="8306"/>
        </w:tabs>
      </w:pPr>
      <w:hyperlink w:anchor="_Toc23873" w:history="1">
        <w:r>
          <w:rPr>
            <w:rFonts w:ascii="仿宋" w:eastAsia="仿宋" w:hAnsi="仿宋" w:cs="仿宋" w:hint="eastAsia"/>
            <w:lang w:eastAsia="zh-CN"/>
          </w:rPr>
          <w:t>十二、社会和环境责任</w:t>
        </w:r>
        <w:r>
          <w:tab/>
        </w:r>
        <w:r>
          <w:fldChar w:fldCharType="begin"/>
        </w:r>
        <w:r>
          <w:instrText xml:space="preserve"> PAGEREF _Toc23873 \h </w:instrText>
        </w:r>
        <w:r>
          <w:fldChar w:fldCharType="separate"/>
        </w:r>
        <w:r>
          <w:t>60</w:t>
        </w:r>
        <w:r>
          <w:fldChar w:fldCharType="end"/>
        </w:r>
      </w:hyperlink>
    </w:p>
    <w:p>
      <w:pPr>
        <w:pStyle w:val="TOC2"/>
        <w:tabs>
          <w:tab w:val="right" w:leader="dot" w:pos="8306"/>
        </w:tabs>
      </w:pPr>
      <w:hyperlink w:anchor="_Toc30656" w:history="1">
        <w:r>
          <w:rPr>
            <w:rFonts w:ascii="仿宋" w:eastAsia="仿宋" w:hAnsi="仿宋" w:cs="仿宋" w:hint="eastAsia"/>
            <w:lang w:eastAsia="zh-CN"/>
          </w:rPr>
          <w:t>(一)、社会责任玻璃纤维网垫项目</w:t>
        </w:r>
        <w:r>
          <w:tab/>
        </w:r>
        <w:r>
          <w:fldChar w:fldCharType="begin"/>
        </w:r>
        <w:r>
          <w:instrText xml:space="preserve"> PAGEREF _Toc30656 \h </w:instrText>
        </w:r>
        <w:r>
          <w:fldChar w:fldCharType="separate"/>
        </w:r>
        <w:r>
          <w:t>60</w:t>
        </w:r>
        <w:r>
          <w:fldChar w:fldCharType="end"/>
        </w:r>
      </w:hyperlink>
    </w:p>
    <w:p>
      <w:pPr>
        <w:pStyle w:val="TOC2"/>
        <w:tabs>
          <w:tab w:val="right" w:leader="dot" w:pos="8306"/>
        </w:tabs>
      </w:pPr>
      <w:hyperlink w:anchor="_Toc25070" w:history="1">
        <w:r>
          <w:rPr>
            <w:rFonts w:ascii="仿宋" w:eastAsia="仿宋" w:hAnsi="仿宋" w:cs="仿宋" w:hint="eastAsia"/>
            <w:lang w:eastAsia="zh-CN"/>
          </w:rPr>
          <w:t>(二)、环境保护举措</w:t>
        </w:r>
        <w:r>
          <w:tab/>
        </w:r>
        <w:r>
          <w:fldChar w:fldCharType="begin"/>
        </w:r>
        <w:r>
          <w:instrText xml:space="preserve"> PAGEREF _Toc25070 \h </w:instrText>
        </w:r>
        <w:r>
          <w:fldChar w:fldCharType="separate"/>
        </w:r>
        <w:r>
          <w:t>60</w:t>
        </w:r>
        <w:r>
          <w:fldChar w:fldCharType="end"/>
        </w:r>
      </w:hyperlink>
    </w:p>
    <w:p>
      <w:pPr>
        <w:pStyle w:val="TOC2"/>
        <w:tabs>
          <w:tab w:val="right" w:leader="dot" w:pos="8306"/>
        </w:tabs>
      </w:pPr>
      <w:hyperlink w:anchor="_Toc15825" w:history="1">
        <w:r>
          <w:rPr>
            <w:rFonts w:ascii="仿宋" w:eastAsia="仿宋" w:hAnsi="仿宋" w:cs="仿宋" w:hint="eastAsia"/>
            <w:lang w:eastAsia="zh-CN"/>
          </w:rPr>
          <w:t>(三)、可持续发展倡议</w:t>
        </w:r>
        <w:r>
          <w:tab/>
        </w:r>
        <w:r>
          <w:fldChar w:fldCharType="begin"/>
        </w:r>
        <w:r>
          <w:instrText xml:space="preserve"> PAGEREF _Toc15825 \h </w:instrText>
        </w:r>
        <w:r>
          <w:fldChar w:fldCharType="separate"/>
        </w:r>
        <w:r>
          <w:t>61</w:t>
        </w:r>
        <w:r>
          <w:fldChar w:fldCharType="end"/>
        </w:r>
      </w:hyperlink>
    </w:p>
    <w:p>
      <w:pPr>
        <w:pStyle w:val="TOC1"/>
        <w:tabs>
          <w:tab w:val="right" w:leader="dot" w:pos="8306"/>
        </w:tabs>
      </w:pPr>
      <w:hyperlink w:anchor="_Toc17549" w:history="1">
        <w:r>
          <w:rPr>
            <w:rFonts w:ascii="仿宋" w:eastAsia="仿宋" w:hAnsi="仿宋" w:cs="仿宋" w:hint="eastAsia"/>
            <w:lang w:eastAsia="zh-CN"/>
          </w:rPr>
          <w:t>十三、玻璃纤维网垫项目总结分析</w:t>
        </w:r>
        <w:r>
          <w:tab/>
        </w:r>
        <w:r>
          <w:fldChar w:fldCharType="begin"/>
        </w:r>
        <w:r>
          <w:instrText xml:space="preserve"> PAGEREF _Toc17549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13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495"/>
      <w:r>
        <w:rPr>
          <w:rFonts w:ascii="仿宋" w:eastAsia="仿宋" w:hAnsi="仿宋" w:cs="仿宋" w:hint="eastAsia"/>
          <w:lang w:eastAsia="zh-CN"/>
        </w:rPr>
        <w:t>(一)、玻璃纤维网垫项目选址原则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选址是决定工业玻璃纤维网垫项目成败的关键因素之一。根据现行政策，玻璃纤维网垫项目选址必须符合一系列要求，以确保城乡建设、环境保护和资源利用的协调。以下是一些关于玻璃纤维网垫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玻璃纤维网垫项目选址必须与当地城乡建设总体规划相一致。它应该符合工业玻璃纤维网垫项目占地使用规划的要求，并与大气污染防治、水资源和自然生态保护政策相协调。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玻璃纤维网垫项目选址应避开自然保护区、风景名胜区、生活饮用水源地和其他特别需要保护的敏感性目标。这有助于维护自然环境的完整性和生态系统的稳定。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玻璃纤维网垫项目选址应充分考虑土地资源的节约。最好选择空闲地、非耕地或荒地，以减少对良田或耕地的占用。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玻璃纤维网垫项目选址应提供足够的场地，以满足工艺和辅助生产设施的建设需要。这有助于确保生产流程的高效运行。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玻璃纤维网垫项目选址应具备良好的生产基础条件，包括充足的水源、电力、运输和可靠的能源供应。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玻璃纤维网垫项目选址应地势平缓，便于排除雨水和处理生产、生活废水。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玻璃纤维网垫项目选址应与居民区及环境污染敏感点保持足够的防护距离，以确保生产活动不会对人民健康和环境造成危害。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选址是玻璃纤维网垫项目成功的第一步，符合政策要求的选址将有助于确保玻璃纤维网垫项目的可持续发展，并避免对环境和社会造成不利影响。因此，在玻璃纤维网垫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450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https://d.book118.com/727110032056006034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7110032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2024-01-01T21:24:00Z</dcterms:created>
  <dcterms:modified xsi:type="dcterms:W3CDTF">2024-01-01T21:24:55Z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23B5584518C74EF1848C567FA80E50D8_11</vt:lpwstr>
  </property>
  <property fmtid="{D5CDD505-2E9C-101B-9397-08002B2CF9AE}" pid="3" name="KSOProductBuildVer">
    <vt:lpwstr>2052-12.1.0.16120</vt:lpwstr>
  </property>
</Properties>
</file>