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7663A" w14:paraId="3DE5AD6E" w14:textId="77777777">
      <w:pPr>
        <w:rPr>
          <w:rFonts w:ascii="仿宋" w:eastAsia="仿宋" w:hAnsi="仿宋" w:cs="仿宋"/>
          <w:b/>
          <w:sz w:val="40"/>
        </w:rPr>
      </w:pPr>
    </w:p>
    <w:p w:rsidR="0027663A" w14:paraId="2F3B1F97" w14:textId="77777777">
      <w:pPr>
        <w:rPr>
          <w:rFonts w:ascii="仿宋" w:eastAsia="仿宋" w:hAnsi="仿宋" w:cs="仿宋"/>
          <w:b/>
          <w:sz w:val="40"/>
        </w:rPr>
      </w:pPr>
    </w:p>
    <w:p w:rsidR="0027663A" w14:paraId="0A37BA67" w14:textId="77777777">
      <w:pPr>
        <w:rPr>
          <w:rFonts w:ascii="仿宋" w:eastAsia="仿宋" w:hAnsi="仿宋" w:cs="仿宋"/>
          <w:b/>
          <w:sz w:val="40"/>
        </w:rPr>
      </w:pPr>
    </w:p>
    <w:p w:rsidR="0027663A" w14:paraId="16F6AD0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儿童手表相关项目投资计划书</w:t>
      </w:r>
    </w:p>
    <w:p w:rsidR="0027663A" w14:paraId="1058B472" w14:textId="77777777">
      <w:pPr>
        <w:jc w:val="center"/>
        <w:rPr>
          <w:rFonts w:ascii="仿宋" w:eastAsia="仿宋" w:hAnsi="仿宋" w:cs="仿宋"/>
          <w:b/>
          <w:sz w:val="40"/>
        </w:rPr>
      </w:pPr>
      <w:r>
        <w:rPr>
          <w:rFonts w:ascii="仿宋" w:eastAsia="仿宋" w:hAnsi="仿宋" w:cs="仿宋" w:hint="eastAsia"/>
          <w:b/>
          <w:sz w:val="40"/>
        </w:rPr>
        <w:t>目录</w:t>
      </w:r>
    </w:p>
    <w:p w:rsidR="0027663A" w14:paraId="360F3728" w14:textId="77777777">
      <w:pPr>
        <w:pStyle w:val="TOC1"/>
        <w:tabs>
          <w:tab w:val="right" w:leader="dot" w:pos="8306"/>
        </w:tabs>
      </w:pPr>
      <w:r>
        <w:fldChar w:fldCharType="begin"/>
      </w:r>
      <w:r>
        <w:instrText>TOC \h \z</w:instrText>
      </w:r>
      <w:r>
        <w:fldChar w:fldCharType="separate"/>
      </w:r>
      <w:hyperlink w:anchor="_Toc26769" w:history="1">
        <w:r>
          <w:rPr>
            <w:rFonts w:ascii="仿宋" w:eastAsia="仿宋" w:hAnsi="仿宋" w:cs="仿宋" w:hint="eastAsia"/>
          </w:rPr>
          <w:t>序言</w:t>
        </w:r>
        <w:r>
          <w:tab/>
        </w:r>
        <w:r>
          <w:fldChar w:fldCharType="begin"/>
        </w:r>
        <w:r>
          <w:instrText xml:space="preserve"> PAGEREF _Toc26769 \h </w:instrText>
        </w:r>
        <w:r>
          <w:fldChar w:fldCharType="separate"/>
        </w:r>
        <w:r>
          <w:t>3</w:t>
        </w:r>
        <w:r>
          <w:fldChar w:fldCharType="end"/>
        </w:r>
      </w:hyperlink>
    </w:p>
    <w:p w:rsidR="0027663A" w14:paraId="00C3C6C9" w14:textId="77777777">
      <w:pPr>
        <w:pStyle w:val="TOC1"/>
        <w:tabs>
          <w:tab w:val="right" w:leader="dot" w:pos="8306"/>
        </w:tabs>
      </w:pPr>
      <w:hyperlink w:anchor="_Toc9439" w:history="1">
        <w:r>
          <w:rPr>
            <w:rFonts w:ascii="仿宋" w:eastAsia="仿宋" w:hAnsi="仿宋" w:cs="仿宋" w:hint="eastAsia"/>
          </w:rPr>
          <w:t>一、技术方案</w:t>
        </w:r>
        <w:r>
          <w:tab/>
        </w:r>
        <w:r>
          <w:fldChar w:fldCharType="begin"/>
        </w:r>
        <w:r>
          <w:instrText xml:space="preserve"> PAGEREF _Toc9439 \h </w:instrText>
        </w:r>
        <w:r>
          <w:fldChar w:fldCharType="separate"/>
        </w:r>
        <w:r>
          <w:t>3</w:t>
        </w:r>
        <w:r>
          <w:fldChar w:fldCharType="end"/>
        </w:r>
      </w:hyperlink>
    </w:p>
    <w:p w:rsidR="0027663A" w14:paraId="71ADCAE8" w14:textId="77777777">
      <w:pPr>
        <w:pStyle w:val="TOC2"/>
        <w:tabs>
          <w:tab w:val="right" w:leader="dot" w:pos="8306"/>
        </w:tabs>
      </w:pPr>
      <w:hyperlink w:anchor="_Toc8272" w:history="1">
        <w:r>
          <w:rPr>
            <w:rFonts w:ascii="仿宋" w:eastAsia="仿宋" w:hAnsi="仿宋" w:cs="仿宋" w:hint="eastAsia"/>
          </w:rPr>
          <w:t>（一）企业技术研发分析</w:t>
        </w:r>
        <w:r>
          <w:tab/>
        </w:r>
        <w:r>
          <w:fldChar w:fldCharType="begin"/>
        </w:r>
        <w:r>
          <w:instrText xml:space="preserve"> PAGEREF _Toc8272 \h </w:instrText>
        </w:r>
        <w:r>
          <w:fldChar w:fldCharType="separate"/>
        </w:r>
        <w:r>
          <w:t>3</w:t>
        </w:r>
        <w:r>
          <w:fldChar w:fldCharType="end"/>
        </w:r>
      </w:hyperlink>
    </w:p>
    <w:p w:rsidR="0027663A" w14:paraId="334E27D6" w14:textId="77777777">
      <w:pPr>
        <w:pStyle w:val="TOC2"/>
        <w:tabs>
          <w:tab w:val="right" w:leader="dot" w:pos="8306"/>
        </w:tabs>
      </w:pPr>
      <w:hyperlink w:anchor="_Toc22684" w:history="1">
        <w:r>
          <w:rPr>
            <w:rFonts w:ascii="仿宋" w:eastAsia="仿宋" w:hAnsi="仿宋" w:cs="仿宋" w:hint="eastAsia"/>
          </w:rPr>
          <w:t>（二）儿童手表项目技术工艺分析</w:t>
        </w:r>
        <w:r>
          <w:tab/>
        </w:r>
        <w:r>
          <w:fldChar w:fldCharType="begin"/>
        </w:r>
        <w:r>
          <w:instrText xml:space="preserve"> PAGEREF _Toc22684 \h </w:instrText>
        </w:r>
        <w:r>
          <w:fldChar w:fldCharType="separate"/>
        </w:r>
        <w:r>
          <w:t>4</w:t>
        </w:r>
        <w:r>
          <w:fldChar w:fldCharType="end"/>
        </w:r>
      </w:hyperlink>
    </w:p>
    <w:p w:rsidR="0027663A" w14:paraId="585AFE01" w14:textId="77777777">
      <w:pPr>
        <w:pStyle w:val="TOC2"/>
        <w:tabs>
          <w:tab w:val="right" w:leader="dot" w:pos="8306"/>
        </w:tabs>
      </w:pPr>
      <w:hyperlink w:anchor="_Toc15564" w:history="1">
        <w:r>
          <w:rPr>
            <w:rFonts w:ascii="仿宋" w:eastAsia="仿宋" w:hAnsi="仿宋" w:cs="仿宋" w:hint="eastAsia"/>
          </w:rPr>
          <w:t>（三）儿童手表项目技术流程</w:t>
        </w:r>
        <w:r>
          <w:tab/>
        </w:r>
        <w:r>
          <w:fldChar w:fldCharType="begin"/>
        </w:r>
        <w:r>
          <w:instrText xml:space="preserve"> PAGEREF _Toc15564 \h </w:instrText>
        </w:r>
        <w:r>
          <w:fldChar w:fldCharType="separate"/>
        </w:r>
        <w:r>
          <w:t>6</w:t>
        </w:r>
        <w:r>
          <w:fldChar w:fldCharType="end"/>
        </w:r>
      </w:hyperlink>
    </w:p>
    <w:p w:rsidR="0027663A" w14:paraId="35CF4E38" w14:textId="77777777">
      <w:pPr>
        <w:pStyle w:val="TOC2"/>
        <w:tabs>
          <w:tab w:val="right" w:leader="dot" w:pos="8306"/>
        </w:tabs>
      </w:pPr>
      <w:hyperlink w:anchor="_Toc559" w:history="1">
        <w:r>
          <w:rPr>
            <w:rFonts w:ascii="仿宋" w:eastAsia="仿宋" w:hAnsi="仿宋" w:cs="仿宋" w:hint="eastAsia"/>
          </w:rPr>
          <w:t>（四）设备选型方案</w:t>
        </w:r>
        <w:r>
          <w:tab/>
        </w:r>
        <w:r>
          <w:fldChar w:fldCharType="begin"/>
        </w:r>
        <w:r>
          <w:instrText xml:space="preserve"> PAGEREF _Toc559 \h </w:instrText>
        </w:r>
        <w:r>
          <w:fldChar w:fldCharType="separate"/>
        </w:r>
        <w:r>
          <w:t>8</w:t>
        </w:r>
        <w:r>
          <w:fldChar w:fldCharType="end"/>
        </w:r>
      </w:hyperlink>
    </w:p>
    <w:p w:rsidR="0027663A" w14:paraId="6CF89CB9" w14:textId="77777777">
      <w:pPr>
        <w:pStyle w:val="TOC1"/>
        <w:tabs>
          <w:tab w:val="right" w:leader="dot" w:pos="8306"/>
        </w:tabs>
      </w:pPr>
      <w:hyperlink w:anchor="_Toc20639" w:history="1">
        <w:r>
          <w:rPr>
            <w:rFonts w:ascii="仿宋" w:eastAsia="仿宋" w:hAnsi="仿宋" w:cs="仿宋" w:hint="eastAsia"/>
          </w:rPr>
          <w:t>二、行业前景及市场预测</w:t>
        </w:r>
        <w:r>
          <w:tab/>
        </w:r>
        <w:r>
          <w:fldChar w:fldCharType="begin"/>
        </w:r>
        <w:r>
          <w:instrText xml:space="preserve"> PAGEREF _Toc20639 \h </w:instrText>
        </w:r>
        <w:r>
          <w:fldChar w:fldCharType="separate"/>
        </w:r>
        <w:r>
          <w:t>9</w:t>
        </w:r>
        <w:r>
          <w:fldChar w:fldCharType="end"/>
        </w:r>
      </w:hyperlink>
    </w:p>
    <w:p w:rsidR="0027663A" w14:paraId="18A15201" w14:textId="77777777">
      <w:pPr>
        <w:pStyle w:val="TOC2"/>
        <w:tabs>
          <w:tab w:val="right" w:leader="dot" w:pos="8306"/>
        </w:tabs>
      </w:pPr>
      <w:hyperlink w:anchor="_Toc27701" w:history="1">
        <w:r>
          <w:rPr>
            <w:rFonts w:ascii="仿宋" w:eastAsia="仿宋" w:hAnsi="仿宋" w:cs="仿宋" w:hint="eastAsia"/>
          </w:rPr>
          <w:t>（一）行业基本情况</w:t>
        </w:r>
        <w:r>
          <w:tab/>
        </w:r>
        <w:r>
          <w:fldChar w:fldCharType="begin"/>
        </w:r>
        <w:r>
          <w:instrText xml:space="preserve"> PAGEREF _Toc27701 \h </w:instrText>
        </w:r>
        <w:r>
          <w:fldChar w:fldCharType="separate"/>
        </w:r>
        <w:r>
          <w:t>9</w:t>
        </w:r>
        <w:r>
          <w:fldChar w:fldCharType="end"/>
        </w:r>
      </w:hyperlink>
    </w:p>
    <w:p w:rsidR="0027663A" w14:paraId="7FD3C04F" w14:textId="77777777">
      <w:pPr>
        <w:pStyle w:val="TOC2"/>
        <w:tabs>
          <w:tab w:val="right" w:leader="dot" w:pos="8306"/>
        </w:tabs>
      </w:pPr>
      <w:hyperlink w:anchor="_Toc7346" w:history="1">
        <w:r>
          <w:rPr>
            <w:rFonts w:ascii="仿宋" w:eastAsia="仿宋" w:hAnsi="仿宋" w:cs="仿宋" w:hint="eastAsia"/>
          </w:rPr>
          <w:t>（二）市场分析</w:t>
        </w:r>
        <w:r>
          <w:tab/>
        </w:r>
        <w:r>
          <w:fldChar w:fldCharType="begin"/>
        </w:r>
        <w:r>
          <w:instrText xml:space="preserve"> PAGEREF _Toc7346 \h </w:instrText>
        </w:r>
        <w:r>
          <w:fldChar w:fldCharType="separate"/>
        </w:r>
        <w:r>
          <w:t>10</w:t>
        </w:r>
        <w:r>
          <w:fldChar w:fldCharType="end"/>
        </w:r>
      </w:hyperlink>
    </w:p>
    <w:p w:rsidR="0027663A" w14:paraId="79858FA1" w14:textId="77777777">
      <w:pPr>
        <w:pStyle w:val="TOC1"/>
        <w:tabs>
          <w:tab w:val="right" w:leader="dot" w:pos="8306"/>
        </w:tabs>
      </w:pPr>
      <w:hyperlink w:anchor="_Toc31146" w:history="1">
        <w:r>
          <w:rPr>
            <w:rFonts w:ascii="仿宋" w:eastAsia="仿宋" w:hAnsi="仿宋" w:cs="仿宋" w:hint="eastAsia"/>
          </w:rPr>
          <w:t>三、产品方案与建设规划</w:t>
        </w:r>
        <w:r>
          <w:tab/>
        </w:r>
        <w:r>
          <w:fldChar w:fldCharType="begin"/>
        </w:r>
        <w:r>
          <w:instrText xml:space="preserve"> </w:instrText>
        </w:r>
        <w:r>
          <w:instrText xml:space="preserve">PAGEREF _Toc31146 \h </w:instrText>
        </w:r>
        <w:r>
          <w:fldChar w:fldCharType="separate"/>
        </w:r>
        <w:r>
          <w:t>11</w:t>
        </w:r>
        <w:r>
          <w:fldChar w:fldCharType="end"/>
        </w:r>
      </w:hyperlink>
    </w:p>
    <w:p w:rsidR="0027663A" w14:paraId="13E41A4A" w14:textId="77777777">
      <w:pPr>
        <w:pStyle w:val="TOC2"/>
        <w:tabs>
          <w:tab w:val="right" w:leader="dot" w:pos="8306"/>
        </w:tabs>
      </w:pPr>
      <w:hyperlink w:anchor="_Toc28390" w:history="1">
        <w:r>
          <w:rPr>
            <w:rFonts w:ascii="仿宋" w:eastAsia="仿宋" w:hAnsi="仿宋" w:cs="仿宋" w:hint="eastAsia"/>
          </w:rPr>
          <w:t>（一）儿童手表项目场地规模</w:t>
        </w:r>
        <w:r>
          <w:tab/>
        </w:r>
        <w:r>
          <w:fldChar w:fldCharType="begin"/>
        </w:r>
        <w:r>
          <w:instrText xml:space="preserve"> PAGEREF _Toc28390 \h </w:instrText>
        </w:r>
        <w:r>
          <w:fldChar w:fldCharType="separate"/>
        </w:r>
        <w:r>
          <w:t>11</w:t>
        </w:r>
        <w:r>
          <w:fldChar w:fldCharType="end"/>
        </w:r>
      </w:hyperlink>
    </w:p>
    <w:p w:rsidR="0027663A" w14:paraId="30D133AB" w14:textId="77777777">
      <w:pPr>
        <w:pStyle w:val="TOC2"/>
        <w:tabs>
          <w:tab w:val="right" w:leader="dot" w:pos="8306"/>
        </w:tabs>
      </w:pPr>
      <w:hyperlink w:anchor="_Toc9337" w:history="1">
        <w:r>
          <w:rPr>
            <w:rFonts w:ascii="仿宋" w:eastAsia="仿宋" w:hAnsi="仿宋" w:cs="仿宋" w:hint="eastAsia"/>
          </w:rPr>
          <w:t>（二）产能规模</w:t>
        </w:r>
        <w:r>
          <w:tab/>
        </w:r>
        <w:r>
          <w:fldChar w:fldCharType="begin"/>
        </w:r>
        <w:r>
          <w:instrText xml:space="preserve"> PAGEREF _Toc9337 \h </w:instrText>
        </w:r>
        <w:r>
          <w:fldChar w:fldCharType="separate"/>
        </w:r>
        <w:r>
          <w:t>12</w:t>
        </w:r>
        <w:r>
          <w:fldChar w:fldCharType="end"/>
        </w:r>
      </w:hyperlink>
    </w:p>
    <w:p w:rsidR="0027663A" w14:paraId="64B7F618" w14:textId="77777777">
      <w:pPr>
        <w:pStyle w:val="TOC2"/>
        <w:tabs>
          <w:tab w:val="right" w:leader="dot" w:pos="8306"/>
        </w:tabs>
      </w:pPr>
      <w:hyperlink w:anchor="_Toc22232" w:history="1">
        <w:r>
          <w:rPr>
            <w:rFonts w:ascii="仿宋" w:eastAsia="仿宋" w:hAnsi="仿宋" w:cs="仿宋" w:hint="eastAsia"/>
          </w:rPr>
          <w:t>（三）产品规划方案及生产纲领</w:t>
        </w:r>
        <w:r>
          <w:tab/>
        </w:r>
        <w:r>
          <w:fldChar w:fldCharType="begin"/>
        </w:r>
        <w:r>
          <w:instrText xml:space="preserve"> PAGEREF _Toc22232 \h </w:instrText>
        </w:r>
        <w:r>
          <w:fldChar w:fldCharType="separate"/>
        </w:r>
        <w:r>
          <w:t>12</w:t>
        </w:r>
        <w:r>
          <w:fldChar w:fldCharType="end"/>
        </w:r>
      </w:hyperlink>
    </w:p>
    <w:p w:rsidR="0027663A" w14:paraId="0068E1CC" w14:textId="77777777">
      <w:pPr>
        <w:pStyle w:val="TOC1"/>
        <w:tabs>
          <w:tab w:val="right" w:leader="dot" w:pos="8306"/>
        </w:tabs>
      </w:pPr>
      <w:hyperlink w:anchor="_Toc19875" w:history="1">
        <w:r>
          <w:rPr>
            <w:rFonts w:ascii="仿宋" w:eastAsia="仿宋" w:hAnsi="仿宋" w:cs="仿宋" w:hint="eastAsia"/>
          </w:rPr>
          <w:t>四、原材料及成品管理</w:t>
        </w:r>
        <w:r>
          <w:tab/>
        </w:r>
        <w:r>
          <w:fldChar w:fldCharType="begin"/>
        </w:r>
        <w:r>
          <w:instrText xml:space="preserve"> PAGEREF _Toc19875 \h </w:instrText>
        </w:r>
        <w:r>
          <w:fldChar w:fldCharType="separate"/>
        </w:r>
        <w:r>
          <w:t>13</w:t>
        </w:r>
        <w:r>
          <w:fldChar w:fldCharType="end"/>
        </w:r>
      </w:hyperlink>
    </w:p>
    <w:p w:rsidR="0027663A" w14:paraId="52AAF1E0" w14:textId="77777777">
      <w:pPr>
        <w:pStyle w:val="TOC2"/>
        <w:tabs>
          <w:tab w:val="right" w:leader="dot" w:pos="8306"/>
        </w:tabs>
      </w:pPr>
      <w:hyperlink w:anchor="_Toc27133" w:history="1">
        <w:r>
          <w:rPr>
            <w:rFonts w:ascii="仿宋" w:eastAsia="仿宋" w:hAnsi="仿宋" w:cs="仿宋" w:hint="eastAsia"/>
          </w:rPr>
          <w:t>（一）儿童手表项目建设期原辅材料供应情况</w:t>
        </w:r>
        <w:r>
          <w:tab/>
        </w:r>
        <w:r>
          <w:fldChar w:fldCharType="begin"/>
        </w:r>
        <w:r>
          <w:instrText xml:space="preserve"> PAGEREF _Toc27133 \h </w:instrText>
        </w:r>
        <w:r>
          <w:fldChar w:fldCharType="separate"/>
        </w:r>
        <w:r>
          <w:t>13</w:t>
        </w:r>
        <w:r>
          <w:fldChar w:fldCharType="end"/>
        </w:r>
      </w:hyperlink>
    </w:p>
    <w:p w:rsidR="0027663A" w14:paraId="030E0302" w14:textId="77777777">
      <w:pPr>
        <w:pStyle w:val="TOC2"/>
        <w:tabs>
          <w:tab w:val="right" w:leader="dot" w:pos="8306"/>
        </w:tabs>
      </w:pPr>
      <w:hyperlink w:anchor="_Toc21365" w:history="1">
        <w:r>
          <w:rPr>
            <w:rFonts w:ascii="仿宋" w:eastAsia="仿宋" w:hAnsi="仿宋" w:cs="仿宋" w:hint="eastAsia"/>
          </w:rPr>
          <w:t>（二）儿童手表项目运营期原辅材料供应及质量管理</w:t>
        </w:r>
        <w:r>
          <w:tab/>
        </w:r>
        <w:r>
          <w:fldChar w:fldCharType="begin"/>
        </w:r>
        <w:r>
          <w:instrText xml:space="preserve"> PAGEREF _Toc21365 \h </w:instrText>
        </w:r>
        <w:r>
          <w:fldChar w:fldCharType="separate"/>
        </w:r>
        <w:r>
          <w:t>13</w:t>
        </w:r>
        <w:r>
          <w:fldChar w:fldCharType="end"/>
        </w:r>
      </w:hyperlink>
    </w:p>
    <w:p w:rsidR="0027663A" w14:paraId="4B96236A" w14:textId="77777777">
      <w:pPr>
        <w:pStyle w:val="TOC1"/>
        <w:tabs>
          <w:tab w:val="right" w:leader="dot" w:pos="8306"/>
        </w:tabs>
      </w:pPr>
      <w:hyperlink w:anchor="_Toc22888" w:history="1">
        <w:r>
          <w:rPr>
            <w:rFonts w:ascii="仿宋" w:eastAsia="仿宋" w:hAnsi="仿宋" w:cs="仿宋" w:hint="eastAsia"/>
          </w:rPr>
          <w:t>五、建筑工程方案</w:t>
        </w:r>
        <w:r>
          <w:tab/>
        </w:r>
        <w:r>
          <w:fldChar w:fldCharType="begin"/>
        </w:r>
        <w:r>
          <w:instrText xml:space="preserve"> PAGEREF _Toc22888 \h </w:instrText>
        </w:r>
        <w:r>
          <w:fldChar w:fldCharType="separate"/>
        </w:r>
        <w:r>
          <w:t>15</w:t>
        </w:r>
        <w:r>
          <w:fldChar w:fldCharType="end"/>
        </w:r>
      </w:hyperlink>
    </w:p>
    <w:p w:rsidR="0027663A" w14:paraId="59D9827C" w14:textId="77777777">
      <w:pPr>
        <w:pStyle w:val="TOC2"/>
        <w:tabs>
          <w:tab w:val="right" w:leader="dot" w:pos="8306"/>
        </w:tabs>
      </w:pPr>
      <w:hyperlink w:anchor="_Toc18093" w:history="1">
        <w:r>
          <w:rPr>
            <w:rFonts w:ascii="仿宋" w:eastAsia="仿宋" w:hAnsi="仿宋" w:cs="仿宋" w:hint="eastAsia"/>
          </w:rPr>
          <w:t>（一）儿童手表项目工程设计总体要求</w:t>
        </w:r>
        <w:r>
          <w:tab/>
        </w:r>
        <w:r>
          <w:fldChar w:fldCharType="begin"/>
        </w:r>
        <w:r>
          <w:instrText xml:space="preserve"> PAGEREF _Toc18093 \h </w:instrText>
        </w:r>
        <w:r>
          <w:fldChar w:fldCharType="separate"/>
        </w:r>
        <w:r>
          <w:t>15</w:t>
        </w:r>
        <w:r>
          <w:fldChar w:fldCharType="end"/>
        </w:r>
      </w:hyperlink>
    </w:p>
    <w:p w:rsidR="0027663A" w14:paraId="086FABE3" w14:textId="77777777">
      <w:pPr>
        <w:pStyle w:val="TOC2"/>
        <w:tabs>
          <w:tab w:val="right" w:leader="dot" w:pos="8306"/>
        </w:tabs>
      </w:pPr>
      <w:hyperlink w:anchor="_Toc28408" w:history="1">
        <w:r>
          <w:rPr>
            <w:rFonts w:ascii="仿宋" w:eastAsia="仿宋" w:hAnsi="仿宋" w:cs="仿宋" w:hint="eastAsia"/>
          </w:rPr>
          <w:t>（二）建设方案</w:t>
        </w:r>
        <w:r>
          <w:tab/>
        </w:r>
        <w:r>
          <w:fldChar w:fldCharType="begin"/>
        </w:r>
        <w:r>
          <w:instrText xml:space="preserve"> PAGEREF _Toc28408 \h </w:instrText>
        </w:r>
        <w:r>
          <w:fldChar w:fldCharType="separate"/>
        </w:r>
        <w:r>
          <w:t>18</w:t>
        </w:r>
        <w:r>
          <w:fldChar w:fldCharType="end"/>
        </w:r>
      </w:hyperlink>
    </w:p>
    <w:p w:rsidR="0027663A" w14:paraId="3F21D8F7" w14:textId="77777777">
      <w:pPr>
        <w:pStyle w:val="TOC2"/>
        <w:tabs>
          <w:tab w:val="right" w:leader="dot" w:pos="8306"/>
        </w:tabs>
      </w:pPr>
      <w:hyperlink w:anchor="_Toc7544" w:history="1">
        <w:r>
          <w:rPr>
            <w:rFonts w:ascii="仿宋" w:eastAsia="仿宋" w:hAnsi="仿宋" w:cs="仿宋" w:hint="eastAsia"/>
          </w:rPr>
          <w:t>（三）建筑工程建设指标</w:t>
        </w:r>
        <w:r>
          <w:tab/>
        </w:r>
        <w:r>
          <w:fldChar w:fldCharType="begin"/>
        </w:r>
        <w:r>
          <w:instrText xml:space="preserve"> PAGEREF _Toc7544 \h </w:instrText>
        </w:r>
        <w:r>
          <w:fldChar w:fldCharType="separate"/>
        </w:r>
        <w:r>
          <w:t>21</w:t>
        </w:r>
        <w:r>
          <w:fldChar w:fldCharType="end"/>
        </w:r>
      </w:hyperlink>
    </w:p>
    <w:p w:rsidR="0027663A" w14:paraId="108D49BC" w14:textId="77777777">
      <w:pPr>
        <w:pStyle w:val="TOC1"/>
        <w:tabs>
          <w:tab w:val="right" w:leader="dot" w:pos="8306"/>
        </w:tabs>
      </w:pPr>
      <w:hyperlink w:anchor="_Toc29891" w:history="1">
        <w:r>
          <w:rPr>
            <w:rFonts w:ascii="仿宋" w:eastAsia="仿宋" w:hAnsi="仿宋" w:cs="仿宋" w:hint="eastAsia"/>
          </w:rPr>
          <w:t>六、儿童手表项目规划进度</w:t>
        </w:r>
        <w:r>
          <w:tab/>
        </w:r>
        <w:r>
          <w:fldChar w:fldCharType="begin"/>
        </w:r>
        <w:r>
          <w:instrText xml:space="preserve"> PAGEREF _Toc29891 \h </w:instrText>
        </w:r>
        <w:r>
          <w:fldChar w:fldCharType="separate"/>
        </w:r>
        <w:r>
          <w:t>21</w:t>
        </w:r>
        <w:r>
          <w:fldChar w:fldCharType="end"/>
        </w:r>
      </w:hyperlink>
    </w:p>
    <w:p w:rsidR="0027663A" w14:paraId="17526826" w14:textId="77777777">
      <w:pPr>
        <w:pStyle w:val="TOC2"/>
        <w:tabs>
          <w:tab w:val="right" w:leader="dot" w:pos="8306"/>
        </w:tabs>
      </w:pPr>
      <w:hyperlink w:anchor="_Toc31664" w:history="1">
        <w:r>
          <w:rPr>
            <w:rFonts w:ascii="仿宋" w:eastAsia="仿宋" w:hAnsi="仿宋" w:cs="仿宋" w:hint="eastAsia"/>
          </w:rPr>
          <w:t>（一）儿童手表项目进度安排</w:t>
        </w:r>
        <w:r>
          <w:tab/>
        </w:r>
        <w:r>
          <w:fldChar w:fldCharType="begin"/>
        </w:r>
        <w:r>
          <w:instrText xml:space="preserve"> PAGEREF _Toc31664 \h </w:instrText>
        </w:r>
        <w:r>
          <w:fldChar w:fldCharType="separate"/>
        </w:r>
        <w:r>
          <w:t>21</w:t>
        </w:r>
        <w:r>
          <w:fldChar w:fldCharType="end"/>
        </w:r>
      </w:hyperlink>
    </w:p>
    <w:p w:rsidR="0027663A" w14:paraId="4F722BC8" w14:textId="77777777">
      <w:pPr>
        <w:pStyle w:val="TOC2"/>
        <w:tabs>
          <w:tab w:val="right" w:leader="dot" w:pos="8306"/>
        </w:tabs>
      </w:pPr>
      <w:hyperlink w:anchor="_Toc24816" w:history="1">
        <w:r>
          <w:rPr>
            <w:rFonts w:ascii="仿宋" w:eastAsia="仿宋" w:hAnsi="仿宋" w:cs="仿宋" w:hint="eastAsia"/>
          </w:rPr>
          <w:t>（二）儿童手表项目实施保障措施</w:t>
        </w:r>
        <w:r>
          <w:tab/>
        </w:r>
        <w:r>
          <w:fldChar w:fldCharType="begin"/>
        </w:r>
        <w:r>
          <w:instrText xml:space="preserve"> PAGEREF _Toc24816 \h </w:instrText>
        </w:r>
        <w:r>
          <w:fldChar w:fldCharType="separate"/>
        </w:r>
        <w:r>
          <w:t>21</w:t>
        </w:r>
        <w:r>
          <w:fldChar w:fldCharType="end"/>
        </w:r>
      </w:hyperlink>
    </w:p>
    <w:p w:rsidR="0027663A" w14:paraId="6A06776A" w14:textId="77777777">
      <w:pPr>
        <w:pStyle w:val="TOC1"/>
        <w:tabs>
          <w:tab w:val="right" w:leader="dot" w:pos="8306"/>
        </w:tabs>
      </w:pPr>
      <w:hyperlink w:anchor="_Toc8647" w:history="1">
        <w:r>
          <w:rPr>
            <w:rFonts w:ascii="仿宋" w:eastAsia="仿宋" w:hAnsi="仿宋" w:cs="仿宋" w:hint="eastAsia"/>
          </w:rPr>
          <w:t>七、投资估算</w:t>
        </w:r>
        <w:r>
          <w:tab/>
        </w:r>
        <w:r>
          <w:fldChar w:fldCharType="begin"/>
        </w:r>
        <w:r>
          <w:instrText xml:space="preserve"> PAGEREF _Toc8647 \h </w:instrText>
        </w:r>
        <w:r>
          <w:fldChar w:fldCharType="separate"/>
        </w:r>
        <w:r>
          <w:t>22</w:t>
        </w:r>
        <w:r>
          <w:fldChar w:fldCharType="end"/>
        </w:r>
      </w:hyperlink>
    </w:p>
    <w:p w:rsidR="0027663A" w14:paraId="151FFC98" w14:textId="77777777">
      <w:pPr>
        <w:pStyle w:val="TOC2"/>
        <w:tabs>
          <w:tab w:val="right" w:leader="dot" w:pos="8306"/>
        </w:tabs>
      </w:pPr>
      <w:hyperlink w:anchor="_Toc12650" w:history="1">
        <w:r>
          <w:rPr>
            <w:rFonts w:ascii="仿宋" w:eastAsia="仿宋" w:hAnsi="仿宋" w:cs="仿宋" w:hint="eastAsia"/>
          </w:rPr>
          <w:t>（一）投资估算的编制说明</w:t>
        </w:r>
        <w:r>
          <w:tab/>
        </w:r>
        <w:r>
          <w:fldChar w:fldCharType="begin"/>
        </w:r>
        <w:r>
          <w:instrText xml:space="preserve"> PAGEREF _Toc12650 \h </w:instrText>
        </w:r>
        <w:r>
          <w:fldChar w:fldCharType="separate"/>
        </w:r>
        <w:r>
          <w:t>22</w:t>
        </w:r>
        <w:r>
          <w:fldChar w:fldCharType="end"/>
        </w:r>
      </w:hyperlink>
    </w:p>
    <w:p w:rsidR="0027663A" w14:paraId="072A19F4" w14:textId="77777777">
      <w:pPr>
        <w:pStyle w:val="TOC2"/>
        <w:tabs>
          <w:tab w:val="right" w:leader="dot" w:pos="8306"/>
        </w:tabs>
      </w:pPr>
      <w:hyperlink w:anchor="_Toc24636" w:history="1">
        <w:r>
          <w:rPr>
            <w:rFonts w:ascii="仿宋" w:eastAsia="仿宋" w:hAnsi="仿宋" w:cs="仿宋" w:hint="eastAsia"/>
          </w:rPr>
          <w:t>（二）建设投资估算</w:t>
        </w:r>
        <w:r>
          <w:tab/>
        </w:r>
        <w:r>
          <w:fldChar w:fldCharType="begin"/>
        </w:r>
        <w:r>
          <w:instrText xml:space="preserve"> PAGEREF _Toc24636 \h </w:instrText>
        </w:r>
        <w:r>
          <w:fldChar w:fldCharType="separate"/>
        </w:r>
        <w:r>
          <w:t>23</w:t>
        </w:r>
        <w:r>
          <w:fldChar w:fldCharType="end"/>
        </w:r>
      </w:hyperlink>
    </w:p>
    <w:p w:rsidR="0027663A" w14:paraId="75326B19" w14:textId="77777777">
      <w:pPr>
        <w:pStyle w:val="TOC2"/>
        <w:tabs>
          <w:tab w:val="right" w:leader="dot" w:pos="8306"/>
        </w:tabs>
      </w:pPr>
      <w:hyperlink w:anchor="_Toc32263" w:history="1">
        <w:r>
          <w:rPr>
            <w:rFonts w:ascii="仿宋" w:eastAsia="仿宋" w:hAnsi="仿宋" w:cs="仿宋" w:hint="eastAsia"/>
          </w:rPr>
          <w:t>（三）建设期利息</w:t>
        </w:r>
        <w:r>
          <w:tab/>
        </w:r>
        <w:r>
          <w:fldChar w:fldCharType="begin"/>
        </w:r>
        <w:r>
          <w:instrText xml:space="preserve"> PAGEREF _Toc32263 \h </w:instrText>
        </w:r>
        <w:r>
          <w:fldChar w:fldCharType="separate"/>
        </w:r>
        <w:r>
          <w:t>24</w:t>
        </w:r>
        <w:r>
          <w:fldChar w:fldCharType="end"/>
        </w:r>
      </w:hyperlink>
    </w:p>
    <w:p w:rsidR="0027663A" w14:paraId="2A438689" w14:textId="77777777">
      <w:pPr>
        <w:pStyle w:val="TOC2"/>
        <w:tabs>
          <w:tab w:val="right" w:leader="dot" w:pos="8306"/>
        </w:tabs>
      </w:pPr>
      <w:hyperlink w:anchor="_Toc7058" w:history="1">
        <w:r>
          <w:rPr>
            <w:rFonts w:ascii="仿宋" w:eastAsia="仿宋" w:hAnsi="仿宋" w:cs="仿宋" w:hint="eastAsia"/>
          </w:rPr>
          <w:t>（四）流动资</w:t>
        </w:r>
        <w:r>
          <w:rPr>
            <w:rFonts w:ascii="仿宋" w:eastAsia="仿宋" w:hAnsi="仿宋" w:cs="仿宋" w:hint="eastAsia"/>
          </w:rPr>
          <w:t>金</w:t>
        </w:r>
        <w:r>
          <w:tab/>
        </w:r>
        <w:r>
          <w:fldChar w:fldCharType="begin"/>
        </w:r>
        <w:r>
          <w:instrText xml:space="preserve"> PAGEREF _Toc7058 \h </w:instrText>
        </w:r>
        <w:r>
          <w:fldChar w:fldCharType="separate"/>
        </w:r>
        <w:r>
          <w:t>25</w:t>
        </w:r>
        <w:r>
          <w:fldChar w:fldCharType="end"/>
        </w:r>
      </w:hyperlink>
    </w:p>
    <w:p w:rsidR="0027663A" w14:paraId="7B8CF156" w14:textId="77777777">
      <w:pPr>
        <w:pStyle w:val="TOC2"/>
        <w:tabs>
          <w:tab w:val="right" w:leader="dot" w:pos="8306"/>
        </w:tabs>
      </w:pPr>
      <w:hyperlink w:anchor="_Toc15646" w:history="1">
        <w:r>
          <w:rPr>
            <w:rFonts w:ascii="仿宋" w:eastAsia="仿宋" w:hAnsi="仿宋" w:cs="仿宋" w:hint="eastAsia"/>
          </w:rPr>
          <w:t>（五）儿童手表项目总投资</w:t>
        </w:r>
        <w:r>
          <w:tab/>
        </w:r>
        <w:r>
          <w:fldChar w:fldCharType="begin"/>
        </w:r>
        <w:r>
          <w:instrText xml:space="preserve"> PAGEREF _Toc15646 \h </w:instrText>
        </w:r>
        <w:r>
          <w:fldChar w:fldCharType="separate"/>
        </w:r>
        <w:r>
          <w:t>26</w:t>
        </w:r>
        <w:r>
          <w:fldChar w:fldCharType="end"/>
        </w:r>
      </w:hyperlink>
    </w:p>
    <w:p w:rsidR="0027663A" w14:paraId="69135997" w14:textId="77777777">
      <w:pPr>
        <w:pStyle w:val="TOC2"/>
        <w:tabs>
          <w:tab w:val="right" w:leader="dot" w:pos="8306"/>
        </w:tabs>
      </w:pPr>
      <w:hyperlink w:anchor="_Toc3358" w:history="1">
        <w:r>
          <w:rPr>
            <w:rFonts w:ascii="仿宋" w:eastAsia="仿宋" w:hAnsi="仿宋" w:cs="仿宋" w:hint="eastAsia"/>
          </w:rPr>
          <w:t>（六）资金筹措与投资计划</w:t>
        </w:r>
        <w:r>
          <w:tab/>
        </w:r>
        <w:r>
          <w:fldChar w:fldCharType="begin"/>
        </w:r>
        <w:r>
          <w:instrText xml:space="preserve"> PAGEREF _Toc3358 \h </w:instrText>
        </w:r>
        <w:r>
          <w:fldChar w:fldCharType="separate"/>
        </w:r>
        <w:r>
          <w:t>26</w:t>
        </w:r>
        <w:r>
          <w:fldChar w:fldCharType="end"/>
        </w:r>
      </w:hyperlink>
    </w:p>
    <w:p w:rsidR="0027663A" w14:paraId="2660DEAF" w14:textId="77777777">
      <w:pPr>
        <w:pStyle w:val="TOC1"/>
        <w:tabs>
          <w:tab w:val="right" w:leader="dot" w:pos="8306"/>
        </w:tabs>
      </w:pPr>
      <w:hyperlink w:anchor="_Toc21926" w:history="1">
        <w:r>
          <w:rPr>
            <w:rFonts w:ascii="仿宋" w:eastAsia="仿宋" w:hAnsi="仿宋" w:cs="仿宋" w:hint="eastAsia"/>
          </w:rPr>
          <w:t>八、节能方案</w:t>
        </w:r>
        <w:r>
          <w:tab/>
        </w:r>
        <w:r>
          <w:fldChar w:fldCharType="begin"/>
        </w:r>
        <w:r>
          <w:instrText xml:space="preserve"> PAGEREF _Toc21926 \h </w:instrText>
        </w:r>
        <w:r>
          <w:fldChar w:fldCharType="separate"/>
        </w:r>
        <w:r>
          <w:t>27</w:t>
        </w:r>
        <w:r>
          <w:fldChar w:fldCharType="end"/>
        </w:r>
      </w:hyperlink>
    </w:p>
    <w:p w:rsidR="0027663A" w14:paraId="6D4B9778" w14:textId="77777777">
      <w:pPr>
        <w:pStyle w:val="TOC2"/>
        <w:tabs>
          <w:tab w:val="right" w:leader="dot" w:pos="8306"/>
        </w:tabs>
      </w:pPr>
      <w:hyperlink w:anchor="_Toc3879" w:history="1">
        <w:r>
          <w:rPr>
            <w:rFonts w:ascii="仿宋" w:eastAsia="仿宋" w:hAnsi="仿宋" w:cs="仿宋" w:hint="eastAsia"/>
          </w:rPr>
          <w:t>（一）儿童手表项目节能概述</w:t>
        </w:r>
        <w:r>
          <w:tab/>
        </w:r>
        <w:r>
          <w:fldChar w:fldCharType="begin"/>
        </w:r>
        <w:r>
          <w:instrText xml:space="preserve"> PAGEREF _Toc3879 \h </w:instrText>
        </w:r>
        <w:r>
          <w:fldChar w:fldCharType="separate"/>
        </w:r>
        <w:r>
          <w:t>27</w:t>
        </w:r>
        <w:r>
          <w:fldChar w:fldCharType="end"/>
        </w:r>
      </w:hyperlink>
    </w:p>
    <w:p w:rsidR="0027663A" w14:paraId="07FEC3C5" w14:textId="77777777">
      <w:pPr>
        <w:pStyle w:val="TOC2"/>
        <w:tabs>
          <w:tab w:val="right" w:leader="dot" w:pos="8306"/>
        </w:tabs>
      </w:pPr>
      <w:hyperlink w:anchor="_Toc13126" w:history="1">
        <w:r>
          <w:rPr>
            <w:rFonts w:ascii="仿宋" w:eastAsia="仿宋" w:hAnsi="仿宋" w:cs="仿宋" w:hint="eastAsia"/>
          </w:rPr>
          <w:t>（二）能源消费种类和数量分析</w:t>
        </w:r>
        <w:r>
          <w:tab/>
        </w:r>
        <w:r>
          <w:fldChar w:fldCharType="begin"/>
        </w:r>
        <w:r>
          <w:instrText xml:space="preserve"> PAGEREF _Toc13126 \h </w:instrText>
        </w:r>
        <w:r>
          <w:fldChar w:fldCharType="separate"/>
        </w:r>
        <w:r>
          <w:t>28</w:t>
        </w:r>
        <w:r>
          <w:fldChar w:fldCharType="end"/>
        </w:r>
      </w:hyperlink>
    </w:p>
    <w:p w:rsidR="0027663A" w14:paraId="53A902B4" w14:textId="77777777">
      <w:pPr>
        <w:pStyle w:val="TOC2"/>
        <w:tabs>
          <w:tab w:val="right" w:leader="dot" w:pos="8306"/>
        </w:tabs>
      </w:pPr>
      <w:hyperlink w:anchor="_Toc30513" w:history="1">
        <w:r>
          <w:rPr>
            <w:rFonts w:ascii="仿宋" w:eastAsia="仿宋" w:hAnsi="仿宋" w:cs="仿宋" w:hint="eastAsia"/>
          </w:rPr>
          <w:t>（三）儿童手表项目节能措施</w:t>
        </w:r>
        <w:r>
          <w:tab/>
        </w:r>
        <w:r>
          <w:fldChar w:fldCharType="begin"/>
        </w:r>
        <w:r>
          <w:instrText xml:space="preserve"> PAGEREF _Toc30513 \h </w:instrText>
        </w:r>
        <w:r>
          <w:fldChar w:fldCharType="separate"/>
        </w:r>
        <w:r>
          <w:t>29</w:t>
        </w:r>
        <w:r>
          <w:fldChar w:fldCharType="end"/>
        </w:r>
      </w:hyperlink>
    </w:p>
    <w:p w:rsidR="0027663A" w14:paraId="15D99EB1" w14:textId="77777777">
      <w:pPr>
        <w:pStyle w:val="TOC2"/>
        <w:tabs>
          <w:tab w:val="right" w:leader="dot" w:pos="8306"/>
        </w:tabs>
      </w:pPr>
      <w:hyperlink w:anchor="_Toc29705" w:history="1">
        <w:r>
          <w:rPr>
            <w:rFonts w:ascii="仿宋" w:eastAsia="仿宋" w:hAnsi="仿宋" w:cs="仿宋" w:hint="eastAsia"/>
          </w:rPr>
          <w:t>（四）节能综合评价</w:t>
        </w:r>
        <w:r>
          <w:tab/>
        </w:r>
        <w:r>
          <w:fldChar w:fldCharType="begin"/>
        </w:r>
        <w:r>
          <w:instrText xml:space="preserve"> PAGEREF _Toc29705 \h </w:instrText>
        </w:r>
        <w:r>
          <w:fldChar w:fldCharType="separate"/>
        </w:r>
        <w:r>
          <w:t>32</w:t>
        </w:r>
        <w:r>
          <w:fldChar w:fldCharType="end"/>
        </w:r>
      </w:hyperlink>
    </w:p>
    <w:p w:rsidR="0027663A" w14:paraId="58A9A3F9" w14:textId="77777777">
      <w:pPr>
        <w:pStyle w:val="TOC1"/>
        <w:tabs>
          <w:tab w:val="right" w:leader="dot" w:pos="8306"/>
        </w:tabs>
      </w:pPr>
      <w:hyperlink w:anchor="_Toc22374" w:history="1">
        <w:r>
          <w:rPr>
            <w:rFonts w:ascii="仿宋" w:eastAsia="仿宋" w:hAnsi="仿宋" w:cs="仿宋" w:hint="eastAsia"/>
          </w:rPr>
          <w:t>九、环境保护分析</w:t>
        </w:r>
        <w:r>
          <w:tab/>
        </w:r>
        <w:r>
          <w:fldChar w:fldCharType="begin"/>
        </w:r>
        <w:r>
          <w:instrText xml:space="preserve"> PAGEREF _Toc22374 \h </w:instrText>
        </w:r>
        <w:r>
          <w:fldChar w:fldCharType="separate"/>
        </w:r>
        <w:r>
          <w:t>32</w:t>
        </w:r>
        <w:r>
          <w:fldChar w:fldCharType="end"/>
        </w:r>
      </w:hyperlink>
    </w:p>
    <w:p w:rsidR="0027663A" w14:paraId="7F045FB8" w14:textId="77777777">
      <w:pPr>
        <w:pStyle w:val="TOC2"/>
        <w:tabs>
          <w:tab w:val="right" w:leader="dot" w:pos="8306"/>
        </w:tabs>
      </w:pPr>
      <w:hyperlink w:anchor="_Toc17554" w:history="1">
        <w:r>
          <w:rPr>
            <w:rFonts w:ascii="仿宋" w:eastAsia="仿宋" w:hAnsi="仿宋" w:cs="仿宋" w:hint="eastAsia"/>
          </w:rPr>
          <w:t>（一）环境保护综述</w:t>
        </w:r>
        <w:r>
          <w:tab/>
        </w:r>
        <w:r>
          <w:fldChar w:fldCharType="begin"/>
        </w:r>
        <w:r>
          <w:instrText xml:space="preserve"> PAGEREF _Toc17554 \h </w:instrText>
        </w:r>
        <w:r>
          <w:fldChar w:fldCharType="separate"/>
        </w:r>
        <w:r>
          <w:t>32</w:t>
        </w:r>
        <w:r>
          <w:fldChar w:fldCharType="end"/>
        </w:r>
      </w:hyperlink>
    </w:p>
    <w:p w:rsidR="0027663A" w14:paraId="65D914FF" w14:textId="77777777">
      <w:pPr>
        <w:pStyle w:val="TOC2"/>
        <w:tabs>
          <w:tab w:val="right" w:leader="dot" w:pos="8306"/>
        </w:tabs>
      </w:pPr>
      <w:hyperlink w:anchor="_Toc2167" w:history="1">
        <w:r>
          <w:rPr>
            <w:rFonts w:ascii="仿宋" w:eastAsia="仿宋" w:hAnsi="仿宋" w:cs="仿宋" w:hint="eastAsia"/>
          </w:rPr>
          <w:t>（二）施工期环境影响分析</w:t>
        </w:r>
        <w:r>
          <w:tab/>
        </w:r>
        <w:r>
          <w:fldChar w:fldCharType="begin"/>
        </w:r>
        <w:r>
          <w:instrText xml:space="preserve"> PAGEREF _Toc2167 \h </w:instrText>
        </w:r>
        <w:r>
          <w:fldChar w:fldCharType="separate"/>
        </w:r>
        <w:r>
          <w:t>33</w:t>
        </w:r>
        <w:r>
          <w:fldChar w:fldCharType="end"/>
        </w:r>
      </w:hyperlink>
    </w:p>
    <w:p w:rsidR="0027663A" w14:paraId="54075DEA" w14:textId="77777777">
      <w:pPr>
        <w:pStyle w:val="TOC2"/>
        <w:tabs>
          <w:tab w:val="right" w:leader="dot" w:pos="8306"/>
        </w:tabs>
      </w:pPr>
      <w:hyperlink w:anchor="_Toc26366" w:history="1">
        <w:r>
          <w:rPr>
            <w:rFonts w:ascii="仿宋" w:eastAsia="仿宋" w:hAnsi="仿宋" w:cs="仿宋" w:hint="eastAsia"/>
          </w:rPr>
          <w:t>（三）营运期环境影响分析</w:t>
        </w:r>
        <w:r>
          <w:tab/>
        </w:r>
        <w:r>
          <w:fldChar w:fldCharType="begin"/>
        </w:r>
        <w:r>
          <w:instrText xml:space="preserve"> PAGEREF _Toc26366 \h </w:instrText>
        </w:r>
        <w:r>
          <w:fldChar w:fldCharType="separate"/>
        </w:r>
        <w:r>
          <w:t>35</w:t>
        </w:r>
        <w:r>
          <w:fldChar w:fldCharType="end"/>
        </w:r>
      </w:hyperlink>
    </w:p>
    <w:p w:rsidR="0027663A" w14:paraId="39AACDB3" w14:textId="77777777">
      <w:pPr>
        <w:pStyle w:val="TOC2"/>
        <w:tabs>
          <w:tab w:val="right" w:leader="dot" w:pos="8306"/>
        </w:tabs>
      </w:pPr>
      <w:hyperlink w:anchor="_Toc10101" w:history="1">
        <w:r>
          <w:rPr>
            <w:rFonts w:ascii="仿宋" w:eastAsia="仿宋" w:hAnsi="仿宋" w:cs="仿宋" w:hint="eastAsia"/>
          </w:rPr>
          <w:t>（四）综合评价</w:t>
        </w:r>
        <w:r>
          <w:tab/>
        </w:r>
        <w:r>
          <w:fldChar w:fldCharType="begin"/>
        </w:r>
        <w:r>
          <w:instrText xml:space="preserve"> PAGEREF _Toc10101 \h </w:instrText>
        </w:r>
        <w:r>
          <w:fldChar w:fldCharType="separate"/>
        </w:r>
        <w:r>
          <w:t>36</w:t>
        </w:r>
        <w:r>
          <w:fldChar w:fldCharType="end"/>
        </w:r>
      </w:hyperlink>
    </w:p>
    <w:p w:rsidR="0027663A" w14:paraId="68A210E2" w14:textId="77777777">
      <w:pPr>
        <w:pStyle w:val="TOC1"/>
        <w:tabs>
          <w:tab w:val="right" w:leader="dot" w:pos="8306"/>
        </w:tabs>
      </w:pPr>
      <w:hyperlink w:anchor="_Toc478" w:history="1">
        <w:r>
          <w:rPr>
            <w:rFonts w:ascii="仿宋" w:eastAsia="仿宋" w:hAnsi="仿宋" w:cs="仿宋" w:hint="eastAsia"/>
          </w:rPr>
          <w:t>十、经济效益分析</w:t>
        </w:r>
        <w:r>
          <w:tab/>
        </w:r>
        <w:r>
          <w:fldChar w:fldCharType="begin"/>
        </w:r>
        <w:r>
          <w:instrText xml:space="preserve"> PAGEREF _Toc478 \h </w:instrText>
        </w:r>
        <w:r>
          <w:fldChar w:fldCharType="separate"/>
        </w:r>
        <w:r>
          <w:t>38</w:t>
        </w:r>
        <w:r>
          <w:fldChar w:fldCharType="end"/>
        </w:r>
      </w:hyperlink>
    </w:p>
    <w:p w:rsidR="0027663A" w14:paraId="2C6EAB8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328" w:history="1">
        <w:r>
          <w:rPr>
            <w:rFonts w:ascii="仿宋" w:eastAsia="仿宋" w:hAnsi="仿宋" w:cs="仿宋" w:hint="eastAsia"/>
          </w:rPr>
          <w:t>（一）基本假设及基础参数选取</w:t>
        </w:r>
        <w:r>
          <w:tab/>
        </w:r>
        <w:r>
          <w:fldChar w:fldCharType="begin"/>
        </w:r>
        <w:r>
          <w:instrText xml:space="preserve"> PAGEREF _Toc20328 \h </w:instrText>
        </w:r>
        <w:r>
          <w:fldChar w:fldCharType="separate"/>
        </w:r>
        <w:r>
          <w:t>38</w:t>
        </w:r>
        <w:r>
          <w:fldChar w:fldCharType="end"/>
        </w:r>
      </w:hyperlink>
    </w:p>
    <w:p w:rsidR="0027663A" w14:paraId="2CB75CCB" w14:textId="77777777">
      <w:pPr>
        <w:pStyle w:val="TOC2"/>
        <w:tabs>
          <w:tab w:val="right" w:leader="dot" w:pos="8306"/>
        </w:tabs>
      </w:pPr>
      <w:hyperlink w:anchor="_Toc32745" w:history="1">
        <w:r>
          <w:rPr>
            <w:rFonts w:ascii="仿宋" w:eastAsia="仿宋" w:hAnsi="仿宋" w:cs="仿宋" w:hint="eastAsia"/>
          </w:rPr>
          <w:t>（二）经济评价财务测算</w:t>
        </w:r>
        <w:r>
          <w:tab/>
        </w:r>
        <w:r>
          <w:fldChar w:fldCharType="begin"/>
        </w:r>
        <w:r>
          <w:instrText xml:space="preserve"> PAGEREF _Toc32745 \h </w:instrText>
        </w:r>
        <w:r>
          <w:fldChar w:fldCharType="separate"/>
        </w:r>
        <w:r>
          <w:t>38</w:t>
        </w:r>
        <w:r>
          <w:fldChar w:fldCharType="end"/>
        </w:r>
      </w:hyperlink>
    </w:p>
    <w:p w:rsidR="0027663A" w14:paraId="116FB02A" w14:textId="77777777">
      <w:pPr>
        <w:pStyle w:val="TOC2"/>
        <w:tabs>
          <w:tab w:val="right" w:leader="dot" w:pos="8306"/>
        </w:tabs>
      </w:pPr>
      <w:hyperlink w:anchor="_Toc21685" w:history="1">
        <w:r>
          <w:rPr>
            <w:rFonts w:ascii="仿宋" w:eastAsia="仿宋" w:hAnsi="仿宋" w:cs="仿宋" w:hint="eastAsia"/>
          </w:rPr>
          <w:t>（三）儿童手表项目盈利能力分析</w:t>
        </w:r>
        <w:r>
          <w:tab/>
        </w:r>
        <w:r>
          <w:fldChar w:fldCharType="begin"/>
        </w:r>
        <w:r>
          <w:instrText xml:space="preserve"> PAGEREF _Toc21685 \h </w:instrText>
        </w:r>
        <w:r>
          <w:fldChar w:fldCharType="separate"/>
        </w:r>
        <w:r>
          <w:t>41</w:t>
        </w:r>
        <w:r>
          <w:fldChar w:fldCharType="end"/>
        </w:r>
      </w:hyperlink>
    </w:p>
    <w:p w:rsidR="0027663A" w14:paraId="04C5FBA0" w14:textId="77777777">
      <w:pPr>
        <w:pStyle w:val="TOC2"/>
        <w:tabs>
          <w:tab w:val="right" w:leader="dot" w:pos="8306"/>
        </w:tabs>
      </w:pPr>
      <w:hyperlink w:anchor="_Toc20057" w:history="1">
        <w:r>
          <w:rPr>
            <w:rFonts w:ascii="仿宋" w:eastAsia="仿宋" w:hAnsi="仿宋" w:cs="仿宋" w:hint="eastAsia"/>
          </w:rPr>
          <w:t>（四）财务生存能力分析</w:t>
        </w:r>
        <w:r>
          <w:tab/>
        </w:r>
        <w:r>
          <w:fldChar w:fldCharType="begin"/>
        </w:r>
        <w:r>
          <w:instrText xml:space="preserve"> PAGEREF _Toc20057 \h </w:instrText>
        </w:r>
        <w:r>
          <w:fldChar w:fldCharType="separate"/>
        </w:r>
        <w:r>
          <w:t>42</w:t>
        </w:r>
        <w:r>
          <w:fldChar w:fldCharType="end"/>
        </w:r>
      </w:hyperlink>
    </w:p>
    <w:p w:rsidR="0027663A" w14:paraId="3A52DDBA" w14:textId="77777777">
      <w:pPr>
        <w:pStyle w:val="TOC2"/>
        <w:tabs>
          <w:tab w:val="right" w:leader="dot" w:pos="8306"/>
        </w:tabs>
      </w:pPr>
      <w:hyperlink w:anchor="_Toc14474" w:history="1">
        <w:r>
          <w:rPr>
            <w:rFonts w:ascii="仿宋" w:eastAsia="仿宋" w:hAnsi="仿宋" w:cs="仿宋" w:hint="eastAsia"/>
          </w:rPr>
          <w:t>（五）偿债能力分析</w:t>
        </w:r>
        <w:r>
          <w:tab/>
        </w:r>
        <w:r>
          <w:fldChar w:fldCharType="begin"/>
        </w:r>
        <w:r>
          <w:instrText xml:space="preserve"> PAGEREF _Toc14474 \h </w:instrText>
        </w:r>
        <w:r>
          <w:fldChar w:fldCharType="separate"/>
        </w:r>
        <w:r>
          <w:t>42</w:t>
        </w:r>
        <w:r>
          <w:fldChar w:fldCharType="end"/>
        </w:r>
      </w:hyperlink>
    </w:p>
    <w:p w:rsidR="0027663A" w14:paraId="1810EFAE" w14:textId="77777777">
      <w:pPr>
        <w:pStyle w:val="TOC2"/>
        <w:tabs>
          <w:tab w:val="right" w:leader="dot" w:pos="8306"/>
        </w:tabs>
      </w:pPr>
      <w:hyperlink w:anchor="_Toc30476" w:history="1">
        <w:r>
          <w:rPr>
            <w:rFonts w:ascii="仿宋" w:eastAsia="仿宋" w:hAnsi="仿宋" w:cs="仿宋" w:hint="eastAsia"/>
          </w:rPr>
          <w:t>（六）经济评价结论</w:t>
        </w:r>
        <w:r>
          <w:tab/>
        </w:r>
        <w:r>
          <w:fldChar w:fldCharType="begin"/>
        </w:r>
        <w:r>
          <w:instrText xml:space="preserve"> PAGEREF _Toc30476 \h </w:instrText>
        </w:r>
        <w:r>
          <w:fldChar w:fldCharType="separate"/>
        </w:r>
        <w:r>
          <w:t>43</w:t>
        </w:r>
        <w:r>
          <w:fldChar w:fldCharType="end"/>
        </w:r>
      </w:hyperlink>
    </w:p>
    <w:p w:rsidR="0027663A" w14:paraId="5CC7A825" w14:textId="77777777">
      <w:pPr>
        <w:pStyle w:val="TOC1"/>
        <w:tabs>
          <w:tab w:val="right" w:leader="dot" w:pos="8306"/>
        </w:tabs>
      </w:pPr>
      <w:hyperlink w:anchor="_Toc31988" w:history="1">
        <w:r>
          <w:rPr>
            <w:rFonts w:ascii="仿宋" w:eastAsia="仿宋" w:hAnsi="仿宋" w:cs="仿宋" w:hint="eastAsia"/>
          </w:rPr>
          <w:t>十一、儿童手表项目建设单位</w:t>
        </w:r>
        <w:r>
          <w:tab/>
        </w:r>
        <w:r>
          <w:fldChar w:fldCharType="begin"/>
        </w:r>
        <w:r>
          <w:instrText xml:space="preserve"> PAGEREF _Toc31988 \h </w:instrText>
        </w:r>
        <w:r>
          <w:fldChar w:fldCharType="separate"/>
        </w:r>
        <w:r>
          <w:t>44</w:t>
        </w:r>
        <w:r>
          <w:fldChar w:fldCharType="end"/>
        </w:r>
      </w:hyperlink>
    </w:p>
    <w:p w:rsidR="0027663A" w14:paraId="728A8DA6" w14:textId="77777777">
      <w:pPr>
        <w:pStyle w:val="TOC2"/>
        <w:tabs>
          <w:tab w:val="right" w:leader="dot" w:pos="8306"/>
        </w:tabs>
      </w:pPr>
      <w:hyperlink w:anchor="_Toc15590" w:history="1">
        <w:r>
          <w:rPr>
            <w:rFonts w:ascii="仿宋" w:eastAsia="仿宋" w:hAnsi="仿宋" w:cs="仿宋" w:hint="eastAsia"/>
          </w:rPr>
          <w:t>（一）儿童手表项目承办单位基本情况</w:t>
        </w:r>
        <w:r>
          <w:tab/>
        </w:r>
        <w:r>
          <w:fldChar w:fldCharType="begin"/>
        </w:r>
        <w:r>
          <w:instrText xml:space="preserve"> PAGEREF _Toc15590 \h </w:instrText>
        </w:r>
        <w:r>
          <w:fldChar w:fldCharType="separate"/>
        </w:r>
        <w:r>
          <w:t>44</w:t>
        </w:r>
        <w:r>
          <w:fldChar w:fldCharType="end"/>
        </w:r>
      </w:hyperlink>
    </w:p>
    <w:p w:rsidR="0027663A" w14:paraId="4868FCF6" w14:textId="77777777">
      <w:pPr>
        <w:pStyle w:val="TOC2"/>
        <w:tabs>
          <w:tab w:val="right" w:leader="dot" w:pos="8306"/>
        </w:tabs>
      </w:pPr>
      <w:hyperlink w:anchor="_Toc1602" w:history="1">
        <w:r>
          <w:rPr>
            <w:rFonts w:ascii="仿宋" w:eastAsia="仿宋" w:hAnsi="仿宋" w:cs="仿宋" w:hint="eastAsia"/>
          </w:rPr>
          <w:t>（二）公司经济效益分析</w:t>
        </w:r>
        <w:r>
          <w:tab/>
        </w:r>
        <w:r>
          <w:fldChar w:fldCharType="begin"/>
        </w:r>
        <w:r>
          <w:instrText xml:space="preserve"> PAGEREF _Toc1602 \h </w:instrText>
        </w:r>
        <w:r>
          <w:fldChar w:fldCharType="separate"/>
        </w:r>
        <w:r>
          <w:t>45</w:t>
        </w:r>
        <w:r>
          <w:fldChar w:fldCharType="end"/>
        </w:r>
      </w:hyperlink>
    </w:p>
    <w:p w:rsidR="0027663A" w14:paraId="7EBD335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7663A" w14:paraId="6E47C1D0" w14:textId="77777777">
      <w:pPr>
        <w:pStyle w:val="Heading1"/>
        <w:jc w:val="center"/>
        <w:rPr>
          <w:rFonts w:ascii="仿宋" w:eastAsia="仿宋" w:hAnsi="仿宋" w:cs="仿宋"/>
        </w:rPr>
      </w:pPr>
      <w:bookmarkStart w:id="0" w:name="_Toc26769"/>
      <w:r>
        <w:rPr>
          <w:rFonts w:ascii="仿宋" w:eastAsia="仿宋" w:hAnsi="仿宋" w:cs="仿宋" w:hint="eastAsia"/>
        </w:rPr>
        <w:t>序言</w:t>
      </w:r>
      <w:bookmarkEnd w:id="0"/>
    </w:p>
    <w:p w:rsidR="0027663A" w14:paraId="51E3486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7663A" w14:paraId="175CF9AD" w14:textId="77777777">
      <w:pPr>
        <w:pStyle w:val="Heading1"/>
        <w:ind w:firstLine="560" w:firstLineChars="200"/>
        <w:rPr>
          <w:rFonts w:ascii="仿宋" w:eastAsia="仿宋" w:hAnsi="仿宋" w:cs="仿宋"/>
          <w:sz w:val="28"/>
        </w:rPr>
      </w:pPr>
      <w:bookmarkStart w:id="1" w:name="_Toc9439"/>
      <w:r>
        <w:rPr>
          <w:rFonts w:ascii="仿宋" w:eastAsia="仿宋" w:hAnsi="仿宋" w:cs="仿宋" w:hint="eastAsia"/>
          <w:sz w:val="28"/>
        </w:rPr>
        <w:t>一、技术方案</w:t>
      </w:r>
      <w:bookmarkEnd w:id="1"/>
    </w:p>
    <w:p w:rsidR="0027663A" w14:paraId="64E3110D" w14:textId="77777777">
      <w:pPr>
        <w:pStyle w:val="Heading2"/>
        <w:rPr>
          <w:rFonts w:ascii="仿宋" w:eastAsia="仿宋" w:hAnsi="仿宋" w:cs="仿宋"/>
        </w:rPr>
      </w:pPr>
      <w:bookmarkStart w:id="2" w:name="_Toc8272"/>
      <w:r>
        <w:rPr>
          <w:rFonts w:ascii="仿宋" w:eastAsia="仿宋" w:hAnsi="仿宋" w:cs="仿宋" w:hint="eastAsia"/>
        </w:rPr>
        <w:t>（一）企业技术研发分析</w:t>
      </w:r>
      <w:bookmarkEnd w:id="2"/>
    </w:p>
    <w:p w:rsidR="0027663A" w14:paraId="76120A31"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7663A" w14:paraId="2D1DFE4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w:t>
      </w:r>
      <w:r>
        <w:rPr>
          <w:rFonts w:ascii="仿宋" w:eastAsia="仿宋" w:hAnsi="仿宋" w:cs="仿宋" w:hint="eastAsia"/>
          <w:sz w:val="28"/>
        </w:rPr>
        <w:t>场营销战略、人才战略和品牌战略。</w:t>
      </w:r>
    </w:p>
    <w:p w:rsidR="0027663A" w14:paraId="72B0A2A9" w14:textId="0EF0DF8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27663A" w14:paraId="7D5D286C" w14:textId="2A667AF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27663A" w14:textId="2A667AFB">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27663A" w14:paraId="79E4C153" w14:textId="72893D5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7663A" w14:paraId="57D9845D" w14:textId="38A697F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27663A" w14:paraId="4EB7BD5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27663A" w14:paraId="79E6F550" w14:textId="77777777">
      <w:pPr>
        <w:ind w:firstLine="560" w:firstLineChars="200"/>
        <w:rPr>
          <w:rFonts w:ascii="仿宋" w:eastAsia="仿宋" w:hAnsi="仿宋" w:cs="仿宋"/>
          <w:sz w:val="28"/>
        </w:rPr>
      </w:pPr>
    </w:p>
    <w:p w:rsidR="0027663A" w14:paraId="2C5DE7F0" w14:textId="77777777">
      <w:pPr>
        <w:pStyle w:val="Heading2"/>
        <w:ind w:firstLine="560" w:firstLineChars="200"/>
        <w:rPr>
          <w:rFonts w:ascii="仿宋" w:eastAsia="仿宋" w:hAnsi="仿宋" w:cs="仿宋"/>
          <w:sz w:val="28"/>
        </w:rPr>
      </w:pPr>
      <w:bookmarkStart w:id="3" w:name="_Toc22684"/>
      <w:r>
        <w:rPr>
          <w:rFonts w:ascii="仿宋" w:eastAsia="仿宋" w:hAnsi="仿宋" w:cs="仿宋" w:hint="eastAsia"/>
          <w:sz w:val="28"/>
        </w:rPr>
        <w:t>（二）儿童手表项目技术工艺分析</w:t>
      </w:r>
      <w:bookmarkEnd w:id="3"/>
    </w:p>
    <w:p w:rsidR="0027663A" w14:paraId="2997AEFE" w14:textId="6A2158F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7663A" w14:paraId="3B2100B8"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7663A" w14:paraId="7C256064" w14:textId="239AD96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7663A" w14:paraId="40EFDC75" w14:textId="69B6ECE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w:t>
      </w:r>
      <w:r>
        <w:rPr>
          <w:rFonts w:ascii="仿宋" w:eastAsia="仿宋" w:hAnsi="仿宋" w:cs="仿宋" w:hint="eastAsia"/>
          <w:sz w:val="28"/>
        </w:rPr>
        <w:t>效率和盈利能力。</w:t>
      </w:r>
    </w:p>
    <w:p w:rsidR="0027663A" w14:paraId="4CE93F5B" w14:textId="3760B93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7663A" w14:paraId="2B307182" w14:textId="6209E56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27663A" w14:paraId="7C7F4DD5" w14:textId="30B239D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7663A" w14:paraId="3AD9DAC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7663A" w14:paraId="52AA6ABE" w14:textId="62EB8A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w:t>
      </w:r>
      <w:r>
        <w:rPr>
          <w:rFonts w:ascii="仿宋" w:eastAsia="仿宋" w:hAnsi="仿宋" w:cs="仿宋" w:hint="eastAsia"/>
          <w:sz w:val="28"/>
        </w:rPr>
        <w:t>成果，提升产品质量和技术竞争力。</w:t>
      </w:r>
    </w:p>
    <w:p w:rsidR="0027663A" w14:paraId="6ECDD72F" w14:textId="06272B4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7663A" w14:paraId="69C50FF2" w14:textId="132B1F5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27663A" w14:paraId="4801AA1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27663A" w14:paraId="02E6A214" w14:textId="785EB71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7663A" w14:paraId="64E48074"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7663A" w14:paraId="2D20BBE9" w14:textId="592E6C6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7663A" w14:paraId="5BD594FD" w14:textId="1F3B487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7663A" w14:paraId="2BC1825B" w14:textId="6F67B6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27663A" w14:paraId="39B2ABBC" w14:textId="2E7D2B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w:t>
      </w:r>
      <w:r>
        <w:rPr>
          <w:rFonts w:ascii="仿宋" w:eastAsia="仿宋" w:hAnsi="仿宋" w:cs="仿宋" w:hint="eastAsia"/>
          <w:sz w:val="28"/>
        </w:rPr>
        <w:t>提出技术创新的建议，并投资于研发，以不断提高工艺技术水平。</w:t>
      </w:r>
    </w:p>
    <w:p w:rsidR="0027663A" w14:paraId="16731A80"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27663A" w14:paraId="58CC53C0" w14:textId="77777777">
      <w:pPr>
        <w:pStyle w:val="Heading2"/>
        <w:ind w:firstLine="560" w:firstLineChars="200"/>
        <w:rPr>
          <w:rFonts w:ascii="仿宋" w:eastAsia="仿宋" w:hAnsi="仿宋" w:cs="仿宋"/>
          <w:sz w:val="28"/>
        </w:rPr>
      </w:pPr>
      <w:bookmarkStart w:id="4" w:name="_Toc15564"/>
      <w:r>
        <w:rPr>
          <w:rFonts w:ascii="仿宋" w:eastAsia="仿宋" w:hAnsi="仿宋" w:cs="仿宋" w:hint="eastAsia"/>
          <w:sz w:val="28"/>
        </w:rPr>
        <w:t>（三）儿童手表项目技术流程</w:t>
      </w:r>
      <w:bookmarkEnd w:id="4"/>
    </w:p>
    <w:p w:rsidR="0027663A" w14:paraId="31B5CFE2" w14:textId="77777777">
      <w:pPr>
        <w:ind w:firstLine="560" w:firstLineChars="200"/>
        <w:rPr>
          <w:rFonts w:ascii="仿宋" w:eastAsia="仿宋" w:hAnsi="仿宋" w:cs="仿宋"/>
          <w:sz w:val="28"/>
        </w:rPr>
      </w:pPr>
      <w:r>
        <w:rPr>
          <w:rFonts w:ascii="仿宋" w:eastAsia="仿宋" w:hAnsi="仿宋" w:cs="仿宋" w:hint="eastAsia"/>
          <w:sz w:val="28"/>
        </w:rPr>
        <w:t>儿童手表项目技术流程</w:t>
      </w:r>
    </w:p>
    <w:p w:rsidR="0027663A" w14:paraId="26F4D07E" w14:textId="77777777">
      <w:pPr>
        <w:ind w:firstLine="560" w:firstLineChars="200"/>
        <w:rPr>
          <w:rFonts w:ascii="仿宋" w:eastAsia="仿宋" w:hAnsi="仿宋" w:cs="仿宋"/>
          <w:sz w:val="28"/>
        </w:rPr>
      </w:pPr>
      <w:r>
        <w:rPr>
          <w:rFonts w:ascii="仿宋" w:eastAsia="仿宋" w:hAnsi="仿宋" w:cs="仿宋" w:hint="eastAsia"/>
          <w:sz w:val="28"/>
        </w:rPr>
        <w:t>儿童手表项目的技术流程是确保产品质量和生产效率的核心部分。以下是儿童手表项目技术流程的主要步骤：</w:t>
      </w:r>
    </w:p>
    <w:p w:rsidR="0027663A" w14:paraId="18EF3EE1" w14:textId="2CB4308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儿童手表项目开始于原辅材料的采购和检验。我们将与可靠的供应商合作，确保原材料的质量符合标准。在接收原辅材料后，将进行详细的检验，包括外观、性能和化学成分，以确保其合格。</w:t>
      </w:r>
    </w:p>
    <w:p w:rsidR="0027663A" w14:paraId="2D4BEDB2" w14:textId="42AC7E3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27663A" w14:paraId="54EA82BB" w14:textId="20E651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27663A" w14:paraId="43A61B32" w14:textId="6198A3A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27663A" w14:paraId="566E3025" w14:textId="3166EC2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w:t>
      </w:r>
      <w:r>
        <w:rPr>
          <w:rFonts w:ascii="仿宋" w:eastAsia="仿宋" w:hAnsi="仿宋" w:cs="仿宋" w:hint="eastAsia"/>
          <w:sz w:val="28"/>
        </w:rPr>
        <w:t>、电气、热性能等各方面的测试，以确保产品的性能达到规定的标准。</w:t>
      </w:r>
    </w:p>
    <w:p w:rsidR="0027663A" w14:paraId="5C39D342" w14:textId="23FE3D3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27663A" w14:paraId="316A6052" w14:textId="7646430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7663A" w14:paraId="58FDFF5B" w14:textId="4F40293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27663A" w14:paraId="233A3089"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这些步骤构成了儿童手表项目的技术流程，是确保产品质量、生产效率和客户满意度的关键。通</w:t>
      </w:r>
      <w:r>
        <w:rPr>
          <w:rFonts w:ascii="仿宋" w:eastAsia="仿宋" w:hAnsi="仿宋" w:cs="仿宋" w:hint="eastAsia"/>
          <w:sz w:val="28"/>
        </w:rPr>
        <w:t>过严格执行每个步骤，我们将提供高质量的产品，满足客户的需求，取得市场竞争优势。</w:t>
      </w:r>
    </w:p>
    <w:p w:rsidR="0027663A" w14:paraId="0A64AF85" w14:textId="77777777">
      <w:pPr>
        <w:pStyle w:val="Heading2"/>
        <w:ind w:firstLine="560" w:firstLineChars="200"/>
        <w:rPr>
          <w:rFonts w:ascii="仿宋" w:eastAsia="仿宋" w:hAnsi="仿宋" w:cs="仿宋"/>
          <w:sz w:val="28"/>
        </w:rPr>
      </w:pPr>
      <w:bookmarkStart w:id="5" w:name="_Toc559"/>
      <w:r>
        <w:rPr>
          <w:rFonts w:ascii="仿宋" w:eastAsia="仿宋" w:hAnsi="仿宋" w:cs="仿宋" w:hint="eastAsia"/>
          <w:sz w:val="28"/>
        </w:rPr>
        <w:t>（四）设备选型方案</w:t>
      </w:r>
      <w:bookmarkEnd w:id="5"/>
    </w:p>
    <w:p w:rsidR="0027663A" w14:paraId="53AE3A30"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27663A" w14:paraId="5DFB181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7663A" w14:paraId="04D8A764" w14:textId="736C46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27663A" w14:paraId="069A6A2B" w14:textId="322E333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w:t>
      </w:r>
      <w:r>
        <w:rPr>
          <w:rFonts w:ascii="仿宋" w:eastAsia="仿宋" w:hAnsi="仿宋" w:cs="仿宋" w:hint="eastAsia"/>
          <w:sz w:val="28"/>
        </w:rPr>
        <w:t>内市场证明其可靠性和性能。国内生产的设备通常具有成本竞争优势，且易于维修和维护。</w:t>
      </w:r>
    </w:p>
    <w:p w:rsidR="0027663A" w14:paraId="6CE7A7FE" w14:textId="00B3D17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27663A" w14:paraId="0E24BA35" w14:textId="58E379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27663A" w14:paraId="32082B57"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27663A" w14:paraId="7E73894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27663A" w14:paraId="3165B552" w14:textId="77777777">
      <w:pPr>
        <w:pStyle w:val="Heading1"/>
        <w:ind w:firstLine="560" w:firstLineChars="200"/>
        <w:rPr>
          <w:rFonts w:ascii="仿宋" w:eastAsia="仿宋" w:hAnsi="仿宋" w:cs="仿宋"/>
          <w:sz w:val="28"/>
        </w:rPr>
      </w:pPr>
      <w:bookmarkStart w:id="6" w:name="_Toc20639"/>
      <w:r>
        <w:rPr>
          <w:rFonts w:ascii="仿宋" w:eastAsia="仿宋" w:hAnsi="仿宋" w:cs="仿宋" w:hint="eastAsia"/>
          <w:sz w:val="28"/>
        </w:rPr>
        <w:t>二、行业前景及市场预测</w:t>
      </w:r>
      <w:bookmarkEnd w:id="6"/>
    </w:p>
    <w:p w:rsidR="0027663A" w14:paraId="25E9C682" w14:textId="77777777">
      <w:pPr>
        <w:pStyle w:val="Heading2"/>
        <w:rPr>
          <w:rFonts w:ascii="仿宋" w:eastAsia="仿宋" w:hAnsi="仿宋" w:cs="仿宋"/>
        </w:rPr>
      </w:pPr>
      <w:bookmarkStart w:id="7" w:name="_Toc27701"/>
      <w:r>
        <w:rPr>
          <w:rFonts w:ascii="仿宋" w:eastAsia="仿宋" w:hAnsi="仿宋" w:cs="仿宋" w:hint="eastAsia"/>
        </w:rPr>
        <w:t>（一）行业基本情况</w:t>
      </w:r>
      <w:bookmarkEnd w:id="7"/>
    </w:p>
    <w:p w:rsidR="0027663A" w14:paraId="14713A27" w14:textId="29AFA2A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行业定义：儿童手表行业是一个关键的产业领域，专注于生产、分离和供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7663A" w14:paraId="56D0A43D" w14:textId="5200596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市场规模：儿童手表行业的市场规模庞大。全球范围内，该行业的市场价值数以百亿美元计。在国内市场，该行业也呈现出强劲增长势头。</w:t>
      </w:r>
    </w:p>
    <w:p w:rsidR="0027663A" w14:paraId="1D39893C" w14:textId="7273AC9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w:t>
      </w:r>
      <w:r>
        <w:rPr>
          <w:rFonts w:ascii="仿宋" w:eastAsia="仿宋" w:hAnsi="仿宋" w:cs="仿宋" w:hint="eastAsia"/>
          <w:sz w:val="28"/>
        </w:rPr>
        <w:t>：儿童手表行业通常可以分为以下几个子领域，包括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7663A" w14:paraId="43528ACE" w14:textId="5AB1490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27663A" w14:paraId="50A3C9AA" w14:textId="5E4BEE5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7663A" w14:paraId="367C6DE1" w14:textId="2203FE3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27663A" w14:paraId="5E901286" w14:textId="0E3C3FB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竞争格局：全球儿童手表行业竞争激烈，存在一</w:t>
      </w:r>
      <w:r>
        <w:rPr>
          <w:rFonts w:ascii="仿宋" w:eastAsia="仿宋" w:hAnsi="仿宋" w:cs="仿宋" w:hint="eastAsia"/>
          <w:sz w:val="28"/>
        </w:rPr>
        <w:t>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27663A" w14:paraId="58238AF3" w14:textId="386486F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27663A" w14:textId="386486F3">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政策和法规：环保法规、安全标准和质量管理要求对儿童手表行业产生重大影响。政府制定的法规和政策对行业的合规性和可持续性产生关键作用。</w:t>
      </w:r>
    </w:p>
    <w:p w:rsidR="0027663A" w14:paraId="6696782C" w14:textId="0399F8B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国际市场：国际市场对儿童手表行业至关重要，特别是出口市场。国际市场的稳定性和竞争格局影响着行业内企业的国际化战略。</w:t>
      </w:r>
    </w:p>
    <w:p w:rsidR="0027663A" w14:paraId="358D1F67" w14:textId="44E72F3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发展前景：随着新兴产业的快速发展和技术不断进步，儿童手表行业有望继续保持增长。国内外市场都将提供丰富的机会，但同时也伴随着激烈的竞争和</w:t>
      </w:r>
      <w:r>
        <w:rPr>
          <w:rFonts w:ascii="仿宋" w:eastAsia="仿宋" w:hAnsi="仿宋" w:cs="仿宋" w:hint="eastAsia"/>
          <w:sz w:val="28"/>
        </w:rPr>
        <w:t>各种挑战。因此，企业需要不断创新和适应市场变化，以确保行业的可持续发展。</w:t>
      </w:r>
    </w:p>
    <w:p w:rsidR="0027663A" w14:paraId="01FA9015" w14:textId="77777777">
      <w:pPr>
        <w:pStyle w:val="Heading2"/>
        <w:ind w:firstLine="560" w:firstLineChars="200"/>
        <w:rPr>
          <w:rFonts w:ascii="仿宋" w:eastAsia="仿宋" w:hAnsi="仿宋" w:cs="仿宋"/>
          <w:sz w:val="28"/>
        </w:rPr>
      </w:pPr>
      <w:bookmarkStart w:id="8" w:name="_Toc7346"/>
      <w:r>
        <w:rPr>
          <w:rFonts w:ascii="仿宋" w:eastAsia="仿宋" w:hAnsi="仿宋" w:cs="仿宋" w:hint="eastAsia"/>
          <w:sz w:val="28"/>
        </w:rPr>
        <w:t>（二）市场分析</w:t>
      </w:r>
      <w:bookmarkEnd w:id="8"/>
    </w:p>
    <w:p w:rsidR="0027663A" w14:paraId="04762B0F"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27663A" w14:paraId="445E7F1F" w14:textId="77777777">
      <w:pPr>
        <w:ind w:firstLine="560" w:firstLineChars="200"/>
        <w:rPr>
          <w:rFonts w:ascii="仿宋" w:eastAsia="仿宋" w:hAnsi="仿宋" w:cs="仿宋"/>
          <w:sz w:val="28"/>
        </w:rPr>
      </w:pPr>
      <w:r>
        <w:rPr>
          <w:rFonts w:ascii="仿宋" w:eastAsia="仿宋" w:hAnsi="仿宋" w:cs="仿宋" w:hint="eastAsia"/>
          <w:sz w:val="28"/>
        </w:rPr>
        <w:t>儿童手表行业是一个多元化的领域，包括多种不同产品和服务的提供。</w:t>
      </w:r>
    </w:p>
    <w:p w:rsidR="0027663A" w14:paraId="783F9A39"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27663A" w14:paraId="3B0C62AF"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27663A" w14:paraId="6532B5A7" w14:textId="77777777">
      <w:pPr>
        <w:ind w:firstLine="560" w:firstLineChars="200"/>
        <w:rPr>
          <w:rFonts w:ascii="仿宋" w:eastAsia="仿宋" w:hAnsi="仿宋" w:cs="仿宋"/>
          <w:sz w:val="28"/>
        </w:rPr>
      </w:pPr>
      <w:r>
        <w:rPr>
          <w:rFonts w:ascii="仿宋" w:eastAsia="仿宋" w:hAnsi="仿宋" w:cs="仿宋" w:hint="eastAsia"/>
          <w:sz w:val="28"/>
        </w:rPr>
        <w:t>儿童手表行业的市场规模巨大，全球市值数以百亿美元计。</w:t>
      </w:r>
    </w:p>
    <w:p w:rsidR="0027663A" w14:paraId="656FBEF4" w14:textId="77777777">
      <w:pPr>
        <w:ind w:firstLine="560" w:firstLineChars="200"/>
        <w:rPr>
          <w:rFonts w:ascii="仿宋" w:eastAsia="仿宋" w:hAnsi="仿宋" w:cs="仿宋"/>
          <w:sz w:val="28"/>
        </w:rPr>
      </w:pPr>
      <w:r>
        <w:rPr>
          <w:rFonts w:ascii="仿宋" w:eastAsia="仿宋" w:hAnsi="仿宋" w:cs="仿宋" w:hint="eastAsia"/>
          <w:sz w:val="28"/>
        </w:rPr>
        <w:t>在国内市场，儿童手表行业也呈现强劲增长趋势，为国内经济做出了重要贡献。</w:t>
      </w:r>
    </w:p>
    <w:p w:rsidR="0027663A" w14:paraId="0AFD7714"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27663A" w14:paraId="38CDE4FA"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儿童手表行业可分为多个子领域，每个领域提供不同的产品和服务。</w:t>
      </w:r>
    </w:p>
    <w:p w:rsidR="0027663A" w14:paraId="4DD612D3"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27663A" w14:paraId="289D17D9" w14:textId="77777777">
      <w:pPr>
        <w:ind w:firstLine="560" w:firstLineChars="200"/>
        <w:rPr>
          <w:rFonts w:ascii="仿宋" w:eastAsia="仿宋" w:hAnsi="仿宋" w:cs="仿宋"/>
          <w:sz w:val="28"/>
        </w:rPr>
      </w:pPr>
      <w:r>
        <w:rPr>
          <w:rFonts w:ascii="仿宋" w:eastAsia="仿宋" w:hAnsi="仿宋" w:cs="仿宋" w:hint="eastAsia"/>
          <w:sz w:val="28"/>
        </w:rPr>
        <w:t>主要供</w:t>
      </w:r>
      <w:r>
        <w:rPr>
          <w:rFonts w:ascii="仿宋" w:eastAsia="仿宋" w:hAnsi="仿宋" w:cs="仿宋" w:hint="eastAsia"/>
          <w:sz w:val="28"/>
        </w:rPr>
        <w:t>应商：</w:t>
      </w:r>
    </w:p>
    <w:p w:rsidR="0027663A" w14:paraId="2DA8A897" w14:textId="77777777">
      <w:pPr>
        <w:ind w:firstLine="560" w:firstLineChars="200"/>
        <w:rPr>
          <w:rFonts w:ascii="仿宋" w:eastAsia="仿宋" w:hAnsi="仿宋" w:cs="仿宋"/>
          <w:sz w:val="28"/>
        </w:rPr>
      </w:pPr>
      <w:r>
        <w:rPr>
          <w:rFonts w:ascii="仿宋" w:eastAsia="仿宋" w:hAnsi="仿宋" w:cs="仿宋" w:hint="eastAsia"/>
          <w:sz w:val="28"/>
        </w:rPr>
        <w:t>儿童手表行业的全球供应商包括国际公司和本土企业。</w:t>
      </w:r>
    </w:p>
    <w:p w:rsidR="0027663A" w14:paraId="3A586AA5"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27663A" w14:paraId="6D0001D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27663A" w14:paraId="3453CDBB" w14:textId="77777777">
      <w:pPr>
        <w:ind w:firstLine="560" w:firstLineChars="200"/>
        <w:rPr>
          <w:rFonts w:ascii="仿宋" w:eastAsia="仿宋" w:hAnsi="仿宋" w:cs="仿宋"/>
          <w:sz w:val="28"/>
        </w:rPr>
      </w:pPr>
      <w:r>
        <w:rPr>
          <w:rFonts w:ascii="仿宋" w:eastAsia="仿宋" w:hAnsi="仿宋" w:cs="仿宋" w:hint="eastAsia"/>
          <w:sz w:val="28"/>
        </w:rPr>
        <w:t>儿童手表行业的产品和服务广泛应用于下游行业，包括制造业、医疗保健、食品和饮料、交通、能源等多个领域。</w:t>
      </w:r>
    </w:p>
    <w:p w:rsidR="0027663A" w14:paraId="0E0847FE"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27663A" w14:paraId="6EBE9291"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27663A" w14:paraId="2009C6D4" w14:textId="77777777">
      <w:pPr>
        <w:ind w:firstLine="560" w:firstLineChars="200"/>
        <w:rPr>
          <w:rFonts w:ascii="仿宋" w:eastAsia="仿宋" w:hAnsi="仿宋" w:cs="仿宋"/>
          <w:sz w:val="28"/>
        </w:rPr>
      </w:pPr>
      <w:r>
        <w:rPr>
          <w:rFonts w:ascii="仿宋" w:eastAsia="仿宋" w:hAnsi="仿宋" w:cs="仿宋" w:hint="eastAsia"/>
          <w:sz w:val="28"/>
        </w:rPr>
        <w:t>儿童手表行业具有全球性影响，因为它为多个国家和地区的经济和产业提供了关键支持。</w:t>
      </w:r>
    </w:p>
    <w:p w:rsidR="0027663A" w14:paraId="321D7A2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27663A" w14:paraId="2FE2DF90" w14:textId="77777777">
      <w:pPr>
        <w:ind w:firstLine="560" w:firstLineChars="200"/>
        <w:rPr>
          <w:rFonts w:ascii="仿宋" w:eastAsia="仿宋" w:hAnsi="仿宋" w:cs="仿宋"/>
          <w:sz w:val="28"/>
        </w:rPr>
      </w:pPr>
    </w:p>
    <w:p w:rsidR="0027663A" w14:paraId="2DA76B29" w14:textId="77777777">
      <w:pPr>
        <w:pStyle w:val="Heading1"/>
        <w:ind w:firstLine="560" w:firstLineChars="200"/>
        <w:rPr>
          <w:rFonts w:ascii="仿宋" w:eastAsia="仿宋" w:hAnsi="仿宋" w:cs="仿宋"/>
          <w:sz w:val="28"/>
        </w:rPr>
      </w:pPr>
      <w:bookmarkStart w:id="9" w:name="_Toc31146"/>
      <w:r>
        <w:rPr>
          <w:rFonts w:ascii="仿宋" w:eastAsia="仿宋" w:hAnsi="仿宋" w:cs="仿宋" w:hint="eastAsia"/>
          <w:sz w:val="28"/>
        </w:rPr>
        <w:t>三、产品方案与建设规划</w:t>
      </w:r>
      <w:bookmarkEnd w:id="9"/>
    </w:p>
    <w:p w:rsidR="0027663A" w14:paraId="0AC6C130" w14:textId="77777777">
      <w:pPr>
        <w:pStyle w:val="Heading2"/>
        <w:rPr>
          <w:rFonts w:ascii="仿宋" w:eastAsia="仿宋" w:hAnsi="仿宋" w:cs="仿宋"/>
        </w:rPr>
      </w:pPr>
      <w:bookmarkStart w:id="10" w:name="_Toc28390"/>
      <w:r>
        <w:rPr>
          <w:rFonts w:ascii="仿宋" w:eastAsia="仿宋" w:hAnsi="仿宋" w:cs="仿宋" w:hint="eastAsia"/>
        </w:rPr>
        <w:t>（一）儿童手表项目场地规模</w:t>
      </w:r>
      <w:bookmarkEnd w:id="10"/>
    </w:p>
    <w:p w:rsidR="0027663A" w14:paraId="05EE183F" w14:textId="77777777">
      <w:pPr>
        <w:ind w:firstLine="560" w:firstLineChars="200"/>
        <w:rPr>
          <w:rFonts w:ascii="仿宋" w:eastAsia="仿宋" w:hAnsi="仿宋" w:cs="仿宋"/>
          <w:sz w:val="28"/>
        </w:rPr>
      </w:pPr>
      <w:r>
        <w:rPr>
          <w:rFonts w:ascii="仿宋" w:eastAsia="仿宋" w:hAnsi="仿宋" w:cs="仿宋" w:hint="eastAsia"/>
          <w:sz w:val="28"/>
        </w:rPr>
        <w:t>儿童手表项目的总占地面积为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https://d.book118.com/727111161103006030</w:t>
        </w:r>
      </w:hyperlink>
    </w:p>
    <w:p w:rsidR="0027663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paraId="0CB851F5"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63A" w14:textId="77777777">
    <w:pPr>
      <w:pStyle w:val="Header"/>
      <w:jc w:val="center"/>
      <w:rPr>
        <w:rFonts w:ascii="仿宋" w:eastAsia="仿宋" w:hAnsi="仿宋" w:cs="仿宋"/>
      </w:rPr>
    </w:pPr>
    <w:r>
      <w:rPr>
        <w:rFonts w:ascii="仿宋" w:eastAsia="仿宋" w:hAnsi="仿宋" w:cs="仿宋" w:hint="eastAsia"/>
      </w:rPr>
      <w:t>儿童手表相关项目投资计划书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3C73EE"/>
    <w:rsid w:val="0027663A"/>
    <w:rsid w:val="00B10B7C"/>
    <w:rsid w:val="0D3C73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87D873"/>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27111161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3666</Words>
  <Characters>20897</Characters>
  <Application>Microsoft Office Word</Application>
  <DocSecurity>0</DocSecurity>
  <Lines>174</Lines>
  <Paragraphs>49</Paragraphs>
  <ScaleCrop>false</ScaleCrop>
  <Company/>
  <LinksUpToDate>false</LinksUpToDate>
  <CharactersWithSpaces>24514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2023-12-06T15:18:00Z</dcterms:created>
  <dcterms:modified xsi:type="dcterms:W3CDTF">2024-01-02T07:21:00Z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6BDEAB06F28A4DBF98B797A9BEF986E7_11</vt:lpwstr>
  </property>
  <property fmtid="{D5CDD505-2E9C-101B-9397-08002B2CF9AE}" pid="3" name="KSOProductBuildVer">
    <vt:lpwstr>2052-12.1.0.15990</vt:lpwstr>
  </property>
</Properties>
</file>