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除菌吸氧管项目规划设计方案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5" w:history="1">
        <w:r>
          <w:rPr>
            <w:rFonts w:ascii="仿宋" w:eastAsia="仿宋" w:hAnsi="仿宋" w:cs="仿宋" w:hint="eastAsia"/>
            <w:lang w:eastAsia="zh-CN"/>
          </w:rPr>
          <w:t>概论</w:t>
        </w:r>
        <w:r>
          <w:tab/>
        </w:r>
        <w:r>
          <w:fldChar w:fldCharType="begin"/>
        </w:r>
        <w:r>
          <w:instrText xml:space="preserve"> PAGEREF _Toc29905 \h </w:instrText>
        </w:r>
        <w:r>
          <w:fldChar w:fldCharType="separate"/>
        </w:r>
        <w:r>
          <w:t>3</w:t>
        </w:r>
        <w:r>
          <w:fldChar w:fldCharType="end"/>
        </w:r>
      </w:hyperlink>
    </w:p>
    <w:p>
      <w:pPr>
        <w:pStyle w:val="TOC1"/>
        <w:tabs>
          <w:tab w:val="right" w:leader="dot" w:pos="8306"/>
        </w:tabs>
      </w:pPr>
      <w:hyperlink w:anchor="_Toc17185" w:history="1">
        <w:r>
          <w:rPr>
            <w:rFonts w:ascii="仿宋" w:eastAsia="仿宋" w:hAnsi="仿宋" w:cs="仿宋" w:hint="eastAsia"/>
            <w:lang w:eastAsia="zh-CN"/>
          </w:rPr>
          <w:t>一、除菌吸氧管项目选址可行性分析</w:t>
        </w:r>
        <w:r>
          <w:tab/>
        </w:r>
        <w:r>
          <w:fldChar w:fldCharType="begin"/>
        </w:r>
        <w:r>
          <w:instrText xml:space="preserve"> PAGEREF _Toc17185 \h </w:instrText>
        </w:r>
        <w:r>
          <w:fldChar w:fldCharType="separate"/>
        </w:r>
        <w:r>
          <w:t>3</w:t>
        </w:r>
        <w:r>
          <w:fldChar w:fldCharType="end"/>
        </w:r>
      </w:hyperlink>
    </w:p>
    <w:p>
      <w:pPr>
        <w:pStyle w:val="TOC2"/>
        <w:tabs>
          <w:tab w:val="right" w:leader="dot" w:pos="8306"/>
        </w:tabs>
      </w:pPr>
      <w:hyperlink w:anchor="_Toc32542" w:history="1">
        <w:r>
          <w:rPr>
            <w:rFonts w:ascii="仿宋" w:eastAsia="仿宋" w:hAnsi="仿宋" w:cs="仿宋" w:hint="eastAsia"/>
            <w:lang w:eastAsia="zh-CN"/>
          </w:rPr>
          <w:t>(一)、除菌吸氧管项目选址</w:t>
        </w:r>
        <w:r>
          <w:tab/>
        </w:r>
        <w:r>
          <w:fldChar w:fldCharType="begin"/>
        </w:r>
        <w:r>
          <w:instrText xml:space="preserve"> PAGEREF _Toc32542 \h </w:instrText>
        </w:r>
        <w:r>
          <w:fldChar w:fldCharType="separate"/>
        </w:r>
        <w:r>
          <w:t>3</w:t>
        </w:r>
        <w:r>
          <w:fldChar w:fldCharType="end"/>
        </w:r>
      </w:hyperlink>
    </w:p>
    <w:p>
      <w:pPr>
        <w:pStyle w:val="TOC2"/>
        <w:tabs>
          <w:tab w:val="right" w:leader="dot" w:pos="8306"/>
        </w:tabs>
      </w:pPr>
      <w:hyperlink w:anchor="_Toc18382" w:history="1">
        <w:r>
          <w:rPr>
            <w:rFonts w:ascii="仿宋" w:eastAsia="仿宋" w:hAnsi="仿宋" w:cs="仿宋" w:hint="eastAsia"/>
            <w:lang w:eastAsia="zh-CN"/>
          </w:rPr>
          <w:t>(二)、用地控制指标</w:t>
        </w:r>
        <w:r>
          <w:tab/>
        </w:r>
        <w:r>
          <w:fldChar w:fldCharType="begin"/>
        </w:r>
        <w:r>
          <w:instrText xml:space="preserve"> PAGEREF _Toc18382 \h </w:instrText>
        </w:r>
        <w:r>
          <w:fldChar w:fldCharType="separate"/>
        </w:r>
        <w:r>
          <w:t>3</w:t>
        </w:r>
        <w:r>
          <w:fldChar w:fldCharType="end"/>
        </w:r>
      </w:hyperlink>
    </w:p>
    <w:p>
      <w:pPr>
        <w:pStyle w:val="TOC2"/>
        <w:tabs>
          <w:tab w:val="right" w:leader="dot" w:pos="8306"/>
        </w:tabs>
      </w:pPr>
      <w:hyperlink w:anchor="_Toc25462" w:history="1">
        <w:r>
          <w:rPr>
            <w:rFonts w:ascii="仿宋" w:eastAsia="仿宋" w:hAnsi="仿宋" w:cs="仿宋" w:hint="eastAsia"/>
            <w:lang w:eastAsia="zh-CN"/>
          </w:rPr>
          <w:t>(三)、节约用地措施</w:t>
        </w:r>
        <w:r>
          <w:tab/>
        </w:r>
        <w:r>
          <w:fldChar w:fldCharType="begin"/>
        </w:r>
        <w:r>
          <w:instrText xml:space="preserve"> PAGEREF _Toc25462 \h </w:instrText>
        </w:r>
        <w:r>
          <w:fldChar w:fldCharType="separate"/>
        </w:r>
        <w:r>
          <w:t>5</w:t>
        </w:r>
        <w:r>
          <w:fldChar w:fldCharType="end"/>
        </w:r>
      </w:hyperlink>
    </w:p>
    <w:p>
      <w:pPr>
        <w:pStyle w:val="TOC2"/>
        <w:tabs>
          <w:tab w:val="right" w:leader="dot" w:pos="8306"/>
        </w:tabs>
      </w:pPr>
      <w:hyperlink w:anchor="_Toc11327" w:history="1">
        <w:r>
          <w:rPr>
            <w:rFonts w:ascii="仿宋" w:eastAsia="仿宋" w:hAnsi="仿宋" w:cs="仿宋" w:hint="eastAsia"/>
            <w:lang w:eastAsia="zh-CN"/>
          </w:rPr>
          <w:t>(四)、总图布置方案</w:t>
        </w:r>
        <w:r>
          <w:tab/>
        </w:r>
        <w:r>
          <w:fldChar w:fldCharType="begin"/>
        </w:r>
        <w:r>
          <w:instrText xml:space="preserve"> PAGEREF _Toc11327 \h </w:instrText>
        </w:r>
        <w:r>
          <w:fldChar w:fldCharType="separate"/>
        </w:r>
        <w:r>
          <w:t>6</w:t>
        </w:r>
        <w:r>
          <w:fldChar w:fldCharType="end"/>
        </w:r>
      </w:hyperlink>
    </w:p>
    <w:p>
      <w:pPr>
        <w:pStyle w:val="TOC2"/>
        <w:tabs>
          <w:tab w:val="right" w:leader="dot" w:pos="8306"/>
        </w:tabs>
      </w:pPr>
      <w:hyperlink w:anchor="_Toc18388" w:history="1">
        <w:r>
          <w:rPr>
            <w:rFonts w:ascii="仿宋" w:eastAsia="仿宋" w:hAnsi="仿宋" w:cs="仿宋" w:hint="eastAsia"/>
            <w:lang w:eastAsia="zh-CN"/>
          </w:rPr>
          <w:t>(五)、选址综合评价</w:t>
        </w:r>
        <w:r>
          <w:tab/>
        </w:r>
        <w:r>
          <w:fldChar w:fldCharType="begin"/>
        </w:r>
        <w:r>
          <w:instrText xml:space="preserve"> PAGEREF _Toc18388 \h </w:instrText>
        </w:r>
        <w:r>
          <w:fldChar w:fldCharType="separate"/>
        </w:r>
        <w:r>
          <w:t>7</w:t>
        </w:r>
        <w:r>
          <w:fldChar w:fldCharType="end"/>
        </w:r>
      </w:hyperlink>
    </w:p>
    <w:p>
      <w:pPr>
        <w:pStyle w:val="TOC1"/>
        <w:tabs>
          <w:tab w:val="right" w:leader="dot" w:pos="8306"/>
        </w:tabs>
      </w:pPr>
      <w:hyperlink w:anchor="_Toc30651" w:history="1">
        <w:r>
          <w:rPr>
            <w:rFonts w:ascii="仿宋" w:eastAsia="仿宋" w:hAnsi="仿宋" w:cs="仿宋" w:hint="eastAsia"/>
            <w:lang w:eastAsia="zh-CN"/>
          </w:rPr>
          <w:t>二、产品规划分析</w:t>
        </w:r>
        <w:r>
          <w:tab/>
        </w:r>
        <w:r>
          <w:fldChar w:fldCharType="begin"/>
        </w:r>
        <w:r>
          <w:instrText xml:space="preserve"> PAGEREF _Toc30651 \h </w:instrText>
        </w:r>
        <w:r>
          <w:fldChar w:fldCharType="separate"/>
        </w:r>
        <w:r>
          <w:t>8</w:t>
        </w:r>
        <w:r>
          <w:fldChar w:fldCharType="end"/>
        </w:r>
      </w:hyperlink>
    </w:p>
    <w:p>
      <w:pPr>
        <w:pStyle w:val="TOC2"/>
        <w:tabs>
          <w:tab w:val="right" w:leader="dot" w:pos="8306"/>
        </w:tabs>
      </w:pPr>
      <w:hyperlink w:anchor="_Toc29383" w:history="1">
        <w:r>
          <w:rPr>
            <w:rFonts w:ascii="仿宋" w:eastAsia="仿宋" w:hAnsi="仿宋" w:cs="仿宋" w:hint="eastAsia"/>
            <w:lang w:eastAsia="zh-CN"/>
          </w:rPr>
          <w:t>(一)、产品规划</w:t>
        </w:r>
        <w:r>
          <w:tab/>
        </w:r>
        <w:r>
          <w:fldChar w:fldCharType="begin"/>
        </w:r>
        <w:r>
          <w:instrText xml:space="preserve"> PAGEREF _Toc29383 \h </w:instrText>
        </w:r>
        <w:r>
          <w:fldChar w:fldCharType="separate"/>
        </w:r>
        <w:r>
          <w:t>8</w:t>
        </w:r>
        <w:r>
          <w:fldChar w:fldCharType="end"/>
        </w:r>
      </w:hyperlink>
    </w:p>
    <w:p>
      <w:pPr>
        <w:pStyle w:val="TOC2"/>
        <w:tabs>
          <w:tab w:val="right" w:leader="dot" w:pos="8306"/>
        </w:tabs>
      </w:pPr>
      <w:hyperlink w:anchor="_Toc26958" w:history="1">
        <w:r>
          <w:rPr>
            <w:rFonts w:ascii="仿宋" w:eastAsia="仿宋" w:hAnsi="仿宋" w:cs="仿宋" w:hint="eastAsia"/>
            <w:lang w:eastAsia="zh-CN"/>
          </w:rPr>
          <w:t>(二)、建设规模</w:t>
        </w:r>
        <w:r>
          <w:tab/>
        </w:r>
        <w:r>
          <w:fldChar w:fldCharType="begin"/>
        </w:r>
        <w:r>
          <w:instrText xml:space="preserve"> PAGEREF _Toc26958 \h </w:instrText>
        </w:r>
        <w:r>
          <w:fldChar w:fldCharType="separate"/>
        </w:r>
        <w:r>
          <w:t>9</w:t>
        </w:r>
        <w:r>
          <w:fldChar w:fldCharType="end"/>
        </w:r>
      </w:hyperlink>
    </w:p>
    <w:p>
      <w:pPr>
        <w:pStyle w:val="TOC1"/>
        <w:tabs>
          <w:tab w:val="right" w:leader="dot" w:pos="8306"/>
        </w:tabs>
      </w:pPr>
      <w:hyperlink w:anchor="_Toc30437" w:history="1">
        <w:r>
          <w:rPr>
            <w:rFonts w:ascii="仿宋" w:eastAsia="仿宋" w:hAnsi="仿宋" w:cs="仿宋" w:hint="eastAsia"/>
            <w:lang w:eastAsia="zh-CN"/>
          </w:rPr>
          <w:t>三、除菌吸氧管项目可持续发展</w:t>
        </w:r>
        <w:r>
          <w:tab/>
        </w:r>
        <w:r>
          <w:fldChar w:fldCharType="begin"/>
        </w:r>
        <w:r>
          <w:instrText xml:space="preserve"> PAGEREF _Toc30437 \h </w:instrText>
        </w:r>
        <w:r>
          <w:fldChar w:fldCharType="separate"/>
        </w:r>
        <w:r>
          <w:t>10</w:t>
        </w:r>
        <w:r>
          <w:fldChar w:fldCharType="end"/>
        </w:r>
      </w:hyperlink>
    </w:p>
    <w:p>
      <w:pPr>
        <w:pStyle w:val="TOC2"/>
        <w:tabs>
          <w:tab w:val="right" w:leader="dot" w:pos="8306"/>
        </w:tabs>
      </w:pPr>
      <w:hyperlink w:anchor="_Toc16911" w:history="1">
        <w:r>
          <w:rPr>
            <w:rFonts w:ascii="仿宋" w:eastAsia="仿宋" w:hAnsi="仿宋" w:cs="仿宋" w:hint="eastAsia"/>
            <w:lang w:eastAsia="zh-CN"/>
          </w:rPr>
          <w:t>(一)、可持续战略与实践</w:t>
        </w:r>
        <w:r>
          <w:tab/>
        </w:r>
        <w:r>
          <w:fldChar w:fldCharType="begin"/>
        </w:r>
        <w:r>
          <w:instrText xml:space="preserve"> PAGEREF _Toc16911 \h </w:instrText>
        </w:r>
        <w:r>
          <w:fldChar w:fldCharType="separate"/>
        </w:r>
        <w:r>
          <w:t>10</w:t>
        </w:r>
        <w:r>
          <w:fldChar w:fldCharType="end"/>
        </w:r>
      </w:hyperlink>
    </w:p>
    <w:p>
      <w:pPr>
        <w:pStyle w:val="TOC2"/>
        <w:tabs>
          <w:tab w:val="right" w:leader="dot" w:pos="8306"/>
        </w:tabs>
      </w:pPr>
      <w:hyperlink w:anchor="_Toc28277" w:history="1">
        <w:r>
          <w:rPr>
            <w:rFonts w:ascii="仿宋" w:eastAsia="仿宋" w:hAnsi="仿宋" w:cs="仿宋" w:hint="eastAsia"/>
            <w:lang w:eastAsia="zh-CN"/>
          </w:rPr>
          <w:t>(二)、环保与社会责任</w:t>
        </w:r>
        <w:r>
          <w:tab/>
        </w:r>
        <w:r>
          <w:fldChar w:fldCharType="begin"/>
        </w:r>
        <w:r>
          <w:instrText xml:space="preserve"> PAGEREF _Toc28277 \h </w:instrText>
        </w:r>
        <w:r>
          <w:fldChar w:fldCharType="separate"/>
        </w:r>
        <w:r>
          <w:t>11</w:t>
        </w:r>
        <w:r>
          <w:fldChar w:fldCharType="end"/>
        </w:r>
      </w:hyperlink>
    </w:p>
    <w:p>
      <w:pPr>
        <w:pStyle w:val="TOC1"/>
        <w:tabs>
          <w:tab w:val="right" w:leader="dot" w:pos="8306"/>
        </w:tabs>
      </w:pPr>
      <w:hyperlink w:anchor="_Toc17030" w:history="1">
        <w:r>
          <w:rPr>
            <w:rFonts w:ascii="仿宋" w:eastAsia="仿宋" w:hAnsi="仿宋" w:cs="仿宋" w:hint="eastAsia"/>
            <w:lang w:eastAsia="zh-CN"/>
          </w:rPr>
          <w:t>四、除菌吸氧管项目概论</w:t>
        </w:r>
        <w:r>
          <w:tab/>
        </w:r>
        <w:r>
          <w:fldChar w:fldCharType="begin"/>
        </w:r>
        <w:r>
          <w:instrText xml:space="preserve"> PAGEREF _Toc17030 \h </w:instrText>
        </w:r>
        <w:r>
          <w:fldChar w:fldCharType="separate"/>
        </w:r>
        <w:r>
          <w:t>12</w:t>
        </w:r>
        <w:r>
          <w:fldChar w:fldCharType="end"/>
        </w:r>
      </w:hyperlink>
    </w:p>
    <w:p>
      <w:pPr>
        <w:pStyle w:val="TOC2"/>
        <w:tabs>
          <w:tab w:val="right" w:leader="dot" w:pos="8306"/>
        </w:tabs>
      </w:pPr>
      <w:hyperlink w:anchor="_Toc29112" w:history="1">
        <w:r>
          <w:rPr>
            <w:rFonts w:ascii="仿宋" w:eastAsia="仿宋" w:hAnsi="仿宋" w:cs="仿宋" w:hint="eastAsia"/>
            <w:lang w:eastAsia="zh-CN"/>
          </w:rPr>
          <w:t>(一)、除菌吸氧管项目概况</w:t>
        </w:r>
        <w:r>
          <w:tab/>
        </w:r>
        <w:r>
          <w:fldChar w:fldCharType="begin"/>
        </w:r>
        <w:r>
          <w:instrText xml:space="preserve"> PAGEREF _Toc29112 \h </w:instrText>
        </w:r>
        <w:r>
          <w:fldChar w:fldCharType="separate"/>
        </w:r>
        <w:r>
          <w:t>12</w:t>
        </w:r>
        <w:r>
          <w:fldChar w:fldCharType="end"/>
        </w:r>
      </w:hyperlink>
    </w:p>
    <w:p>
      <w:pPr>
        <w:pStyle w:val="TOC2"/>
        <w:tabs>
          <w:tab w:val="right" w:leader="dot" w:pos="8306"/>
        </w:tabs>
      </w:pPr>
      <w:hyperlink w:anchor="_Toc31845" w:history="1">
        <w:r>
          <w:rPr>
            <w:rFonts w:ascii="仿宋" w:eastAsia="仿宋" w:hAnsi="仿宋" w:cs="仿宋" w:hint="eastAsia"/>
            <w:lang w:eastAsia="zh-CN"/>
          </w:rPr>
          <w:t>(二)、除菌吸氧管项目目标</w:t>
        </w:r>
        <w:r>
          <w:tab/>
        </w:r>
        <w:r>
          <w:fldChar w:fldCharType="begin"/>
        </w:r>
        <w:r>
          <w:instrText xml:space="preserve"> PAGEREF _Toc31845 \h </w:instrText>
        </w:r>
        <w:r>
          <w:fldChar w:fldCharType="separate"/>
        </w:r>
        <w:r>
          <w:t>14</w:t>
        </w:r>
        <w:r>
          <w:fldChar w:fldCharType="end"/>
        </w:r>
      </w:hyperlink>
    </w:p>
    <w:p>
      <w:pPr>
        <w:pStyle w:val="TOC2"/>
        <w:tabs>
          <w:tab w:val="right" w:leader="dot" w:pos="8306"/>
        </w:tabs>
      </w:pPr>
      <w:hyperlink w:anchor="_Toc1089" w:history="1">
        <w:r>
          <w:rPr>
            <w:rFonts w:ascii="仿宋" w:eastAsia="仿宋" w:hAnsi="仿宋" w:cs="仿宋" w:hint="eastAsia"/>
            <w:lang w:eastAsia="zh-CN"/>
          </w:rPr>
          <w:t>(三)、除菌吸氧管项目提出的理由</w:t>
        </w:r>
        <w:r>
          <w:tab/>
        </w:r>
        <w:r>
          <w:fldChar w:fldCharType="begin"/>
        </w:r>
        <w:r>
          <w:instrText xml:space="preserve"> PAGEREF _Toc1089 \h </w:instrText>
        </w:r>
        <w:r>
          <w:fldChar w:fldCharType="separate"/>
        </w:r>
        <w:r>
          <w:t>15</w:t>
        </w:r>
        <w:r>
          <w:fldChar w:fldCharType="end"/>
        </w:r>
      </w:hyperlink>
    </w:p>
    <w:p>
      <w:pPr>
        <w:pStyle w:val="TOC2"/>
        <w:tabs>
          <w:tab w:val="right" w:leader="dot" w:pos="8306"/>
        </w:tabs>
      </w:pPr>
      <w:hyperlink w:anchor="_Toc25332" w:history="1">
        <w:r>
          <w:rPr>
            <w:rFonts w:ascii="仿宋" w:eastAsia="仿宋" w:hAnsi="仿宋" w:cs="仿宋" w:hint="eastAsia"/>
            <w:lang w:eastAsia="zh-CN"/>
          </w:rPr>
          <w:t>(四)、除菌吸氧管项目意义</w:t>
        </w:r>
        <w:r>
          <w:tab/>
        </w:r>
        <w:r>
          <w:fldChar w:fldCharType="begin"/>
        </w:r>
        <w:r>
          <w:instrText xml:space="preserve"> PAGEREF _Toc25332 \h </w:instrText>
        </w:r>
        <w:r>
          <w:fldChar w:fldCharType="separate"/>
        </w:r>
        <w:r>
          <w:t>17</w:t>
        </w:r>
        <w:r>
          <w:fldChar w:fldCharType="end"/>
        </w:r>
      </w:hyperlink>
    </w:p>
    <w:p>
      <w:pPr>
        <w:pStyle w:val="TOC2"/>
        <w:tabs>
          <w:tab w:val="right" w:leader="dot" w:pos="8306"/>
        </w:tabs>
      </w:pPr>
      <w:hyperlink w:anchor="_Toc23093" w:history="1">
        <w:r>
          <w:rPr>
            <w:rFonts w:ascii="仿宋" w:eastAsia="仿宋" w:hAnsi="仿宋" w:cs="仿宋" w:hint="eastAsia"/>
            <w:lang w:eastAsia="zh-CN"/>
          </w:rPr>
          <w:t>(五)、除菌吸氧管项目背景</w:t>
        </w:r>
        <w:r>
          <w:tab/>
        </w:r>
        <w:r>
          <w:fldChar w:fldCharType="begin"/>
        </w:r>
        <w:r>
          <w:instrText xml:space="preserve"> PAGEREF _Toc23093 \h </w:instrText>
        </w:r>
        <w:r>
          <w:fldChar w:fldCharType="separate"/>
        </w:r>
        <w:r>
          <w:t>17</w:t>
        </w:r>
        <w:r>
          <w:fldChar w:fldCharType="end"/>
        </w:r>
      </w:hyperlink>
    </w:p>
    <w:p>
      <w:pPr>
        <w:pStyle w:val="TOC1"/>
        <w:tabs>
          <w:tab w:val="right" w:leader="dot" w:pos="8306"/>
        </w:tabs>
      </w:pPr>
      <w:hyperlink w:anchor="_Toc6103" w:history="1">
        <w:r>
          <w:rPr>
            <w:rFonts w:ascii="仿宋" w:eastAsia="仿宋" w:hAnsi="仿宋" w:cs="仿宋" w:hint="eastAsia"/>
            <w:lang w:eastAsia="zh-CN"/>
          </w:rPr>
          <w:t>五、除菌吸氧管项目建设单位说明</w:t>
        </w:r>
        <w:r>
          <w:tab/>
        </w:r>
        <w:r>
          <w:fldChar w:fldCharType="begin"/>
        </w:r>
        <w:r>
          <w:instrText xml:space="preserve"> PAGEREF _Toc6103 \h </w:instrText>
        </w:r>
        <w:r>
          <w:fldChar w:fldCharType="separate"/>
        </w:r>
        <w:r>
          <w:t>18</w:t>
        </w:r>
        <w:r>
          <w:fldChar w:fldCharType="end"/>
        </w:r>
      </w:hyperlink>
    </w:p>
    <w:p>
      <w:pPr>
        <w:pStyle w:val="TOC2"/>
        <w:tabs>
          <w:tab w:val="right" w:leader="dot" w:pos="8306"/>
        </w:tabs>
      </w:pPr>
      <w:hyperlink w:anchor="_Toc7279" w:history="1">
        <w:r>
          <w:rPr>
            <w:rFonts w:ascii="仿宋" w:eastAsia="仿宋" w:hAnsi="仿宋" w:cs="仿宋" w:hint="eastAsia"/>
            <w:lang w:eastAsia="zh-CN"/>
          </w:rPr>
          <w:t>(一)、除菌吸氧管项目承办单位基本情况</w:t>
        </w:r>
        <w:r>
          <w:tab/>
        </w:r>
        <w:r>
          <w:fldChar w:fldCharType="begin"/>
        </w:r>
        <w:r>
          <w:instrText xml:space="preserve"> PAGEREF _Toc7279 \h </w:instrText>
        </w:r>
        <w:r>
          <w:fldChar w:fldCharType="separate"/>
        </w:r>
        <w:r>
          <w:t>18</w:t>
        </w:r>
        <w:r>
          <w:fldChar w:fldCharType="end"/>
        </w:r>
      </w:hyperlink>
    </w:p>
    <w:p>
      <w:pPr>
        <w:pStyle w:val="TOC2"/>
        <w:tabs>
          <w:tab w:val="right" w:leader="dot" w:pos="8306"/>
        </w:tabs>
      </w:pPr>
      <w:hyperlink w:anchor="_Toc7967" w:history="1">
        <w:r>
          <w:rPr>
            <w:rFonts w:ascii="仿宋" w:eastAsia="仿宋" w:hAnsi="仿宋" w:cs="仿宋" w:hint="eastAsia"/>
            <w:lang w:eastAsia="zh-CN"/>
          </w:rPr>
          <w:t>(二)、公司经济效益分析</w:t>
        </w:r>
        <w:r>
          <w:tab/>
        </w:r>
        <w:r>
          <w:fldChar w:fldCharType="begin"/>
        </w:r>
        <w:r>
          <w:instrText xml:space="preserve"> PAGEREF _Toc7967 \h </w:instrText>
        </w:r>
        <w:r>
          <w:fldChar w:fldCharType="separate"/>
        </w:r>
        <w:r>
          <w:t>19</w:t>
        </w:r>
        <w:r>
          <w:fldChar w:fldCharType="end"/>
        </w:r>
      </w:hyperlink>
    </w:p>
    <w:p>
      <w:pPr>
        <w:pStyle w:val="TOC1"/>
        <w:tabs>
          <w:tab w:val="right" w:leader="dot" w:pos="8306"/>
        </w:tabs>
      </w:pPr>
      <w:hyperlink w:anchor="_Toc19160" w:history="1">
        <w:r>
          <w:rPr>
            <w:rFonts w:ascii="仿宋" w:eastAsia="仿宋" w:hAnsi="仿宋" w:cs="仿宋" w:hint="eastAsia"/>
            <w:lang w:eastAsia="zh-CN"/>
          </w:rPr>
          <w:t>六、除菌吸氧管项目危机管理</w:t>
        </w:r>
        <w:r>
          <w:tab/>
        </w:r>
        <w:r>
          <w:fldChar w:fldCharType="begin"/>
        </w:r>
        <w:r>
          <w:instrText xml:space="preserve"> PAGEREF _Toc19160 \h </w:instrText>
        </w:r>
        <w:r>
          <w:fldChar w:fldCharType="separate"/>
        </w:r>
        <w:r>
          <w:t>20</w:t>
        </w:r>
        <w:r>
          <w:fldChar w:fldCharType="end"/>
        </w:r>
      </w:hyperlink>
    </w:p>
    <w:p>
      <w:pPr>
        <w:pStyle w:val="TOC2"/>
        <w:tabs>
          <w:tab w:val="right" w:leader="dot" w:pos="8306"/>
        </w:tabs>
      </w:pPr>
      <w:hyperlink w:anchor="_Toc15554" w:history="1">
        <w:r>
          <w:rPr>
            <w:rFonts w:ascii="仿宋" w:eastAsia="仿宋" w:hAnsi="仿宋" w:cs="仿宋" w:hint="eastAsia"/>
            <w:lang w:eastAsia="zh-CN"/>
          </w:rPr>
          <w:t>(一)、危机预警与识别</w:t>
        </w:r>
        <w:r>
          <w:tab/>
        </w:r>
        <w:r>
          <w:fldChar w:fldCharType="begin"/>
        </w:r>
        <w:r>
          <w:instrText xml:space="preserve"> PAGEREF _Toc15554 \h </w:instrText>
        </w:r>
        <w:r>
          <w:fldChar w:fldCharType="separate"/>
        </w:r>
        <w:r>
          <w:t>20</w:t>
        </w:r>
        <w:r>
          <w:fldChar w:fldCharType="end"/>
        </w:r>
      </w:hyperlink>
    </w:p>
    <w:p>
      <w:pPr>
        <w:pStyle w:val="TOC2"/>
        <w:tabs>
          <w:tab w:val="right" w:leader="dot" w:pos="8306"/>
        </w:tabs>
      </w:pPr>
      <w:hyperlink w:anchor="_Toc5751" w:history="1">
        <w:r>
          <w:rPr>
            <w:rFonts w:ascii="仿宋" w:eastAsia="仿宋" w:hAnsi="仿宋" w:cs="仿宋" w:hint="eastAsia"/>
            <w:lang w:eastAsia="zh-CN"/>
          </w:rPr>
          <w:t>(二)、危机应对与恢复</w:t>
        </w:r>
        <w:r>
          <w:tab/>
        </w:r>
        <w:r>
          <w:fldChar w:fldCharType="begin"/>
        </w:r>
        <w:r>
          <w:instrText xml:space="preserve"> PAGEREF _Toc5751 \h </w:instrText>
        </w:r>
        <w:r>
          <w:fldChar w:fldCharType="separate"/>
        </w:r>
        <w:r>
          <w:t>21</w:t>
        </w:r>
        <w:r>
          <w:fldChar w:fldCharType="end"/>
        </w:r>
      </w:hyperlink>
    </w:p>
    <w:p>
      <w:pPr>
        <w:pStyle w:val="TOC1"/>
        <w:tabs>
          <w:tab w:val="right" w:leader="dot" w:pos="8306"/>
        </w:tabs>
      </w:pPr>
      <w:hyperlink w:anchor="_Toc3820" w:history="1">
        <w:r>
          <w:rPr>
            <w:rFonts w:ascii="仿宋" w:eastAsia="仿宋" w:hAnsi="仿宋" w:cs="仿宋" w:hint="eastAsia"/>
            <w:lang w:eastAsia="zh-CN"/>
          </w:rPr>
          <w:t>七、除菌吸氧管项目技术管理</w:t>
        </w:r>
        <w:r>
          <w:tab/>
        </w:r>
        <w:r>
          <w:fldChar w:fldCharType="begin"/>
        </w:r>
        <w:r>
          <w:instrText xml:space="preserve"> PAGEREF _Toc3820 \h </w:instrText>
        </w:r>
        <w:r>
          <w:fldChar w:fldCharType="separate"/>
        </w:r>
        <w:r>
          <w:t>22</w:t>
        </w:r>
        <w:r>
          <w:fldChar w:fldCharType="end"/>
        </w:r>
      </w:hyperlink>
    </w:p>
    <w:p>
      <w:pPr>
        <w:pStyle w:val="TOC2"/>
        <w:tabs>
          <w:tab w:val="right" w:leader="dot" w:pos="8306"/>
        </w:tabs>
      </w:pPr>
      <w:hyperlink w:anchor="_Toc6403" w:history="1">
        <w:r>
          <w:rPr>
            <w:rFonts w:ascii="仿宋" w:eastAsia="仿宋" w:hAnsi="仿宋" w:cs="仿宋" w:hint="eastAsia"/>
            <w:lang w:eastAsia="zh-CN"/>
          </w:rPr>
          <w:t>(一)、技术方案选用方向</w:t>
        </w:r>
        <w:r>
          <w:tab/>
        </w:r>
        <w:r>
          <w:fldChar w:fldCharType="begin"/>
        </w:r>
        <w:r>
          <w:instrText xml:space="preserve"> PAGEREF _Toc6403 \h </w:instrText>
        </w:r>
        <w:r>
          <w:fldChar w:fldCharType="separate"/>
        </w:r>
        <w:r>
          <w:t>22</w:t>
        </w:r>
        <w:r>
          <w:fldChar w:fldCharType="end"/>
        </w:r>
      </w:hyperlink>
    </w:p>
    <w:p>
      <w:pPr>
        <w:pStyle w:val="TOC2"/>
        <w:tabs>
          <w:tab w:val="right" w:leader="dot" w:pos="8306"/>
        </w:tabs>
      </w:pPr>
      <w:hyperlink w:anchor="_Toc21450" w:history="1">
        <w:r>
          <w:rPr>
            <w:rFonts w:ascii="仿宋" w:eastAsia="仿宋" w:hAnsi="仿宋" w:cs="仿宋" w:hint="eastAsia"/>
            <w:lang w:eastAsia="zh-CN"/>
          </w:rPr>
          <w:t>(二)、工艺技术方案选用原则</w:t>
        </w:r>
        <w:r>
          <w:tab/>
        </w:r>
        <w:r>
          <w:fldChar w:fldCharType="begin"/>
        </w:r>
        <w:r>
          <w:instrText xml:space="preserve"> PAGEREF _Toc21450 \h </w:instrText>
        </w:r>
        <w:r>
          <w:fldChar w:fldCharType="separate"/>
        </w:r>
        <w:r>
          <w:t>24</w:t>
        </w:r>
        <w:r>
          <w:fldChar w:fldCharType="end"/>
        </w:r>
      </w:hyperlink>
    </w:p>
    <w:p>
      <w:pPr>
        <w:pStyle w:val="TOC2"/>
        <w:tabs>
          <w:tab w:val="right" w:leader="dot" w:pos="8306"/>
        </w:tabs>
      </w:pPr>
      <w:hyperlink w:anchor="_Toc15869" w:history="1">
        <w:r>
          <w:rPr>
            <w:rFonts w:ascii="仿宋" w:eastAsia="仿宋" w:hAnsi="仿宋" w:cs="仿宋" w:hint="eastAsia"/>
            <w:lang w:eastAsia="zh-CN"/>
          </w:rPr>
          <w:t>(三)、工艺技术方案要求</w:t>
        </w:r>
        <w:r>
          <w:tab/>
        </w:r>
        <w:r>
          <w:fldChar w:fldCharType="begin"/>
        </w:r>
        <w:r>
          <w:instrText xml:space="preserve"> PAGEREF _Toc15869 \h </w:instrText>
        </w:r>
        <w:r>
          <w:fldChar w:fldCharType="separate"/>
        </w:r>
        <w:r>
          <w:t>26</w:t>
        </w:r>
        <w:r>
          <w:fldChar w:fldCharType="end"/>
        </w:r>
      </w:hyperlink>
    </w:p>
    <w:p>
      <w:pPr>
        <w:pStyle w:val="TOC1"/>
        <w:tabs>
          <w:tab w:val="right" w:leader="dot" w:pos="8306"/>
        </w:tabs>
      </w:pPr>
      <w:hyperlink w:anchor="_Toc32447" w:history="1">
        <w:r>
          <w:rPr>
            <w:rFonts w:ascii="仿宋" w:eastAsia="仿宋" w:hAnsi="仿宋" w:cs="仿宋" w:hint="eastAsia"/>
            <w:lang w:eastAsia="zh-CN"/>
          </w:rPr>
          <w:t>八、除菌吸氧管项目创新与研发</w:t>
        </w:r>
        <w:r>
          <w:tab/>
        </w:r>
        <w:r>
          <w:fldChar w:fldCharType="begin"/>
        </w:r>
        <w:r>
          <w:instrText xml:space="preserve"> PAGEREF _Toc32447 \h </w:instrText>
        </w:r>
        <w:r>
          <w:fldChar w:fldCharType="separate"/>
        </w:r>
        <w:r>
          <w:t>28</w:t>
        </w:r>
        <w:r>
          <w:fldChar w:fldCharType="end"/>
        </w:r>
      </w:hyperlink>
    </w:p>
    <w:p>
      <w:pPr>
        <w:pStyle w:val="TOC2"/>
        <w:tabs>
          <w:tab w:val="right" w:leader="dot" w:pos="8306"/>
        </w:tabs>
      </w:pPr>
      <w:hyperlink w:anchor="_Toc4505" w:history="1">
        <w:r>
          <w:rPr>
            <w:rFonts w:ascii="仿宋" w:eastAsia="仿宋" w:hAnsi="仿宋" w:cs="仿宋" w:hint="eastAsia"/>
            <w:lang w:eastAsia="zh-CN"/>
          </w:rPr>
          <w:t>(一)、创新策略与方向</w:t>
        </w:r>
        <w:r>
          <w:tab/>
        </w:r>
        <w:r>
          <w:fldChar w:fldCharType="begin"/>
        </w:r>
        <w:r>
          <w:instrText xml:space="preserve"> PAGEREF _Toc4505 \h </w:instrText>
        </w:r>
        <w:r>
          <w:fldChar w:fldCharType="separate"/>
        </w:r>
        <w:r>
          <w:t>28</w:t>
        </w:r>
        <w:r>
          <w:fldChar w:fldCharType="end"/>
        </w:r>
      </w:hyperlink>
    </w:p>
    <w:p>
      <w:pPr>
        <w:pStyle w:val="TOC2"/>
        <w:tabs>
          <w:tab w:val="right" w:leader="dot" w:pos="8306"/>
        </w:tabs>
      </w:pPr>
      <w:hyperlink w:anchor="_Toc8222" w:history="1">
        <w:r>
          <w:rPr>
            <w:rFonts w:ascii="仿宋" w:eastAsia="仿宋" w:hAnsi="仿宋" w:cs="仿宋" w:hint="eastAsia"/>
            <w:lang w:eastAsia="zh-CN"/>
          </w:rPr>
          <w:t>(二)、研发规划与投入</w:t>
        </w:r>
        <w:r>
          <w:tab/>
        </w:r>
        <w:r>
          <w:fldChar w:fldCharType="begin"/>
        </w:r>
        <w:r>
          <w:instrText xml:space="preserve"> PAGEREF _Toc8222 \h </w:instrText>
        </w:r>
        <w:r>
          <w:fldChar w:fldCharType="separate"/>
        </w:r>
        <w:r>
          <w:t>30</w:t>
        </w:r>
        <w:r>
          <w:fldChar w:fldCharType="end"/>
        </w:r>
      </w:hyperlink>
    </w:p>
    <w:p>
      <w:pPr>
        <w:pStyle w:val="TOC1"/>
        <w:tabs>
          <w:tab w:val="right" w:leader="dot" w:pos="8306"/>
        </w:tabs>
      </w:pPr>
      <w:hyperlink w:anchor="_Toc3075" w:history="1">
        <w:r>
          <w:rPr>
            <w:rFonts w:ascii="仿宋" w:eastAsia="仿宋" w:hAnsi="仿宋" w:cs="仿宋" w:hint="eastAsia"/>
            <w:lang w:eastAsia="zh-CN"/>
          </w:rPr>
          <w:t>九、除菌吸氧管项目风险管理</w:t>
        </w:r>
        <w:r>
          <w:tab/>
        </w:r>
        <w:r>
          <w:fldChar w:fldCharType="begin"/>
        </w:r>
        <w:r>
          <w:instrText xml:space="preserve"> PAGEREF _Toc3075 \h </w:instrText>
        </w:r>
        <w:r>
          <w:fldChar w:fldCharType="separate"/>
        </w:r>
        <w:r>
          <w:t>32</w:t>
        </w:r>
        <w:r>
          <w:fldChar w:fldCharType="end"/>
        </w:r>
      </w:hyperlink>
    </w:p>
    <w:p>
      <w:pPr>
        <w:pStyle w:val="TOC2"/>
        <w:tabs>
          <w:tab w:val="right" w:leader="dot" w:pos="8306"/>
        </w:tabs>
      </w:pPr>
      <w:hyperlink w:anchor="_Toc31715" w:history="1">
        <w:r>
          <w:rPr>
            <w:rFonts w:ascii="仿宋" w:eastAsia="仿宋" w:hAnsi="仿宋" w:cs="仿宋" w:hint="eastAsia"/>
            <w:lang w:eastAsia="zh-CN"/>
          </w:rPr>
          <w:t>(一)、风险识别与评估</w:t>
        </w:r>
        <w:r>
          <w:tab/>
        </w:r>
        <w:r>
          <w:fldChar w:fldCharType="begin"/>
        </w:r>
        <w:r>
          <w:instrText xml:space="preserve"> PAGEREF _Toc31715 \h </w:instrText>
        </w:r>
        <w:r>
          <w:fldChar w:fldCharType="separate"/>
        </w:r>
        <w:r>
          <w:t>32</w:t>
        </w:r>
        <w:r>
          <w:fldChar w:fldCharType="end"/>
        </w:r>
      </w:hyperlink>
    </w:p>
    <w:p>
      <w:pPr>
        <w:pStyle w:val="TOC2"/>
        <w:tabs>
          <w:tab w:val="right" w:leader="dot" w:pos="8306"/>
        </w:tabs>
      </w:pPr>
      <w:hyperlink w:anchor="_Toc25544" w:history="1">
        <w:r>
          <w:rPr>
            <w:rFonts w:ascii="仿宋" w:eastAsia="仿宋" w:hAnsi="仿宋" w:cs="仿宋" w:hint="eastAsia"/>
            <w:lang w:eastAsia="zh-CN"/>
          </w:rPr>
          <w:t>(二)、风险应对策略</w:t>
        </w:r>
        <w:r>
          <w:tab/>
        </w:r>
        <w:r>
          <w:fldChar w:fldCharType="begin"/>
        </w:r>
        <w:r>
          <w:instrText xml:space="preserve"> PAGEREF _Toc25544 \h </w:instrText>
        </w:r>
        <w:r>
          <w:fldChar w:fldCharType="separate"/>
        </w:r>
        <w:r>
          <w:t>33</w:t>
        </w:r>
        <w:r>
          <w:fldChar w:fldCharType="end"/>
        </w:r>
      </w:hyperlink>
    </w:p>
    <w:p>
      <w:pPr>
        <w:pStyle w:val="TOC2"/>
        <w:tabs>
          <w:tab w:val="right" w:leader="dot" w:pos="8306"/>
        </w:tabs>
      </w:pPr>
      <w:hyperlink w:anchor="_Toc20221" w:history="1">
        <w:r>
          <w:rPr>
            <w:rFonts w:ascii="仿宋" w:eastAsia="仿宋" w:hAnsi="仿宋" w:cs="仿宋" w:hint="eastAsia"/>
            <w:lang w:eastAsia="zh-CN"/>
          </w:rPr>
          <w:t>(三)、风险监控与控制</w:t>
        </w:r>
        <w:r>
          <w:tab/>
        </w:r>
        <w:r>
          <w:fldChar w:fldCharType="begin"/>
        </w:r>
        <w:r>
          <w:instrText xml:space="preserve"> PAGEREF _Toc20221 \h </w:instrText>
        </w:r>
        <w:r>
          <w:fldChar w:fldCharType="separate"/>
        </w:r>
        <w:r>
          <w:t>35</w:t>
        </w:r>
        <w:r>
          <w:fldChar w:fldCharType="end"/>
        </w:r>
      </w:hyperlink>
    </w:p>
    <w:p>
      <w:pPr>
        <w:pStyle w:val="TOC1"/>
        <w:tabs>
          <w:tab w:val="right" w:leader="dot" w:pos="8306"/>
        </w:tabs>
      </w:pPr>
      <w:hyperlink w:anchor="_Toc2142" w:history="1">
        <w:r>
          <w:rPr>
            <w:rFonts w:ascii="仿宋" w:eastAsia="仿宋" w:hAnsi="仿宋" w:cs="仿宋" w:hint="eastAsia"/>
            <w:lang w:eastAsia="zh-CN"/>
          </w:rPr>
          <w:t>十、除菌吸氧管项目人力资源培养与发展</w:t>
        </w:r>
        <w:r>
          <w:tab/>
        </w:r>
        <w:r>
          <w:fldChar w:fldCharType="begin"/>
        </w:r>
        <w:r>
          <w:instrText xml:space="preserve"> PAGEREF _Toc2142 \h </w:instrText>
        </w:r>
        <w:r>
          <w:fldChar w:fldCharType="separate"/>
        </w:r>
        <w:r>
          <w:t>36</w:t>
        </w:r>
        <w:r>
          <w:fldChar w:fldCharType="end"/>
        </w:r>
      </w:hyperlink>
    </w:p>
    <w:p>
      <w:pPr>
        <w:pStyle w:val="TOC2"/>
        <w:tabs>
          <w:tab w:val="right" w:leader="dot" w:pos="8306"/>
        </w:tabs>
      </w:pPr>
      <w:hyperlink w:anchor="_Toc44" w:history="1">
        <w:r>
          <w:rPr>
            <w:rFonts w:ascii="仿宋" w:eastAsia="仿宋" w:hAnsi="仿宋" w:cs="仿宋" w:hint="eastAsia"/>
            <w:lang w:eastAsia="zh-CN"/>
          </w:rPr>
          <w:t>(一)、人才需求与规划</w:t>
        </w:r>
        <w:r>
          <w:tab/>
        </w:r>
        <w:r>
          <w:fldChar w:fldCharType="begin"/>
        </w:r>
        <w:r>
          <w:instrText xml:space="preserve"> PAGEREF _Toc44 \h </w:instrText>
        </w:r>
        <w:r>
          <w:fldChar w:fldCharType="separate"/>
        </w:r>
        <w:r>
          <w:t>36</w:t>
        </w:r>
        <w:r>
          <w:fldChar w:fldCharType="end"/>
        </w:r>
      </w:hyperlink>
    </w:p>
    <w:p>
      <w:pPr>
        <w:pStyle w:val="TOC2"/>
        <w:tabs>
          <w:tab w:val="right" w:leader="dot" w:pos="8306"/>
        </w:tabs>
      </w:pPr>
      <w:hyperlink w:anchor="_Toc11814" w:history="1">
        <w:r>
          <w:rPr>
            <w:rFonts w:ascii="仿宋" w:eastAsia="仿宋" w:hAnsi="仿宋" w:cs="仿宋" w:hint="eastAsia"/>
            <w:lang w:eastAsia="zh-CN"/>
          </w:rPr>
          <w:t>(二)、培训与发展计划</w:t>
        </w:r>
        <w:r>
          <w:tab/>
        </w:r>
        <w:r>
          <w:fldChar w:fldCharType="begin"/>
        </w:r>
        <w:r>
          <w:instrText xml:space="preserve"> PAGEREF _Toc11814 \h </w:instrText>
        </w:r>
        <w:r>
          <w:fldChar w:fldCharType="separate"/>
        </w:r>
        <w:r>
          <w:t>36</w:t>
        </w:r>
        <w:r>
          <w:fldChar w:fldCharType="end"/>
        </w:r>
      </w:hyperlink>
    </w:p>
    <w:p>
      <w:pPr>
        <w:pStyle w:val="TOC1"/>
        <w:tabs>
          <w:tab w:val="right" w:leader="dot" w:pos="8306"/>
        </w:tabs>
      </w:pPr>
      <w:hyperlink w:anchor="_Toc8314" w:history="1">
        <w:r>
          <w:rPr>
            <w:rFonts w:ascii="仿宋" w:eastAsia="仿宋" w:hAnsi="仿宋" w:cs="仿宋" w:hint="eastAsia"/>
            <w:lang w:eastAsia="zh-CN"/>
          </w:rPr>
          <w:t>十一、除菌吸氧管项目计划安排</w:t>
        </w:r>
        <w:r>
          <w:tab/>
        </w:r>
        <w:r>
          <w:fldChar w:fldCharType="begin"/>
        </w:r>
        <w:r>
          <w:instrText xml:space="preserve"> PAGEREF _Toc8314 \h </w:instrText>
        </w:r>
        <w:r>
          <w:fldChar w:fldCharType="separate"/>
        </w:r>
        <w:r>
          <w:t>37</w:t>
        </w:r>
        <w:r>
          <w:fldChar w:fldCharType="end"/>
        </w:r>
      </w:hyperlink>
    </w:p>
    <w:p>
      <w:pPr>
        <w:pStyle w:val="TOC2"/>
        <w:tabs>
          <w:tab w:val="right" w:leader="dot" w:pos="8306"/>
        </w:tabs>
      </w:pPr>
      <w:hyperlink w:anchor="_Toc24422" w:history="1">
        <w:r>
          <w:rPr>
            <w:rFonts w:ascii="仿宋" w:eastAsia="仿宋" w:hAnsi="仿宋" w:cs="仿宋" w:hint="eastAsia"/>
            <w:lang w:eastAsia="zh-CN"/>
          </w:rPr>
          <w:t>(一)、建设周期</w:t>
        </w:r>
        <w:r>
          <w:tab/>
        </w:r>
        <w:r>
          <w:fldChar w:fldCharType="begin"/>
        </w:r>
        <w:r>
          <w:instrText xml:space="preserve"> PAGEREF _Toc24422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 w:history="1">
        <w:r>
          <w:rPr>
            <w:rFonts w:ascii="仿宋" w:eastAsia="仿宋" w:hAnsi="仿宋" w:cs="仿宋" w:hint="eastAsia"/>
            <w:lang w:eastAsia="zh-CN"/>
          </w:rPr>
          <w:t>(二)、建设进度</w:t>
        </w:r>
        <w:r>
          <w:tab/>
        </w:r>
        <w:r>
          <w:fldChar w:fldCharType="begin"/>
        </w:r>
        <w:r>
          <w:instrText xml:space="preserve"> PAGEREF _Toc218 \h </w:instrText>
        </w:r>
        <w:r>
          <w:fldChar w:fldCharType="separate"/>
        </w:r>
        <w:r>
          <w:t>38</w:t>
        </w:r>
        <w:r>
          <w:fldChar w:fldCharType="end"/>
        </w:r>
      </w:hyperlink>
    </w:p>
    <w:p>
      <w:pPr>
        <w:pStyle w:val="TOC2"/>
        <w:tabs>
          <w:tab w:val="right" w:leader="dot" w:pos="8306"/>
        </w:tabs>
      </w:pPr>
      <w:hyperlink w:anchor="_Toc25088" w:history="1">
        <w:r>
          <w:rPr>
            <w:rFonts w:ascii="仿宋" w:eastAsia="仿宋" w:hAnsi="仿宋" w:cs="仿宋" w:hint="eastAsia"/>
            <w:lang w:eastAsia="zh-CN"/>
          </w:rPr>
          <w:t>(三)、进度安排注意事项</w:t>
        </w:r>
        <w:r>
          <w:tab/>
        </w:r>
        <w:r>
          <w:fldChar w:fldCharType="begin"/>
        </w:r>
        <w:r>
          <w:instrText xml:space="preserve"> PAGEREF _Toc25088 \h </w:instrText>
        </w:r>
        <w:r>
          <w:fldChar w:fldCharType="separate"/>
        </w:r>
        <w:r>
          <w:t>38</w:t>
        </w:r>
        <w:r>
          <w:fldChar w:fldCharType="end"/>
        </w:r>
      </w:hyperlink>
    </w:p>
    <w:p>
      <w:pPr>
        <w:pStyle w:val="TOC2"/>
        <w:tabs>
          <w:tab w:val="right" w:leader="dot" w:pos="8306"/>
        </w:tabs>
      </w:pPr>
      <w:hyperlink w:anchor="_Toc3452" w:history="1">
        <w:r>
          <w:rPr>
            <w:rFonts w:ascii="仿宋" w:eastAsia="仿宋" w:hAnsi="仿宋" w:cs="仿宋" w:hint="eastAsia"/>
            <w:lang w:eastAsia="zh-CN"/>
          </w:rPr>
          <w:t>(四)、人力资源配置</w:t>
        </w:r>
        <w:r>
          <w:tab/>
        </w:r>
        <w:r>
          <w:fldChar w:fldCharType="begin"/>
        </w:r>
        <w:r>
          <w:instrText xml:space="preserve"> PAGEREF _Toc3452 \h </w:instrText>
        </w:r>
        <w:r>
          <w:fldChar w:fldCharType="separate"/>
        </w:r>
        <w:r>
          <w:t>40</w:t>
        </w:r>
        <w:r>
          <w:fldChar w:fldCharType="end"/>
        </w:r>
      </w:hyperlink>
    </w:p>
    <w:p>
      <w:pPr>
        <w:pStyle w:val="TOC1"/>
        <w:tabs>
          <w:tab w:val="right" w:leader="dot" w:pos="8306"/>
        </w:tabs>
      </w:pPr>
      <w:hyperlink w:anchor="_Toc32754" w:history="1">
        <w:r>
          <w:rPr>
            <w:rFonts w:ascii="仿宋" w:eastAsia="仿宋" w:hAnsi="仿宋" w:cs="仿宋" w:hint="eastAsia"/>
            <w:lang w:eastAsia="zh-CN"/>
          </w:rPr>
          <w:t>十二、除菌吸氧管项目财务管理</w:t>
        </w:r>
        <w:r>
          <w:tab/>
        </w:r>
        <w:r>
          <w:fldChar w:fldCharType="begin"/>
        </w:r>
        <w:r>
          <w:instrText xml:space="preserve"> PAGEREF _Toc32754 \h </w:instrText>
        </w:r>
        <w:r>
          <w:fldChar w:fldCharType="separate"/>
        </w:r>
        <w:r>
          <w:t>41</w:t>
        </w:r>
        <w:r>
          <w:fldChar w:fldCharType="end"/>
        </w:r>
      </w:hyperlink>
    </w:p>
    <w:p>
      <w:pPr>
        <w:pStyle w:val="TOC2"/>
        <w:tabs>
          <w:tab w:val="right" w:leader="dot" w:pos="8306"/>
        </w:tabs>
      </w:pPr>
      <w:hyperlink w:anchor="_Toc25793" w:history="1">
        <w:r>
          <w:rPr>
            <w:rFonts w:ascii="仿宋" w:eastAsia="仿宋" w:hAnsi="仿宋" w:cs="仿宋" w:hint="eastAsia"/>
            <w:lang w:eastAsia="zh-CN"/>
          </w:rPr>
          <w:t>(一)、资金需求大</w:t>
        </w:r>
        <w:r>
          <w:tab/>
        </w:r>
        <w:r>
          <w:fldChar w:fldCharType="begin"/>
        </w:r>
        <w:r>
          <w:instrText xml:space="preserve"> PAGEREF _Toc25793 \h </w:instrText>
        </w:r>
        <w:r>
          <w:fldChar w:fldCharType="separate"/>
        </w:r>
        <w:r>
          <w:t>41</w:t>
        </w:r>
        <w:r>
          <w:fldChar w:fldCharType="end"/>
        </w:r>
      </w:hyperlink>
    </w:p>
    <w:p>
      <w:pPr>
        <w:pStyle w:val="TOC2"/>
        <w:tabs>
          <w:tab w:val="right" w:leader="dot" w:pos="8306"/>
        </w:tabs>
      </w:pPr>
      <w:hyperlink w:anchor="_Toc28910" w:history="1">
        <w:r>
          <w:rPr>
            <w:rFonts w:ascii="仿宋" w:eastAsia="仿宋" w:hAnsi="仿宋" w:cs="仿宋" w:hint="eastAsia"/>
            <w:lang w:eastAsia="zh-CN"/>
          </w:rPr>
          <w:t>(二)、研发周期长</w:t>
        </w:r>
        <w:r>
          <w:tab/>
        </w:r>
        <w:r>
          <w:fldChar w:fldCharType="begin"/>
        </w:r>
        <w:r>
          <w:instrText xml:space="preserve"> PAGEREF _Toc28910 \h </w:instrText>
        </w:r>
        <w:r>
          <w:fldChar w:fldCharType="separate"/>
        </w:r>
        <w:r>
          <w:t>42</w:t>
        </w:r>
        <w:r>
          <w:fldChar w:fldCharType="end"/>
        </w:r>
      </w:hyperlink>
    </w:p>
    <w:p>
      <w:pPr>
        <w:pStyle w:val="TOC2"/>
        <w:tabs>
          <w:tab w:val="right" w:leader="dot" w:pos="8306"/>
        </w:tabs>
      </w:pPr>
      <w:hyperlink w:anchor="_Toc3848" w:history="1">
        <w:r>
          <w:rPr>
            <w:rFonts w:ascii="仿宋" w:eastAsia="仿宋" w:hAnsi="仿宋" w:cs="仿宋" w:hint="eastAsia"/>
            <w:lang w:eastAsia="zh-CN"/>
          </w:rPr>
          <w:t>(三)、市场风险大</w:t>
        </w:r>
        <w:r>
          <w:tab/>
        </w:r>
        <w:r>
          <w:fldChar w:fldCharType="begin"/>
        </w:r>
        <w:r>
          <w:instrText xml:space="preserve"> PAGEREF _Toc3848 \h </w:instrText>
        </w:r>
        <w:r>
          <w:fldChar w:fldCharType="separate"/>
        </w:r>
        <w:r>
          <w:t>43</w:t>
        </w:r>
        <w:r>
          <w:fldChar w:fldCharType="end"/>
        </w:r>
      </w:hyperlink>
    </w:p>
    <w:p>
      <w:pPr>
        <w:pStyle w:val="TOC2"/>
        <w:tabs>
          <w:tab w:val="right" w:leader="dot" w:pos="8306"/>
        </w:tabs>
      </w:pPr>
      <w:hyperlink w:anchor="_Toc21892" w:history="1">
        <w:r>
          <w:rPr>
            <w:rFonts w:ascii="仿宋" w:eastAsia="仿宋" w:hAnsi="仿宋" w:cs="仿宋" w:hint="eastAsia"/>
            <w:lang w:eastAsia="zh-CN"/>
          </w:rPr>
          <w:t>(四)、利润率高</w:t>
        </w:r>
        <w:r>
          <w:tab/>
        </w:r>
        <w:r>
          <w:fldChar w:fldCharType="begin"/>
        </w:r>
        <w:r>
          <w:instrText xml:space="preserve"> PAGEREF _Toc21892 \h </w:instrText>
        </w:r>
        <w:r>
          <w:fldChar w:fldCharType="separate"/>
        </w:r>
        <w:r>
          <w:t>46</w:t>
        </w:r>
        <w:r>
          <w:fldChar w:fldCharType="end"/>
        </w:r>
      </w:hyperlink>
    </w:p>
    <w:p>
      <w:pPr>
        <w:pStyle w:val="TOC1"/>
        <w:tabs>
          <w:tab w:val="right" w:leader="dot" w:pos="8306"/>
        </w:tabs>
      </w:pPr>
      <w:hyperlink w:anchor="_Toc9639" w:history="1">
        <w:r>
          <w:rPr>
            <w:rFonts w:ascii="仿宋" w:eastAsia="仿宋" w:hAnsi="仿宋" w:cs="仿宋" w:hint="eastAsia"/>
            <w:lang w:eastAsia="zh-CN"/>
          </w:rPr>
          <w:t>十三、供应链管理</w:t>
        </w:r>
        <w:r>
          <w:tab/>
        </w:r>
        <w:r>
          <w:fldChar w:fldCharType="begin"/>
        </w:r>
        <w:r>
          <w:instrText xml:space="preserve"> PAGEREF _Toc9639 \h </w:instrText>
        </w:r>
        <w:r>
          <w:fldChar w:fldCharType="separate"/>
        </w:r>
        <w:r>
          <w:t>48</w:t>
        </w:r>
        <w:r>
          <w:fldChar w:fldCharType="end"/>
        </w:r>
      </w:hyperlink>
    </w:p>
    <w:p>
      <w:pPr>
        <w:pStyle w:val="TOC2"/>
        <w:tabs>
          <w:tab w:val="right" w:leader="dot" w:pos="8306"/>
        </w:tabs>
      </w:pPr>
      <w:hyperlink w:anchor="_Toc30891" w:history="1">
        <w:r>
          <w:rPr>
            <w:rFonts w:ascii="仿宋" w:eastAsia="仿宋" w:hAnsi="仿宋" w:cs="仿宋" w:hint="eastAsia"/>
            <w:lang w:eastAsia="zh-CN"/>
          </w:rPr>
          <w:t>(一)、供应链战略规划</w:t>
        </w:r>
        <w:r>
          <w:tab/>
        </w:r>
        <w:r>
          <w:fldChar w:fldCharType="begin"/>
        </w:r>
        <w:r>
          <w:instrText xml:space="preserve"> PAGEREF _Toc30891 \h </w:instrText>
        </w:r>
        <w:r>
          <w:fldChar w:fldCharType="separate"/>
        </w:r>
        <w:r>
          <w:t>48</w:t>
        </w:r>
        <w:r>
          <w:fldChar w:fldCharType="end"/>
        </w:r>
      </w:hyperlink>
    </w:p>
    <w:p>
      <w:pPr>
        <w:pStyle w:val="TOC2"/>
        <w:tabs>
          <w:tab w:val="right" w:leader="dot" w:pos="8306"/>
        </w:tabs>
      </w:pPr>
      <w:hyperlink w:anchor="_Toc27331" w:history="1">
        <w:r>
          <w:rPr>
            <w:rFonts w:ascii="仿宋" w:eastAsia="仿宋" w:hAnsi="仿宋" w:cs="仿宋" w:hint="eastAsia"/>
            <w:lang w:eastAsia="zh-CN"/>
          </w:rPr>
          <w:t>(二)、供应商选择与合作</w:t>
        </w:r>
        <w:r>
          <w:tab/>
        </w:r>
        <w:r>
          <w:fldChar w:fldCharType="begin"/>
        </w:r>
        <w:r>
          <w:instrText xml:space="preserve"> PAGEREF _Toc27331 \h </w:instrText>
        </w:r>
        <w:r>
          <w:fldChar w:fldCharType="separate"/>
        </w:r>
        <w:r>
          <w:t>49</w:t>
        </w:r>
        <w:r>
          <w:fldChar w:fldCharType="end"/>
        </w:r>
      </w:hyperlink>
    </w:p>
    <w:p>
      <w:pPr>
        <w:pStyle w:val="TOC2"/>
        <w:tabs>
          <w:tab w:val="right" w:leader="dot" w:pos="8306"/>
        </w:tabs>
      </w:pPr>
      <w:hyperlink w:anchor="_Toc29376" w:history="1">
        <w:r>
          <w:rPr>
            <w:rFonts w:ascii="仿宋" w:eastAsia="仿宋" w:hAnsi="仿宋" w:cs="仿宋" w:hint="eastAsia"/>
            <w:lang w:eastAsia="zh-CN"/>
          </w:rPr>
          <w:t>(三)、物流与库存管理</w:t>
        </w:r>
        <w:r>
          <w:tab/>
        </w:r>
        <w:r>
          <w:fldChar w:fldCharType="begin"/>
        </w:r>
        <w:r>
          <w:instrText xml:space="preserve"> PAGEREF _Toc29376 \h </w:instrText>
        </w:r>
        <w:r>
          <w:fldChar w:fldCharType="separate"/>
        </w:r>
        <w:r>
          <w:t>51</w:t>
        </w:r>
        <w:r>
          <w:fldChar w:fldCharType="end"/>
        </w:r>
      </w:hyperlink>
    </w:p>
    <w:p>
      <w:pPr>
        <w:pStyle w:val="TOC1"/>
        <w:tabs>
          <w:tab w:val="right" w:leader="dot" w:pos="8306"/>
        </w:tabs>
      </w:pPr>
      <w:hyperlink w:anchor="_Toc8430" w:history="1">
        <w:r>
          <w:rPr>
            <w:rFonts w:ascii="仿宋" w:eastAsia="仿宋" w:hAnsi="仿宋" w:cs="仿宋" w:hint="eastAsia"/>
            <w:lang w:eastAsia="zh-CN"/>
          </w:rPr>
          <w:t>十四、除菌吸氧管项目治理与监督</w:t>
        </w:r>
        <w:r>
          <w:tab/>
        </w:r>
        <w:r>
          <w:fldChar w:fldCharType="begin"/>
        </w:r>
        <w:r>
          <w:instrText xml:space="preserve"> PAGEREF _Toc8430 \h </w:instrText>
        </w:r>
        <w:r>
          <w:fldChar w:fldCharType="separate"/>
        </w:r>
        <w:r>
          <w:t>52</w:t>
        </w:r>
        <w:r>
          <w:fldChar w:fldCharType="end"/>
        </w:r>
      </w:hyperlink>
    </w:p>
    <w:p>
      <w:pPr>
        <w:pStyle w:val="TOC2"/>
        <w:tabs>
          <w:tab w:val="right" w:leader="dot" w:pos="8306"/>
        </w:tabs>
      </w:pPr>
      <w:hyperlink w:anchor="_Toc24868" w:history="1">
        <w:r>
          <w:rPr>
            <w:rFonts w:ascii="仿宋" w:eastAsia="仿宋" w:hAnsi="仿宋" w:cs="仿宋" w:hint="eastAsia"/>
            <w:lang w:eastAsia="zh-CN"/>
          </w:rPr>
          <w:t>(一)、除菌吸氧管项目治理结构</w:t>
        </w:r>
        <w:r>
          <w:tab/>
        </w:r>
        <w:r>
          <w:fldChar w:fldCharType="begin"/>
        </w:r>
        <w:r>
          <w:instrText xml:space="preserve"> PAGEREF _Toc24868 \h </w:instrText>
        </w:r>
        <w:r>
          <w:fldChar w:fldCharType="separate"/>
        </w:r>
        <w:r>
          <w:t>52</w:t>
        </w:r>
        <w:r>
          <w:fldChar w:fldCharType="end"/>
        </w:r>
      </w:hyperlink>
    </w:p>
    <w:p>
      <w:pPr>
        <w:pStyle w:val="TOC2"/>
        <w:tabs>
          <w:tab w:val="right" w:leader="dot" w:pos="8306"/>
        </w:tabs>
      </w:pPr>
      <w:hyperlink w:anchor="_Toc10418" w:history="1">
        <w:r>
          <w:rPr>
            <w:rFonts w:ascii="仿宋" w:eastAsia="仿宋" w:hAnsi="仿宋" w:cs="仿宋" w:hint="eastAsia"/>
            <w:lang w:eastAsia="zh-CN"/>
          </w:rPr>
          <w:t>(二)、监督与审计</w:t>
        </w:r>
        <w:r>
          <w:tab/>
        </w:r>
        <w:r>
          <w:fldChar w:fldCharType="begin"/>
        </w:r>
        <w:r>
          <w:instrText xml:space="preserve"> PAGEREF _Toc10418 \h </w:instrText>
        </w:r>
        <w:r>
          <w:fldChar w:fldCharType="separate"/>
        </w:r>
        <w:r>
          <w:t>54</w:t>
        </w:r>
        <w:r>
          <w:fldChar w:fldCharType="end"/>
        </w:r>
      </w:hyperlink>
    </w:p>
    <w:p>
      <w:pPr>
        <w:pStyle w:val="TOC1"/>
        <w:tabs>
          <w:tab w:val="right" w:leader="dot" w:pos="8306"/>
        </w:tabs>
      </w:pPr>
      <w:hyperlink w:anchor="_Toc16419" w:history="1">
        <w:r>
          <w:rPr>
            <w:rFonts w:ascii="仿宋" w:eastAsia="仿宋" w:hAnsi="仿宋" w:cs="仿宋" w:hint="eastAsia"/>
            <w:lang w:eastAsia="zh-CN"/>
          </w:rPr>
          <w:t>十五、除菌吸氧管项目变更管理</w:t>
        </w:r>
        <w:r>
          <w:tab/>
        </w:r>
        <w:r>
          <w:fldChar w:fldCharType="begin"/>
        </w:r>
        <w:r>
          <w:instrText xml:space="preserve"> PAGEREF _Toc16419 \h </w:instrText>
        </w:r>
        <w:r>
          <w:fldChar w:fldCharType="separate"/>
        </w:r>
        <w:r>
          <w:t>55</w:t>
        </w:r>
        <w:r>
          <w:fldChar w:fldCharType="end"/>
        </w:r>
      </w:hyperlink>
    </w:p>
    <w:p>
      <w:pPr>
        <w:pStyle w:val="TOC2"/>
        <w:tabs>
          <w:tab w:val="right" w:leader="dot" w:pos="8306"/>
        </w:tabs>
      </w:pPr>
      <w:hyperlink w:anchor="_Toc23411" w:history="1">
        <w:r>
          <w:rPr>
            <w:rFonts w:ascii="仿宋" w:eastAsia="仿宋" w:hAnsi="仿宋" w:cs="仿宋" w:hint="eastAsia"/>
            <w:lang w:eastAsia="zh-CN"/>
          </w:rPr>
          <w:t>(一)、变更申请与评估</w:t>
        </w:r>
        <w:r>
          <w:tab/>
        </w:r>
        <w:r>
          <w:fldChar w:fldCharType="begin"/>
        </w:r>
        <w:r>
          <w:instrText xml:space="preserve"> PAGEREF _Toc23411 \h </w:instrText>
        </w:r>
        <w:r>
          <w:fldChar w:fldCharType="separate"/>
        </w:r>
        <w:r>
          <w:t>55</w:t>
        </w:r>
        <w:r>
          <w:fldChar w:fldCharType="end"/>
        </w:r>
      </w:hyperlink>
    </w:p>
    <w:p>
      <w:pPr>
        <w:pStyle w:val="TOC2"/>
        <w:tabs>
          <w:tab w:val="right" w:leader="dot" w:pos="8306"/>
        </w:tabs>
      </w:pPr>
      <w:hyperlink w:anchor="_Toc8399" w:history="1">
        <w:r>
          <w:rPr>
            <w:rFonts w:ascii="仿宋" w:eastAsia="仿宋" w:hAnsi="仿宋" w:cs="仿宋" w:hint="eastAsia"/>
            <w:lang w:eastAsia="zh-CN"/>
          </w:rPr>
          <w:t>(二)、变更实施与控制</w:t>
        </w:r>
        <w:r>
          <w:tab/>
        </w:r>
        <w:r>
          <w:fldChar w:fldCharType="begin"/>
        </w:r>
        <w:r>
          <w:instrText xml:space="preserve"> PAGEREF _Toc8399 \h </w:instrText>
        </w:r>
        <w:r>
          <w:fldChar w:fldCharType="separate"/>
        </w:r>
        <w:r>
          <w:t>55</w:t>
        </w:r>
        <w:r>
          <w:fldChar w:fldCharType="end"/>
        </w:r>
      </w:hyperlink>
    </w:p>
    <w:p>
      <w:pPr>
        <w:pStyle w:val="TOC1"/>
        <w:tabs>
          <w:tab w:val="right" w:leader="dot" w:pos="8306"/>
        </w:tabs>
      </w:pPr>
      <w:hyperlink w:anchor="_Toc5701" w:history="1">
        <w:r>
          <w:rPr>
            <w:rFonts w:ascii="仿宋" w:eastAsia="仿宋" w:hAnsi="仿宋" w:cs="仿宋" w:hint="eastAsia"/>
            <w:lang w:eastAsia="zh-CN"/>
          </w:rPr>
          <w:t>十六、风险识别与分类</w:t>
        </w:r>
        <w:r>
          <w:tab/>
        </w:r>
        <w:r>
          <w:fldChar w:fldCharType="begin"/>
        </w:r>
        <w:r>
          <w:instrText xml:space="preserve"> PAGEREF _Toc5701 \h </w:instrText>
        </w:r>
        <w:r>
          <w:fldChar w:fldCharType="separate"/>
        </w:r>
        <w:r>
          <w:t>56</w:t>
        </w:r>
        <w:r>
          <w:fldChar w:fldCharType="end"/>
        </w:r>
      </w:hyperlink>
    </w:p>
    <w:p>
      <w:pPr>
        <w:pStyle w:val="TOC2"/>
        <w:tabs>
          <w:tab w:val="right" w:leader="dot" w:pos="8306"/>
        </w:tabs>
      </w:pPr>
      <w:hyperlink w:anchor="_Toc753" w:history="1">
        <w:r>
          <w:rPr>
            <w:rFonts w:ascii="仿宋" w:eastAsia="仿宋" w:hAnsi="仿宋" w:cs="仿宋" w:hint="eastAsia"/>
            <w:lang w:eastAsia="zh-CN"/>
          </w:rPr>
          <w:t>(一)、风险识别</w:t>
        </w:r>
        <w:r>
          <w:tab/>
        </w:r>
        <w:r>
          <w:fldChar w:fldCharType="begin"/>
        </w:r>
        <w:r>
          <w:instrText xml:space="preserve"> PAGEREF _Toc753 \h </w:instrText>
        </w:r>
        <w:r>
          <w:fldChar w:fldCharType="separate"/>
        </w:r>
        <w:r>
          <w:t>56</w:t>
        </w:r>
        <w:r>
          <w:fldChar w:fldCharType="end"/>
        </w:r>
      </w:hyperlink>
    </w:p>
    <w:p>
      <w:pPr>
        <w:pStyle w:val="TOC2"/>
        <w:tabs>
          <w:tab w:val="right" w:leader="dot" w:pos="8306"/>
        </w:tabs>
      </w:pPr>
      <w:hyperlink w:anchor="_Toc15541" w:history="1">
        <w:r>
          <w:rPr>
            <w:rFonts w:ascii="仿宋" w:eastAsia="仿宋" w:hAnsi="仿宋" w:cs="仿宋" w:hint="eastAsia"/>
            <w:lang w:eastAsia="zh-CN"/>
          </w:rPr>
          <w:t>(二)、风险分类</w:t>
        </w:r>
        <w:r>
          <w:tab/>
        </w:r>
        <w:r>
          <w:fldChar w:fldCharType="begin"/>
        </w:r>
        <w:r>
          <w:instrText xml:space="preserve"> PAGEREF _Toc15541 \h </w:instrText>
        </w:r>
        <w:r>
          <w:fldChar w:fldCharType="separate"/>
        </w:r>
        <w:r>
          <w:t>57</w:t>
        </w:r>
        <w:r>
          <w:fldChar w:fldCharType="end"/>
        </w:r>
      </w:hyperlink>
    </w:p>
    <w:p>
      <w:pPr>
        <w:pStyle w:val="TOC1"/>
        <w:tabs>
          <w:tab w:val="right" w:leader="dot" w:pos="8306"/>
        </w:tabs>
      </w:pPr>
      <w:hyperlink w:anchor="_Toc6974" w:history="1">
        <w:r>
          <w:rPr>
            <w:rFonts w:ascii="仿宋" w:eastAsia="仿宋" w:hAnsi="仿宋" w:cs="仿宋" w:hint="eastAsia"/>
            <w:lang w:eastAsia="zh-CN"/>
          </w:rPr>
          <w:t>十七、质量管理体系</w:t>
        </w:r>
        <w:r>
          <w:tab/>
        </w:r>
        <w:r>
          <w:fldChar w:fldCharType="begin"/>
        </w:r>
        <w:r>
          <w:instrText xml:space="preserve"> PAGEREF _Toc6974 \h </w:instrText>
        </w:r>
        <w:r>
          <w:fldChar w:fldCharType="separate"/>
        </w:r>
        <w:r>
          <w:t>59</w:t>
        </w:r>
        <w:r>
          <w:fldChar w:fldCharType="end"/>
        </w:r>
      </w:hyperlink>
    </w:p>
    <w:p>
      <w:pPr>
        <w:pStyle w:val="TOC2"/>
        <w:tabs>
          <w:tab w:val="right" w:leader="dot" w:pos="8306"/>
        </w:tabs>
      </w:pPr>
      <w:hyperlink w:anchor="_Toc31380" w:history="1">
        <w:r>
          <w:rPr>
            <w:rFonts w:ascii="仿宋" w:eastAsia="仿宋" w:hAnsi="仿宋" w:cs="仿宋" w:hint="eastAsia"/>
            <w:lang w:eastAsia="zh-CN"/>
          </w:rPr>
          <w:t>(一)、质量目标与方针</w:t>
        </w:r>
        <w:r>
          <w:tab/>
        </w:r>
        <w:r>
          <w:fldChar w:fldCharType="begin"/>
        </w:r>
        <w:r>
          <w:instrText xml:space="preserve"> PAGEREF _Toc31380 \h </w:instrText>
        </w:r>
        <w:r>
          <w:fldChar w:fldCharType="separate"/>
        </w:r>
        <w:r>
          <w:t>59</w:t>
        </w:r>
        <w:r>
          <w:fldChar w:fldCharType="end"/>
        </w:r>
      </w:hyperlink>
    </w:p>
    <w:p>
      <w:pPr>
        <w:pStyle w:val="TOC2"/>
        <w:tabs>
          <w:tab w:val="right" w:leader="dot" w:pos="8306"/>
        </w:tabs>
      </w:pPr>
      <w:hyperlink w:anchor="_Toc20591" w:history="1">
        <w:r>
          <w:rPr>
            <w:rFonts w:ascii="仿宋" w:eastAsia="仿宋" w:hAnsi="仿宋" w:cs="仿宋" w:hint="eastAsia"/>
            <w:lang w:eastAsia="zh-CN"/>
          </w:rPr>
          <w:t>(二)、质量管理责任</w:t>
        </w:r>
        <w:r>
          <w:tab/>
        </w:r>
        <w:r>
          <w:fldChar w:fldCharType="begin"/>
        </w:r>
        <w:r>
          <w:instrText xml:space="preserve"> PAGEREF _Toc20591 \h </w:instrText>
        </w:r>
        <w:r>
          <w:fldChar w:fldCharType="separate"/>
        </w:r>
        <w:r>
          <w:t>60</w:t>
        </w:r>
        <w:r>
          <w:fldChar w:fldCharType="end"/>
        </w:r>
      </w:hyperlink>
    </w:p>
    <w:p>
      <w:pPr>
        <w:pStyle w:val="TOC2"/>
        <w:tabs>
          <w:tab w:val="right" w:leader="dot" w:pos="8306"/>
        </w:tabs>
      </w:pPr>
      <w:hyperlink w:anchor="_Toc1338" w:history="1">
        <w:r>
          <w:rPr>
            <w:rFonts w:ascii="仿宋" w:eastAsia="仿宋" w:hAnsi="仿宋" w:cs="仿宋" w:hint="eastAsia"/>
            <w:lang w:eastAsia="zh-CN"/>
          </w:rPr>
          <w:t>(三)、质量管理体系文件</w:t>
        </w:r>
        <w:r>
          <w:tab/>
        </w:r>
        <w:r>
          <w:fldChar w:fldCharType="begin"/>
        </w:r>
        <w:r>
          <w:instrText xml:space="preserve"> PAGEREF _Toc1338 \h </w:instrText>
        </w:r>
        <w:r>
          <w:fldChar w:fldCharType="separate"/>
        </w:r>
        <w:r>
          <w:t>62</w:t>
        </w:r>
        <w:r>
          <w:fldChar w:fldCharType="end"/>
        </w:r>
      </w:hyperlink>
    </w:p>
    <w:p>
      <w:pPr>
        <w:pStyle w:val="TOC2"/>
        <w:tabs>
          <w:tab w:val="right" w:leader="dot" w:pos="8306"/>
        </w:tabs>
      </w:pPr>
      <w:hyperlink w:anchor="_Toc19956" w:history="1">
        <w:r>
          <w:rPr>
            <w:rFonts w:ascii="仿宋" w:eastAsia="仿宋" w:hAnsi="仿宋" w:cs="仿宋" w:hint="eastAsia"/>
            <w:lang w:eastAsia="zh-CN"/>
          </w:rPr>
          <w:t>(四)、质量培训与教育</w:t>
        </w:r>
        <w:r>
          <w:tab/>
        </w:r>
        <w:r>
          <w:fldChar w:fldCharType="begin"/>
        </w:r>
        <w:r>
          <w:instrText xml:space="preserve"> PAGEREF _Toc19956 \h </w:instrText>
        </w:r>
        <w:r>
          <w:fldChar w:fldCharType="separate"/>
        </w:r>
        <w:r>
          <w:t>64</w:t>
        </w:r>
        <w:r>
          <w:fldChar w:fldCharType="end"/>
        </w:r>
      </w:hyperlink>
    </w:p>
    <w:p>
      <w:pPr>
        <w:pStyle w:val="TOC2"/>
        <w:tabs>
          <w:tab w:val="right" w:leader="dot" w:pos="8306"/>
        </w:tabs>
      </w:pPr>
      <w:hyperlink w:anchor="_Toc24552" w:history="1">
        <w:r>
          <w:rPr>
            <w:rFonts w:ascii="仿宋" w:eastAsia="仿宋" w:hAnsi="仿宋" w:cs="仿宋" w:hint="eastAsia"/>
            <w:lang w:eastAsia="zh-CN"/>
          </w:rPr>
          <w:t>(五)、质量审核与评价</w:t>
        </w:r>
        <w:r>
          <w:tab/>
        </w:r>
        <w:r>
          <w:fldChar w:fldCharType="begin"/>
        </w:r>
        <w:r>
          <w:instrText xml:space="preserve"> PAGEREF _Toc24552 \h </w:instrText>
        </w:r>
        <w:r>
          <w:fldChar w:fldCharType="separate"/>
        </w:r>
        <w:r>
          <w:t>65</w:t>
        </w:r>
        <w:r>
          <w:fldChar w:fldCharType="end"/>
        </w:r>
      </w:hyperlink>
    </w:p>
    <w:p>
      <w:pPr>
        <w:pStyle w:val="TOC2"/>
        <w:tabs>
          <w:tab w:val="right" w:leader="dot" w:pos="8306"/>
        </w:tabs>
      </w:pPr>
      <w:hyperlink w:anchor="_Toc16723" w:history="1">
        <w:r>
          <w:rPr>
            <w:rFonts w:ascii="仿宋" w:eastAsia="仿宋" w:hAnsi="仿宋" w:cs="仿宋" w:hint="eastAsia"/>
            <w:lang w:eastAsia="zh-CN"/>
          </w:rPr>
          <w:t>(六)、不符合与纠正措施</w:t>
        </w:r>
        <w:r>
          <w:tab/>
        </w:r>
        <w:r>
          <w:fldChar w:fldCharType="begin"/>
        </w:r>
        <w:r>
          <w:instrText xml:space="preserve"> PAGEREF _Toc16723 \h </w:instrText>
        </w:r>
        <w:r>
          <w:fldChar w:fldCharType="separate"/>
        </w:r>
        <w:r>
          <w:t>66</w:t>
        </w:r>
        <w:r>
          <w:fldChar w:fldCharType="end"/>
        </w:r>
      </w:hyperlink>
    </w:p>
    <w:p>
      <w:pPr>
        <w:pStyle w:val="TOC1"/>
        <w:tabs>
          <w:tab w:val="right" w:leader="dot" w:pos="8306"/>
        </w:tabs>
      </w:pPr>
      <w:hyperlink w:anchor="_Toc1070" w:history="1">
        <w:r>
          <w:rPr>
            <w:rFonts w:ascii="仿宋" w:eastAsia="仿宋" w:hAnsi="仿宋" w:cs="仿宋" w:hint="eastAsia"/>
            <w:lang w:eastAsia="zh-CN"/>
          </w:rPr>
          <w:t>十八、利益相关者分析与沟通计划</w:t>
        </w:r>
        <w:r>
          <w:tab/>
        </w:r>
        <w:r>
          <w:fldChar w:fldCharType="begin"/>
        </w:r>
        <w:r>
          <w:instrText xml:space="preserve"> PAGEREF _Toc1070 \h </w:instrText>
        </w:r>
        <w:r>
          <w:fldChar w:fldCharType="separate"/>
        </w:r>
        <w:r>
          <w:t>67</w:t>
        </w:r>
        <w:r>
          <w:fldChar w:fldCharType="end"/>
        </w:r>
      </w:hyperlink>
    </w:p>
    <w:p>
      <w:pPr>
        <w:pStyle w:val="TOC2"/>
        <w:tabs>
          <w:tab w:val="right" w:leader="dot" w:pos="8306"/>
        </w:tabs>
      </w:pPr>
      <w:hyperlink w:anchor="_Toc16247" w:history="1">
        <w:r>
          <w:rPr>
            <w:rFonts w:ascii="仿宋" w:eastAsia="仿宋" w:hAnsi="仿宋" w:cs="仿宋" w:hint="eastAsia"/>
            <w:lang w:eastAsia="zh-CN"/>
          </w:rPr>
          <w:t>(一)、利益相关者分析</w:t>
        </w:r>
        <w:r>
          <w:tab/>
        </w:r>
        <w:r>
          <w:fldChar w:fldCharType="begin"/>
        </w:r>
        <w:r>
          <w:instrText xml:space="preserve"> PAGEREF _Toc16247 \h </w:instrText>
        </w:r>
        <w:r>
          <w:fldChar w:fldCharType="separate"/>
        </w:r>
        <w:r>
          <w:t>67</w:t>
        </w:r>
        <w:r>
          <w:fldChar w:fldCharType="end"/>
        </w:r>
      </w:hyperlink>
    </w:p>
    <w:p>
      <w:pPr>
        <w:pStyle w:val="TOC2"/>
        <w:tabs>
          <w:tab w:val="right" w:leader="dot" w:pos="8306"/>
        </w:tabs>
      </w:pPr>
      <w:hyperlink w:anchor="_Toc5757" w:history="1">
        <w:r>
          <w:rPr>
            <w:rFonts w:ascii="仿宋" w:eastAsia="仿宋" w:hAnsi="仿宋" w:cs="仿宋" w:hint="eastAsia"/>
            <w:lang w:eastAsia="zh-CN"/>
          </w:rPr>
          <w:t>(二)、沟通计划</w:t>
        </w:r>
        <w:r>
          <w:tab/>
        </w:r>
        <w:r>
          <w:fldChar w:fldCharType="begin"/>
        </w:r>
        <w:r>
          <w:instrText xml:space="preserve"> PAGEREF _Toc5757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85"/>
      <w:r>
        <w:rPr>
          <w:rFonts w:ascii="仿宋" w:eastAsia="仿宋" w:hAnsi="仿宋" w:cs="仿宋" w:hint="eastAsia"/>
          <w:sz w:val="28"/>
          <w:lang w:eastAsia="zh-CN"/>
        </w:rPr>
        <w:t>一、除菌吸氧管项目选址可行性分析</w:t>
      </w:r>
      <w:bookmarkEnd w:id="2"/>
    </w:p>
    <w:p>
      <w:pPr>
        <w:pStyle w:val="Heading2"/>
        <w:rPr>
          <w:rFonts w:ascii="仿宋" w:eastAsia="仿宋" w:hAnsi="仿宋" w:cs="仿宋" w:hint="eastAsia"/>
          <w:lang w:eastAsia="zh-CN"/>
        </w:rPr>
      </w:pPr>
      <w:bookmarkStart w:id="3" w:name="_Toc32542"/>
      <w:r>
        <w:rPr>
          <w:rFonts w:ascii="仿宋" w:eastAsia="仿宋" w:hAnsi="仿宋" w:cs="仿宋" w:hint="eastAsia"/>
          <w:lang w:eastAsia="zh-CN"/>
        </w:rPr>
        <w:t>(一)、除菌吸氧管项目选址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该除菌吸氧管项目选址位于XX省XX市XX区XXX街道</w:t>
      </w:r>
    </w:p>
    <w:p>
      <w:pPr>
        <w:pStyle w:val="Heading2"/>
        <w:ind w:firstLine="560" w:firstLineChars="200"/>
        <w:rPr>
          <w:rFonts w:ascii="仿宋" w:eastAsia="仿宋" w:hAnsi="仿宋" w:cs="仿宋" w:hint="eastAsia"/>
          <w:sz w:val="28"/>
          <w:lang w:eastAsia="zh-CN"/>
        </w:rPr>
      </w:pPr>
      <w:bookmarkStart w:id="4" w:name="_Toc183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除菌吸氧管项目的征地面积将根据除菌吸氧管项目的实际规模和需求进行精确规划。具体面积XXX平方米，旨在确保除菌吸氧管项目不仅能够满足当前的发展需求，还能够预留空间以适应未来的扩展。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净用地面积是在征地面积基础上去除不可利用面积后的实际可开发用地。具体面积XXX平方米，考虑到环保、交通、安全等多方面因素，以确保除菌吸氧管项目在整体利用效率上达到最优。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除菌吸氧管项目计划建设的建筑总规模具体面积XXX平方米。这一规模的确定综合考虑了除菌吸氧管项目的性质、规模，以及城市规划的相关要求，确保建筑布局与周边环境协调一致。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绿地率是除菌吸氧管项目用地中被规划为绿地的比例。具体面积XXX平方米，旨在通过合理规划绿地，改善除菌吸氧管项目周边环境，提升居民生活质量，并符合城市整体绿化规划。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容积率是用地上可以建设的建筑总体积与用地面积之比。具体面积XXX，通过合理的容积率规划，确保除菌吸氧管项目建筑规模与周边环境和谐共生。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菌吸氧管项目选址与当地城市规划相一致，具体面积XXX平方米。通过与城市规划部门深入沟通，确保除菌吸氧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菌吸氧管项目选址符合当地产业政策，具体面积XXX平方米。这包括除菌吸氧管项目对当地经济的促进作用，以及对相关产业的带动效应，确保除菌吸氧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用地总体要求必须符合环保和可持续发展的原则，具体面积XXX平方米。通过采用绿色建筑设计、节能减排等措施，确保除菌吸氧管项目在建设和运营过程中对环境的影响最小化，达到可持续发展的要求。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确保除菌吸氧管项目选址具备必要的公共设施配套，具体面积XXX平方米。这包括交通便利性、教育、医疗等基础设施，以提高居民生活品质，使得除菌吸氧管项目选址更具吸引力。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考虑用地总体要求对当地社会稳定性的影响，具体面积XXX平方米。通过深入了解当地社区反馈，确保除菌吸氧管项目的选址和建设过程对当地社会和谐稳定产生积极作用。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菌吸氧管项目选址不仅符合法规和规划，还在实际操作中具有可行性。这一全面规划将为除菌吸氧管项目的成功实施提供坚实的基础，确保除菌吸氧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4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菌吸氧管项目的设备规划和空间设计中，我们将采取灵活设备布局的措施。设备布局将根据实际需求进行灵活设计，避免不必要的浪费。通过合理规划设备摆放位置，我们将提高设备的利用率，减少设备间距，以确保除菌吸氧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菌吸氧管项目内部引入共享设施的概念，例如共享会议室、办公区等。通过这种方式，我们可以减少对资源的重复建设，提高资源共享效率，从而减小除菌吸氧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菌吸氧管项目的总图布置中，我们将不同功能区域进行明确的规划，以最大程度满足除菌吸氧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菌吸氧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除菌吸氧管项目对环境的影响是综合评价的重要因素之一。我们将详细考虑选址周边的自然环境、生态保护区、水源地等情况，确保除菌吸氧管项目的建设和运营对环境影响最小化，并符合当地的环保法规标准。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对选址的评价还需充分考虑当地政府的产业政策和法规。我们将详细了解除菌吸氧管项目所在地的相关政策，确保除菌吸氧管项目的规划和运营与当地法规相符，降低不必要的法律风险。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考虑到社会稳定性对企业运营的重要性，我们将评估选址地区的社会安全情况、劳工关系、社区反馈等方面，以确保除菌吸氧管项目的建设和运营不会受到社会稳定性的负面影响。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最后，我们将综合考虑用地成本，包括土地购置费用、土地开发成本等。通过对用地成本的详细评估，我们能够做出更为精确的经济效益分析，为除菌吸氧管项目的投资决策提供有力支持。</w:t>
      </w:r>
    </w:p>
    <w:p>
      <w:pPr>
        <w:pStyle w:val="Heading1"/>
        <w:ind w:firstLine="560" w:firstLineChars="200"/>
        <w:rPr>
          <w:rFonts w:ascii="仿宋" w:eastAsia="仿宋" w:hAnsi="仿宋" w:cs="仿宋" w:hint="eastAsia"/>
          <w:sz w:val="28"/>
          <w:lang w:eastAsia="zh-CN"/>
        </w:rPr>
      </w:pPr>
      <w:bookmarkStart w:id="8" w:name="_Toc3065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38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除菌吸氧管项目的主要产品是XXXX，预计年产值为XXX万元。这一产品在市场中占据着重要的地位，其广泛的应用范围使得该除菌吸氧管项目的市场前景非常广阔。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菌吸氧管项目的xxx产品作为重要的原材料之一，将在多个领域发挥关键作用。其在建筑、交通、能源等方面的广泛应用将为整个产业链提供强大的支持，形成产业协同效应。除菌吸氧管项目的年产值XXX万XXX万XXX万万元不仅反映了其在市场上的巨大潜力，更预示着它对国民经济的积极贡献。这种关联度高、涉及面广的产业关系，使得该除菌吸氧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9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总征地面积为XXXX平方米，相当于约XX.XX亩，其中净用地面积为XXXX平方米，红线范围内相当于约XX.XX亩。这一用地规模充分考虑了除菌吸氧管项目的建设需求，保障了除菌吸氧管项目在合适的空间内得以充分发展。除菌吸氧管项目规划的总建筑面积为XXXX平方米，其中主体工程建设占XXXX平方米，计容建筑面积达XXXX平方米。预计建筑工程的投资将达到XXXX万元，为除菌吸氧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计划购置的设备共计XXXX台（套），设备购置费用为XXXX万元。这一设备购置计划充分考虑到除菌吸氧管项目的生产需求和技术要求，确保了除菌吸氧管项目在生产运营中具备先进的技术装备和高效的生产能力。设备的合理配置将为除菌吸氧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计划总投资为XXXX万元，预计年实现营业收入为XXXX万元。这一产能规模的设定旨在确保除菌吸氧管项目能够在投资与回报之间取得平衡，实现长期可持续的发展。除菌吸氧管项目的总投资充分考虑到各个方面的需求，包括用地建设、设备购置等多个环节，以确保除菌吸氧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437"/>
      <w:r>
        <w:rPr>
          <w:rFonts w:ascii="仿宋" w:eastAsia="仿宋" w:hAnsi="仿宋" w:cs="仿宋" w:hint="eastAsia"/>
          <w:sz w:val="28"/>
          <w:lang w:eastAsia="zh-CN"/>
        </w:rPr>
        <w:t>三、除菌吸氧管项目可持续发展</w:t>
      </w:r>
      <w:bookmarkEnd w:id="11"/>
    </w:p>
    <w:p>
      <w:pPr>
        <w:pStyle w:val="Heading2"/>
        <w:rPr>
          <w:rFonts w:ascii="仿宋" w:eastAsia="仿宋" w:hAnsi="仿宋" w:cs="仿宋" w:hint="eastAsia"/>
          <w:lang w:eastAsia="zh-CN"/>
        </w:rPr>
      </w:pPr>
      <w:bookmarkStart w:id="12" w:name="_Toc1691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菌吸氧管项目中，除菌吸氧管项目团队着眼于未来，明确了可持续发展的战略方向。制定的具体可持续发展目标包括降低资源使用、采用环保技术、最大化社会效益等。这一步骤不仅有助于除菌吸氧管项目在环保和社会责任方面达到最高标准，也为未来提供了明确的指引，确保除菌吸氧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可持续实践的融入除菌吸氧管项目管理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除菌吸氧管项目管理周期。从除菌吸氧管项目规划开始，除菌吸氧管项目团队就考虑了环境和社会的因素。在执行阶段，除菌吸氧管项目团队积极推动绿色技术的应用，优化资源利用。此外，关注员工的社会责任，通过培训和沟通活动提高员工对可持续发展的认知，使他们能够在日常工作中践行可持续实践。这些举措不仅为除菌吸氧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27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扎根于除菌吸氧管项目的可持续发展理念，我们深信环保与社会责任是除菌吸氧管项目成功的关键支柱。在除菌吸氧管项目的每一步，我们都致力于通过创新和实践，履行对环境和社会的坚定责任。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团队通过引入先进的环保技术、建立高效的废物处理系统以及推动能源节约措施，积极履行环保责任。定期的环保监测和评估确保除菌吸氧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不仅致力于自身可持续发展，还注重对社会的回馈。通过支持社区除菌吸氧管项目、参与慈善事业、提供培训机会等方式，除菌吸氧管项目积极履行社会责任。与当地社区建立积极互动，关注员工的工作与生活平衡，以及员工的身心健康，是除菌吸氧管项目在社会责任层面的关键举措。这样的实践不仅增强了除菌吸氧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030"/>
      <w:r>
        <w:rPr>
          <w:rFonts w:ascii="仿宋" w:eastAsia="仿宋" w:hAnsi="仿宋" w:cs="仿宋" w:hint="eastAsia"/>
          <w:sz w:val="28"/>
          <w:lang w:eastAsia="zh-CN"/>
        </w:rPr>
        <w:t>四、除菌吸氧管项目概论</w:t>
      </w:r>
      <w:bookmarkEnd w:id="14"/>
    </w:p>
    <w:p>
      <w:pPr>
        <w:pStyle w:val="Heading2"/>
        <w:rPr>
          <w:rFonts w:ascii="仿宋" w:eastAsia="仿宋" w:hAnsi="仿宋" w:cs="仿宋" w:hint="eastAsia"/>
          <w:lang w:eastAsia="zh-CN"/>
        </w:rPr>
      </w:pPr>
      <w:bookmarkStart w:id="15" w:name="_Toc29112"/>
      <w:r>
        <w:rPr>
          <w:rFonts w:ascii="仿宋" w:eastAsia="仿宋" w:hAnsi="仿宋" w:cs="仿宋" w:hint="eastAsia"/>
          <w:lang w:eastAsia="zh-CN"/>
        </w:rPr>
        <w:t>(一)、除菌吸氧管项目概况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起源追溯至对市场的深入洞察。市场的不断演变与变革为除菌吸氧管项目提供了难得的机遇。当前市场存在的需求缺口和变革的大环境共同构成了除菌吸氧管项目的背景。这个除菌吸氧管项目旨在充分利用市场机遇，填补行业中尚未满足的需求，为客户提供全新的解决方案。市场的变革和需求的增长使得这个除菌吸氧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除菌吸氧管项目名称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正式命名为除菌吸氧管。这个名称不仅仅是一个标识，更代表了除菌吸氧管项目的核心理念和愿景。它蕴含着除菌吸氧管项目所要解决问题的关键字，具有强烈的表达和辨识度，为除菌吸氧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除菌吸氧管项目目标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核心目标是提供一种全新、高效的解决方案，满足客户日益增长的需求。除菌吸氧管项目追求的不仅仅是满足市场需求，更是在市场中获得卓越的竞争优势。通过不断提升产品或服务的质量和创新水平，除菌吸氧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除菌吸氧管项目范围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全面涵盖了产品研发、制造、市场推广和售后服务，确保从产品设计到最终用户体验的全方位关注。这一全面的除菌吸氧管项目范围是为了确保除菌吸氧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除菌吸氧管项目时间表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除菌吸氧管项目计划在未来18个月内完成，包括研发、测试、市场试点和正式推出等不同阶段。这个时间表的合理设计是为了确保除菌吸氧管项目各个阶段的顺利推进，以便按时交付高质量的成果。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除菌吸氧管项目预算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除菌吸氧管项目总预算估算为XX百万美元，主要分配在研发、市场推广、人员培训和运营等方面。这一充足的预算为除菌吸氧管项目提供了充足的资源，确保除菌吸氧管项目在各个方面都能取得优异的表现。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除菌吸氧管项目风险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可能面临的风险包括市场接受度低、技术难题、竞争激烈等。除菌吸氧管项目团队已经制定了相应的风险应对计划，通过前瞻性的风险管理，确保除菌吸氧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除菌吸氧管项目团队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除菌吸氧管项目汇聚了一支经验丰富、多领域专业素养的核心团队，确保除菌吸氧管项目在各个方面都能拥有高水平的执行力。团队的协同作战是除菌吸氧管项目成功的关键因素之一。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除菌吸氧管项目背景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除菌吸氧管项目的背景根植于市场对更高效、创新产品的渴望，同时也受到科技发展对行业格局的深刻改变的影响。这为除菌吸氧管项目提供了广阔的发展空间和市场需求。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除菌吸氧管项目现状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截至目前，除菌吸氧管项目已完成市场调研和技术验证，取得了初步的成功。这为除菌吸氧管项目在未来的发展奠定了坚实的基础，为更远大的目标打下了坚实的基石。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845"/>
      <w:r>
        <w:rPr>
          <w:rFonts w:ascii="仿宋" w:eastAsia="仿宋" w:hAnsi="仿宋" w:cs="仿宋" w:hint="eastAsia"/>
          <w:sz w:val="28"/>
          <w:lang w:eastAsia="zh-CN"/>
        </w:rPr>
        <w:t>(二)、除菌吸氧管项目目标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keyword》除菌吸氧管项目首要业务目标是在市场中占据有利地位，实现产品/服务的成功推广和销售。通过不断提升产品质量、创新性，除菌吸氧管项目追求成为行业中的领导者，赢得更多客户的青睐。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在科技迅速发展的时代，除菌吸氧管项目着眼于技术创新。通过持续的研发和技术升级，除菌吸氧管项目旨在推出更具创新性的产品或服务，以满足市场对新鲜、先进解决方案的需求。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为了建立可持续的客户关系，除菌吸氧管项目设定了客户满意度目标。通过提供卓越的产品质量和优质的客户服务，除菌吸氧管项目追求赢得客户的信任和忠诚度，确保他们的满意度达到行业领先水平。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除菌吸氧管项目注重社会责任和可持续发展。通过实施环保、社会责任除菌吸氧管项目，除菌吸氧管项目致力于在经济发展的同时保护环境，促进社会公平，实现可持续经营。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除菌吸氧管项目的团队是实现目标的核心驱动力。因此，除菌吸氧管项目设定了团队发展目标，包括提升团队成员的专业技能、培养领导力，以及搭建协同高效的团队工作氛围。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89"/>
      <w:r>
        <w:rPr>
          <w:rFonts w:ascii="仿宋" w:eastAsia="仿宋" w:hAnsi="仿宋" w:cs="仿宋" w:hint="eastAsia"/>
          <w:sz w:val="28"/>
          <w:lang w:eastAsia="zh-CN"/>
        </w:rPr>
        <w:t>(三)、除菌吸氧管项目提出的理由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除菌吸氧管项目提出的理由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源于对市场机遇的深刻洞察。当前市场中存在的需求缺口和行业发展趋势表明，有巨大的商业机会等待被开发。通过准确捕捉市场机遇，除菌吸氧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理念基于对技术创新的信仰。通过持续的研发和技术投入，除菌吸氧管项目有望推出更具创新性的产品或服务。在科技飞速发展的当下，除菌吸氧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是为了增强企业的行业竞争力。通过提升产品或服务的质量和独特性，除菌吸氧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响应了消费者需求的变化。随着社会和科技的不断发展，消费者对产品和服务的需求也在发生变化。通过深入了解并及时回应消费者的新需求，除菌吸氧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除菌吸氧管项目的提出是企业战略发展规划的一部分。在面对日益激烈的市场竞争和不断变化的商业环境中，除菌吸氧管项目作为企业战略的一环，旨在为企业开辟新的增长领域，巩固企业在行业中的地位。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不仅仅是基于商业考量，还注重社会责任。通过推出环保、社会责任等方面的除菌吸氧管项目，除菌吸氧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除菌吸氧管项目的提出反映了对利益相关者期望的关注。包括客户、员工、投资者等利益相关者在企业发展中都有着各自的期望，除菌吸氧管项目力求在满足这些期望的同时，取得更大的共赢。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https://d.book118.com/727150053035006033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除菌吸氧管项目规划设计方案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B6FFC"/>
    <w:rsid w:val="088B6F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00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2024-01-20T08:41:00Z</dcterms:created>
  <dcterms:modified xsi:type="dcterms:W3CDTF">2024-01-20T08:41:50Z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CDE62BB18ED540F19AC7420B59CC904C_11</vt:lpwstr>
  </property>
  <property fmtid="{D5CDD505-2E9C-101B-9397-08002B2CF9AE}" pid="3" name="KSOProductBuildVer">
    <vt:lpwstr>2052-12.1.0.16120</vt:lpwstr>
  </property>
</Properties>
</file>