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广告喷画制作中心</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57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_Toc6578 \h </w:instrText>
        </w:r>
        <w:r>
          <w:fldChar w:fldCharType="separate"/>
        </w:r>
        <w:r>
          <w:t>1</w:t>
        </w:r>
        <w:r>
          <w:fldChar w:fldCharType="end"/>
        </w:r>
      </w:hyperlink>
    </w:p>
    <w:p>
      <w:pPr>
        <w:pStyle w:val="TOC2"/>
        <w:tabs>
          <w:tab w:val="clear" w:pos="8302"/>
          <w:tab w:val="right" w:leader="dot" w:pos="8312"/>
        </w:tabs>
      </w:pPr>
      <w:hyperlink w:anchor="_Toc32087" w:history="1">
        <w:r>
          <w:rPr>
            <w:rFonts w:ascii="Times New Roman" w:eastAsia="宋体" w:hAnsi="Times New Roman"/>
            <w:szCs w:val="28"/>
          </w:rPr>
          <w:t>1.1项目概要</w:t>
        </w:r>
        <w:r>
          <w:tab/>
        </w:r>
        <w:r>
          <w:fldChar w:fldCharType="begin"/>
        </w:r>
        <w:r>
          <w:instrText xml:space="preserve"> PAGEREF _Toc32087 \h </w:instrText>
        </w:r>
        <w:r>
          <w:fldChar w:fldCharType="separate"/>
        </w:r>
        <w:r>
          <w:t>1</w:t>
        </w:r>
        <w:r>
          <w:fldChar w:fldCharType="end"/>
        </w:r>
      </w:hyperlink>
    </w:p>
    <w:p>
      <w:pPr>
        <w:pStyle w:val="TOC3"/>
        <w:tabs>
          <w:tab w:val="right" w:leader="dot" w:pos="8312"/>
        </w:tabs>
      </w:pPr>
      <w:hyperlink w:anchor="_Toc22539" w:history="1">
        <w:r>
          <w:rPr>
            <w:szCs w:val="24"/>
          </w:rPr>
          <w:t>1.1.1项目名称</w:t>
        </w:r>
        <w:r>
          <w:tab/>
        </w:r>
        <w:r>
          <w:fldChar w:fldCharType="begin"/>
        </w:r>
        <w:r>
          <w:instrText xml:space="preserve"> PAGEREF _Toc22539 \h </w:instrText>
        </w:r>
        <w:r>
          <w:fldChar w:fldCharType="separate"/>
        </w:r>
        <w:r>
          <w:t>1</w:t>
        </w:r>
        <w:r>
          <w:fldChar w:fldCharType="end"/>
        </w:r>
      </w:hyperlink>
    </w:p>
    <w:p>
      <w:pPr>
        <w:pStyle w:val="TOC3"/>
        <w:tabs>
          <w:tab w:val="right" w:leader="dot" w:pos="8312"/>
        </w:tabs>
      </w:pPr>
      <w:hyperlink w:anchor="_Toc817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_Toc8175 \h </w:instrText>
        </w:r>
        <w:r>
          <w:fldChar w:fldCharType="separate"/>
        </w:r>
        <w:r>
          <w:t>1</w:t>
        </w:r>
        <w:r>
          <w:fldChar w:fldCharType="end"/>
        </w:r>
      </w:hyperlink>
    </w:p>
    <w:p>
      <w:pPr>
        <w:pStyle w:val="TOC3"/>
        <w:tabs>
          <w:tab w:val="right" w:leader="dot" w:pos="8312"/>
        </w:tabs>
      </w:pPr>
      <w:hyperlink w:anchor="_Toc17782" w:history="1">
        <w:r>
          <w:rPr>
            <w:szCs w:val="24"/>
          </w:rPr>
          <w:t>1.1.3项目建设性质</w:t>
        </w:r>
        <w:r>
          <w:tab/>
        </w:r>
        <w:r>
          <w:fldChar w:fldCharType="begin"/>
        </w:r>
        <w:r>
          <w:instrText xml:space="preserve"> PAGEREF _Toc17782 \h </w:instrText>
        </w:r>
        <w:r>
          <w:fldChar w:fldCharType="separate"/>
        </w:r>
        <w:r>
          <w:t>1</w:t>
        </w:r>
        <w:r>
          <w:fldChar w:fldCharType="end"/>
        </w:r>
      </w:hyperlink>
    </w:p>
    <w:p>
      <w:pPr>
        <w:pStyle w:val="TOC3"/>
        <w:tabs>
          <w:tab w:val="right" w:leader="dot" w:pos="8312"/>
        </w:tabs>
      </w:pPr>
      <w:hyperlink w:anchor="_Toc351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_Toc3517 \h </w:instrText>
        </w:r>
        <w:r>
          <w:fldChar w:fldCharType="separate"/>
        </w:r>
        <w:r>
          <w:t>1</w:t>
        </w:r>
        <w:r>
          <w:fldChar w:fldCharType="end"/>
        </w:r>
      </w:hyperlink>
    </w:p>
    <w:p>
      <w:pPr>
        <w:pStyle w:val="TOC3"/>
        <w:tabs>
          <w:tab w:val="right" w:leader="dot" w:pos="8312"/>
        </w:tabs>
      </w:pPr>
      <w:hyperlink w:anchor="_Toc1459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_Toc14595 \h </w:instrText>
        </w:r>
        <w:r>
          <w:fldChar w:fldCharType="separate"/>
        </w:r>
        <w:r>
          <w:t>1</w:t>
        </w:r>
        <w:r>
          <w:fldChar w:fldCharType="end"/>
        </w:r>
      </w:hyperlink>
    </w:p>
    <w:p>
      <w:pPr>
        <w:pStyle w:val="TOC3"/>
        <w:tabs>
          <w:tab w:val="right" w:leader="dot" w:pos="8312"/>
        </w:tabs>
      </w:pPr>
      <w:hyperlink w:anchor="_Toc2426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_Toc24269 \h </w:instrText>
        </w:r>
        <w:r>
          <w:fldChar w:fldCharType="separate"/>
        </w:r>
        <w:r>
          <w:t>1</w:t>
        </w:r>
        <w:r>
          <w:fldChar w:fldCharType="end"/>
        </w:r>
      </w:hyperlink>
    </w:p>
    <w:p>
      <w:pPr>
        <w:pStyle w:val="TOC3"/>
        <w:tabs>
          <w:tab w:val="right" w:leader="dot" w:pos="8312"/>
        </w:tabs>
      </w:pPr>
      <w:hyperlink w:anchor="_Toc686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_Toc6861 \h </w:instrText>
        </w:r>
        <w:r>
          <w:fldChar w:fldCharType="separate"/>
        </w:r>
        <w:r>
          <w:t>2</w:t>
        </w:r>
        <w:r>
          <w:fldChar w:fldCharType="end"/>
        </w:r>
      </w:hyperlink>
    </w:p>
    <w:p>
      <w:pPr>
        <w:pStyle w:val="TOC3"/>
        <w:tabs>
          <w:tab w:val="right" w:leader="dot" w:pos="8312"/>
        </w:tabs>
      </w:pPr>
      <w:hyperlink w:anchor="_Toc1283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_Toc12836 \h </w:instrText>
        </w:r>
        <w:r>
          <w:fldChar w:fldCharType="separate"/>
        </w:r>
        <w:r>
          <w:t>2</w:t>
        </w:r>
        <w:r>
          <w:fldChar w:fldCharType="end"/>
        </w:r>
      </w:hyperlink>
    </w:p>
    <w:p>
      <w:pPr>
        <w:pStyle w:val="TOC3"/>
        <w:tabs>
          <w:tab w:val="right" w:leader="dot" w:pos="8312"/>
        </w:tabs>
      </w:pPr>
      <w:hyperlink w:anchor="_Toc2043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_Toc20430 \h </w:instrText>
        </w:r>
        <w:r>
          <w:fldChar w:fldCharType="separate"/>
        </w:r>
        <w:r>
          <w:t>2</w:t>
        </w:r>
        <w:r>
          <w:fldChar w:fldCharType="end"/>
        </w:r>
      </w:hyperlink>
    </w:p>
    <w:p>
      <w:pPr>
        <w:pStyle w:val="TOC2"/>
        <w:tabs>
          <w:tab w:val="clear" w:pos="8302"/>
          <w:tab w:val="right" w:leader="dot" w:pos="8312"/>
        </w:tabs>
      </w:pPr>
      <w:hyperlink w:anchor="_Toc1502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_Toc15025 \h </w:instrText>
        </w:r>
        <w:r>
          <w:fldChar w:fldCharType="separate"/>
        </w:r>
        <w:r>
          <w:t>3</w:t>
        </w:r>
        <w:r>
          <w:fldChar w:fldCharType="end"/>
        </w:r>
      </w:hyperlink>
    </w:p>
    <w:p>
      <w:pPr>
        <w:pStyle w:val="TOC2"/>
        <w:tabs>
          <w:tab w:val="clear" w:pos="8302"/>
          <w:tab w:val="right" w:leader="dot" w:pos="8312"/>
        </w:tabs>
      </w:pPr>
      <w:hyperlink w:anchor="_Toc859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_Toc8591 \h </w:instrText>
        </w:r>
        <w:r>
          <w:fldChar w:fldCharType="separate"/>
        </w:r>
        <w:r>
          <w:t>3</w:t>
        </w:r>
        <w:r>
          <w:fldChar w:fldCharType="end"/>
        </w:r>
      </w:hyperlink>
    </w:p>
    <w:p>
      <w:pPr>
        <w:pStyle w:val="TOC2"/>
        <w:tabs>
          <w:tab w:val="clear" w:pos="8302"/>
          <w:tab w:val="right" w:leader="dot" w:pos="8312"/>
        </w:tabs>
      </w:pPr>
      <w:hyperlink w:anchor="_Toc2376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_Toc23762 \h </w:instrText>
        </w:r>
        <w:r>
          <w:fldChar w:fldCharType="separate"/>
        </w:r>
        <w:r>
          <w:t>4</w:t>
        </w:r>
        <w:r>
          <w:fldChar w:fldCharType="end"/>
        </w:r>
      </w:hyperlink>
    </w:p>
    <w:p>
      <w:pPr>
        <w:pStyle w:val="TOC2"/>
        <w:tabs>
          <w:tab w:val="clear" w:pos="8302"/>
          <w:tab w:val="right" w:leader="dot" w:pos="8312"/>
        </w:tabs>
      </w:pPr>
      <w:hyperlink w:anchor="_Toc26663" w:history="1">
        <w:r>
          <w:rPr>
            <w:rFonts w:ascii="Times New Roman" w:eastAsia="宋体" w:hAnsi="Times New Roman" w:hint="eastAsia"/>
            <w:szCs w:val="28"/>
          </w:rPr>
          <w:t>1.5研究范围</w:t>
        </w:r>
        <w:r>
          <w:tab/>
        </w:r>
        <w:r>
          <w:fldChar w:fldCharType="begin"/>
        </w:r>
        <w:r>
          <w:instrText xml:space="preserve"> PAGEREF _Toc26663 \h </w:instrText>
        </w:r>
        <w:r>
          <w:fldChar w:fldCharType="separate"/>
        </w:r>
        <w:r>
          <w:t>5</w:t>
        </w:r>
        <w:r>
          <w:fldChar w:fldCharType="end"/>
        </w:r>
      </w:hyperlink>
    </w:p>
    <w:p>
      <w:pPr>
        <w:pStyle w:val="TOC2"/>
        <w:tabs>
          <w:tab w:val="clear" w:pos="8302"/>
          <w:tab w:val="right" w:leader="dot" w:pos="8312"/>
        </w:tabs>
      </w:pPr>
      <w:hyperlink w:anchor="_Toc1043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_Toc10430 \h </w:instrText>
        </w:r>
        <w:r>
          <w:fldChar w:fldCharType="separate"/>
        </w:r>
        <w:r>
          <w:t>5</w:t>
        </w:r>
        <w:r>
          <w:fldChar w:fldCharType="end"/>
        </w:r>
      </w:hyperlink>
    </w:p>
    <w:p>
      <w:pPr>
        <w:pStyle w:val="TOC2"/>
        <w:tabs>
          <w:tab w:val="clear" w:pos="8302"/>
          <w:tab w:val="right" w:leader="dot" w:pos="8312"/>
        </w:tabs>
      </w:pPr>
      <w:hyperlink w:anchor="_Toc1264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_Toc12644 \h </w:instrText>
        </w:r>
        <w:r>
          <w:fldChar w:fldCharType="separate"/>
        </w:r>
        <w:r>
          <w:t>6</w:t>
        </w:r>
        <w:r>
          <w:fldChar w:fldCharType="end"/>
        </w:r>
      </w:hyperlink>
    </w:p>
    <w:p>
      <w:pPr>
        <w:pStyle w:val="TOC1"/>
        <w:tabs>
          <w:tab w:val="clear" w:pos="8296"/>
          <w:tab w:val="right" w:leader="dot" w:pos="8312"/>
        </w:tabs>
      </w:pPr>
      <w:hyperlink w:anchor="_Toc860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_Toc8606 \h </w:instrText>
        </w:r>
        <w:r>
          <w:fldChar w:fldCharType="separate"/>
        </w:r>
        <w:r>
          <w:t>7</w:t>
        </w:r>
        <w:r>
          <w:fldChar w:fldCharType="end"/>
        </w:r>
      </w:hyperlink>
    </w:p>
    <w:p>
      <w:pPr>
        <w:pStyle w:val="TOC2"/>
        <w:tabs>
          <w:tab w:val="clear" w:pos="8302"/>
          <w:tab w:val="right" w:leader="dot" w:pos="8312"/>
        </w:tabs>
      </w:pPr>
      <w:hyperlink w:anchor="_Toc1384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_Toc13849 \h </w:instrText>
        </w:r>
        <w:r>
          <w:fldChar w:fldCharType="separate"/>
        </w:r>
        <w:r>
          <w:t>7</w:t>
        </w:r>
        <w:r>
          <w:fldChar w:fldCharType="end"/>
        </w:r>
      </w:hyperlink>
    </w:p>
    <w:p>
      <w:pPr>
        <w:pStyle w:val="TOC2"/>
        <w:tabs>
          <w:tab w:val="clear" w:pos="8302"/>
          <w:tab w:val="right" w:leader="dot" w:pos="8312"/>
        </w:tabs>
      </w:pPr>
      <w:hyperlink w:anchor="_Toc3228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广告喷画制作中心</w:t>
        </w:r>
        <w:r>
          <w:rPr>
            <w:rFonts w:ascii="Times New Roman" w:eastAsia="宋体" w:hAnsi="Times New Roman" w:hint="eastAsia"/>
          </w:rPr>
          <w:t>行业发展状况分析</w:t>
        </w:r>
        <w:r>
          <w:tab/>
        </w:r>
        <w:r>
          <w:fldChar w:fldCharType="begin"/>
        </w:r>
        <w:r>
          <w:instrText xml:space="preserve"> PAGEREF _Toc32287 \h </w:instrText>
        </w:r>
        <w:r>
          <w:fldChar w:fldCharType="separate"/>
        </w:r>
        <w:r>
          <w:t>7</w:t>
        </w:r>
        <w:r>
          <w:fldChar w:fldCharType="end"/>
        </w:r>
      </w:hyperlink>
    </w:p>
    <w:p>
      <w:pPr>
        <w:pStyle w:val="TOC2"/>
        <w:tabs>
          <w:tab w:val="clear" w:pos="8302"/>
          <w:tab w:val="right" w:leader="dot" w:pos="8312"/>
        </w:tabs>
      </w:pPr>
      <w:hyperlink w:anchor="_Toc140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广告喷画制作中心</w:t>
        </w:r>
        <w:r>
          <w:rPr>
            <w:rFonts w:ascii="Times New Roman" w:eastAsia="宋体" w:hAnsi="Times New Roman" w:hint="eastAsia"/>
          </w:rPr>
          <w:t>行业发展趋势分析</w:t>
        </w:r>
        <w:r>
          <w:tab/>
        </w:r>
        <w:r>
          <w:fldChar w:fldCharType="begin"/>
        </w:r>
        <w:r>
          <w:instrText xml:space="preserve"> PAGEREF _Toc14042 \h </w:instrText>
        </w:r>
        <w:r>
          <w:fldChar w:fldCharType="separate"/>
        </w:r>
        <w:r>
          <w:t>9</w:t>
        </w:r>
        <w:r>
          <w:fldChar w:fldCharType="end"/>
        </w:r>
      </w:hyperlink>
    </w:p>
    <w:p>
      <w:pPr>
        <w:pStyle w:val="TOC2"/>
        <w:tabs>
          <w:tab w:val="clear" w:pos="8302"/>
          <w:tab w:val="right" w:leader="dot" w:pos="8312"/>
        </w:tabs>
      </w:pPr>
      <w:hyperlink w:anchor="_Toc1400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_Toc14003 \h </w:instrText>
        </w:r>
        <w:r>
          <w:fldChar w:fldCharType="separate"/>
        </w:r>
        <w:r>
          <w:t>9</w:t>
        </w:r>
        <w:r>
          <w:fldChar w:fldCharType="end"/>
        </w:r>
      </w:hyperlink>
    </w:p>
    <w:p>
      <w:pPr>
        <w:pStyle w:val="TOC1"/>
        <w:tabs>
          <w:tab w:val="clear" w:pos="8296"/>
          <w:tab w:val="right" w:leader="dot" w:pos="8312"/>
        </w:tabs>
      </w:pPr>
      <w:hyperlink w:anchor="_Toc2552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_Toc25527 \h </w:instrText>
        </w:r>
        <w:r>
          <w:fldChar w:fldCharType="separate"/>
        </w:r>
        <w:r>
          <w:t>10</w:t>
        </w:r>
        <w:r>
          <w:fldChar w:fldCharType="end"/>
        </w:r>
      </w:hyperlink>
    </w:p>
    <w:p>
      <w:pPr>
        <w:pStyle w:val="TOC2"/>
        <w:tabs>
          <w:tab w:val="clear" w:pos="8302"/>
          <w:tab w:val="right" w:leader="dot" w:pos="8312"/>
        </w:tabs>
      </w:pPr>
      <w:hyperlink w:anchor="_Toc586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_Toc5869 \h </w:instrText>
        </w:r>
        <w:r>
          <w:fldChar w:fldCharType="separate"/>
        </w:r>
        <w:r>
          <w:t>10</w:t>
        </w:r>
        <w:r>
          <w:fldChar w:fldCharType="end"/>
        </w:r>
      </w:hyperlink>
    </w:p>
    <w:p>
      <w:pPr>
        <w:pStyle w:val="TOC2"/>
        <w:tabs>
          <w:tab w:val="clear" w:pos="8302"/>
          <w:tab w:val="right" w:leader="dot" w:pos="8312"/>
        </w:tabs>
      </w:pPr>
      <w:hyperlink w:anchor="_Toc2014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_Toc20149 \h </w:instrText>
        </w:r>
        <w:r>
          <w:fldChar w:fldCharType="separate"/>
        </w:r>
        <w:r>
          <w:t>11</w:t>
        </w:r>
        <w:r>
          <w:fldChar w:fldCharType="end"/>
        </w:r>
      </w:hyperlink>
    </w:p>
    <w:p>
      <w:pPr>
        <w:pStyle w:val="TOC3"/>
        <w:tabs>
          <w:tab w:val="right" w:leader="dot" w:pos="8312"/>
        </w:tabs>
      </w:pPr>
      <w:hyperlink w:anchor="_Toc29330" w:history="1">
        <w:r>
          <w:rPr>
            <w:rFonts w:hint="eastAsia"/>
            <w:szCs w:val="24"/>
            <w:lang w:val="en-US" w:eastAsia="zh-CN"/>
          </w:rPr>
          <w:t>3</w:t>
        </w:r>
        <w:r>
          <w:rPr>
            <w:rFonts w:hint="eastAsia"/>
            <w:szCs w:val="24"/>
          </w:rPr>
          <w:t>.2.1有利于促进我国</w:t>
        </w:r>
        <w:r>
          <w:rPr>
            <w:rFonts w:hint="eastAsia"/>
            <w:szCs w:val="24"/>
            <w:lang w:eastAsia="zh-CN"/>
          </w:rPr>
          <w:t>广告喷画制作中心</w:t>
        </w:r>
        <w:r>
          <w:rPr>
            <w:rFonts w:hint="eastAsia"/>
            <w:szCs w:val="24"/>
          </w:rPr>
          <w:t>工业快速发展</w:t>
        </w:r>
        <w:r>
          <w:rPr>
            <w:szCs w:val="24"/>
          </w:rPr>
          <w:t>的需要</w:t>
        </w:r>
        <w:r>
          <w:tab/>
        </w:r>
        <w:r>
          <w:fldChar w:fldCharType="begin"/>
        </w:r>
        <w:r>
          <w:instrText xml:space="preserve"> PAGEREF _Toc29330 \h </w:instrText>
        </w:r>
        <w:r>
          <w:fldChar w:fldCharType="separate"/>
        </w:r>
        <w:r>
          <w:t>11</w:t>
        </w:r>
        <w:r>
          <w:fldChar w:fldCharType="end"/>
        </w:r>
      </w:hyperlink>
    </w:p>
    <w:p>
      <w:pPr>
        <w:pStyle w:val="TOC3"/>
        <w:tabs>
          <w:tab w:val="right" w:leader="dot" w:pos="8312"/>
        </w:tabs>
      </w:pPr>
      <w:hyperlink w:anchor="_Toc9998" w:history="1">
        <w:r>
          <w:rPr>
            <w:rFonts w:hint="eastAsia"/>
            <w:szCs w:val="24"/>
            <w:lang w:val="en-US" w:eastAsia="zh-CN"/>
          </w:rPr>
          <w:t>3</w:t>
        </w:r>
        <w:r>
          <w:rPr>
            <w:rFonts w:hint="eastAsia"/>
            <w:szCs w:val="24"/>
          </w:rPr>
          <w:t>.2.2提升技术进步，满足</w:t>
        </w:r>
        <w:r>
          <w:rPr>
            <w:rFonts w:hint="eastAsia"/>
            <w:szCs w:val="24"/>
            <w:lang w:eastAsia="zh-CN"/>
          </w:rPr>
          <w:t>广告喷画制作中心</w:t>
        </w:r>
        <w:r>
          <w:rPr>
            <w:rFonts w:hint="eastAsia"/>
            <w:szCs w:val="24"/>
          </w:rPr>
          <w:t>行业生产高品质产品的需要</w:t>
        </w:r>
        <w:r>
          <w:tab/>
        </w:r>
        <w:r>
          <w:fldChar w:fldCharType="begin"/>
        </w:r>
        <w:r>
          <w:instrText xml:space="preserve"> PAGEREF _Toc9998 \h </w:instrText>
        </w:r>
        <w:r>
          <w:fldChar w:fldCharType="separate"/>
        </w:r>
        <w:r>
          <w:t>12</w:t>
        </w:r>
        <w:r>
          <w:fldChar w:fldCharType="end"/>
        </w:r>
      </w:hyperlink>
    </w:p>
    <w:p>
      <w:pPr>
        <w:pStyle w:val="TOC3"/>
        <w:tabs>
          <w:tab w:val="right" w:leader="dot" w:pos="8312"/>
        </w:tabs>
      </w:pPr>
      <w:hyperlink w:anchor="_Toc256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_Toc25683 \h </w:instrText>
        </w:r>
        <w:r>
          <w:fldChar w:fldCharType="separate"/>
        </w:r>
        <w:r>
          <w:t>13</w:t>
        </w:r>
        <w:r>
          <w:fldChar w:fldCharType="end"/>
        </w:r>
      </w:hyperlink>
    </w:p>
    <w:p>
      <w:pPr>
        <w:pStyle w:val="TOC3"/>
        <w:tabs>
          <w:tab w:val="right" w:leader="dot" w:pos="8312"/>
        </w:tabs>
      </w:pPr>
      <w:hyperlink w:anchor="_Toc111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广告喷画制作中心</w:t>
        </w:r>
        <w:r>
          <w:rPr>
            <w:szCs w:val="24"/>
          </w:rPr>
          <w:t>产品研发和技术创新</w:t>
        </w:r>
        <w:r>
          <w:rPr>
            <w:rFonts w:hint="eastAsia"/>
            <w:szCs w:val="24"/>
          </w:rPr>
          <w:t>水平的需要</w:t>
        </w:r>
        <w:r>
          <w:tab/>
        </w:r>
        <w:r>
          <w:fldChar w:fldCharType="begin"/>
        </w:r>
        <w:r>
          <w:instrText xml:space="preserve"> PAGEREF _Toc11143 \h </w:instrText>
        </w:r>
        <w:r>
          <w:fldChar w:fldCharType="separate"/>
        </w:r>
        <w:r>
          <w:t>13</w:t>
        </w:r>
        <w:r>
          <w:fldChar w:fldCharType="end"/>
        </w:r>
      </w:hyperlink>
    </w:p>
    <w:p>
      <w:pPr>
        <w:pStyle w:val="TOC3"/>
        <w:tabs>
          <w:tab w:val="right" w:leader="dot" w:pos="8312"/>
        </w:tabs>
      </w:pPr>
      <w:hyperlink w:anchor="_Toc2747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_Toc27478 \h </w:instrText>
        </w:r>
        <w:r>
          <w:fldChar w:fldCharType="separate"/>
        </w:r>
        <w:r>
          <w:t>13</w:t>
        </w:r>
        <w:r>
          <w:fldChar w:fldCharType="end"/>
        </w:r>
      </w:hyperlink>
    </w:p>
    <w:p>
      <w:pPr>
        <w:pStyle w:val="TOC3"/>
        <w:tabs>
          <w:tab w:val="right" w:leader="dot" w:pos="8312"/>
        </w:tabs>
      </w:pPr>
      <w:hyperlink w:anchor="_Toc2978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_Toc29784 \h </w:instrText>
        </w:r>
        <w:r>
          <w:fldChar w:fldCharType="separate"/>
        </w:r>
        <w:r>
          <w:t>14</w:t>
        </w:r>
        <w:r>
          <w:fldChar w:fldCharType="end"/>
        </w:r>
      </w:hyperlink>
    </w:p>
    <w:p>
      <w:pPr>
        <w:pStyle w:val="TOC2"/>
        <w:tabs>
          <w:tab w:val="clear" w:pos="8302"/>
          <w:tab w:val="right" w:leader="dot" w:pos="8312"/>
        </w:tabs>
      </w:pPr>
      <w:hyperlink w:anchor="_Toc971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_Toc9712 \h </w:instrText>
        </w:r>
        <w:r>
          <w:fldChar w:fldCharType="separate"/>
        </w:r>
        <w:r>
          <w:t>14</w:t>
        </w:r>
        <w:r>
          <w:fldChar w:fldCharType="end"/>
        </w:r>
      </w:hyperlink>
    </w:p>
    <w:p>
      <w:pPr>
        <w:pStyle w:val="TOC3"/>
        <w:tabs>
          <w:tab w:val="right" w:leader="dot" w:pos="8312"/>
        </w:tabs>
      </w:pPr>
      <w:hyperlink w:anchor="_Toc31104" w:history="1">
        <w:r>
          <w:rPr>
            <w:rFonts w:hint="eastAsia"/>
            <w:szCs w:val="24"/>
            <w:lang w:val="en-US" w:eastAsia="zh-CN"/>
          </w:rPr>
          <w:t>3</w:t>
        </w:r>
        <w:r>
          <w:rPr>
            <w:rFonts w:hint="eastAsia"/>
            <w:szCs w:val="24"/>
          </w:rPr>
          <w:t>.3.1政策可行性</w:t>
        </w:r>
        <w:r>
          <w:tab/>
        </w:r>
        <w:r>
          <w:fldChar w:fldCharType="begin"/>
        </w:r>
        <w:r>
          <w:instrText xml:space="preserve"> PAGEREF _Toc31104 \h </w:instrText>
        </w:r>
        <w:r>
          <w:fldChar w:fldCharType="separate"/>
        </w:r>
        <w:r>
          <w:t>14</w:t>
        </w:r>
        <w:r>
          <w:fldChar w:fldCharType="end"/>
        </w:r>
      </w:hyperlink>
    </w:p>
    <w:p>
      <w:pPr>
        <w:pStyle w:val="TOC3"/>
        <w:tabs>
          <w:tab w:val="right" w:leader="dot" w:pos="8312"/>
        </w:tabs>
      </w:pPr>
      <w:hyperlink w:anchor="_Toc6972" w:history="1">
        <w:r>
          <w:rPr>
            <w:rFonts w:hint="eastAsia"/>
            <w:szCs w:val="24"/>
            <w:lang w:val="en-US" w:eastAsia="zh-CN"/>
          </w:rPr>
          <w:t>3</w:t>
        </w:r>
        <w:r>
          <w:rPr>
            <w:rFonts w:hint="eastAsia"/>
            <w:szCs w:val="24"/>
          </w:rPr>
          <w:t>.3.2技术可行性</w:t>
        </w:r>
        <w:r>
          <w:tab/>
        </w:r>
        <w:r>
          <w:fldChar w:fldCharType="begin"/>
        </w:r>
        <w:r>
          <w:instrText xml:space="preserve"> PAGEREF _Toc6972 \h </w:instrText>
        </w:r>
        <w:r>
          <w:fldChar w:fldCharType="separate"/>
        </w:r>
        <w:r>
          <w:t>15</w:t>
        </w:r>
        <w:r>
          <w:fldChar w:fldCharType="end"/>
        </w:r>
      </w:hyperlink>
    </w:p>
    <w:p>
      <w:pPr>
        <w:pStyle w:val="TOC3"/>
        <w:tabs>
          <w:tab w:val="right" w:leader="dot" w:pos="8312"/>
        </w:tabs>
      </w:pPr>
      <w:hyperlink w:anchor="_Toc8307" w:history="1">
        <w:r>
          <w:rPr>
            <w:rFonts w:hint="eastAsia"/>
            <w:szCs w:val="24"/>
            <w:lang w:val="en-US" w:eastAsia="zh-CN"/>
          </w:rPr>
          <w:t>3</w:t>
        </w:r>
        <w:r>
          <w:rPr>
            <w:rFonts w:hint="eastAsia"/>
            <w:szCs w:val="24"/>
          </w:rPr>
          <w:t>.3.3管理可行性</w:t>
        </w:r>
        <w:r>
          <w:tab/>
        </w:r>
        <w:r>
          <w:fldChar w:fldCharType="begin"/>
        </w:r>
        <w:r>
          <w:instrText xml:space="preserve"> PAGEREF _Toc8307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1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_Toc21116 \h </w:instrText>
        </w:r>
        <w:r>
          <w:fldChar w:fldCharType="separate"/>
        </w:r>
        <w:r>
          <w:t>16</w:t>
        </w:r>
        <w:r>
          <w:fldChar w:fldCharType="end"/>
        </w:r>
      </w:hyperlink>
    </w:p>
    <w:p>
      <w:pPr>
        <w:pStyle w:val="TOC1"/>
        <w:tabs>
          <w:tab w:val="clear" w:pos="8296"/>
          <w:tab w:val="right" w:leader="dot" w:pos="8312"/>
        </w:tabs>
      </w:pPr>
      <w:hyperlink w:anchor="_Toc1344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_Toc13446 \h </w:instrText>
        </w:r>
        <w:r>
          <w:fldChar w:fldCharType="separate"/>
        </w:r>
        <w:r>
          <w:t>17</w:t>
        </w:r>
        <w:r>
          <w:fldChar w:fldCharType="end"/>
        </w:r>
      </w:hyperlink>
    </w:p>
    <w:p>
      <w:pPr>
        <w:pStyle w:val="TOC2"/>
        <w:tabs>
          <w:tab w:val="clear" w:pos="8302"/>
          <w:tab w:val="right" w:leader="dot" w:pos="8312"/>
        </w:tabs>
      </w:pPr>
      <w:hyperlink w:anchor="_Toc1187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_Toc11874 \h </w:instrText>
        </w:r>
        <w:r>
          <w:fldChar w:fldCharType="separate"/>
        </w:r>
        <w:r>
          <w:t>17</w:t>
        </w:r>
        <w:r>
          <w:fldChar w:fldCharType="end"/>
        </w:r>
      </w:hyperlink>
    </w:p>
    <w:p>
      <w:pPr>
        <w:pStyle w:val="TOC2"/>
        <w:tabs>
          <w:tab w:val="clear" w:pos="8302"/>
          <w:tab w:val="right" w:leader="dot" w:pos="8312"/>
        </w:tabs>
      </w:pPr>
      <w:hyperlink w:anchor="_Toc193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_Toc1937 \h </w:instrText>
        </w:r>
        <w:r>
          <w:fldChar w:fldCharType="separate"/>
        </w:r>
        <w:r>
          <w:t>17</w:t>
        </w:r>
        <w:r>
          <w:fldChar w:fldCharType="end"/>
        </w:r>
      </w:hyperlink>
    </w:p>
    <w:p>
      <w:pPr>
        <w:pStyle w:val="TOC3"/>
        <w:tabs>
          <w:tab w:val="right" w:leader="dot" w:pos="8312"/>
        </w:tabs>
      </w:pPr>
      <w:hyperlink w:anchor="_Toc29615" w:history="1">
        <w:r>
          <w:t>4.2.1</w:t>
        </w:r>
        <w:r>
          <w:rPr>
            <w:rFonts w:hint="eastAsia"/>
          </w:rPr>
          <w:t>区域位置概况</w:t>
        </w:r>
        <w:r>
          <w:tab/>
        </w:r>
        <w:r>
          <w:fldChar w:fldCharType="begin"/>
        </w:r>
        <w:r>
          <w:instrText xml:space="preserve"> PAGEREF _Toc29615 \h </w:instrText>
        </w:r>
        <w:r>
          <w:fldChar w:fldCharType="separate"/>
        </w:r>
        <w:r>
          <w:t>17</w:t>
        </w:r>
        <w:r>
          <w:fldChar w:fldCharType="end"/>
        </w:r>
      </w:hyperlink>
    </w:p>
    <w:p>
      <w:pPr>
        <w:pStyle w:val="TOC3"/>
        <w:tabs>
          <w:tab w:val="right" w:leader="dot" w:pos="8312"/>
        </w:tabs>
      </w:pPr>
      <w:hyperlink w:anchor="_Toc9352" w:history="1">
        <w:r>
          <w:t>4.2.</w:t>
        </w:r>
        <w:r>
          <w:rPr>
            <w:rFonts w:hint="eastAsia"/>
          </w:rPr>
          <w:t>2区域地形地貌条件</w:t>
        </w:r>
        <w:r>
          <w:tab/>
        </w:r>
        <w:r>
          <w:fldChar w:fldCharType="begin"/>
        </w:r>
        <w:r>
          <w:instrText xml:space="preserve"> PAGEREF _Toc9352 \h </w:instrText>
        </w:r>
        <w:r>
          <w:fldChar w:fldCharType="separate"/>
        </w:r>
        <w:r>
          <w:t>18</w:t>
        </w:r>
        <w:r>
          <w:fldChar w:fldCharType="end"/>
        </w:r>
      </w:hyperlink>
    </w:p>
    <w:p>
      <w:pPr>
        <w:pStyle w:val="TOC3"/>
        <w:tabs>
          <w:tab w:val="right" w:leader="dot" w:pos="8312"/>
        </w:tabs>
      </w:pPr>
      <w:hyperlink w:anchor="_Toc24015" w:history="1">
        <w:r>
          <w:t>4.2.</w:t>
        </w:r>
        <w:r>
          <w:rPr>
            <w:rFonts w:hint="eastAsia"/>
          </w:rPr>
          <w:t>3区域气候条件</w:t>
        </w:r>
        <w:r>
          <w:tab/>
        </w:r>
        <w:r>
          <w:fldChar w:fldCharType="begin"/>
        </w:r>
        <w:r>
          <w:instrText xml:space="preserve"> PAGEREF _Toc24015 \h </w:instrText>
        </w:r>
        <w:r>
          <w:fldChar w:fldCharType="separate"/>
        </w:r>
        <w:r>
          <w:t>18</w:t>
        </w:r>
        <w:r>
          <w:fldChar w:fldCharType="end"/>
        </w:r>
      </w:hyperlink>
    </w:p>
    <w:p>
      <w:pPr>
        <w:pStyle w:val="TOC3"/>
        <w:tabs>
          <w:tab w:val="right" w:leader="dot" w:pos="8312"/>
        </w:tabs>
      </w:pPr>
      <w:hyperlink w:anchor="_Toc3120" w:history="1">
        <w:r>
          <w:t>4.2.</w:t>
        </w:r>
        <w:r>
          <w:rPr>
            <w:rFonts w:hint="eastAsia"/>
          </w:rPr>
          <w:t>4区域交通条件</w:t>
        </w:r>
        <w:r>
          <w:tab/>
        </w:r>
        <w:r>
          <w:fldChar w:fldCharType="begin"/>
        </w:r>
        <w:r>
          <w:instrText xml:space="preserve"> PAGEREF _Toc3120 \h </w:instrText>
        </w:r>
        <w:r>
          <w:fldChar w:fldCharType="separate"/>
        </w:r>
        <w:r>
          <w:t>18</w:t>
        </w:r>
        <w:r>
          <w:fldChar w:fldCharType="end"/>
        </w:r>
      </w:hyperlink>
    </w:p>
    <w:p>
      <w:pPr>
        <w:pStyle w:val="TOC3"/>
        <w:tabs>
          <w:tab w:val="right" w:leader="dot" w:pos="8312"/>
        </w:tabs>
      </w:pPr>
      <w:hyperlink w:anchor="_Toc31070" w:history="1">
        <w:r>
          <w:t>4.2.</w:t>
        </w:r>
        <w:r>
          <w:rPr>
            <w:rFonts w:hint="eastAsia"/>
          </w:rPr>
          <w:t>5区域经济发展条件</w:t>
        </w:r>
        <w:r>
          <w:tab/>
        </w:r>
        <w:r>
          <w:fldChar w:fldCharType="begin"/>
        </w:r>
        <w:r>
          <w:instrText xml:space="preserve"> PAGEREF _Toc31070 \h </w:instrText>
        </w:r>
        <w:r>
          <w:fldChar w:fldCharType="separate"/>
        </w:r>
        <w:r>
          <w:t>18</w:t>
        </w:r>
        <w:r>
          <w:fldChar w:fldCharType="end"/>
        </w:r>
      </w:hyperlink>
    </w:p>
    <w:p>
      <w:pPr>
        <w:pStyle w:val="TOC1"/>
        <w:tabs>
          <w:tab w:val="clear" w:pos="8296"/>
          <w:tab w:val="right" w:leader="dot" w:pos="8312"/>
        </w:tabs>
      </w:pPr>
      <w:hyperlink w:anchor="_Toc2971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_Toc29712 \h </w:instrText>
        </w:r>
        <w:r>
          <w:fldChar w:fldCharType="separate"/>
        </w:r>
        <w:r>
          <w:t>20</w:t>
        </w:r>
        <w:r>
          <w:fldChar w:fldCharType="end"/>
        </w:r>
      </w:hyperlink>
    </w:p>
    <w:p>
      <w:pPr>
        <w:pStyle w:val="TOC2"/>
        <w:tabs>
          <w:tab w:val="clear" w:pos="8302"/>
          <w:tab w:val="right" w:leader="dot" w:pos="8312"/>
        </w:tabs>
      </w:pPr>
      <w:hyperlink w:anchor="_Toc3166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_Toc31668 \h </w:instrText>
        </w:r>
        <w:r>
          <w:fldChar w:fldCharType="separate"/>
        </w:r>
        <w:r>
          <w:t>20</w:t>
        </w:r>
        <w:r>
          <w:fldChar w:fldCharType="end"/>
        </w:r>
      </w:hyperlink>
    </w:p>
    <w:p>
      <w:pPr>
        <w:pStyle w:val="TOC2"/>
        <w:tabs>
          <w:tab w:val="clear" w:pos="8302"/>
          <w:tab w:val="right" w:leader="dot" w:pos="8312"/>
        </w:tabs>
      </w:pPr>
      <w:hyperlink w:anchor="_Toc58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_Toc589 \h </w:instrText>
        </w:r>
        <w:r>
          <w:fldChar w:fldCharType="separate"/>
        </w:r>
        <w:r>
          <w:t>20</w:t>
        </w:r>
        <w:r>
          <w:fldChar w:fldCharType="end"/>
        </w:r>
      </w:hyperlink>
    </w:p>
    <w:p>
      <w:pPr>
        <w:pStyle w:val="TOC3"/>
        <w:tabs>
          <w:tab w:val="right" w:leader="dot" w:pos="8312"/>
        </w:tabs>
      </w:pPr>
      <w:hyperlink w:anchor="_Toc18408" w:history="1">
        <w:r>
          <w:t>5.</w:t>
        </w:r>
        <w:r>
          <w:rPr>
            <w:rFonts w:hint="eastAsia"/>
          </w:rPr>
          <w:t>2</w:t>
        </w:r>
        <w:r>
          <w:t>.1</w:t>
        </w:r>
        <w:r>
          <w:rPr>
            <w:rFonts w:hint="eastAsia"/>
          </w:rPr>
          <w:t>总体规划方案</w:t>
        </w:r>
        <w:r>
          <w:tab/>
        </w:r>
        <w:r>
          <w:fldChar w:fldCharType="begin"/>
        </w:r>
        <w:r>
          <w:instrText xml:space="preserve"> PAGEREF _Toc18408 \h </w:instrText>
        </w:r>
        <w:r>
          <w:fldChar w:fldCharType="separate"/>
        </w:r>
        <w:r>
          <w:t>20</w:t>
        </w:r>
        <w:r>
          <w:fldChar w:fldCharType="end"/>
        </w:r>
      </w:hyperlink>
    </w:p>
    <w:p>
      <w:pPr>
        <w:pStyle w:val="TOC3"/>
        <w:tabs>
          <w:tab w:val="right" w:leader="dot" w:pos="8312"/>
        </w:tabs>
      </w:pPr>
      <w:hyperlink w:anchor="_Toc5400" w:history="1">
        <w:r>
          <w:t>5.</w:t>
        </w:r>
        <w:r>
          <w:rPr>
            <w:rFonts w:hint="eastAsia"/>
          </w:rPr>
          <w:t>2</w:t>
        </w:r>
        <w:r>
          <w:t>.2</w:t>
        </w:r>
        <w:r>
          <w:rPr>
            <w:rFonts w:hint="eastAsia"/>
          </w:rPr>
          <w:t>土建工程方案</w:t>
        </w:r>
        <w:r>
          <w:tab/>
        </w:r>
        <w:r>
          <w:fldChar w:fldCharType="begin"/>
        </w:r>
        <w:r>
          <w:instrText xml:space="preserve"> PAGEREF _Toc5400 \h </w:instrText>
        </w:r>
        <w:r>
          <w:fldChar w:fldCharType="separate"/>
        </w:r>
        <w:r>
          <w:t>21</w:t>
        </w:r>
        <w:r>
          <w:fldChar w:fldCharType="end"/>
        </w:r>
      </w:hyperlink>
    </w:p>
    <w:p>
      <w:pPr>
        <w:pStyle w:val="TOC2"/>
        <w:tabs>
          <w:tab w:val="clear" w:pos="8302"/>
          <w:tab w:val="right" w:leader="dot" w:pos="8312"/>
        </w:tabs>
      </w:pPr>
      <w:hyperlink w:anchor="_Toc536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_Toc5361 \h </w:instrText>
        </w:r>
        <w:r>
          <w:fldChar w:fldCharType="separate"/>
        </w:r>
        <w:r>
          <w:t>22</w:t>
        </w:r>
        <w:r>
          <w:fldChar w:fldCharType="end"/>
        </w:r>
      </w:hyperlink>
    </w:p>
    <w:p>
      <w:pPr>
        <w:pStyle w:val="TOC2"/>
        <w:tabs>
          <w:tab w:val="clear" w:pos="8302"/>
          <w:tab w:val="right" w:leader="dot" w:pos="8312"/>
        </w:tabs>
      </w:pPr>
      <w:hyperlink w:anchor="_Toc2325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_Toc23252 \h </w:instrText>
        </w:r>
        <w:r>
          <w:fldChar w:fldCharType="separate"/>
        </w:r>
        <w:r>
          <w:t>22</w:t>
        </w:r>
        <w:r>
          <w:fldChar w:fldCharType="end"/>
        </w:r>
      </w:hyperlink>
    </w:p>
    <w:p>
      <w:pPr>
        <w:pStyle w:val="TOC3"/>
        <w:tabs>
          <w:tab w:val="right" w:leader="dot" w:pos="8312"/>
        </w:tabs>
      </w:pPr>
      <w:hyperlink w:anchor="_Toc1488" w:history="1">
        <w:r>
          <w:rPr>
            <w:rFonts w:hint="eastAsia"/>
          </w:rPr>
          <w:t>5.4.1给排水</w:t>
        </w:r>
        <w:r>
          <w:tab/>
        </w:r>
        <w:r>
          <w:fldChar w:fldCharType="begin"/>
        </w:r>
        <w:r>
          <w:instrText xml:space="preserve"> PAGEREF _Toc1488 \h </w:instrText>
        </w:r>
        <w:r>
          <w:fldChar w:fldCharType="separate"/>
        </w:r>
        <w:r>
          <w:t>22</w:t>
        </w:r>
        <w:r>
          <w:fldChar w:fldCharType="end"/>
        </w:r>
      </w:hyperlink>
    </w:p>
    <w:p>
      <w:pPr>
        <w:pStyle w:val="TOC3"/>
        <w:tabs>
          <w:tab w:val="right" w:leader="dot" w:pos="8312"/>
        </w:tabs>
      </w:pPr>
      <w:hyperlink w:anchor="_Toc26655" w:history="1">
        <w:r>
          <w:rPr>
            <w:rFonts w:hint="eastAsia"/>
          </w:rPr>
          <w:t>5.4.2供电</w:t>
        </w:r>
        <w:r>
          <w:tab/>
        </w:r>
        <w:r>
          <w:fldChar w:fldCharType="begin"/>
        </w:r>
        <w:r>
          <w:instrText xml:space="preserve"> PAGEREF _Toc26655 \h </w:instrText>
        </w:r>
        <w:r>
          <w:fldChar w:fldCharType="separate"/>
        </w:r>
        <w:r>
          <w:t>24</w:t>
        </w:r>
        <w:r>
          <w:fldChar w:fldCharType="end"/>
        </w:r>
      </w:hyperlink>
    </w:p>
    <w:p>
      <w:pPr>
        <w:pStyle w:val="TOC2"/>
        <w:tabs>
          <w:tab w:val="clear" w:pos="8302"/>
          <w:tab w:val="right" w:leader="dot" w:pos="8312"/>
        </w:tabs>
      </w:pPr>
      <w:hyperlink w:anchor="_Toc19419" w:history="1">
        <w:r>
          <w:rPr>
            <w:rFonts w:ascii="Times New Roman" w:eastAsia="宋体" w:hAnsi="Times New Roman" w:hint="eastAsia"/>
          </w:rPr>
          <w:t>5.5道路设计</w:t>
        </w:r>
        <w:r>
          <w:tab/>
        </w:r>
        <w:r>
          <w:fldChar w:fldCharType="begin"/>
        </w:r>
        <w:r>
          <w:instrText xml:space="preserve"> PAGEREF _Toc19419 \h </w:instrText>
        </w:r>
        <w:r>
          <w:fldChar w:fldCharType="separate"/>
        </w:r>
        <w:r>
          <w:t>26</w:t>
        </w:r>
        <w:r>
          <w:fldChar w:fldCharType="end"/>
        </w:r>
      </w:hyperlink>
    </w:p>
    <w:p>
      <w:pPr>
        <w:pStyle w:val="TOC2"/>
        <w:tabs>
          <w:tab w:val="clear" w:pos="8302"/>
          <w:tab w:val="right" w:leader="dot" w:pos="8312"/>
        </w:tabs>
      </w:pPr>
      <w:hyperlink w:anchor="_Toc905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_Toc9052 \h </w:instrText>
        </w:r>
        <w:r>
          <w:fldChar w:fldCharType="separate"/>
        </w:r>
        <w:r>
          <w:t>27</w:t>
        </w:r>
        <w:r>
          <w:fldChar w:fldCharType="end"/>
        </w:r>
      </w:hyperlink>
    </w:p>
    <w:p>
      <w:pPr>
        <w:pStyle w:val="TOC2"/>
        <w:tabs>
          <w:tab w:val="clear" w:pos="8302"/>
          <w:tab w:val="right" w:leader="dot" w:pos="8312"/>
        </w:tabs>
      </w:pPr>
      <w:hyperlink w:anchor="_Toc2781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_Toc27819 \h </w:instrText>
        </w:r>
        <w:r>
          <w:fldChar w:fldCharType="separate"/>
        </w:r>
        <w:r>
          <w:t>27</w:t>
        </w:r>
        <w:r>
          <w:fldChar w:fldCharType="end"/>
        </w:r>
      </w:hyperlink>
    </w:p>
    <w:p>
      <w:pPr>
        <w:pStyle w:val="TOC3"/>
        <w:tabs>
          <w:tab w:val="right" w:leader="dot" w:pos="8312"/>
        </w:tabs>
      </w:pPr>
      <w:hyperlink w:anchor="_Toc22908" w:history="1">
        <w:r>
          <w:rPr>
            <w:rFonts w:hint="eastAsia"/>
          </w:rPr>
          <w:t>5.7.1项目用地规划选址</w:t>
        </w:r>
        <w:r>
          <w:tab/>
        </w:r>
        <w:r>
          <w:fldChar w:fldCharType="begin"/>
        </w:r>
        <w:r>
          <w:instrText xml:space="preserve"> PAGEREF _Toc22908 \h </w:instrText>
        </w:r>
        <w:r>
          <w:fldChar w:fldCharType="separate"/>
        </w:r>
        <w:r>
          <w:t>27</w:t>
        </w:r>
        <w:r>
          <w:fldChar w:fldCharType="end"/>
        </w:r>
      </w:hyperlink>
    </w:p>
    <w:p>
      <w:pPr>
        <w:pStyle w:val="TOC3"/>
        <w:tabs>
          <w:tab w:val="right" w:leader="dot" w:pos="8312"/>
        </w:tabs>
      </w:pPr>
      <w:hyperlink w:anchor="_Toc20541" w:history="1">
        <w:r>
          <w:rPr>
            <w:rFonts w:hint="eastAsia"/>
          </w:rPr>
          <w:t>5.7.2用地规模及用地类型</w:t>
        </w:r>
        <w:r>
          <w:tab/>
        </w:r>
        <w:r>
          <w:fldChar w:fldCharType="begin"/>
        </w:r>
        <w:r>
          <w:instrText xml:space="preserve"> PAGEREF _Toc20541 \h </w:instrText>
        </w:r>
        <w:r>
          <w:fldChar w:fldCharType="separate"/>
        </w:r>
        <w:r>
          <w:t>27</w:t>
        </w:r>
        <w:r>
          <w:fldChar w:fldCharType="end"/>
        </w:r>
      </w:hyperlink>
    </w:p>
    <w:p>
      <w:pPr>
        <w:pStyle w:val="TOC1"/>
        <w:tabs>
          <w:tab w:val="clear" w:pos="8296"/>
          <w:tab w:val="right" w:leader="dot" w:pos="8312"/>
        </w:tabs>
      </w:pPr>
      <w:hyperlink w:anchor="_Toc1179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_Toc11793 \h </w:instrText>
        </w:r>
        <w:r>
          <w:fldChar w:fldCharType="separate"/>
        </w:r>
        <w:r>
          <w:t>29</w:t>
        </w:r>
        <w:r>
          <w:fldChar w:fldCharType="end"/>
        </w:r>
      </w:hyperlink>
    </w:p>
    <w:p>
      <w:pPr>
        <w:pStyle w:val="TOC2"/>
        <w:tabs>
          <w:tab w:val="clear" w:pos="8302"/>
          <w:tab w:val="right" w:leader="dot" w:pos="8312"/>
        </w:tabs>
      </w:pPr>
      <w:hyperlink w:anchor="_Toc850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_Toc8509 \h </w:instrText>
        </w:r>
        <w:r>
          <w:fldChar w:fldCharType="separate"/>
        </w:r>
        <w:r>
          <w:t>29</w:t>
        </w:r>
        <w:r>
          <w:fldChar w:fldCharType="end"/>
        </w:r>
      </w:hyperlink>
    </w:p>
    <w:p>
      <w:pPr>
        <w:pStyle w:val="TOC2"/>
        <w:tabs>
          <w:tab w:val="clear" w:pos="8302"/>
          <w:tab w:val="right" w:leader="dot" w:pos="8312"/>
        </w:tabs>
      </w:pPr>
      <w:hyperlink w:anchor="_Toc2686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_Toc26865 \h </w:instrText>
        </w:r>
        <w:r>
          <w:fldChar w:fldCharType="separate"/>
        </w:r>
        <w:r>
          <w:t>29</w:t>
        </w:r>
        <w:r>
          <w:fldChar w:fldCharType="end"/>
        </w:r>
      </w:hyperlink>
    </w:p>
    <w:p>
      <w:pPr>
        <w:pStyle w:val="TOC2"/>
        <w:tabs>
          <w:tab w:val="clear" w:pos="8302"/>
          <w:tab w:val="right" w:leader="dot" w:pos="8312"/>
        </w:tabs>
      </w:pPr>
      <w:hyperlink w:anchor="_Toc630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_Toc6301 \h </w:instrText>
        </w:r>
        <w:r>
          <w:fldChar w:fldCharType="separate"/>
        </w:r>
        <w:r>
          <w:t>29</w:t>
        </w:r>
        <w:r>
          <w:fldChar w:fldCharType="end"/>
        </w:r>
      </w:hyperlink>
    </w:p>
    <w:p>
      <w:pPr>
        <w:pStyle w:val="TOC2"/>
        <w:tabs>
          <w:tab w:val="clear" w:pos="8302"/>
          <w:tab w:val="right" w:leader="dot" w:pos="8312"/>
        </w:tabs>
      </w:pPr>
      <w:hyperlink w:anchor="_Toc30193" w:history="1">
        <w:r>
          <w:rPr>
            <w:rFonts w:ascii="Times New Roman" w:eastAsia="宋体" w:hAnsi="Times New Roman" w:hint="eastAsia"/>
            <w:szCs w:val="28"/>
          </w:rPr>
          <w:t>6.4产品生产规模确定</w:t>
        </w:r>
        <w:r>
          <w:tab/>
        </w:r>
        <w:r>
          <w:fldChar w:fldCharType="begin"/>
        </w:r>
        <w:r>
          <w:instrText xml:space="preserve"> PAGEREF _Toc30193 \h </w:instrText>
        </w:r>
        <w:r>
          <w:fldChar w:fldCharType="separate"/>
        </w:r>
        <w:r>
          <w:t>29</w:t>
        </w:r>
        <w:r>
          <w:fldChar w:fldCharType="end"/>
        </w:r>
      </w:hyperlink>
    </w:p>
    <w:p>
      <w:pPr>
        <w:pStyle w:val="TOC2"/>
        <w:tabs>
          <w:tab w:val="clear" w:pos="8302"/>
          <w:tab w:val="right" w:leader="dot" w:pos="8312"/>
        </w:tabs>
      </w:pPr>
      <w:hyperlink w:anchor="_Toc22239" w:history="1">
        <w:r>
          <w:rPr>
            <w:rFonts w:ascii="Times New Roman" w:eastAsia="宋体" w:hAnsi="Times New Roman" w:hint="eastAsia"/>
            <w:szCs w:val="28"/>
          </w:rPr>
          <w:t>6.5项目生产工艺简述</w:t>
        </w:r>
        <w:r>
          <w:tab/>
        </w:r>
        <w:r>
          <w:fldChar w:fldCharType="begin"/>
        </w:r>
        <w:r>
          <w:instrText xml:space="preserve"> PAGEREF _Toc22239 \h </w:instrText>
        </w:r>
        <w:r>
          <w:fldChar w:fldCharType="separate"/>
        </w:r>
        <w:r>
          <w:t>30</w:t>
        </w:r>
        <w:r>
          <w:fldChar w:fldCharType="end"/>
        </w:r>
      </w:hyperlink>
    </w:p>
    <w:p>
      <w:pPr>
        <w:pStyle w:val="TOC3"/>
        <w:tabs>
          <w:tab w:val="right" w:leader="dot" w:pos="8312"/>
        </w:tabs>
      </w:pPr>
      <w:hyperlink w:anchor="_Toc20355" w:history="1">
        <w:r>
          <w:rPr>
            <w:rFonts w:hint="eastAsia"/>
          </w:rPr>
          <w:t>6</w:t>
        </w:r>
        <w:r>
          <w:t>.</w:t>
        </w:r>
        <w:r>
          <w:rPr>
            <w:rFonts w:hint="eastAsia"/>
          </w:rPr>
          <w:t>5</w:t>
        </w:r>
        <w:r>
          <w:t>.</w:t>
        </w:r>
        <w:r>
          <w:rPr>
            <w:rFonts w:hint="eastAsia"/>
          </w:rPr>
          <w:t>1产品工艺方案选择</w:t>
        </w:r>
        <w:r>
          <w:tab/>
        </w:r>
        <w:r>
          <w:fldChar w:fldCharType="begin"/>
        </w:r>
        <w:r>
          <w:instrText xml:space="preserve"> PAGEREF _Toc20355 \h </w:instrText>
        </w:r>
        <w:r>
          <w:fldChar w:fldCharType="separate"/>
        </w:r>
        <w:r>
          <w:t>30</w:t>
        </w:r>
        <w:r>
          <w:fldChar w:fldCharType="end"/>
        </w:r>
      </w:hyperlink>
    </w:p>
    <w:p>
      <w:pPr>
        <w:pStyle w:val="TOC3"/>
        <w:tabs>
          <w:tab w:val="right" w:leader="dot" w:pos="8312"/>
        </w:tabs>
      </w:pPr>
      <w:hyperlink w:anchor="_Toc16576" w:history="1">
        <w:r>
          <w:rPr>
            <w:rFonts w:hint="eastAsia"/>
          </w:rPr>
          <w:t>6.5.2工艺技术流程及简述</w:t>
        </w:r>
        <w:r>
          <w:tab/>
        </w:r>
        <w:r>
          <w:fldChar w:fldCharType="begin"/>
        </w:r>
        <w:r>
          <w:instrText xml:space="preserve"> PAGEREF _Toc16576 \h </w:instrText>
        </w:r>
        <w:r>
          <w:fldChar w:fldCharType="separate"/>
        </w:r>
        <w:r>
          <w:t>30</w:t>
        </w:r>
        <w:r>
          <w:fldChar w:fldCharType="end"/>
        </w:r>
      </w:hyperlink>
    </w:p>
    <w:p>
      <w:pPr>
        <w:pStyle w:val="TOC1"/>
        <w:tabs>
          <w:tab w:val="clear" w:pos="8296"/>
          <w:tab w:val="right" w:leader="dot" w:pos="8312"/>
        </w:tabs>
      </w:pPr>
      <w:hyperlink w:anchor="_Toc492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_Toc4924 \h </w:instrText>
        </w:r>
        <w:r>
          <w:fldChar w:fldCharType="separate"/>
        </w:r>
        <w:r>
          <w:t>31</w:t>
        </w:r>
        <w:r>
          <w:fldChar w:fldCharType="end"/>
        </w:r>
      </w:hyperlink>
    </w:p>
    <w:p>
      <w:pPr>
        <w:pStyle w:val="TOC2"/>
        <w:tabs>
          <w:tab w:val="clear" w:pos="8302"/>
          <w:tab w:val="right" w:leader="dot" w:pos="8312"/>
        </w:tabs>
      </w:pPr>
      <w:hyperlink w:anchor="_Toc16931" w:history="1">
        <w:r>
          <w:rPr>
            <w:rFonts w:ascii="Times New Roman" w:eastAsia="宋体" w:hAnsi="Times New Roman" w:hint="eastAsia"/>
          </w:rPr>
          <w:t>7.1主要原材料供应</w:t>
        </w:r>
        <w:r>
          <w:tab/>
        </w:r>
        <w:r>
          <w:fldChar w:fldCharType="begin"/>
        </w:r>
        <w:r>
          <w:instrText xml:space="preserve"> PAGEREF _Toc16931 \h </w:instrText>
        </w:r>
        <w:r>
          <w:fldChar w:fldCharType="separate"/>
        </w:r>
        <w:r>
          <w:t>31</w:t>
        </w:r>
        <w:r>
          <w:fldChar w:fldCharType="end"/>
        </w:r>
      </w:hyperlink>
    </w:p>
    <w:p>
      <w:pPr>
        <w:pStyle w:val="TOC2"/>
        <w:tabs>
          <w:tab w:val="clear" w:pos="8302"/>
          <w:tab w:val="right" w:leader="dot" w:pos="8312"/>
        </w:tabs>
      </w:pPr>
      <w:hyperlink w:anchor="_Toc14217" w:history="1">
        <w:r>
          <w:rPr>
            <w:rFonts w:ascii="Times New Roman" w:eastAsia="宋体" w:hAnsi="Times New Roman" w:hint="eastAsia"/>
          </w:rPr>
          <w:t>7.2主要设备选型</w:t>
        </w:r>
        <w:r>
          <w:tab/>
        </w:r>
        <w:r>
          <w:fldChar w:fldCharType="begin"/>
        </w:r>
        <w:r>
          <w:instrText xml:space="preserve"> PAGEREF _Toc14217 \h </w:instrText>
        </w:r>
        <w:r>
          <w:fldChar w:fldCharType="separate"/>
        </w:r>
        <w:r>
          <w:t>31</w:t>
        </w:r>
        <w:r>
          <w:fldChar w:fldCharType="end"/>
        </w:r>
      </w:hyperlink>
    </w:p>
    <w:p>
      <w:pPr>
        <w:pStyle w:val="TOC3"/>
        <w:tabs>
          <w:tab w:val="right" w:leader="dot" w:pos="8312"/>
        </w:tabs>
      </w:pPr>
      <w:hyperlink w:anchor="_Toc12656" w:history="1">
        <w:r>
          <w:rPr>
            <w:rFonts w:hint="eastAsia"/>
          </w:rPr>
          <w:t>7</w:t>
        </w:r>
        <w:r>
          <w:t>.</w:t>
        </w:r>
        <w:r>
          <w:rPr>
            <w:rFonts w:hint="eastAsia"/>
          </w:rPr>
          <w:t>2</w:t>
        </w:r>
        <w:r>
          <w:t>.</w:t>
        </w:r>
        <w:r>
          <w:rPr>
            <w:rFonts w:hint="eastAsia"/>
          </w:rPr>
          <w:t>1设备选型原则</w:t>
        </w:r>
        <w:r>
          <w:tab/>
        </w:r>
        <w:r>
          <w:fldChar w:fldCharType="begin"/>
        </w:r>
        <w:r>
          <w:instrText xml:space="preserve"> PAGEREF _Toc12656 \h </w:instrText>
        </w:r>
        <w:r>
          <w:fldChar w:fldCharType="separate"/>
        </w:r>
        <w:r>
          <w:t>31</w:t>
        </w:r>
        <w:r>
          <w:fldChar w:fldCharType="end"/>
        </w:r>
      </w:hyperlink>
    </w:p>
    <w:p>
      <w:pPr>
        <w:pStyle w:val="TOC3"/>
        <w:tabs>
          <w:tab w:val="right" w:leader="dot" w:pos="8312"/>
        </w:tabs>
      </w:pPr>
      <w:hyperlink w:anchor="_Toc21541" w:history="1">
        <w:r>
          <w:rPr>
            <w:rFonts w:hint="eastAsia"/>
          </w:rPr>
          <w:t>7</w:t>
        </w:r>
        <w:r>
          <w:t>.</w:t>
        </w:r>
        <w:r>
          <w:rPr>
            <w:rFonts w:hint="eastAsia"/>
          </w:rPr>
          <w:t>2</w:t>
        </w:r>
        <w:r>
          <w:t>.</w:t>
        </w:r>
        <w:r>
          <w:rPr>
            <w:rFonts w:hint="eastAsia"/>
          </w:rPr>
          <w:t>2主要设备明细</w:t>
        </w:r>
        <w:r>
          <w:tab/>
        </w:r>
        <w:r>
          <w:fldChar w:fldCharType="begin"/>
        </w:r>
        <w:r>
          <w:instrText xml:space="preserve"> PAGEREF _Toc21541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786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_Toc7867 \h </w:instrText>
        </w:r>
        <w:r>
          <w:fldChar w:fldCharType="separate"/>
        </w:r>
        <w:r>
          <w:t>33</w:t>
        </w:r>
        <w:r>
          <w:fldChar w:fldCharType="end"/>
        </w:r>
      </w:hyperlink>
    </w:p>
    <w:p>
      <w:pPr>
        <w:pStyle w:val="TOC2"/>
        <w:tabs>
          <w:tab w:val="clear" w:pos="8302"/>
          <w:tab w:val="right" w:leader="dot" w:pos="8312"/>
        </w:tabs>
      </w:pPr>
      <w:hyperlink w:anchor="_Toc15108" w:history="1">
        <w:r>
          <w:rPr>
            <w:rFonts w:ascii="Times New Roman" w:eastAsia="宋体" w:hAnsi="Times New Roman" w:hint="eastAsia"/>
          </w:rPr>
          <w:t>8.1本项目遵循的合理用能标准及节能设计规范</w:t>
        </w:r>
        <w:r>
          <w:tab/>
        </w:r>
        <w:r>
          <w:fldChar w:fldCharType="begin"/>
        </w:r>
        <w:r>
          <w:instrText xml:space="preserve"> PAGEREF _Toc15108 \h </w:instrText>
        </w:r>
        <w:r>
          <w:fldChar w:fldCharType="separate"/>
        </w:r>
        <w:r>
          <w:t>33</w:t>
        </w:r>
        <w:r>
          <w:fldChar w:fldCharType="end"/>
        </w:r>
      </w:hyperlink>
    </w:p>
    <w:p>
      <w:pPr>
        <w:pStyle w:val="TOC2"/>
        <w:tabs>
          <w:tab w:val="clear" w:pos="8302"/>
          <w:tab w:val="right" w:leader="dot" w:pos="8312"/>
        </w:tabs>
      </w:pPr>
      <w:hyperlink w:anchor="_Toc30076" w:history="1">
        <w:r>
          <w:rPr>
            <w:rFonts w:ascii="Times New Roman" w:eastAsia="宋体" w:hAnsi="Times New Roman" w:hint="eastAsia"/>
          </w:rPr>
          <w:t>8.2建设项目能源消耗种类和数量分析</w:t>
        </w:r>
        <w:r>
          <w:tab/>
        </w:r>
        <w:r>
          <w:fldChar w:fldCharType="begin"/>
        </w:r>
        <w:r>
          <w:instrText xml:space="preserve"> PAGEREF _Toc30076 \h </w:instrText>
        </w:r>
        <w:r>
          <w:fldChar w:fldCharType="separate"/>
        </w:r>
        <w:r>
          <w:t>33</w:t>
        </w:r>
        <w:r>
          <w:fldChar w:fldCharType="end"/>
        </w:r>
      </w:hyperlink>
    </w:p>
    <w:p>
      <w:pPr>
        <w:pStyle w:val="TOC3"/>
        <w:tabs>
          <w:tab w:val="right" w:leader="dot" w:pos="8312"/>
        </w:tabs>
      </w:pPr>
      <w:hyperlink w:anchor="_Toc19918" w:history="1">
        <w:r>
          <w:rPr>
            <w:rFonts w:hint="eastAsia"/>
          </w:rPr>
          <w:t>8.2.1能源消耗种类</w:t>
        </w:r>
        <w:r>
          <w:tab/>
        </w:r>
        <w:r>
          <w:fldChar w:fldCharType="begin"/>
        </w:r>
        <w:r>
          <w:instrText xml:space="preserve"> PAGEREF _Toc19918 \h </w:instrText>
        </w:r>
        <w:r>
          <w:fldChar w:fldCharType="separate"/>
        </w:r>
        <w:r>
          <w:t>33</w:t>
        </w:r>
        <w:r>
          <w:fldChar w:fldCharType="end"/>
        </w:r>
      </w:hyperlink>
    </w:p>
    <w:p>
      <w:pPr>
        <w:pStyle w:val="TOC3"/>
        <w:tabs>
          <w:tab w:val="right" w:leader="dot" w:pos="8312"/>
        </w:tabs>
      </w:pPr>
      <w:hyperlink w:anchor="_Toc19607" w:history="1">
        <w:r>
          <w:rPr>
            <w:rFonts w:hint="eastAsia"/>
          </w:rPr>
          <w:t>8.2.2能源消耗数量分析</w:t>
        </w:r>
        <w:r>
          <w:tab/>
        </w:r>
        <w:r>
          <w:fldChar w:fldCharType="begin"/>
        </w:r>
        <w:r>
          <w:instrText xml:space="preserve"> PAGEREF _Toc19607 \h </w:instrText>
        </w:r>
        <w:r>
          <w:fldChar w:fldCharType="separate"/>
        </w:r>
        <w:r>
          <w:t>33</w:t>
        </w:r>
        <w:r>
          <w:fldChar w:fldCharType="end"/>
        </w:r>
      </w:hyperlink>
    </w:p>
    <w:p>
      <w:pPr>
        <w:pStyle w:val="TOC2"/>
        <w:tabs>
          <w:tab w:val="clear" w:pos="8302"/>
          <w:tab w:val="right" w:leader="dot" w:pos="8312"/>
        </w:tabs>
      </w:pPr>
      <w:hyperlink w:anchor="_Toc7214" w:history="1">
        <w:r>
          <w:rPr>
            <w:rFonts w:ascii="Times New Roman" w:eastAsia="宋体" w:hAnsi="Times New Roman" w:hint="eastAsia"/>
          </w:rPr>
          <w:t>8.3项目所在地能源供应状况分析</w:t>
        </w:r>
        <w:r>
          <w:tab/>
        </w:r>
        <w:r>
          <w:fldChar w:fldCharType="begin"/>
        </w:r>
        <w:r>
          <w:instrText xml:space="preserve"> PAGEREF _Toc7214 \h </w:instrText>
        </w:r>
        <w:r>
          <w:fldChar w:fldCharType="separate"/>
        </w:r>
        <w:r>
          <w:t>34</w:t>
        </w:r>
        <w:r>
          <w:fldChar w:fldCharType="end"/>
        </w:r>
      </w:hyperlink>
    </w:p>
    <w:p>
      <w:pPr>
        <w:pStyle w:val="TOC2"/>
        <w:tabs>
          <w:tab w:val="clear" w:pos="8302"/>
          <w:tab w:val="right" w:leader="dot" w:pos="8312"/>
        </w:tabs>
      </w:pPr>
      <w:hyperlink w:anchor="_Toc24577" w:history="1">
        <w:r>
          <w:rPr>
            <w:rFonts w:ascii="Times New Roman" w:eastAsia="宋体" w:hAnsi="Times New Roman" w:hint="eastAsia"/>
          </w:rPr>
          <w:t>8.4主要能耗指标及分析</w:t>
        </w:r>
        <w:r>
          <w:tab/>
        </w:r>
        <w:r>
          <w:fldChar w:fldCharType="begin"/>
        </w:r>
        <w:r>
          <w:instrText xml:space="preserve"> PAGEREF _Toc24577 \h </w:instrText>
        </w:r>
        <w:r>
          <w:fldChar w:fldCharType="separate"/>
        </w:r>
        <w:r>
          <w:t>34</w:t>
        </w:r>
        <w:r>
          <w:fldChar w:fldCharType="end"/>
        </w:r>
      </w:hyperlink>
    </w:p>
    <w:p>
      <w:pPr>
        <w:pStyle w:val="TOC2"/>
        <w:tabs>
          <w:tab w:val="clear" w:pos="8302"/>
          <w:tab w:val="right" w:leader="dot" w:pos="8312"/>
        </w:tabs>
      </w:pPr>
      <w:hyperlink w:anchor="_Toc31091" w:history="1">
        <w:r>
          <w:rPr>
            <w:rFonts w:ascii="Times New Roman" w:eastAsia="宋体" w:hAnsi="Times New Roman" w:hint="eastAsia"/>
          </w:rPr>
          <w:t>8.5节能措施和节能效果分析</w:t>
        </w:r>
        <w:r>
          <w:tab/>
        </w:r>
        <w:r>
          <w:fldChar w:fldCharType="begin"/>
        </w:r>
        <w:r>
          <w:instrText xml:space="preserve"> PAGEREF _Toc31091 \h </w:instrText>
        </w:r>
        <w:r>
          <w:fldChar w:fldCharType="separate"/>
        </w:r>
        <w:r>
          <w:t>35</w:t>
        </w:r>
        <w:r>
          <w:fldChar w:fldCharType="end"/>
        </w:r>
      </w:hyperlink>
    </w:p>
    <w:p>
      <w:pPr>
        <w:pStyle w:val="TOC3"/>
        <w:tabs>
          <w:tab w:val="right" w:leader="dot" w:pos="8312"/>
        </w:tabs>
      </w:pPr>
      <w:hyperlink w:anchor="_Toc18510" w:history="1">
        <w:r>
          <w:rPr>
            <w:rFonts w:hint="eastAsia"/>
          </w:rPr>
          <w:t>8.5.1工业节能</w:t>
        </w:r>
        <w:r>
          <w:tab/>
        </w:r>
        <w:r>
          <w:fldChar w:fldCharType="begin"/>
        </w:r>
        <w:r>
          <w:instrText xml:space="preserve"> PAGEREF _Toc18510 \h </w:instrText>
        </w:r>
        <w:r>
          <w:fldChar w:fldCharType="separate"/>
        </w:r>
        <w:r>
          <w:t>35</w:t>
        </w:r>
        <w:r>
          <w:fldChar w:fldCharType="end"/>
        </w:r>
      </w:hyperlink>
    </w:p>
    <w:p>
      <w:pPr>
        <w:pStyle w:val="TOC3"/>
        <w:tabs>
          <w:tab w:val="right" w:leader="dot" w:pos="8312"/>
        </w:tabs>
      </w:pPr>
      <w:hyperlink w:anchor="_Toc27734" w:history="1">
        <w:r>
          <w:rPr>
            <w:rFonts w:hint="eastAsia"/>
          </w:rPr>
          <w:t>8.5.2节水措施</w:t>
        </w:r>
        <w:r>
          <w:tab/>
        </w:r>
        <w:r>
          <w:fldChar w:fldCharType="begin"/>
        </w:r>
        <w:r>
          <w:instrText xml:space="preserve"> PAGEREF _Toc27734 \h </w:instrText>
        </w:r>
        <w:r>
          <w:fldChar w:fldCharType="separate"/>
        </w:r>
        <w:r>
          <w:t>36</w:t>
        </w:r>
        <w:r>
          <w:fldChar w:fldCharType="end"/>
        </w:r>
      </w:hyperlink>
    </w:p>
    <w:p>
      <w:pPr>
        <w:pStyle w:val="TOC3"/>
        <w:tabs>
          <w:tab w:val="right" w:leader="dot" w:pos="8312"/>
        </w:tabs>
      </w:pPr>
      <w:hyperlink w:anchor="_Toc26600" w:history="1">
        <w:r>
          <w:rPr>
            <w:rFonts w:hint="eastAsia"/>
          </w:rPr>
          <w:t>8.5.3建筑节能</w:t>
        </w:r>
        <w:r>
          <w:tab/>
        </w:r>
        <w:r>
          <w:fldChar w:fldCharType="begin"/>
        </w:r>
        <w:r>
          <w:instrText xml:space="preserve"> PAGEREF _Toc26600 \h </w:instrText>
        </w:r>
        <w:r>
          <w:fldChar w:fldCharType="separate"/>
        </w:r>
        <w:r>
          <w:t>36</w:t>
        </w:r>
        <w:r>
          <w:fldChar w:fldCharType="end"/>
        </w:r>
      </w:hyperlink>
    </w:p>
    <w:p>
      <w:pPr>
        <w:pStyle w:val="TOC3"/>
        <w:tabs>
          <w:tab w:val="right" w:leader="dot" w:pos="8312"/>
        </w:tabs>
      </w:pPr>
      <w:hyperlink w:anchor="_Toc12774" w:history="1">
        <w:r>
          <w:rPr>
            <w:rFonts w:hint="eastAsia"/>
          </w:rPr>
          <w:t>8.5.4企业节能管理</w:t>
        </w:r>
        <w:r>
          <w:tab/>
        </w:r>
        <w:r>
          <w:fldChar w:fldCharType="begin"/>
        </w:r>
        <w:r>
          <w:instrText xml:space="preserve"> PAGEREF _Toc12774 \h </w:instrText>
        </w:r>
        <w:r>
          <w:fldChar w:fldCharType="separate"/>
        </w:r>
        <w:r>
          <w:t>37</w:t>
        </w:r>
        <w:r>
          <w:fldChar w:fldCharType="end"/>
        </w:r>
      </w:hyperlink>
    </w:p>
    <w:p>
      <w:pPr>
        <w:pStyle w:val="TOC2"/>
        <w:tabs>
          <w:tab w:val="clear" w:pos="8302"/>
          <w:tab w:val="right" w:leader="dot" w:pos="8312"/>
        </w:tabs>
      </w:pPr>
      <w:hyperlink w:anchor="_Toc703" w:history="1">
        <w:r>
          <w:rPr>
            <w:rFonts w:ascii="Times New Roman" w:eastAsia="宋体" w:hAnsi="Times New Roman" w:hint="eastAsia"/>
          </w:rPr>
          <w:t>8.6结论</w:t>
        </w:r>
        <w:r>
          <w:tab/>
        </w:r>
        <w:r>
          <w:fldChar w:fldCharType="begin"/>
        </w:r>
        <w:r>
          <w:instrText xml:space="preserve"> PAGEREF _Toc703 \h </w:instrText>
        </w:r>
        <w:r>
          <w:fldChar w:fldCharType="separate"/>
        </w:r>
        <w:r>
          <w:t>38</w:t>
        </w:r>
        <w:r>
          <w:fldChar w:fldCharType="end"/>
        </w:r>
      </w:hyperlink>
    </w:p>
    <w:p>
      <w:pPr>
        <w:pStyle w:val="TOC1"/>
        <w:tabs>
          <w:tab w:val="clear" w:pos="8296"/>
          <w:tab w:val="right" w:leader="dot" w:pos="8312"/>
        </w:tabs>
      </w:pPr>
      <w:hyperlink w:anchor="_Toc535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_Toc5354 \h </w:instrText>
        </w:r>
        <w:r>
          <w:fldChar w:fldCharType="separate"/>
        </w:r>
        <w:r>
          <w:t>39</w:t>
        </w:r>
        <w:r>
          <w:fldChar w:fldCharType="end"/>
        </w:r>
      </w:hyperlink>
    </w:p>
    <w:p>
      <w:pPr>
        <w:pStyle w:val="TOC2"/>
        <w:tabs>
          <w:tab w:val="clear" w:pos="8302"/>
          <w:tab w:val="right" w:leader="dot" w:pos="8312"/>
        </w:tabs>
      </w:pPr>
      <w:hyperlink w:anchor="_Toc2372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_Toc23728 \h </w:instrText>
        </w:r>
        <w:r>
          <w:fldChar w:fldCharType="separate"/>
        </w:r>
        <w:r>
          <w:t>39</w:t>
        </w:r>
        <w:r>
          <w:fldChar w:fldCharType="end"/>
        </w:r>
      </w:hyperlink>
    </w:p>
    <w:p>
      <w:pPr>
        <w:pStyle w:val="TOC3"/>
        <w:tabs>
          <w:tab w:val="right" w:leader="dot" w:pos="8312"/>
        </w:tabs>
      </w:pPr>
      <w:hyperlink w:anchor="_Toc9531" w:history="1">
        <w:r>
          <w:rPr>
            <w:rFonts w:hint="eastAsia"/>
          </w:rPr>
          <w:t>9</w:t>
        </w:r>
        <w:r>
          <w:t>.1.1</w:t>
        </w:r>
        <w:r>
          <w:rPr>
            <w:rFonts w:ascii="宋体" w:hAnsi="宋体" w:hint="eastAsia"/>
          </w:rPr>
          <w:t>环境保护设计依据</w:t>
        </w:r>
        <w:r>
          <w:tab/>
        </w:r>
        <w:r>
          <w:fldChar w:fldCharType="begin"/>
        </w:r>
        <w:r>
          <w:instrText xml:space="preserve"> PAGEREF _Toc9531 \h </w:instrText>
        </w:r>
        <w:r>
          <w:fldChar w:fldCharType="separate"/>
        </w:r>
        <w:r>
          <w:t>39</w:t>
        </w:r>
        <w:r>
          <w:fldChar w:fldCharType="end"/>
        </w:r>
      </w:hyperlink>
    </w:p>
    <w:p>
      <w:pPr>
        <w:pStyle w:val="TOC3"/>
        <w:tabs>
          <w:tab w:val="right" w:leader="dot" w:pos="8312"/>
        </w:tabs>
      </w:pPr>
      <w:hyperlink w:anchor="_Toc23544" w:history="1">
        <w:r>
          <w:rPr>
            <w:rFonts w:hint="eastAsia"/>
          </w:rPr>
          <w:t>9</w:t>
        </w:r>
        <w:r>
          <w:t>.1.2</w:t>
        </w:r>
        <w:r>
          <w:rPr>
            <w:rFonts w:ascii="宋体" w:hAnsi="宋体" w:hint="eastAsia"/>
          </w:rPr>
          <w:t>设计原则</w:t>
        </w:r>
        <w:r>
          <w:tab/>
        </w:r>
        <w:r>
          <w:fldChar w:fldCharType="begin"/>
        </w:r>
        <w:r>
          <w:instrText xml:space="preserve"> PAGEREF _Toc23544 \h </w:instrText>
        </w:r>
        <w:r>
          <w:fldChar w:fldCharType="separate"/>
        </w:r>
        <w:r>
          <w:t>39</w:t>
        </w:r>
        <w:r>
          <w:fldChar w:fldCharType="end"/>
        </w:r>
      </w:hyperlink>
    </w:p>
    <w:p>
      <w:pPr>
        <w:pStyle w:val="TOC2"/>
        <w:tabs>
          <w:tab w:val="clear" w:pos="8302"/>
          <w:tab w:val="right" w:leader="dot" w:pos="8312"/>
        </w:tabs>
      </w:pPr>
      <w:hyperlink w:anchor="_Toc3042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_Toc30422 \h </w:instrText>
        </w:r>
        <w:r>
          <w:fldChar w:fldCharType="separate"/>
        </w:r>
        <w:r>
          <w:t>39</w:t>
        </w:r>
        <w:r>
          <w:fldChar w:fldCharType="end"/>
        </w:r>
      </w:hyperlink>
    </w:p>
    <w:p>
      <w:pPr>
        <w:pStyle w:val="TOC2"/>
        <w:tabs>
          <w:tab w:val="clear" w:pos="8302"/>
          <w:tab w:val="right" w:leader="dot" w:pos="8312"/>
        </w:tabs>
      </w:pPr>
      <w:hyperlink w:anchor="_Toc22637" w:history="1">
        <w:r>
          <w:rPr>
            <w:rFonts w:ascii="Times New Roman" w:eastAsia="宋体" w:hAnsi="Times New Roman" w:hint="eastAsia"/>
          </w:rPr>
          <w:t>9.3 项目建设和生产对环境的影响</w:t>
        </w:r>
        <w:r>
          <w:tab/>
        </w:r>
        <w:r>
          <w:fldChar w:fldCharType="begin"/>
        </w:r>
        <w:r>
          <w:instrText xml:space="preserve"> PAGEREF _Toc22637 \h </w:instrText>
        </w:r>
        <w:r>
          <w:fldChar w:fldCharType="separate"/>
        </w:r>
        <w:r>
          <w:t>40</w:t>
        </w:r>
        <w:r>
          <w:fldChar w:fldCharType="end"/>
        </w:r>
      </w:hyperlink>
    </w:p>
    <w:p>
      <w:pPr>
        <w:pStyle w:val="TOC3"/>
        <w:tabs>
          <w:tab w:val="right" w:leader="dot" w:pos="8312"/>
        </w:tabs>
      </w:pPr>
      <w:hyperlink w:anchor="_Toc3780" w:history="1">
        <w:r>
          <w:rPr>
            <w:rFonts w:hint="eastAsia"/>
          </w:rPr>
          <w:t>9.3.1 项目建设对环境的影响</w:t>
        </w:r>
        <w:r>
          <w:tab/>
        </w:r>
        <w:r>
          <w:fldChar w:fldCharType="begin"/>
        </w:r>
        <w:r>
          <w:instrText xml:space="preserve"> PAGEREF _Toc3780 \h </w:instrText>
        </w:r>
        <w:r>
          <w:fldChar w:fldCharType="separate"/>
        </w:r>
        <w:r>
          <w:t>40</w:t>
        </w:r>
        <w:r>
          <w:fldChar w:fldCharType="end"/>
        </w:r>
      </w:hyperlink>
    </w:p>
    <w:p>
      <w:pPr>
        <w:pStyle w:val="TOC3"/>
        <w:tabs>
          <w:tab w:val="right" w:leader="dot" w:pos="8312"/>
        </w:tabs>
      </w:pPr>
      <w:hyperlink w:anchor="_Toc17751" w:history="1">
        <w:r>
          <w:rPr>
            <w:rFonts w:hint="eastAsia"/>
          </w:rPr>
          <w:t>9.3.2 项目生产过程产生的污染物</w:t>
        </w:r>
        <w:r>
          <w:tab/>
        </w:r>
        <w:r>
          <w:fldChar w:fldCharType="begin"/>
        </w:r>
        <w:r>
          <w:instrText xml:space="preserve"> PAGEREF _Toc17751 \h </w:instrText>
        </w:r>
        <w:r>
          <w:fldChar w:fldCharType="separate"/>
        </w:r>
        <w:r>
          <w:t>41</w:t>
        </w:r>
        <w:r>
          <w:fldChar w:fldCharType="end"/>
        </w:r>
      </w:hyperlink>
    </w:p>
    <w:p>
      <w:pPr>
        <w:pStyle w:val="TOC2"/>
        <w:tabs>
          <w:tab w:val="clear" w:pos="8302"/>
          <w:tab w:val="right" w:leader="dot" w:pos="8312"/>
        </w:tabs>
      </w:pPr>
      <w:hyperlink w:anchor="_Toc5132" w:history="1">
        <w:r>
          <w:rPr>
            <w:rFonts w:ascii="Times New Roman" w:eastAsia="宋体" w:hAnsi="Times New Roman"/>
          </w:rPr>
          <w:t>9.4 环境保护措施方案</w:t>
        </w:r>
        <w:r>
          <w:tab/>
        </w:r>
        <w:r>
          <w:fldChar w:fldCharType="begin"/>
        </w:r>
        <w:r>
          <w:instrText xml:space="preserve"> PAGEREF _Toc5132 \h </w:instrText>
        </w:r>
        <w:r>
          <w:fldChar w:fldCharType="separate"/>
        </w:r>
        <w:r>
          <w:t>41</w:t>
        </w:r>
        <w:r>
          <w:fldChar w:fldCharType="end"/>
        </w:r>
      </w:hyperlink>
    </w:p>
    <w:p>
      <w:pPr>
        <w:pStyle w:val="TOC3"/>
        <w:tabs>
          <w:tab w:val="right" w:leader="dot" w:pos="8312"/>
        </w:tabs>
      </w:pPr>
      <w:hyperlink w:anchor="_Toc4881" w:history="1">
        <w:r>
          <w:t>9.4.1 项目建设期环保措施</w:t>
        </w:r>
        <w:r>
          <w:tab/>
        </w:r>
        <w:r>
          <w:fldChar w:fldCharType="begin"/>
        </w:r>
        <w:r>
          <w:instrText xml:space="preserve"> PAGEREF _Toc4881 \h </w:instrText>
        </w:r>
        <w:r>
          <w:fldChar w:fldCharType="separate"/>
        </w:r>
        <w:r>
          <w:t>41</w:t>
        </w:r>
        <w:r>
          <w:fldChar w:fldCharType="end"/>
        </w:r>
      </w:hyperlink>
    </w:p>
    <w:p>
      <w:pPr>
        <w:pStyle w:val="TOC3"/>
        <w:tabs>
          <w:tab w:val="right" w:leader="dot" w:pos="8312"/>
        </w:tabs>
      </w:pPr>
      <w:hyperlink w:anchor="_Toc19776" w:history="1">
        <w:r>
          <w:t>9.4.2 项目运营期环保措施</w:t>
        </w:r>
        <w:r>
          <w:tab/>
        </w:r>
        <w:r>
          <w:fldChar w:fldCharType="begin"/>
        </w:r>
        <w:r>
          <w:instrText xml:space="preserve"> PAGEREF _Toc19776 \h </w:instrText>
        </w:r>
        <w:r>
          <w:fldChar w:fldCharType="separate"/>
        </w:r>
        <w:r>
          <w:t>42</w:t>
        </w:r>
        <w:r>
          <w:fldChar w:fldCharType="end"/>
        </w:r>
      </w:hyperlink>
    </w:p>
    <w:p>
      <w:pPr>
        <w:pStyle w:val="TOC2"/>
        <w:tabs>
          <w:tab w:val="clear" w:pos="8302"/>
          <w:tab w:val="right" w:leader="dot" w:pos="8312"/>
        </w:tabs>
      </w:pPr>
      <w:hyperlink w:anchor="_Toc20206" w:history="1">
        <w:r>
          <w:rPr>
            <w:rFonts w:ascii="Times New Roman" w:eastAsia="宋体" w:hAnsi="Times New Roman" w:hint="eastAsia"/>
          </w:rPr>
          <w:t>9.5绿化方案</w:t>
        </w:r>
        <w:r>
          <w:tab/>
        </w:r>
        <w:r>
          <w:fldChar w:fldCharType="begin"/>
        </w:r>
        <w:r>
          <w:instrText xml:space="preserve"> PAGEREF _Toc20206 \h </w:instrText>
        </w:r>
        <w:r>
          <w:fldChar w:fldCharType="separate"/>
        </w:r>
        <w:r>
          <w:t>43</w:t>
        </w:r>
        <w:r>
          <w:fldChar w:fldCharType="end"/>
        </w:r>
      </w:hyperlink>
    </w:p>
    <w:p>
      <w:pPr>
        <w:pStyle w:val="TOC2"/>
        <w:tabs>
          <w:tab w:val="clear" w:pos="8302"/>
          <w:tab w:val="right" w:leader="dot" w:pos="8312"/>
        </w:tabs>
      </w:pPr>
      <w:hyperlink w:anchor="_Toc30564" w:history="1">
        <w:r>
          <w:rPr>
            <w:rFonts w:ascii="Times New Roman" w:eastAsia="宋体" w:hAnsi="Times New Roman" w:hint="eastAsia"/>
            <w:szCs w:val="28"/>
          </w:rPr>
          <w:t>9.6消防措施</w:t>
        </w:r>
        <w:r>
          <w:tab/>
        </w:r>
        <w:r>
          <w:fldChar w:fldCharType="begin"/>
        </w:r>
        <w:r>
          <w:instrText xml:space="preserve"> PAGEREF _Toc30564 \h </w:instrText>
        </w:r>
        <w:r>
          <w:fldChar w:fldCharType="separate"/>
        </w:r>
        <w:r>
          <w:t>43</w:t>
        </w:r>
        <w:r>
          <w:fldChar w:fldCharType="end"/>
        </w:r>
      </w:hyperlink>
    </w:p>
    <w:p>
      <w:pPr>
        <w:pStyle w:val="TOC3"/>
        <w:tabs>
          <w:tab w:val="right" w:leader="dot" w:pos="8312"/>
        </w:tabs>
      </w:pPr>
      <w:hyperlink w:anchor="_Toc31467" w:history="1">
        <w:r>
          <w:rPr>
            <w:rFonts w:hint="eastAsia"/>
          </w:rPr>
          <w:t>9.6.1设计依据</w:t>
        </w:r>
        <w:r>
          <w:tab/>
        </w:r>
        <w:r>
          <w:fldChar w:fldCharType="begin"/>
        </w:r>
        <w:r>
          <w:instrText xml:space="preserve"> PAGEREF _Toc31467 \h </w:instrText>
        </w:r>
        <w:r>
          <w:fldChar w:fldCharType="separate"/>
        </w:r>
        <w:r>
          <w:t>43</w:t>
        </w:r>
        <w:r>
          <w:fldChar w:fldCharType="end"/>
        </w:r>
      </w:hyperlink>
    </w:p>
    <w:p>
      <w:pPr>
        <w:pStyle w:val="TOC3"/>
        <w:tabs>
          <w:tab w:val="right" w:leader="dot" w:pos="8312"/>
        </w:tabs>
      </w:pPr>
      <w:hyperlink w:anchor="_Toc10575" w:history="1">
        <w:r>
          <w:rPr>
            <w:rFonts w:hint="eastAsia"/>
          </w:rPr>
          <w:t>9.6.2防范措施</w:t>
        </w:r>
        <w:r>
          <w:tab/>
        </w:r>
        <w:r>
          <w:fldChar w:fldCharType="begin"/>
        </w:r>
        <w:r>
          <w:instrText xml:space="preserve"> PAGEREF _Toc10575 \h </w:instrText>
        </w:r>
        <w:r>
          <w:fldChar w:fldCharType="separate"/>
        </w:r>
        <w:r>
          <w:t>44</w:t>
        </w:r>
        <w:r>
          <w:fldChar w:fldCharType="end"/>
        </w:r>
      </w:hyperlink>
    </w:p>
    <w:p>
      <w:pPr>
        <w:pStyle w:val="TOC3"/>
        <w:tabs>
          <w:tab w:val="right" w:leader="dot" w:pos="8312"/>
        </w:tabs>
      </w:pPr>
      <w:hyperlink w:anchor="_Toc9260" w:history="1">
        <w:r>
          <w:rPr>
            <w:rFonts w:hint="eastAsia"/>
          </w:rPr>
          <w:t>9.6.3消防管理</w:t>
        </w:r>
        <w:r>
          <w:tab/>
        </w:r>
        <w:r>
          <w:fldChar w:fldCharType="begin"/>
        </w:r>
        <w:r>
          <w:instrText xml:space="preserve"> PAGEREF _Toc9260 \h </w:instrText>
        </w:r>
        <w:r>
          <w:fldChar w:fldCharType="separate"/>
        </w:r>
        <w:r>
          <w:t>45</w:t>
        </w:r>
        <w:r>
          <w:fldChar w:fldCharType="end"/>
        </w:r>
      </w:hyperlink>
    </w:p>
    <w:p>
      <w:pPr>
        <w:pStyle w:val="TOC3"/>
        <w:tabs>
          <w:tab w:val="right" w:leader="dot" w:pos="8312"/>
        </w:tabs>
      </w:pPr>
      <w:hyperlink w:anchor="_Toc20135" w:history="1">
        <w:r>
          <w:rPr>
            <w:rFonts w:hint="eastAsia"/>
          </w:rPr>
          <w:t>9.6.4消防措施的预期效果</w:t>
        </w:r>
        <w:r>
          <w:tab/>
        </w:r>
        <w:r>
          <w:fldChar w:fldCharType="begin"/>
        </w:r>
        <w:r>
          <w:instrText xml:space="preserve"> PAGEREF _Toc20135 \h </w:instrText>
        </w:r>
        <w:r>
          <w:fldChar w:fldCharType="separate"/>
        </w:r>
        <w:r>
          <w:t>45</w:t>
        </w:r>
        <w:r>
          <w:fldChar w:fldCharType="end"/>
        </w:r>
      </w:hyperlink>
    </w:p>
    <w:p>
      <w:pPr>
        <w:pStyle w:val="TOC1"/>
        <w:tabs>
          <w:tab w:val="clear" w:pos="8296"/>
          <w:tab w:val="right" w:leader="dot" w:pos="8312"/>
        </w:tabs>
      </w:pPr>
      <w:hyperlink w:anchor="_Toc1393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_Toc13933 \h </w:instrText>
        </w:r>
        <w:r>
          <w:fldChar w:fldCharType="separate"/>
        </w:r>
        <w:r>
          <w:t>47</w:t>
        </w:r>
        <w:r>
          <w:fldChar w:fldCharType="end"/>
        </w:r>
      </w:hyperlink>
    </w:p>
    <w:p>
      <w:pPr>
        <w:pStyle w:val="TOC2"/>
        <w:tabs>
          <w:tab w:val="clear" w:pos="8302"/>
          <w:tab w:val="right" w:leader="dot" w:pos="8312"/>
        </w:tabs>
      </w:pPr>
      <w:hyperlink w:anchor="_Toc24617" w:history="1">
        <w:r>
          <w:rPr>
            <w:rFonts w:ascii="Times New Roman" w:eastAsia="宋体" w:hAnsi="Times New Roman" w:hint="eastAsia"/>
            <w:szCs w:val="28"/>
          </w:rPr>
          <w:t>10.1 编制依据</w:t>
        </w:r>
        <w:r>
          <w:tab/>
        </w:r>
        <w:r>
          <w:fldChar w:fldCharType="begin"/>
        </w:r>
        <w:r>
          <w:instrText xml:space="preserve"> PAGEREF _Toc24617 \h </w:instrText>
        </w:r>
        <w:r>
          <w:fldChar w:fldCharType="separate"/>
        </w:r>
        <w:r>
          <w:t>47</w:t>
        </w:r>
        <w:r>
          <w:fldChar w:fldCharType="end"/>
        </w:r>
      </w:hyperlink>
    </w:p>
    <w:p>
      <w:pPr>
        <w:pStyle w:val="TOC2"/>
        <w:tabs>
          <w:tab w:val="clear" w:pos="8302"/>
          <w:tab w:val="right" w:leader="dot" w:pos="8312"/>
        </w:tabs>
      </w:pPr>
      <w:hyperlink w:anchor="_Toc15290" w:history="1">
        <w:r>
          <w:rPr>
            <w:rFonts w:ascii="Times New Roman" w:eastAsia="宋体" w:hAnsi="Times New Roman" w:hint="eastAsia"/>
            <w:szCs w:val="28"/>
          </w:rPr>
          <w:t>10.2概况</w:t>
        </w:r>
        <w:r>
          <w:tab/>
        </w:r>
        <w:r>
          <w:fldChar w:fldCharType="begin"/>
        </w:r>
        <w:r>
          <w:instrText xml:space="preserve"> PAGEREF _Toc15290 \h </w:instrText>
        </w:r>
        <w:r>
          <w:fldChar w:fldCharType="separate"/>
        </w:r>
        <w:r>
          <w:t>47</w:t>
        </w:r>
        <w:r>
          <w:fldChar w:fldCharType="end"/>
        </w:r>
      </w:hyperlink>
    </w:p>
    <w:p>
      <w:pPr>
        <w:pStyle w:val="TOC2"/>
        <w:tabs>
          <w:tab w:val="clear" w:pos="8302"/>
          <w:tab w:val="right" w:leader="dot" w:pos="8312"/>
        </w:tabs>
      </w:pPr>
      <w:hyperlink w:anchor="_Toc27366" w:history="1">
        <w:r>
          <w:rPr>
            <w:rFonts w:ascii="Times New Roman" w:eastAsia="宋体" w:hAnsi="Times New Roman" w:hint="eastAsia"/>
            <w:szCs w:val="28"/>
          </w:rPr>
          <w:t>10.3 劳动安全</w:t>
        </w:r>
        <w:r>
          <w:tab/>
        </w:r>
        <w:r>
          <w:fldChar w:fldCharType="begin"/>
        </w:r>
        <w:r>
          <w:instrText xml:space="preserve"> PAGEREF _Toc27366 \h </w:instrText>
        </w:r>
        <w:r>
          <w:fldChar w:fldCharType="separate"/>
        </w:r>
        <w:r>
          <w:t>47</w:t>
        </w:r>
        <w:r>
          <w:fldChar w:fldCharType="end"/>
        </w:r>
      </w:hyperlink>
    </w:p>
    <w:p>
      <w:pPr>
        <w:pStyle w:val="TOC3"/>
        <w:tabs>
          <w:tab w:val="right" w:leader="dot" w:pos="8312"/>
        </w:tabs>
      </w:pPr>
      <w:hyperlink w:anchor="_Toc29490" w:history="1">
        <w:r>
          <w:rPr>
            <w:rFonts w:hint="eastAsia"/>
            <w:szCs w:val="28"/>
          </w:rPr>
          <w:t>10</w:t>
        </w:r>
        <w:r>
          <w:rPr>
            <w:rFonts w:hint="eastAsia"/>
            <w:szCs w:val="24"/>
          </w:rPr>
          <w:t>.3.1工程消防</w:t>
        </w:r>
        <w:r>
          <w:tab/>
        </w:r>
        <w:r>
          <w:fldChar w:fldCharType="begin"/>
        </w:r>
        <w:r>
          <w:instrText xml:space="preserve"> PAGEREF _Toc29490 \h </w:instrText>
        </w:r>
        <w:r>
          <w:fldChar w:fldCharType="separate"/>
        </w:r>
        <w:r>
          <w:t>47</w:t>
        </w:r>
        <w:r>
          <w:fldChar w:fldCharType="end"/>
        </w:r>
      </w:hyperlink>
    </w:p>
    <w:p>
      <w:pPr>
        <w:pStyle w:val="TOC3"/>
        <w:tabs>
          <w:tab w:val="right" w:leader="dot" w:pos="8312"/>
        </w:tabs>
      </w:pPr>
      <w:hyperlink w:anchor="_Toc1806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_Toc18064 \h </w:instrText>
        </w:r>
        <w:r>
          <w:fldChar w:fldCharType="separate"/>
        </w:r>
        <w:r>
          <w:t>48</w:t>
        </w:r>
        <w:r>
          <w:fldChar w:fldCharType="end"/>
        </w:r>
      </w:hyperlink>
    </w:p>
    <w:p>
      <w:pPr>
        <w:pStyle w:val="TOC3"/>
        <w:tabs>
          <w:tab w:val="right" w:leader="dot" w:pos="8312"/>
        </w:tabs>
      </w:pPr>
      <w:hyperlink w:anchor="_Toc1603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_Toc16036 \h </w:instrText>
        </w:r>
        <w:r>
          <w:fldChar w:fldCharType="separate"/>
        </w:r>
        <w:r>
          <w:t>48</w:t>
        </w:r>
        <w:r>
          <w:fldChar w:fldCharType="end"/>
        </w:r>
      </w:hyperlink>
    </w:p>
    <w:p>
      <w:pPr>
        <w:pStyle w:val="TOC3"/>
        <w:tabs>
          <w:tab w:val="right" w:leader="dot" w:pos="8312"/>
        </w:tabs>
      </w:pPr>
      <w:hyperlink w:anchor="_Toc692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_Toc6929 \h </w:instrText>
        </w:r>
        <w:r>
          <w:fldChar w:fldCharType="separate"/>
        </w:r>
        <w:r>
          <w:t>48</w:t>
        </w:r>
        <w:r>
          <w:fldChar w:fldCharType="end"/>
        </w:r>
      </w:hyperlink>
    </w:p>
    <w:p>
      <w:pPr>
        <w:pStyle w:val="TOC2"/>
        <w:tabs>
          <w:tab w:val="clear" w:pos="8302"/>
          <w:tab w:val="right" w:leader="dot" w:pos="8312"/>
        </w:tabs>
      </w:pPr>
      <w:hyperlink w:anchor="_Toc979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_Toc9792 \h </w:instrText>
        </w:r>
        <w:r>
          <w:fldChar w:fldCharType="separate"/>
        </w:r>
        <w:r>
          <w:t>49</w:t>
        </w:r>
        <w:r>
          <w:fldChar w:fldCharType="end"/>
        </w:r>
      </w:hyperlink>
    </w:p>
    <w:p>
      <w:pPr>
        <w:pStyle w:val="TOC3"/>
        <w:tabs>
          <w:tab w:val="right" w:leader="dot" w:pos="8312"/>
        </w:tabs>
      </w:pPr>
      <w:hyperlink w:anchor="_Toc6147" w:history="1">
        <w:r>
          <w:rPr>
            <w:rFonts w:hint="eastAsia"/>
            <w:szCs w:val="28"/>
          </w:rPr>
          <w:t>10</w:t>
        </w:r>
        <w:r>
          <w:rPr>
            <w:szCs w:val="24"/>
          </w:rPr>
          <w:t>.4.1防暑降温</w:t>
        </w:r>
        <w:r>
          <w:tab/>
        </w:r>
        <w:r>
          <w:fldChar w:fldCharType="begin"/>
        </w:r>
        <w:r>
          <w:instrText xml:space="preserve"> PAGEREF _Toc6147 \h </w:instrText>
        </w:r>
        <w:r>
          <w:fldChar w:fldCharType="separate"/>
        </w:r>
        <w:r>
          <w:t>49</w:t>
        </w:r>
        <w:r>
          <w:fldChar w:fldCharType="end"/>
        </w:r>
      </w:hyperlink>
    </w:p>
    <w:p>
      <w:pPr>
        <w:pStyle w:val="TOC3"/>
        <w:tabs>
          <w:tab w:val="right" w:leader="dot" w:pos="8312"/>
        </w:tabs>
      </w:pPr>
      <w:hyperlink w:anchor="_Toc2732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_Toc27321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31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_Toc5317 \h </w:instrText>
        </w:r>
        <w:r>
          <w:fldChar w:fldCharType="separate"/>
        </w:r>
        <w:r>
          <w:t>49</w:t>
        </w:r>
        <w:r>
          <w:fldChar w:fldCharType="end"/>
        </w:r>
      </w:hyperlink>
    </w:p>
    <w:p>
      <w:pPr>
        <w:pStyle w:val="TOC3"/>
        <w:tabs>
          <w:tab w:val="right" w:leader="dot" w:pos="8312"/>
        </w:tabs>
      </w:pPr>
      <w:hyperlink w:anchor="_Toc8586" w:history="1">
        <w:r>
          <w:rPr>
            <w:rFonts w:hint="eastAsia"/>
            <w:szCs w:val="28"/>
          </w:rPr>
          <w:t>10</w:t>
        </w:r>
        <w:r>
          <w:rPr>
            <w:szCs w:val="24"/>
          </w:rPr>
          <w:t>.4.</w:t>
        </w:r>
        <w:r>
          <w:rPr>
            <w:rFonts w:hint="eastAsia"/>
            <w:szCs w:val="24"/>
          </w:rPr>
          <w:t>4照明</w:t>
        </w:r>
        <w:r>
          <w:tab/>
        </w:r>
        <w:r>
          <w:fldChar w:fldCharType="begin"/>
        </w:r>
        <w:r>
          <w:instrText xml:space="preserve"> PAGEREF _Toc8586 \h </w:instrText>
        </w:r>
        <w:r>
          <w:fldChar w:fldCharType="separate"/>
        </w:r>
        <w:r>
          <w:t>49</w:t>
        </w:r>
        <w:r>
          <w:fldChar w:fldCharType="end"/>
        </w:r>
      </w:hyperlink>
    </w:p>
    <w:p>
      <w:pPr>
        <w:pStyle w:val="TOC3"/>
        <w:tabs>
          <w:tab w:val="right" w:leader="dot" w:pos="8312"/>
        </w:tabs>
      </w:pPr>
      <w:hyperlink w:anchor="_Toc17973" w:history="1">
        <w:r>
          <w:rPr>
            <w:rFonts w:hint="eastAsia"/>
            <w:szCs w:val="28"/>
          </w:rPr>
          <w:t>10</w:t>
        </w:r>
        <w:r>
          <w:rPr>
            <w:szCs w:val="28"/>
          </w:rPr>
          <w:t>.4.</w:t>
        </w:r>
        <w:r>
          <w:rPr>
            <w:rFonts w:hint="eastAsia"/>
            <w:szCs w:val="28"/>
          </w:rPr>
          <w:t>5个人防护</w:t>
        </w:r>
        <w:r>
          <w:tab/>
        </w:r>
        <w:r>
          <w:fldChar w:fldCharType="begin"/>
        </w:r>
        <w:r>
          <w:instrText xml:space="preserve"> PAGEREF _Toc17973 \h </w:instrText>
        </w:r>
        <w:r>
          <w:fldChar w:fldCharType="separate"/>
        </w:r>
        <w:r>
          <w:t>49</w:t>
        </w:r>
        <w:r>
          <w:fldChar w:fldCharType="end"/>
        </w:r>
      </w:hyperlink>
    </w:p>
    <w:p>
      <w:pPr>
        <w:pStyle w:val="TOC3"/>
        <w:tabs>
          <w:tab w:val="right" w:leader="dot" w:pos="8312"/>
        </w:tabs>
      </w:pPr>
      <w:hyperlink w:anchor="_Toc29748" w:history="1">
        <w:r>
          <w:rPr>
            <w:rFonts w:hint="eastAsia"/>
            <w:szCs w:val="28"/>
          </w:rPr>
          <w:t>10</w:t>
        </w:r>
        <w:r>
          <w:rPr>
            <w:szCs w:val="28"/>
          </w:rPr>
          <w:t>.4.</w:t>
        </w:r>
        <w:r>
          <w:rPr>
            <w:rFonts w:hint="eastAsia"/>
            <w:szCs w:val="28"/>
          </w:rPr>
          <w:t>6安全教育及防护</w:t>
        </w:r>
        <w:r>
          <w:tab/>
        </w:r>
        <w:r>
          <w:fldChar w:fldCharType="begin"/>
        </w:r>
        <w:r>
          <w:instrText xml:space="preserve"> PAGEREF _Toc29748 \h </w:instrText>
        </w:r>
        <w:r>
          <w:fldChar w:fldCharType="separate"/>
        </w:r>
        <w:r>
          <w:t>49</w:t>
        </w:r>
        <w:r>
          <w:fldChar w:fldCharType="end"/>
        </w:r>
      </w:hyperlink>
    </w:p>
    <w:p>
      <w:pPr>
        <w:pStyle w:val="TOC1"/>
        <w:tabs>
          <w:tab w:val="clear" w:pos="8296"/>
          <w:tab w:val="right" w:leader="dot" w:pos="8312"/>
        </w:tabs>
      </w:pPr>
      <w:hyperlink w:anchor="_Toc2442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_Toc24420 \h </w:instrText>
        </w:r>
        <w:r>
          <w:fldChar w:fldCharType="separate"/>
        </w:r>
        <w:r>
          <w:t>51</w:t>
        </w:r>
        <w:r>
          <w:fldChar w:fldCharType="end"/>
        </w:r>
      </w:hyperlink>
    </w:p>
    <w:p>
      <w:pPr>
        <w:pStyle w:val="TOC2"/>
        <w:tabs>
          <w:tab w:val="clear" w:pos="8302"/>
          <w:tab w:val="right" w:leader="dot" w:pos="8312"/>
        </w:tabs>
      </w:pPr>
      <w:hyperlink w:anchor="_Toc888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_Toc8889 \h </w:instrText>
        </w:r>
        <w:r>
          <w:fldChar w:fldCharType="separate"/>
        </w:r>
        <w:r>
          <w:t>51</w:t>
        </w:r>
        <w:r>
          <w:fldChar w:fldCharType="end"/>
        </w:r>
      </w:hyperlink>
    </w:p>
    <w:p>
      <w:pPr>
        <w:pStyle w:val="TOC2"/>
        <w:tabs>
          <w:tab w:val="clear" w:pos="8302"/>
          <w:tab w:val="right" w:leader="dot" w:pos="8312"/>
        </w:tabs>
      </w:pPr>
      <w:hyperlink w:anchor="_Toc2374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_Toc23741 \h </w:instrText>
        </w:r>
        <w:r>
          <w:fldChar w:fldCharType="separate"/>
        </w:r>
        <w:r>
          <w:t>51</w:t>
        </w:r>
        <w:r>
          <w:fldChar w:fldCharType="end"/>
        </w:r>
      </w:hyperlink>
    </w:p>
    <w:p>
      <w:pPr>
        <w:pStyle w:val="TOC2"/>
        <w:tabs>
          <w:tab w:val="clear" w:pos="8302"/>
          <w:tab w:val="right" w:leader="dot" w:pos="8312"/>
        </w:tabs>
      </w:pPr>
      <w:hyperlink w:anchor="_Toc10908" w:history="1">
        <w:r>
          <w:rPr>
            <w:rFonts w:ascii="Times New Roman" w:eastAsia="宋体" w:hAnsi="Times New Roman" w:hint="eastAsia"/>
            <w:szCs w:val="28"/>
          </w:rPr>
          <w:t>11.3人力资源管理</w:t>
        </w:r>
        <w:r>
          <w:tab/>
        </w:r>
        <w:r>
          <w:fldChar w:fldCharType="begin"/>
        </w:r>
        <w:r>
          <w:instrText xml:space="preserve"> PAGEREF _Toc10908 \h </w:instrText>
        </w:r>
        <w:r>
          <w:fldChar w:fldCharType="separate"/>
        </w:r>
        <w:r>
          <w:t>51</w:t>
        </w:r>
        <w:r>
          <w:fldChar w:fldCharType="end"/>
        </w:r>
      </w:hyperlink>
    </w:p>
    <w:p>
      <w:pPr>
        <w:pStyle w:val="TOC2"/>
        <w:tabs>
          <w:tab w:val="clear" w:pos="8302"/>
          <w:tab w:val="right" w:leader="dot" w:pos="8312"/>
        </w:tabs>
      </w:pPr>
      <w:hyperlink w:anchor="_Toc30059" w:history="1">
        <w:r>
          <w:rPr>
            <w:rFonts w:ascii="Times New Roman" w:eastAsia="宋体" w:hAnsi="Times New Roman" w:hint="eastAsia"/>
            <w:szCs w:val="28"/>
          </w:rPr>
          <w:t>11.4福利待遇</w:t>
        </w:r>
        <w:r>
          <w:tab/>
        </w:r>
        <w:r>
          <w:fldChar w:fldCharType="begin"/>
        </w:r>
        <w:r>
          <w:instrText xml:space="preserve"> PAGEREF _Toc30059 \h </w:instrText>
        </w:r>
        <w:r>
          <w:fldChar w:fldCharType="separate"/>
        </w:r>
        <w:r>
          <w:t>52</w:t>
        </w:r>
        <w:r>
          <w:fldChar w:fldCharType="end"/>
        </w:r>
      </w:hyperlink>
    </w:p>
    <w:p>
      <w:pPr>
        <w:pStyle w:val="TOC1"/>
        <w:tabs>
          <w:tab w:val="clear" w:pos="8296"/>
          <w:tab w:val="right" w:leader="dot" w:pos="8312"/>
        </w:tabs>
      </w:pPr>
      <w:hyperlink w:anchor="_Toc16171" w:history="1">
        <w:r>
          <w:rPr>
            <w:rFonts w:ascii="Times New Roman" w:hAnsi="宋体" w:hint="eastAsia"/>
          </w:rPr>
          <w:t>第十二章 项目实施规划</w:t>
        </w:r>
        <w:r>
          <w:tab/>
        </w:r>
        <w:r>
          <w:fldChar w:fldCharType="begin"/>
        </w:r>
        <w:r>
          <w:instrText xml:space="preserve"> PAGEREF _Toc16171 \h </w:instrText>
        </w:r>
        <w:r>
          <w:fldChar w:fldCharType="separate"/>
        </w:r>
        <w:r>
          <w:t>53</w:t>
        </w:r>
        <w:r>
          <w:fldChar w:fldCharType="end"/>
        </w:r>
      </w:hyperlink>
    </w:p>
    <w:p>
      <w:pPr>
        <w:pStyle w:val="TOC2"/>
        <w:tabs>
          <w:tab w:val="clear" w:pos="8302"/>
          <w:tab w:val="right" w:leader="dot" w:pos="8312"/>
        </w:tabs>
      </w:pPr>
      <w:hyperlink w:anchor="_Toc1972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_Toc19727 \h </w:instrText>
        </w:r>
        <w:r>
          <w:fldChar w:fldCharType="separate"/>
        </w:r>
        <w:r>
          <w:t>53</w:t>
        </w:r>
        <w:r>
          <w:fldChar w:fldCharType="end"/>
        </w:r>
      </w:hyperlink>
    </w:p>
    <w:p>
      <w:pPr>
        <w:pStyle w:val="TOC2"/>
        <w:tabs>
          <w:tab w:val="clear" w:pos="8302"/>
          <w:tab w:val="right" w:leader="dot" w:pos="8312"/>
        </w:tabs>
      </w:pPr>
      <w:hyperlink w:anchor="_Toc25832"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_Toc25832 \h </w:instrText>
        </w:r>
        <w:r>
          <w:fldChar w:fldCharType="separate"/>
        </w:r>
        <w:r>
          <w:t>53</w:t>
        </w:r>
        <w:r>
          <w:fldChar w:fldCharType="end"/>
        </w:r>
      </w:hyperlink>
    </w:p>
    <w:p>
      <w:pPr>
        <w:pStyle w:val="TOC2"/>
        <w:tabs>
          <w:tab w:val="clear" w:pos="8302"/>
          <w:tab w:val="right" w:leader="dot" w:pos="8312"/>
        </w:tabs>
      </w:pPr>
      <w:hyperlink w:anchor="_Toc409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_Toc4096 \h </w:instrText>
        </w:r>
        <w:r>
          <w:fldChar w:fldCharType="separate"/>
        </w:r>
        <w:r>
          <w:t>53</w:t>
        </w:r>
        <w:r>
          <w:fldChar w:fldCharType="end"/>
        </w:r>
      </w:hyperlink>
    </w:p>
    <w:p>
      <w:pPr>
        <w:pStyle w:val="TOC1"/>
        <w:tabs>
          <w:tab w:val="clear" w:pos="8296"/>
          <w:tab w:val="right" w:leader="dot" w:pos="8312"/>
        </w:tabs>
      </w:pPr>
      <w:hyperlink w:anchor="_Toc2079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_Toc20796 \h </w:instrText>
        </w:r>
        <w:r>
          <w:fldChar w:fldCharType="separate"/>
        </w:r>
        <w:r>
          <w:t>54</w:t>
        </w:r>
        <w:r>
          <w:fldChar w:fldCharType="end"/>
        </w:r>
      </w:hyperlink>
    </w:p>
    <w:p>
      <w:pPr>
        <w:pStyle w:val="TOC2"/>
        <w:tabs>
          <w:tab w:val="clear" w:pos="8302"/>
          <w:tab w:val="right" w:leader="dot" w:pos="8312"/>
        </w:tabs>
      </w:pPr>
      <w:hyperlink w:anchor="_Toc139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_Toc13995 \h </w:instrText>
        </w:r>
        <w:r>
          <w:fldChar w:fldCharType="separate"/>
        </w:r>
        <w:r>
          <w:t>54</w:t>
        </w:r>
        <w:r>
          <w:fldChar w:fldCharType="end"/>
        </w:r>
      </w:hyperlink>
    </w:p>
    <w:p>
      <w:pPr>
        <w:pStyle w:val="TOC2"/>
        <w:tabs>
          <w:tab w:val="clear" w:pos="8302"/>
          <w:tab w:val="right" w:leader="dot" w:pos="8312"/>
        </w:tabs>
      </w:pPr>
      <w:hyperlink w:anchor="_Toc309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_Toc30951 \h </w:instrText>
        </w:r>
        <w:r>
          <w:fldChar w:fldCharType="separate"/>
        </w:r>
        <w:r>
          <w:t>54</w:t>
        </w:r>
        <w:r>
          <w:fldChar w:fldCharType="end"/>
        </w:r>
      </w:hyperlink>
    </w:p>
    <w:p>
      <w:pPr>
        <w:pStyle w:val="TOC2"/>
        <w:tabs>
          <w:tab w:val="clear" w:pos="8302"/>
          <w:tab w:val="right" w:leader="dot" w:pos="8312"/>
        </w:tabs>
      </w:pPr>
      <w:hyperlink w:anchor="_Toc206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_Toc20683 \h </w:instrText>
        </w:r>
        <w:r>
          <w:fldChar w:fldCharType="separate"/>
        </w:r>
        <w:r>
          <w:t>55</w:t>
        </w:r>
        <w:r>
          <w:fldChar w:fldCharType="end"/>
        </w:r>
      </w:hyperlink>
    </w:p>
    <w:p>
      <w:pPr>
        <w:pStyle w:val="TOC2"/>
        <w:tabs>
          <w:tab w:val="clear" w:pos="8302"/>
          <w:tab w:val="right" w:leader="dot" w:pos="8312"/>
        </w:tabs>
      </w:pPr>
      <w:hyperlink w:anchor="_Toc191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_Toc19141 \h </w:instrText>
        </w:r>
        <w:r>
          <w:fldChar w:fldCharType="separate"/>
        </w:r>
        <w:r>
          <w:t>55</w:t>
        </w:r>
        <w:r>
          <w:fldChar w:fldCharType="end"/>
        </w:r>
      </w:hyperlink>
    </w:p>
    <w:p>
      <w:pPr>
        <w:pStyle w:val="TOC2"/>
        <w:tabs>
          <w:tab w:val="clear" w:pos="8302"/>
          <w:tab w:val="right" w:leader="dot" w:pos="8312"/>
        </w:tabs>
      </w:pPr>
      <w:hyperlink w:anchor="_Toc326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_Toc32660 \h </w:instrText>
        </w:r>
        <w:r>
          <w:fldChar w:fldCharType="separate"/>
        </w:r>
        <w:r>
          <w:t>55</w:t>
        </w:r>
        <w:r>
          <w:fldChar w:fldCharType="end"/>
        </w:r>
      </w:hyperlink>
    </w:p>
    <w:p>
      <w:pPr>
        <w:pStyle w:val="TOC2"/>
        <w:tabs>
          <w:tab w:val="clear" w:pos="8302"/>
          <w:tab w:val="right" w:leader="dot" w:pos="8312"/>
        </w:tabs>
      </w:pPr>
      <w:hyperlink w:anchor="_Toc168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_Toc16863 \h </w:instrText>
        </w:r>
        <w:r>
          <w:fldChar w:fldCharType="separate"/>
        </w:r>
        <w:r>
          <w:t>58</w:t>
        </w:r>
        <w:r>
          <w:fldChar w:fldCharType="end"/>
        </w:r>
      </w:hyperlink>
    </w:p>
    <w:p>
      <w:pPr>
        <w:pStyle w:val="TOC1"/>
        <w:tabs>
          <w:tab w:val="clear" w:pos="8296"/>
          <w:tab w:val="right" w:leader="dot" w:pos="8312"/>
        </w:tabs>
      </w:pPr>
      <w:hyperlink w:anchor="_Toc1587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_Toc15879 \h </w:instrText>
        </w:r>
        <w:r>
          <w:fldChar w:fldCharType="separate"/>
        </w:r>
        <w:r>
          <w:t>59</w:t>
        </w:r>
        <w:r>
          <w:fldChar w:fldCharType="end"/>
        </w:r>
      </w:hyperlink>
    </w:p>
    <w:p>
      <w:pPr>
        <w:pStyle w:val="TOC2"/>
        <w:tabs>
          <w:tab w:val="clear" w:pos="8302"/>
          <w:tab w:val="right" w:leader="dot" w:pos="8312"/>
        </w:tabs>
      </w:pPr>
      <w:hyperlink w:anchor="_Toc432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_Toc4323 \h </w:instrText>
        </w:r>
        <w:r>
          <w:fldChar w:fldCharType="separate"/>
        </w:r>
        <w:r>
          <w:t>59</w:t>
        </w:r>
        <w:r>
          <w:fldChar w:fldCharType="end"/>
        </w:r>
      </w:hyperlink>
    </w:p>
    <w:p>
      <w:pPr>
        <w:pStyle w:val="TOC3"/>
        <w:tabs>
          <w:tab w:val="right" w:leader="dot" w:pos="8312"/>
        </w:tabs>
      </w:pPr>
      <w:hyperlink w:anchor="_Toc20740" w:history="1">
        <w:r>
          <w:rPr>
            <w:szCs w:val="24"/>
          </w:rPr>
          <w:t>1</w:t>
        </w:r>
        <w:r>
          <w:rPr>
            <w:rFonts w:hint="eastAsia"/>
            <w:szCs w:val="24"/>
          </w:rPr>
          <w:t>4</w:t>
        </w:r>
        <w:r>
          <w:rPr>
            <w:szCs w:val="24"/>
          </w:rPr>
          <w:t>.1.1基本数据的确立</w:t>
        </w:r>
        <w:r>
          <w:tab/>
        </w:r>
        <w:r>
          <w:fldChar w:fldCharType="begin"/>
        </w:r>
        <w:r>
          <w:instrText xml:space="preserve"> PAGEREF _Toc20740 \h </w:instrText>
        </w:r>
        <w:r>
          <w:fldChar w:fldCharType="separate"/>
        </w:r>
        <w:r>
          <w:t>59</w:t>
        </w:r>
        <w:r>
          <w:fldChar w:fldCharType="end"/>
        </w:r>
      </w:hyperlink>
    </w:p>
    <w:p>
      <w:pPr>
        <w:pStyle w:val="TOC3"/>
        <w:tabs>
          <w:tab w:val="right" w:leader="dot" w:pos="8312"/>
        </w:tabs>
      </w:pPr>
      <w:hyperlink w:anchor="_Toc31349" w:history="1">
        <w:r>
          <w:rPr>
            <w:rFonts w:hint="eastAsia"/>
            <w:szCs w:val="24"/>
          </w:rPr>
          <w:t>14</w:t>
        </w:r>
        <w:r>
          <w:rPr>
            <w:szCs w:val="24"/>
          </w:rPr>
          <w:t>.1.2产品成本</w:t>
        </w:r>
        <w:r>
          <w:tab/>
        </w:r>
        <w:r>
          <w:fldChar w:fldCharType="begin"/>
        </w:r>
        <w:r>
          <w:instrText xml:space="preserve"> PAGEREF _Toc31349 \h </w:instrText>
        </w:r>
        <w:r>
          <w:fldChar w:fldCharType="separate"/>
        </w:r>
        <w:r>
          <w:t>60</w:t>
        </w:r>
        <w:r>
          <w:fldChar w:fldCharType="end"/>
        </w:r>
      </w:hyperlink>
    </w:p>
    <w:p>
      <w:pPr>
        <w:pStyle w:val="TOC3"/>
        <w:tabs>
          <w:tab w:val="right" w:leader="dot" w:pos="8312"/>
        </w:tabs>
      </w:pPr>
      <w:hyperlink w:anchor="_Toc17625" w:history="1">
        <w:r>
          <w:rPr>
            <w:rFonts w:hint="eastAsia"/>
            <w:szCs w:val="24"/>
          </w:rPr>
          <w:t>14</w:t>
        </w:r>
        <w:r>
          <w:rPr>
            <w:szCs w:val="24"/>
          </w:rPr>
          <w:t>.1.3平均产品利润</w:t>
        </w:r>
        <w:r>
          <w:tab/>
        </w:r>
        <w:r>
          <w:fldChar w:fldCharType="begin"/>
        </w:r>
        <w:r>
          <w:instrText xml:space="preserve"> PAGEREF _Toc17625 \h </w:instrText>
        </w:r>
        <w:r>
          <w:fldChar w:fldCharType="separate"/>
        </w:r>
        <w:r>
          <w:t>61</w:t>
        </w:r>
        <w:r>
          <w:fldChar w:fldCharType="end"/>
        </w:r>
      </w:hyperlink>
    </w:p>
    <w:p>
      <w:pPr>
        <w:pStyle w:val="TOC2"/>
        <w:tabs>
          <w:tab w:val="clear" w:pos="8302"/>
          <w:tab w:val="right" w:leader="dot" w:pos="8312"/>
        </w:tabs>
      </w:pPr>
      <w:hyperlink w:anchor="_Toc1765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_Toc17658 \h </w:instrText>
        </w:r>
        <w:r>
          <w:fldChar w:fldCharType="separate"/>
        </w:r>
        <w:r>
          <w:t>61</w:t>
        </w:r>
        <w:r>
          <w:fldChar w:fldCharType="end"/>
        </w:r>
      </w:hyperlink>
    </w:p>
    <w:p>
      <w:pPr>
        <w:pStyle w:val="TOC3"/>
        <w:tabs>
          <w:tab w:val="right" w:leader="dot" w:pos="8312"/>
        </w:tabs>
      </w:pPr>
      <w:hyperlink w:anchor="_Toc19550" w:history="1">
        <w:r>
          <w:rPr>
            <w:rFonts w:hint="eastAsia"/>
            <w:szCs w:val="24"/>
          </w:rPr>
          <w:t>14</w:t>
        </w:r>
        <w:r>
          <w:rPr>
            <w:szCs w:val="24"/>
          </w:rPr>
          <w:t>.2.1项目投资回收期</w:t>
        </w:r>
        <w:r>
          <w:tab/>
        </w:r>
        <w:r>
          <w:fldChar w:fldCharType="begin"/>
        </w:r>
        <w:r>
          <w:instrText xml:space="preserve"> PAGEREF _Toc19550 \h </w:instrText>
        </w:r>
        <w:r>
          <w:fldChar w:fldCharType="separate"/>
        </w:r>
        <w:r>
          <w:t>61</w:t>
        </w:r>
        <w:r>
          <w:fldChar w:fldCharType="end"/>
        </w:r>
      </w:hyperlink>
    </w:p>
    <w:p>
      <w:pPr>
        <w:pStyle w:val="TOC3"/>
        <w:tabs>
          <w:tab w:val="right" w:leader="dot" w:pos="8312"/>
        </w:tabs>
      </w:pPr>
      <w:hyperlink w:anchor="_Toc28108" w:history="1">
        <w:r>
          <w:rPr>
            <w:rFonts w:hint="eastAsia"/>
            <w:szCs w:val="24"/>
          </w:rPr>
          <w:t>14</w:t>
        </w:r>
        <w:r>
          <w:rPr>
            <w:szCs w:val="24"/>
          </w:rPr>
          <w:t>.2.2项目投资利润率</w:t>
        </w:r>
        <w:r>
          <w:tab/>
        </w:r>
        <w:r>
          <w:fldChar w:fldCharType="begin"/>
        </w:r>
        <w:r>
          <w:instrText xml:space="preserve"> PAGEREF _Toc28108 \h </w:instrText>
        </w:r>
        <w:r>
          <w:fldChar w:fldCharType="separate"/>
        </w:r>
        <w:r>
          <w:t>62</w:t>
        </w:r>
        <w:r>
          <w:fldChar w:fldCharType="end"/>
        </w:r>
      </w:hyperlink>
    </w:p>
    <w:p>
      <w:pPr>
        <w:pStyle w:val="TOC3"/>
        <w:tabs>
          <w:tab w:val="right" w:leader="dot" w:pos="8312"/>
        </w:tabs>
      </w:pPr>
      <w:hyperlink w:anchor="_Toc13792" w:history="1">
        <w:r>
          <w:rPr>
            <w:rFonts w:hint="eastAsia"/>
            <w:szCs w:val="24"/>
          </w:rPr>
          <w:t>14</w:t>
        </w:r>
        <w:r>
          <w:rPr>
            <w:szCs w:val="24"/>
          </w:rPr>
          <w:t>.2.3不确定性分析</w:t>
        </w:r>
        <w:r>
          <w:tab/>
        </w:r>
        <w:r>
          <w:fldChar w:fldCharType="begin"/>
        </w:r>
        <w:r>
          <w:instrText xml:space="preserve"> PAGEREF _Toc13792 \h </w:instrText>
        </w:r>
        <w:r>
          <w:fldChar w:fldCharType="separate"/>
        </w:r>
        <w:r>
          <w:t>62</w:t>
        </w:r>
        <w:r>
          <w:fldChar w:fldCharType="end"/>
        </w:r>
      </w:hyperlink>
    </w:p>
    <w:p>
      <w:pPr>
        <w:pStyle w:val="TOC2"/>
        <w:tabs>
          <w:tab w:val="clear" w:pos="8302"/>
          <w:tab w:val="right" w:leader="dot" w:pos="8312"/>
        </w:tabs>
      </w:pPr>
      <w:hyperlink w:anchor="_Toc792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_Toc7929 \h </w:instrText>
        </w:r>
        <w:r>
          <w:fldChar w:fldCharType="separate"/>
        </w:r>
        <w:r>
          <w:t>64</w:t>
        </w:r>
        <w:r>
          <w:fldChar w:fldCharType="end"/>
        </w:r>
      </w:hyperlink>
    </w:p>
    <w:p>
      <w:pPr>
        <w:pStyle w:val="TOC1"/>
        <w:tabs>
          <w:tab w:val="clear" w:pos="8296"/>
          <w:tab w:val="right" w:leader="dot" w:pos="8312"/>
        </w:tabs>
      </w:pPr>
      <w:hyperlink w:anchor="_Toc317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_Toc3172 \h </w:instrText>
        </w:r>
        <w:r>
          <w:fldChar w:fldCharType="separate"/>
        </w:r>
        <w:r>
          <w:t>66</w:t>
        </w:r>
        <w:r>
          <w:fldChar w:fldCharType="end"/>
        </w:r>
      </w:hyperlink>
    </w:p>
    <w:p>
      <w:pPr>
        <w:pStyle w:val="TOC2"/>
        <w:tabs>
          <w:tab w:val="clear" w:pos="8302"/>
          <w:tab w:val="right" w:leader="dot" w:pos="8312"/>
        </w:tabs>
      </w:pPr>
      <w:hyperlink w:anchor="_Toc173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_Toc17393 \h </w:instrText>
        </w:r>
        <w:r>
          <w:fldChar w:fldCharType="separate"/>
        </w:r>
        <w:r>
          <w:t>66</w:t>
        </w:r>
        <w:r>
          <w:fldChar w:fldCharType="end"/>
        </w:r>
      </w:hyperlink>
    </w:p>
    <w:p>
      <w:pPr>
        <w:pStyle w:val="TOC3"/>
        <w:tabs>
          <w:tab w:val="right" w:leader="dot" w:pos="8312"/>
        </w:tabs>
      </w:pPr>
      <w:hyperlink w:anchor="_Toc2868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_Toc28685 \h </w:instrText>
        </w:r>
        <w:r>
          <w:fldChar w:fldCharType="separate"/>
        </w:r>
        <w:r>
          <w:t>66</w:t>
        </w:r>
        <w:r>
          <w:fldChar w:fldCharType="end"/>
        </w:r>
      </w:hyperlink>
    </w:p>
    <w:p>
      <w:pPr>
        <w:pStyle w:val="TOC3"/>
        <w:tabs>
          <w:tab w:val="right" w:leader="dot" w:pos="8312"/>
        </w:tabs>
      </w:pPr>
      <w:hyperlink w:anchor="_Toc1558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_Toc15583 \h </w:instrText>
        </w:r>
        <w:r>
          <w:fldChar w:fldCharType="separate"/>
        </w:r>
        <w:r>
          <w:t>66</w:t>
        </w:r>
        <w:r>
          <w:fldChar w:fldCharType="end"/>
        </w:r>
      </w:hyperlink>
    </w:p>
    <w:p>
      <w:pPr>
        <w:pStyle w:val="TOC3"/>
        <w:tabs>
          <w:tab w:val="right" w:leader="dot" w:pos="8312"/>
        </w:tabs>
      </w:pPr>
      <w:hyperlink w:anchor="_Toc1809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_Toc18090 \h </w:instrText>
        </w:r>
        <w:r>
          <w:fldChar w:fldCharType="separate"/>
        </w:r>
        <w:r>
          <w:t>66</w:t>
        </w:r>
        <w:r>
          <w:fldChar w:fldCharType="end"/>
        </w:r>
      </w:hyperlink>
    </w:p>
    <w:p>
      <w:pPr>
        <w:pStyle w:val="TOC2"/>
        <w:tabs>
          <w:tab w:val="clear" w:pos="8302"/>
          <w:tab w:val="right" w:leader="dot" w:pos="8312"/>
        </w:tabs>
      </w:pPr>
      <w:hyperlink w:anchor="_Toc2802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_Toc28023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170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_Toc11701 \h </w:instrText>
        </w:r>
        <w:r>
          <w:fldChar w:fldCharType="separate"/>
        </w:r>
        <w:r>
          <w:t>67</w:t>
        </w:r>
        <w:r>
          <w:fldChar w:fldCharType="end"/>
        </w:r>
      </w:hyperlink>
    </w:p>
    <w:p>
      <w:pPr>
        <w:pStyle w:val="TOC3"/>
        <w:tabs>
          <w:tab w:val="right" w:leader="dot" w:pos="8312"/>
        </w:tabs>
      </w:pPr>
      <w:hyperlink w:anchor="_Toc294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_Toc2942 \h </w:instrText>
        </w:r>
        <w:r>
          <w:fldChar w:fldCharType="separate"/>
        </w:r>
        <w:r>
          <w:t>67</w:t>
        </w:r>
        <w:r>
          <w:fldChar w:fldCharType="end"/>
        </w:r>
      </w:hyperlink>
    </w:p>
    <w:p>
      <w:pPr>
        <w:pStyle w:val="TOC3"/>
        <w:tabs>
          <w:tab w:val="right" w:leader="dot" w:pos="8312"/>
        </w:tabs>
      </w:pPr>
      <w:hyperlink w:anchor="_Toc852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_Toc8522 \h </w:instrText>
        </w:r>
        <w:r>
          <w:fldChar w:fldCharType="separate"/>
        </w:r>
        <w:r>
          <w:t>67</w:t>
        </w:r>
        <w:r>
          <w:fldChar w:fldCharType="end"/>
        </w:r>
      </w:hyperlink>
    </w:p>
    <w:p>
      <w:pPr>
        <w:pStyle w:val="TOC1"/>
        <w:tabs>
          <w:tab w:val="clear" w:pos="8296"/>
          <w:tab w:val="right" w:leader="dot" w:pos="8312"/>
        </w:tabs>
      </w:pPr>
      <w:hyperlink w:anchor="_Toc2927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_Toc29278 \h </w:instrText>
        </w:r>
        <w:r>
          <w:fldChar w:fldCharType="separate"/>
        </w:r>
        <w:r>
          <w:t>68</w:t>
        </w:r>
        <w:r>
          <w:fldChar w:fldCharType="end"/>
        </w:r>
      </w:hyperlink>
    </w:p>
    <w:p>
      <w:pPr>
        <w:pStyle w:val="TOC2"/>
        <w:tabs>
          <w:tab w:val="clear" w:pos="8302"/>
          <w:tab w:val="right" w:leader="dot" w:pos="8312"/>
        </w:tabs>
      </w:pPr>
      <w:hyperlink w:anchor="_Toc102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_Toc10212 \h </w:instrText>
        </w:r>
        <w:r>
          <w:fldChar w:fldCharType="separate"/>
        </w:r>
        <w:r>
          <w:t>68</w:t>
        </w:r>
        <w:r>
          <w:fldChar w:fldCharType="end"/>
        </w:r>
      </w:hyperlink>
    </w:p>
    <w:p>
      <w:pPr>
        <w:pStyle w:val="TOC2"/>
        <w:tabs>
          <w:tab w:val="clear" w:pos="8302"/>
          <w:tab w:val="right" w:leader="dot" w:pos="8312"/>
        </w:tabs>
      </w:pPr>
      <w:hyperlink w:anchor="_Toc1139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_Toc11390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广告喷画制作中心项目可行性研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657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208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253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广告喷画制作中心</w:t>
      </w:r>
      <w:r>
        <w:rPr>
          <w:rFonts w:hint="eastAsia"/>
          <w:color w:val="000000"/>
          <w:kern w:val="0"/>
          <w:sz w:val="26"/>
          <w:szCs w:val="28"/>
        </w:rPr>
        <w:t>项目</w:t>
      </w:r>
    </w:p>
    <w:p>
      <w:pPr>
        <w:pStyle w:val="Heading3"/>
        <w:rPr>
          <w:rFonts w:hint="eastAsia"/>
          <w:color w:val="000000"/>
          <w:sz w:val="24"/>
          <w:szCs w:val="24"/>
        </w:rPr>
      </w:pPr>
      <w:bookmarkStart w:id="6" w:name="_Toc81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778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5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贵阳市修文县</w:t>
      </w:r>
    </w:p>
    <w:p>
      <w:pPr>
        <w:pStyle w:val="Heading3"/>
        <w:rPr>
          <w:rFonts w:hint="eastAsia"/>
          <w:color w:val="000000"/>
          <w:sz w:val="24"/>
          <w:szCs w:val="24"/>
        </w:rPr>
      </w:pPr>
      <w:bookmarkStart w:id="9" w:name="_Toc1459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w:t>
      </w:r>
      <w:r>
        <w:rPr>
          <w:rFonts w:ascii="宋体" w:eastAsia="宋体" w:hAnsi="宋体" w:cs="宋体" w:hint="eastAsia"/>
          <w:color w:val="auto"/>
          <w:sz w:val="28"/>
          <w:szCs w:val="28"/>
          <w:lang w:val="en-US" w:eastAsia="zh-CN"/>
        </w:rPr>
        <w:t>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42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项目的总投资为5000.00万元，其中，建设投资为4400.00万元（土建工程为1174.75万元，设备及安装投资2790.40万元，土地费用为120.00万元，其他费用为186.65万元，预备费128.20万元），铺底流动资金为600.00万元。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10000.00万元，计算期内年均销售收入为8318.18万元，年均利润总额1389.84万元，年均净利润1042.38万元，年均上缴税金及附加费38.98万元，年均上缴增值税324.85万元；投资利润率为27.80%，投资利税率为35.07%，税后财务内部收益率22.95%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为5.39年。</w:t>
      </w:r>
    </w:p>
    <w:p>
      <w:pPr>
        <w:pStyle w:val="Heading3"/>
        <w:rPr>
          <w:rFonts w:hint="eastAsia"/>
          <w:color w:val="000000"/>
          <w:sz w:val="24"/>
          <w:szCs w:val="24"/>
        </w:rPr>
      </w:pPr>
      <w:bookmarkStart w:id="11" w:name="_Toc6861"/>
      <w:bookmarkStart w:id="12" w:name="_Toc181308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：广告喷画制作中心</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8"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8"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8"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4705.00</w:t>
            </w:r>
          </w:p>
        </w:tc>
        <w:tc>
          <w:tcPr>
            <w:tcW w:w="1148" w:type="dxa"/>
            <w:vAlign w:val="center"/>
          </w:tcPr>
          <w:p>
            <w:pPr>
              <w:widowControl/>
              <w:jc w:val="center"/>
              <w:rPr>
                <w:b/>
                <w:bCs/>
                <w:color w:val="000000"/>
                <w:kern w:val="0"/>
                <w:sz w:val="20"/>
                <w:szCs w:val="20"/>
              </w:rPr>
            </w:pPr>
            <w:r>
              <w:rPr>
                <w:b/>
                <w:bCs/>
                <w:color w:val="000000"/>
                <w:kern w:val="0"/>
                <w:sz w:val="20"/>
                <w:szCs w:val="20"/>
              </w:rPr>
              <w:t>6465.00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1350.00</w:t>
            </w:r>
          </w:p>
        </w:tc>
        <w:tc>
          <w:tcPr>
            <w:tcW w:w="1148" w:type="dxa"/>
            <w:vAlign w:val="center"/>
          </w:tcPr>
          <w:p>
            <w:pPr>
              <w:widowControl/>
              <w:jc w:val="center"/>
              <w:rPr>
                <w:color w:val="000000"/>
                <w:kern w:val="0"/>
                <w:sz w:val="20"/>
                <w:szCs w:val="20"/>
              </w:rPr>
            </w:pPr>
            <w:r>
              <w:rPr>
                <w:color w:val="000000"/>
                <w:kern w:val="0"/>
                <w:sz w:val="20"/>
                <w:szCs w:val="20"/>
              </w:rPr>
              <w:t>1350.00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600.00</w:t>
            </w:r>
          </w:p>
        </w:tc>
      </w:tr>
    </w:tbl>
    <w:p>
      <w:pPr>
        <w:pStyle w:val="Heading3"/>
        <w:rPr>
          <w:rFonts w:hint="eastAsia"/>
          <w:color w:val="000000"/>
          <w:sz w:val="24"/>
          <w:szCs w:val="24"/>
        </w:rPr>
      </w:pPr>
      <w:bookmarkStart w:id="13" w:name="_Toc18130862"/>
      <w:bookmarkStart w:id="14" w:name="_Toc128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5000.00万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5" w:name="_Toc18130863"/>
      <w:bookmarkStart w:id="16" w:name="_Toc204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年9月至202</w:t>
      </w:r>
      <w:r>
        <w:rPr>
          <w:rFonts w:hint="eastAsia"/>
          <w:color w:val="000000"/>
          <w:sz w:val="26"/>
          <w:szCs w:val="26"/>
          <w:lang w:val="en-US" w:eastAsia="zh-CN"/>
        </w:rPr>
        <w:t>2</w:t>
      </w:r>
      <w:r>
        <w:rPr>
          <w:rFonts w:hint="eastAsia"/>
          <w:color w:val="000000"/>
          <w:sz w:val="26"/>
          <w:szCs w:val="26"/>
        </w:rPr>
        <w:t>年8月，工期共计1年。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502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广东***环保股份有限公司(简称：***）</w:t>
      </w:r>
      <w:r>
        <w:rPr>
          <w:rFonts w:hint="eastAsia"/>
          <w:kern w:val="0"/>
          <w:sz w:val="26"/>
          <w:szCs w:val="28"/>
          <w:lang w:val="en-US" w:eastAsia="zh-CN"/>
        </w:rPr>
        <w:t>——</w:t>
      </w:r>
      <w:r>
        <w:rPr>
          <w:rFonts w:hint="eastAsia"/>
          <w:kern w:val="0"/>
          <w:sz w:val="26"/>
          <w:szCs w:val="28"/>
          <w:lang w:val="en-US" w:eastAsia="zh-CN"/>
        </w:rPr>
        <w:t xml:space="preserve">零排放综合服务运营商。广东省科技厅依托***建立广东省工业废水处理零排放工程技术研究中心。核心技术集中于工业废水治理领域，业务涵盖黑臭水体生态修复、生活垃圾热解、含重金属土壤治理、污泥减量、工业废气、危废处理等污染治理领域，专注于为客户提供专业的环境生态治理整体解决方案，现已形成了污染治理研究开发、设计咨询、核心设备制造、系统设备集成、工程建设安装调试、投资运营管理等全寿命周期的环境污染治理完整产业链。 </w:t>
      </w:r>
      <w:r>
        <w:rPr>
          <w:rFonts w:hint="eastAsia"/>
          <w:kern w:val="0"/>
          <w:sz w:val="26"/>
          <w:szCs w:val="28"/>
          <w:lang w:val="en-US" w:eastAsia="zh-CN"/>
        </w:rPr>
        <w:t> </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公司坚持</w:t>
      </w:r>
      <w:r>
        <w:rPr>
          <w:rFonts w:hint="eastAsia"/>
          <w:kern w:val="0"/>
          <w:sz w:val="26"/>
          <w:szCs w:val="28"/>
          <w:lang w:val="en-US" w:eastAsia="zh-CN"/>
        </w:rPr>
        <w:t>“</w:t>
      </w:r>
      <w:r>
        <w:rPr>
          <w:rFonts w:hint="eastAsia"/>
          <w:kern w:val="0"/>
          <w:sz w:val="26"/>
          <w:szCs w:val="28"/>
          <w:lang w:val="en-US" w:eastAsia="zh-CN"/>
        </w:rPr>
        <w:t>技术导向</w:t>
      </w:r>
      <w:r>
        <w:rPr>
          <w:rFonts w:hint="eastAsia"/>
          <w:kern w:val="0"/>
          <w:sz w:val="26"/>
          <w:szCs w:val="28"/>
          <w:lang w:val="en-US" w:eastAsia="zh-CN"/>
        </w:rPr>
        <w:t>”</w:t>
      </w:r>
      <w:r>
        <w:rPr>
          <w:rFonts w:hint="eastAsia"/>
          <w:kern w:val="0"/>
          <w:sz w:val="26"/>
          <w:szCs w:val="28"/>
          <w:lang w:val="en-US" w:eastAsia="zh-CN"/>
        </w:rPr>
        <w:t>的经营方针，立足</w:t>
      </w:r>
      <w:r>
        <w:rPr>
          <w:rFonts w:hint="eastAsia"/>
          <w:kern w:val="0"/>
          <w:sz w:val="26"/>
          <w:szCs w:val="28"/>
          <w:lang w:val="en-US" w:eastAsia="zh-CN"/>
        </w:rPr>
        <w:t>“ </w:t>
      </w:r>
      <w:r>
        <w:rPr>
          <w:rFonts w:hint="eastAsia"/>
          <w:kern w:val="0"/>
          <w:sz w:val="26"/>
          <w:szCs w:val="28"/>
          <w:lang w:val="en-US" w:eastAsia="zh-CN"/>
        </w:rPr>
        <w:t>零排放综合服务运营商</w:t>
      </w:r>
      <w:r>
        <w:rPr>
          <w:rFonts w:hint="eastAsia"/>
          <w:kern w:val="0"/>
          <w:sz w:val="26"/>
          <w:szCs w:val="28"/>
          <w:lang w:val="en-US" w:eastAsia="zh-CN"/>
        </w:rPr>
        <w:t>”</w:t>
      </w:r>
      <w:r>
        <w:rPr>
          <w:rFonts w:hint="eastAsia"/>
          <w:kern w:val="0"/>
          <w:sz w:val="26"/>
          <w:szCs w:val="28"/>
          <w:lang w:val="en-US" w:eastAsia="zh-CN"/>
        </w:rPr>
        <w:t>这一核心优势，在不断巩固水处理技术优势的同时，拓展垃圾处理、污泥处置、土壤修复等环保领域，提供多元化环保综合解决方案。公司已拥有多项发明、实用新型专利和专有技术，研发出了行业领先的废水零排放领域涉及的重金属高精度去除技术、OSMMBR高含盐量废水生化技术、特种膜浓缩盐分倍增技术（SPNR技术）、MVR机械负压蒸发结晶技术等四大核心水处理技术；生物法污泥减量技术、蒸气式污泥处置技术等污泥处置技术以及重金属污染土壤修复技术；同时，攻克了</w:t>
      </w:r>
      <w:r>
        <w:rPr>
          <w:rFonts w:hint="eastAsia"/>
          <w:kern w:val="0"/>
          <w:sz w:val="26"/>
          <w:szCs w:val="28"/>
          <w:lang w:val="en-US" w:eastAsia="zh-CN"/>
        </w:rPr>
        <w:t>“</w:t>
      </w:r>
      <w:r>
        <w:rPr>
          <w:rFonts w:hint="eastAsia"/>
          <w:kern w:val="0"/>
          <w:sz w:val="26"/>
          <w:szCs w:val="28"/>
          <w:lang w:val="en-US" w:eastAsia="zh-CN"/>
        </w:rPr>
        <w:t>膜材料研发、膜设备制造和膜应用工艺</w:t>
      </w:r>
      <w:r>
        <w:rPr>
          <w:rFonts w:hint="eastAsia"/>
          <w:kern w:val="0"/>
          <w:sz w:val="26"/>
          <w:szCs w:val="28"/>
          <w:lang w:val="en-US" w:eastAsia="zh-CN"/>
        </w:rPr>
        <w:t>”</w:t>
      </w:r>
      <w:r>
        <w:rPr>
          <w:rFonts w:hint="eastAsia"/>
          <w:kern w:val="0"/>
          <w:sz w:val="26"/>
          <w:szCs w:val="28"/>
          <w:lang w:val="en-US" w:eastAsia="zh-CN"/>
        </w:rPr>
        <w:t>等系列技术难题。</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859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贵阳市修文县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广告喷画制作中心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76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663"/>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0430"/>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9" w:type="dxa"/>
            <w:noWrap/>
            <w:vAlign w:val="center"/>
          </w:tcPr>
          <w:p>
            <w:pPr>
              <w:widowControl/>
              <w:jc w:val="center"/>
              <w:rPr>
                <w:color w:val="000000"/>
                <w:kern w:val="0"/>
                <w:sz w:val="22"/>
                <w:szCs w:val="22"/>
              </w:rPr>
            </w:pPr>
          </w:p>
        </w:tc>
        <w:tc>
          <w:tcPr>
            <w:tcW w:w="182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6465.00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1174.75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2790.40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186.65</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128.20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9" w:type="dxa"/>
            <w:noWrap/>
            <w:vAlign w:val="center"/>
          </w:tcPr>
          <w:p>
            <w:pPr>
              <w:widowControl/>
              <w:jc w:val="center"/>
              <w:rPr>
                <w:rFonts w:ascii="宋体" w:hAnsi="宋体" w:cs="宋体"/>
                <w:color w:val="000000"/>
                <w:kern w:val="0"/>
                <w:sz w:val="22"/>
                <w:szCs w:val="22"/>
              </w:rPr>
            </w:pPr>
          </w:p>
        </w:tc>
        <w:tc>
          <w:tcPr>
            <w:tcW w:w="182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color w:val="000000"/>
                <w:kern w:val="0"/>
                <w:sz w:val="22"/>
                <w:szCs w:val="22"/>
              </w:rPr>
            </w:pPr>
            <w:r>
              <w:rPr>
                <w:color w:val="000000"/>
                <w:kern w:val="0"/>
                <w:sz w:val="22"/>
                <w:szCs w:val="22"/>
              </w:rPr>
              <w:t>达产年年产值</w:t>
            </w:r>
          </w:p>
        </w:tc>
        <w:tc>
          <w:tcPr>
            <w:tcW w:w="1629" w:type="dxa"/>
            <w:noWrap/>
            <w:vAlign w:val="center"/>
          </w:tcPr>
          <w:p>
            <w:pPr>
              <w:widowControl/>
              <w:jc w:val="center"/>
              <w:rPr>
                <w:color w:val="000000"/>
                <w:kern w:val="0"/>
                <w:sz w:val="22"/>
                <w:szCs w:val="22"/>
              </w:rPr>
            </w:pPr>
            <w:r>
              <w:rPr>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8318.18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1389.84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1042.38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38.98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324.85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347.46</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9" w:type="dxa"/>
            <w:noWrap/>
            <w:vAlign w:val="center"/>
          </w:tcPr>
          <w:p>
            <w:pPr>
              <w:widowControl/>
              <w:jc w:val="center"/>
              <w:rPr>
                <w:rFonts w:ascii="宋体" w:hAnsi="宋体" w:cs="宋体"/>
                <w:b/>
                <w:bCs/>
                <w:color w:val="000000"/>
                <w:kern w:val="0"/>
                <w:sz w:val="22"/>
                <w:szCs w:val="22"/>
              </w:rPr>
            </w:pPr>
          </w:p>
        </w:tc>
        <w:tc>
          <w:tcPr>
            <w:tcW w:w="182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27.80%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35.07%</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22.95%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29.44%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6,471.69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9,212.34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38.80%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1264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广告喷画制作中心</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广告喷画制作中心</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贵阳市修文县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广告喷画制作中心</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860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13849"/>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sz w:val="26"/>
        </w:rPr>
      </w:pPr>
      <w:r>
        <w:rPr>
          <w:color w:val="000000"/>
          <w:sz w:val="26"/>
        </w:rPr>
        <w:t>2018 年，2018年全县实现生产总值193.11亿元，比上年增长11.1%。其中：第一产业增加值24.34亿元，比上年增长6.8％；第二产业增加值85.07亿元，比上年增长11.2％；第三产业增加值83.69亿元，比上年增长12.0％。人均地方生产总值69292元</w:t>
      </w:r>
      <w:r>
        <w:rPr>
          <w:rFonts w:hint="eastAsia"/>
          <w:color w:val="000000"/>
          <w:sz w:val="26"/>
        </w:rPr>
        <w:t>，</w:t>
      </w:r>
      <w:r>
        <w:rPr>
          <w:color w:val="000000"/>
          <w:sz w:val="26"/>
        </w:rPr>
        <w:t>比上年增长9.0%。三次产业结构为12.6:44.1:43.3，呈现“二三一”结构。与上年相比，第一产业比重提高0.3个百分点，第二产业比重下降3.6个百分点，第三产业比重提高3.3个百分点。</w:t>
      </w:r>
    </w:p>
    <w:p>
      <w:pPr>
        <w:spacing w:after="156" w:afterLines="50" w:line="520" w:lineRule="exact"/>
        <w:ind w:firstLine="520" w:firstLineChars="200"/>
        <w:rPr>
          <w:rFonts w:hint="eastAsia"/>
          <w:color w:val="000000"/>
          <w:sz w:val="26"/>
        </w:rPr>
      </w:pPr>
      <w:r>
        <w:rPr>
          <w:color w:val="000000"/>
          <w:sz w:val="26"/>
        </w:rPr>
        <w:t>供给侧结构性改革持续推进。全年规模以上工业企业每百元主营业务收入中的成本为80.56元，比上年下降3.1元。新动能新产业新业态增长较快。高技术产业（制造业）增加值比上年增长12.8%。发展质量效益持续改善。全年规模以上工业企业实现营业利润7.43亿元，比上年增长262.8%。城乡居民人均可支配收入分别达到34197元、14441元，分别增长9.2%、10.0%，与经济增长基本保持同步。</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3228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广告喷画制作中心</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广告喷画制作中心</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广告喷画制作中心</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广告喷画制作中心</w:t>
      </w:r>
      <w:r>
        <w:rPr>
          <w:rFonts w:hint="eastAsia"/>
          <w:color w:val="000000"/>
          <w:kern w:val="0"/>
          <w:sz w:val="26"/>
          <w:szCs w:val="28"/>
        </w:rPr>
        <w:t>产业格局的进一步调整，我国</w:t>
      </w:r>
      <w:r>
        <w:rPr>
          <w:rFonts w:hint="eastAsia"/>
          <w:color w:val="000000"/>
          <w:kern w:val="0"/>
          <w:sz w:val="26"/>
          <w:szCs w:val="28"/>
          <w:lang w:eastAsia="zh-CN"/>
        </w:rPr>
        <w:t>广告喷画制作中心</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。中国</w:t>
      </w:r>
      <w:r>
        <w:rPr>
          <w:rFonts w:hint="eastAsia"/>
          <w:color w:val="000000"/>
          <w:kern w:val="0"/>
          <w:sz w:val="26"/>
          <w:szCs w:val="28"/>
          <w:lang w:eastAsia="zh-CN"/>
        </w:rPr>
        <w:t>广告喷画制作中心</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广告喷画制作中心</w:t>
      </w:r>
      <w:r>
        <w:rPr>
          <w:rFonts w:hint="eastAsia"/>
          <w:color w:val="000000"/>
          <w:kern w:val="0"/>
          <w:sz w:val="26"/>
          <w:szCs w:val="28"/>
        </w:rPr>
        <w:t>行业在传统</w:t>
      </w:r>
      <w:r>
        <w:rPr>
          <w:rFonts w:hint="eastAsia"/>
          <w:color w:val="000000"/>
          <w:kern w:val="0"/>
          <w:sz w:val="26"/>
          <w:szCs w:val="28"/>
          <w:lang w:eastAsia="zh-CN"/>
        </w:rPr>
        <w:t>广告喷画制作中心</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广告喷画制作中心</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广告喷画制作中心</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广告喷画制作中心</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广告喷画制作中心</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广告喷画制作中心</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广告喷画制作中心</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广告喷画制作中心</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广告喷画制作中心</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1404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广告喷画制作中心</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广告喷画制作中心</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广告喷画制作中心</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广告喷画制作中心</w:t>
      </w:r>
      <w:r>
        <w:rPr>
          <w:rFonts w:hint="eastAsia"/>
          <w:color w:val="000000"/>
          <w:kern w:val="0"/>
          <w:sz w:val="26"/>
          <w:szCs w:val="28"/>
        </w:rPr>
        <w:t>行业的结构调整，大大提高我国</w:t>
      </w:r>
      <w:r>
        <w:rPr>
          <w:rFonts w:hint="eastAsia"/>
          <w:color w:val="000000"/>
          <w:kern w:val="0"/>
          <w:sz w:val="26"/>
          <w:szCs w:val="28"/>
          <w:lang w:eastAsia="zh-CN"/>
        </w:rPr>
        <w:t>广告喷画制作中心</w:t>
      </w:r>
      <w:r>
        <w:rPr>
          <w:rFonts w:hint="eastAsia"/>
          <w:color w:val="000000"/>
          <w:kern w:val="0"/>
          <w:sz w:val="26"/>
          <w:szCs w:val="28"/>
        </w:rPr>
        <w:t>工艺技术水平，提高我国</w:t>
      </w:r>
      <w:r>
        <w:rPr>
          <w:rFonts w:hint="eastAsia"/>
          <w:color w:val="000000"/>
          <w:kern w:val="0"/>
          <w:sz w:val="26"/>
          <w:szCs w:val="28"/>
          <w:lang w:eastAsia="zh-CN"/>
        </w:rPr>
        <w:t>广告喷画制作中心</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广告喷画制作中心</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广告喷画制作中心</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4003"/>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广告喷画制作中心</w:t>
      </w:r>
      <w:r>
        <w:rPr>
          <w:rFonts w:hint="eastAsia"/>
          <w:color w:val="000000"/>
          <w:kern w:val="0"/>
          <w:sz w:val="26"/>
          <w:szCs w:val="28"/>
        </w:rPr>
        <w:t>业及</w:t>
      </w:r>
      <w:r>
        <w:rPr>
          <w:rFonts w:hint="eastAsia"/>
          <w:color w:val="000000"/>
          <w:kern w:val="0"/>
          <w:sz w:val="26"/>
          <w:szCs w:val="28"/>
          <w:lang w:eastAsia="zh-CN"/>
        </w:rPr>
        <w:t>广告喷画制作中心</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广告喷画制作中心</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552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586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广告喷画制作中心</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广告喷画制作中心</w:t>
      </w:r>
      <w:r>
        <w:rPr>
          <w:color w:val="000000"/>
          <w:kern w:val="0"/>
          <w:sz w:val="26"/>
          <w:szCs w:val="28"/>
        </w:rPr>
        <w:t>市场的变化，政府大力推动并加快</w:t>
      </w:r>
      <w:r>
        <w:rPr>
          <w:rFonts w:hint="eastAsia"/>
          <w:color w:val="000000"/>
          <w:kern w:val="0"/>
          <w:sz w:val="26"/>
          <w:szCs w:val="28"/>
          <w:lang w:eastAsia="zh-CN"/>
        </w:rPr>
        <w:t>广告喷画制作中心</w:t>
      </w:r>
      <w:r>
        <w:rPr>
          <w:color w:val="000000"/>
          <w:kern w:val="0"/>
          <w:sz w:val="26"/>
          <w:szCs w:val="28"/>
        </w:rPr>
        <w:t>工业转型升级，</w:t>
      </w:r>
      <w:r>
        <w:rPr>
          <w:rFonts w:hint="eastAsia"/>
          <w:color w:val="000000"/>
          <w:kern w:val="0"/>
          <w:sz w:val="26"/>
          <w:szCs w:val="28"/>
          <w:lang w:eastAsia="zh-CN"/>
        </w:rPr>
        <w:t>广告喷画制作中心</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广告喷画制作中心</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广告喷画制作中心</w:t>
      </w:r>
      <w:r>
        <w:rPr>
          <w:rFonts w:hint="eastAsia"/>
          <w:color w:val="000000"/>
          <w:kern w:val="0"/>
          <w:sz w:val="26"/>
          <w:szCs w:val="28"/>
        </w:rPr>
        <w:t>行业发展较好的行业背景、</w:t>
      </w:r>
      <w:r>
        <w:rPr>
          <w:rFonts w:hint="eastAsia"/>
          <w:color w:val="000000"/>
          <w:kern w:val="0"/>
          <w:sz w:val="26"/>
          <w:szCs w:val="28"/>
          <w:lang w:eastAsia="zh-CN"/>
        </w:rPr>
        <w:t>广告喷画制作中心</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广告喷画制作中心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广告喷画制作中心</w:t>
      </w:r>
      <w:r>
        <w:rPr>
          <w:rFonts w:hint="eastAsia"/>
          <w:color w:val="000000"/>
          <w:kern w:val="0"/>
          <w:sz w:val="26"/>
          <w:szCs w:val="28"/>
        </w:rPr>
        <w:t>开发生产基地。本次项目的建设对于加快</w:t>
      </w:r>
      <w:r>
        <w:rPr>
          <w:rFonts w:hint="eastAsia"/>
          <w:color w:val="000000"/>
          <w:kern w:val="0"/>
          <w:sz w:val="26"/>
          <w:szCs w:val="28"/>
          <w:lang w:eastAsia="zh-CN"/>
        </w:rPr>
        <w:t>贵阳市修文县广告喷画制作中心</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729"/>
      <w:bookmarkStart w:id="41" w:name="_Toc240339580"/>
      <w:bookmarkStart w:id="42" w:name="_Toc240339966"/>
      <w:bookmarkStart w:id="43" w:name="_Toc201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933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广告喷画制作中心</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广告喷画制作中心</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广告喷画制作中心</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广告喷画制作中心</w:t>
      </w:r>
      <w:r>
        <w:rPr>
          <w:rFonts w:hint="eastAsia"/>
          <w:color w:val="000000"/>
          <w:kern w:val="0"/>
          <w:sz w:val="26"/>
          <w:szCs w:val="28"/>
        </w:rPr>
        <w:t>业生产的主要方向，以减少中国</w:t>
      </w:r>
      <w:r>
        <w:rPr>
          <w:rFonts w:hint="eastAsia"/>
          <w:color w:val="000000"/>
          <w:kern w:val="0"/>
          <w:sz w:val="26"/>
          <w:szCs w:val="28"/>
          <w:lang w:eastAsia="zh-CN"/>
        </w:rPr>
        <w:t>广告喷画制作中心</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广告喷画制作中心</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广告喷画制作中心</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广告喷画制作中心</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广告喷画制作中心</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9998"/>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广告喷画制作中心</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广告喷画制作中心</w:t>
      </w:r>
      <w:r>
        <w:rPr>
          <w:rFonts w:hint="eastAsia"/>
          <w:color w:val="000000"/>
          <w:kern w:val="0"/>
          <w:sz w:val="26"/>
          <w:szCs w:val="28"/>
        </w:rPr>
        <w:t>技术进步与产业升级对于</w:t>
      </w:r>
      <w:r>
        <w:rPr>
          <w:rFonts w:hint="eastAsia"/>
          <w:color w:val="000000"/>
          <w:kern w:val="0"/>
          <w:sz w:val="26"/>
          <w:szCs w:val="28"/>
          <w:lang w:eastAsia="zh-CN"/>
        </w:rPr>
        <w:t>广告喷画制作中心</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贵阳市修文县XX有限公司</w:t>
      </w:r>
      <w:r>
        <w:rPr>
          <w:rFonts w:hint="eastAsia"/>
          <w:color w:val="000000"/>
          <w:kern w:val="0"/>
          <w:sz w:val="26"/>
          <w:szCs w:val="28"/>
        </w:rPr>
        <w:t>自成立以来一直从事</w:t>
      </w:r>
      <w:r>
        <w:rPr>
          <w:rFonts w:hint="eastAsia"/>
          <w:color w:val="000000"/>
          <w:kern w:val="0"/>
          <w:sz w:val="26"/>
          <w:szCs w:val="28"/>
          <w:lang w:eastAsia="zh-CN"/>
        </w:rPr>
        <w:t>广告喷画制作中心广告喷画制作中心</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广告喷画制作中心</w:t>
      </w:r>
      <w:r>
        <w:rPr>
          <w:rFonts w:hint="eastAsia"/>
          <w:color w:val="000000"/>
          <w:kern w:val="0"/>
          <w:sz w:val="26"/>
          <w:szCs w:val="28"/>
        </w:rPr>
        <w:t>尖端技术的空白，还可有效满足</w:t>
      </w:r>
      <w:r>
        <w:rPr>
          <w:rFonts w:hint="eastAsia"/>
          <w:color w:val="000000"/>
          <w:kern w:val="0"/>
          <w:sz w:val="26"/>
          <w:szCs w:val="28"/>
          <w:lang w:eastAsia="zh-CN"/>
        </w:rPr>
        <w:t>广告喷画制作中心</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广告喷画制作中心</w:t>
      </w:r>
      <w:r>
        <w:rPr>
          <w:color w:val="000000"/>
          <w:kern w:val="0"/>
          <w:sz w:val="26"/>
          <w:szCs w:val="28"/>
        </w:rPr>
        <w:t>企业来说，生产高端</w:t>
      </w:r>
      <w:r>
        <w:rPr>
          <w:rFonts w:hint="eastAsia"/>
          <w:color w:val="000000"/>
          <w:kern w:val="0"/>
          <w:sz w:val="26"/>
          <w:szCs w:val="28"/>
          <w:lang w:eastAsia="zh-CN"/>
        </w:rPr>
        <w:t>广告喷画制作中心</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广告喷画制作中心</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广告喷画制作中心</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广告喷画制作中心</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517734634"/>
      <w:bookmarkStart w:id="48" w:name="_Toc443477886"/>
      <w:bookmarkStart w:id="49" w:name="_Toc256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111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广告喷画制作中心</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广告喷画制作中心</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广告喷画制作中心</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贵阳市修文县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广告喷画制作中心</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27478"/>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广告喷画制作中心</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广告喷画制作中心</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广告喷画制作中心</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广告喷画制作中心</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9784"/>
      <w:bookmarkStart w:id="55" w:name="_Toc16177443"/>
      <w:bookmarkStart w:id="56"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广告喷画制作中心</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971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31104"/>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广告喷画制作中心</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广告喷画制作中心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广告喷画制作中心</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196653792"/>
      <w:bookmarkStart w:id="61" w:name="_Toc215308197"/>
      <w:bookmarkStart w:id="62" w:name="_Toc697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3" w:name="_Toc215308198"/>
      <w:bookmarkStart w:id="64" w:name="_Toc196653793"/>
      <w:bookmarkStart w:id="65"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8307"/>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21116"/>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13446"/>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330839998"/>
      <w:bookmarkStart w:id="72" w:name="_Toc259859426"/>
      <w:bookmarkStart w:id="73" w:name="_Toc244509878"/>
      <w:bookmarkStart w:id="74" w:name="_Toc15484550"/>
      <w:bookmarkStart w:id="75" w:name="_Toc261422189"/>
      <w:bookmarkStart w:id="76" w:name="_Toc256591031"/>
      <w:bookmarkStart w:id="77" w:name="_Toc11874"/>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本项目建设地址选定在贵州省贵阳市修文县龙场镇王官村。</w:t>
      </w:r>
    </w:p>
    <w:p>
      <w:pPr>
        <w:spacing w:after="156" w:afterLines="50" w:line="520" w:lineRule="exact"/>
        <w:ind w:firstLine="520" w:firstLineChars="200"/>
        <w:jc w:val="center"/>
        <w:rPr>
          <w:rFonts w:hint="eastAsia"/>
          <w:b/>
          <w:color w:val="000000"/>
          <w:kern w:val="0"/>
          <w:sz w:val="26"/>
        </w:rPr>
      </w:pPr>
      <w:r>
        <w:rPr>
          <w:rFonts w:hint="eastAsia"/>
          <w:b/>
          <w:color w:val="000000"/>
          <w:kern w:val="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97CV82$(WV5I)1LJ)D1A3)I" style="width:422.85pt;height:273.08pt;mso-position-horizontal-relative:page;mso-position-vertical-relative:page;mso-wrap-style:square" o:preferrelative="t" filled="f" stroked="f">
            <v:fill o:detectmouseclick="t"/>
            <v:stroke linestyle="single"/>
            <v:imagedata r:id="rId93" r:href="rId94" o:title="97CV82$(WV5I)1LJ)D1A3)I"/>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330839999"/>
      <w:bookmarkStart w:id="80" w:name="_Toc15484551"/>
      <w:bookmarkStart w:id="81" w:name="_Toc318372917"/>
      <w:bookmarkStart w:id="82" w:name="_Toc261422190"/>
      <w:bookmarkStart w:id="83" w:name="_Toc193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0"/>
      <w:bookmarkEnd w:id="79"/>
      <w:bookmarkEnd w:id="83"/>
      <w:bookmarkEnd w:id="81"/>
    </w:p>
    <w:p>
      <w:pPr>
        <w:pStyle w:val="Heading3"/>
        <w:spacing w:before="120" w:after="120"/>
        <w:rPr>
          <w:rFonts w:hint="eastAsia"/>
          <w:color w:val="000000"/>
          <w:sz w:val="24"/>
        </w:rPr>
      </w:pPr>
      <w:bookmarkStart w:id="84" w:name="_Toc330840000"/>
      <w:bookmarkStart w:id="85" w:name="_Toc29615"/>
      <w:bookmarkStart w:id="86" w:name="_Toc256591027"/>
      <w:bookmarkStart w:id="87" w:name="_Toc261422191"/>
      <w:bookmarkStart w:id="88" w:name="_Toc15484552"/>
      <w:bookmarkStart w:id="89" w:name="_Toc318372918"/>
      <w:r>
        <w:rPr>
          <w:color w:val="000000"/>
          <w:sz w:val="24"/>
        </w:rPr>
        <w:t>4.2.1</w:t>
      </w:r>
      <w:bookmarkEnd w:id="89"/>
      <w:bookmarkEnd w:id="86"/>
      <w:bookmarkEnd w:id="87"/>
      <w:r>
        <w:rPr>
          <w:rFonts w:hint="eastAsia"/>
          <w:color w:val="000000"/>
          <w:sz w:val="24"/>
        </w:rPr>
        <w:t>区域位置概况</w:t>
      </w:r>
      <w:bookmarkEnd w:id="88"/>
      <w:bookmarkEnd w:id="84"/>
      <w:bookmarkEnd w:id="85"/>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start="17"/>
          <w:cols w:space="708"/>
          <w:docGrid w:type="lines" w:linePitch="312" w:charSpace="0"/>
        </w:sectPr>
      </w:pPr>
      <w:r>
        <w:rPr>
          <w:color w:val="000000"/>
          <w:sz w:val="26"/>
        </w:rPr>
        <w:t>县境西南面以猫跳河与清镇市为界，西北与黔西、金沙两县隔六广河相望，北面与息烽县接壤，东及东北与开阳县睦邻，东南与乌当区毗邻，南与白云区相连。地跨东经106°21′至106°53′，北纬26°45′至27°12′。东西长51.8公里，南北宽48.5公里，总面积1075.70平方公里。</w:t>
      </w:r>
    </w:p>
    <w:p>
      <w:pPr>
        <w:pStyle w:val="Heading3"/>
        <w:spacing w:before="120" w:after="120"/>
        <w:rPr>
          <w:color w:val="000000"/>
          <w:sz w:val="24"/>
        </w:rPr>
      </w:pPr>
      <w:bookmarkStart w:id="90" w:name="_Toc330840001"/>
      <w:bookmarkStart w:id="91" w:name="_Toc9352"/>
      <w:bookmarkStart w:id="92" w:name="_Toc15484553"/>
      <w:r>
        <w:rPr>
          <w:color w:val="000000"/>
          <w:sz w:val="24"/>
        </w:rPr>
        <w:t>4.2.</w:t>
      </w:r>
      <w:r>
        <w:rPr>
          <w:rFonts w:hint="eastAsia"/>
          <w:color w:val="000000"/>
          <w:sz w:val="24"/>
        </w:rPr>
        <w:t>2</w:t>
      </w:r>
      <w:bookmarkEnd w:id="90"/>
      <w:r>
        <w:rPr>
          <w:rFonts w:hint="eastAsia"/>
          <w:color w:val="000000"/>
          <w:sz w:val="24"/>
        </w:rPr>
        <w:t>区域地形地貌条件</w:t>
      </w:r>
      <w:bookmarkEnd w:id="91"/>
      <w:bookmarkEnd w:id="92"/>
    </w:p>
    <w:p>
      <w:pPr>
        <w:spacing w:after="156" w:afterLines="50" w:line="520" w:lineRule="exact"/>
        <w:ind w:firstLine="520" w:firstLineChars="200"/>
        <w:rPr>
          <w:color w:val="000000"/>
          <w:sz w:val="26"/>
        </w:rPr>
      </w:pPr>
      <w:r>
        <w:rPr>
          <w:color w:val="000000"/>
          <w:sz w:val="26"/>
        </w:rPr>
        <w:t>县境地势从东渐向西北倾斜，海拔最高点为</w:t>
      </w:r>
      <w:hyperlink r:id="rId99" w:tgtFrame="_blank" w:history="1">
        <w:r>
          <w:rPr>
            <w:color w:val="000000"/>
            <w:sz w:val="26"/>
          </w:rPr>
          <w:t>扎佐镇</w:t>
        </w:r>
      </w:hyperlink>
      <w:r>
        <w:rPr>
          <w:color w:val="000000"/>
          <w:sz w:val="26"/>
        </w:rPr>
        <w:t>新民村三角山1610米，最低点为</w:t>
      </w:r>
      <w:hyperlink r:id="rId100" w:tgtFrame="_blank" w:history="1">
        <w:r>
          <w:rPr>
            <w:color w:val="000000"/>
            <w:sz w:val="26"/>
          </w:rPr>
          <w:t>六桶乡</w:t>
        </w:r>
      </w:hyperlink>
      <w:r>
        <w:rPr>
          <w:color w:val="000000"/>
          <w:sz w:val="26"/>
        </w:rPr>
        <w:t>黄金村</w:t>
      </w:r>
      <w:hyperlink r:id="rId101" w:tgtFrame="_blank" w:history="1">
        <w:r>
          <w:rPr>
            <w:color w:val="000000"/>
            <w:sz w:val="26"/>
          </w:rPr>
          <w:t>六广河</w:t>
        </w:r>
      </w:hyperlink>
      <w:r>
        <w:rPr>
          <w:color w:val="000000"/>
          <w:sz w:val="26"/>
        </w:rPr>
        <w:t>出境处地面海拔666米。大部分地区在1200米至1300米之间。</w:t>
      </w:r>
    </w:p>
    <w:p>
      <w:pPr>
        <w:pStyle w:val="Heading3"/>
        <w:spacing w:before="120" w:after="120"/>
        <w:rPr>
          <w:color w:val="000000"/>
          <w:sz w:val="24"/>
        </w:rPr>
      </w:pPr>
      <w:bookmarkStart w:id="93" w:name="_Toc330840002"/>
      <w:bookmarkStart w:id="94" w:name="_Toc15484554"/>
      <w:bookmarkStart w:id="95" w:name="_Toc24015"/>
      <w:r>
        <w:rPr>
          <w:color w:val="000000"/>
          <w:sz w:val="24"/>
        </w:rPr>
        <w:t>4.2.</w:t>
      </w:r>
      <w:r>
        <w:rPr>
          <w:rFonts w:hint="eastAsia"/>
          <w:color w:val="000000"/>
          <w:sz w:val="24"/>
        </w:rPr>
        <w:t>3</w:t>
      </w:r>
      <w:bookmarkEnd w:id="93"/>
      <w:r>
        <w:rPr>
          <w:rFonts w:hint="eastAsia"/>
          <w:color w:val="000000"/>
          <w:sz w:val="24"/>
        </w:rPr>
        <w:t>区域气候条件</w:t>
      </w:r>
      <w:bookmarkEnd w:id="94"/>
      <w:bookmarkEnd w:id="95"/>
    </w:p>
    <w:p>
      <w:pPr>
        <w:spacing w:after="156" w:afterLines="50" w:line="520" w:lineRule="exact"/>
        <w:ind w:firstLine="520" w:firstLineChars="200"/>
        <w:rPr>
          <w:color w:val="000000"/>
          <w:sz w:val="26"/>
        </w:rPr>
      </w:pPr>
      <w:r>
        <w:rPr>
          <w:color w:val="000000"/>
          <w:sz w:val="26"/>
        </w:rPr>
        <w:t>气候属亚热带季风湿润区，春到迟，秋临早，夏季短，冬季长，阴雨多，日照少，夏无酷暑，冬无严寒，雨热同期，气候温和。年平均气温13</w:t>
      </w:r>
      <w:r>
        <w:rPr>
          <w:rFonts w:hint="eastAsia"/>
          <w:color w:val="000000"/>
          <w:sz w:val="26"/>
        </w:rPr>
        <w:t>℃</w:t>
      </w:r>
      <w:r>
        <w:rPr>
          <w:color w:val="000000"/>
          <w:sz w:val="26"/>
        </w:rPr>
        <w:t>到16</w:t>
      </w:r>
      <w:r>
        <w:rPr>
          <w:rFonts w:hint="eastAsia"/>
          <w:color w:val="000000"/>
          <w:sz w:val="26"/>
        </w:rPr>
        <w:t>℃</w:t>
      </w:r>
      <w:r>
        <w:rPr>
          <w:color w:val="000000"/>
          <w:sz w:val="26"/>
        </w:rPr>
        <w:t xml:space="preserve">之间，平均降水量1000毫米至1250毫米之间，无霜期269天，冬无严寒，极端低温为 -3 </w:t>
      </w:r>
      <w:r>
        <w:rPr>
          <w:rFonts w:hint="eastAsia"/>
          <w:color w:val="000000"/>
          <w:sz w:val="26"/>
        </w:rPr>
        <w:t>℃</w:t>
      </w:r>
      <w:r>
        <w:rPr>
          <w:color w:val="000000"/>
          <w:sz w:val="26"/>
        </w:rPr>
        <w:t xml:space="preserve"> ，夏无酷暑，极端高温为 30 </w:t>
      </w:r>
      <w:r>
        <w:rPr>
          <w:rFonts w:hint="eastAsia"/>
          <w:color w:val="000000"/>
          <w:sz w:val="26"/>
        </w:rPr>
        <w:t>℃</w:t>
      </w:r>
      <w:r>
        <w:rPr>
          <w:color w:val="000000"/>
          <w:sz w:val="26"/>
        </w:rPr>
        <w:t>。</w:t>
      </w:r>
    </w:p>
    <w:p>
      <w:pPr>
        <w:pStyle w:val="Heading3"/>
        <w:spacing w:before="120" w:after="120"/>
        <w:rPr>
          <w:color w:val="000000"/>
          <w:sz w:val="24"/>
        </w:rPr>
      </w:pPr>
      <w:bookmarkStart w:id="96" w:name="_Toc3120"/>
      <w:bookmarkStart w:id="97" w:name="_Toc15484555"/>
      <w:r>
        <w:rPr>
          <w:color w:val="000000"/>
          <w:sz w:val="24"/>
        </w:rPr>
        <w:t>4.2.</w:t>
      </w:r>
      <w:r>
        <w:rPr>
          <w:rFonts w:hint="eastAsia"/>
          <w:color w:val="000000"/>
          <w:sz w:val="24"/>
        </w:rPr>
        <w:t>4区域交通条件</w:t>
      </w:r>
      <w:bookmarkEnd w:id="96"/>
      <w:bookmarkEnd w:id="97"/>
    </w:p>
    <w:p>
      <w:pPr>
        <w:spacing w:after="156" w:afterLines="50" w:line="520" w:lineRule="exact"/>
        <w:ind w:firstLine="520" w:firstLineChars="200"/>
        <w:rPr>
          <w:rFonts w:hint="eastAsia"/>
          <w:color w:val="000000"/>
          <w:sz w:val="26"/>
        </w:rPr>
      </w:pPr>
      <w:r>
        <w:rPr>
          <w:color w:val="000000"/>
          <w:sz w:val="26"/>
        </w:rPr>
        <w:t>修文是贵州省中部交通枢纽。修文县城紧靠</w:t>
      </w:r>
      <w:hyperlink r:id="rId102" w:tgtFrame="_blank" w:history="1">
        <w:r>
          <w:rPr>
            <w:color w:val="000000"/>
            <w:sz w:val="26"/>
          </w:rPr>
          <w:t>省垣</w:t>
        </w:r>
      </w:hyperlink>
      <w:r>
        <w:rPr>
          <w:color w:val="000000"/>
          <w:sz w:val="26"/>
        </w:rPr>
        <w:t>，为</w:t>
      </w:r>
      <w:hyperlink r:id="rId103" w:tgtFrame="_blank" w:history="1">
        <w:r>
          <w:rPr>
            <w:color w:val="000000"/>
            <w:sz w:val="26"/>
          </w:rPr>
          <w:t>黔北</w:t>
        </w:r>
      </w:hyperlink>
      <w:r>
        <w:rPr>
          <w:color w:val="000000"/>
          <w:sz w:val="26"/>
        </w:rPr>
        <w:t>线上首道门户。</w:t>
      </w:r>
      <w:hyperlink r:id="rId104" w:tgtFrame="_blank" w:history="1">
        <w:r>
          <w:rPr>
            <w:color w:val="000000"/>
            <w:sz w:val="26"/>
          </w:rPr>
          <w:t>川黔铁路</w:t>
        </w:r>
      </w:hyperlink>
      <w:r>
        <w:rPr>
          <w:color w:val="000000"/>
          <w:sz w:val="26"/>
        </w:rPr>
        <w:t>、黔川公路纵贯县境。贵（阳）遵（义）高等级公路和贵（阳）毕（节）高等级公路纵横县境，途经修文5个乡（镇）。境内公路四通八达，国道，省道，县道，乡村公路纵横交错，连接川、渝、湘、云等省市自治区。</w:t>
      </w:r>
    </w:p>
    <w:p>
      <w:pPr>
        <w:pStyle w:val="Heading3"/>
        <w:spacing w:before="120" w:after="120"/>
        <w:rPr>
          <w:color w:val="000000"/>
          <w:sz w:val="24"/>
        </w:rPr>
      </w:pPr>
      <w:bookmarkStart w:id="98" w:name="_Toc31070"/>
      <w:bookmarkStart w:id="99" w:name="_Toc15484556"/>
      <w:bookmarkStart w:id="100" w:name="_Toc330840004"/>
      <w:r>
        <w:rPr>
          <w:color w:val="000000"/>
          <w:sz w:val="24"/>
        </w:rPr>
        <w:t>4.2.</w:t>
      </w:r>
      <w:r>
        <w:rPr>
          <w:rFonts w:hint="eastAsia"/>
          <w:color w:val="000000"/>
          <w:sz w:val="24"/>
        </w:rPr>
        <w:t>5区域经济发展条件</w:t>
      </w:r>
      <w:bookmarkEnd w:id="98"/>
      <w:bookmarkEnd w:id="99"/>
      <w:bookmarkEnd w:id="100"/>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8"/>
          <w:cols w:space="708"/>
          <w:titlePg w:val="0"/>
          <w:docGrid w:type="lines" w:linePitch="312" w:charSpace="0"/>
        </w:sectPr>
      </w:pPr>
      <w:r>
        <w:rPr>
          <w:color w:val="000000"/>
          <w:sz w:val="26"/>
        </w:rPr>
        <w:t>2018 年，在县委、县政府的坚强领导下，全县经济运行保持总体平稳、稳中有进的良好态势。一、综合初步核算，2018年全县实现生产总值193.11亿元，比上年增长11.1%。其中：第一产业增加值24.34亿元，比上年增长6.8％；第二产业增加值85.07亿元，比上年增长11.2％；第三产业增加值83.69亿元，比上年增长12.0％。人均地方生产总值69292元</w:t>
      </w:r>
      <w:r>
        <w:rPr>
          <w:rFonts w:hint="eastAsia"/>
          <w:color w:val="000000"/>
          <w:sz w:val="26"/>
        </w:rPr>
        <w:t>，</w:t>
      </w:r>
      <w:r>
        <w:rPr>
          <w:color w:val="000000"/>
          <w:sz w:val="26"/>
        </w:rPr>
        <w:t>比上年增长9.0%。三次产业结构为12.6:44.1:43.3，呈现“二三一”结构。与上年相比，第一产业比重提高0.3个百分点，第二产业比重下降3.6个百分点，第三产业比重提高3.3个百分点。</w:t>
      </w:r>
    </w:p>
    <w:p>
      <w:pPr>
        <w:spacing w:after="156" w:afterLines="50" w:line="520" w:lineRule="exact"/>
        <w:ind w:firstLine="520" w:firstLineChars="200"/>
        <w:rPr>
          <w:rFonts w:hint="eastAsia"/>
          <w:color w:val="000000"/>
          <w:sz w:val="26"/>
        </w:rPr>
      </w:pPr>
      <w:r>
        <w:rPr>
          <w:color w:val="000000"/>
          <w:sz w:val="26"/>
        </w:rPr>
        <w:t>供给侧结构性改革持续推进。全年规模以上工业企业每百元主营业务收入中的成本为80.56元，比上年下降3.1元。新动能新产业新业态增长较快。高技术产业（制造业）增加值比上年增长12.8%。发展质量效益持续改善。全年规模以上工业企业实现营业利润7.43亿元，比上年增长262.8%。城乡居民人均可支配收入分别达到34197元、14441元，分别增长9.2%、10.0%，与经济增长基本保持同步。</w:t>
      </w:r>
    </w:p>
    <w:p/>
    <w:p>
      <w:pPr>
        <w:spacing w:after="156" w:afterLines="50" w:line="520" w:lineRule="exact"/>
        <w:ind w:firstLine="520" w:firstLineChars="200"/>
        <w:rPr>
          <w:color w:val="000000"/>
          <w:kern w:val="0"/>
          <w:sz w:val="26"/>
          <w:szCs w:val="28"/>
        </w:rPr>
        <w:sectPr>
          <w:headerReference w:type="default" r:id="rId109"/>
          <w:footerReference w:type="default" r:id="rId110"/>
          <w:headerReference w:type="first" r:id="rId111"/>
          <w:footerReference w:type="first" r:id="rId112"/>
          <w:type w:val="nextPage"/>
          <w:pgSz w:w="11906" w:h="16838"/>
          <w:pgMar w:top="1440" w:right="1800" w:bottom="1440" w:left="1800" w:header="851" w:footer="992" w:gutter="0"/>
          <w:pgNumType w:start="19"/>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1" w:name="_Toc2971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351902110"/>
      <w:bookmarkStart w:id="103" w:name="_Toc348420128"/>
      <w:bookmarkStart w:id="104" w:name="_Toc347493914"/>
      <w:bookmarkStart w:id="105" w:name="_Toc351826268"/>
      <w:bookmarkStart w:id="106" w:name="_Toc352184079"/>
      <w:bookmarkStart w:id="107" w:name="_Toc516695506"/>
      <w:bookmarkStart w:id="108" w:name="_Toc351632638"/>
      <w:bookmarkStart w:id="109" w:name="_Toc353198575"/>
      <w:bookmarkStart w:id="110" w:name="_Toc359945673"/>
      <w:bookmarkStart w:id="111" w:name="_Toc357629739"/>
      <w:bookmarkStart w:id="112" w:name="_Toc347187889"/>
      <w:bookmarkStart w:id="113" w:name="_Toc316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03"/>
      <w:bookmarkEnd w:id="113"/>
      <w:bookmarkEnd w:id="110"/>
      <w:bookmarkEnd w:id="111"/>
      <w:bookmarkEnd w:id="112"/>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215308119"/>
      <w:bookmarkStart w:id="115" w:name="_Toc332545560"/>
      <w:bookmarkStart w:id="116" w:name="_Toc359945669"/>
      <w:bookmarkStart w:id="117" w:name="_Toc589"/>
      <w:bookmarkStart w:id="118" w:name="_Toc259539532"/>
      <w:bookmarkStart w:id="119" w:name="_Toc259540039"/>
      <w:bookmarkStart w:id="120" w:name="_Toc516695507"/>
      <w:bookmarkStart w:id="121" w:name="_Toc256591040"/>
      <w:bookmarkStart w:id="12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5"/>
      <w:bookmarkEnd w:id="116"/>
      <w:bookmarkEnd w:id="117"/>
      <w:bookmarkEnd w:id="118"/>
      <w:bookmarkEnd w:id="119"/>
      <w:bookmarkEnd w:id="120"/>
      <w:bookmarkEnd w:id="121"/>
      <w:bookmarkEnd w:id="122"/>
      <w:bookmarkEnd w:id="114"/>
    </w:p>
    <w:p>
      <w:pPr>
        <w:pStyle w:val="Heading3"/>
        <w:spacing w:before="0" w:after="156" w:afterLines="50" w:line="520" w:lineRule="exact"/>
        <w:rPr>
          <w:color w:val="000000"/>
          <w:sz w:val="24"/>
        </w:rPr>
      </w:pPr>
      <w:bookmarkStart w:id="123" w:name="_Toc332304976"/>
      <w:bookmarkStart w:id="124" w:name="_Toc516695508"/>
      <w:bookmarkStart w:id="125" w:name="_Toc18408"/>
      <w:bookmarkStart w:id="126" w:name="_Toc332545561"/>
      <w:bookmarkStart w:id="12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3"/>
      <w:bookmarkEnd w:id="125"/>
      <w:bookmarkEnd w:id="126"/>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56591042"/>
      <w:bookmarkStart w:id="129" w:name="_Toc332304977"/>
      <w:bookmarkStart w:id="130" w:name="_Toc332545562"/>
      <w:bookmarkStart w:id="131" w:name="_Toc359945671"/>
      <w:bookmarkStart w:id="132" w:name="_Toc516695509"/>
      <w:bookmarkStart w:id="133" w:name="_Toc5400"/>
      <w:bookmarkStart w:id="134" w:name="_Toc259539534"/>
      <w:bookmarkStart w:id="135" w:name="_Toc259540041"/>
      <w:bookmarkStart w:id="136" w:name="_Toc215308121"/>
      <w:bookmarkStart w:id="137" w:name="_Toc244509890"/>
      <w:r>
        <w:rPr>
          <w:color w:val="000000"/>
          <w:sz w:val="24"/>
        </w:rPr>
        <w:t>5.</w:t>
      </w:r>
      <w:r>
        <w:rPr>
          <w:rFonts w:hint="eastAsia"/>
          <w:color w:val="000000"/>
          <w:sz w:val="24"/>
        </w:rPr>
        <w:t>2</w:t>
      </w:r>
      <w:r>
        <w:rPr>
          <w:color w:val="000000"/>
          <w:sz w:val="24"/>
        </w:rPr>
        <w:t>.2</w:t>
      </w:r>
      <w:bookmarkEnd w:id="134"/>
      <w:bookmarkEnd w:id="135"/>
      <w:bookmarkEnd w:id="136"/>
      <w:bookmarkEnd w:id="13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332545564"/>
      <w:bookmarkStart w:id="139" w:name="_Toc5361"/>
      <w:bookmarkStart w:id="140" w:name="_Toc244509887"/>
      <w:bookmarkStart w:id="141" w:name="_Toc259540038"/>
      <w:bookmarkStart w:id="142" w:name="_Toc259539531"/>
      <w:bookmarkStart w:id="143" w:name="_Toc256591039"/>
      <w:bookmarkStart w:id="144" w:name="_Toc359945675"/>
      <w:bookmarkStart w:id="145" w:name="_Toc215308118"/>
      <w:bookmarkStart w:id="146"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7"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7"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7"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4705.00</w:t>
            </w:r>
          </w:p>
        </w:tc>
        <w:tc>
          <w:tcPr>
            <w:tcW w:w="1147" w:type="dxa"/>
            <w:vAlign w:val="center"/>
          </w:tcPr>
          <w:p>
            <w:pPr>
              <w:widowControl/>
              <w:jc w:val="center"/>
              <w:rPr>
                <w:b/>
                <w:bCs/>
                <w:color w:val="000000"/>
                <w:kern w:val="0"/>
                <w:sz w:val="20"/>
                <w:szCs w:val="20"/>
              </w:rPr>
            </w:pPr>
            <w:r>
              <w:rPr>
                <w:b/>
                <w:bCs/>
                <w:color w:val="000000"/>
                <w:kern w:val="0"/>
                <w:sz w:val="20"/>
                <w:szCs w:val="20"/>
              </w:rPr>
              <w:t>6465.00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w:t>
            </w:r>
          </w:p>
        </w:tc>
        <w:tc>
          <w:tcPr>
            <w:tcW w:w="1147" w:type="dxa"/>
            <w:vAlign w:val="center"/>
          </w:tcPr>
          <w:p>
            <w:pPr>
              <w:widowControl/>
              <w:jc w:val="center"/>
              <w:rPr>
                <w:color w:val="000000"/>
                <w:kern w:val="0"/>
                <w:sz w:val="20"/>
                <w:szCs w:val="20"/>
              </w:rPr>
            </w:pPr>
            <w:r>
              <w:rPr>
                <w:color w:val="000000"/>
                <w:kern w:val="0"/>
                <w:sz w:val="20"/>
                <w:szCs w:val="20"/>
              </w:rPr>
              <w:t>1350.00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600.00</w:t>
            </w:r>
          </w:p>
        </w:tc>
      </w:tr>
    </w:tbl>
    <w:p>
      <w:pPr>
        <w:pStyle w:val="Heading2"/>
        <w:spacing w:before="0" w:beforeLines="0" w:after="156" w:afterLines="50" w:line="520" w:lineRule="exact"/>
        <w:rPr>
          <w:rFonts w:ascii="Times New Roman" w:eastAsia="宋体" w:hAnsi="Times New Roman"/>
          <w:color w:val="000000"/>
          <w:sz w:val="26"/>
        </w:rPr>
      </w:pPr>
      <w:bookmarkStart w:id="147" w:name="_Toc2325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0"/>
      <w:bookmarkEnd w:id="141"/>
      <w:bookmarkEnd w:id="142"/>
      <w:bookmarkEnd w:id="143"/>
      <w:bookmarkEnd w:id="144"/>
      <w:bookmarkEnd w:id="145"/>
      <w:bookmarkEnd w:id="146"/>
      <w:bookmarkEnd w:id="138"/>
      <w:bookmarkEnd w:id="147"/>
    </w:p>
    <w:p>
      <w:pPr>
        <w:pStyle w:val="Heading3"/>
        <w:spacing w:before="0" w:after="156" w:afterLines="50" w:line="520" w:lineRule="exact"/>
        <w:rPr>
          <w:rFonts w:hint="eastAsia"/>
          <w:color w:val="000000"/>
          <w:sz w:val="24"/>
        </w:rPr>
      </w:pPr>
      <w:bookmarkStart w:id="148" w:name="_Toc1488"/>
      <w:bookmarkStart w:id="149" w:name="_Toc332545565"/>
      <w:bookmarkStart w:id="150" w:name="_Toc359945676"/>
      <w:bookmarkStart w:id="151" w:name="_Toc516695512"/>
      <w:r>
        <w:rPr>
          <w:rFonts w:hint="eastAsia"/>
          <w:color w:val="000000"/>
          <w:sz w:val="24"/>
        </w:rPr>
        <w:t>5.4.1给排水</w:t>
      </w:r>
      <w:bookmarkEnd w:id="148"/>
      <w:bookmarkEnd w:id="151"/>
      <w:bookmarkEnd w:id="150"/>
      <w:bookmarkEnd w:id="149"/>
    </w:p>
    <w:p>
      <w:pPr>
        <w:spacing w:after="156" w:afterLines="50" w:line="520" w:lineRule="exact"/>
        <w:ind w:firstLine="520" w:firstLineChars="200"/>
        <w:rPr>
          <w:color w:val="000000"/>
          <w:sz w:val="26"/>
        </w:rPr>
      </w:pPr>
      <w:bookmarkStart w:id="152" w:name="_Toc516695514"/>
      <w:bookmarkStart w:id="153" w:name="_Toc316296945"/>
      <w:bookmarkStart w:id="154" w:name="_Toc359945679"/>
      <w:bookmarkStart w:id="155"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26655"/>
      <w:bookmarkStart w:id="157" w:name="_Toc359945677"/>
      <w:bookmarkStart w:id="158" w:name="_Toc17728729"/>
      <w:bookmarkStart w:id="159" w:name="_Toc332545566"/>
      <w:r>
        <w:rPr>
          <w:rFonts w:hint="eastAsia"/>
          <w:color w:val="000000"/>
          <w:sz w:val="24"/>
        </w:rPr>
        <w:t>5.4.2供电</w:t>
      </w:r>
      <w:bookmarkEnd w:id="158"/>
      <w:bookmarkEnd w:id="159"/>
      <w:bookmarkEnd w:id="157"/>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0" w:name="_Toc19419"/>
      <w:r>
        <w:rPr>
          <w:rFonts w:ascii="Times New Roman" w:eastAsia="宋体" w:hAnsi="Times New Roman" w:hint="eastAsia"/>
          <w:color w:val="000000"/>
          <w:sz w:val="26"/>
        </w:rPr>
        <w:t>5.5道路设计</w:t>
      </w:r>
      <w:bookmarkEnd w:id="152"/>
      <w:bookmarkEnd w:id="153"/>
      <w:bookmarkEnd w:id="154"/>
      <w:bookmarkEnd w:id="155"/>
      <w:bookmarkEnd w:id="16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1" w:name="_Toc9052"/>
      <w:bookmarkStart w:id="162" w:name="_Toc316296953"/>
      <w:bookmarkStart w:id="163" w:name="_Toc332545569"/>
      <w:bookmarkStart w:id="164" w:name="_Toc359945680"/>
      <w:bookmarkStart w:id="165"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1"/>
      <w:bookmarkEnd w:id="162"/>
      <w:bookmarkEnd w:id="163"/>
      <w:bookmarkEnd w:id="164"/>
      <w:bookmarkEnd w:id="165"/>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6" w:name="_Toc316296954"/>
      <w:bookmarkStart w:id="167" w:name="_Toc332545570"/>
      <w:bookmarkStart w:id="168" w:name="_Toc27819"/>
      <w:bookmarkStart w:id="169" w:name="_Toc359945681"/>
      <w:bookmarkStart w:id="170"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6"/>
      <w:bookmarkEnd w:id="167"/>
      <w:bookmarkEnd w:id="168"/>
      <w:bookmarkEnd w:id="169"/>
      <w:bookmarkEnd w:id="170"/>
    </w:p>
    <w:p>
      <w:pPr>
        <w:pStyle w:val="Heading3"/>
        <w:spacing w:before="0" w:after="156" w:afterLines="50" w:line="520" w:lineRule="exact"/>
        <w:rPr>
          <w:rFonts w:hint="eastAsia"/>
          <w:color w:val="000000"/>
          <w:sz w:val="24"/>
        </w:rPr>
      </w:pPr>
      <w:bookmarkStart w:id="171" w:name="_Toc332545571"/>
      <w:bookmarkStart w:id="172" w:name="_Toc22908"/>
      <w:bookmarkStart w:id="173" w:name="_Toc516695517"/>
      <w:bookmarkStart w:id="174" w:name="_Toc316296955"/>
      <w:bookmarkStart w:id="175" w:name="_Toc359945682"/>
      <w:r>
        <w:rPr>
          <w:rFonts w:hint="eastAsia"/>
          <w:color w:val="000000"/>
          <w:sz w:val="24"/>
        </w:rPr>
        <w:t>5.7.1项目用地规划选址</w:t>
      </w:r>
      <w:bookmarkEnd w:id="171"/>
      <w:bookmarkEnd w:id="172"/>
      <w:bookmarkEnd w:id="173"/>
      <w:bookmarkEnd w:id="174"/>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贵阳市修文县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6" w:name="_Toc20541"/>
      <w:r>
        <w:rPr>
          <w:rFonts w:hint="eastAsia"/>
          <w:color w:val="000000"/>
          <w:sz w:val="24"/>
        </w:rPr>
        <w:t>5.7.2用地规模及用地类型</w:t>
      </w:r>
      <w:bookmarkEnd w:id="17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本次建设项目总占地面积为</w:t>
      </w:r>
      <w:r>
        <w:rPr>
          <w:rFonts w:hint="eastAsia"/>
          <w:color w:val="000000"/>
          <w:sz w:val="26"/>
        </w:rPr>
        <w:t>10亩</w:t>
      </w:r>
      <w:r>
        <w:rPr>
          <w:rFonts w:hAnsi="宋体"/>
          <w:color w:val="000000"/>
          <w:sz w:val="26"/>
        </w:rPr>
        <w:t>，总建筑面积为</w:t>
      </w:r>
      <w:r>
        <w:rPr>
          <w:rFonts w:hint="eastAsia"/>
          <w:color w:val="000000"/>
          <w:sz w:val="26"/>
        </w:rPr>
        <w:t>6465.00</w:t>
      </w:r>
      <w:r>
        <w:rPr>
          <w:rFonts w:ascii="宋体" w:hAnsi="宋体" w:hint="eastAsia"/>
          <w:color w:val="000000"/>
          <w:sz w:val="26"/>
        </w:rPr>
        <w:t>平</w:t>
      </w:r>
      <w:r>
        <w:rPr>
          <w:rFonts w:hAnsi="宋体" w:hint="eastAsia"/>
          <w:color w:val="000000"/>
          <w:sz w:val="26"/>
        </w:rPr>
        <w:t>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https://d.book118.com/727153134160006025</w:t>
        </w:r>
      </w:hyperlink>
    </w:p>
    <w:p>
      <w:pPr>
        <w:spacing w:after="156" w:afterLines="50" w:line="520" w:lineRule="exact"/>
        <w:jc w:val="center"/>
        <w:rPr>
          <w:rFonts w:ascii="宋体" w:hAnsi="宋体" w:hint="eastAsia"/>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1"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4"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5"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6"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7"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8"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0"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1"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3"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4"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6"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7"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8"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9"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jc w:val="both"/>
      <w:rPr>
        <w:rFonts w:hint="eastAsia"/>
      </w:rPr>
    </w:pPr>
    <w:r>
      <w:rPr>
        <w:rFonts w:hint="eastAsia"/>
      </w:rPr>
      <w:t xml:space="preserve">                              </w: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08908D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0D3AE2"/>
    <w:rsid w:val="0726616A"/>
    <w:rsid w:val="0C251CAC"/>
    <w:rsid w:val="0DB577DF"/>
    <w:rsid w:val="0E554CA0"/>
    <w:rsid w:val="10DF18DB"/>
    <w:rsid w:val="14C02A53"/>
    <w:rsid w:val="158A22DB"/>
    <w:rsid w:val="162B2415"/>
    <w:rsid w:val="18E86115"/>
    <w:rsid w:val="19E4775A"/>
    <w:rsid w:val="1A574DAF"/>
    <w:rsid w:val="1AD961D0"/>
    <w:rsid w:val="1E842DB0"/>
    <w:rsid w:val="21950785"/>
    <w:rsid w:val="22AB2F10"/>
    <w:rsid w:val="2335044A"/>
    <w:rsid w:val="258423A7"/>
    <w:rsid w:val="28267E51"/>
    <w:rsid w:val="2A8E1886"/>
    <w:rsid w:val="2AB73FF6"/>
    <w:rsid w:val="2E196BA9"/>
    <w:rsid w:val="2E1B39DB"/>
    <w:rsid w:val="2EA47E8A"/>
    <w:rsid w:val="2EB07281"/>
    <w:rsid w:val="33387DDF"/>
    <w:rsid w:val="351B3B2C"/>
    <w:rsid w:val="39F46CCB"/>
    <w:rsid w:val="3A335EEC"/>
    <w:rsid w:val="3D593B39"/>
    <w:rsid w:val="401239B2"/>
    <w:rsid w:val="416D6BF6"/>
    <w:rsid w:val="445D3A7E"/>
    <w:rsid w:val="478943F9"/>
    <w:rsid w:val="4ABB1DD8"/>
    <w:rsid w:val="4B6A19AC"/>
    <w:rsid w:val="4CAA49C3"/>
    <w:rsid w:val="517F6285"/>
    <w:rsid w:val="599B2475"/>
    <w:rsid w:val="5AFD1971"/>
    <w:rsid w:val="5C594974"/>
    <w:rsid w:val="5C654874"/>
    <w:rsid w:val="60B6042B"/>
    <w:rsid w:val="628622B7"/>
    <w:rsid w:val="637E3E96"/>
    <w:rsid w:val="642F45A5"/>
    <w:rsid w:val="698843D2"/>
    <w:rsid w:val="6ABC0A2B"/>
    <w:rsid w:val="6AE866EC"/>
    <w:rsid w:val="6E354C1A"/>
    <w:rsid w:val="6F6C3B7C"/>
    <w:rsid w:val="700E26E5"/>
    <w:rsid w:val="70F3200C"/>
    <w:rsid w:val="790F426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px14">
    <w:name w:val="px14"/>
    <w:basedOn w:val="DefaultParagraphFont"/>
  </w:style>
  <w:style w:type="character" w:customStyle="1" w:styleId="html-tag">
    <w:name w:val="html-tag"/>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yqlink">
    <w:name w:val="yqlink"/>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正文内容"/>
    <w:basedOn w:val="Normal"/>
    <w:pPr>
      <w:spacing w:before="100" w:after="100" w:line="360" w:lineRule="auto"/>
      <w:ind w:firstLine="420"/>
    </w:pPr>
    <w:rPr>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5%AD%E6%A1%B6%E4%B9%A1" TargetMode="External" /><Relationship Id="rId101" Type="http://schemas.openxmlformats.org/officeDocument/2006/relationships/hyperlink" Target="https://baike.baidu.com/item/%E5%85%AD%E5%B9%BF%E6%B2%B3" TargetMode="External" /><Relationship Id="rId102" Type="http://schemas.openxmlformats.org/officeDocument/2006/relationships/hyperlink" Target="https://baike.baidu.com/item/%E7%9C%81%E5%9E%A3" TargetMode="External" /><Relationship Id="rId103" Type="http://schemas.openxmlformats.org/officeDocument/2006/relationships/hyperlink" Target="https://baike.baidu.com/item/%E9%BB%94%E5%8C%97" TargetMode="External" /><Relationship Id="rId104" Type="http://schemas.openxmlformats.org/officeDocument/2006/relationships/hyperlink" Target="https://baike.baidu.com/item/%E5%B7%9D%E9%BB%94%E9%93%81%E8%B7%AF"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727153134160006025"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97CV82$(WV5I)1LJ)D1A3)I.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6%89%8E%E4%BD%90%E9%95%8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27812</Words>
  <Characters>32270</Characters>
  <Application>Microsoft Office Word</Application>
  <DocSecurity>0</DocSecurity>
  <Lines>532</Lines>
  <Paragraphs>149</Paragraphs>
  <ScaleCrop>false</ScaleCrop>
  <Company>dell</Company>
  <LinksUpToDate>false</LinksUpToDate>
  <CharactersWithSpaces>32757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347D97BAED8C4DC0BBFCDDD7A8E77D08</vt:lpwstr>
  </property>
  <property fmtid="{D5CDD505-2E9C-101B-9397-08002B2CF9AE}" pid="3" name="KSOProductBuildVer">
    <vt:lpwstr>2052-11.1.0.14309</vt:lpwstr>
  </property>
</Properties>
</file>