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呼吸系统类药物项目计划设计方案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2" w:history="1">
        <w:r>
          <w:rPr>
            <w:rFonts w:ascii="仿宋" w:eastAsia="仿宋" w:hAnsi="仿宋" w:cs="仿宋" w:hint="eastAsia"/>
            <w:lang w:eastAsia="zh-CN"/>
          </w:rPr>
          <w:t>概论</w:t>
        </w:r>
        <w:r>
          <w:tab/>
        </w:r>
        <w:r>
          <w:fldChar w:fldCharType="begin"/>
        </w:r>
        <w:r>
          <w:instrText xml:space="preserve"> PAGEREF _Toc25572 \h </w:instrText>
        </w:r>
        <w:r>
          <w:fldChar w:fldCharType="separate"/>
        </w:r>
        <w:r>
          <w:t>3</w:t>
        </w:r>
        <w:r>
          <w:fldChar w:fldCharType="end"/>
        </w:r>
      </w:hyperlink>
    </w:p>
    <w:p>
      <w:pPr>
        <w:pStyle w:val="TOC1"/>
        <w:tabs>
          <w:tab w:val="right" w:leader="dot" w:pos="8306"/>
        </w:tabs>
      </w:pPr>
      <w:hyperlink w:anchor="_Toc40" w:history="1">
        <w:r>
          <w:rPr>
            <w:rFonts w:ascii="仿宋" w:eastAsia="仿宋" w:hAnsi="仿宋" w:cs="仿宋" w:hint="eastAsia"/>
            <w:lang w:eastAsia="zh-CN"/>
          </w:rPr>
          <w:t>一、市场分析、调研</w:t>
        </w:r>
        <w:r>
          <w:tab/>
        </w:r>
        <w:r>
          <w:fldChar w:fldCharType="begin"/>
        </w:r>
        <w:r>
          <w:instrText xml:space="preserve"> PAGEREF _Toc40 \h </w:instrText>
        </w:r>
        <w:r>
          <w:fldChar w:fldCharType="separate"/>
        </w:r>
        <w:r>
          <w:t>3</w:t>
        </w:r>
        <w:r>
          <w:fldChar w:fldCharType="end"/>
        </w:r>
      </w:hyperlink>
    </w:p>
    <w:p>
      <w:pPr>
        <w:pStyle w:val="TOC2"/>
        <w:tabs>
          <w:tab w:val="right" w:leader="dot" w:pos="8306"/>
        </w:tabs>
      </w:pPr>
      <w:hyperlink w:anchor="_Toc26000" w:history="1">
        <w:r>
          <w:rPr>
            <w:rFonts w:ascii="仿宋" w:eastAsia="仿宋" w:hAnsi="仿宋" w:cs="仿宋" w:hint="eastAsia"/>
            <w:lang w:eastAsia="zh-CN"/>
          </w:rPr>
          <w:t>(一)、呼吸系统类药物行业分析</w:t>
        </w:r>
        <w:r>
          <w:tab/>
        </w:r>
        <w:r>
          <w:fldChar w:fldCharType="begin"/>
        </w:r>
        <w:r>
          <w:instrText xml:space="preserve"> PAGEREF _Toc26000 \h </w:instrText>
        </w:r>
        <w:r>
          <w:fldChar w:fldCharType="separate"/>
        </w:r>
        <w:r>
          <w:t>3</w:t>
        </w:r>
        <w:r>
          <w:fldChar w:fldCharType="end"/>
        </w:r>
      </w:hyperlink>
    </w:p>
    <w:p>
      <w:pPr>
        <w:pStyle w:val="TOC2"/>
        <w:tabs>
          <w:tab w:val="right" w:leader="dot" w:pos="8306"/>
        </w:tabs>
      </w:pPr>
      <w:hyperlink w:anchor="_Toc18161" w:history="1">
        <w:r>
          <w:rPr>
            <w:rFonts w:ascii="仿宋" w:eastAsia="仿宋" w:hAnsi="仿宋" w:cs="仿宋" w:hint="eastAsia"/>
            <w:lang w:eastAsia="zh-CN"/>
          </w:rPr>
          <w:t>(二)、呼吸系统类药物市场分析预测</w:t>
        </w:r>
        <w:r>
          <w:tab/>
        </w:r>
        <w:r>
          <w:fldChar w:fldCharType="begin"/>
        </w:r>
        <w:r>
          <w:instrText xml:space="preserve"> PAGEREF _Toc18161 \h </w:instrText>
        </w:r>
        <w:r>
          <w:fldChar w:fldCharType="separate"/>
        </w:r>
        <w:r>
          <w:t>4</w:t>
        </w:r>
        <w:r>
          <w:fldChar w:fldCharType="end"/>
        </w:r>
      </w:hyperlink>
    </w:p>
    <w:p>
      <w:pPr>
        <w:pStyle w:val="TOC1"/>
        <w:tabs>
          <w:tab w:val="right" w:leader="dot" w:pos="8306"/>
        </w:tabs>
      </w:pPr>
      <w:hyperlink w:anchor="_Toc28018" w:history="1">
        <w:r>
          <w:rPr>
            <w:rFonts w:ascii="仿宋" w:eastAsia="仿宋" w:hAnsi="仿宋" w:cs="仿宋" w:hint="eastAsia"/>
            <w:lang w:eastAsia="zh-CN"/>
          </w:rPr>
          <w:t>二、呼吸系统类药物项目文档管理</w:t>
        </w:r>
        <w:r>
          <w:tab/>
        </w:r>
        <w:r>
          <w:fldChar w:fldCharType="begin"/>
        </w:r>
        <w:r>
          <w:instrText xml:space="preserve"> PAGEREF _Toc28018 \h </w:instrText>
        </w:r>
        <w:r>
          <w:fldChar w:fldCharType="separate"/>
        </w:r>
        <w:r>
          <w:t>5</w:t>
        </w:r>
        <w:r>
          <w:fldChar w:fldCharType="end"/>
        </w:r>
      </w:hyperlink>
    </w:p>
    <w:p>
      <w:pPr>
        <w:pStyle w:val="TOC2"/>
        <w:tabs>
          <w:tab w:val="right" w:leader="dot" w:pos="8306"/>
        </w:tabs>
      </w:pPr>
      <w:hyperlink w:anchor="_Toc23473" w:history="1">
        <w:r>
          <w:rPr>
            <w:rFonts w:ascii="仿宋" w:eastAsia="仿宋" w:hAnsi="仿宋" w:cs="仿宋" w:hint="eastAsia"/>
            <w:lang w:eastAsia="zh-CN"/>
          </w:rPr>
          <w:t>(一)、文档编制与审查</w:t>
        </w:r>
        <w:r>
          <w:tab/>
        </w:r>
        <w:r>
          <w:fldChar w:fldCharType="begin"/>
        </w:r>
        <w:r>
          <w:instrText xml:space="preserve"> PAGEREF _Toc23473 \h </w:instrText>
        </w:r>
        <w:r>
          <w:fldChar w:fldCharType="separate"/>
        </w:r>
        <w:r>
          <w:t>5</w:t>
        </w:r>
        <w:r>
          <w:fldChar w:fldCharType="end"/>
        </w:r>
      </w:hyperlink>
    </w:p>
    <w:p>
      <w:pPr>
        <w:pStyle w:val="TOC2"/>
        <w:tabs>
          <w:tab w:val="right" w:leader="dot" w:pos="8306"/>
        </w:tabs>
      </w:pPr>
      <w:hyperlink w:anchor="_Toc26271" w:history="1">
        <w:r>
          <w:rPr>
            <w:rFonts w:ascii="仿宋" w:eastAsia="仿宋" w:hAnsi="仿宋" w:cs="仿宋" w:hint="eastAsia"/>
            <w:lang w:eastAsia="zh-CN"/>
          </w:rPr>
          <w:t>(二)、文档发布与分发</w:t>
        </w:r>
        <w:r>
          <w:tab/>
        </w:r>
        <w:r>
          <w:fldChar w:fldCharType="begin"/>
        </w:r>
        <w:r>
          <w:instrText xml:space="preserve"> PAGEREF _Toc26271 \h </w:instrText>
        </w:r>
        <w:r>
          <w:fldChar w:fldCharType="separate"/>
        </w:r>
        <w:r>
          <w:t>6</w:t>
        </w:r>
        <w:r>
          <w:fldChar w:fldCharType="end"/>
        </w:r>
      </w:hyperlink>
    </w:p>
    <w:p>
      <w:pPr>
        <w:pStyle w:val="TOC2"/>
        <w:tabs>
          <w:tab w:val="right" w:leader="dot" w:pos="8306"/>
        </w:tabs>
      </w:pPr>
      <w:hyperlink w:anchor="_Toc5125" w:history="1">
        <w:r>
          <w:rPr>
            <w:rFonts w:ascii="仿宋" w:eastAsia="仿宋" w:hAnsi="仿宋" w:cs="仿宋" w:hint="eastAsia"/>
            <w:lang w:eastAsia="zh-CN"/>
          </w:rPr>
          <w:t>(三)、文档存档与归档</w:t>
        </w:r>
        <w:r>
          <w:tab/>
        </w:r>
        <w:r>
          <w:fldChar w:fldCharType="begin"/>
        </w:r>
        <w:r>
          <w:instrText xml:space="preserve"> PAGEREF _Toc5125 \h </w:instrText>
        </w:r>
        <w:r>
          <w:fldChar w:fldCharType="separate"/>
        </w:r>
        <w:r>
          <w:t>7</w:t>
        </w:r>
        <w:r>
          <w:fldChar w:fldCharType="end"/>
        </w:r>
      </w:hyperlink>
    </w:p>
    <w:p>
      <w:pPr>
        <w:pStyle w:val="TOC1"/>
        <w:tabs>
          <w:tab w:val="right" w:leader="dot" w:pos="8306"/>
        </w:tabs>
      </w:pPr>
      <w:hyperlink w:anchor="_Toc29615" w:history="1">
        <w:r>
          <w:rPr>
            <w:rFonts w:ascii="仿宋" w:eastAsia="仿宋" w:hAnsi="仿宋" w:cs="仿宋" w:hint="eastAsia"/>
            <w:lang w:eastAsia="zh-CN"/>
          </w:rPr>
          <w:t>三、呼吸系统类药物项目可持续发展</w:t>
        </w:r>
        <w:r>
          <w:tab/>
        </w:r>
        <w:r>
          <w:fldChar w:fldCharType="begin"/>
        </w:r>
        <w:r>
          <w:instrText xml:space="preserve"> PAGEREF _Toc29615 \h </w:instrText>
        </w:r>
        <w:r>
          <w:fldChar w:fldCharType="separate"/>
        </w:r>
        <w:r>
          <w:t>8</w:t>
        </w:r>
        <w:r>
          <w:fldChar w:fldCharType="end"/>
        </w:r>
      </w:hyperlink>
    </w:p>
    <w:p>
      <w:pPr>
        <w:pStyle w:val="TOC2"/>
        <w:tabs>
          <w:tab w:val="right" w:leader="dot" w:pos="8306"/>
        </w:tabs>
      </w:pPr>
      <w:hyperlink w:anchor="_Toc26066" w:history="1">
        <w:r>
          <w:rPr>
            <w:rFonts w:ascii="仿宋" w:eastAsia="仿宋" w:hAnsi="仿宋" w:cs="仿宋" w:hint="eastAsia"/>
            <w:lang w:eastAsia="zh-CN"/>
          </w:rPr>
          <w:t>(一)、可持续战略与实践</w:t>
        </w:r>
        <w:r>
          <w:tab/>
        </w:r>
        <w:r>
          <w:fldChar w:fldCharType="begin"/>
        </w:r>
        <w:r>
          <w:instrText xml:space="preserve"> PAGEREF _Toc26066 \h </w:instrText>
        </w:r>
        <w:r>
          <w:fldChar w:fldCharType="separate"/>
        </w:r>
        <w:r>
          <w:t>8</w:t>
        </w:r>
        <w:r>
          <w:fldChar w:fldCharType="end"/>
        </w:r>
      </w:hyperlink>
    </w:p>
    <w:p>
      <w:pPr>
        <w:pStyle w:val="TOC2"/>
        <w:tabs>
          <w:tab w:val="right" w:leader="dot" w:pos="8306"/>
        </w:tabs>
      </w:pPr>
      <w:hyperlink w:anchor="_Toc16887" w:history="1">
        <w:r>
          <w:rPr>
            <w:rFonts w:ascii="仿宋" w:eastAsia="仿宋" w:hAnsi="仿宋" w:cs="仿宋" w:hint="eastAsia"/>
            <w:lang w:eastAsia="zh-CN"/>
          </w:rPr>
          <w:t>(二)、环保与社会责任</w:t>
        </w:r>
        <w:r>
          <w:tab/>
        </w:r>
        <w:r>
          <w:fldChar w:fldCharType="begin"/>
        </w:r>
        <w:r>
          <w:instrText xml:space="preserve"> PAGEREF _Toc16887 \h </w:instrText>
        </w:r>
        <w:r>
          <w:fldChar w:fldCharType="separate"/>
        </w:r>
        <w:r>
          <w:t>9</w:t>
        </w:r>
        <w:r>
          <w:fldChar w:fldCharType="end"/>
        </w:r>
      </w:hyperlink>
    </w:p>
    <w:p>
      <w:pPr>
        <w:pStyle w:val="TOC1"/>
        <w:tabs>
          <w:tab w:val="right" w:leader="dot" w:pos="8306"/>
        </w:tabs>
      </w:pPr>
      <w:hyperlink w:anchor="_Toc9230" w:history="1">
        <w:r>
          <w:rPr>
            <w:rFonts w:ascii="仿宋" w:eastAsia="仿宋" w:hAnsi="仿宋" w:cs="仿宋" w:hint="eastAsia"/>
            <w:lang w:eastAsia="zh-CN"/>
          </w:rPr>
          <w:t>四、呼吸系统类药物项目绩效评估</w:t>
        </w:r>
        <w:r>
          <w:tab/>
        </w:r>
        <w:r>
          <w:fldChar w:fldCharType="begin"/>
        </w:r>
        <w:r>
          <w:instrText xml:space="preserve"> PAGEREF _Toc9230 \h </w:instrText>
        </w:r>
        <w:r>
          <w:fldChar w:fldCharType="separate"/>
        </w:r>
        <w:r>
          <w:t>10</w:t>
        </w:r>
        <w:r>
          <w:fldChar w:fldCharType="end"/>
        </w:r>
      </w:hyperlink>
    </w:p>
    <w:p>
      <w:pPr>
        <w:pStyle w:val="TOC2"/>
        <w:tabs>
          <w:tab w:val="right" w:leader="dot" w:pos="8306"/>
        </w:tabs>
      </w:pPr>
      <w:hyperlink w:anchor="_Toc12198" w:history="1">
        <w:r>
          <w:rPr>
            <w:rFonts w:ascii="仿宋" w:eastAsia="仿宋" w:hAnsi="仿宋" w:cs="仿宋" w:hint="eastAsia"/>
            <w:lang w:eastAsia="zh-CN"/>
          </w:rPr>
          <w:t>(一)、绩效评估指标</w:t>
        </w:r>
        <w:r>
          <w:tab/>
        </w:r>
        <w:r>
          <w:fldChar w:fldCharType="begin"/>
        </w:r>
        <w:r>
          <w:instrText xml:space="preserve"> PAGEREF _Toc12198 \h </w:instrText>
        </w:r>
        <w:r>
          <w:fldChar w:fldCharType="separate"/>
        </w:r>
        <w:r>
          <w:t>10</w:t>
        </w:r>
        <w:r>
          <w:fldChar w:fldCharType="end"/>
        </w:r>
      </w:hyperlink>
    </w:p>
    <w:p>
      <w:pPr>
        <w:pStyle w:val="TOC2"/>
        <w:tabs>
          <w:tab w:val="right" w:leader="dot" w:pos="8306"/>
        </w:tabs>
      </w:pPr>
      <w:hyperlink w:anchor="_Toc30456" w:history="1">
        <w:r>
          <w:rPr>
            <w:rFonts w:ascii="仿宋" w:eastAsia="仿宋" w:hAnsi="仿宋" w:cs="仿宋" w:hint="eastAsia"/>
            <w:lang w:eastAsia="zh-CN"/>
          </w:rPr>
          <w:t>(二)、绩效评估方法</w:t>
        </w:r>
        <w:r>
          <w:tab/>
        </w:r>
        <w:r>
          <w:fldChar w:fldCharType="begin"/>
        </w:r>
        <w:r>
          <w:instrText xml:space="preserve"> PAGEREF _Toc30456 \h </w:instrText>
        </w:r>
        <w:r>
          <w:fldChar w:fldCharType="separate"/>
        </w:r>
        <w:r>
          <w:t>11</w:t>
        </w:r>
        <w:r>
          <w:fldChar w:fldCharType="end"/>
        </w:r>
      </w:hyperlink>
    </w:p>
    <w:p>
      <w:pPr>
        <w:pStyle w:val="TOC2"/>
        <w:tabs>
          <w:tab w:val="right" w:leader="dot" w:pos="8306"/>
        </w:tabs>
      </w:pPr>
      <w:hyperlink w:anchor="_Toc9119" w:history="1">
        <w:r>
          <w:rPr>
            <w:rFonts w:ascii="仿宋" w:eastAsia="仿宋" w:hAnsi="仿宋" w:cs="仿宋" w:hint="eastAsia"/>
            <w:lang w:eastAsia="zh-CN"/>
          </w:rPr>
          <w:t>(三)、绩效评估周期</w:t>
        </w:r>
        <w:r>
          <w:tab/>
        </w:r>
        <w:r>
          <w:fldChar w:fldCharType="begin"/>
        </w:r>
        <w:r>
          <w:instrText xml:space="preserve"> PAGEREF _Toc9119 \h </w:instrText>
        </w:r>
        <w:r>
          <w:fldChar w:fldCharType="separate"/>
        </w:r>
        <w:r>
          <w:t>12</w:t>
        </w:r>
        <w:r>
          <w:fldChar w:fldCharType="end"/>
        </w:r>
      </w:hyperlink>
    </w:p>
    <w:p>
      <w:pPr>
        <w:pStyle w:val="TOC1"/>
        <w:tabs>
          <w:tab w:val="right" w:leader="dot" w:pos="8306"/>
        </w:tabs>
      </w:pPr>
      <w:hyperlink w:anchor="_Toc4865" w:history="1">
        <w:r>
          <w:rPr>
            <w:rFonts w:ascii="仿宋" w:eastAsia="仿宋" w:hAnsi="仿宋" w:cs="仿宋" w:hint="eastAsia"/>
            <w:lang w:eastAsia="zh-CN"/>
          </w:rPr>
          <w:t>五、呼吸系统类药物项目选址可行性分析</w:t>
        </w:r>
        <w:r>
          <w:tab/>
        </w:r>
        <w:r>
          <w:fldChar w:fldCharType="begin"/>
        </w:r>
        <w:r>
          <w:instrText xml:space="preserve"> PAGEREF _Toc4865 \h </w:instrText>
        </w:r>
        <w:r>
          <w:fldChar w:fldCharType="separate"/>
        </w:r>
        <w:r>
          <w:t>13</w:t>
        </w:r>
        <w:r>
          <w:fldChar w:fldCharType="end"/>
        </w:r>
      </w:hyperlink>
    </w:p>
    <w:p>
      <w:pPr>
        <w:pStyle w:val="TOC2"/>
        <w:tabs>
          <w:tab w:val="right" w:leader="dot" w:pos="8306"/>
        </w:tabs>
      </w:pPr>
      <w:hyperlink w:anchor="_Toc11591" w:history="1">
        <w:r>
          <w:rPr>
            <w:rFonts w:ascii="仿宋" w:eastAsia="仿宋" w:hAnsi="仿宋" w:cs="仿宋" w:hint="eastAsia"/>
            <w:lang w:eastAsia="zh-CN"/>
          </w:rPr>
          <w:t>(一)、呼吸系统类药物项目选址</w:t>
        </w:r>
        <w:r>
          <w:tab/>
        </w:r>
        <w:r>
          <w:fldChar w:fldCharType="begin"/>
        </w:r>
        <w:r>
          <w:instrText xml:space="preserve"> PAGEREF _Toc11591 \h </w:instrText>
        </w:r>
        <w:r>
          <w:fldChar w:fldCharType="separate"/>
        </w:r>
        <w:r>
          <w:t>13</w:t>
        </w:r>
        <w:r>
          <w:fldChar w:fldCharType="end"/>
        </w:r>
      </w:hyperlink>
    </w:p>
    <w:p>
      <w:pPr>
        <w:pStyle w:val="TOC2"/>
        <w:tabs>
          <w:tab w:val="right" w:leader="dot" w:pos="8306"/>
        </w:tabs>
      </w:pPr>
      <w:hyperlink w:anchor="_Toc3047" w:history="1">
        <w:r>
          <w:rPr>
            <w:rFonts w:ascii="仿宋" w:eastAsia="仿宋" w:hAnsi="仿宋" w:cs="仿宋" w:hint="eastAsia"/>
            <w:lang w:eastAsia="zh-CN"/>
          </w:rPr>
          <w:t>(二)、用地控制指标</w:t>
        </w:r>
        <w:r>
          <w:tab/>
        </w:r>
        <w:r>
          <w:fldChar w:fldCharType="begin"/>
        </w:r>
        <w:r>
          <w:instrText xml:space="preserve"> PAGEREF _Toc3047 \h </w:instrText>
        </w:r>
        <w:r>
          <w:fldChar w:fldCharType="separate"/>
        </w:r>
        <w:r>
          <w:t>13</w:t>
        </w:r>
        <w:r>
          <w:fldChar w:fldCharType="end"/>
        </w:r>
      </w:hyperlink>
    </w:p>
    <w:p>
      <w:pPr>
        <w:pStyle w:val="TOC2"/>
        <w:tabs>
          <w:tab w:val="right" w:leader="dot" w:pos="8306"/>
        </w:tabs>
      </w:pPr>
      <w:hyperlink w:anchor="_Toc29599" w:history="1">
        <w:r>
          <w:rPr>
            <w:rFonts w:ascii="仿宋" w:eastAsia="仿宋" w:hAnsi="仿宋" w:cs="仿宋" w:hint="eastAsia"/>
            <w:lang w:eastAsia="zh-CN"/>
          </w:rPr>
          <w:t>(三)、节约用地措施</w:t>
        </w:r>
        <w:r>
          <w:tab/>
        </w:r>
        <w:r>
          <w:fldChar w:fldCharType="begin"/>
        </w:r>
        <w:r>
          <w:instrText xml:space="preserve"> PAGEREF _Toc29599 \h </w:instrText>
        </w:r>
        <w:r>
          <w:fldChar w:fldCharType="separate"/>
        </w:r>
        <w:r>
          <w:t>15</w:t>
        </w:r>
        <w:r>
          <w:fldChar w:fldCharType="end"/>
        </w:r>
      </w:hyperlink>
    </w:p>
    <w:p>
      <w:pPr>
        <w:pStyle w:val="TOC2"/>
        <w:tabs>
          <w:tab w:val="right" w:leader="dot" w:pos="8306"/>
        </w:tabs>
      </w:pPr>
      <w:hyperlink w:anchor="_Toc19933" w:history="1">
        <w:r>
          <w:rPr>
            <w:rFonts w:ascii="仿宋" w:eastAsia="仿宋" w:hAnsi="仿宋" w:cs="仿宋" w:hint="eastAsia"/>
            <w:lang w:eastAsia="zh-CN"/>
          </w:rPr>
          <w:t>(四)、总图布置方案</w:t>
        </w:r>
        <w:r>
          <w:tab/>
        </w:r>
        <w:r>
          <w:fldChar w:fldCharType="begin"/>
        </w:r>
        <w:r>
          <w:instrText xml:space="preserve"> PAGEREF _Toc19933 \h </w:instrText>
        </w:r>
        <w:r>
          <w:fldChar w:fldCharType="separate"/>
        </w:r>
        <w:r>
          <w:t>16</w:t>
        </w:r>
        <w:r>
          <w:fldChar w:fldCharType="end"/>
        </w:r>
      </w:hyperlink>
    </w:p>
    <w:p>
      <w:pPr>
        <w:pStyle w:val="TOC2"/>
        <w:tabs>
          <w:tab w:val="right" w:leader="dot" w:pos="8306"/>
        </w:tabs>
      </w:pPr>
      <w:hyperlink w:anchor="_Toc30311" w:history="1">
        <w:r>
          <w:rPr>
            <w:rFonts w:ascii="仿宋" w:eastAsia="仿宋" w:hAnsi="仿宋" w:cs="仿宋" w:hint="eastAsia"/>
            <w:lang w:eastAsia="zh-CN"/>
          </w:rPr>
          <w:t>(五)、选址综合评价</w:t>
        </w:r>
        <w:r>
          <w:tab/>
        </w:r>
        <w:r>
          <w:fldChar w:fldCharType="begin"/>
        </w:r>
        <w:r>
          <w:instrText xml:space="preserve"> PAGEREF _Toc30311 \h </w:instrText>
        </w:r>
        <w:r>
          <w:fldChar w:fldCharType="separate"/>
        </w:r>
        <w:r>
          <w:t>17</w:t>
        </w:r>
        <w:r>
          <w:fldChar w:fldCharType="end"/>
        </w:r>
      </w:hyperlink>
    </w:p>
    <w:p>
      <w:pPr>
        <w:pStyle w:val="TOC1"/>
        <w:tabs>
          <w:tab w:val="right" w:leader="dot" w:pos="8306"/>
        </w:tabs>
      </w:pPr>
      <w:hyperlink w:anchor="_Toc21677" w:history="1">
        <w:r>
          <w:rPr>
            <w:rFonts w:ascii="仿宋" w:eastAsia="仿宋" w:hAnsi="仿宋" w:cs="仿宋" w:hint="eastAsia"/>
            <w:lang w:eastAsia="zh-CN"/>
          </w:rPr>
          <w:t>六、呼吸系统类药物项目建设单位说明</w:t>
        </w:r>
        <w:r>
          <w:tab/>
        </w:r>
        <w:r>
          <w:fldChar w:fldCharType="begin"/>
        </w:r>
        <w:r>
          <w:instrText xml:space="preserve"> PAGEREF _Toc21677 \h </w:instrText>
        </w:r>
        <w:r>
          <w:fldChar w:fldCharType="separate"/>
        </w:r>
        <w:r>
          <w:t>19</w:t>
        </w:r>
        <w:r>
          <w:fldChar w:fldCharType="end"/>
        </w:r>
      </w:hyperlink>
    </w:p>
    <w:p>
      <w:pPr>
        <w:pStyle w:val="TOC2"/>
        <w:tabs>
          <w:tab w:val="right" w:leader="dot" w:pos="8306"/>
        </w:tabs>
      </w:pPr>
      <w:hyperlink w:anchor="_Toc31004" w:history="1">
        <w:r>
          <w:rPr>
            <w:rFonts w:ascii="仿宋" w:eastAsia="仿宋" w:hAnsi="仿宋" w:cs="仿宋" w:hint="eastAsia"/>
            <w:lang w:eastAsia="zh-CN"/>
          </w:rPr>
          <w:t>(一)、呼吸系统类药物项目承办单位基本情况</w:t>
        </w:r>
        <w:r>
          <w:tab/>
        </w:r>
        <w:r>
          <w:fldChar w:fldCharType="begin"/>
        </w:r>
        <w:r>
          <w:instrText xml:space="preserve"> PAGEREF _Toc31004 \h </w:instrText>
        </w:r>
        <w:r>
          <w:fldChar w:fldCharType="separate"/>
        </w:r>
        <w:r>
          <w:t>19</w:t>
        </w:r>
        <w:r>
          <w:fldChar w:fldCharType="end"/>
        </w:r>
      </w:hyperlink>
    </w:p>
    <w:p>
      <w:pPr>
        <w:pStyle w:val="TOC2"/>
        <w:tabs>
          <w:tab w:val="right" w:leader="dot" w:pos="8306"/>
        </w:tabs>
      </w:pPr>
      <w:hyperlink w:anchor="_Toc14651" w:history="1">
        <w:r>
          <w:rPr>
            <w:rFonts w:ascii="仿宋" w:eastAsia="仿宋" w:hAnsi="仿宋" w:cs="仿宋" w:hint="eastAsia"/>
            <w:lang w:eastAsia="zh-CN"/>
          </w:rPr>
          <w:t>(二)、公司经济效益分析</w:t>
        </w:r>
        <w:r>
          <w:tab/>
        </w:r>
        <w:r>
          <w:fldChar w:fldCharType="begin"/>
        </w:r>
        <w:r>
          <w:instrText xml:space="preserve"> PAGEREF _Toc14651 \h </w:instrText>
        </w:r>
        <w:r>
          <w:fldChar w:fldCharType="separate"/>
        </w:r>
        <w:r>
          <w:t>19</w:t>
        </w:r>
        <w:r>
          <w:fldChar w:fldCharType="end"/>
        </w:r>
      </w:hyperlink>
    </w:p>
    <w:p>
      <w:pPr>
        <w:pStyle w:val="TOC1"/>
        <w:tabs>
          <w:tab w:val="right" w:leader="dot" w:pos="8306"/>
        </w:tabs>
      </w:pPr>
      <w:hyperlink w:anchor="_Toc28424" w:history="1">
        <w:r>
          <w:rPr>
            <w:rFonts w:ascii="仿宋" w:eastAsia="仿宋" w:hAnsi="仿宋" w:cs="仿宋" w:hint="eastAsia"/>
            <w:lang w:eastAsia="zh-CN"/>
          </w:rPr>
          <w:t>七、生产安全保护</w:t>
        </w:r>
        <w:r>
          <w:tab/>
        </w:r>
        <w:r>
          <w:fldChar w:fldCharType="begin"/>
        </w:r>
        <w:r>
          <w:instrText xml:space="preserve"> PAGEREF _Toc28424 \h </w:instrText>
        </w:r>
        <w:r>
          <w:fldChar w:fldCharType="separate"/>
        </w:r>
        <w:r>
          <w:t>20</w:t>
        </w:r>
        <w:r>
          <w:fldChar w:fldCharType="end"/>
        </w:r>
      </w:hyperlink>
    </w:p>
    <w:p>
      <w:pPr>
        <w:pStyle w:val="TOC2"/>
        <w:tabs>
          <w:tab w:val="right" w:leader="dot" w:pos="8306"/>
        </w:tabs>
      </w:pPr>
      <w:hyperlink w:anchor="_Toc12244" w:history="1">
        <w:r>
          <w:rPr>
            <w:rFonts w:ascii="仿宋" w:eastAsia="仿宋" w:hAnsi="仿宋" w:cs="仿宋" w:hint="eastAsia"/>
            <w:lang w:eastAsia="zh-CN"/>
          </w:rPr>
          <w:t>(一)、消防安全</w:t>
        </w:r>
        <w:r>
          <w:tab/>
        </w:r>
        <w:r>
          <w:fldChar w:fldCharType="begin"/>
        </w:r>
        <w:r>
          <w:instrText xml:space="preserve"> PAGEREF _Toc12244 \h </w:instrText>
        </w:r>
        <w:r>
          <w:fldChar w:fldCharType="separate"/>
        </w:r>
        <w:r>
          <w:t>20</w:t>
        </w:r>
        <w:r>
          <w:fldChar w:fldCharType="end"/>
        </w:r>
      </w:hyperlink>
    </w:p>
    <w:p>
      <w:pPr>
        <w:pStyle w:val="TOC2"/>
        <w:tabs>
          <w:tab w:val="right" w:leader="dot" w:pos="8306"/>
        </w:tabs>
      </w:pPr>
      <w:hyperlink w:anchor="_Toc14532" w:history="1">
        <w:r>
          <w:rPr>
            <w:rFonts w:ascii="仿宋" w:eastAsia="仿宋" w:hAnsi="仿宋" w:cs="仿宋" w:hint="eastAsia"/>
            <w:lang w:eastAsia="zh-CN"/>
          </w:rPr>
          <w:t>(二)、防火防爆总图布置措施</w:t>
        </w:r>
        <w:r>
          <w:tab/>
        </w:r>
        <w:r>
          <w:fldChar w:fldCharType="begin"/>
        </w:r>
        <w:r>
          <w:instrText xml:space="preserve"> PAGEREF _Toc14532 \h </w:instrText>
        </w:r>
        <w:r>
          <w:fldChar w:fldCharType="separate"/>
        </w:r>
        <w:r>
          <w:t>22</w:t>
        </w:r>
        <w:r>
          <w:fldChar w:fldCharType="end"/>
        </w:r>
      </w:hyperlink>
    </w:p>
    <w:p>
      <w:pPr>
        <w:pStyle w:val="TOC2"/>
        <w:tabs>
          <w:tab w:val="right" w:leader="dot" w:pos="8306"/>
        </w:tabs>
      </w:pPr>
      <w:hyperlink w:anchor="_Toc9766" w:history="1">
        <w:r>
          <w:rPr>
            <w:rFonts w:ascii="仿宋" w:eastAsia="仿宋" w:hAnsi="仿宋" w:cs="仿宋" w:hint="eastAsia"/>
            <w:lang w:eastAsia="zh-CN"/>
          </w:rPr>
          <w:t>(三)、自然灾害防范措施</w:t>
        </w:r>
        <w:r>
          <w:tab/>
        </w:r>
        <w:r>
          <w:fldChar w:fldCharType="begin"/>
        </w:r>
        <w:r>
          <w:instrText xml:space="preserve"> PAGEREF _Toc9766 \h </w:instrText>
        </w:r>
        <w:r>
          <w:fldChar w:fldCharType="separate"/>
        </w:r>
        <w:r>
          <w:t>23</w:t>
        </w:r>
        <w:r>
          <w:fldChar w:fldCharType="end"/>
        </w:r>
      </w:hyperlink>
    </w:p>
    <w:p>
      <w:pPr>
        <w:pStyle w:val="TOC2"/>
        <w:tabs>
          <w:tab w:val="right" w:leader="dot" w:pos="8306"/>
        </w:tabs>
      </w:pPr>
      <w:hyperlink w:anchor="_Toc18139" w:history="1">
        <w:r>
          <w:rPr>
            <w:rFonts w:ascii="仿宋" w:eastAsia="仿宋" w:hAnsi="仿宋" w:cs="仿宋" w:hint="eastAsia"/>
            <w:lang w:eastAsia="zh-CN"/>
          </w:rPr>
          <w:t>(四)、安全色及安全标志使用要求</w:t>
        </w:r>
        <w:r>
          <w:tab/>
        </w:r>
        <w:r>
          <w:fldChar w:fldCharType="begin"/>
        </w:r>
        <w:r>
          <w:instrText xml:space="preserve"> PAGEREF _Toc18139 \h </w:instrText>
        </w:r>
        <w:r>
          <w:fldChar w:fldCharType="separate"/>
        </w:r>
        <w:r>
          <w:t>24</w:t>
        </w:r>
        <w:r>
          <w:fldChar w:fldCharType="end"/>
        </w:r>
      </w:hyperlink>
    </w:p>
    <w:p>
      <w:pPr>
        <w:pStyle w:val="TOC2"/>
        <w:tabs>
          <w:tab w:val="right" w:leader="dot" w:pos="8306"/>
        </w:tabs>
      </w:pPr>
      <w:hyperlink w:anchor="_Toc26076" w:history="1">
        <w:r>
          <w:rPr>
            <w:rFonts w:ascii="仿宋" w:eastAsia="仿宋" w:hAnsi="仿宋" w:cs="仿宋" w:hint="eastAsia"/>
            <w:lang w:eastAsia="zh-CN"/>
          </w:rPr>
          <w:t>(五)、防尘防毒措施</w:t>
        </w:r>
        <w:r>
          <w:tab/>
        </w:r>
        <w:r>
          <w:fldChar w:fldCharType="begin"/>
        </w:r>
        <w:r>
          <w:instrText xml:space="preserve"> PAGEREF _Toc26076 \h </w:instrText>
        </w:r>
        <w:r>
          <w:fldChar w:fldCharType="separate"/>
        </w:r>
        <w:r>
          <w:t>25</w:t>
        </w:r>
        <w:r>
          <w:fldChar w:fldCharType="end"/>
        </w:r>
      </w:hyperlink>
    </w:p>
    <w:p>
      <w:pPr>
        <w:pStyle w:val="TOC2"/>
        <w:tabs>
          <w:tab w:val="right" w:leader="dot" w:pos="8306"/>
        </w:tabs>
      </w:pPr>
      <w:hyperlink w:anchor="_Toc4717" w:history="1">
        <w:r>
          <w:rPr>
            <w:rFonts w:ascii="仿宋" w:eastAsia="仿宋" w:hAnsi="仿宋" w:cs="仿宋" w:hint="eastAsia"/>
            <w:lang w:eastAsia="zh-CN"/>
          </w:rPr>
          <w:t>(六)、防静电、触电防护及防雷措施</w:t>
        </w:r>
        <w:r>
          <w:tab/>
        </w:r>
        <w:r>
          <w:fldChar w:fldCharType="begin"/>
        </w:r>
        <w:r>
          <w:instrText xml:space="preserve"> PAGEREF _Toc4717 \h </w:instrText>
        </w:r>
        <w:r>
          <w:fldChar w:fldCharType="separate"/>
        </w:r>
        <w:r>
          <w:t>26</w:t>
        </w:r>
        <w:r>
          <w:fldChar w:fldCharType="end"/>
        </w:r>
      </w:hyperlink>
    </w:p>
    <w:p>
      <w:pPr>
        <w:pStyle w:val="TOC2"/>
        <w:tabs>
          <w:tab w:val="right" w:leader="dot" w:pos="8306"/>
        </w:tabs>
      </w:pPr>
      <w:hyperlink w:anchor="_Toc2350" w:history="1">
        <w:r>
          <w:rPr>
            <w:rFonts w:ascii="仿宋" w:eastAsia="仿宋" w:hAnsi="仿宋" w:cs="仿宋" w:hint="eastAsia"/>
            <w:lang w:eastAsia="zh-CN"/>
          </w:rPr>
          <w:t>(七)、机械设备安全保障措施</w:t>
        </w:r>
        <w:r>
          <w:tab/>
        </w:r>
        <w:r>
          <w:fldChar w:fldCharType="begin"/>
        </w:r>
        <w:r>
          <w:instrText xml:space="preserve"> PAGEREF _Toc2350 \h </w:instrText>
        </w:r>
        <w:r>
          <w:fldChar w:fldCharType="separate"/>
        </w:r>
        <w:r>
          <w:t>27</w:t>
        </w:r>
        <w:r>
          <w:fldChar w:fldCharType="end"/>
        </w:r>
      </w:hyperlink>
    </w:p>
    <w:p>
      <w:pPr>
        <w:pStyle w:val="TOC1"/>
        <w:tabs>
          <w:tab w:val="right" w:leader="dot" w:pos="8306"/>
        </w:tabs>
      </w:pPr>
      <w:hyperlink w:anchor="_Toc9219" w:history="1">
        <w:r>
          <w:rPr>
            <w:rFonts w:ascii="仿宋" w:eastAsia="仿宋" w:hAnsi="仿宋" w:cs="仿宋" w:hint="eastAsia"/>
            <w:lang w:eastAsia="zh-CN"/>
          </w:rPr>
          <w:t>八、呼吸系统类药物项目投资规划</w:t>
        </w:r>
        <w:r>
          <w:tab/>
        </w:r>
        <w:r>
          <w:fldChar w:fldCharType="begin"/>
        </w:r>
        <w:r>
          <w:instrText xml:space="preserve"> PAGEREF _Toc9219 \h </w:instrText>
        </w:r>
        <w:r>
          <w:fldChar w:fldCharType="separate"/>
        </w:r>
        <w:r>
          <w:t>29</w:t>
        </w:r>
        <w:r>
          <w:fldChar w:fldCharType="end"/>
        </w:r>
      </w:hyperlink>
    </w:p>
    <w:p>
      <w:pPr>
        <w:pStyle w:val="TOC2"/>
        <w:tabs>
          <w:tab w:val="right" w:leader="dot" w:pos="8306"/>
        </w:tabs>
      </w:pPr>
      <w:hyperlink w:anchor="_Toc14569" w:history="1">
        <w:r>
          <w:rPr>
            <w:rFonts w:ascii="仿宋" w:eastAsia="仿宋" w:hAnsi="仿宋" w:cs="仿宋" w:hint="eastAsia"/>
            <w:lang w:eastAsia="zh-CN"/>
          </w:rPr>
          <w:t>(一)、呼吸系统类药物项目总投资估算</w:t>
        </w:r>
        <w:r>
          <w:tab/>
        </w:r>
        <w:r>
          <w:fldChar w:fldCharType="begin"/>
        </w:r>
        <w:r>
          <w:instrText xml:space="preserve"> PAGEREF _Toc14569 \h </w:instrText>
        </w:r>
        <w:r>
          <w:fldChar w:fldCharType="separate"/>
        </w:r>
        <w:r>
          <w:t>29</w:t>
        </w:r>
        <w:r>
          <w:fldChar w:fldCharType="end"/>
        </w:r>
      </w:hyperlink>
    </w:p>
    <w:p>
      <w:pPr>
        <w:pStyle w:val="TOC2"/>
        <w:tabs>
          <w:tab w:val="right" w:leader="dot" w:pos="8306"/>
        </w:tabs>
      </w:pPr>
      <w:hyperlink w:anchor="_Toc25080" w:history="1">
        <w:r>
          <w:rPr>
            <w:rFonts w:ascii="仿宋" w:eastAsia="仿宋" w:hAnsi="仿宋" w:cs="仿宋" w:hint="eastAsia"/>
            <w:lang w:eastAsia="zh-CN"/>
          </w:rPr>
          <w:t>(二)、资金筹措</w:t>
        </w:r>
        <w:r>
          <w:tab/>
        </w:r>
        <w:r>
          <w:fldChar w:fldCharType="begin"/>
        </w:r>
        <w:r>
          <w:instrText xml:space="preserve"> PAGEREF _Toc25080 \h </w:instrText>
        </w:r>
        <w:r>
          <w:fldChar w:fldCharType="separate"/>
        </w:r>
        <w:r>
          <w:t>30</w:t>
        </w:r>
        <w:r>
          <w:fldChar w:fldCharType="end"/>
        </w:r>
      </w:hyperlink>
    </w:p>
    <w:p>
      <w:pPr>
        <w:pStyle w:val="TOC1"/>
        <w:tabs>
          <w:tab w:val="right" w:leader="dot" w:pos="8306"/>
        </w:tabs>
      </w:pPr>
      <w:hyperlink w:anchor="_Toc10168" w:history="1">
        <w:r>
          <w:rPr>
            <w:rFonts w:ascii="仿宋" w:eastAsia="仿宋" w:hAnsi="仿宋" w:cs="仿宋" w:hint="eastAsia"/>
            <w:lang w:eastAsia="zh-CN"/>
          </w:rPr>
          <w:t>九、呼吸系统类药物项目计划安排</w:t>
        </w:r>
        <w:r>
          <w:tab/>
        </w:r>
        <w:r>
          <w:fldChar w:fldCharType="begin"/>
        </w:r>
        <w:r>
          <w:instrText xml:space="preserve"> PAGEREF _Toc10168 \h </w:instrText>
        </w:r>
        <w:r>
          <w:fldChar w:fldCharType="separate"/>
        </w:r>
        <w:r>
          <w:t>31</w:t>
        </w:r>
        <w:r>
          <w:fldChar w:fldCharType="end"/>
        </w:r>
      </w:hyperlink>
    </w:p>
    <w:p>
      <w:pPr>
        <w:pStyle w:val="TOC2"/>
        <w:tabs>
          <w:tab w:val="right" w:leader="dot" w:pos="8306"/>
        </w:tabs>
      </w:pPr>
      <w:hyperlink w:anchor="_Toc27420" w:history="1">
        <w:r>
          <w:rPr>
            <w:rFonts w:ascii="仿宋" w:eastAsia="仿宋" w:hAnsi="仿宋" w:cs="仿宋" w:hint="eastAsia"/>
            <w:lang w:eastAsia="zh-CN"/>
          </w:rPr>
          <w:t>(一)、建设周期</w:t>
        </w:r>
        <w:r>
          <w:tab/>
        </w:r>
        <w:r>
          <w:fldChar w:fldCharType="begin"/>
        </w:r>
        <w:r>
          <w:instrText xml:space="preserve"> PAGEREF _Toc27420 \h </w:instrText>
        </w:r>
        <w:r>
          <w:fldChar w:fldCharType="separate"/>
        </w:r>
        <w:r>
          <w:t>31</w:t>
        </w:r>
        <w:r>
          <w:fldChar w:fldCharType="end"/>
        </w:r>
      </w:hyperlink>
    </w:p>
    <w:p>
      <w:pPr>
        <w:pStyle w:val="TOC2"/>
        <w:tabs>
          <w:tab w:val="right" w:leader="dot" w:pos="8306"/>
        </w:tabs>
      </w:pPr>
      <w:hyperlink w:anchor="_Toc7352" w:history="1">
        <w:r>
          <w:rPr>
            <w:rFonts w:ascii="仿宋" w:eastAsia="仿宋" w:hAnsi="仿宋" w:cs="仿宋" w:hint="eastAsia"/>
            <w:lang w:eastAsia="zh-CN"/>
          </w:rPr>
          <w:t>(二)、建设进度</w:t>
        </w:r>
        <w:r>
          <w:tab/>
        </w:r>
        <w:r>
          <w:fldChar w:fldCharType="begin"/>
        </w:r>
        <w:r>
          <w:instrText xml:space="preserve"> PAGEREF _Toc7352 \h </w:instrText>
        </w:r>
        <w:r>
          <w:fldChar w:fldCharType="separate"/>
        </w:r>
        <w:r>
          <w:t>32</w:t>
        </w:r>
        <w:r>
          <w:fldChar w:fldCharType="end"/>
        </w:r>
      </w:hyperlink>
    </w:p>
    <w:p>
      <w:pPr>
        <w:pStyle w:val="TOC2"/>
        <w:tabs>
          <w:tab w:val="right" w:leader="dot" w:pos="8306"/>
        </w:tabs>
      </w:pPr>
      <w:hyperlink w:anchor="_Toc10108" w:history="1">
        <w:r>
          <w:rPr>
            <w:rFonts w:ascii="仿宋" w:eastAsia="仿宋" w:hAnsi="仿宋" w:cs="仿宋" w:hint="eastAsia"/>
            <w:lang w:eastAsia="zh-CN"/>
          </w:rPr>
          <w:t>(三)、进度安排注意事项</w:t>
        </w:r>
        <w:r>
          <w:tab/>
        </w:r>
        <w:r>
          <w:fldChar w:fldCharType="begin"/>
        </w:r>
        <w:r>
          <w:instrText xml:space="preserve"> PAGEREF _Toc10108 \h </w:instrText>
        </w:r>
        <w:r>
          <w:fldChar w:fldCharType="separate"/>
        </w:r>
        <w:r>
          <w:t>33</w:t>
        </w:r>
        <w:r>
          <w:fldChar w:fldCharType="end"/>
        </w:r>
      </w:hyperlink>
    </w:p>
    <w:p>
      <w:pPr>
        <w:pStyle w:val="TOC2"/>
        <w:tabs>
          <w:tab w:val="right" w:leader="dot" w:pos="8306"/>
        </w:tabs>
      </w:pPr>
      <w:hyperlink w:anchor="_Toc12184" w:history="1">
        <w:r>
          <w:rPr>
            <w:rFonts w:ascii="仿宋" w:eastAsia="仿宋" w:hAnsi="仿宋" w:cs="仿宋" w:hint="eastAsia"/>
            <w:lang w:eastAsia="zh-CN"/>
          </w:rPr>
          <w:t>(四)、人力资源配置</w:t>
        </w:r>
        <w:r>
          <w:tab/>
        </w:r>
        <w:r>
          <w:fldChar w:fldCharType="begin"/>
        </w:r>
        <w:r>
          <w:instrText xml:space="preserve"> PAGEREF _Toc12184 \h </w:instrText>
        </w:r>
        <w:r>
          <w:fldChar w:fldCharType="separate"/>
        </w:r>
        <w:r>
          <w:t>34</w:t>
        </w:r>
        <w:r>
          <w:fldChar w:fldCharType="end"/>
        </w:r>
      </w:hyperlink>
    </w:p>
    <w:p>
      <w:pPr>
        <w:pStyle w:val="TOC1"/>
        <w:tabs>
          <w:tab w:val="right" w:leader="dot" w:pos="8306"/>
        </w:tabs>
      </w:pPr>
      <w:hyperlink w:anchor="_Toc18556" w:history="1">
        <w:r>
          <w:rPr>
            <w:rFonts w:ascii="仿宋" w:eastAsia="仿宋" w:hAnsi="仿宋" w:cs="仿宋" w:hint="eastAsia"/>
            <w:lang w:eastAsia="zh-CN"/>
          </w:rPr>
          <w:t>十、呼吸系统类药物项目经营效益</w:t>
        </w:r>
        <w:r>
          <w:tab/>
        </w:r>
        <w:r>
          <w:fldChar w:fldCharType="begin"/>
        </w:r>
        <w:r>
          <w:instrText xml:space="preserve"> PAGEREF _Toc18556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7" w:history="1">
        <w:r>
          <w:rPr>
            <w:rFonts w:ascii="仿宋" w:eastAsia="仿宋" w:hAnsi="仿宋" w:cs="仿宋" w:hint="eastAsia"/>
            <w:lang w:eastAsia="zh-CN"/>
          </w:rPr>
          <w:t>(一)、经济评价财务测算</w:t>
        </w:r>
        <w:r>
          <w:tab/>
        </w:r>
        <w:r>
          <w:fldChar w:fldCharType="begin"/>
        </w:r>
        <w:r>
          <w:instrText xml:space="preserve"> PAGEREF _Toc10967 \h </w:instrText>
        </w:r>
        <w:r>
          <w:fldChar w:fldCharType="separate"/>
        </w:r>
        <w:r>
          <w:t>35</w:t>
        </w:r>
        <w:r>
          <w:fldChar w:fldCharType="end"/>
        </w:r>
      </w:hyperlink>
    </w:p>
    <w:p>
      <w:pPr>
        <w:pStyle w:val="TOC2"/>
        <w:tabs>
          <w:tab w:val="right" w:leader="dot" w:pos="8306"/>
        </w:tabs>
      </w:pPr>
      <w:hyperlink w:anchor="_Toc31393" w:history="1">
        <w:r>
          <w:rPr>
            <w:rFonts w:ascii="仿宋" w:eastAsia="仿宋" w:hAnsi="仿宋" w:cs="仿宋" w:hint="eastAsia"/>
            <w:lang w:eastAsia="zh-CN"/>
          </w:rPr>
          <w:t>(二)、呼吸系统类药物项目盈利能力分析</w:t>
        </w:r>
        <w:r>
          <w:tab/>
        </w:r>
        <w:r>
          <w:fldChar w:fldCharType="begin"/>
        </w:r>
        <w:r>
          <w:instrText xml:space="preserve"> PAGEREF _Toc31393 \h </w:instrText>
        </w:r>
        <w:r>
          <w:fldChar w:fldCharType="separate"/>
        </w:r>
        <w:r>
          <w:t>36</w:t>
        </w:r>
        <w:r>
          <w:fldChar w:fldCharType="end"/>
        </w:r>
      </w:hyperlink>
    </w:p>
    <w:p>
      <w:pPr>
        <w:pStyle w:val="TOC1"/>
        <w:tabs>
          <w:tab w:val="right" w:leader="dot" w:pos="8306"/>
        </w:tabs>
      </w:pPr>
      <w:hyperlink w:anchor="_Toc27874" w:history="1">
        <w:r>
          <w:rPr>
            <w:rFonts w:ascii="仿宋" w:eastAsia="仿宋" w:hAnsi="仿宋" w:cs="仿宋" w:hint="eastAsia"/>
            <w:lang w:eastAsia="zh-CN"/>
          </w:rPr>
          <w:t>十一、呼吸系统类药物项目环境影响分析</w:t>
        </w:r>
        <w:r>
          <w:tab/>
        </w:r>
        <w:r>
          <w:fldChar w:fldCharType="begin"/>
        </w:r>
        <w:r>
          <w:instrText xml:space="preserve"> PAGEREF _Toc27874 \h </w:instrText>
        </w:r>
        <w:r>
          <w:fldChar w:fldCharType="separate"/>
        </w:r>
        <w:r>
          <w:t>37</w:t>
        </w:r>
        <w:r>
          <w:fldChar w:fldCharType="end"/>
        </w:r>
      </w:hyperlink>
    </w:p>
    <w:p>
      <w:pPr>
        <w:pStyle w:val="TOC2"/>
        <w:tabs>
          <w:tab w:val="right" w:leader="dot" w:pos="8306"/>
        </w:tabs>
      </w:pPr>
      <w:hyperlink w:anchor="_Toc24248" w:history="1">
        <w:r>
          <w:rPr>
            <w:rFonts w:ascii="仿宋" w:eastAsia="仿宋" w:hAnsi="仿宋" w:cs="仿宋" w:hint="eastAsia"/>
            <w:lang w:eastAsia="zh-CN"/>
          </w:rPr>
          <w:t>(一)、建设区域环境质量现状</w:t>
        </w:r>
        <w:r>
          <w:tab/>
        </w:r>
        <w:r>
          <w:fldChar w:fldCharType="begin"/>
        </w:r>
        <w:r>
          <w:instrText xml:space="preserve"> PAGEREF _Toc24248 \h </w:instrText>
        </w:r>
        <w:r>
          <w:fldChar w:fldCharType="separate"/>
        </w:r>
        <w:r>
          <w:t>37</w:t>
        </w:r>
        <w:r>
          <w:fldChar w:fldCharType="end"/>
        </w:r>
      </w:hyperlink>
    </w:p>
    <w:p>
      <w:pPr>
        <w:pStyle w:val="TOC2"/>
        <w:tabs>
          <w:tab w:val="right" w:leader="dot" w:pos="8306"/>
        </w:tabs>
      </w:pPr>
      <w:hyperlink w:anchor="_Toc10006" w:history="1">
        <w:r>
          <w:rPr>
            <w:rFonts w:ascii="仿宋" w:eastAsia="仿宋" w:hAnsi="仿宋" w:cs="仿宋" w:hint="eastAsia"/>
            <w:lang w:eastAsia="zh-CN"/>
          </w:rPr>
          <w:t>(二)、建设期环境保护</w:t>
        </w:r>
        <w:r>
          <w:tab/>
        </w:r>
        <w:r>
          <w:fldChar w:fldCharType="begin"/>
        </w:r>
        <w:r>
          <w:instrText xml:space="preserve"> PAGEREF _Toc10006 \h </w:instrText>
        </w:r>
        <w:r>
          <w:fldChar w:fldCharType="separate"/>
        </w:r>
        <w:r>
          <w:t>38</w:t>
        </w:r>
        <w:r>
          <w:fldChar w:fldCharType="end"/>
        </w:r>
      </w:hyperlink>
    </w:p>
    <w:p>
      <w:pPr>
        <w:pStyle w:val="TOC2"/>
        <w:tabs>
          <w:tab w:val="right" w:leader="dot" w:pos="8306"/>
        </w:tabs>
      </w:pPr>
      <w:hyperlink w:anchor="_Toc19785" w:history="1">
        <w:r>
          <w:rPr>
            <w:rFonts w:ascii="仿宋" w:eastAsia="仿宋" w:hAnsi="仿宋" w:cs="仿宋" w:hint="eastAsia"/>
            <w:lang w:eastAsia="zh-CN"/>
          </w:rPr>
          <w:t>(三)、运营期环境保护</w:t>
        </w:r>
        <w:r>
          <w:tab/>
        </w:r>
        <w:r>
          <w:fldChar w:fldCharType="begin"/>
        </w:r>
        <w:r>
          <w:instrText xml:space="preserve"> PAGEREF _Toc19785 \h </w:instrText>
        </w:r>
        <w:r>
          <w:fldChar w:fldCharType="separate"/>
        </w:r>
        <w:r>
          <w:t>40</w:t>
        </w:r>
        <w:r>
          <w:fldChar w:fldCharType="end"/>
        </w:r>
      </w:hyperlink>
    </w:p>
    <w:p>
      <w:pPr>
        <w:pStyle w:val="TOC2"/>
        <w:tabs>
          <w:tab w:val="right" w:leader="dot" w:pos="8306"/>
        </w:tabs>
      </w:pPr>
      <w:hyperlink w:anchor="_Toc4604" w:history="1">
        <w:r>
          <w:rPr>
            <w:rFonts w:ascii="仿宋" w:eastAsia="仿宋" w:hAnsi="仿宋" w:cs="仿宋" w:hint="eastAsia"/>
            <w:lang w:eastAsia="zh-CN"/>
          </w:rPr>
          <w:t>(四)、呼吸系统类药物项目建设对区域经济的影响</w:t>
        </w:r>
        <w:r>
          <w:tab/>
        </w:r>
        <w:r>
          <w:fldChar w:fldCharType="begin"/>
        </w:r>
        <w:r>
          <w:instrText xml:space="preserve"> PAGEREF _Toc4604 \h </w:instrText>
        </w:r>
        <w:r>
          <w:fldChar w:fldCharType="separate"/>
        </w:r>
        <w:r>
          <w:t>41</w:t>
        </w:r>
        <w:r>
          <w:fldChar w:fldCharType="end"/>
        </w:r>
      </w:hyperlink>
    </w:p>
    <w:p>
      <w:pPr>
        <w:pStyle w:val="TOC2"/>
        <w:tabs>
          <w:tab w:val="right" w:leader="dot" w:pos="8306"/>
        </w:tabs>
      </w:pPr>
      <w:hyperlink w:anchor="_Toc15978" w:history="1">
        <w:r>
          <w:rPr>
            <w:rFonts w:ascii="仿宋" w:eastAsia="仿宋" w:hAnsi="仿宋" w:cs="仿宋" w:hint="eastAsia"/>
            <w:lang w:eastAsia="zh-CN"/>
          </w:rPr>
          <w:t>(五)、废弃物处理</w:t>
        </w:r>
        <w:r>
          <w:tab/>
        </w:r>
        <w:r>
          <w:fldChar w:fldCharType="begin"/>
        </w:r>
        <w:r>
          <w:instrText xml:space="preserve"> PAGEREF _Toc15978 \h </w:instrText>
        </w:r>
        <w:r>
          <w:fldChar w:fldCharType="separate"/>
        </w:r>
        <w:r>
          <w:t>43</w:t>
        </w:r>
        <w:r>
          <w:fldChar w:fldCharType="end"/>
        </w:r>
      </w:hyperlink>
    </w:p>
    <w:p>
      <w:pPr>
        <w:pStyle w:val="TOC2"/>
        <w:tabs>
          <w:tab w:val="right" w:leader="dot" w:pos="8306"/>
        </w:tabs>
      </w:pPr>
      <w:hyperlink w:anchor="_Toc10297" w:history="1">
        <w:r>
          <w:rPr>
            <w:rFonts w:ascii="仿宋" w:eastAsia="仿宋" w:hAnsi="仿宋" w:cs="仿宋" w:hint="eastAsia"/>
            <w:lang w:eastAsia="zh-CN"/>
          </w:rPr>
          <w:t>(六)、特殊环境影响分析</w:t>
        </w:r>
        <w:r>
          <w:tab/>
        </w:r>
        <w:r>
          <w:fldChar w:fldCharType="begin"/>
        </w:r>
        <w:r>
          <w:instrText xml:space="preserve"> PAGEREF _Toc10297 \h </w:instrText>
        </w:r>
        <w:r>
          <w:fldChar w:fldCharType="separate"/>
        </w:r>
        <w:r>
          <w:t>44</w:t>
        </w:r>
        <w:r>
          <w:fldChar w:fldCharType="end"/>
        </w:r>
      </w:hyperlink>
    </w:p>
    <w:p>
      <w:pPr>
        <w:pStyle w:val="TOC2"/>
        <w:tabs>
          <w:tab w:val="right" w:leader="dot" w:pos="8306"/>
        </w:tabs>
      </w:pPr>
      <w:hyperlink w:anchor="_Toc16758" w:history="1">
        <w:r>
          <w:rPr>
            <w:rFonts w:ascii="仿宋" w:eastAsia="仿宋" w:hAnsi="仿宋" w:cs="仿宋" w:hint="eastAsia"/>
            <w:lang w:eastAsia="zh-CN"/>
          </w:rPr>
          <w:t>(七)、清洁生产</w:t>
        </w:r>
        <w:r>
          <w:tab/>
        </w:r>
        <w:r>
          <w:fldChar w:fldCharType="begin"/>
        </w:r>
        <w:r>
          <w:instrText xml:space="preserve"> PAGEREF _Toc16758 \h </w:instrText>
        </w:r>
        <w:r>
          <w:fldChar w:fldCharType="separate"/>
        </w:r>
        <w:r>
          <w:t>46</w:t>
        </w:r>
        <w:r>
          <w:fldChar w:fldCharType="end"/>
        </w:r>
      </w:hyperlink>
    </w:p>
    <w:p>
      <w:pPr>
        <w:pStyle w:val="TOC2"/>
        <w:tabs>
          <w:tab w:val="right" w:leader="dot" w:pos="8306"/>
        </w:tabs>
      </w:pPr>
      <w:hyperlink w:anchor="_Toc17912" w:history="1">
        <w:r>
          <w:rPr>
            <w:rFonts w:ascii="仿宋" w:eastAsia="仿宋" w:hAnsi="仿宋" w:cs="仿宋" w:hint="eastAsia"/>
            <w:lang w:eastAsia="zh-CN"/>
          </w:rPr>
          <w:t>(八)、环境保护综合评价</w:t>
        </w:r>
        <w:r>
          <w:tab/>
        </w:r>
        <w:r>
          <w:fldChar w:fldCharType="begin"/>
        </w:r>
        <w:r>
          <w:instrText xml:space="preserve"> PAGEREF _Toc17912 \h </w:instrText>
        </w:r>
        <w:r>
          <w:fldChar w:fldCharType="separate"/>
        </w:r>
        <w:r>
          <w:t>47</w:t>
        </w:r>
        <w:r>
          <w:fldChar w:fldCharType="end"/>
        </w:r>
      </w:hyperlink>
    </w:p>
    <w:p>
      <w:pPr>
        <w:pStyle w:val="TOC1"/>
        <w:tabs>
          <w:tab w:val="right" w:leader="dot" w:pos="8306"/>
        </w:tabs>
      </w:pPr>
      <w:hyperlink w:anchor="_Toc2866" w:history="1">
        <w:r>
          <w:rPr>
            <w:rFonts w:ascii="仿宋" w:eastAsia="仿宋" w:hAnsi="仿宋" w:cs="仿宋" w:hint="eastAsia"/>
            <w:lang w:eastAsia="zh-CN"/>
          </w:rPr>
          <w:t>十二、呼吸系统类药物项目财务管理</w:t>
        </w:r>
        <w:r>
          <w:tab/>
        </w:r>
        <w:r>
          <w:fldChar w:fldCharType="begin"/>
        </w:r>
        <w:r>
          <w:instrText xml:space="preserve"> PAGEREF _Toc2866 \h </w:instrText>
        </w:r>
        <w:r>
          <w:fldChar w:fldCharType="separate"/>
        </w:r>
        <w:r>
          <w:t>48</w:t>
        </w:r>
        <w:r>
          <w:fldChar w:fldCharType="end"/>
        </w:r>
      </w:hyperlink>
    </w:p>
    <w:p>
      <w:pPr>
        <w:pStyle w:val="TOC2"/>
        <w:tabs>
          <w:tab w:val="right" w:leader="dot" w:pos="8306"/>
        </w:tabs>
      </w:pPr>
      <w:hyperlink w:anchor="_Toc14575" w:history="1">
        <w:r>
          <w:rPr>
            <w:rFonts w:ascii="仿宋" w:eastAsia="仿宋" w:hAnsi="仿宋" w:cs="仿宋" w:hint="eastAsia"/>
            <w:lang w:eastAsia="zh-CN"/>
          </w:rPr>
          <w:t>(一)、资金需求大</w:t>
        </w:r>
        <w:r>
          <w:tab/>
        </w:r>
        <w:r>
          <w:fldChar w:fldCharType="begin"/>
        </w:r>
        <w:r>
          <w:instrText xml:space="preserve"> PAGEREF _Toc14575 \h </w:instrText>
        </w:r>
        <w:r>
          <w:fldChar w:fldCharType="separate"/>
        </w:r>
        <w:r>
          <w:t>48</w:t>
        </w:r>
        <w:r>
          <w:fldChar w:fldCharType="end"/>
        </w:r>
      </w:hyperlink>
    </w:p>
    <w:p>
      <w:pPr>
        <w:pStyle w:val="TOC2"/>
        <w:tabs>
          <w:tab w:val="right" w:leader="dot" w:pos="8306"/>
        </w:tabs>
      </w:pPr>
      <w:hyperlink w:anchor="_Toc5736" w:history="1">
        <w:r>
          <w:rPr>
            <w:rFonts w:ascii="仿宋" w:eastAsia="仿宋" w:hAnsi="仿宋" w:cs="仿宋" w:hint="eastAsia"/>
            <w:lang w:eastAsia="zh-CN"/>
          </w:rPr>
          <w:t>(二)、研发周期长</w:t>
        </w:r>
        <w:r>
          <w:tab/>
        </w:r>
        <w:r>
          <w:fldChar w:fldCharType="begin"/>
        </w:r>
        <w:r>
          <w:instrText xml:space="preserve"> PAGEREF _Toc5736 \h </w:instrText>
        </w:r>
        <w:r>
          <w:fldChar w:fldCharType="separate"/>
        </w:r>
        <w:r>
          <w:t>49</w:t>
        </w:r>
        <w:r>
          <w:fldChar w:fldCharType="end"/>
        </w:r>
      </w:hyperlink>
    </w:p>
    <w:p>
      <w:pPr>
        <w:pStyle w:val="TOC2"/>
        <w:tabs>
          <w:tab w:val="right" w:leader="dot" w:pos="8306"/>
        </w:tabs>
      </w:pPr>
      <w:hyperlink w:anchor="_Toc27937" w:history="1">
        <w:r>
          <w:rPr>
            <w:rFonts w:ascii="仿宋" w:eastAsia="仿宋" w:hAnsi="仿宋" w:cs="仿宋" w:hint="eastAsia"/>
            <w:lang w:eastAsia="zh-CN"/>
          </w:rPr>
          <w:t>(三)、市场风险大</w:t>
        </w:r>
        <w:r>
          <w:tab/>
        </w:r>
        <w:r>
          <w:fldChar w:fldCharType="begin"/>
        </w:r>
        <w:r>
          <w:instrText xml:space="preserve"> PAGEREF _Toc27937 \h </w:instrText>
        </w:r>
        <w:r>
          <w:fldChar w:fldCharType="separate"/>
        </w:r>
        <w:r>
          <w:t>50</w:t>
        </w:r>
        <w:r>
          <w:fldChar w:fldCharType="end"/>
        </w:r>
      </w:hyperlink>
    </w:p>
    <w:p>
      <w:pPr>
        <w:pStyle w:val="TOC2"/>
        <w:tabs>
          <w:tab w:val="right" w:leader="dot" w:pos="8306"/>
        </w:tabs>
      </w:pPr>
      <w:hyperlink w:anchor="_Toc29179" w:history="1">
        <w:r>
          <w:rPr>
            <w:rFonts w:ascii="仿宋" w:eastAsia="仿宋" w:hAnsi="仿宋" w:cs="仿宋" w:hint="eastAsia"/>
            <w:lang w:eastAsia="zh-CN"/>
          </w:rPr>
          <w:t>(四)、利润率高</w:t>
        </w:r>
        <w:r>
          <w:tab/>
        </w:r>
        <w:r>
          <w:fldChar w:fldCharType="begin"/>
        </w:r>
        <w:r>
          <w:instrText xml:space="preserve"> PAGEREF _Toc29179 \h </w:instrText>
        </w:r>
        <w:r>
          <w:fldChar w:fldCharType="separate"/>
        </w:r>
        <w:r>
          <w:t>53</w:t>
        </w:r>
        <w:r>
          <w:fldChar w:fldCharType="end"/>
        </w:r>
      </w:hyperlink>
    </w:p>
    <w:p>
      <w:pPr>
        <w:pStyle w:val="TOC1"/>
        <w:tabs>
          <w:tab w:val="right" w:leader="dot" w:pos="8306"/>
        </w:tabs>
      </w:pPr>
      <w:hyperlink w:anchor="_Toc1288" w:history="1">
        <w:r>
          <w:rPr>
            <w:rFonts w:ascii="仿宋" w:eastAsia="仿宋" w:hAnsi="仿宋" w:cs="仿宋" w:hint="eastAsia"/>
            <w:lang w:eastAsia="zh-CN"/>
          </w:rPr>
          <w:t>十三、呼吸系统类药物项目工程方案分析</w:t>
        </w:r>
        <w:r>
          <w:tab/>
        </w:r>
        <w:r>
          <w:fldChar w:fldCharType="begin"/>
        </w:r>
        <w:r>
          <w:instrText xml:space="preserve"> PAGEREF _Toc1288 \h </w:instrText>
        </w:r>
        <w:r>
          <w:fldChar w:fldCharType="separate"/>
        </w:r>
        <w:r>
          <w:t>55</w:t>
        </w:r>
        <w:r>
          <w:fldChar w:fldCharType="end"/>
        </w:r>
      </w:hyperlink>
    </w:p>
    <w:p>
      <w:pPr>
        <w:pStyle w:val="TOC2"/>
        <w:tabs>
          <w:tab w:val="right" w:leader="dot" w:pos="8306"/>
        </w:tabs>
      </w:pPr>
      <w:hyperlink w:anchor="_Toc28933" w:history="1">
        <w:r>
          <w:rPr>
            <w:rFonts w:ascii="仿宋" w:eastAsia="仿宋" w:hAnsi="仿宋" w:cs="仿宋" w:hint="eastAsia"/>
            <w:lang w:eastAsia="zh-CN"/>
          </w:rPr>
          <w:t>(一)、建筑工程设计原则</w:t>
        </w:r>
        <w:r>
          <w:tab/>
        </w:r>
        <w:r>
          <w:fldChar w:fldCharType="begin"/>
        </w:r>
        <w:r>
          <w:instrText xml:space="preserve"> PAGEREF _Toc28933 \h </w:instrText>
        </w:r>
        <w:r>
          <w:fldChar w:fldCharType="separate"/>
        </w:r>
        <w:r>
          <w:t>55</w:t>
        </w:r>
        <w:r>
          <w:fldChar w:fldCharType="end"/>
        </w:r>
      </w:hyperlink>
    </w:p>
    <w:p>
      <w:pPr>
        <w:pStyle w:val="TOC2"/>
        <w:tabs>
          <w:tab w:val="right" w:leader="dot" w:pos="8306"/>
        </w:tabs>
      </w:pPr>
      <w:hyperlink w:anchor="_Toc24532" w:history="1">
        <w:r>
          <w:rPr>
            <w:rFonts w:ascii="仿宋" w:eastAsia="仿宋" w:hAnsi="仿宋" w:cs="仿宋" w:hint="eastAsia"/>
            <w:lang w:eastAsia="zh-CN"/>
          </w:rPr>
          <w:t>(二)、土建工程建设指标</w:t>
        </w:r>
        <w:r>
          <w:tab/>
        </w:r>
        <w:r>
          <w:fldChar w:fldCharType="begin"/>
        </w:r>
        <w:r>
          <w:instrText xml:space="preserve"> PAGEREF _Toc24532 \h </w:instrText>
        </w:r>
        <w:r>
          <w:fldChar w:fldCharType="separate"/>
        </w:r>
        <w:r>
          <w:t>59</w:t>
        </w:r>
        <w:r>
          <w:fldChar w:fldCharType="end"/>
        </w:r>
      </w:hyperlink>
    </w:p>
    <w:p>
      <w:pPr>
        <w:pStyle w:val="TOC1"/>
        <w:tabs>
          <w:tab w:val="right" w:leader="dot" w:pos="8306"/>
        </w:tabs>
      </w:pPr>
      <w:hyperlink w:anchor="_Toc21632" w:history="1">
        <w:r>
          <w:rPr>
            <w:rFonts w:ascii="仿宋" w:eastAsia="仿宋" w:hAnsi="仿宋" w:cs="仿宋" w:hint="eastAsia"/>
            <w:lang w:eastAsia="zh-CN"/>
          </w:rPr>
          <w:t>十四、呼吸系统类药物项目治理与监督</w:t>
        </w:r>
        <w:r>
          <w:tab/>
        </w:r>
        <w:r>
          <w:fldChar w:fldCharType="begin"/>
        </w:r>
        <w:r>
          <w:instrText xml:space="preserve"> PAGEREF _Toc21632 \h </w:instrText>
        </w:r>
        <w:r>
          <w:fldChar w:fldCharType="separate"/>
        </w:r>
        <w:r>
          <w:t>60</w:t>
        </w:r>
        <w:r>
          <w:fldChar w:fldCharType="end"/>
        </w:r>
      </w:hyperlink>
    </w:p>
    <w:p>
      <w:pPr>
        <w:pStyle w:val="TOC2"/>
        <w:tabs>
          <w:tab w:val="right" w:leader="dot" w:pos="8306"/>
        </w:tabs>
      </w:pPr>
      <w:hyperlink w:anchor="_Toc26338" w:history="1">
        <w:r>
          <w:rPr>
            <w:rFonts w:ascii="仿宋" w:eastAsia="仿宋" w:hAnsi="仿宋" w:cs="仿宋" w:hint="eastAsia"/>
            <w:lang w:eastAsia="zh-CN"/>
          </w:rPr>
          <w:t>(一)、呼吸系统类药物项目治理结构</w:t>
        </w:r>
        <w:r>
          <w:tab/>
        </w:r>
        <w:r>
          <w:fldChar w:fldCharType="begin"/>
        </w:r>
        <w:r>
          <w:instrText xml:space="preserve"> PAGEREF _Toc26338 \h </w:instrText>
        </w:r>
        <w:r>
          <w:fldChar w:fldCharType="separate"/>
        </w:r>
        <w:r>
          <w:t>60</w:t>
        </w:r>
        <w:r>
          <w:fldChar w:fldCharType="end"/>
        </w:r>
      </w:hyperlink>
    </w:p>
    <w:p>
      <w:pPr>
        <w:pStyle w:val="TOC2"/>
        <w:tabs>
          <w:tab w:val="right" w:leader="dot" w:pos="8306"/>
        </w:tabs>
      </w:pPr>
      <w:hyperlink w:anchor="_Toc894" w:history="1">
        <w:r>
          <w:rPr>
            <w:rFonts w:ascii="仿宋" w:eastAsia="仿宋" w:hAnsi="仿宋" w:cs="仿宋" w:hint="eastAsia"/>
            <w:lang w:eastAsia="zh-CN"/>
          </w:rPr>
          <w:t>(二)、监督与审计</w:t>
        </w:r>
        <w:r>
          <w:tab/>
        </w:r>
        <w:r>
          <w:fldChar w:fldCharType="begin"/>
        </w:r>
        <w:r>
          <w:instrText xml:space="preserve"> PAGEREF _Toc894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000"/>
      <w:r>
        <w:rPr>
          <w:rFonts w:ascii="仿宋" w:eastAsia="仿宋" w:hAnsi="仿宋" w:cs="仿宋" w:hint="eastAsia"/>
          <w:lang w:eastAsia="zh-CN"/>
        </w:rPr>
        <w:t>(一)、呼吸系统类药物行业分析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行业一直以来都是市场的关注焦点。行业内的发展趋势、竞争态势以及潜在机会都对呼吸系统类药物项目的推进产生深远的影响。通过深入研究行业的整体概貌，我们将更好地理解行业的核心特征，为呼吸系统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行业，技术一直是推动创新和发展的关键因素。我们将对当前技术趋势进行详尽分析，包括但不限于人工智能、大数据应用、先进制造技术等。这有助于呼吸系统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呼吸系统类药物项目成功的基础。我们将对主要竞争对手进行深入研究，包括其市场份额、产品特点、市场定位等。通过全面了解竞争对手的优势和劣势，呼吸系统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161"/>
      <w:r>
        <w:rPr>
          <w:rFonts w:ascii="仿宋" w:eastAsia="仿宋" w:hAnsi="仿宋" w:cs="仿宋" w:hint="eastAsia"/>
          <w:sz w:val="28"/>
          <w:lang w:eastAsia="zh-CN"/>
        </w:rPr>
        <w:t>(二)、呼吸系统类药物市场分析预测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呼吸系统类药物市场未来的增长趋势。这包括市场的整体规模、各细分领域的发展趋势等。呼吸系统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呼吸系统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呼吸系统类药物项目实施过程中需要充分考虑的因素。我们将对市场风险进行全面评估，包括但不限于政策法规风险、市场竞争风险、技术变革风险等。通过对潜在风险的深入分析，呼吸系统类药物项目可以制定相应的风险缓解策略，降低不确定性对呼吸系统类药物项目的影响。</w:t>
      </w:r>
    </w:p>
    <w:p>
      <w:pPr>
        <w:pStyle w:val="Heading1"/>
        <w:ind w:firstLine="560" w:firstLineChars="200"/>
        <w:rPr>
          <w:rFonts w:ascii="仿宋" w:eastAsia="仿宋" w:hAnsi="仿宋" w:cs="仿宋" w:hint="eastAsia"/>
          <w:sz w:val="28"/>
          <w:lang w:eastAsia="zh-CN"/>
        </w:rPr>
      </w:pPr>
      <w:bookmarkStart w:id="5" w:name="_Toc28018"/>
      <w:r>
        <w:rPr>
          <w:rFonts w:ascii="仿宋" w:eastAsia="仿宋" w:hAnsi="仿宋" w:cs="仿宋" w:hint="eastAsia"/>
          <w:sz w:val="28"/>
          <w:lang w:eastAsia="zh-CN"/>
        </w:rPr>
        <w:t>二、呼吸系统类药物项目文档管理</w:t>
      </w:r>
      <w:bookmarkEnd w:id="5"/>
    </w:p>
    <w:p>
      <w:pPr>
        <w:pStyle w:val="Heading2"/>
        <w:rPr>
          <w:rFonts w:ascii="仿宋" w:eastAsia="仿宋" w:hAnsi="仿宋" w:cs="仿宋" w:hint="eastAsia"/>
          <w:lang w:eastAsia="zh-CN"/>
        </w:rPr>
      </w:pPr>
      <w:bookmarkStart w:id="6" w:name="_Toc2347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呼吸系统类药物项目高度重视文档的质量和准确性，以支持呼吸系统类药物项目的各项活动和决策。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文档的编制始于呼吸系统类药物项目计划的初期，我们制定了详细的文档编制计划，明确了每个文档的内容、格式和编写责任人。在呼吸系统类药物项目启动阶段，我们首先编制了呼吸系统类药物项目章程，明确定义了呼吸系统类药物项目的目标、范围、风险等关键要素。随后，呼吸系统类药物项目团队根据计划陆续编制了需求文档、设计文档、测试文档等各类文档，确保呼吸系统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呼吸系统类药物项目管理中的重要环节，旨在确保呼吸系统类药物项目文档符合质量标准和呼吸系统类药物项目需求。在呼吸系统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呼吸系统类药物项目相关利益方和专业领域的专家对文档进行独立审查。这有助于获取更全面、客观的反馈，确保呼吸系统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呼吸系统类药物项目在文档编制与审查方面建立了严格的管理机制，通过规范的流程和多维度的审查，确保呼吸系统类药物项目文档的质量、准确性和可靠性，为呼吸系统类药物项目的顺利推进提供了有力支持。</w:t>
      </w:r>
    </w:p>
    <w:p>
      <w:pPr>
        <w:pStyle w:val="Heading2"/>
        <w:ind w:firstLine="560" w:firstLineChars="200"/>
        <w:rPr>
          <w:rFonts w:ascii="仿宋" w:eastAsia="仿宋" w:hAnsi="仿宋" w:cs="仿宋" w:hint="eastAsia"/>
          <w:sz w:val="28"/>
          <w:lang w:eastAsia="zh-CN"/>
        </w:rPr>
      </w:pPr>
      <w:bookmarkStart w:id="7" w:name="_Toc262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我们通过多渠道发布文档，包括电子邮件、呼吸系统类药物项目管理平台、内部网站等，以满足不同团队成员的偏好和需求。多渠道发布确保了信息的全面覆盖。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我们采用了精细的权限控制，确保只有授权人员可以访问敏感信息。这种安全措施保护了呼吸系统类药物项目文档的机密性，防止了未经授权的信息泄露。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12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呼吸系统类药物项目生命周期中一个至关重要的环节，直接关系到呼吸系统类药物项目信息的长期保存和历史记录的完整性。在呼吸系统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615"/>
      <w:r>
        <w:rPr>
          <w:rFonts w:ascii="仿宋" w:eastAsia="仿宋" w:hAnsi="仿宋" w:cs="仿宋" w:hint="eastAsia"/>
          <w:sz w:val="28"/>
          <w:lang w:eastAsia="zh-CN"/>
        </w:rPr>
        <w:t>三、呼吸系统类药物项目可持续发展</w:t>
      </w:r>
      <w:bookmarkEnd w:id="9"/>
    </w:p>
    <w:p>
      <w:pPr>
        <w:pStyle w:val="Heading2"/>
        <w:rPr>
          <w:rFonts w:ascii="仿宋" w:eastAsia="仿宋" w:hAnsi="仿宋" w:cs="仿宋" w:hint="eastAsia"/>
          <w:lang w:eastAsia="zh-CN"/>
        </w:rPr>
      </w:pPr>
      <w:bookmarkStart w:id="10" w:name="_Toc2606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中，呼吸系统类药物项目团队着眼于未来，明确了可持续发展的战略方向。制定的具体可持续发展目标包括降低资源使用、采用环保技术、最大化社会效益等。这一步骤不仅有助于呼吸系统类药物项目在环保和社会责任方面达到最高标准，也为未来提供了明确的指引，确保呼吸系统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可持续实践的融入呼吸系统类药物项目管理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呼吸系统类药物项目管理周期。从呼吸系统类药物项目规划开始，呼吸系统类药物项目团队就考虑了环境和社会的因素。在执行阶段，呼吸系统类药物项目团队积极推动绿色技术的应用，优化资源利用。此外，关注员工的社会责任，通过培训和沟通活动提高员工对可持续发展的认知，使他们能够在日常工作中践行可持续实践。这些举措不仅为呼吸系统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88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扎根于呼吸系统类药物项目的可持续发展理念，我们深信环保与社会责任是呼吸系统类药物项目成功的关键支柱。在呼吸系统类药物项目的每一步，我们都致力于通过创新和实践，履行对环境和社会的坚定责任。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团队通过引入先进的环保技术、建立高效的废物处理系统以及推动能源节约措施，积极履行环保责任。定期的环保监测和评估确保呼吸系统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不仅致力于自身可持续发展，还注重对社会的回馈。通过支持社区呼吸系统类药物项目、参与慈善事业、提供培训机会等方式，呼吸系统类药物项目积极履行社会责任。与当地社区建立积极互动，关注员工的工作与生活平衡，以及员工的身心健康，是呼吸系统类药物项目在社会责任层面的关键举措。这样的实践不仅增强了呼吸系统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230"/>
      <w:r>
        <w:rPr>
          <w:rFonts w:ascii="仿宋" w:eastAsia="仿宋" w:hAnsi="仿宋" w:cs="仿宋" w:hint="eastAsia"/>
          <w:sz w:val="28"/>
          <w:lang w:eastAsia="zh-CN"/>
        </w:rPr>
        <w:t>四、呼吸系统类药物项目绩效评估</w:t>
      </w:r>
      <w:bookmarkEnd w:id="12"/>
    </w:p>
    <w:p>
      <w:pPr>
        <w:pStyle w:val="Heading2"/>
        <w:rPr>
          <w:rFonts w:ascii="仿宋" w:eastAsia="仿宋" w:hAnsi="仿宋" w:cs="仿宋" w:hint="eastAsia"/>
          <w:lang w:eastAsia="zh-CN"/>
        </w:rPr>
      </w:pPr>
      <w:bookmarkStart w:id="13" w:name="_Toc1219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中，我们设计了一套全面的绩效评估指标，以确保呼吸系统类药物项目的可控和成功交付。这些指标跨足呼吸系统类药物项目目标、成本、进度和质量等多个维度，为我们提供了全面洞察呼吸系统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目标达成率是我们关注的首要指标。我们设定了明确的目标，并通过定期监测和评估，迅速发现并应对潜在的目标偏差。这为呼吸系统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成本绩效是另一个核心关注点。通过实际成本与预算成本的对比分析，我们深入了解成本差异的原因，及时调整资源分配，保持呼吸系统类药物项目在经济效益方面的合理水平。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进度作为关键的绩效指标之一，得到了精心的关注。我们制定了详细的呼吸系统类药物项目进度计划，并设立了进度符合度指标，确保实际进度与计划进度保持一致。这使我们能够快速发现和解决潜在的进度问题，保持呼吸系统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呼吸系统类药物项目绩效的不可或缺的一环。我们引入了一系列的质量标准和客户满意度指标，以确保呼吸系统类药物项目交付的成果在质量上达到或超越预期水平。通过持续监测这些指标，我们努力提升呼吸系统类药物项目整体质量水平，为呼吸系统类药物项目的成功交付提供有力保障。通过这些科学且全面的绩效评估，我们能够更好地引导呼吸系统类药物项目的持续改进，确保呼吸系统类药物项目目标的顺利达成。</w:t>
      </w:r>
    </w:p>
    <w:p>
      <w:pPr>
        <w:pStyle w:val="Heading2"/>
        <w:ind w:firstLine="560" w:firstLineChars="200"/>
        <w:rPr>
          <w:rFonts w:ascii="仿宋" w:eastAsia="仿宋" w:hAnsi="仿宋" w:cs="仿宋" w:hint="eastAsia"/>
          <w:sz w:val="28"/>
          <w:lang w:eastAsia="zh-CN"/>
        </w:rPr>
      </w:pPr>
      <w:bookmarkStart w:id="14" w:name="_Toc3045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绩效评估是呼吸系统类药物项目中的关键环节，为确保呼吸系统类药物项目达到预期目标，我们采用了多层次、多维度的绩效评估方法。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呼吸系统类药物项目的战略目标对齐，确保每个决策和行动都与呼吸系统类药物项目整体目标保持一致。团队会定期召开战略对齐会议，审视当前工作与呼吸系统类药物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呼吸系统类药物项目进度、质量、成本和风险等方面。这些指标通过数据收集和分析，为呼吸系统类药物项目管理团队提供了客观的评估依据。例如，我们通过呼吸系统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呼吸系统类药物项目内部，还考虑了呼吸系统类药物项目对外部环境的影响。我们定期进行干系人满意度调查，以了解各利益相关方对呼吸系统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这种多层次、多角度的绩效评估方法，使得我们能够全面了解呼吸系统类药物项目的运行状态，及时做出调整，确保呼吸系统类药物项目在不断变化的环境中保持稳健前行。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911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为了确保呼吸系统类药物项目的有效管理和不断优化，我们采用了精心设计的绩效评估周期。这个周期旨在实现灵活、实时和全面的评估，以适应呼吸系统类药物项目执行中的各种挑战。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呼吸系统类药物项目的不同需求，分为短期、中期和长期。短期评估关注每个迭代或工作周期，以及时发现和解决当前任务中的问题。中期评估涵盖几个迭代，深入了解整体呼吸系统类药物项目的趋势和性能。长期评估则着眼于整个呼吸系统类药物项目阶段，确保呼吸系统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呼吸系统类药物项目管理工具和协作平台，团队成员能够随时更新和分享呼吸系统类药物项目数据。这种实时性的反馈机制使我们能够及时察觉潜在问题，快速调整，保持呼吸系统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呼吸系统类药物项目的决策制定密不可分。每个周期的呼吸系统类药物项目回顾会议成为集体总结经验、识别问题深层次原因并找到创新解决方案的平台。这种定期的反思与调整机制使呼吸系统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4865"/>
      <w:r>
        <w:rPr>
          <w:rFonts w:ascii="仿宋" w:eastAsia="仿宋" w:hAnsi="仿宋" w:cs="仿宋" w:hint="eastAsia"/>
          <w:sz w:val="28"/>
          <w:lang w:eastAsia="zh-CN"/>
        </w:rPr>
        <w:t>五、呼吸系统类药物项目选址可行性分析</w:t>
      </w:r>
      <w:bookmarkEnd w:id="16"/>
    </w:p>
    <w:p>
      <w:pPr>
        <w:pStyle w:val="Heading2"/>
        <w:rPr>
          <w:rFonts w:ascii="仿宋" w:eastAsia="仿宋" w:hAnsi="仿宋" w:cs="仿宋" w:hint="eastAsia"/>
          <w:lang w:eastAsia="zh-CN"/>
        </w:rPr>
      </w:pPr>
      <w:bookmarkStart w:id="17" w:name="_Toc11591"/>
      <w:r>
        <w:rPr>
          <w:rFonts w:ascii="仿宋" w:eastAsia="仿宋" w:hAnsi="仿宋" w:cs="仿宋" w:hint="eastAsia"/>
          <w:lang w:eastAsia="zh-CN"/>
        </w:rPr>
        <w:t>(一)、呼吸系统类药物项目选址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该呼吸系统类药物项目选址位于XX省XX市XX区XXX街道</w:t>
      </w:r>
    </w:p>
    <w:p>
      <w:pPr>
        <w:pStyle w:val="Heading2"/>
        <w:ind w:firstLine="560" w:firstLineChars="200"/>
        <w:rPr>
          <w:rFonts w:ascii="仿宋" w:eastAsia="仿宋" w:hAnsi="仿宋" w:cs="仿宋" w:hint="eastAsia"/>
          <w:sz w:val="28"/>
          <w:lang w:eastAsia="zh-CN"/>
        </w:rPr>
      </w:pPr>
      <w:bookmarkStart w:id="18" w:name="_Toc304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呼吸系统类药物项目的征地面积将根据呼吸系统类药物项目的实际规模和需求进行精确规划。具体面积XXX平方米，旨在确保呼吸系统类药物项目不仅能够满足当前的发展需求，还能够预留空间以适应未来的扩展。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净用地面积是在征地面积基础上去除不可利用面积后的实际可开发用地。具体面积XXX平方米，考虑到环保、交通、安全等多方面因素，以确保呼吸系统类药物项目在整体利用效率上达到最优。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呼吸系统类药物项目计划建设的建筑总规模具体面积XXX平方米。这一规模的确定综合考虑了呼吸系统类药物项目的性质、规模，以及城市规划的相关要求，确保建筑布局与周边环境协调一致。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绿地率是呼吸系统类药物项目用地中被规划为绿地的比例。具体面积XXX平方米，旨在通过合理规划绿地，改善呼吸系统类药物项目周边环境，提升居民生活质量，并符合城市整体绿化规划。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容积率是用地上可以建设的建筑总体积与用地面积之比。具体面积XXX，通过合理的容积率规划，确保呼吸系统类药物项目建筑规模与周边环境和谐共生。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呼吸系统类药物项目选址与当地城市规划相一致，具体面积XXX平方米。通过与城市规划部门深入沟通，确保呼吸系统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呼吸系统类药物项目选址符合当地产业政策，具体面积XXX平方米。这包括呼吸系统类药物项目对当地经济的促进作用，以及对相关产业的带动效应，确保呼吸系统类药物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用地总体要求必须符合环保和可持续发展的原则，具体面积XXX平方米。通过采用绿色建筑设计、节能减排等措施，确保呼吸系统类药物项目在建设和运营过程中对环境的影响最小化，达到可持续发展的要求。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确保呼吸系统类药物项目选址具备必要的公共设施配套，具体面积XXX平方米。这包括交通便利性、教育、医疗等基础设施，以提高居民生活品质，使得呼吸系统类药物项目选址更具吸引力。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考虑用地总体要求对当地社会稳定性的影响，具体面积XXX平方米。通过深入了解当地社区反馈，确保呼吸系统类药物项目的选址和建设过程对当地社会和谐稳定产生积极作用。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呼吸系统类药物项目选址不仅符合法规和规划，还在实际操作中具有可行性。这一全面规划将为呼吸系统类药物项目的成功实施提供坚实的基础，确保呼吸系统类药物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59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呼吸系统类药物项目的设备规划和空间设计中，我们将采取灵活设备布局的措施。设备布局将根据实际需求进行灵活设计，避免不必要的浪费。通过合理规划设备摆放位置，我们将提高设备的利用率，减少设备间距，以确保呼吸系统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呼吸系统类药物项目内部引入共享设施的概念，例如共享会议室、办公区等。通过这种方式，我们可以减少对资源的重复建设，提高资源共享效率，从而减小呼吸系统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93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https://d.book118.com/727164151126006024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63BCD"/>
    <w:rsid w:val="74B63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64151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2023-12-31T06:07:00Z</dcterms:created>
  <dcterms:modified xsi:type="dcterms:W3CDTF">2023-12-31T06:07:18Z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8F9847EFF71448788023C4CE5A654329_11</vt:lpwstr>
  </property>
  <property fmtid="{D5CDD505-2E9C-101B-9397-08002B2CF9AE}" pid="3" name="KSOProductBuildVer">
    <vt:lpwstr>2052-12.1.0.16120</vt:lpwstr>
  </property>
</Properties>
</file>