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4467" w14:paraId="139DCF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467" w14:paraId="00AF5D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467" w14:paraId="219A9A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467" w:rsidRPr="00834467" w14:paraId="371A4269" w14:textId="789772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4467">
        <w:rPr>
          <w:rFonts w:ascii="宋体" w:eastAsia="宋体" w:hAnsi="宋体" w:hint="eastAsia"/>
          <w:b/>
          <w:sz w:val="60"/>
        </w:rPr>
        <w:t>透闪石项目风险分析和评估报告</w:t>
      </w:r>
    </w:p>
    <w:p w:rsidR="00834467" w:rsidP="00834467" w14:paraId="3C8265BD" w14:textId="3E50A6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4467">
        <w:rPr>
          <w:rFonts w:ascii="仿宋" w:eastAsia="仿宋" w:hAnsi="仿宋" w:hint="eastAsia"/>
          <w:b/>
          <w:sz w:val="40"/>
        </w:rPr>
        <w:t>目录</w:t>
      </w:r>
    </w:p>
    <w:p w:rsidR="00834467" w14:paraId="3C7CCB35" w14:textId="304FD9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4467" w14:paraId="1A8C7EDB" w14:textId="54AF5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467" w14:paraId="1AEB5FCB" w14:textId="4F480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467" w14:paraId="52C6A61E" w14:textId="7CDC2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4467" w14:paraId="29DFAFA8" w14:textId="0271D8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4467" w14:paraId="056282F2" w14:textId="1640A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4467" w14:paraId="2F463942" w14:textId="0B6A7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(二)、评价透闪石项目概况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4467" w14:paraId="340F6D6C" w14:textId="010CC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4467" w14:paraId="4EE596E9" w14:textId="0C251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4467" w14:paraId="58DB37D8" w14:textId="2F052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467" w14:paraId="6CFA3315" w14:textId="48F86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467" w14:paraId="55868FC2" w14:textId="2074D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467" w14:paraId="2645EB4E" w14:textId="1C813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467" w14:paraId="6360E367" w14:textId="0643D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4467" w14:paraId="1700DEFB" w14:textId="65295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4467" w14:paraId="177700A1" w14:textId="053DB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4467" w14:paraId="4B5FD1DE" w14:textId="1B1926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4467" w14:paraId="36030006" w14:textId="32D2D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4467" w14:paraId="2C24BFDF" w14:textId="1B63C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4467" w14:paraId="18E191C0" w14:textId="11A37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4467" w14:paraId="20A12E05" w14:textId="664CA2B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34467" w14:paraId="626F434A" w14:textId="7B51C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34467" w14:paraId="6175670A" w14:textId="2F2DD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4467" w14:paraId="6FFEDFD1" w14:textId="1A9BC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4467" w14:paraId="1FDD586D" w14:textId="29654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4467" w14:paraId="09961F0C" w14:textId="71F39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4467" w14:paraId="5F31D3D8" w14:textId="65AFE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4467" w14:paraId="1598E00F" w14:textId="7FDBEB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4467" w14:paraId="24D86A14" w14:textId="18D10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4467" w14:paraId="1D6A57CF" w14:textId="099F2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(二)、评价透闪石项目风险分析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4467" w14:paraId="13B7722C" w14:textId="14B59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4467" w14:paraId="7FA3D0E1" w14:textId="2C59A5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4467" w14:paraId="4A915235" w14:textId="7FC5A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4467" w14:paraId="440B8881" w14:textId="5D057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4467" w14:paraId="0980A11F" w14:textId="6C1E6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4467" w14:paraId="26B1D717" w14:textId="31A94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4467" w14:paraId="0F954302" w14:textId="079CA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4467" w14:paraId="6C38594C" w14:textId="09673F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4467" w14:paraId="48C6B3F1" w14:textId="04D03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4467" w14:paraId="09F1FDCB" w14:textId="66739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4467" w14:paraId="23A21509" w14:textId="602EA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4467" w14:paraId="1C0DCE44" w14:textId="568F0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4467" w14:paraId="58AED1EE" w14:textId="2D73698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4467" w14:paraId="45B87F63" w14:textId="3243E0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4467" w14:paraId="51FBD055" w14:textId="67020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_Toc157534057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4467" w14:paraId="44741EC7" w14:textId="76E3F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_Toc157534058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4467" w14:paraId="35CD803A" w14:textId="4687B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_Toc157534059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34467" w14:paraId="27BCF2EF" w14:textId="359E9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34467" w14:paraId="16C087B4" w14:textId="4757A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34467" w14:paraId="7322C5CD" w14:textId="35ED4E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九、透闪石项目安全现状评价报告的存档与发布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4467" w14:paraId="180B3945" w14:textId="5AAFF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4467" w14:paraId="01A0BFD9" w14:textId="57E0B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_Toc157534064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34467" w14:paraId="0EEC88A7" w14:textId="03187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34467" w14:paraId="23433794" w14:textId="15891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34467" w14:paraId="64B7DDA0" w14:textId="7719D3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34467" w14:paraId="7CBE35CD" w14:textId="187C9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34467" w14:paraId="2822E692" w14:textId="51235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34467" w14:paraId="5DF4347F" w14:textId="39A8B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_Toc157534070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4467" w14:paraId="7C8ED495" w14:textId="13622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_Toc157534071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4467" w14:paraId="0E7E6047" w14:textId="549413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十一、透闪石项目安全现状评价报告的后续管理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467" w14:paraId="214038EB" w14:textId="2F4E5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_Toc157534073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467" w14:paraId="37D460E5" w14:textId="2321C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34467" w14:paraId="6995FCA4" w14:textId="51A08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_Toc157534075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34467" w14:paraId="3A0A1C69" w14:textId="5464D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_Toc157534076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34467" w14:paraId="30F0B326" w14:textId="415DA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_Toc157534077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https://d.book118.com/728002035056006033</w:t>
        </w:r>
      </w:hyperlink>
    </w:p>
    <w:p w:rsidR="0083446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P="003D2C86" w14:paraId="2A1162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467" w14:paraId="1BB211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P="003D2C86" w14:paraId="7808F5CA" w14:textId="0E44AB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4467" w14:paraId="1640F1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paraId="11C4BC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P="003D2C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46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P="003D2C86" w14:textId="0E44AB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446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P="003D2C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46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P="003D2C86" w14:textId="0E44AB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446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P="003D2C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46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P="003D2C86" w14:textId="0E44AB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446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paraId="71B5E6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RPr="00834467" w:rsidP="00834467" w14:paraId="6DF5CA64" w14:textId="437CAA03">
    <w:pPr>
      <w:pStyle w:val="Header"/>
      <w:rPr>
        <w:rFonts w:ascii="仿宋" w:eastAsia="仿宋" w:hAnsi="仿宋"/>
      </w:rPr>
    </w:pPr>
    <w:r w:rsidRPr="00834467">
      <w:rPr>
        <w:rFonts w:ascii="仿宋" w:eastAsia="仿宋" w:hAnsi="仿宋" w:hint="eastAsia"/>
      </w:rPr>
      <w:t>透闪石项目风险分析和评估报告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paraId="2D0BA2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RPr="00834467" w:rsidP="00834467" w14:textId="437CAA03">
    <w:pPr>
      <w:pStyle w:val="Header"/>
      <w:rPr>
        <w:rFonts w:ascii="仿宋" w:eastAsia="仿宋" w:hAnsi="仿宋"/>
      </w:rPr>
    </w:pPr>
    <w:r w:rsidRPr="00834467">
      <w:rPr>
        <w:rFonts w:ascii="仿宋" w:eastAsia="仿宋" w:hAnsi="仿宋" w:hint="eastAsia"/>
      </w:rPr>
      <w:t>透闪石项目风险分析和评估报告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RPr="00834467" w:rsidP="00834467" w14:textId="437CAA03">
    <w:pPr>
      <w:pStyle w:val="Header"/>
      <w:rPr>
        <w:rFonts w:ascii="仿宋" w:eastAsia="仿宋" w:hAnsi="仿宋"/>
      </w:rPr>
    </w:pPr>
    <w:r w:rsidRPr="00834467">
      <w:rPr>
        <w:rFonts w:ascii="仿宋" w:eastAsia="仿宋" w:hAnsi="仿宋" w:hint="eastAsia"/>
      </w:rPr>
      <w:t>透闪石项目风险分析和评估报告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:rsidRPr="00834467" w:rsidP="00834467" w14:textId="437CAA03">
    <w:pPr>
      <w:pStyle w:val="Header"/>
      <w:rPr>
        <w:rFonts w:ascii="仿宋" w:eastAsia="仿宋" w:hAnsi="仿宋"/>
      </w:rPr>
    </w:pPr>
    <w:r w:rsidRPr="00834467">
      <w:rPr>
        <w:rFonts w:ascii="仿宋" w:eastAsia="仿宋" w:hAnsi="仿宋" w:hint="eastAsia"/>
      </w:rPr>
      <w:t>透闪石项目风险分析和评估报告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46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467"/>
    <w:rsid w:val="003D2C86"/>
    <w:rsid w:val="008344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4C4178"/>
  <w15:chartTrackingRefBased/>
  <w15:docId w15:val="{C94AB94D-5513-4105-A74D-165D18D4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44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446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446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446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44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446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44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446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4467"/>
  </w:style>
  <w:style w:type="paragraph" w:styleId="TOC1">
    <w:name w:val="toc 1"/>
    <w:basedOn w:val="Normal"/>
    <w:next w:val="Normal"/>
    <w:autoRedefine/>
    <w:uiPriority w:val="39"/>
    <w:unhideWhenUsed/>
    <w:rsid w:val="00834467"/>
  </w:style>
  <w:style w:type="paragraph" w:styleId="TOC2">
    <w:name w:val="toc 2"/>
    <w:basedOn w:val="Normal"/>
    <w:next w:val="Normal"/>
    <w:autoRedefine/>
    <w:uiPriority w:val="39"/>
    <w:unhideWhenUsed/>
    <w:rsid w:val="0083446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28002035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7036</Words>
  <Characters>40107</Characters>
  <Application>Microsoft Office Word</Application>
  <DocSecurity>0</DocSecurity>
  <Lines>334</Lines>
  <Paragraphs>94</Paragraphs>
  <ScaleCrop>false</ScaleCrop>
  <Company/>
  <LinksUpToDate>false</LinksUpToDate>
  <CharactersWithSpaces>47049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2024-01-30T11:05:00Z</dcterms:created>
  <dcterms:modified xsi:type="dcterms:W3CDTF">2024-01-30T11:06:00Z</dcterms:modified>
</cp:coreProperties>
</file>