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电缆连接件项目可行性建设方案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83" w:history="1">
        <w:r>
          <w:rPr>
            <w:rFonts w:ascii="仿宋" w:eastAsia="仿宋" w:hAnsi="仿宋" w:cs="仿宋" w:hint="eastAsia"/>
            <w:lang w:eastAsia="zh-CN"/>
          </w:rPr>
          <w:t>前言</w:t>
        </w:r>
        <w:r>
          <w:tab/>
        </w:r>
        <w:r>
          <w:fldChar w:fldCharType="begin"/>
        </w:r>
        <w:r>
          <w:instrText xml:space="preserve"> PAGEREF _Toc12783 \h </w:instrText>
        </w:r>
        <w:r>
          <w:fldChar w:fldCharType="separate"/>
        </w:r>
        <w:r>
          <w:t>3</w:t>
        </w:r>
        <w:r>
          <w:fldChar w:fldCharType="end"/>
        </w:r>
      </w:hyperlink>
    </w:p>
    <w:p>
      <w:pPr>
        <w:pStyle w:val="TOC1"/>
        <w:tabs>
          <w:tab w:val="right" w:leader="dot" w:pos="8306"/>
        </w:tabs>
      </w:pPr>
      <w:hyperlink w:anchor="_Toc14903" w:history="1">
        <w:r>
          <w:rPr>
            <w:rFonts w:ascii="仿宋" w:eastAsia="仿宋" w:hAnsi="仿宋" w:cs="仿宋" w:hint="eastAsia"/>
            <w:lang w:eastAsia="zh-CN"/>
          </w:rPr>
          <w:t>一、项目监理与质量保证</w:t>
        </w:r>
        <w:r>
          <w:tab/>
        </w:r>
        <w:r>
          <w:fldChar w:fldCharType="begin"/>
        </w:r>
        <w:r>
          <w:instrText xml:space="preserve"> PAGEREF _Toc14903 \h </w:instrText>
        </w:r>
        <w:r>
          <w:fldChar w:fldCharType="separate"/>
        </w:r>
        <w:r>
          <w:t>3</w:t>
        </w:r>
        <w:r>
          <w:fldChar w:fldCharType="end"/>
        </w:r>
      </w:hyperlink>
    </w:p>
    <w:p>
      <w:pPr>
        <w:pStyle w:val="TOC2"/>
        <w:tabs>
          <w:tab w:val="right" w:leader="dot" w:pos="8306"/>
        </w:tabs>
      </w:pPr>
      <w:hyperlink w:anchor="_Toc6101" w:history="1">
        <w:r>
          <w:rPr>
            <w:rFonts w:ascii="仿宋" w:eastAsia="仿宋" w:hAnsi="仿宋" w:cs="仿宋" w:hint="eastAsia"/>
            <w:lang w:eastAsia="zh-CN"/>
          </w:rPr>
          <w:t>(一)、监理体系构建</w:t>
        </w:r>
        <w:r>
          <w:tab/>
        </w:r>
        <w:r>
          <w:fldChar w:fldCharType="begin"/>
        </w:r>
        <w:r>
          <w:instrText xml:space="preserve"> PAGEREF _Toc6101 \h </w:instrText>
        </w:r>
        <w:r>
          <w:fldChar w:fldCharType="separate"/>
        </w:r>
        <w:r>
          <w:t>3</w:t>
        </w:r>
        <w:r>
          <w:fldChar w:fldCharType="end"/>
        </w:r>
      </w:hyperlink>
    </w:p>
    <w:p>
      <w:pPr>
        <w:pStyle w:val="TOC2"/>
        <w:tabs>
          <w:tab w:val="right" w:leader="dot" w:pos="8306"/>
        </w:tabs>
      </w:pPr>
      <w:hyperlink w:anchor="_Toc10186" w:history="1">
        <w:r>
          <w:rPr>
            <w:rFonts w:ascii="仿宋" w:eastAsia="仿宋" w:hAnsi="仿宋" w:cs="仿宋" w:hint="eastAsia"/>
            <w:lang w:eastAsia="zh-CN"/>
          </w:rPr>
          <w:t>(二)、质量保证体系实施</w:t>
        </w:r>
        <w:r>
          <w:tab/>
        </w:r>
        <w:r>
          <w:fldChar w:fldCharType="begin"/>
        </w:r>
        <w:r>
          <w:instrText xml:space="preserve"> PAGEREF _Toc10186 \h </w:instrText>
        </w:r>
        <w:r>
          <w:fldChar w:fldCharType="separate"/>
        </w:r>
        <w:r>
          <w:t>4</w:t>
        </w:r>
        <w:r>
          <w:fldChar w:fldCharType="end"/>
        </w:r>
      </w:hyperlink>
    </w:p>
    <w:p>
      <w:pPr>
        <w:pStyle w:val="TOC2"/>
        <w:tabs>
          <w:tab w:val="right" w:leader="dot" w:pos="8306"/>
        </w:tabs>
      </w:pPr>
      <w:hyperlink w:anchor="_Toc6379" w:history="1">
        <w:r>
          <w:rPr>
            <w:rFonts w:ascii="仿宋" w:eastAsia="仿宋" w:hAnsi="仿宋" w:cs="仿宋" w:hint="eastAsia"/>
            <w:lang w:eastAsia="zh-CN"/>
          </w:rPr>
          <w:t>(三)、监理与质量控制流程</w:t>
        </w:r>
        <w:r>
          <w:tab/>
        </w:r>
        <w:r>
          <w:fldChar w:fldCharType="begin"/>
        </w:r>
        <w:r>
          <w:instrText xml:space="preserve"> PAGEREF _Toc6379 \h </w:instrText>
        </w:r>
        <w:r>
          <w:fldChar w:fldCharType="separate"/>
        </w:r>
        <w:r>
          <w:t>4</w:t>
        </w:r>
        <w:r>
          <w:fldChar w:fldCharType="end"/>
        </w:r>
      </w:hyperlink>
    </w:p>
    <w:p>
      <w:pPr>
        <w:pStyle w:val="TOC1"/>
        <w:tabs>
          <w:tab w:val="right" w:leader="dot" w:pos="8306"/>
        </w:tabs>
      </w:pPr>
      <w:hyperlink w:anchor="_Toc20538" w:history="1">
        <w:r>
          <w:rPr>
            <w:rFonts w:ascii="仿宋" w:eastAsia="仿宋" w:hAnsi="仿宋" w:cs="仿宋" w:hint="eastAsia"/>
            <w:lang w:eastAsia="zh-CN"/>
          </w:rPr>
          <w:t>二、背景、必要性分析</w:t>
        </w:r>
        <w:r>
          <w:tab/>
        </w:r>
        <w:r>
          <w:fldChar w:fldCharType="begin"/>
        </w:r>
        <w:r>
          <w:instrText xml:space="preserve"> PAGEREF _Toc20538 \h </w:instrText>
        </w:r>
        <w:r>
          <w:fldChar w:fldCharType="separate"/>
        </w:r>
        <w:r>
          <w:t>5</w:t>
        </w:r>
        <w:r>
          <w:fldChar w:fldCharType="end"/>
        </w:r>
      </w:hyperlink>
    </w:p>
    <w:p>
      <w:pPr>
        <w:pStyle w:val="TOC2"/>
        <w:tabs>
          <w:tab w:val="right" w:leader="dot" w:pos="8306"/>
        </w:tabs>
      </w:pPr>
      <w:hyperlink w:anchor="_Toc298" w:history="1">
        <w:r>
          <w:rPr>
            <w:rFonts w:ascii="仿宋" w:eastAsia="仿宋" w:hAnsi="仿宋" w:cs="仿宋" w:hint="eastAsia"/>
            <w:lang w:eastAsia="zh-CN"/>
          </w:rPr>
          <w:t>(一)、项目建设背景</w:t>
        </w:r>
        <w:r>
          <w:tab/>
        </w:r>
        <w:r>
          <w:fldChar w:fldCharType="begin"/>
        </w:r>
        <w:r>
          <w:instrText xml:space="preserve"> PAGEREF _Toc298 \h </w:instrText>
        </w:r>
        <w:r>
          <w:fldChar w:fldCharType="separate"/>
        </w:r>
        <w:r>
          <w:t>5</w:t>
        </w:r>
        <w:r>
          <w:fldChar w:fldCharType="end"/>
        </w:r>
      </w:hyperlink>
    </w:p>
    <w:p>
      <w:pPr>
        <w:pStyle w:val="TOC2"/>
        <w:tabs>
          <w:tab w:val="right" w:leader="dot" w:pos="8306"/>
        </w:tabs>
      </w:pPr>
      <w:hyperlink w:anchor="_Toc17651" w:history="1">
        <w:r>
          <w:rPr>
            <w:rFonts w:ascii="仿宋" w:eastAsia="仿宋" w:hAnsi="仿宋" w:cs="仿宋" w:hint="eastAsia"/>
            <w:lang w:eastAsia="zh-CN"/>
          </w:rPr>
          <w:t>(二)、必要性分析</w:t>
        </w:r>
        <w:r>
          <w:tab/>
        </w:r>
        <w:r>
          <w:fldChar w:fldCharType="begin"/>
        </w:r>
        <w:r>
          <w:instrText xml:space="preserve"> PAGEREF _Toc17651 \h </w:instrText>
        </w:r>
        <w:r>
          <w:fldChar w:fldCharType="separate"/>
        </w:r>
        <w:r>
          <w:t>6</w:t>
        </w:r>
        <w:r>
          <w:fldChar w:fldCharType="end"/>
        </w:r>
      </w:hyperlink>
    </w:p>
    <w:p>
      <w:pPr>
        <w:pStyle w:val="TOC2"/>
        <w:tabs>
          <w:tab w:val="right" w:leader="dot" w:pos="8306"/>
        </w:tabs>
      </w:pPr>
      <w:hyperlink w:anchor="_Toc9276" w:history="1">
        <w:r>
          <w:rPr>
            <w:rFonts w:ascii="仿宋" w:eastAsia="仿宋" w:hAnsi="仿宋" w:cs="仿宋" w:hint="eastAsia"/>
            <w:lang w:eastAsia="zh-CN"/>
          </w:rPr>
          <w:t>(三)、项目建设有利条件</w:t>
        </w:r>
        <w:r>
          <w:tab/>
        </w:r>
        <w:r>
          <w:fldChar w:fldCharType="begin"/>
        </w:r>
        <w:r>
          <w:instrText xml:space="preserve"> PAGEREF _Toc9276 \h </w:instrText>
        </w:r>
        <w:r>
          <w:fldChar w:fldCharType="separate"/>
        </w:r>
        <w:r>
          <w:t>7</w:t>
        </w:r>
        <w:r>
          <w:fldChar w:fldCharType="end"/>
        </w:r>
      </w:hyperlink>
    </w:p>
    <w:p>
      <w:pPr>
        <w:pStyle w:val="TOC1"/>
        <w:tabs>
          <w:tab w:val="right" w:leader="dot" w:pos="8306"/>
        </w:tabs>
      </w:pPr>
      <w:hyperlink w:anchor="_Toc15138" w:history="1">
        <w:r>
          <w:rPr>
            <w:rFonts w:ascii="仿宋" w:eastAsia="仿宋" w:hAnsi="仿宋" w:cs="仿宋" w:hint="eastAsia"/>
            <w:lang w:eastAsia="zh-CN"/>
          </w:rPr>
          <w:t>三、财务管理与成本控制</w:t>
        </w:r>
        <w:r>
          <w:tab/>
        </w:r>
        <w:r>
          <w:fldChar w:fldCharType="begin"/>
        </w:r>
        <w:r>
          <w:instrText xml:space="preserve"> PAGEREF _Toc15138 \h </w:instrText>
        </w:r>
        <w:r>
          <w:fldChar w:fldCharType="separate"/>
        </w:r>
        <w:r>
          <w:t>9</w:t>
        </w:r>
        <w:r>
          <w:fldChar w:fldCharType="end"/>
        </w:r>
      </w:hyperlink>
    </w:p>
    <w:p>
      <w:pPr>
        <w:pStyle w:val="TOC2"/>
        <w:tabs>
          <w:tab w:val="right" w:leader="dot" w:pos="8306"/>
        </w:tabs>
      </w:pPr>
      <w:hyperlink w:anchor="_Toc31263" w:history="1">
        <w:r>
          <w:rPr>
            <w:rFonts w:ascii="仿宋" w:eastAsia="仿宋" w:hAnsi="仿宋" w:cs="仿宋" w:hint="eastAsia"/>
            <w:lang w:eastAsia="zh-CN"/>
          </w:rPr>
          <w:t>(一)、财务管理体系建设</w:t>
        </w:r>
        <w:r>
          <w:tab/>
        </w:r>
        <w:r>
          <w:fldChar w:fldCharType="begin"/>
        </w:r>
        <w:r>
          <w:instrText xml:space="preserve"> PAGEREF _Toc31263 \h </w:instrText>
        </w:r>
        <w:r>
          <w:fldChar w:fldCharType="separate"/>
        </w:r>
        <w:r>
          <w:t>9</w:t>
        </w:r>
        <w:r>
          <w:fldChar w:fldCharType="end"/>
        </w:r>
      </w:hyperlink>
    </w:p>
    <w:p>
      <w:pPr>
        <w:pStyle w:val="TOC2"/>
        <w:tabs>
          <w:tab w:val="right" w:leader="dot" w:pos="8306"/>
        </w:tabs>
      </w:pPr>
      <w:hyperlink w:anchor="_Toc3143" w:history="1">
        <w:r>
          <w:rPr>
            <w:rFonts w:ascii="仿宋" w:eastAsia="仿宋" w:hAnsi="仿宋" w:cs="仿宋" w:hint="eastAsia"/>
            <w:lang w:eastAsia="zh-CN"/>
          </w:rPr>
          <w:t>(二)、成本控制措施</w:t>
        </w:r>
        <w:r>
          <w:tab/>
        </w:r>
        <w:r>
          <w:fldChar w:fldCharType="begin"/>
        </w:r>
        <w:r>
          <w:instrText xml:space="preserve"> PAGEREF _Toc3143 \h </w:instrText>
        </w:r>
        <w:r>
          <w:fldChar w:fldCharType="separate"/>
        </w:r>
        <w:r>
          <w:t>10</w:t>
        </w:r>
        <w:r>
          <w:fldChar w:fldCharType="end"/>
        </w:r>
      </w:hyperlink>
    </w:p>
    <w:p>
      <w:pPr>
        <w:pStyle w:val="TOC1"/>
        <w:tabs>
          <w:tab w:val="right" w:leader="dot" w:pos="8306"/>
        </w:tabs>
      </w:pPr>
      <w:hyperlink w:anchor="_Toc6630" w:history="1">
        <w:r>
          <w:rPr>
            <w:rFonts w:ascii="仿宋" w:eastAsia="仿宋" w:hAnsi="仿宋" w:cs="仿宋" w:hint="eastAsia"/>
            <w:lang w:eastAsia="zh-CN"/>
          </w:rPr>
          <w:t>四、环境和生态影响分析</w:t>
        </w:r>
        <w:r>
          <w:tab/>
        </w:r>
        <w:r>
          <w:fldChar w:fldCharType="begin"/>
        </w:r>
        <w:r>
          <w:instrText xml:space="preserve"> PAGEREF _Toc6630 \h </w:instrText>
        </w:r>
        <w:r>
          <w:fldChar w:fldCharType="separate"/>
        </w:r>
        <w:r>
          <w:t>11</w:t>
        </w:r>
        <w:r>
          <w:fldChar w:fldCharType="end"/>
        </w:r>
      </w:hyperlink>
    </w:p>
    <w:p>
      <w:pPr>
        <w:pStyle w:val="TOC2"/>
        <w:tabs>
          <w:tab w:val="right" w:leader="dot" w:pos="8306"/>
        </w:tabs>
      </w:pPr>
      <w:hyperlink w:anchor="_Toc20594" w:history="1">
        <w:r>
          <w:rPr>
            <w:rFonts w:ascii="仿宋" w:eastAsia="仿宋" w:hAnsi="仿宋" w:cs="仿宋" w:hint="eastAsia"/>
            <w:lang w:eastAsia="zh-CN"/>
          </w:rPr>
          <w:t>(一)、环境和生态现状</w:t>
        </w:r>
        <w:r>
          <w:tab/>
        </w:r>
        <w:r>
          <w:fldChar w:fldCharType="begin"/>
        </w:r>
        <w:r>
          <w:instrText xml:space="preserve"> PAGEREF _Toc20594 \h </w:instrText>
        </w:r>
        <w:r>
          <w:fldChar w:fldCharType="separate"/>
        </w:r>
        <w:r>
          <w:t>11</w:t>
        </w:r>
        <w:r>
          <w:fldChar w:fldCharType="end"/>
        </w:r>
      </w:hyperlink>
    </w:p>
    <w:p>
      <w:pPr>
        <w:pStyle w:val="TOC2"/>
        <w:tabs>
          <w:tab w:val="right" w:leader="dot" w:pos="8306"/>
        </w:tabs>
      </w:pPr>
      <w:hyperlink w:anchor="_Toc19327" w:history="1">
        <w:r>
          <w:rPr>
            <w:rFonts w:ascii="仿宋" w:eastAsia="仿宋" w:hAnsi="仿宋" w:cs="仿宋" w:hint="eastAsia"/>
            <w:lang w:eastAsia="zh-CN"/>
          </w:rPr>
          <w:t>(二)、生态环境影响分析</w:t>
        </w:r>
        <w:r>
          <w:tab/>
        </w:r>
        <w:r>
          <w:fldChar w:fldCharType="begin"/>
        </w:r>
        <w:r>
          <w:instrText xml:space="preserve"> PAGEREF _Toc19327 \h </w:instrText>
        </w:r>
        <w:r>
          <w:fldChar w:fldCharType="separate"/>
        </w:r>
        <w:r>
          <w:t>13</w:t>
        </w:r>
        <w:r>
          <w:fldChar w:fldCharType="end"/>
        </w:r>
      </w:hyperlink>
    </w:p>
    <w:p>
      <w:pPr>
        <w:pStyle w:val="TOC2"/>
        <w:tabs>
          <w:tab w:val="right" w:leader="dot" w:pos="8306"/>
        </w:tabs>
      </w:pPr>
      <w:hyperlink w:anchor="_Toc1912" w:history="1">
        <w:r>
          <w:rPr>
            <w:rFonts w:ascii="仿宋" w:eastAsia="仿宋" w:hAnsi="仿宋" w:cs="仿宋" w:hint="eastAsia"/>
            <w:lang w:eastAsia="zh-CN"/>
          </w:rPr>
          <w:t>(三)、生态环境保护措施</w:t>
        </w:r>
        <w:r>
          <w:tab/>
        </w:r>
        <w:r>
          <w:fldChar w:fldCharType="begin"/>
        </w:r>
        <w:r>
          <w:instrText xml:space="preserve"> PAGEREF _Toc1912 \h </w:instrText>
        </w:r>
        <w:r>
          <w:fldChar w:fldCharType="separate"/>
        </w:r>
        <w:r>
          <w:t>14</w:t>
        </w:r>
        <w:r>
          <w:fldChar w:fldCharType="end"/>
        </w:r>
      </w:hyperlink>
    </w:p>
    <w:p>
      <w:pPr>
        <w:pStyle w:val="TOC2"/>
        <w:tabs>
          <w:tab w:val="right" w:leader="dot" w:pos="8306"/>
        </w:tabs>
      </w:pPr>
      <w:hyperlink w:anchor="_Toc28835" w:history="1">
        <w:r>
          <w:rPr>
            <w:rFonts w:ascii="仿宋" w:eastAsia="仿宋" w:hAnsi="仿宋" w:cs="仿宋" w:hint="eastAsia"/>
            <w:lang w:eastAsia="zh-CN"/>
          </w:rPr>
          <w:t>(四)、地质灾害影响分析</w:t>
        </w:r>
        <w:r>
          <w:tab/>
        </w:r>
        <w:r>
          <w:fldChar w:fldCharType="begin"/>
        </w:r>
        <w:r>
          <w:instrText xml:space="preserve"> PAGEREF _Toc28835 \h </w:instrText>
        </w:r>
        <w:r>
          <w:fldChar w:fldCharType="separate"/>
        </w:r>
        <w:r>
          <w:t>16</w:t>
        </w:r>
        <w:r>
          <w:fldChar w:fldCharType="end"/>
        </w:r>
      </w:hyperlink>
    </w:p>
    <w:p>
      <w:pPr>
        <w:pStyle w:val="TOC2"/>
        <w:tabs>
          <w:tab w:val="right" w:leader="dot" w:pos="8306"/>
        </w:tabs>
      </w:pPr>
      <w:hyperlink w:anchor="_Toc12434" w:history="1">
        <w:r>
          <w:rPr>
            <w:rFonts w:ascii="仿宋" w:eastAsia="仿宋" w:hAnsi="仿宋" w:cs="仿宋" w:hint="eastAsia"/>
            <w:lang w:eastAsia="zh-CN"/>
          </w:rPr>
          <w:t>(五)、特殊环境影响</w:t>
        </w:r>
        <w:r>
          <w:tab/>
        </w:r>
        <w:r>
          <w:fldChar w:fldCharType="begin"/>
        </w:r>
        <w:r>
          <w:instrText xml:space="preserve"> PAGEREF _Toc12434 \h </w:instrText>
        </w:r>
        <w:r>
          <w:fldChar w:fldCharType="separate"/>
        </w:r>
        <w:r>
          <w:t>17</w:t>
        </w:r>
        <w:r>
          <w:fldChar w:fldCharType="end"/>
        </w:r>
      </w:hyperlink>
    </w:p>
    <w:p>
      <w:pPr>
        <w:pStyle w:val="TOC1"/>
        <w:tabs>
          <w:tab w:val="right" w:leader="dot" w:pos="8306"/>
        </w:tabs>
      </w:pPr>
      <w:hyperlink w:anchor="_Toc18017" w:history="1">
        <w:r>
          <w:rPr>
            <w:rFonts w:ascii="仿宋" w:eastAsia="仿宋" w:hAnsi="仿宋" w:cs="仿宋" w:hint="eastAsia"/>
            <w:lang w:eastAsia="zh-CN"/>
          </w:rPr>
          <w:t>五、建设风险评估分析</w:t>
        </w:r>
        <w:r>
          <w:tab/>
        </w:r>
        <w:r>
          <w:fldChar w:fldCharType="begin"/>
        </w:r>
        <w:r>
          <w:instrText xml:space="preserve"> PAGEREF _Toc18017 \h </w:instrText>
        </w:r>
        <w:r>
          <w:fldChar w:fldCharType="separate"/>
        </w:r>
        <w:r>
          <w:t>18</w:t>
        </w:r>
        <w:r>
          <w:fldChar w:fldCharType="end"/>
        </w:r>
      </w:hyperlink>
    </w:p>
    <w:p>
      <w:pPr>
        <w:pStyle w:val="TOC2"/>
        <w:tabs>
          <w:tab w:val="right" w:leader="dot" w:pos="8306"/>
        </w:tabs>
      </w:pPr>
      <w:hyperlink w:anchor="_Toc27728" w:history="1">
        <w:r>
          <w:rPr>
            <w:rFonts w:ascii="仿宋" w:eastAsia="仿宋" w:hAnsi="仿宋" w:cs="仿宋" w:hint="eastAsia"/>
            <w:lang w:eastAsia="zh-CN"/>
          </w:rPr>
          <w:t>(一)、政策风险分析</w:t>
        </w:r>
        <w:r>
          <w:tab/>
        </w:r>
        <w:r>
          <w:fldChar w:fldCharType="begin"/>
        </w:r>
        <w:r>
          <w:instrText xml:space="preserve"> PAGEREF _Toc27728 \h </w:instrText>
        </w:r>
        <w:r>
          <w:fldChar w:fldCharType="separate"/>
        </w:r>
        <w:r>
          <w:t>18</w:t>
        </w:r>
        <w:r>
          <w:fldChar w:fldCharType="end"/>
        </w:r>
      </w:hyperlink>
    </w:p>
    <w:p>
      <w:pPr>
        <w:pStyle w:val="TOC2"/>
        <w:tabs>
          <w:tab w:val="right" w:leader="dot" w:pos="8306"/>
        </w:tabs>
      </w:pPr>
      <w:hyperlink w:anchor="_Toc19424" w:history="1">
        <w:r>
          <w:rPr>
            <w:rFonts w:ascii="仿宋" w:eastAsia="仿宋" w:hAnsi="仿宋" w:cs="仿宋" w:hint="eastAsia"/>
            <w:lang w:eastAsia="zh-CN"/>
          </w:rPr>
          <w:t>(二)、社会风险分析</w:t>
        </w:r>
        <w:r>
          <w:tab/>
        </w:r>
        <w:r>
          <w:fldChar w:fldCharType="begin"/>
        </w:r>
        <w:r>
          <w:instrText xml:space="preserve"> PAGEREF _Toc19424 \h </w:instrText>
        </w:r>
        <w:r>
          <w:fldChar w:fldCharType="separate"/>
        </w:r>
        <w:r>
          <w:t>20</w:t>
        </w:r>
        <w:r>
          <w:fldChar w:fldCharType="end"/>
        </w:r>
      </w:hyperlink>
    </w:p>
    <w:p>
      <w:pPr>
        <w:pStyle w:val="TOC2"/>
        <w:tabs>
          <w:tab w:val="right" w:leader="dot" w:pos="8306"/>
        </w:tabs>
      </w:pPr>
      <w:hyperlink w:anchor="_Toc25284" w:history="1">
        <w:r>
          <w:rPr>
            <w:rFonts w:ascii="仿宋" w:eastAsia="仿宋" w:hAnsi="仿宋" w:cs="仿宋" w:hint="eastAsia"/>
            <w:lang w:eastAsia="zh-CN"/>
          </w:rPr>
          <w:t>(三)、市场风险分析</w:t>
        </w:r>
        <w:r>
          <w:tab/>
        </w:r>
        <w:r>
          <w:fldChar w:fldCharType="begin"/>
        </w:r>
        <w:r>
          <w:instrText xml:space="preserve"> PAGEREF _Toc25284 \h </w:instrText>
        </w:r>
        <w:r>
          <w:fldChar w:fldCharType="separate"/>
        </w:r>
        <w:r>
          <w:t>21</w:t>
        </w:r>
        <w:r>
          <w:fldChar w:fldCharType="end"/>
        </w:r>
      </w:hyperlink>
    </w:p>
    <w:p>
      <w:pPr>
        <w:pStyle w:val="TOC2"/>
        <w:tabs>
          <w:tab w:val="right" w:leader="dot" w:pos="8306"/>
        </w:tabs>
      </w:pPr>
      <w:hyperlink w:anchor="_Toc16460" w:history="1">
        <w:r>
          <w:rPr>
            <w:rFonts w:ascii="仿宋" w:eastAsia="仿宋" w:hAnsi="仿宋" w:cs="仿宋" w:hint="eastAsia"/>
            <w:lang w:eastAsia="zh-CN"/>
          </w:rPr>
          <w:t>(四)、资金风险分析</w:t>
        </w:r>
        <w:r>
          <w:tab/>
        </w:r>
        <w:r>
          <w:fldChar w:fldCharType="begin"/>
        </w:r>
        <w:r>
          <w:instrText xml:space="preserve"> PAGEREF _Toc16460 \h </w:instrText>
        </w:r>
        <w:r>
          <w:fldChar w:fldCharType="separate"/>
        </w:r>
        <w:r>
          <w:t>22</w:t>
        </w:r>
        <w:r>
          <w:fldChar w:fldCharType="end"/>
        </w:r>
      </w:hyperlink>
    </w:p>
    <w:p>
      <w:pPr>
        <w:pStyle w:val="TOC2"/>
        <w:tabs>
          <w:tab w:val="right" w:leader="dot" w:pos="8306"/>
        </w:tabs>
      </w:pPr>
      <w:hyperlink w:anchor="_Toc14408" w:history="1">
        <w:r>
          <w:rPr>
            <w:rFonts w:ascii="仿宋" w:eastAsia="仿宋" w:hAnsi="仿宋" w:cs="仿宋" w:hint="eastAsia"/>
            <w:lang w:eastAsia="zh-CN"/>
          </w:rPr>
          <w:t>(五)、技术风险分析</w:t>
        </w:r>
        <w:r>
          <w:tab/>
        </w:r>
        <w:r>
          <w:fldChar w:fldCharType="begin"/>
        </w:r>
        <w:r>
          <w:instrText xml:space="preserve"> PAGEREF _Toc14408 \h </w:instrText>
        </w:r>
        <w:r>
          <w:fldChar w:fldCharType="separate"/>
        </w:r>
        <w:r>
          <w:t>23</w:t>
        </w:r>
        <w:r>
          <w:fldChar w:fldCharType="end"/>
        </w:r>
      </w:hyperlink>
    </w:p>
    <w:p>
      <w:pPr>
        <w:pStyle w:val="TOC2"/>
        <w:tabs>
          <w:tab w:val="right" w:leader="dot" w:pos="8306"/>
        </w:tabs>
      </w:pPr>
      <w:hyperlink w:anchor="_Toc30985" w:history="1">
        <w:r>
          <w:rPr>
            <w:rFonts w:ascii="仿宋" w:eastAsia="仿宋" w:hAnsi="仿宋" w:cs="仿宋" w:hint="eastAsia"/>
            <w:lang w:eastAsia="zh-CN"/>
          </w:rPr>
          <w:t>(六)、财务风险分析</w:t>
        </w:r>
        <w:r>
          <w:tab/>
        </w:r>
        <w:r>
          <w:fldChar w:fldCharType="begin"/>
        </w:r>
        <w:r>
          <w:instrText xml:space="preserve"> PAGEREF _Toc30985 \h </w:instrText>
        </w:r>
        <w:r>
          <w:fldChar w:fldCharType="separate"/>
        </w:r>
        <w:r>
          <w:t>25</w:t>
        </w:r>
        <w:r>
          <w:fldChar w:fldCharType="end"/>
        </w:r>
      </w:hyperlink>
    </w:p>
    <w:p>
      <w:pPr>
        <w:pStyle w:val="TOC2"/>
        <w:tabs>
          <w:tab w:val="right" w:leader="dot" w:pos="8306"/>
        </w:tabs>
      </w:pPr>
      <w:hyperlink w:anchor="_Toc27993" w:history="1">
        <w:r>
          <w:rPr>
            <w:rFonts w:ascii="仿宋" w:eastAsia="仿宋" w:hAnsi="仿宋" w:cs="仿宋" w:hint="eastAsia"/>
            <w:lang w:eastAsia="zh-CN"/>
          </w:rPr>
          <w:t>(七)、管理风险分析</w:t>
        </w:r>
        <w:r>
          <w:tab/>
        </w:r>
        <w:r>
          <w:fldChar w:fldCharType="begin"/>
        </w:r>
        <w:r>
          <w:instrText xml:space="preserve"> PAGEREF _Toc27993 \h </w:instrText>
        </w:r>
        <w:r>
          <w:fldChar w:fldCharType="separate"/>
        </w:r>
        <w:r>
          <w:t>26</w:t>
        </w:r>
        <w:r>
          <w:fldChar w:fldCharType="end"/>
        </w:r>
      </w:hyperlink>
    </w:p>
    <w:p>
      <w:pPr>
        <w:pStyle w:val="TOC2"/>
        <w:tabs>
          <w:tab w:val="right" w:leader="dot" w:pos="8306"/>
        </w:tabs>
      </w:pPr>
      <w:hyperlink w:anchor="_Toc6815" w:history="1">
        <w:r>
          <w:rPr>
            <w:rFonts w:ascii="仿宋" w:eastAsia="仿宋" w:hAnsi="仿宋" w:cs="仿宋" w:hint="eastAsia"/>
            <w:lang w:eastAsia="zh-CN"/>
          </w:rPr>
          <w:t>(八)、其它风险分析</w:t>
        </w:r>
        <w:r>
          <w:tab/>
        </w:r>
        <w:r>
          <w:fldChar w:fldCharType="begin"/>
        </w:r>
        <w:r>
          <w:instrText xml:space="preserve"> PAGEREF _Toc6815 \h </w:instrText>
        </w:r>
        <w:r>
          <w:fldChar w:fldCharType="separate"/>
        </w:r>
        <w:r>
          <w:t>28</w:t>
        </w:r>
        <w:r>
          <w:fldChar w:fldCharType="end"/>
        </w:r>
      </w:hyperlink>
    </w:p>
    <w:p>
      <w:pPr>
        <w:pStyle w:val="TOC2"/>
        <w:tabs>
          <w:tab w:val="right" w:leader="dot" w:pos="8306"/>
        </w:tabs>
      </w:pPr>
      <w:hyperlink w:anchor="_Toc10839" w:history="1">
        <w:r>
          <w:rPr>
            <w:rFonts w:ascii="仿宋" w:eastAsia="仿宋" w:hAnsi="仿宋" w:cs="仿宋" w:hint="eastAsia"/>
            <w:lang w:eastAsia="zh-CN"/>
          </w:rPr>
          <w:t>(九)、社会影响评估</w:t>
        </w:r>
        <w:r>
          <w:tab/>
        </w:r>
        <w:r>
          <w:fldChar w:fldCharType="begin"/>
        </w:r>
        <w:r>
          <w:instrText xml:space="preserve"> PAGEREF _Toc10839 \h </w:instrText>
        </w:r>
        <w:r>
          <w:fldChar w:fldCharType="separate"/>
        </w:r>
        <w:r>
          <w:t>29</w:t>
        </w:r>
        <w:r>
          <w:fldChar w:fldCharType="end"/>
        </w:r>
      </w:hyperlink>
    </w:p>
    <w:p>
      <w:pPr>
        <w:pStyle w:val="TOC1"/>
        <w:tabs>
          <w:tab w:val="right" w:leader="dot" w:pos="8306"/>
        </w:tabs>
      </w:pPr>
      <w:hyperlink w:anchor="_Toc20998" w:history="1">
        <w:r>
          <w:rPr>
            <w:rFonts w:ascii="仿宋" w:eastAsia="仿宋" w:hAnsi="仿宋" w:cs="仿宋" w:hint="eastAsia"/>
            <w:lang w:eastAsia="zh-CN"/>
          </w:rPr>
          <w:t>六、社会影响分析</w:t>
        </w:r>
        <w:r>
          <w:tab/>
        </w:r>
        <w:r>
          <w:fldChar w:fldCharType="begin"/>
        </w:r>
        <w:r>
          <w:instrText xml:space="preserve"> PAGEREF _Toc20998 \h </w:instrText>
        </w:r>
        <w:r>
          <w:fldChar w:fldCharType="separate"/>
        </w:r>
        <w:r>
          <w:t>31</w:t>
        </w:r>
        <w:r>
          <w:fldChar w:fldCharType="end"/>
        </w:r>
      </w:hyperlink>
    </w:p>
    <w:p>
      <w:pPr>
        <w:pStyle w:val="TOC2"/>
        <w:tabs>
          <w:tab w:val="right" w:leader="dot" w:pos="8306"/>
        </w:tabs>
      </w:pPr>
      <w:hyperlink w:anchor="_Toc15909" w:history="1">
        <w:r>
          <w:rPr>
            <w:rFonts w:ascii="仿宋" w:eastAsia="仿宋" w:hAnsi="仿宋" w:cs="仿宋" w:hint="eastAsia"/>
            <w:lang w:eastAsia="zh-CN"/>
          </w:rPr>
          <w:t>(一)、社会影响效果分析</w:t>
        </w:r>
        <w:r>
          <w:tab/>
        </w:r>
        <w:r>
          <w:fldChar w:fldCharType="begin"/>
        </w:r>
        <w:r>
          <w:instrText xml:space="preserve"> PAGEREF _Toc15909 \h </w:instrText>
        </w:r>
        <w:r>
          <w:fldChar w:fldCharType="separate"/>
        </w:r>
        <w:r>
          <w:t>31</w:t>
        </w:r>
        <w:r>
          <w:fldChar w:fldCharType="end"/>
        </w:r>
      </w:hyperlink>
    </w:p>
    <w:p>
      <w:pPr>
        <w:pStyle w:val="TOC2"/>
        <w:tabs>
          <w:tab w:val="right" w:leader="dot" w:pos="8306"/>
        </w:tabs>
      </w:pPr>
      <w:hyperlink w:anchor="_Toc22832" w:history="1">
        <w:r>
          <w:rPr>
            <w:rFonts w:ascii="仿宋" w:eastAsia="仿宋" w:hAnsi="仿宋" w:cs="仿宋" w:hint="eastAsia"/>
            <w:lang w:eastAsia="zh-CN"/>
          </w:rPr>
          <w:t>(二)、社会适应性分析</w:t>
        </w:r>
        <w:r>
          <w:tab/>
        </w:r>
        <w:r>
          <w:fldChar w:fldCharType="begin"/>
        </w:r>
        <w:r>
          <w:instrText xml:space="preserve"> PAGEREF _Toc22832 \h </w:instrText>
        </w:r>
        <w:r>
          <w:fldChar w:fldCharType="separate"/>
        </w:r>
        <w:r>
          <w:t>34</w:t>
        </w:r>
        <w:r>
          <w:fldChar w:fldCharType="end"/>
        </w:r>
      </w:hyperlink>
    </w:p>
    <w:p>
      <w:pPr>
        <w:pStyle w:val="TOC2"/>
        <w:tabs>
          <w:tab w:val="right" w:leader="dot" w:pos="8306"/>
        </w:tabs>
      </w:pPr>
      <w:hyperlink w:anchor="_Toc3848" w:history="1">
        <w:r>
          <w:rPr>
            <w:rFonts w:ascii="仿宋" w:eastAsia="仿宋" w:hAnsi="仿宋" w:cs="仿宋" w:hint="eastAsia"/>
            <w:lang w:eastAsia="zh-CN"/>
          </w:rPr>
          <w:t>(三)、社会风险及对策分析</w:t>
        </w:r>
        <w:r>
          <w:tab/>
        </w:r>
        <w:r>
          <w:fldChar w:fldCharType="begin"/>
        </w:r>
        <w:r>
          <w:instrText xml:space="preserve"> PAGEREF _Toc3848 \h </w:instrText>
        </w:r>
        <w:r>
          <w:fldChar w:fldCharType="separate"/>
        </w:r>
        <w:r>
          <w:t>35</w:t>
        </w:r>
        <w:r>
          <w:fldChar w:fldCharType="end"/>
        </w:r>
      </w:hyperlink>
    </w:p>
    <w:p>
      <w:pPr>
        <w:pStyle w:val="TOC1"/>
        <w:tabs>
          <w:tab w:val="right" w:leader="dot" w:pos="8306"/>
        </w:tabs>
      </w:pPr>
      <w:hyperlink w:anchor="_Toc10502" w:history="1">
        <w:r>
          <w:rPr>
            <w:rFonts w:ascii="仿宋" w:eastAsia="仿宋" w:hAnsi="仿宋" w:cs="仿宋" w:hint="eastAsia"/>
            <w:lang w:eastAsia="zh-CN"/>
          </w:rPr>
          <w:t>七、项目进度计划</w:t>
        </w:r>
        <w:r>
          <w:tab/>
        </w:r>
        <w:r>
          <w:fldChar w:fldCharType="begin"/>
        </w:r>
        <w:r>
          <w:instrText xml:space="preserve"> PAGEREF _Toc10502 \h </w:instrText>
        </w:r>
        <w:r>
          <w:fldChar w:fldCharType="separate"/>
        </w:r>
        <w:r>
          <w:t>38</w:t>
        </w:r>
        <w:r>
          <w:fldChar w:fldCharType="end"/>
        </w:r>
      </w:hyperlink>
    </w:p>
    <w:p>
      <w:pPr>
        <w:pStyle w:val="TOC2"/>
        <w:tabs>
          <w:tab w:val="right" w:leader="dot" w:pos="8306"/>
        </w:tabs>
      </w:pPr>
      <w:hyperlink w:anchor="_Toc30512" w:history="1">
        <w:r>
          <w:rPr>
            <w:rFonts w:ascii="仿宋" w:eastAsia="仿宋" w:hAnsi="仿宋" w:cs="仿宋" w:hint="eastAsia"/>
            <w:lang w:eastAsia="zh-CN"/>
          </w:rPr>
          <w:t>(一)、建设周期</w:t>
        </w:r>
        <w:r>
          <w:tab/>
        </w:r>
        <w:r>
          <w:fldChar w:fldCharType="begin"/>
        </w:r>
        <w:r>
          <w:instrText xml:space="preserve"> PAGEREF _Toc30512 \h </w:instrText>
        </w:r>
        <w:r>
          <w:fldChar w:fldCharType="separate"/>
        </w:r>
        <w:r>
          <w:t>38</w:t>
        </w:r>
        <w:r>
          <w:fldChar w:fldCharType="end"/>
        </w:r>
      </w:hyperlink>
    </w:p>
    <w:p>
      <w:pPr>
        <w:pStyle w:val="TOC2"/>
        <w:tabs>
          <w:tab w:val="right" w:leader="dot" w:pos="8306"/>
        </w:tabs>
      </w:pPr>
      <w:hyperlink w:anchor="_Toc3124" w:history="1">
        <w:r>
          <w:rPr>
            <w:rFonts w:ascii="仿宋" w:eastAsia="仿宋" w:hAnsi="仿宋" w:cs="仿宋" w:hint="eastAsia"/>
            <w:lang w:eastAsia="zh-CN"/>
          </w:rPr>
          <w:t>(二)、建设进度</w:t>
        </w:r>
        <w:r>
          <w:tab/>
        </w:r>
        <w:r>
          <w:fldChar w:fldCharType="begin"/>
        </w:r>
        <w:r>
          <w:instrText xml:space="preserve"> PAGEREF _Toc3124 \h </w:instrText>
        </w:r>
        <w:r>
          <w:fldChar w:fldCharType="separate"/>
        </w:r>
        <w:r>
          <w:t>38</w:t>
        </w:r>
        <w:r>
          <w:fldChar w:fldCharType="end"/>
        </w:r>
      </w:hyperlink>
    </w:p>
    <w:p>
      <w:pPr>
        <w:pStyle w:val="TOC2"/>
        <w:tabs>
          <w:tab w:val="right" w:leader="dot" w:pos="8306"/>
        </w:tabs>
      </w:pPr>
      <w:hyperlink w:anchor="_Toc4815" w:history="1">
        <w:r>
          <w:rPr>
            <w:rFonts w:ascii="仿宋" w:eastAsia="仿宋" w:hAnsi="仿宋" w:cs="仿宋" w:hint="eastAsia"/>
            <w:lang w:eastAsia="zh-CN"/>
          </w:rPr>
          <w:t>(三)、进度安排注意事项</w:t>
        </w:r>
        <w:r>
          <w:tab/>
        </w:r>
        <w:r>
          <w:fldChar w:fldCharType="begin"/>
        </w:r>
        <w:r>
          <w:instrText xml:space="preserve"> PAGEREF _Toc4815 \h </w:instrText>
        </w:r>
        <w:r>
          <w:fldChar w:fldCharType="separate"/>
        </w:r>
        <w:r>
          <w:t>40</w:t>
        </w:r>
        <w:r>
          <w:fldChar w:fldCharType="end"/>
        </w:r>
      </w:hyperlink>
    </w:p>
    <w:p>
      <w:pPr>
        <w:pStyle w:val="TOC2"/>
        <w:tabs>
          <w:tab w:val="right" w:leader="dot" w:pos="8306"/>
        </w:tabs>
      </w:pPr>
      <w:hyperlink w:anchor="_Toc8571" w:history="1">
        <w:r>
          <w:rPr>
            <w:rFonts w:ascii="仿宋" w:eastAsia="仿宋" w:hAnsi="仿宋" w:cs="仿宋" w:hint="eastAsia"/>
            <w:lang w:eastAsia="zh-CN"/>
          </w:rPr>
          <w:t>(四)、人力资源配置</w:t>
        </w:r>
        <w:r>
          <w:tab/>
        </w:r>
        <w:r>
          <w:fldChar w:fldCharType="begin"/>
        </w:r>
        <w:r>
          <w:instrText xml:space="preserve"> PAGEREF _Toc8571 \h </w:instrText>
        </w:r>
        <w:r>
          <w:fldChar w:fldCharType="separate"/>
        </w:r>
        <w:r>
          <w:t>41</w:t>
        </w:r>
        <w:r>
          <w:fldChar w:fldCharType="end"/>
        </w:r>
      </w:hyperlink>
    </w:p>
    <w:p>
      <w:pPr>
        <w:pStyle w:val="TOC2"/>
        <w:tabs>
          <w:tab w:val="right" w:leader="dot" w:pos="8306"/>
        </w:tabs>
      </w:pPr>
      <w:hyperlink w:anchor="_Toc29614" w:history="1">
        <w:r>
          <w:rPr>
            <w:rFonts w:ascii="仿宋" w:eastAsia="仿宋" w:hAnsi="仿宋" w:cs="仿宋" w:hint="eastAsia"/>
            <w:lang w:eastAsia="zh-CN"/>
          </w:rPr>
          <w:t>(五)、员工培训</w:t>
        </w:r>
        <w:r>
          <w:tab/>
        </w:r>
        <w:r>
          <w:fldChar w:fldCharType="begin"/>
        </w:r>
        <w:r>
          <w:instrText xml:space="preserve"> PAGEREF _Toc29614 \h </w:instrText>
        </w:r>
        <w:r>
          <w:fldChar w:fldCharType="separate"/>
        </w:r>
        <w:r>
          <w:t>43</w:t>
        </w:r>
        <w:r>
          <w:fldChar w:fldCharType="end"/>
        </w:r>
      </w:hyperlink>
    </w:p>
    <w:p>
      <w:pPr>
        <w:pStyle w:val="TOC2"/>
        <w:tabs>
          <w:tab w:val="right" w:leader="dot" w:pos="8306"/>
        </w:tabs>
      </w:pPr>
      <w:hyperlink w:anchor="_Toc4447" w:history="1">
        <w:r>
          <w:rPr>
            <w:rFonts w:ascii="仿宋" w:eastAsia="仿宋" w:hAnsi="仿宋" w:cs="仿宋" w:hint="eastAsia"/>
            <w:lang w:eastAsia="zh-CN"/>
          </w:rPr>
          <w:t>(六)、项目实施保障</w:t>
        </w:r>
        <w:r>
          <w:tab/>
        </w:r>
        <w:r>
          <w:fldChar w:fldCharType="begin"/>
        </w:r>
        <w:r>
          <w:instrText xml:space="preserve"> PAGEREF _Toc4447 \h </w:instrText>
        </w:r>
        <w:r>
          <w:fldChar w:fldCharType="separate"/>
        </w:r>
        <w:r>
          <w:t>44</w:t>
        </w:r>
        <w:r>
          <w:fldChar w:fldCharType="end"/>
        </w:r>
      </w:hyperlink>
    </w:p>
    <w:p>
      <w:pPr>
        <w:pStyle w:val="TOC2"/>
        <w:tabs>
          <w:tab w:val="right" w:leader="dot" w:pos="8306"/>
        </w:tabs>
      </w:pPr>
      <w:hyperlink w:anchor="_Toc3741" w:history="1">
        <w:r>
          <w:rPr>
            <w:rFonts w:ascii="仿宋" w:eastAsia="仿宋" w:hAnsi="仿宋" w:cs="仿宋" w:hint="eastAsia"/>
            <w:lang w:eastAsia="zh-CN"/>
          </w:rPr>
          <w:t>(七)、安全规范管理</w:t>
        </w:r>
        <w:r>
          <w:tab/>
        </w:r>
        <w:r>
          <w:fldChar w:fldCharType="begin"/>
        </w:r>
        <w:r>
          <w:instrText xml:space="preserve"> PAGEREF _Toc3741 \h </w:instrText>
        </w:r>
        <w:r>
          <w:fldChar w:fldCharType="separate"/>
        </w:r>
        <w:r>
          <w:t>45</w:t>
        </w:r>
        <w:r>
          <w:fldChar w:fldCharType="end"/>
        </w:r>
      </w:hyperlink>
    </w:p>
    <w:p>
      <w:pPr>
        <w:pStyle w:val="TOC1"/>
        <w:tabs>
          <w:tab w:val="right" w:leader="dot" w:pos="8306"/>
        </w:tabs>
      </w:pPr>
      <w:hyperlink w:anchor="_Toc6757" w:history="1">
        <w:r>
          <w:rPr>
            <w:rFonts w:ascii="仿宋" w:eastAsia="仿宋" w:hAnsi="仿宋" w:cs="仿宋" w:hint="eastAsia"/>
            <w:lang w:eastAsia="zh-CN"/>
          </w:rPr>
          <w:t>八、项目变更管理</w:t>
        </w:r>
        <w:r>
          <w:tab/>
        </w:r>
        <w:r>
          <w:fldChar w:fldCharType="begin"/>
        </w:r>
        <w:r>
          <w:instrText xml:space="preserve"> PAGEREF _Toc6757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0" w:history="1">
        <w:r>
          <w:rPr>
            <w:rFonts w:ascii="仿宋" w:eastAsia="仿宋" w:hAnsi="仿宋" w:cs="仿宋" w:hint="eastAsia"/>
            <w:lang w:eastAsia="zh-CN"/>
          </w:rPr>
          <w:t>(一)、变更控制流程</w:t>
        </w:r>
        <w:r>
          <w:tab/>
        </w:r>
        <w:r>
          <w:fldChar w:fldCharType="begin"/>
        </w:r>
        <w:r>
          <w:instrText xml:space="preserve"> PAGEREF _Toc6450 \h </w:instrText>
        </w:r>
        <w:r>
          <w:fldChar w:fldCharType="separate"/>
        </w:r>
        <w:r>
          <w:t>46</w:t>
        </w:r>
        <w:r>
          <w:fldChar w:fldCharType="end"/>
        </w:r>
      </w:hyperlink>
    </w:p>
    <w:p>
      <w:pPr>
        <w:pStyle w:val="TOC2"/>
        <w:tabs>
          <w:tab w:val="right" w:leader="dot" w:pos="8306"/>
        </w:tabs>
      </w:pPr>
      <w:hyperlink w:anchor="_Toc28748" w:history="1">
        <w:r>
          <w:rPr>
            <w:rFonts w:ascii="仿宋" w:eastAsia="仿宋" w:hAnsi="仿宋" w:cs="仿宋" w:hint="eastAsia"/>
            <w:lang w:eastAsia="zh-CN"/>
          </w:rPr>
          <w:t>(二)、影响评估与处理</w:t>
        </w:r>
        <w:r>
          <w:tab/>
        </w:r>
        <w:r>
          <w:fldChar w:fldCharType="begin"/>
        </w:r>
        <w:r>
          <w:instrText xml:space="preserve"> PAGEREF _Toc28748 \h </w:instrText>
        </w:r>
        <w:r>
          <w:fldChar w:fldCharType="separate"/>
        </w:r>
        <w:r>
          <w:t>47</w:t>
        </w:r>
        <w:r>
          <w:fldChar w:fldCharType="end"/>
        </w:r>
      </w:hyperlink>
    </w:p>
    <w:p>
      <w:pPr>
        <w:pStyle w:val="TOC2"/>
        <w:tabs>
          <w:tab w:val="right" w:leader="dot" w:pos="8306"/>
        </w:tabs>
      </w:pPr>
      <w:hyperlink w:anchor="_Toc690" w:history="1">
        <w:r>
          <w:rPr>
            <w:rFonts w:ascii="仿宋" w:eastAsia="仿宋" w:hAnsi="仿宋" w:cs="仿宋" w:hint="eastAsia"/>
            <w:lang w:eastAsia="zh-CN"/>
          </w:rPr>
          <w:t>(三)、变更记录与追踪</w:t>
        </w:r>
        <w:r>
          <w:tab/>
        </w:r>
        <w:r>
          <w:fldChar w:fldCharType="begin"/>
        </w:r>
        <w:r>
          <w:instrText xml:space="preserve"> PAGEREF _Toc690 \h </w:instrText>
        </w:r>
        <w:r>
          <w:fldChar w:fldCharType="separate"/>
        </w:r>
        <w:r>
          <w:t>48</w:t>
        </w:r>
        <w:r>
          <w:fldChar w:fldCharType="end"/>
        </w:r>
      </w:hyperlink>
    </w:p>
    <w:p>
      <w:pPr>
        <w:pStyle w:val="TOC2"/>
        <w:tabs>
          <w:tab w:val="right" w:leader="dot" w:pos="8306"/>
        </w:tabs>
      </w:pPr>
      <w:hyperlink w:anchor="_Toc3540" w:history="1">
        <w:r>
          <w:rPr>
            <w:rFonts w:ascii="仿宋" w:eastAsia="仿宋" w:hAnsi="仿宋" w:cs="仿宋" w:hint="eastAsia"/>
            <w:lang w:eastAsia="zh-CN"/>
          </w:rPr>
          <w:t>(四)、变更管理策略</w:t>
        </w:r>
        <w:r>
          <w:tab/>
        </w:r>
        <w:r>
          <w:fldChar w:fldCharType="begin"/>
        </w:r>
        <w:r>
          <w:instrText xml:space="preserve"> PAGEREF _Toc3540 \h </w:instrText>
        </w:r>
        <w:r>
          <w:fldChar w:fldCharType="separate"/>
        </w:r>
        <w:r>
          <w:t>50</w:t>
        </w:r>
        <w:r>
          <w:fldChar w:fldCharType="end"/>
        </w:r>
      </w:hyperlink>
    </w:p>
    <w:p>
      <w:pPr>
        <w:pStyle w:val="TOC1"/>
        <w:tabs>
          <w:tab w:val="right" w:leader="dot" w:pos="8306"/>
        </w:tabs>
      </w:pPr>
      <w:hyperlink w:anchor="_Toc18718" w:history="1">
        <w:r>
          <w:rPr>
            <w:rFonts w:ascii="仿宋" w:eastAsia="仿宋" w:hAnsi="仿宋" w:cs="仿宋" w:hint="eastAsia"/>
            <w:lang w:eastAsia="zh-CN"/>
          </w:rPr>
          <w:t>九、项目质量与标准</w:t>
        </w:r>
        <w:r>
          <w:tab/>
        </w:r>
        <w:r>
          <w:fldChar w:fldCharType="begin"/>
        </w:r>
        <w:r>
          <w:instrText xml:space="preserve"> PAGEREF _Toc18718 \h </w:instrText>
        </w:r>
        <w:r>
          <w:fldChar w:fldCharType="separate"/>
        </w:r>
        <w:r>
          <w:t>52</w:t>
        </w:r>
        <w:r>
          <w:fldChar w:fldCharType="end"/>
        </w:r>
      </w:hyperlink>
    </w:p>
    <w:p>
      <w:pPr>
        <w:pStyle w:val="TOC2"/>
        <w:tabs>
          <w:tab w:val="right" w:leader="dot" w:pos="8306"/>
        </w:tabs>
      </w:pPr>
      <w:hyperlink w:anchor="_Toc22046" w:history="1">
        <w:r>
          <w:rPr>
            <w:rFonts w:ascii="仿宋" w:eastAsia="仿宋" w:hAnsi="仿宋" w:cs="仿宋" w:hint="eastAsia"/>
            <w:lang w:eastAsia="zh-CN"/>
          </w:rPr>
          <w:t>(一)、质量保障体系</w:t>
        </w:r>
        <w:r>
          <w:tab/>
        </w:r>
        <w:r>
          <w:fldChar w:fldCharType="begin"/>
        </w:r>
        <w:r>
          <w:instrText xml:space="preserve"> PAGEREF _Toc22046 \h </w:instrText>
        </w:r>
        <w:r>
          <w:fldChar w:fldCharType="separate"/>
        </w:r>
        <w:r>
          <w:t>52</w:t>
        </w:r>
        <w:r>
          <w:fldChar w:fldCharType="end"/>
        </w:r>
      </w:hyperlink>
    </w:p>
    <w:p>
      <w:pPr>
        <w:pStyle w:val="TOC2"/>
        <w:tabs>
          <w:tab w:val="right" w:leader="dot" w:pos="8306"/>
        </w:tabs>
      </w:pPr>
      <w:hyperlink w:anchor="_Toc13235" w:history="1">
        <w:r>
          <w:rPr>
            <w:rFonts w:ascii="仿宋" w:eastAsia="仿宋" w:hAnsi="仿宋" w:cs="仿宋" w:hint="eastAsia"/>
            <w:lang w:eastAsia="zh-CN"/>
          </w:rPr>
          <w:t>(二)、标准化作业流程</w:t>
        </w:r>
        <w:r>
          <w:tab/>
        </w:r>
        <w:r>
          <w:fldChar w:fldCharType="begin"/>
        </w:r>
        <w:r>
          <w:instrText xml:space="preserve"> PAGEREF _Toc13235 \h </w:instrText>
        </w:r>
        <w:r>
          <w:fldChar w:fldCharType="separate"/>
        </w:r>
        <w:r>
          <w:t>53</w:t>
        </w:r>
        <w:r>
          <w:fldChar w:fldCharType="end"/>
        </w:r>
      </w:hyperlink>
    </w:p>
    <w:p>
      <w:pPr>
        <w:pStyle w:val="TOC2"/>
        <w:tabs>
          <w:tab w:val="right" w:leader="dot" w:pos="8306"/>
        </w:tabs>
      </w:pPr>
      <w:hyperlink w:anchor="_Toc2472" w:history="1">
        <w:r>
          <w:rPr>
            <w:rFonts w:ascii="仿宋" w:eastAsia="仿宋" w:hAnsi="仿宋" w:cs="仿宋" w:hint="eastAsia"/>
            <w:lang w:eastAsia="zh-CN"/>
          </w:rPr>
          <w:t>(三)、质量监控与评估</w:t>
        </w:r>
        <w:r>
          <w:tab/>
        </w:r>
        <w:r>
          <w:fldChar w:fldCharType="begin"/>
        </w:r>
        <w:r>
          <w:instrText xml:space="preserve"> PAGEREF _Toc2472 \h </w:instrText>
        </w:r>
        <w:r>
          <w:fldChar w:fldCharType="separate"/>
        </w:r>
        <w:r>
          <w:t>55</w:t>
        </w:r>
        <w:r>
          <w:fldChar w:fldCharType="end"/>
        </w:r>
      </w:hyperlink>
    </w:p>
    <w:p>
      <w:pPr>
        <w:pStyle w:val="TOC2"/>
        <w:tabs>
          <w:tab w:val="right" w:leader="dot" w:pos="8306"/>
        </w:tabs>
      </w:pPr>
      <w:hyperlink w:anchor="_Toc1630" w:history="1">
        <w:r>
          <w:rPr>
            <w:rFonts w:ascii="仿宋" w:eastAsia="仿宋" w:hAnsi="仿宋" w:cs="仿宋" w:hint="eastAsia"/>
            <w:lang w:eastAsia="zh-CN"/>
          </w:rPr>
          <w:t>(四)、质量改进计划</w:t>
        </w:r>
        <w:r>
          <w:tab/>
        </w:r>
        <w:r>
          <w:fldChar w:fldCharType="begin"/>
        </w:r>
        <w:r>
          <w:instrText xml:space="preserve"> PAGEREF _Toc1630 \h </w:instrText>
        </w:r>
        <w:r>
          <w:fldChar w:fldCharType="separate"/>
        </w:r>
        <w:r>
          <w:t>56</w:t>
        </w:r>
        <w:r>
          <w:fldChar w:fldCharType="end"/>
        </w:r>
      </w:hyperlink>
    </w:p>
    <w:p>
      <w:pPr>
        <w:pStyle w:val="TOC1"/>
        <w:tabs>
          <w:tab w:val="right" w:leader="dot" w:pos="8306"/>
        </w:tabs>
      </w:pPr>
      <w:hyperlink w:anchor="_Toc29800" w:history="1">
        <w:r>
          <w:rPr>
            <w:rFonts w:ascii="仿宋" w:eastAsia="仿宋" w:hAnsi="仿宋" w:cs="仿宋" w:hint="eastAsia"/>
            <w:lang w:eastAsia="zh-CN"/>
          </w:rPr>
          <w:t>十、环境保护与治理方案</w:t>
        </w:r>
        <w:r>
          <w:tab/>
        </w:r>
        <w:r>
          <w:fldChar w:fldCharType="begin"/>
        </w:r>
        <w:r>
          <w:instrText xml:space="preserve"> PAGEREF _Toc29800 \h </w:instrText>
        </w:r>
        <w:r>
          <w:fldChar w:fldCharType="separate"/>
        </w:r>
        <w:r>
          <w:t>57</w:t>
        </w:r>
        <w:r>
          <w:fldChar w:fldCharType="end"/>
        </w:r>
      </w:hyperlink>
    </w:p>
    <w:p>
      <w:pPr>
        <w:pStyle w:val="TOC2"/>
        <w:tabs>
          <w:tab w:val="right" w:leader="dot" w:pos="8306"/>
        </w:tabs>
      </w:pPr>
      <w:hyperlink w:anchor="_Toc7676" w:history="1">
        <w:r>
          <w:rPr>
            <w:rFonts w:ascii="仿宋" w:eastAsia="仿宋" w:hAnsi="仿宋" w:cs="仿宋" w:hint="eastAsia"/>
            <w:lang w:eastAsia="zh-CN"/>
          </w:rPr>
          <w:t>(一)、项目环境影响评估</w:t>
        </w:r>
        <w:r>
          <w:tab/>
        </w:r>
        <w:r>
          <w:fldChar w:fldCharType="begin"/>
        </w:r>
        <w:r>
          <w:instrText xml:space="preserve"> PAGEREF _Toc7676 \h </w:instrText>
        </w:r>
        <w:r>
          <w:fldChar w:fldCharType="separate"/>
        </w:r>
        <w:r>
          <w:t>57</w:t>
        </w:r>
        <w:r>
          <w:fldChar w:fldCharType="end"/>
        </w:r>
      </w:hyperlink>
    </w:p>
    <w:p>
      <w:pPr>
        <w:pStyle w:val="TOC2"/>
        <w:tabs>
          <w:tab w:val="right" w:leader="dot" w:pos="8306"/>
        </w:tabs>
      </w:pPr>
      <w:hyperlink w:anchor="_Toc9628" w:history="1">
        <w:r>
          <w:rPr>
            <w:rFonts w:ascii="仿宋" w:eastAsia="仿宋" w:hAnsi="仿宋" w:cs="仿宋" w:hint="eastAsia"/>
            <w:lang w:eastAsia="zh-CN"/>
          </w:rPr>
          <w:t>(二)、环境保护措施与治理方案</w:t>
        </w:r>
        <w:r>
          <w:tab/>
        </w:r>
        <w:r>
          <w:fldChar w:fldCharType="begin"/>
        </w:r>
        <w:r>
          <w:instrText xml:space="preserve"> PAGEREF _Toc9628 \h </w:instrText>
        </w:r>
        <w:r>
          <w:fldChar w:fldCharType="separate"/>
        </w:r>
        <w:r>
          <w:t>57</w:t>
        </w:r>
        <w:r>
          <w:fldChar w:fldCharType="end"/>
        </w:r>
      </w:hyperlink>
    </w:p>
    <w:p>
      <w:pPr>
        <w:pStyle w:val="TOC1"/>
        <w:tabs>
          <w:tab w:val="right" w:leader="dot" w:pos="8306"/>
        </w:tabs>
      </w:pPr>
      <w:hyperlink w:anchor="_Toc9046" w:history="1">
        <w:r>
          <w:rPr>
            <w:rFonts w:ascii="仿宋" w:eastAsia="仿宋" w:hAnsi="仿宋" w:cs="仿宋" w:hint="eastAsia"/>
            <w:lang w:eastAsia="zh-CN"/>
          </w:rPr>
          <w:t>十一、客户关系管理与市场拓展</w:t>
        </w:r>
        <w:r>
          <w:tab/>
        </w:r>
        <w:r>
          <w:fldChar w:fldCharType="begin"/>
        </w:r>
        <w:r>
          <w:instrText xml:space="preserve"> PAGEREF _Toc9046 \h </w:instrText>
        </w:r>
        <w:r>
          <w:fldChar w:fldCharType="separate"/>
        </w:r>
        <w:r>
          <w:t>58</w:t>
        </w:r>
        <w:r>
          <w:fldChar w:fldCharType="end"/>
        </w:r>
      </w:hyperlink>
    </w:p>
    <w:p>
      <w:pPr>
        <w:pStyle w:val="TOC2"/>
        <w:tabs>
          <w:tab w:val="right" w:leader="dot" w:pos="8306"/>
        </w:tabs>
      </w:pPr>
      <w:hyperlink w:anchor="_Toc18250" w:history="1">
        <w:r>
          <w:rPr>
            <w:rFonts w:ascii="仿宋" w:eastAsia="仿宋" w:hAnsi="仿宋" w:cs="仿宋" w:hint="eastAsia"/>
            <w:lang w:eastAsia="zh-CN"/>
          </w:rPr>
          <w:t>(一)、客户关系管理策略</w:t>
        </w:r>
        <w:r>
          <w:tab/>
        </w:r>
        <w:r>
          <w:fldChar w:fldCharType="begin"/>
        </w:r>
        <w:r>
          <w:instrText xml:space="preserve"> PAGEREF _Toc18250 \h </w:instrText>
        </w:r>
        <w:r>
          <w:fldChar w:fldCharType="separate"/>
        </w:r>
        <w:r>
          <w:t>58</w:t>
        </w:r>
        <w:r>
          <w:fldChar w:fldCharType="end"/>
        </w:r>
      </w:hyperlink>
    </w:p>
    <w:p>
      <w:pPr>
        <w:pStyle w:val="TOC2"/>
        <w:tabs>
          <w:tab w:val="right" w:leader="dot" w:pos="8306"/>
        </w:tabs>
      </w:pPr>
      <w:hyperlink w:anchor="_Toc13111" w:history="1">
        <w:r>
          <w:rPr>
            <w:rFonts w:ascii="仿宋" w:eastAsia="仿宋" w:hAnsi="仿宋" w:cs="仿宋" w:hint="eastAsia"/>
            <w:lang w:eastAsia="zh-CN"/>
          </w:rPr>
          <w:t>(二)、市场拓展方案</w:t>
        </w:r>
        <w:r>
          <w:tab/>
        </w:r>
        <w:r>
          <w:fldChar w:fldCharType="begin"/>
        </w:r>
        <w:r>
          <w:instrText xml:space="preserve"> PAGEREF _Toc13111 \h </w:instrText>
        </w:r>
        <w:r>
          <w:fldChar w:fldCharType="separate"/>
        </w:r>
        <w:r>
          <w:t>59</w:t>
        </w:r>
        <w:r>
          <w:fldChar w:fldCharType="end"/>
        </w:r>
      </w:hyperlink>
    </w:p>
    <w:p>
      <w:pPr>
        <w:pStyle w:val="TOC1"/>
        <w:tabs>
          <w:tab w:val="right" w:leader="dot" w:pos="8306"/>
        </w:tabs>
      </w:pPr>
      <w:hyperlink w:anchor="_Toc6787" w:history="1">
        <w:r>
          <w:rPr>
            <w:rFonts w:ascii="仿宋" w:eastAsia="仿宋" w:hAnsi="仿宋" w:cs="仿宋" w:hint="eastAsia"/>
            <w:lang w:eastAsia="zh-CN"/>
          </w:rPr>
          <w:t>十二、技术创新与产业升级</w:t>
        </w:r>
        <w:r>
          <w:tab/>
        </w:r>
        <w:r>
          <w:fldChar w:fldCharType="begin"/>
        </w:r>
        <w:r>
          <w:instrText xml:space="preserve"> PAGEREF _Toc6787 \h </w:instrText>
        </w:r>
        <w:r>
          <w:fldChar w:fldCharType="separate"/>
        </w:r>
        <w:r>
          <w:t>60</w:t>
        </w:r>
        <w:r>
          <w:fldChar w:fldCharType="end"/>
        </w:r>
      </w:hyperlink>
    </w:p>
    <w:p>
      <w:pPr>
        <w:pStyle w:val="TOC2"/>
        <w:tabs>
          <w:tab w:val="right" w:leader="dot" w:pos="8306"/>
        </w:tabs>
      </w:pPr>
      <w:hyperlink w:anchor="_Toc3096" w:history="1">
        <w:r>
          <w:rPr>
            <w:rFonts w:ascii="仿宋" w:eastAsia="仿宋" w:hAnsi="仿宋" w:cs="仿宋" w:hint="eastAsia"/>
            <w:lang w:eastAsia="zh-CN"/>
          </w:rPr>
          <w:t>(一)、技术创新方向与目标</w:t>
        </w:r>
        <w:r>
          <w:tab/>
        </w:r>
        <w:r>
          <w:fldChar w:fldCharType="begin"/>
        </w:r>
        <w:r>
          <w:instrText xml:space="preserve"> PAGEREF _Toc3096 \h </w:instrText>
        </w:r>
        <w:r>
          <w:fldChar w:fldCharType="separate"/>
        </w:r>
        <w:r>
          <w:t>60</w:t>
        </w:r>
        <w:r>
          <w:fldChar w:fldCharType="end"/>
        </w:r>
      </w:hyperlink>
    </w:p>
    <w:p>
      <w:pPr>
        <w:pStyle w:val="TOC2"/>
        <w:tabs>
          <w:tab w:val="right" w:leader="dot" w:pos="8306"/>
        </w:tabs>
      </w:pPr>
      <w:hyperlink w:anchor="_Toc1757" w:history="1">
        <w:r>
          <w:rPr>
            <w:rFonts w:ascii="仿宋" w:eastAsia="仿宋" w:hAnsi="仿宋" w:cs="仿宋" w:hint="eastAsia"/>
            <w:lang w:eastAsia="zh-CN"/>
          </w:rPr>
          <w:t>(二)、产业升级路径与措施</w:t>
        </w:r>
        <w:r>
          <w:tab/>
        </w:r>
        <w:r>
          <w:fldChar w:fldCharType="begin"/>
        </w:r>
        <w:r>
          <w:instrText xml:space="preserve"> PAGEREF _Toc1757 \h </w:instrText>
        </w:r>
        <w:r>
          <w:fldChar w:fldCharType="separate"/>
        </w:r>
        <w:r>
          <w:t>62</w:t>
        </w:r>
        <w:r>
          <w:fldChar w:fldCharType="end"/>
        </w:r>
      </w:hyperlink>
    </w:p>
    <w:p>
      <w:pPr>
        <w:pStyle w:val="TOC1"/>
        <w:tabs>
          <w:tab w:val="right" w:leader="dot" w:pos="8306"/>
        </w:tabs>
      </w:pPr>
      <w:hyperlink w:anchor="_Toc5677" w:history="1">
        <w:r>
          <w:rPr>
            <w:rFonts w:ascii="仿宋" w:eastAsia="仿宋" w:hAnsi="仿宋" w:cs="仿宋" w:hint="eastAsia"/>
            <w:lang w:eastAsia="zh-CN"/>
          </w:rPr>
          <w:t>十三、合作与交流机制建立</w:t>
        </w:r>
        <w:r>
          <w:tab/>
        </w:r>
        <w:r>
          <w:fldChar w:fldCharType="begin"/>
        </w:r>
        <w:r>
          <w:instrText xml:space="preserve"> PAGEREF _Toc5677 \h </w:instrText>
        </w:r>
        <w:r>
          <w:fldChar w:fldCharType="separate"/>
        </w:r>
        <w:r>
          <w:t>63</w:t>
        </w:r>
        <w:r>
          <w:fldChar w:fldCharType="end"/>
        </w:r>
      </w:hyperlink>
    </w:p>
    <w:p>
      <w:pPr>
        <w:pStyle w:val="TOC2"/>
        <w:tabs>
          <w:tab w:val="right" w:leader="dot" w:pos="8306"/>
        </w:tabs>
      </w:pPr>
      <w:hyperlink w:anchor="_Toc24273" w:history="1">
        <w:r>
          <w:rPr>
            <w:rFonts w:ascii="仿宋" w:eastAsia="仿宋" w:hAnsi="仿宋" w:cs="仿宋" w:hint="eastAsia"/>
            <w:lang w:eastAsia="zh-CN"/>
          </w:rPr>
          <w:t>(一)、合作伙伴选择与合作方式</w:t>
        </w:r>
        <w:r>
          <w:tab/>
        </w:r>
        <w:r>
          <w:fldChar w:fldCharType="begin"/>
        </w:r>
        <w:r>
          <w:instrText xml:space="preserve"> PAGEREF _Toc24273 \h </w:instrText>
        </w:r>
        <w:r>
          <w:fldChar w:fldCharType="separate"/>
        </w:r>
        <w:r>
          <w:t>63</w:t>
        </w:r>
        <w:r>
          <w:fldChar w:fldCharType="end"/>
        </w:r>
      </w:hyperlink>
    </w:p>
    <w:p>
      <w:pPr>
        <w:pStyle w:val="TOC2"/>
        <w:tabs>
          <w:tab w:val="right" w:leader="dot" w:pos="8306"/>
        </w:tabs>
      </w:pPr>
      <w:hyperlink w:anchor="_Toc219" w:history="1">
        <w:r>
          <w:rPr>
            <w:rFonts w:ascii="仿宋" w:eastAsia="仿宋" w:hAnsi="仿宋" w:cs="仿宋" w:hint="eastAsia"/>
            <w:lang w:eastAsia="zh-CN"/>
          </w:rPr>
          <w:t>(二)、交流与合作平台搭建</w:t>
        </w:r>
        <w:r>
          <w:tab/>
        </w:r>
        <w:r>
          <w:fldChar w:fldCharType="begin"/>
        </w:r>
        <w:r>
          <w:instrText xml:space="preserve"> PAGEREF _Toc219 \h </w:instrText>
        </w:r>
        <w:r>
          <w:fldChar w:fldCharType="separate"/>
        </w:r>
        <w:r>
          <w:t>64</w:t>
        </w:r>
        <w:r>
          <w:fldChar w:fldCharType="end"/>
        </w:r>
      </w:hyperlink>
    </w:p>
    <w:p>
      <w:pPr>
        <w:pStyle w:val="TOC1"/>
        <w:tabs>
          <w:tab w:val="right" w:leader="dot" w:pos="8306"/>
        </w:tabs>
      </w:pPr>
      <w:hyperlink w:anchor="_Toc18385" w:history="1">
        <w:r>
          <w:rPr>
            <w:rFonts w:ascii="仿宋" w:eastAsia="仿宋" w:hAnsi="仿宋" w:cs="仿宋" w:hint="eastAsia"/>
            <w:lang w:eastAsia="zh-CN"/>
          </w:rPr>
          <w:t>十四、创新驱动与持续发展</w:t>
        </w:r>
        <w:r>
          <w:tab/>
        </w:r>
        <w:r>
          <w:fldChar w:fldCharType="begin"/>
        </w:r>
        <w:r>
          <w:instrText xml:space="preserve"> PAGEREF _Toc18385 \h </w:instrText>
        </w:r>
        <w:r>
          <w:fldChar w:fldCharType="separate"/>
        </w:r>
        <w:r>
          <w:t>66</w:t>
        </w:r>
        <w:r>
          <w:fldChar w:fldCharType="end"/>
        </w:r>
      </w:hyperlink>
    </w:p>
    <w:p>
      <w:pPr>
        <w:pStyle w:val="TOC2"/>
        <w:tabs>
          <w:tab w:val="right" w:leader="dot" w:pos="8306"/>
        </w:tabs>
      </w:pPr>
      <w:hyperlink w:anchor="_Toc18653" w:history="1">
        <w:r>
          <w:rPr>
            <w:rFonts w:ascii="仿宋" w:eastAsia="仿宋" w:hAnsi="仿宋" w:cs="仿宋" w:hint="eastAsia"/>
            <w:lang w:eastAsia="zh-CN"/>
          </w:rPr>
          <w:t>(一)、创新驱动战略实施</w:t>
        </w:r>
        <w:r>
          <w:tab/>
        </w:r>
        <w:r>
          <w:fldChar w:fldCharType="begin"/>
        </w:r>
        <w:r>
          <w:instrText xml:space="preserve"> PAGEREF _Toc18653 \h </w:instrText>
        </w:r>
        <w:r>
          <w:fldChar w:fldCharType="separate"/>
        </w:r>
        <w:r>
          <w:t>66</w:t>
        </w:r>
        <w:r>
          <w:fldChar w:fldCharType="end"/>
        </w:r>
      </w:hyperlink>
    </w:p>
    <w:p>
      <w:pPr>
        <w:pStyle w:val="TOC2"/>
        <w:tabs>
          <w:tab w:val="right" w:leader="dot" w:pos="8306"/>
        </w:tabs>
      </w:pPr>
      <w:hyperlink w:anchor="_Toc27740" w:history="1">
        <w:r>
          <w:rPr>
            <w:rFonts w:ascii="仿宋" w:eastAsia="仿宋" w:hAnsi="仿宋" w:cs="仿宋" w:hint="eastAsia"/>
            <w:lang w:eastAsia="zh-CN"/>
          </w:rPr>
          <w:t>(二)、持续发展路径探索</w:t>
        </w:r>
        <w:r>
          <w:tab/>
        </w:r>
        <w:r>
          <w:fldChar w:fldCharType="begin"/>
        </w:r>
        <w:r>
          <w:instrText xml:space="preserve"> PAGEREF _Toc27740 \h </w:instrText>
        </w:r>
        <w:r>
          <w:fldChar w:fldCharType="separate"/>
        </w:r>
        <w:r>
          <w:t>67</w:t>
        </w:r>
        <w:r>
          <w:fldChar w:fldCharType="end"/>
        </w:r>
      </w:hyperlink>
    </w:p>
    <w:p>
      <w:pPr>
        <w:pStyle w:val="TOC1"/>
        <w:tabs>
          <w:tab w:val="right" w:leader="dot" w:pos="8306"/>
        </w:tabs>
      </w:pPr>
      <w:hyperlink w:anchor="_Toc21673" w:history="1">
        <w:r>
          <w:rPr>
            <w:rFonts w:ascii="仿宋" w:eastAsia="仿宋" w:hAnsi="仿宋" w:cs="仿宋" w:hint="eastAsia"/>
            <w:lang w:eastAsia="zh-CN"/>
          </w:rPr>
          <w:t>十五、企业合规与伦理</w:t>
        </w:r>
        <w:r>
          <w:tab/>
        </w:r>
        <w:r>
          <w:fldChar w:fldCharType="begin"/>
        </w:r>
        <w:r>
          <w:instrText xml:space="preserve"> PAGEREF _Toc21673 \h </w:instrText>
        </w:r>
        <w:r>
          <w:fldChar w:fldCharType="separate"/>
        </w:r>
        <w:r>
          <w:t>72</w:t>
        </w:r>
        <w:r>
          <w:fldChar w:fldCharType="end"/>
        </w:r>
      </w:hyperlink>
    </w:p>
    <w:p>
      <w:pPr>
        <w:pStyle w:val="TOC2"/>
        <w:tabs>
          <w:tab w:val="right" w:leader="dot" w:pos="8306"/>
        </w:tabs>
      </w:pPr>
      <w:hyperlink w:anchor="_Toc3925" w:history="1">
        <w:r>
          <w:rPr>
            <w:rFonts w:ascii="仿宋" w:eastAsia="仿宋" w:hAnsi="仿宋" w:cs="仿宋" w:hint="eastAsia"/>
            <w:lang w:eastAsia="zh-CN"/>
          </w:rPr>
          <w:t>(一)、合规政策与程序</w:t>
        </w:r>
        <w:r>
          <w:tab/>
        </w:r>
        <w:r>
          <w:fldChar w:fldCharType="begin"/>
        </w:r>
        <w:r>
          <w:instrText xml:space="preserve"> PAGEREF _Toc3925 \h </w:instrText>
        </w:r>
        <w:r>
          <w:fldChar w:fldCharType="separate"/>
        </w:r>
        <w:r>
          <w:t>72</w:t>
        </w:r>
        <w:r>
          <w:fldChar w:fldCharType="end"/>
        </w:r>
      </w:hyperlink>
    </w:p>
    <w:p>
      <w:pPr>
        <w:pStyle w:val="TOC2"/>
        <w:tabs>
          <w:tab w:val="right" w:leader="dot" w:pos="8306"/>
        </w:tabs>
      </w:pPr>
      <w:hyperlink w:anchor="_Toc203" w:history="1">
        <w:r>
          <w:rPr>
            <w:rFonts w:ascii="仿宋" w:eastAsia="仿宋" w:hAnsi="仿宋" w:cs="仿宋" w:hint="eastAsia"/>
            <w:lang w:eastAsia="zh-CN"/>
          </w:rPr>
          <w:t>(二)、伦理规范与培训</w:t>
        </w:r>
        <w:r>
          <w:tab/>
        </w:r>
        <w:r>
          <w:fldChar w:fldCharType="begin"/>
        </w:r>
        <w:r>
          <w:instrText xml:space="preserve"> PAGEREF _Toc203 \h </w:instrText>
        </w:r>
        <w:r>
          <w:fldChar w:fldCharType="separate"/>
        </w:r>
        <w:r>
          <w:t>73</w:t>
        </w:r>
        <w:r>
          <w:fldChar w:fldCharType="end"/>
        </w:r>
      </w:hyperlink>
    </w:p>
    <w:p>
      <w:pPr>
        <w:pStyle w:val="TOC2"/>
        <w:tabs>
          <w:tab w:val="right" w:leader="dot" w:pos="8306"/>
        </w:tabs>
      </w:pPr>
      <w:hyperlink w:anchor="_Toc4964" w:history="1">
        <w:r>
          <w:rPr>
            <w:rFonts w:ascii="仿宋" w:eastAsia="仿宋" w:hAnsi="仿宋" w:cs="仿宋" w:hint="eastAsia"/>
            <w:lang w:eastAsia="zh-CN"/>
          </w:rPr>
          <w:t>(三)、合规风险评估</w:t>
        </w:r>
        <w:r>
          <w:tab/>
        </w:r>
        <w:r>
          <w:fldChar w:fldCharType="begin"/>
        </w:r>
        <w:r>
          <w:instrText xml:space="preserve"> PAGEREF _Toc4964 \h </w:instrText>
        </w:r>
        <w:r>
          <w:fldChar w:fldCharType="separate"/>
        </w:r>
        <w:r>
          <w:t>74</w:t>
        </w:r>
        <w:r>
          <w:fldChar w:fldCharType="end"/>
        </w:r>
      </w:hyperlink>
    </w:p>
    <w:p>
      <w:pPr>
        <w:pStyle w:val="TOC2"/>
        <w:tabs>
          <w:tab w:val="right" w:leader="dot" w:pos="8306"/>
        </w:tabs>
      </w:pPr>
      <w:hyperlink w:anchor="_Toc1111" w:history="1">
        <w:r>
          <w:rPr>
            <w:rFonts w:ascii="仿宋" w:eastAsia="仿宋" w:hAnsi="仿宋" w:cs="仿宋" w:hint="eastAsia"/>
            <w:lang w:eastAsia="zh-CN"/>
          </w:rPr>
          <w:t>(四)、合规监督与执行</w:t>
        </w:r>
        <w:r>
          <w:tab/>
        </w:r>
        <w:r>
          <w:fldChar w:fldCharType="begin"/>
        </w:r>
        <w:r>
          <w:instrText xml:space="preserve"> PAGEREF _Toc1111 \h </w:instrText>
        </w:r>
        <w:r>
          <w:fldChar w:fldCharType="separate"/>
        </w:r>
        <w:r>
          <w:t>75</w:t>
        </w:r>
        <w:r>
          <w:fldChar w:fldCharType="end"/>
        </w:r>
      </w:hyperlink>
    </w:p>
    <w:p>
      <w:pPr>
        <w:pStyle w:val="TOC1"/>
        <w:tabs>
          <w:tab w:val="right" w:leader="dot" w:pos="8306"/>
        </w:tabs>
      </w:pPr>
      <w:hyperlink w:anchor="_Toc24119" w:history="1">
        <w:r>
          <w:rPr>
            <w:rFonts w:ascii="仿宋" w:eastAsia="仿宋" w:hAnsi="仿宋" w:cs="仿宋" w:hint="eastAsia"/>
            <w:lang w:eastAsia="zh-CN"/>
          </w:rPr>
          <w:t>十六、法律法规与政策遵循</w:t>
        </w:r>
        <w:r>
          <w:tab/>
        </w:r>
        <w:r>
          <w:fldChar w:fldCharType="begin"/>
        </w:r>
        <w:r>
          <w:instrText xml:space="preserve"> PAGEREF _Toc24119 \h </w:instrText>
        </w:r>
        <w:r>
          <w:fldChar w:fldCharType="separate"/>
        </w:r>
        <w:r>
          <w:t>76</w:t>
        </w:r>
        <w:r>
          <w:fldChar w:fldCharType="end"/>
        </w:r>
      </w:hyperlink>
    </w:p>
    <w:p>
      <w:pPr>
        <w:pStyle w:val="TOC2"/>
        <w:tabs>
          <w:tab w:val="right" w:leader="dot" w:pos="8306"/>
        </w:tabs>
      </w:pPr>
      <w:hyperlink w:anchor="_Toc5531" w:history="1">
        <w:r>
          <w:rPr>
            <w:rFonts w:ascii="仿宋" w:eastAsia="仿宋" w:hAnsi="仿宋" w:cs="仿宋" w:hint="eastAsia"/>
            <w:lang w:eastAsia="zh-CN"/>
          </w:rPr>
          <w:t>(一)、法律法规遵守</w:t>
        </w:r>
        <w:r>
          <w:tab/>
        </w:r>
        <w:r>
          <w:fldChar w:fldCharType="begin"/>
        </w:r>
        <w:r>
          <w:instrText xml:space="preserve"> PAGEREF _Toc5531 \h </w:instrText>
        </w:r>
        <w:r>
          <w:fldChar w:fldCharType="separate"/>
        </w:r>
        <w:r>
          <w:t>76</w:t>
        </w:r>
        <w:r>
          <w:fldChar w:fldCharType="end"/>
        </w:r>
      </w:hyperlink>
    </w:p>
    <w:p>
      <w:pPr>
        <w:pStyle w:val="TOC2"/>
        <w:tabs>
          <w:tab w:val="right" w:leader="dot" w:pos="8306"/>
        </w:tabs>
      </w:pPr>
      <w:hyperlink w:anchor="_Toc32465" w:history="1">
        <w:r>
          <w:rPr>
            <w:rFonts w:ascii="仿宋" w:eastAsia="仿宋" w:hAnsi="仿宋" w:cs="仿宋" w:hint="eastAsia"/>
            <w:lang w:eastAsia="zh-CN"/>
          </w:rPr>
          <w:t>(二)、政策导向与利用</w:t>
        </w:r>
        <w:r>
          <w:tab/>
        </w:r>
        <w:r>
          <w:fldChar w:fldCharType="begin"/>
        </w:r>
        <w:r>
          <w:instrText xml:space="preserve"> PAGEREF _Toc32465 \h </w:instrText>
        </w:r>
        <w:r>
          <w:fldChar w:fldCharType="separate"/>
        </w:r>
        <w:r>
          <w:t>77</w:t>
        </w:r>
        <w:r>
          <w:fldChar w:fldCharType="end"/>
        </w:r>
      </w:hyperlink>
    </w:p>
    <w:p>
      <w:pPr>
        <w:pStyle w:val="TOC1"/>
        <w:tabs>
          <w:tab w:val="right" w:leader="dot" w:pos="8306"/>
        </w:tabs>
      </w:pPr>
      <w:hyperlink w:anchor="_Toc14778" w:history="1">
        <w:r>
          <w:rPr>
            <w:rFonts w:ascii="仿宋" w:eastAsia="仿宋" w:hAnsi="仿宋" w:cs="仿宋" w:hint="eastAsia"/>
            <w:lang w:eastAsia="zh-CN"/>
          </w:rPr>
          <w:t>十七、项目施工方案</w:t>
        </w:r>
        <w:r>
          <w:tab/>
        </w:r>
        <w:r>
          <w:fldChar w:fldCharType="begin"/>
        </w:r>
        <w:r>
          <w:instrText xml:space="preserve"> PAGEREF _Toc14778 \h </w:instrText>
        </w:r>
        <w:r>
          <w:fldChar w:fldCharType="separate"/>
        </w:r>
        <w:r>
          <w:t>78</w:t>
        </w:r>
        <w:r>
          <w:fldChar w:fldCharType="end"/>
        </w:r>
      </w:hyperlink>
    </w:p>
    <w:p>
      <w:pPr>
        <w:pStyle w:val="TOC2"/>
        <w:tabs>
          <w:tab w:val="right" w:leader="dot" w:pos="8306"/>
        </w:tabs>
      </w:pPr>
      <w:hyperlink w:anchor="_Toc30541" w:history="1">
        <w:r>
          <w:rPr>
            <w:rFonts w:ascii="仿宋" w:eastAsia="仿宋" w:hAnsi="仿宋" w:cs="仿宋" w:hint="eastAsia"/>
            <w:lang w:eastAsia="zh-CN"/>
          </w:rPr>
          <w:t>(一)、施工组织设计</w:t>
        </w:r>
        <w:r>
          <w:tab/>
        </w:r>
        <w:r>
          <w:fldChar w:fldCharType="begin"/>
        </w:r>
        <w:r>
          <w:instrText xml:space="preserve"> PAGEREF _Toc30541 \h </w:instrText>
        </w:r>
        <w:r>
          <w:fldChar w:fldCharType="separate"/>
        </w:r>
        <w:r>
          <w:t>78</w:t>
        </w:r>
        <w:r>
          <w:fldChar w:fldCharType="end"/>
        </w:r>
      </w:hyperlink>
    </w:p>
    <w:p>
      <w:pPr>
        <w:pStyle w:val="TOC2"/>
        <w:tabs>
          <w:tab w:val="right" w:leader="dot" w:pos="8306"/>
        </w:tabs>
      </w:pPr>
      <w:hyperlink w:anchor="_Toc15838" w:history="1">
        <w:r>
          <w:rPr>
            <w:rFonts w:ascii="仿宋" w:eastAsia="仿宋" w:hAnsi="仿宋" w:cs="仿宋" w:hint="eastAsia"/>
            <w:lang w:eastAsia="zh-CN"/>
          </w:rPr>
          <w:t>(二)、施工工艺与技术路线</w:t>
        </w:r>
        <w:r>
          <w:tab/>
        </w:r>
        <w:r>
          <w:fldChar w:fldCharType="begin"/>
        </w:r>
        <w:r>
          <w:instrText xml:space="preserve"> PAGEREF _Toc15838 \h </w:instrText>
        </w:r>
        <w:r>
          <w:fldChar w:fldCharType="separate"/>
        </w:r>
        <w:r>
          <w:t>79</w:t>
        </w:r>
        <w:r>
          <w:fldChar w:fldCharType="end"/>
        </w:r>
      </w:hyperlink>
    </w:p>
    <w:p>
      <w:pPr>
        <w:pStyle w:val="TOC2"/>
        <w:tabs>
          <w:tab w:val="right" w:leader="dot" w:pos="8306"/>
        </w:tabs>
      </w:pPr>
      <w:hyperlink w:anchor="_Toc19901" w:history="1">
        <w:r>
          <w:rPr>
            <w:rFonts w:ascii="仿宋" w:eastAsia="仿宋" w:hAnsi="仿宋" w:cs="仿宋" w:hint="eastAsia"/>
            <w:lang w:eastAsia="zh-CN"/>
          </w:rPr>
          <w:t>(三)、关键节点施工计划</w:t>
        </w:r>
        <w:r>
          <w:tab/>
        </w:r>
        <w:r>
          <w:fldChar w:fldCharType="begin"/>
        </w:r>
        <w:r>
          <w:instrText xml:space="preserve"> PAGEREF _Toc19901 \h </w:instrText>
        </w:r>
        <w:r>
          <w:fldChar w:fldCharType="separate"/>
        </w:r>
        <w:r>
          <w:t>80</w:t>
        </w:r>
        <w:r>
          <w:fldChar w:fldCharType="end"/>
        </w:r>
      </w:hyperlink>
    </w:p>
    <w:p>
      <w:pPr>
        <w:pStyle w:val="TOC2"/>
        <w:tabs>
          <w:tab w:val="right" w:leader="dot" w:pos="8306"/>
        </w:tabs>
      </w:pPr>
      <w:hyperlink w:anchor="_Toc3864" w:history="1">
        <w:r>
          <w:rPr>
            <w:rFonts w:ascii="仿宋" w:eastAsia="仿宋" w:hAnsi="仿宋" w:cs="仿宋" w:hint="eastAsia"/>
            <w:lang w:eastAsia="zh-CN"/>
          </w:rPr>
          <w:t>(四)、施工现场管理</w:t>
        </w:r>
        <w:r>
          <w:tab/>
        </w:r>
        <w:r>
          <w:fldChar w:fldCharType="begin"/>
        </w:r>
        <w:r>
          <w:instrText xml:space="preserve"> PAGEREF _Toc3864 \h </w:instrText>
        </w:r>
        <w:r>
          <w:fldChar w:fldCharType="separate"/>
        </w:r>
        <w:r>
          <w:t>82</w:t>
        </w:r>
        <w:r>
          <w:fldChar w:fldCharType="end"/>
        </w:r>
      </w:hyperlink>
    </w:p>
    <w:p>
      <w:pPr>
        <w:pStyle w:val="TOC1"/>
        <w:tabs>
          <w:tab w:val="right" w:leader="dot" w:pos="8306"/>
        </w:tabs>
      </w:pPr>
      <w:hyperlink w:anchor="_Toc25875" w:history="1">
        <w:r>
          <w:rPr>
            <w:rFonts w:ascii="仿宋" w:eastAsia="仿宋" w:hAnsi="仿宋" w:cs="仿宋" w:hint="eastAsia"/>
            <w:lang w:eastAsia="zh-CN"/>
          </w:rPr>
          <w:t>十八、人力资源管理与开发</w:t>
        </w:r>
        <w:r>
          <w:tab/>
        </w:r>
        <w:r>
          <w:fldChar w:fldCharType="begin"/>
        </w:r>
        <w:r>
          <w:instrText xml:space="preserve"> PAGEREF _Toc25875 \h </w:instrText>
        </w:r>
        <w:r>
          <w:fldChar w:fldCharType="separate"/>
        </w:r>
        <w:r>
          <w:t>84</w:t>
        </w:r>
        <w:r>
          <w:fldChar w:fldCharType="end"/>
        </w:r>
      </w:hyperlink>
    </w:p>
    <w:p>
      <w:pPr>
        <w:pStyle w:val="TOC2"/>
        <w:tabs>
          <w:tab w:val="right" w:leader="dot" w:pos="8306"/>
        </w:tabs>
      </w:pPr>
      <w:hyperlink w:anchor="_Toc3628" w:history="1">
        <w:r>
          <w:rPr>
            <w:rFonts w:ascii="仿宋" w:eastAsia="仿宋" w:hAnsi="仿宋" w:cs="仿宋" w:hint="eastAsia"/>
            <w:lang w:eastAsia="zh-CN"/>
          </w:rPr>
          <w:t>(一)、人力资源规划</w:t>
        </w:r>
        <w:r>
          <w:tab/>
        </w:r>
        <w:r>
          <w:fldChar w:fldCharType="begin"/>
        </w:r>
        <w:r>
          <w:instrText xml:space="preserve"> PAGEREF _Toc3628 \h </w:instrText>
        </w:r>
        <w:r>
          <w:fldChar w:fldCharType="separate"/>
        </w:r>
        <w:r>
          <w:t>84</w:t>
        </w:r>
        <w:r>
          <w:fldChar w:fldCharType="end"/>
        </w:r>
      </w:hyperlink>
    </w:p>
    <w:p>
      <w:pPr>
        <w:pStyle w:val="TOC2"/>
        <w:tabs>
          <w:tab w:val="right" w:leader="dot" w:pos="8306"/>
        </w:tabs>
      </w:pPr>
      <w:hyperlink w:anchor="_Toc26162" w:history="1">
        <w:r>
          <w:rPr>
            <w:rFonts w:ascii="仿宋" w:eastAsia="仿宋" w:hAnsi="仿宋" w:cs="仿宋" w:hint="eastAsia"/>
            <w:lang w:eastAsia="zh-CN"/>
          </w:rPr>
          <w:t>(二)、人力资源开发与培训</w:t>
        </w:r>
        <w:r>
          <w:tab/>
        </w:r>
        <w:r>
          <w:fldChar w:fldCharType="begin"/>
        </w:r>
        <w:r>
          <w:instrText xml:space="preserve"> PAGEREF _Toc26162 \h </w:instrText>
        </w:r>
        <w:r>
          <w:fldChar w:fldCharType="separate"/>
        </w:r>
        <w:r>
          <w:t>86</w:t>
        </w:r>
        <w:r>
          <w:fldChar w:fldCharType="end"/>
        </w:r>
      </w:hyperlink>
    </w:p>
    <w:p>
      <w:pPr>
        <w:pStyle w:val="TOC1"/>
        <w:tabs>
          <w:tab w:val="right" w:leader="dot" w:pos="8306"/>
        </w:tabs>
      </w:pPr>
      <w:hyperlink w:anchor="_Toc9949" w:history="1">
        <w:r>
          <w:rPr>
            <w:rFonts w:ascii="仿宋" w:eastAsia="仿宋" w:hAnsi="仿宋" w:cs="仿宋" w:hint="eastAsia"/>
            <w:lang w:eastAsia="zh-CN"/>
          </w:rPr>
          <w:t>十九、设施与设备管理</w:t>
        </w:r>
        <w:r>
          <w:tab/>
        </w:r>
        <w:r>
          <w:fldChar w:fldCharType="begin"/>
        </w:r>
        <w:r>
          <w:instrText xml:space="preserve"> PAGEREF _Toc9949 \h </w:instrText>
        </w:r>
        <w:r>
          <w:fldChar w:fldCharType="separate"/>
        </w:r>
        <w:r>
          <w:t>88</w:t>
        </w:r>
        <w:r>
          <w:fldChar w:fldCharType="end"/>
        </w:r>
      </w:hyperlink>
    </w:p>
    <w:p>
      <w:pPr>
        <w:pStyle w:val="TOC2"/>
        <w:tabs>
          <w:tab w:val="right" w:leader="dot" w:pos="8306"/>
        </w:tabs>
      </w:pPr>
      <w:hyperlink w:anchor="_Toc661" w:history="1">
        <w:r>
          <w:rPr>
            <w:rFonts w:ascii="仿宋" w:eastAsia="仿宋" w:hAnsi="仿宋" w:cs="仿宋" w:hint="eastAsia"/>
            <w:lang w:eastAsia="zh-CN"/>
          </w:rPr>
          <w:t>(一)、设施规划与配置</w:t>
        </w:r>
        <w:r>
          <w:tab/>
        </w:r>
        <w:r>
          <w:fldChar w:fldCharType="begin"/>
        </w:r>
        <w:r>
          <w:instrText xml:space="preserve"> PAGEREF _Toc661 \h </w:instrText>
        </w:r>
        <w:r>
          <w:fldChar w:fldCharType="separate"/>
        </w:r>
        <w:r>
          <w:t>88</w:t>
        </w:r>
        <w:r>
          <w:fldChar w:fldCharType="end"/>
        </w:r>
      </w:hyperlink>
    </w:p>
    <w:p>
      <w:pPr>
        <w:pStyle w:val="TOC2"/>
        <w:tabs>
          <w:tab w:val="right" w:leader="dot" w:pos="8306"/>
        </w:tabs>
      </w:pPr>
      <w:hyperlink w:anchor="_Toc28275" w:history="1">
        <w:r>
          <w:rPr>
            <w:rFonts w:ascii="仿宋" w:eastAsia="仿宋" w:hAnsi="仿宋" w:cs="仿宋" w:hint="eastAsia"/>
            <w:lang w:eastAsia="zh-CN"/>
          </w:rPr>
          <w:t>(二)、设备采购与维护管理</w:t>
        </w:r>
        <w:r>
          <w:tab/>
        </w:r>
        <w:r>
          <w:fldChar w:fldCharType="begin"/>
        </w:r>
        <w:r>
          <w:instrText xml:space="preserve"> PAGEREF _Toc28275 \h </w:instrText>
        </w:r>
        <w:r>
          <w:fldChar w:fldCharType="separate"/>
        </w:r>
        <w:r>
          <w:t>89</w:t>
        </w:r>
        <w:r>
          <w:fldChar w:fldCharType="end"/>
        </w:r>
      </w:hyperlink>
    </w:p>
    <w:p>
      <w:pPr>
        <w:pStyle w:val="TOC2"/>
        <w:tabs>
          <w:tab w:val="right" w:leader="dot" w:pos="8306"/>
        </w:tabs>
      </w:pPr>
      <w:hyperlink w:anchor="_Toc25909" w:history="1">
        <w:r>
          <w:rPr>
            <w:rFonts w:ascii="仿宋" w:eastAsia="仿宋" w:hAnsi="仿宋" w:cs="仿宋" w:hint="eastAsia"/>
            <w:lang w:eastAsia="zh-CN"/>
          </w:rPr>
          <w:t>(三)、设施设备升级策略</w:t>
        </w:r>
        <w:r>
          <w:tab/>
        </w:r>
        <w:r>
          <w:fldChar w:fldCharType="begin"/>
        </w:r>
        <w:r>
          <w:instrText xml:space="preserve"> PAGEREF _Toc25909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27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0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610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018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637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0538"/>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9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缆连接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缆连接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765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缆连接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电缆连接件项目在其专注的领域内，特别是在人工智能和数据科学方面，有望推动显著的技术革新。项目的研发活动不仅有望孕育出改变行业运作方式的新技术，还可能在长远中影响整个技术生态系统。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电缆连接件项目还致力于提升当地居民的技能和就业能力，通过与当地教育机构合作提供培训和教育机会，从而提高社区整体的生活水平和社会福祉。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缆连接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927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电缆连接件项目的建设和发展得益于一系列有利条件，这些条件涵盖了技术优势、市场潜力、政策支持、人力资源、基础设施以及投资和合作伙伴的支持，共同构成了项目成功的坚实基础。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缆连接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缆连接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5138"/>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31263"/>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缆连接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3143"/>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https://d.book118.com/728021007005006047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E6490"/>
    <w:rsid w:val="704E64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021007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2024-02-27T06:41:00Z</dcterms:created>
  <dcterms:modified xsi:type="dcterms:W3CDTF">2024-02-27T06:42:31Z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0AF5D373F82A4D3CAEE102E95695A6F7_11</vt:lpwstr>
  </property>
  <property fmtid="{D5CDD505-2E9C-101B-9397-08002B2CF9AE}" pid="3" name="KSOProductBuildVer">
    <vt:lpwstr>2052-12.1.0.16250</vt:lpwstr>
  </property>
</Properties>
</file>