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2BEE" w14:paraId="613797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2BEE" w14:paraId="236B30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2BEE" w14:paraId="3F8AA1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2BEE" w:rsidRPr="000E2BEE" w14:paraId="26E97BD8" w14:textId="6C9AAF9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2BEE">
        <w:rPr>
          <w:rFonts w:ascii="宋体" w:eastAsia="宋体" w:hAnsi="宋体" w:hint="eastAsia"/>
          <w:b/>
          <w:sz w:val="60"/>
        </w:rPr>
        <w:t>节能型空气分离设备相关项目可行性研究报告</w:t>
      </w:r>
    </w:p>
    <w:p w:rsidR="000E2BEE" w:rsidP="000E2BEE" w14:paraId="68DA935F" w14:textId="0F1EAD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2BEE">
        <w:rPr>
          <w:rFonts w:ascii="仿宋" w:eastAsia="仿宋" w:hAnsi="仿宋" w:hint="eastAsia"/>
          <w:b/>
          <w:sz w:val="40"/>
        </w:rPr>
        <w:t>目录</w:t>
      </w:r>
    </w:p>
    <w:p w:rsidR="000E2BEE" w14:paraId="67A25E89" w14:textId="578994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E2BEE" w14:paraId="5B119EC3" w14:textId="408C40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一、节能型空气分离设备项目概论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2BEE" w14:paraId="4E047562" w14:textId="685D7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(一)、节能型空气分离设备项目名称及承办单位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2BEE" w14:paraId="1C180293" w14:textId="646B5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(二)、节能型空气分离设备项目拟建地址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2BEE" w14:paraId="6027904D" w14:textId="5DEF5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(三)、节能型空气分离设备项目提出的背景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2BEE" w14:paraId="68D7BE13" w14:textId="443C2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2BEE" w14:paraId="37A3D284" w14:textId="08D1F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(五)、节能型空气分离设备项目建设必要性分析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2BEE" w14:paraId="22CFF636" w14:textId="6B87E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2BEE" w14:paraId="1F252A72" w14:textId="1B758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(七)、节能型空气分离设备项目总投资估算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2BEE" w14:paraId="6FDA0D0F" w14:textId="2EBA0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(八)、节能型空气分离设备项目工艺技术装备方案的选择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2BEE" w14:paraId="1B33FAC1" w14:textId="5E13B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(九)、节能型空气分离设备项目实施进度建议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2BEE" w14:paraId="34276CCB" w14:textId="74518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(十)、节能型空气分离设备相关研究结论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2BEE" w14:paraId="678587CD" w14:textId="26D7C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(十一)、节能型空气分离设备项目规划及市场分析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2BEE" w14:paraId="08B7BE6F" w14:textId="7E2B6C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二、节能型空气分离设备项目节能分析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2BEE" w14:paraId="0C115E93" w14:textId="60C60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(一)、节能型空气分离设备项目建设的节能原则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2BEE" w14:paraId="1165F45D" w14:textId="41CFD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E2BEE" w14:paraId="0F5C47CA" w14:textId="2A666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(三)、节能型空气分离设备项目节能背景分析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E2BEE" w14:paraId="623AC61B" w14:textId="65CC8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(四)、节能型空气分离设备项目能源消耗种类和数量分析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2BEE" w14:paraId="03CEDCB8" w14:textId="4B7AA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(五)、节能型空气分离设备项目用能品种选择的可靠性分析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2BEE" w14:paraId="31F62954" w14:textId="4F94F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(六)、节能型空气分离设备项目建筑结构节能设计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2BEE" w14:paraId="4B9C54FB" w14:textId="6F485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(七)、节能型空气分离设备项目节能效果分析与建议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_Toc160532552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https://d.book118.com/728023116110006042</w:t>
        </w:r>
      </w:hyperlink>
    </w:p>
    <w:p w:rsidR="000E2BE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:rsidP="00E75445" w14:paraId="000817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BEE" w14:paraId="77E731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:rsidP="00E75445" w14:paraId="517BB0EB" w14:textId="3BB656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2BEE" w14:paraId="0960A0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14:paraId="04B1FB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:rsidP="00E754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2B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:rsidP="00E75445" w14:textId="3BB656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2B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14:paraId="3F91AD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:rsidRPr="000E2BEE" w:rsidP="000E2BEE" w14:paraId="385E94FB" w14:textId="5A444A5C">
    <w:pPr>
      <w:pStyle w:val="Header"/>
      <w:rPr>
        <w:rFonts w:ascii="仿宋" w:eastAsia="仿宋" w:hAnsi="仿宋"/>
      </w:rPr>
    </w:pPr>
    <w:r w:rsidRPr="000E2BEE">
      <w:rPr>
        <w:rFonts w:ascii="仿宋" w:eastAsia="仿宋" w:hAnsi="仿宋" w:hint="eastAsia"/>
      </w:rPr>
      <w:t>节能型空气分离设备可行性报告</w:t>
    </w:r>
    <w:r w:rsidRPr="000E2BE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14:paraId="25FD3EC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:rsidRPr="000E2BEE" w:rsidP="000E2BEE" w14:textId="5A444A5C">
    <w:pPr>
      <w:pStyle w:val="Header"/>
      <w:rPr>
        <w:rFonts w:ascii="仿宋" w:eastAsia="仿宋" w:hAnsi="仿宋"/>
      </w:rPr>
    </w:pPr>
    <w:r w:rsidRPr="000E2BEE">
      <w:rPr>
        <w:rFonts w:ascii="仿宋" w:eastAsia="仿宋" w:hAnsi="仿宋" w:hint="eastAsia"/>
      </w:rPr>
      <w:t>节能型空气分离设备可行性报告</w:t>
    </w:r>
    <w:r w:rsidRPr="000E2BE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B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BEE"/>
    <w:rsid w:val="000E2BEE"/>
    <w:rsid w:val="00E754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31CB74"/>
  <w15:chartTrackingRefBased/>
  <w15:docId w15:val="{59DCAD16-AA01-4675-A911-C922F5D9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2B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2B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2B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2B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2B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2B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2B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2B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2BEE"/>
  </w:style>
  <w:style w:type="paragraph" w:styleId="TOC1">
    <w:name w:val="toc 1"/>
    <w:basedOn w:val="Normal"/>
    <w:next w:val="Normal"/>
    <w:autoRedefine/>
    <w:uiPriority w:val="39"/>
    <w:unhideWhenUsed/>
    <w:rsid w:val="000E2BEE"/>
  </w:style>
  <w:style w:type="paragraph" w:styleId="TOC2">
    <w:name w:val="toc 2"/>
    <w:basedOn w:val="Normal"/>
    <w:next w:val="Normal"/>
    <w:autoRedefine/>
    <w:uiPriority w:val="39"/>
    <w:unhideWhenUsed/>
    <w:rsid w:val="000E2B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8023116110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4904</Words>
  <Characters>27957</Characters>
  <Application>Microsoft Office Word</Application>
  <DocSecurity>0</DocSecurity>
  <Lines>232</Lines>
  <Paragraphs>65</Paragraphs>
  <ScaleCrop>false</ScaleCrop>
  <Company/>
  <LinksUpToDate>false</LinksUpToDate>
  <CharactersWithSpaces>32796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2024-03-05T04:01:00Z</dcterms:created>
  <dcterms:modified xsi:type="dcterms:W3CDTF">2024-03-05T04:01:00Z</dcterms:modified>
</cp:coreProperties>
</file>