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134" w:line="208" w:lineRule="auto"/>
        <w:ind w:left="374" w:right="815" w:firstLine="0"/>
        <w:jc w:val="center"/>
        <w:rPr>
          <w:rFonts w:ascii="Microsoft JhengHei" w:eastAsia="Microsoft JhengHei"/>
          <w:b/>
          <w:sz w:val="44"/>
        </w:rPr>
      </w:pPr>
      <w:r>
        <w:rPr>
          <w:rFonts w:ascii="Microsoft JhengHei" w:eastAsia="Microsoft JhengHei"/>
          <w:b/>
          <w:spacing w:val="-2"/>
          <w:sz w:val="44"/>
        </w:rPr>
        <w:t>广东省粤东高级技工学校校园安防监控系统建设</w:t>
      </w:r>
      <w:r>
        <w:rPr>
          <w:rFonts w:ascii="Microsoft JhengHei" w:eastAsia="Microsoft JhengHei"/>
          <w:b/>
          <w:spacing w:val="-6"/>
          <w:sz w:val="44"/>
        </w:rPr>
        <w:t>项目</w:t>
      </w:r>
    </w:p>
    <w:p>
      <w:pPr>
        <w:pStyle w:val="BodyText"/>
        <w:rPr>
          <w:rFonts w:ascii="Microsoft JhengHei"/>
          <w:b/>
          <w:sz w:val="44"/>
        </w:rPr>
      </w:pPr>
    </w:p>
    <w:p>
      <w:pPr>
        <w:pStyle w:val="BodyText"/>
        <w:rPr>
          <w:rFonts w:ascii="Microsoft JhengHei"/>
          <w:b/>
          <w:sz w:val="44"/>
        </w:rPr>
      </w:pPr>
    </w:p>
    <w:p>
      <w:pPr>
        <w:pStyle w:val="BodyText"/>
        <w:spacing w:before="5"/>
        <w:rPr>
          <w:rFonts w:ascii="Microsoft JhengHei"/>
          <w:b/>
          <w:sz w:val="34"/>
        </w:rPr>
      </w:pPr>
    </w:p>
    <w:p>
      <w:pPr>
        <w:pStyle w:val="Heading1"/>
        <w:rPr>
          <w:rFonts w:ascii="Microsoft JhengHei" w:eastAsia="Microsoft JhengHei"/>
        </w:rPr>
      </w:pPr>
      <w:r>
        <w:rPr>
          <w:rFonts w:ascii="Microsoft JhengHei" w:eastAsia="Microsoft JhengHei"/>
          <w:spacing w:val="-2"/>
        </w:rPr>
        <w:t>公开招标文件</w:t>
      </w:r>
    </w:p>
    <w:p>
      <w:pPr>
        <w:pStyle w:val="BodyText"/>
        <w:spacing w:before="7"/>
        <w:rPr>
          <w:rFonts w:ascii="Microsoft JhengHei"/>
          <w:b/>
          <w:sz w:val="101"/>
        </w:rPr>
      </w:pPr>
    </w:p>
    <w:p>
      <w:pPr>
        <w:spacing w:before="0"/>
        <w:ind w:left="1878" w:right="0" w:firstLine="0"/>
        <w:jc w:val="left"/>
        <w:rPr>
          <w:rFonts w:ascii="Microsoft JhengHei" w:eastAsia="Microsoft JhengHei"/>
          <w:b/>
          <w:sz w:val="28"/>
        </w:rPr>
      </w:pPr>
      <w:r>
        <w:rPr>
          <w:rFonts w:ascii="Microsoft JhengHei" w:eastAsia="Microsoft JhengHei"/>
          <w:b/>
          <w:sz w:val="28"/>
        </w:rPr>
        <w:t>采购项目编号</w:t>
      </w:r>
      <w:r>
        <w:rPr>
          <w:rFonts w:ascii="Microsoft JhengHei" w:eastAsia="Microsoft JhengHei"/>
          <w:b/>
          <w:spacing w:val="-2"/>
          <w:w w:val="90"/>
          <w:sz w:val="28"/>
        </w:rPr>
        <w:t>：PZH011A063</w:t>
      </w:r>
    </w:p>
    <w:p>
      <w:pPr>
        <w:pStyle w:val="BodyText"/>
        <w:spacing w:before="7"/>
        <w:rPr>
          <w:rFonts w:ascii="Microsoft JhengHei"/>
          <w:b/>
          <w:sz w:val="26"/>
        </w:rPr>
      </w:pPr>
    </w:p>
    <w:p>
      <w:pPr>
        <w:spacing w:before="0"/>
        <w:ind w:left="1878" w:right="0" w:firstLine="0"/>
        <w:jc w:val="left"/>
        <w:rPr>
          <w:rFonts w:ascii="Microsoft JhengHei" w:eastAsia="Microsoft JhengHei"/>
          <w:b/>
          <w:sz w:val="28"/>
        </w:rPr>
      </w:pPr>
      <w:r>
        <w:rPr>
          <w:rFonts w:ascii="Microsoft JhengHei" w:eastAsia="Microsoft JhengHei"/>
          <w:b/>
          <w:spacing w:val="-1"/>
          <w:sz w:val="28"/>
        </w:rPr>
        <w:t>采购单位：广东省粤东高级技工学校</w:t>
      </w:r>
    </w:p>
    <w:p>
      <w:pPr>
        <w:pStyle w:val="BodyText"/>
        <w:spacing w:before="7"/>
        <w:rPr>
          <w:rFonts w:ascii="Microsoft JhengHei"/>
          <w:b/>
          <w:sz w:val="26"/>
        </w:rPr>
      </w:pPr>
    </w:p>
    <w:p>
      <w:pPr>
        <w:spacing w:before="0"/>
        <w:ind w:left="1878" w:right="0" w:firstLine="0"/>
        <w:jc w:val="left"/>
        <w:rPr>
          <w:rFonts w:ascii="Microsoft JhengHei" w:eastAsia="Microsoft JhengHei"/>
          <w:b/>
          <w:sz w:val="28"/>
        </w:rPr>
      </w:pPr>
      <w:r>
        <w:rPr>
          <w:rFonts w:ascii="Microsoft JhengHei" w:eastAsia="Microsoft JhengHei"/>
          <w:b/>
          <w:spacing w:val="-1"/>
          <w:sz w:val="28"/>
        </w:rPr>
        <w:t>采购代理机构：广东平正招标采购服务有限公司</w:t>
      </w:r>
    </w:p>
    <w:p>
      <w:pPr>
        <w:pStyle w:val="BodyText"/>
        <w:rPr>
          <w:rFonts w:ascii="Microsoft JhengHei"/>
          <w:b/>
        </w:rPr>
      </w:pPr>
    </w:p>
    <w:p>
      <w:pPr>
        <w:pStyle w:val="BodyText"/>
        <w:rPr>
          <w:rFonts w:ascii="Microsoft JhengHei"/>
          <w:b/>
        </w:rPr>
      </w:pPr>
    </w:p>
    <w:p>
      <w:pPr>
        <w:pStyle w:val="BodyText"/>
        <w:spacing w:before="14"/>
        <w:rPr>
          <w:rFonts w:ascii="Microsoft JhengHei"/>
          <w:b/>
          <w:sz w:val="25"/>
        </w:rPr>
      </w:pPr>
    </w:p>
    <w:p>
      <w:pPr>
        <w:spacing w:before="0"/>
        <w:ind w:left="374" w:right="814" w:firstLine="0"/>
        <w:jc w:val="center"/>
        <w:rPr>
          <w:rFonts w:ascii="Microsoft JhengHei" w:eastAsia="Microsoft JhengHei"/>
          <w:b/>
          <w:sz w:val="28"/>
        </w:rPr>
      </w:pPr>
      <w:r>
        <w:rPr>
          <w:rFonts w:ascii="Microsoft JhengHei" w:eastAsia="Microsoft JhengHei"/>
          <w:b/>
          <w:spacing w:val="-12"/>
          <w:sz w:val="28"/>
        </w:rPr>
        <w:t>发布日期：2011</w:t>
      </w:r>
      <w:r>
        <w:rPr>
          <w:rFonts w:ascii="Microsoft JhengHei" w:eastAsia="Microsoft JhengHei"/>
          <w:b/>
          <w:spacing w:val="-7"/>
          <w:sz w:val="28"/>
        </w:rPr>
        <w:t xml:space="preserve"> 年 </w:t>
      </w:r>
      <w:r>
        <w:rPr>
          <w:rFonts w:ascii="Microsoft JhengHei" w:eastAsia="Microsoft JhengHei"/>
          <w:b/>
          <w:spacing w:val="-12"/>
          <w:sz w:val="28"/>
        </w:rPr>
        <w:t>7</w:t>
      </w:r>
      <w:r>
        <w:rPr>
          <w:rFonts w:ascii="Microsoft JhengHei" w:eastAsia="Microsoft JhengHei"/>
          <w:b/>
          <w:spacing w:val="-7"/>
          <w:sz w:val="28"/>
        </w:rPr>
        <w:t xml:space="preserve"> 月 </w:t>
      </w:r>
      <w:r>
        <w:rPr>
          <w:rFonts w:ascii="Microsoft JhengHei" w:eastAsia="Microsoft JhengHei"/>
          <w:b/>
          <w:spacing w:val="-12"/>
          <w:sz w:val="28"/>
        </w:rPr>
        <w:t>26</w:t>
      </w:r>
      <w:r>
        <w:rPr>
          <w:rFonts w:ascii="Microsoft JhengHei" w:eastAsia="Microsoft JhengHei"/>
          <w:b/>
          <w:spacing w:val="-8"/>
          <w:sz w:val="28"/>
        </w:rPr>
        <w:t xml:space="preserve"> 日</w:t>
      </w:r>
    </w:p>
    <w:p>
      <w:pPr>
        <w:spacing w:after="0"/>
        <w:jc w:val="center"/>
        <w:rPr>
          <w:rFonts w:ascii="Microsoft JhengHei" w:eastAsia="Microsoft JhengHei"/>
          <w:sz w:val="28"/>
        </w:rPr>
        <w:sectPr>
          <w:footerReference w:type="default" r:id="rId4"/>
          <w:type w:val="continuous"/>
          <w:pgSz w:w="11910" w:h="16840"/>
          <w:pgMar w:top="1920" w:right="499" w:bottom="1180" w:left="940" w:header="0" w:footer="990"/>
          <w:pgNumType w:start="1"/>
          <w:cols w:space="708"/>
        </w:sectPr>
      </w:pPr>
    </w:p>
    <w:p>
      <w:pPr>
        <w:tabs>
          <w:tab w:val="left" w:pos="1121"/>
        </w:tabs>
        <w:spacing w:before="0" w:line="473" w:lineRule="exact"/>
        <w:ind w:left="0" w:right="440" w:firstLine="0"/>
        <w:jc w:val="center"/>
        <w:rPr>
          <w:rFonts w:ascii="Microsoft JhengHei" w:eastAsia="Microsoft JhengHei"/>
          <w:b/>
          <w:sz w:val="28"/>
        </w:rPr>
      </w:pPr>
      <w:r>
        <w:rPr>
          <w:rFonts w:ascii="Microsoft JhengHei" w:eastAsia="Microsoft JhengHei"/>
          <w:b/>
          <w:spacing w:val="-10"/>
          <w:sz w:val="28"/>
        </w:rPr>
        <w:t>目</w:t>
      </w:r>
      <w:r>
        <w:rPr>
          <w:rFonts w:ascii="Microsoft JhengHei" w:eastAsia="Microsoft JhengHei"/>
          <w:b/>
          <w:sz w:val="28"/>
        </w:rPr>
        <w:tab/>
      </w:r>
      <w:r>
        <w:rPr>
          <w:rFonts w:ascii="Microsoft JhengHei" w:eastAsia="Microsoft JhengHei"/>
          <w:b/>
          <w:spacing w:val="-10"/>
          <w:sz w:val="28"/>
        </w:rPr>
        <w:t>录</w:t>
      </w:r>
    </w:p>
    <w:p>
      <w:pPr>
        <w:pStyle w:val="BodyText"/>
        <w:spacing w:before="15"/>
        <w:rPr>
          <w:rFonts w:ascii="Microsoft JhengHei"/>
          <w:b/>
          <w:sz w:val="23"/>
        </w:rPr>
      </w:pPr>
    </w:p>
    <w:p>
      <w:pPr>
        <w:pStyle w:val="BodyText"/>
        <w:tabs>
          <w:tab w:val="left" w:pos="1763"/>
        </w:tabs>
        <w:spacing w:before="61" w:line="400" w:lineRule="auto"/>
        <w:ind w:left="363" w:right="7022"/>
      </w:pPr>
      <w:r>
        <w:rPr>
          <w:spacing w:val="-4"/>
        </w:rPr>
        <w:t>第</w:t>
      </w:r>
      <w:r>
        <w:rPr>
          <w:spacing w:val="-4"/>
        </w:rPr>
        <w:t>一</w:t>
      </w:r>
      <w:r>
        <w:rPr>
          <w:spacing w:val="-4"/>
        </w:rPr>
        <w:t>部</w:t>
      </w:r>
      <w:r>
        <w:rPr>
          <w:spacing w:val="-4"/>
        </w:rPr>
        <w:t>分</w:t>
      </w:r>
      <w:r>
        <w:tab/>
      </w:r>
      <w:r>
        <w:rPr>
          <w:spacing w:val="-4"/>
        </w:rPr>
        <w:t>投</w:t>
      </w:r>
      <w:r>
        <w:rPr>
          <w:spacing w:val="-4"/>
        </w:rPr>
        <w:t>标</w:t>
      </w:r>
      <w:r>
        <w:rPr>
          <w:spacing w:val="-4"/>
        </w:rPr>
        <w:t>邀</w:t>
      </w:r>
      <w:r>
        <w:rPr>
          <w:spacing w:val="-4"/>
        </w:rPr>
        <w:t>请</w:t>
      </w:r>
      <w:r>
        <w:rPr>
          <w:spacing w:val="-4"/>
        </w:rPr>
        <w:t>函</w:t>
      </w:r>
      <w:r>
        <w:rPr>
          <w:spacing w:val="-4"/>
        </w:rPr>
        <w:t xml:space="preserve"> </w:t>
      </w:r>
      <w:r>
        <w:rPr>
          <w:spacing w:val="-4"/>
        </w:rPr>
        <w:t>第</w:t>
      </w:r>
      <w:r>
        <w:rPr>
          <w:spacing w:val="-4"/>
        </w:rPr>
        <w:t>二</w:t>
      </w:r>
      <w:r>
        <w:rPr>
          <w:spacing w:val="-4"/>
        </w:rPr>
        <w:t>部</w:t>
      </w:r>
      <w:r>
        <w:rPr>
          <w:spacing w:val="-4"/>
        </w:rPr>
        <w:t>分</w:t>
      </w:r>
      <w:r>
        <w:tab/>
      </w:r>
      <w:r>
        <w:rPr>
          <w:spacing w:val="-2"/>
        </w:rPr>
        <w:t>采</w:t>
      </w:r>
      <w:r>
        <w:rPr>
          <w:spacing w:val="-2"/>
        </w:rPr>
        <w:t>购</w:t>
      </w:r>
      <w:r>
        <w:rPr>
          <w:spacing w:val="-2"/>
        </w:rPr>
        <w:t>项</w:t>
      </w:r>
      <w:r>
        <w:rPr>
          <w:spacing w:val="-2"/>
        </w:rPr>
        <w:t>目</w:t>
      </w:r>
      <w:r>
        <w:rPr>
          <w:spacing w:val="-2"/>
        </w:rPr>
        <w:t>内</w:t>
      </w:r>
      <w:r>
        <w:rPr>
          <w:spacing w:val="-2"/>
        </w:rPr>
        <w:t>容</w:t>
      </w:r>
      <w:r>
        <w:rPr>
          <w:spacing w:val="-4"/>
        </w:rPr>
        <w:t>第</w:t>
      </w:r>
      <w:r>
        <w:rPr>
          <w:spacing w:val="-4"/>
        </w:rPr>
        <w:t>三</w:t>
      </w:r>
      <w:r>
        <w:rPr>
          <w:spacing w:val="-4"/>
        </w:rPr>
        <w:t>部</w:t>
      </w:r>
      <w:r>
        <w:rPr>
          <w:spacing w:val="-4"/>
        </w:rPr>
        <w:t>分</w:t>
      </w:r>
      <w:r>
        <w:tab/>
      </w:r>
      <w:r>
        <w:rPr>
          <w:spacing w:val="-4"/>
        </w:rPr>
        <w:t>投</w:t>
      </w:r>
      <w:r>
        <w:rPr>
          <w:spacing w:val="-4"/>
        </w:rPr>
        <w:t>标</w:t>
      </w:r>
      <w:r>
        <w:rPr>
          <w:spacing w:val="-4"/>
        </w:rPr>
        <w:t>人</w:t>
      </w:r>
      <w:r>
        <w:rPr>
          <w:spacing w:val="-4"/>
        </w:rPr>
        <w:t>须</w:t>
      </w:r>
      <w:r>
        <w:rPr>
          <w:spacing w:val="-4"/>
        </w:rPr>
        <w:t>知</w:t>
      </w:r>
      <w:r>
        <w:rPr>
          <w:spacing w:val="-4"/>
        </w:rPr>
        <w:t xml:space="preserve"> </w:t>
      </w:r>
      <w:r>
        <w:rPr>
          <w:spacing w:val="-4"/>
        </w:rPr>
        <w:t>第</w:t>
      </w:r>
      <w:r>
        <w:rPr>
          <w:spacing w:val="-4"/>
        </w:rPr>
        <w:t>四</w:t>
      </w:r>
      <w:r>
        <w:rPr>
          <w:spacing w:val="-4"/>
        </w:rPr>
        <w:t>部</w:t>
      </w:r>
      <w:r>
        <w:rPr>
          <w:spacing w:val="-4"/>
        </w:rPr>
        <w:t>分</w:t>
      </w:r>
      <w:r>
        <w:tab/>
      </w:r>
      <w:r>
        <w:rPr>
          <w:spacing w:val="-4"/>
        </w:rPr>
        <w:t>合</w:t>
      </w:r>
      <w:r>
        <w:rPr>
          <w:spacing w:val="-4"/>
        </w:rPr>
        <w:t>同</w:t>
      </w:r>
      <w:r>
        <w:rPr>
          <w:spacing w:val="-4"/>
        </w:rPr>
        <w:t>书</w:t>
      </w:r>
      <w:r>
        <w:rPr>
          <w:spacing w:val="-4"/>
        </w:rPr>
        <w:t>格</w:t>
      </w:r>
      <w:r>
        <w:rPr>
          <w:spacing w:val="-4"/>
        </w:rPr>
        <w:t>式</w:t>
      </w:r>
      <w:r>
        <w:rPr>
          <w:spacing w:val="-4"/>
        </w:rPr>
        <w:t xml:space="preserve"> </w:t>
      </w:r>
      <w:r>
        <w:rPr>
          <w:spacing w:val="-4"/>
        </w:rPr>
        <w:t>第</w:t>
      </w:r>
      <w:r>
        <w:rPr>
          <w:spacing w:val="-4"/>
        </w:rPr>
        <w:t>五</w:t>
      </w:r>
      <w:r>
        <w:rPr>
          <w:spacing w:val="-4"/>
        </w:rPr>
        <w:t>部</w:t>
      </w:r>
      <w:r>
        <w:rPr>
          <w:spacing w:val="-4"/>
        </w:rPr>
        <w:t>分</w:t>
      </w:r>
      <w:r>
        <w:tab/>
      </w:r>
      <w:r>
        <w:rPr>
          <w:spacing w:val="-2"/>
        </w:rPr>
        <w:t>投</w:t>
      </w:r>
      <w:r>
        <w:rPr>
          <w:spacing w:val="-2"/>
        </w:rPr>
        <w:t>标</w:t>
      </w:r>
      <w:r>
        <w:rPr>
          <w:spacing w:val="-2"/>
        </w:rPr>
        <w:t>文</w:t>
      </w:r>
      <w:r>
        <w:rPr>
          <w:spacing w:val="-2"/>
        </w:rPr>
        <w:t>件</w:t>
      </w:r>
      <w:r>
        <w:rPr>
          <w:spacing w:val="-2"/>
        </w:rPr>
        <w:t>格</w:t>
      </w:r>
      <w:r>
        <w:rPr>
          <w:spacing w:val="-2"/>
        </w:rPr>
        <w:t>式</w:t>
      </w:r>
    </w:p>
    <w:p>
      <w:pPr>
        <w:spacing w:after="0" w:line="400" w:lineRule="auto"/>
        <w:sectPr>
          <w:footerReference w:type="default" r:id="rId5"/>
          <w:pgSz w:w="11910" w:h="16840"/>
          <w:pgMar w:top="1240" w:right="499" w:bottom="1180" w:left="940" w:header="0" w:footer="990"/>
          <w:pgNumType w:start="2"/>
          <w:cols w:space="708"/>
        </w:sectPr>
      </w:pPr>
    </w:p>
    <w:p>
      <w:pPr>
        <w:pStyle w:val="Heading3"/>
        <w:spacing w:line="473" w:lineRule="exact"/>
        <w:ind w:left="374" w:right="814"/>
        <w:jc w:val="center"/>
        <w:rPr>
          <w:rFonts w:ascii="Microsoft JhengHei" w:eastAsia="Microsoft JhengHei"/>
        </w:rPr>
      </w:pPr>
      <w:r>
        <w:rPr>
          <w:rFonts w:ascii="Microsoft JhengHei" w:eastAsia="Microsoft JhengHei"/>
          <w:spacing w:val="5"/>
        </w:rPr>
        <w:t>第一部分 投标邀请函</w:t>
      </w:r>
    </w:p>
    <w:p>
      <w:pPr>
        <w:pStyle w:val="BodyText"/>
        <w:rPr>
          <w:rFonts w:ascii="Microsoft JhengHei"/>
          <w:b/>
          <w:sz w:val="20"/>
        </w:rPr>
      </w:pPr>
    </w:p>
    <w:p>
      <w:pPr>
        <w:pStyle w:val="BodyText"/>
        <w:spacing w:before="15"/>
        <w:rPr>
          <w:rFonts w:ascii="Microsoft JhengHei"/>
          <w:b/>
          <w:sz w:val="21"/>
        </w:rPr>
      </w:pPr>
    </w:p>
    <w:p>
      <w:pPr>
        <w:pStyle w:val="BodyText"/>
        <w:spacing w:before="61"/>
        <w:ind w:left="363"/>
      </w:pPr>
      <w:r>
        <w:rPr>
          <w:spacing w:val="-2"/>
        </w:rPr>
        <w:t>各供应商:</w:t>
      </w:r>
    </w:p>
    <w:p>
      <w:pPr>
        <w:pStyle w:val="BodyText"/>
        <w:spacing w:before="202" w:line="374" w:lineRule="auto"/>
        <w:ind w:left="363" w:right="803" w:firstLine="560"/>
        <w:jc w:val="both"/>
      </w:pPr>
      <w:r>
        <w:rPr>
          <w:spacing w:val="-2"/>
        </w:rPr>
        <w:t>广东平正招标采购服务有限公司（</w:t>
      </w:r>
      <w:r>
        <w:rPr>
          <w:spacing w:val="-14"/>
        </w:rPr>
        <w:t>下称“政府采购代理机构”</w:t>
      </w:r>
      <w:r>
        <w:rPr>
          <w:spacing w:val="-28"/>
        </w:rPr>
        <w:t>）</w:t>
      </w:r>
      <w:r>
        <w:rPr>
          <w:spacing w:val="-2"/>
        </w:rPr>
        <w:t>受广东省</w:t>
      </w:r>
      <w:r>
        <w:rPr>
          <w:spacing w:val="-2"/>
        </w:rPr>
        <w:t>粤东高级技工学校（</w:t>
      </w:r>
      <w:r>
        <w:rPr>
          <w:spacing w:val="-22"/>
        </w:rPr>
        <w:t>下称“采购人”</w:t>
      </w:r>
      <w:r>
        <w:rPr>
          <w:spacing w:val="-21"/>
        </w:rPr>
        <w:t>）</w:t>
      </w:r>
      <w:r>
        <w:rPr>
          <w:spacing w:val="-2"/>
        </w:rPr>
        <w:t>的委托，对广东省粤东高级技工学校校</w:t>
      </w:r>
      <w:r>
        <w:rPr>
          <w:spacing w:val="-2"/>
        </w:rPr>
        <w:t>园安防监控系统建设项目进行公开招标采购，招标文件已经采购人确认，欢</w:t>
      </w:r>
      <w:r>
        <w:rPr>
          <w:spacing w:val="-2"/>
        </w:rPr>
        <w:t>迎符合资格条件的供应商投标。</w:t>
      </w:r>
    </w:p>
    <w:p>
      <w:pPr>
        <w:spacing w:before="0" w:line="424" w:lineRule="exact"/>
        <w:ind w:left="363" w:right="0" w:firstLine="0"/>
        <w:jc w:val="left"/>
        <w:rPr>
          <w:rFonts w:ascii="Microsoft JhengHei" w:eastAsia="Microsoft JhengHei"/>
          <w:b/>
          <w:sz w:val="28"/>
        </w:rPr>
      </w:pPr>
      <w:r>
        <w:rPr>
          <w:sz w:val="28"/>
        </w:rPr>
        <w:t>一、采购项目编号</w:t>
      </w:r>
      <w:r>
        <w:rPr>
          <w:spacing w:val="-2"/>
          <w:w w:val="90"/>
          <w:sz w:val="28"/>
        </w:rPr>
        <w:t>：</w:t>
      </w:r>
      <w:r>
        <w:rPr>
          <w:rFonts w:ascii="Microsoft JhengHei" w:eastAsia="Microsoft JhengHei"/>
          <w:b/>
          <w:spacing w:val="-2"/>
          <w:w w:val="90"/>
          <w:sz w:val="28"/>
        </w:rPr>
        <w:t>PZH011A063</w:t>
      </w:r>
    </w:p>
    <w:p>
      <w:pPr>
        <w:pStyle w:val="BodyText"/>
        <w:spacing w:before="137" w:line="374" w:lineRule="auto"/>
        <w:ind w:left="363" w:right="1702"/>
      </w:pPr>
      <w:r>
        <w:rPr>
          <w:spacing w:val="-2"/>
        </w:rPr>
        <w:t>二、项目名称：广东省粤东高级技工学校校园安防监控系统建设项目</w:t>
      </w:r>
      <w:r>
        <w:rPr>
          <w:spacing w:val="-2"/>
        </w:rPr>
        <w:t>三、本项目采购内容：</w:t>
      </w:r>
    </w:p>
    <w:p>
      <w:pPr>
        <w:pStyle w:val="ListParagraph"/>
        <w:numPr>
          <w:ilvl w:val="0"/>
          <w:numId w:val="25"/>
        </w:numPr>
        <w:tabs>
          <w:tab w:val="left" w:pos="784"/>
        </w:tabs>
        <w:spacing w:before="1" w:after="0" w:line="240" w:lineRule="auto"/>
        <w:ind w:left="784" w:right="0" w:hanging="421"/>
        <w:jc w:val="left"/>
        <w:rPr>
          <w:sz w:val="28"/>
        </w:rPr>
      </w:pPr>
      <w:r>
        <w:rPr>
          <w:sz w:val="28"/>
        </w:rPr>
        <w:t>本项目内容为：校园安防监控系统建设项目（详见后附清单技术说明</w:t>
      </w:r>
      <w:r>
        <w:rPr>
          <w:spacing w:val="-140"/>
          <w:sz w:val="28"/>
        </w:rPr>
        <w:t>）</w:t>
      </w:r>
      <w:r>
        <w:rPr>
          <w:spacing w:val="-10"/>
          <w:sz w:val="28"/>
        </w:rPr>
        <w:t>。</w:t>
      </w:r>
    </w:p>
    <w:p>
      <w:pPr>
        <w:pStyle w:val="ListParagraph"/>
        <w:numPr>
          <w:ilvl w:val="0"/>
          <w:numId w:val="25"/>
        </w:numPr>
        <w:tabs>
          <w:tab w:val="left" w:pos="784"/>
        </w:tabs>
        <w:spacing w:before="201" w:after="0" w:line="240" w:lineRule="auto"/>
        <w:ind w:left="784" w:right="0" w:hanging="421"/>
        <w:jc w:val="left"/>
        <w:rPr>
          <w:sz w:val="28"/>
        </w:rPr>
      </w:pPr>
      <w:r>
        <w:rPr>
          <w:spacing w:val="-6"/>
          <w:sz w:val="28"/>
        </w:rPr>
        <w:t xml:space="preserve">交货时间：在合同签订后 </w:t>
      </w:r>
      <w:r>
        <w:rPr>
          <w:sz w:val="28"/>
        </w:rPr>
        <w:t>60</w:t>
      </w:r>
      <w:r>
        <w:rPr>
          <w:spacing w:val="-10"/>
          <w:sz w:val="28"/>
        </w:rPr>
        <w:t xml:space="preserve"> 个日历天内完成供货及安装调试。</w:t>
      </w:r>
    </w:p>
    <w:p>
      <w:pPr>
        <w:pStyle w:val="ListParagraph"/>
        <w:numPr>
          <w:ilvl w:val="0"/>
          <w:numId w:val="25"/>
        </w:numPr>
        <w:tabs>
          <w:tab w:val="left" w:pos="784"/>
        </w:tabs>
        <w:spacing w:before="201" w:after="0" w:line="240" w:lineRule="auto"/>
        <w:ind w:left="784" w:right="0" w:hanging="421"/>
        <w:jc w:val="both"/>
        <w:rPr>
          <w:sz w:val="28"/>
        </w:rPr>
      </w:pPr>
      <w:r>
        <w:rPr>
          <w:spacing w:val="-1"/>
          <w:sz w:val="28"/>
        </w:rPr>
        <w:t>交货地点：采购人指定地点。</w:t>
      </w:r>
    </w:p>
    <w:p>
      <w:pPr>
        <w:pStyle w:val="ListParagraph"/>
        <w:numPr>
          <w:ilvl w:val="0"/>
          <w:numId w:val="25"/>
        </w:numPr>
        <w:tabs>
          <w:tab w:val="left" w:pos="784"/>
        </w:tabs>
        <w:spacing w:before="202" w:after="0" w:line="374" w:lineRule="auto"/>
        <w:ind w:left="783" w:right="803" w:hanging="420"/>
        <w:jc w:val="both"/>
        <w:rPr>
          <w:sz w:val="28"/>
        </w:rPr>
      </w:pPr>
      <w:r>
        <w:rPr>
          <w:spacing w:val="-8"/>
          <w:sz w:val="28"/>
        </w:rPr>
        <w:t>投标人须对本项目为单位整体投标，任何只对本项目中一部分内容进行的</w:t>
      </w:r>
      <w:r>
        <w:rPr>
          <w:spacing w:val="-2"/>
          <w:sz w:val="28"/>
        </w:rPr>
        <w:t>投标均为无效投标。</w:t>
      </w:r>
    </w:p>
    <w:p>
      <w:pPr>
        <w:pStyle w:val="BodyText"/>
        <w:spacing w:line="374" w:lineRule="auto"/>
        <w:ind w:left="363" w:right="803"/>
        <w:jc w:val="both"/>
      </w:pPr>
      <w:r>
        <w:rPr>
          <w:spacing w:val="-7"/>
        </w:rPr>
        <w:t xml:space="preserve">四、采购预算：本项目预算价为人民币 </w:t>
      </w:r>
      <w:r>
        <w:rPr>
          <w:spacing w:val="-6"/>
        </w:rPr>
        <w:t>1,890,261.00</w:t>
      </w:r>
      <w:r>
        <w:rPr>
          <w:spacing w:val="-8"/>
        </w:rPr>
        <w:t xml:space="preserve"> 元，预算资金包括所有</w:t>
      </w:r>
      <w:r>
        <w:rPr>
          <w:spacing w:val="-2"/>
        </w:rPr>
        <w:t>设备采购及按指定交货地点的交货价，运输费、装卸费、安装费、验收费、</w:t>
      </w:r>
      <w:r>
        <w:rPr>
          <w:spacing w:val="-2"/>
        </w:rPr>
        <w:t>税费、保修期费用、后四年设备维修维护及设备损坏更换等使用要求和技术</w:t>
      </w:r>
      <w:r>
        <w:rPr>
          <w:spacing w:val="-2"/>
        </w:rPr>
        <w:t>质量要求的一切费用（超出采购预算的投标无效</w:t>
      </w:r>
      <w:r>
        <w:rPr>
          <w:spacing w:val="-140"/>
        </w:rPr>
        <w:t>）</w:t>
      </w:r>
      <w:r>
        <w:rPr>
          <w:spacing w:val="-2"/>
        </w:rPr>
        <w:t>。</w:t>
      </w:r>
    </w:p>
    <w:p>
      <w:pPr>
        <w:pStyle w:val="BodyText"/>
        <w:spacing w:before="2"/>
        <w:ind w:left="357"/>
      </w:pPr>
      <w:r>
        <w:rPr>
          <w:spacing w:val="-1"/>
        </w:rPr>
        <w:t>五、参与本次投标的供应商应符合以下资质要求：</w:t>
      </w:r>
    </w:p>
    <w:p>
      <w:pPr>
        <w:pStyle w:val="ListParagraph"/>
        <w:numPr>
          <w:ilvl w:val="0"/>
          <w:numId w:val="24"/>
        </w:numPr>
        <w:tabs>
          <w:tab w:val="left" w:pos="784"/>
        </w:tabs>
        <w:spacing w:before="201" w:after="0" w:line="374" w:lineRule="auto"/>
        <w:ind w:left="783" w:right="803" w:hanging="420"/>
        <w:jc w:val="left"/>
        <w:rPr>
          <w:sz w:val="28"/>
        </w:rPr>
      </w:pPr>
      <w:r>
        <w:rPr>
          <w:spacing w:val="-2"/>
          <w:sz w:val="28"/>
        </w:rPr>
        <w:t>投标人具有独立承担民事责任能力的在中华人民共和国境内注册的法人</w:t>
      </w:r>
      <w:r>
        <w:rPr>
          <w:spacing w:val="-2"/>
          <w:sz w:val="28"/>
        </w:rPr>
        <w:t>或其他组织；</w:t>
      </w:r>
    </w:p>
    <w:p>
      <w:pPr>
        <w:pStyle w:val="ListParagraph"/>
        <w:numPr>
          <w:ilvl w:val="0"/>
          <w:numId w:val="24"/>
        </w:numPr>
        <w:tabs>
          <w:tab w:val="left" w:pos="784"/>
        </w:tabs>
        <w:spacing w:before="1" w:after="0" w:line="374" w:lineRule="auto"/>
        <w:ind w:left="783" w:right="803" w:hanging="420"/>
        <w:jc w:val="left"/>
        <w:rPr>
          <w:sz w:val="28"/>
        </w:rPr>
      </w:pPr>
      <w:r>
        <w:rPr>
          <w:spacing w:val="-2"/>
          <w:sz w:val="28"/>
        </w:rPr>
        <w:t>投标人具备计算机系统集成三级或以上资质及省级或以上安全技术防范</w:t>
      </w:r>
      <w:r>
        <w:rPr>
          <w:spacing w:val="-2"/>
          <w:sz w:val="28"/>
        </w:rPr>
        <w:t>系统设计、施工、维修资格证二级或以上资质；</w:t>
      </w:r>
    </w:p>
    <w:p>
      <w:pPr>
        <w:pStyle w:val="ListParagraph"/>
        <w:numPr>
          <w:ilvl w:val="0"/>
          <w:numId w:val="24"/>
        </w:numPr>
        <w:tabs>
          <w:tab w:val="left" w:pos="784"/>
        </w:tabs>
        <w:spacing w:before="0" w:after="0" w:line="240" w:lineRule="auto"/>
        <w:ind w:left="784" w:right="0" w:hanging="421"/>
        <w:jc w:val="left"/>
        <w:rPr>
          <w:sz w:val="28"/>
        </w:rPr>
      </w:pPr>
      <w:r>
        <w:rPr>
          <w:spacing w:val="-5"/>
          <w:sz w:val="28"/>
        </w:rPr>
        <w:t>为保证供货渠道的合法性，投标人投标时必须提供《需求清单》中所要求</w:t>
      </w:r>
    </w:p>
    <w:p>
      <w:pPr>
        <w:spacing w:after="0" w:line="240" w:lineRule="auto"/>
        <w:jc w:val="left"/>
        <w:rPr>
          <w:sz w:val="28"/>
        </w:rPr>
        <w:sectPr>
          <w:footerReference w:type="default" r:id="rId6"/>
          <w:pgSz w:w="11910" w:h="16840"/>
          <w:pgMar w:top="1240" w:right="499" w:bottom="1180" w:left="940" w:header="0" w:footer="990"/>
          <w:pgNumType w:start="3"/>
          <w:cols w:space="708"/>
        </w:sectPr>
      </w:pPr>
    </w:p>
    <w:p>
      <w:pPr>
        <w:pStyle w:val="BodyText"/>
        <w:spacing w:before="34"/>
        <w:ind w:left="783"/>
      </w:pPr>
      <w:r>
        <w:rPr>
          <w:spacing w:val="-1"/>
        </w:rPr>
        <w:t>提供原厂家针对此项目的授权书原件及售后服务承诺函原件；</w:t>
      </w:r>
    </w:p>
    <w:p>
      <w:pPr>
        <w:pStyle w:val="ListParagraph"/>
        <w:numPr>
          <w:ilvl w:val="0"/>
          <w:numId w:val="24"/>
        </w:numPr>
        <w:tabs>
          <w:tab w:val="left" w:pos="784"/>
        </w:tabs>
        <w:spacing w:before="201" w:after="0" w:line="240" w:lineRule="auto"/>
        <w:ind w:left="784" w:right="0" w:hanging="421"/>
        <w:jc w:val="both"/>
        <w:rPr>
          <w:sz w:val="28"/>
        </w:rPr>
      </w:pPr>
      <w:r>
        <w:rPr>
          <w:spacing w:val="-1"/>
          <w:sz w:val="28"/>
        </w:rPr>
        <w:t>本项目不接受联合体投标。</w:t>
      </w:r>
    </w:p>
    <w:p>
      <w:pPr>
        <w:pStyle w:val="BodyText"/>
        <w:spacing w:before="201" w:line="374" w:lineRule="auto"/>
        <w:ind w:left="363" w:right="663"/>
        <w:jc w:val="both"/>
      </w:pPr>
      <w:r>
        <w:rPr>
          <w:spacing w:val="-17"/>
        </w:rPr>
        <w:t xml:space="preserve">六、符合资格的供应商可从 </w:t>
      </w:r>
      <w:r>
        <w:rPr>
          <w:spacing w:val="-16"/>
        </w:rPr>
        <w:t>2011</w:t>
      </w:r>
      <w:r>
        <w:rPr>
          <w:spacing w:val="-19"/>
        </w:rPr>
        <w:t xml:space="preserve"> 年 </w:t>
      </w:r>
      <w:r>
        <w:rPr>
          <w:spacing w:val="-16"/>
        </w:rPr>
        <w:t>7</w:t>
      </w:r>
      <w:r>
        <w:rPr>
          <w:spacing w:val="-19"/>
        </w:rPr>
        <w:t xml:space="preserve"> 月 </w:t>
      </w:r>
      <w:r>
        <w:rPr>
          <w:spacing w:val="-16"/>
        </w:rPr>
        <w:t>26</w:t>
      </w:r>
      <w:r>
        <w:rPr>
          <w:spacing w:val="-19"/>
        </w:rPr>
        <w:t xml:space="preserve"> 日起至 </w:t>
      </w:r>
      <w:r>
        <w:rPr>
          <w:spacing w:val="-16"/>
        </w:rPr>
        <w:t>2011</w:t>
      </w:r>
      <w:r>
        <w:rPr>
          <w:spacing w:val="-19"/>
        </w:rPr>
        <w:t xml:space="preserve"> 年 </w:t>
      </w:r>
      <w:r>
        <w:rPr>
          <w:spacing w:val="-16"/>
        </w:rPr>
        <w:t>8</w:t>
      </w:r>
      <w:r>
        <w:rPr>
          <w:spacing w:val="-19"/>
        </w:rPr>
        <w:t xml:space="preserve"> 月 </w:t>
      </w:r>
      <w:r>
        <w:rPr>
          <w:spacing w:val="-16"/>
        </w:rPr>
        <w:t>1</w:t>
      </w:r>
      <w:r>
        <w:rPr>
          <w:spacing w:val="-18"/>
        </w:rPr>
        <w:t xml:space="preserve"> 日止，在广</w:t>
      </w:r>
      <w:r>
        <w:rPr>
          <w:spacing w:val="11"/>
        </w:rPr>
        <w:t>东平正招标采购服务有限公司（广东省汕头市天</w:t>
      </w:r>
      <w:r>
        <w:t>ft</w:t>
      </w:r>
      <w:r>
        <w:rPr>
          <w:spacing w:val="-27"/>
        </w:rPr>
        <w:t xml:space="preserve">路 </w:t>
      </w:r>
      <w:r>
        <w:t>19 号南航大厦二楼</w:t>
      </w:r>
      <w:r>
        <w:rPr>
          <w:spacing w:val="-10"/>
        </w:rPr>
        <w:t>）</w:t>
      </w:r>
    </w:p>
    <w:p>
      <w:pPr>
        <w:pStyle w:val="BodyText"/>
        <w:spacing w:before="1" w:line="374" w:lineRule="auto"/>
        <w:ind w:left="363" w:right="803"/>
        <w:jc w:val="both"/>
      </w:pPr>
      <w:r>
        <w:rPr>
          <w:spacing w:val="-6"/>
        </w:rPr>
        <w:t>（</w:t>
      </w:r>
      <w:r>
        <w:rPr>
          <w:spacing w:val="-10"/>
        </w:rPr>
        <w:t xml:space="preserve">每天上午 </w:t>
      </w:r>
      <w:r>
        <w:rPr>
          <w:spacing w:val="-6"/>
        </w:rPr>
        <w:t>9：00</w:t>
      </w:r>
      <w:r>
        <w:rPr>
          <w:spacing w:val="-21"/>
        </w:rPr>
        <w:t xml:space="preserve"> 至 </w:t>
      </w:r>
      <w:r>
        <w:rPr>
          <w:spacing w:val="-6"/>
        </w:rPr>
        <w:t>12：00</w:t>
      </w:r>
      <w:r>
        <w:rPr>
          <w:spacing w:val="-11"/>
        </w:rPr>
        <w:t xml:space="preserve">，下午 </w:t>
      </w:r>
      <w:r>
        <w:rPr>
          <w:spacing w:val="-6"/>
        </w:rPr>
        <w:t>14：30</w:t>
      </w:r>
      <w:r>
        <w:rPr>
          <w:spacing w:val="-21"/>
        </w:rPr>
        <w:t xml:space="preserve"> 至 </w:t>
      </w:r>
      <w:r>
        <w:rPr>
          <w:spacing w:val="-6"/>
        </w:rPr>
        <w:t>17：30）购买招标文件，本招</w:t>
      </w:r>
      <w:r>
        <w:rPr>
          <w:spacing w:val="-5"/>
        </w:rPr>
        <w:t xml:space="preserve">标文件每套售价为 </w:t>
      </w:r>
      <w:r>
        <w:rPr>
          <w:spacing w:val="-2"/>
        </w:rPr>
        <w:t>200</w:t>
      </w:r>
      <w:r>
        <w:rPr>
          <w:spacing w:val="-7"/>
        </w:rPr>
        <w:t xml:space="preserve"> 元人民币，售后不退。购买招标文件时须提供以下资</w:t>
      </w:r>
      <w:r>
        <w:rPr>
          <w:spacing w:val="-6"/>
        </w:rPr>
        <w:t>料：</w:t>
      </w:r>
    </w:p>
    <w:p>
      <w:pPr>
        <w:pStyle w:val="ListParagraph"/>
        <w:numPr>
          <w:ilvl w:val="0"/>
          <w:numId w:val="23"/>
        </w:numPr>
        <w:tabs>
          <w:tab w:val="left" w:pos="645"/>
        </w:tabs>
        <w:spacing w:before="1" w:after="0" w:line="240" w:lineRule="auto"/>
        <w:ind w:left="645" w:right="0" w:hanging="282"/>
        <w:jc w:val="left"/>
        <w:rPr>
          <w:sz w:val="28"/>
        </w:rPr>
      </w:pPr>
      <w:r>
        <w:rPr>
          <w:sz w:val="28"/>
        </w:rPr>
        <w:t>营业执照副本复印件（加盖公章</w:t>
      </w:r>
      <w:r>
        <w:rPr>
          <w:spacing w:val="-145"/>
          <w:sz w:val="28"/>
        </w:rPr>
        <w:t>）</w:t>
      </w:r>
      <w:r>
        <w:rPr>
          <w:spacing w:val="-5"/>
          <w:sz w:val="28"/>
        </w:rPr>
        <w:t>；</w:t>
      </w:r>
    </w:p>
    <w:p>
      <w:pPr>
        <w:pStyle w:val="ListParagraph"/>
        <w:numPr>
          <w:ilvl w:val="0"/>
          <w:numId w:val="23"/>
        </w:numPr>
        <w:tabs>
          <w:tab w:val="left" w:pos="645"/>
        </w:tabs>
        <w:spacing w:before="201" w:after="0" w:line="240" w:lineRule="auto"/>
        <w:ind w:left="645" w:right="0" w:hanging="282"/>
        <w:jc w:val="left"/>
        <w:rPr>
          <w:sz w:val="28"/>
        </w:rPr>
      </w:pPr>
      <w:r>
        <w:rPr>
          <w:sz w:val="28"/>
        </w:rPr>
        <w:t>税务登记证复印件（加盖公章</w:t>
      </w:r>
      <w:r>
        <w:rPr>
          <w:spacing w:val="-145"/>
          <w:sz w:val="28"/>
        </w:rPr>
        <w:t>）</w:t>
      </w:r>
      <w:r>
        <w:rPr>
          <w:spacing w:val="-5"/>
          <w:sz w:val="28"/>
        </w:rPr>
        <w:t>；</w:t>
      </w:r>
    </w:p>
    <w:p>
      <w:pPr>
        <w:pStyle w:val="ListParagraph"/>
        <w:numPr>
          <w:ilvl w:val="0"/>
          <w:numId w:val="23"/>
        </w:numPr>
        <w:tabs>
          <w:tab w:val="left" w:pos="645"/>
        </w:tabs>
        <w:spacing w:before="201" w:after="0" w:line="240" w:lineRule="auto"/>
        <w:ind w:left="645" w:right="0" w:hanging="282"/>
        <w:jc w:val="left"/>
        <w:rPr>
          <w:sz w:val="28"/>
        </w:rPr>
      </w:pPr>
      <w:r>
        <w:rPr>
          <w:sz w:val="28"/>
        </w:rPr>
        <w:t>组织机构代码证副本复印件（加盖公章</w:t>
      </w:r>
      <w:r>
        <w:rPr>
          <w:spacing w:val="-145"/>
          <w:sz w:val="28"/>
        </w:rPr>
        <w:t>）</w:t>
      </w:r>
      <w:r>
        <w:rPr>
          <w:spacing w:val="-5"/>
          <w:sz w:val="28"/>
        </w:rPr>
        <w:t>；</w:t>
      </w:r>
    </w:p>
    <w:p>
      <w:pPr>
        <w:pStyle w:val="ListParagraph"/>
        <w:numPr>
          <w:ilvl w:val="0"/>
          <w:numId w:val="23"/>
        </w:numPr>
        <w:tabs>
          <w:tab w:val="left" w:pos="645"/>
        </w:tabs>
        <w:spacing w:before="202" w:after="0" w:line="240" w:lineRule="auto"/>
        <w:ind w:left="645" w:right="0" w:hanging="282"/>
        <w:jc w:val="left"/>
        <w:rPr>
          <w:sz w:val="28"/>
        </w:rPr>
      </w:pPr>
      <w:r>
        <w:rPr>
          <w:sz w:val="28"/>
        </w:rPr>
        <w:t>法定代表人证明书或法定代表人授权委托书（原件</w:t>
      </w:r>
      <w:r>
        <w:rPr>
          <w:spacing w:val="-145"/>
          <w:sz w:val="28"/>
        </w:rPr>
        <w:t>）</w:t>
      </w:r>
      <w:r>
        <w:rPr>
          <w:spacing w:val="-5"/>
          <w:sz w:val="28"/>
        </w:rPr>
        <w:t>；</w:t>
      </w:r>
    </w:p>
    <w:p>
      <w:pPr>
        <w:pStyle w:val="ListParagraph"/>
        <w:numPr>
          <w:ilvl w:val="0"/>
          <w:numId w:val="23"/>
        </w:numPr>
        <w:tabs>
          <w:tab w:val="left" w:pos="645"/>
        </w:tabs>
        <w:spacing w:before="201" w:after="0" w:line="240" w:lineRule="auto"/>
        <w:ind w:left="645" w:right="0" w:hanging="282"/>
        <w:jc w:val="left"/>
        <w:rPr>
          <w:sz w:val="28"/>
        </w:rPr>
      </w:pPr>
      <w:r>
        <w:rPr>
          <w:sz w:val="28"/>
        </w:rPr>
        <w:t>购买人的身份证（复印件，提供原件核对</w:t>
      </w:r>
      <w:r>
        <w:rPr>
          <w:spacing w:val="-145"/>
          <w:sz w:val="28"/>
        </w:rPr>
        <w:t>）</w:t>
      </w:r>
      <w:r>
        <w:rPr>
          <w:spacing w:val="-5"/>
          <w:sz w:val="28"/>
        </w:rPr>
        <w:t>；</w:t>
      </w:r>
    </w:p>
    <w:p>
      <w:pPr>
        <w:pStyle w:val="ListParagraph"/>
        <w:numPr>
          <w:ilvl w:val="0"/>
          <w:numId w:val="23"/>
        </w:numPr>
        <w:tabs>
          <w:tab w:val="left" w:pos="645"/>
        </w:tabs>
        <w:spacing w:before="201" w:after="0" w:line="374" w:lineRule="auto"/>
        <w:ind w:left="783" w:right="803" w:hanging="420"/>
        <w:jc w:val="left"/>
        <w:rPr>
          <w:sz w:val="28"/>
        </w:rPr>
      </w:pPr>
      <w:r>
        <w:rPr>
          <w:spacing w:val="-2"/>
          <w:sz w:val="28"/>
        </w:rPr>
        <w:t>投标人具备计算机系统集成三级或以上资质及省级或以上安全技术防范系</w:t>
      </w:r>
      <w:r>
        <w:rPr>
          <w:spacing w:val="-2"/>
          <w:sz w:val="28"/>
        </w:rPr>
        <w:t>统设计、施工、维修资格证二级或以上资质复印件（加盖公章</w:t>
      </w:r>
      <w:r>
        <w:rPr>
          <w:spacing w:val="-140"/>
          <w:sz w:val="28"/>
        </w:rPr>
        <w:t>）</w:t>
      </w:r>
      <w:r>
        <w:rPr>
          <w:spacing w:val="-2"/>
          <w:sz w:val="28"/>
        </w:rPr>
        <w:t>。</w:t>
      </w:r>
    </w:p>
    <w:p>
      <w:pPr>
        <w:pStyle w:val="BodyText"/>
        <w:spacing w:before="1" w:line="374" w:lineRule="auto"/>
        <w:ind w:left="363" w:right="803"/>
      </w:pPr>
      <w:r>
        <w:t>七、投标截止时间：2011</w:t>
      </w:r>
      <w:r>
        <w:rPr>
          <w:spacing w:val="-47"/>
        </w:rPr>
        <w:t xml:space="preserve"> 年 </w:t>
      </w:r>
      <w:r>
        <w:t>8</w:t>
      </w:r>
      <w:r>
        <w:rPr>
          <w:spacing w:val="-47"/>
        </w:rPr>
        <w:t xml:space="preserve"> 月 </w:t>
      </w:r>
      <w:r>
        <w:t>17</w:t>
      </w:r>
      <w:r>
        <w:rPr>
          <w:spacing w:val="-47"/>
        </w:rPr>
        <w:t xml:space="preserve"> 日 </w:t>
      </w:r>
      <w:r>
        <w:t>15</w:t>
      </w:r>
      <w:r>
        <w:rPr>
          <w:spacing w:val="-35"/>
        </w:rPr>
        <w:t xml:space="preserve"> 时 </w:t>
      </w:r>
      <w:r>
        <w:t>00</w:t>
      </w:r>
      <w:r>
        <w:rPr>
          <w:spacing w:val="-18"/>
        </w:rPr>
        <w:t xml:space="preserve"> 分( </w:t>
      </w:r>
      <w:r>
        <w:t>14：30</w:t>
      </w:r>
      <w:r>
        <w:rPr>
          <w:spacing w:val="-11"/>
        </w:rPr>
        <w:t xml:space="preserve"> 时开始受理投标</w:t>
      </w:r>
      <w:r>
        <w:rPr>
          <w:spacing w:val="-4"/>
        </w:rPr>
        <w:t>文件)</w:t>
      </w:r>
    </w:p>
    <w:p>
      <w:pPr>
        <w:pStyle w:val="BodyText"/>
        <w:spacing w:before="1"/>
        <w:ind w:left="363"/>
      </w:pPr>
      <w:r>
        <w:rPr>
          <w:spacing w:val="-2"/>
        </w:rPr>
        <w:t>八、投标文件送达地点：广东平正招标采购服务有限公司（汕头市天ft</w:t>
      </w:r>
      <w:r>
        <w:rPr>
          <w:spacing w:val="-10"/>
        </w:rPr>
        <w:t xml:space="preserve">路 </w:t>
      </w:r>
      <w:r>
        <w:rPr>
          <w:spacing w:val="-5"/>
        </w:rPr>
        <w:t>19</w:t>
      </w:r>
    </w:p>
    <w:p>
      <w:pPr>
        <w:pStyle w:val="BodyText"/>
        <w:spacing w:before="201"/>
        <w:ind w:left="363"/>
      </w:pPr>
      <w:r>
        <w:t>号南航大厦二楼</w:t>
      </w:r>
      <w:r>
        <w:rPr>
          <w:spacing w:val="-10"/>
        </w:rPr>
        <w:t>）</w:t>
      </w:r>
    </w:p>
    <w:p>
      <w:pPr>
        <w:pStyle w:val="BodyText"/>
        <w:spacing w:before="201"/>
        <w:ind w:left="363"/>
      </w:pPr>
      <w:r>
        <w:t>九、开标评标时间：2011</w:t>
      </w:r>
      <w:r>
        <w:rPr>
          <w:spacing w:val="-47"/>
        </w:rPr>
        <w:t xml:space="preserve"> 年 </w:t>
      </w:r>
      <w:r>
        <w:t>8</w:t>
      </w:r>
      <w:r>
        <w:rPr>
          <w:spacing w:val="-47"/>
        </w:rPr>
        <w:t xml:space="preserve"> 月 </w:t>
      </w:r>
      <w:r>
        <w:t>17</w:t>
      </w:r>
      <w:r>
        <w:rPr>
          <w:spacing w:val="-47"/>
        </w:rPr>
        <w:t xml:space="preserve"> 日 </w:t>
      </w:r>
      <w:r>
        <w:t>15：00</w:t>
      </w:r>
      <w:r>
        <w:rPr>
          <w:spacing w:val="-40"/>
        </w:rPr>
        <w:t xml:space="preserve"> 时</w:t>
      </w:r>
    </w:p>
    <w:p>
      <w:pPr>
        <w:pStyle w:val="BodyText"/>
        <w:spacing w:before="201" w:line="374" w:lineRule="auto"/>
        <w:ind w:left="363" w:right="803"/>
      </w:pPr>
      <w:r>
        <w:rPr>
          <w:spacing w:val="-4"/>
        </w:rPr>
        <w:t>十、开标地点：广东平正招标采购服务有限公司（汕头市天ft</w:t>
      </w:r>
      <w:r>
        <w:rPr>
          <w:spacing w:val="-31"/>
        </w:rPr>
        <w:t xml:space="preserve">路 </w:t>
      </w:r>
      <w:r>
        <w:rPr>
          <w:spacing w:val="-4"/>
        </w:rPr>
        <w:t>19</w:t>
      </w:r>
      <w:r>
        <w:rPr>
          <w:spacing w:val="-16"/>
        </w:rPr>
        <w:t xml:space="preserve"> 号南航大</w:t>
      </w:r>
      <w:r>
        <w:rPr>
          <w:spacing w:val="-4"/>
        </w:rPr>
        <w:t>厦二楼）</w:t>
      </w:r>
    </w:p>
    <w:p>
      <w:pPr>
        <w:pStyle w:val="BodyText"/>
        <w:spacing w:before="1"/>
        <w:ind w:left="363"/>
      </w:pPr>
      <w:r>
        <w:rPr>
          <w:spacing w:val="-1"/>
        </w:rPr>
        <w:t>十一、采购人及政府采购代理机构的联系方式</w:t>
      </w:r>
    </w:p>
    <w:p>
      <w:pPr>
        <w:pStyle w:val="ListParagraph"/>
        <w:numPr>
          <w:ilvl w:val="0"/>
          <w:numId w:val="22"/>
        </w:numPr>
        <w:tabs>
          <w:tab w:val="left" w:pos="645"/>
        </w:tabs>
        <w:spacing w:before="201" w:after="0" w:line="374" w:lineRule="auto"/>
        <w:ind w:left="363" w:right="5622" w:firstLine="0"/>
        <w:jc w:val="left"/>
        <w:rPr>
          <w:sz w:val="28"/>
        </w:rPr>
      </w:pPr>
      <w:r>
        <w:rPr>
          <w:spacing w:val="-2"/>
          <w:sz w:val="28"/>
        </w:rPr>
        <w:t>采购人：广东省粤东高级技工学校</w:t>
      </w:r>
      <w:r>
        <w:rPr>
          <w:spacing w:val="-2"/>
          <w:sz w:val="28"/>
        </w:rPr>
        <w:t>联系人：陈老师</w:t>
      </w:r>
    </w:p>
    <w:p>
      <w:pPr>
        <w:pStyle w:val="BodyText"/>
        <w:spacing w:before="1"/>
        <w:ind w:left="363"/>
      </w:pPr>
      <w:r>
        <w:t>联系电话</w:t>
      </w:r>
      <w:r>
        <w:rPr>
          <w:spacing w:val="-2"/>
        </w:rPr>
        <w:t>：0754－88613630</w:t>
      </w:r>
    </w:p>
    <w:p>
      <w:pPr>
        <w:spacing w:after="0"/>
        <w:sectPr>
          <w:footerReference w:type="default" r:id="rId7"/>
          <w:pgSz w:w="11910" w:h="16840"/>
          <w:pgMar w:top="1420" w:right="499" w:bottom="1180" w:left="940" w:header="0" w:footer="990"/>
          <w:pgNumType w:start="4"/>
          <w:cols w:space="708"/>
        </w:sectPr>
      </w:pPr>
    </w:p>
    <w:p>
      <w:pPr>
        <w:pStyle w:val="BodyText"/>
        <w:spacing w:before="34"/>
        <w:ind w:left="363"/>
      </w:pPr>
      <w:r>
        <w:t>传真</w:t>
      </w:r>
      <w:r>
        <w:rPr>
          <w:spacing w:val="-2"/>
        </w:rPr>
        <w:t>：0754－88255608</w:t>
      </w:r>
    </w:p>
    <w:p>
      <w:pPr>
        <w:pStyle w:val="ListParagraph"/>
        <w:numPr>
          <w:ilvl w:val="0"/>
          <w:numId w:val="22"/>
        </w:numPr>
        <w:tabs>
          <w:tab w:val="left" w:pos="784"/>
        </w:tabs>
        <w:spacing w:before="201" w:after="0" w:line="374" w:lineRule="auto"/>
        <w:ind w:left="363" w:right="3242" w:firstLine="0"/>
        <w:jc w:val="left"/>
        <w:rPr>
          <w:sz w:val="28"/>
        </w:rPr>
      </w:pPr>
      <w:r>
        <w:rPr>
          <w:spacing w:val="-2"/>
          <w:sz w:val="28"/>
        </w:rPr>
        <w:t>政府采购代理机构：广东平正招标采购服务有限公司</w:t>
      </w:r>
      <w:r>
        <w:rPr>
          <w:spacing w:val="-2"/>
          <w:sz w:val="28"/>
        </w:rPr>
        <w:t>联系人：方工</w:t>
      </w:r>
    </w:p>
    <w:p>
      <w:pPr>
        <w:pStyle w:val="BodyText"/>
        <w:spacing w:before="1" w:line="374" w:lineRule="auto"/>
        <w:ind w:left="363" w:right="6882"/>
      </w:pPr>
      <w:r>
        <w:rPr>
          <w:spacing w:val="-2"/>
        </w:rPr>
        <w:t>联系电话</w:t>
      </w:r>
      <w:r>
        <w:rPr>
          <w:spacing w:val="-2"/>
        </w:rPr>
        <w:t>：0754-88866333传真：0754-88789738</w:t>
      </w:r>
    </w:p>
    <w:p>
      <w:pPr>
        <w:pStyle w:val="BodyText"/>
        <w:spacing w:line="374" w:lineRule="auto"/>
        <w:ind w:left="363" w:right="3802"/>
      </w:pPr>
      <w:r>
        <w:rPr>
          <w:spacing w:val="-2"/>
        </w:rPr>
        <w:t>联系地址：广东省汕头市天ft</w:t>
      </w:r>
      <w:r>
        <w:rPr>
          <w:spacing w:val="-34"/>
        </w:rPr>
        <w:t xml:space="preserve">路 </w:t>
      </w:r>
      <w:r>
        <w:rPr>
          <w:spacing w:val="-2"/>
        </w:rPr>
        <w:t>19</w:t>
      </w:r>
      <w:r>
        <w:rPr>
          <w:spacing w:val="-11"/>
        </w:rPr>
        <w:t xml:space="preserve"> 号南航大厦二楼</w:t>
      </w:r>
      <w:r>
        <w:rPr>
          <w:spacing w:val="-2"/>
        </w:rPr>
        <w:t>邮编：515041</w:t>
      </w:r>
    </w:p>
    <w:p>
      <w:pPr>
        <w:pStyle w:val="BodyText"/>
        <w:spacing w:before="1"/>
        <w:ind w:left="363"/>
      </w:pPr>
      <w:r>
        <w:rPr>
          <w:spacing w:val="-1"/>
        </w:rPr>
        <w:t>开户银行: 工行汕头分行阳光支行</w:t>
      </w:r>
    </w:p>
    <w:p>
      <w:pPr>
        <w:pStyle w:val="BodyText"/>
        <w:tabs>
          <w:tab w:val="left" w:pos="1203"/>
        </w:tabs>
        <w:spacing w:before="201" w:line="374" w:lineRule="auto"/>
        <w:ind w:left="363" w:right="4782"/>
      </w:pPr>
      <w:r>
        <w:rPr>
          <w:spacing w:val="-10"/>
        </w:rPr>
        <w:t>户</w:t>
      </w:r>
      <w:r>
        <w:tab/>
        <w:t>名:</w:t>
      </w:r>
      <w:r>
        <w:rPr>
          <w:spacing w:val="-35"/>
        </w:rPr>
        <w:t xml:space="preserve"> </w:t>
      </w:r>
      <w:r>
        <w:t>广东平正招标采购服务有限公</w:t>
      </w:r>
      <w:r>
        <w:t>司</w:t>
      </w:r>
      <w:r>
        <w:rPr>
          <w:spacing w:val="-2"/>
        </w:rPr>
        <w:t>银</w:t>
      </w:r>
      <w:r>
        <w:rPr>
          <w:spacing w:val="-2"/>
        </w:rPr>
        <w:t>行</w:t>
      </w:r>
      <w:r>
        <w:rPr>
          <w:spacing w:val="-2"/>
        </w:rPr>
        <w:t>账</w:t>
      </w:r>
      <w:r>
        <w:rPr>
          <w:spacing w:val="-2"/>
        </w:rPr>
        <w:t>号</w:t>
      </w:r>
      <w:r>
        <w:rPr>
          <w:spacing w:val="-2"/>
        </w:rPr>
        <w:t>:2003040819100014165</w:t>
      </w:r>
    </w:p>
    <w:p>
      <w:pPr>
        <w:pStyle w:val="BodyText"/>
      </w:pPr>
    </w:p>
    <w:p>
      <w:pPr>
        <w:pStyle w:val="BodyText"/>
      </w:pPr>
    </w:p>
    <w:p>
      <w:pPr>
        <w:pStyle w:val="BodyText"/>
        <w:spacing w:before="209" w:line="364" w:lineRule="auto"/>
        <w:ind w:left="6384" w:right="1002" w:hanging="980"/>
      </w:pPr>
      <w:r>
        <w:rPr>
          <w:spacing w:val="-2"/>
        </w:rPr>
        <w:t>广东平正招标采购服务有限公司</w:t>
      </w:r>
      <w:r>
        <w:rPr>
          <w:spacing w:val="-35"/>
        </w:rPr>
        <w:t xml:space="preserve">二 </w:t>
      </w:r>
      <w:r>
        <w:t>0</w:t>
      </w:r>
      <w:r>
        <w:rPr>
          <w:spacing w:val="-10"/>
        </w:rPr>
        <w:t xml:space="preserve"> 一一年七月二十六日</w:t>
      </w:r>
    </w:p>
    <w:p>
      <w:pPr>
        <w:spacing w:after="0" w:line="364" w:lineRule="auto"/>
        <w:sectPr>
          <w:footerReference w:type="default" r:id="rId8"/>
          <w:pgSz w:w="11910" w:h="16840"/>
          <w:pgMar w:top="1420" w:right="499" w:bottom="1180" w:left="940" w:header="0" w:footer="990"/>
          <w:pgNumType w:start="5"/>
          <w:cols w:space="708"/>
        </w:sectPr>
      </w:pPr>
    </w:p>
    <w:p>
      <w:pPr>
        <w:pStyle w:val="Heading3"/>
        <w:tabs>
          <w:tab w:val="left" w:pos="4569"/>
        </w:tabs>
        <w:spacing w:line="477" w:lineRule="exact"/>
        <w:ind w:left="3163"/>
      </w:pPr>
      <w:r>
        <w:t>第</w:t>
      </w:r>
      <w:r>
        <w:t>二</w:t>
      </w:r>
      <w:r>
        <w:t>部</w:t>
      </w:r>
      <w:r>
        <w:rPr>
          <w:spacing w:val="-10"/>
        </w:rPr>
        <w:t>分</w:t>
      </w:r>
      <w:r>
        <w:tab/>
        <w:t>采</w:t>
      </w:r>
      <w:r>
        <w:t>购</w:t>
      </w:r>
      <w:r>
        <w:t>项</w:t>
      </w:r>
      <w:r>
        <w:t>目</w:t>
      </w:r>
      <w:r>
        <w:t>内</w:t>
      </w:r>
      <w:r>
        <w:rPr>
          <w:spacing w:val="-10"/>
        </w:rPr>
        <w:t>容</w:t>
      </w:r>
    </w:p>
    <w:p>
      <w:pPr>
        <w:pStyle w:val="BodyText"/>
        <w:spacing w:before="18"/>
        <w:rPr>
          <w:rFonts w:ascii="微软雅黑"/>
          <w:b/>
          <w:sz w:val="11"/>
        </w:rPr>
      </w:pPr>
    </w:p>
    <w:p>
      <w:pPr>
        <w:spacing w:before="0" w:line="488" w:lineRule="exact"/>
        <w:ind w:left="363" w:right="0" w:firstLine="0"/>
        <w:jc w:val="left"/>
        <w:rPr>
          <w:rFonts w:ascii="微软雅黑" w:eastAsia="微软雅黑"/>
          <w:b/>
          <w:sz w:val="28"/>
        </w:rPr>
      </w:pPr>
      <w:r>
        <w:rPr>
          <w:rFonts w:ascii="微软雅黑" w:eastAsia="微软雅黑"/>
          <w:b/>
          <w:spacing w:val="5"/>
          <w:sz w:val="28"/>
        </w:rPr>
        <w:t>一、 供应商资格：</w:t>
      </w:r>
    </w:p>
    <w:p>
      <w:pPr>
        <w:pStyle w:val="ListParagraph"/>
        <w:numPr>
          <w:ilvl w:val="1"/>
          <w:numId w:val="26"/>
        </w:numPr>
        <w:tabs>
          <w:tab w:val="left" w:pos="994"/>
        </w:tabs>
        <w:spacing w:before="133" w:after="0" w:line="374" w:lineRule="auto"/>
        <w:ind w:left="993" w:right="803" w:hanging="420"/>
        <w:jc w:val="left"/>
        <w:rPr>
          <w:sz w:val="28"/>
        </w:rPr>
      </w:pPr>
      <w:r>
        <w:rPr>
          <w:spacing w:val="8"/>
          <w:sz w:val="28"/>
        </w:rPr>
        <w:t>投标人具有独立承担民事责任能力的在中华人民共和国境内注册的法</w:t>
      </w:r>
      <w:r>
        <w:rPr>
          <w:sz w:val="28"/>
        </w:rPr>
        <w:t>人或其他组织；</w:t>
      </w:r>
    </w:p>
    <w:p>
      <w:pPr>
        <w:pStyle w:val="ListParagraph"/>
        <w:numPr>
          <w:ilvl w:val="1"/>
          <w:numId w:val="26"/>
        </w:numPr>
        <w:tabs>
          <w:tab w:val="left" w:pos="994"/>
        </w:tabs>
        <w:spacing w:before="1" w:after="0" w:line="374" w:lineRule="auto"/>
        <w:ind w:left="993" w:right="803" w:hanging="420"/>
        <w:jc w:val="left"/>
        <w:rPr>
          <w:sz w:val="28"/>
        </w:rPr>
      </w:pPr>
      <w:r>
        <w:rPr>
          <w:spacing w:val="8"/>
          <w:sz w:val="28"/>
        </w:rPr>
        <w:t>投标人具备计算机系统集成三级或以上资质及省级或以上安全技术防</w:t>
      </w:r>
      <w:r>
        <w:rPr>
          <w:sz w:val="28"/>
        </w:rPr>
        <w:t>范系统设计、施工、维修资格证二级或以上资质；</w:t>
      </w:r>
    </w:p>
    <w:p>
      <w:pPr>
        <w:pStyle w:val="ListParagraph"/>
        <w:numPr>
          <w:ilvl w:val="1"/>
          <w:numId w:val="26"/>
        </w:numPr>
        <w:tabs>
          <w:tab w:val="left" w:pos="994"/>
        </w:tabs>
        <w:spacing w:before="1" w:after="0" w:line="374" w:lineRule="auto"/>
        <w:ind w:left="993" w:right="803" w:hanging="420"/>
        <w:jc w:val="left"/>
        <w:rPr>
          <w:sz w:val="28"/>
        </w:rPr>
      </w:pPr>
      <w:r>
        <w:rPr>
          <w:spacing w:val="-2"/>
          <w:sz w:val="28"/>
        </w:rPr>
        <w:t>为保证供货渠道的合法性，投标人投标时必须提供《需求清单》中所要</w:t>
      </w:r>
      <w:r>
        <w:rPr>
          <w:spacing w:val="-2"/>
          <w:sz w:val="28"/>
        </w:rPr>
        <w:t>求提供原厂家针对此项目的授权书原件及售后服务承诺函原件；</w:t>
      </w:r>
    </w:p>
    <w:p>
      <w:pPr>
        <w:pStyle w:val="ListParagraph"/>
        <w:numPr>
          <w:ilvl w:val="1"/>
          <w:numId w:val="26"/>
        </w:numPr>
        <w:tabs>
          <w:tab w:val="left" w:pos="994"/>
        </w:tabs>
        <w:spacing w:before="0" w:after="0" w:line="240" w:lineRule="auto"/>
        <w:ind w:left="994" w:right="0" w:hanging="421"/>
        <w:jc w:val="left"/>
        <w:rPr>
          <w:sz w:val="28"/>
        </w:rPr>
      </w:pPr>
      <w:r>
        <w:rPr>
          <w:spacing w:val="-1"/>
          <w:sz w:val="28"/>
        </w:rPr>
        <w:t>本项目不接受联合体投标。</w:t>
      </w:r>
    </w:p>
    <w:p>
      <w:pPr>
        <w:spacing w:before="112"/>
        <w:ind w:left="363" w:right="0" w:firstLine="0"/>
        <w:jc w:val="left"/>
        <w:rPr>
          <w:rFonts w:ascii="微软雅黑" w:eastAsia="微软雅黑"/>
          <w:b/>
          <w:sz w:val="28"/>
        </w:rPr>
      </w:pPr>
      <w:r>
        <w:rPr>
          <w:rFonts w:ascii="微软雅黑" w:eastAsia="微软雅黑"/>
          <w:b/>
          <w:spacing w:val="-1"/>
          <w:sz w:val="28"/>
        </w:rPr>
        <w:t>二、采购项目技术规格、参数、要求及建设内容：</w:t>
      </w:r>
    </w:p>
    <w:p>
      <w:pPr>
        <w:pStyle w:val="ListParagraph"/>
        <w:numPr>
          <w:ilvl w:val="0"/>
          <w:numId w:val="21"/>
        </w:numPr>
        <w:tabs>
          <w:tab w:val="left" w:pos="784"/>
        </w:tabs>
        <w:spacing w:before="44" w:after="0" w:line="240" w:lineRule="auto"/>
        <w:ind w:left="784" w:right="0" w:hanging="421"/>
        <w:jc w:val="left"/>
        <w:rPr>
          <w:rFonts w:ascii="微软雅黑" w:eastAsia="微软雅黑"/>
          <w:b/>
          <w:sz w:val="28"/>
        </w:rPr>
      </w:pPr>
      <w:r>
        <w:pict>
          <v:shapetype id="_x0000_t202" coordsize="21600,21600" o:spt="202" path="m,l,21600r21600,l21600,xe">
            <v:stroke joinstyle="miter"/>
            <v:path gradientshapeok="t" o:connecttype="rect"/>
          </v:shapetype>
          <v:shape id="_x0000_s1025" type="#_x0000_t202" style="width:481.9pt;height:393.3pt;margin-top:26.28pt;margin-left:56.7pt;mso-position-horizontal-relative:page;position:absolute;z-index:251658240" filled="f" stroked="f">
            <v:textbox inset="0,0,0,0">
              <w:txbxContent>
                <w:tbl>
                  <w:tblPr>
                    <w:tblStyle w:val="TableNormal0"/>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181" w:right="171"/>
                          <w:jc w:val="center"/>
                          <w:rPr>
                            <w:sz w:val="21"/>
                          </w:rPr>
                        </w:pPr>
                        <w:r>
                          <w:rPr>
                            <w:spacing w:val="-5"/>
                            <w:sz w:val="21"/>
                          </w:rPr>
                          <w:t>序号</w:t>
                        </w:r>
                      </w:p>
                    </w:tc>
                    <w:tc>
                      <w:tcPr>
                        <w:tcW w:w="1455" w:type="dxa"/>
                      </w:tcPr>
                      <w:p>
                        <w:pPr>
                          <w:pStyle w:val="TableParagraph"/>
                          <w:spacing w:before="62" w:line="258" w:lineRule="exact"/>
                          <w:ind w:left="307"/>
                          <w:rPr>
                            <w:sz w:val="21"/>
                          </w:rPr>
                        </w:pPr>
                        <w:r>
                          <w:rPr>
                            <w:spacing w:val="-3"/>
                            <w:sz w:val="21"/>
                          </w:rPr>
                          <w:t>设备名称</w:t>
                        </w:r>
                      </w:p>
                    </w:tc>
                    <w:tc>
                      <w:tcPr>
                        <w:tcW w:w="5760" w:type="dxa"/>
                      </w:tcPr>
                      <w:p>
                        <w:pPr>
                          <w:pStyle w:val="TableParagraph"/>
                          <w:spacing w:before="62" w:line="258" w:lineRule="exact"/>
                          <w:ind w:left="2446" w:right="2436"/>
                          <w:jc w:val="center"/>
                          <w:rPr>
                            <w:sz w:val="21"/>
                          </w:rPr>
                        </w:pPr>
                        <w:r>
                          <w:rPr>
                            <w:spacing w:val="-3"/>
                            <w:sz w:val="21"/>
                          </w:rPr>
                          <w:t>技术规格</w:t>
                        </w:r>
                      </w:p>
                    </w:tc>
                    <w:tc>
                      <w:tcPr>
                        <w:tcW w:w="720" w:type="dxa"/>
                      </w:tcPr>
                      <w:p>
                        <w:pPr>
                          <w:pStyle w:val="TableParagraph"/>
                          <w:spacing w:before="62" w:line="258" w:lineRule="exact"/>
                          <w:ind w:left="128" w:right="119"/>
                          <w:jc w:val="center"/>
                          <w:rPr>
                            <w:sz w:val="21"/>
                          </w:rPr>
                        </w:pPr>
                        <w:r>
                          <w:rPr>
                            <w:spacing w:val="-5"/>
                            <w:sz w:val="21"/>
                          </w:rPr>
                          <w:t>单位</w:t>
                        </w:r>
                      </w:p>
                    </w:tc>
                    <w:tc>
                      <w:tcPr>
                        <w:tcW w:w="880" w:type="dxa"/>
                      </w:tcPr>
                      <w:p>
                        <w:pPr>
                          <w:pStyle w:val="TableParagraph"/>
                          <w:spacing w:before="62" w:line="258" w:lineRule="exact"/>
                          <w:ind w:left="214" w:right="205"/>
                          <w:jc w:val="center"/>
                          <w:rPr>
                            <w:sz w:val="21"/>
                          </w:rPr>
                        </w:pPr>
                        <w:r>
                          <w:rPr>
                            <w:spacing w:val="-5"/>
                            <w:sz w:val="21"/>
                          </w:rPr>
                          <w:t>数量</w:t>
                        </w: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pacing w:val="-2"/>
                            <w:sz w:val="21"/>
                          </w:rPr>
                          <w:t>一、监控系统设备</w:t>
                        </w: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z w:val="21"/>
                          </w:rPr>
                          <w:t>1</w:t>
                        </w:r>
                        <w:r>
                          <w:rPr>
                            <w:spacing w:val="-2"/>
                            <w:sz w:val="21"/>
                          </w:rPr>
                          <w:t>、前端设备</w:t>
                        </w:r>
                      </w:p>
                    </w:tc>
                  </w:tr>
                  <w:tr>
                    <w:tblPrEx>
                      <w:tblW w:w="0" w:type="auto"/>
                      <w:jc w:val="left"/>
                      <w:tblInd w:w="5" w:type="dxa"/>
                      <w:tblLayout w:type="fixed"/>
                      <w:tblCellMar>
                        <w:top w:w="0" w:type="dxa"/>
                        <w:left w:w="0" w:type="dxa"/>
                        <w:bottom w:w="0" w:type="dxa"/>
                        <w:right w:w="0" w:type="dxa"/>
                      </w:tblCellMar>
                      <w:tblLook w:val="01E0"/>
                    </w:tblPrEx>
                    <w:trPr>
                      <w:trHeight w:val="366"/>
                      <w:jc w:val="left"/>
                    </w:trPr>
                    <w:tc>
                      <w:tcPr>
                        <w:tcW w:w="813" w:type="dxa"/>
                        <w:tcBorders>
                          <w:bottom w:val="nil"/>
                        </w:tcBorders>
                      </w:tcPr>
                      <w:p>
                        <w:pPr>
                          <w:pStyle w:val="TableParagraph"/>
                          <w:rPr>
                            <w:rFonts w:ascii="Times New Roman"/>
                            <w:sz w:val="22"/>
                          </w:rPr>
                        </w:pPr>
                      </w:p>
                    </w:tc>
                    <w:tc>
                      <w:tcPr>
                        <w:tcW w:w="1455" w:type="dxa"/>
                        <w:tcBorders>
                          <w:bottom w:val="nil"/>
                        </w:tcBorders>
                      </w:tcPr>
                      <w:p>
                        <w:pPr>
                          <w:pStyle w:val="TableParagraph"/>
                          <w:rPr>
                            <w:rFonts w:ascii="Times New Roman"/>
                            <w:sz w:val="22"/>
                          </w:rPr>
                        </w:pPr>
                      </w:p>
                    </w:tc>
                    <w:tc>
                      <w:tcPr>
                        <w:tcW w:w="5760" w:type="dxa"/>
                        <w:tcBorders>
                          <w:bottom w:val="nil"/>
                        </w:tcBorders>
                      </w:tcPr>
                      <w:p>
                        <w:pPr>
                          <w:pStyle w:val="TableParagraph"/>
                          <w:spacing w:before="62"/>
                          <w:ind w:left="108"/>
                          <w:rPr>
                            <w:sz w:val="21"/>
                          </w:rPr>
                        </w:pPr>
                        <w:r>
                          <w:rPr>
                            <w:sz w:val="15"/>
                          </w:rPr>
                          <w:t>★</w:t>
                        </w:r>
                        <w:r>
                          <w:rPr>
                            <w:spacing w:val="-2"/>
                            <w:sz w:val="21"/>
                          </w:rPr>
                          <w:t>双层铝合金外壳；</w:t>
                        </w:r>
                      </w:p>
                    </w:tc>
                    <w:tc>
                      <w:tcPr>
                        <w:tcW w:w="720" w:type="dxa"/>
                        <w:tcBorders>
                          <w:bottom w:val="nil"/>
                        </w:tcBorders>
                      </w:tcPr>
                      <w:p>
                        <w:pPr>
                          <w:pStyle w:val="TableParagraph"/>
                          <w:rPr>
                            <w:rFonts w:ascii="Times New Roman"/>
                            <w:sz w:val="22"/>
                          </w:rPr>
                        </w:pPr>
                      </w:p>
                    </w:tc>
                    <w:tc>
                      <w:tcPr>
                        <w:tcW w:w="880" w:type="dxa"/>
                        <w:tcBorders>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
                            <w:sz w:val="21"/>
                          </w:rPr>
                          <w:t>双皮带驱动，结构合理；</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5"/>
                            <w:sz w:val="21"/>
                          </w:rPr>
                          <w:t xml:space="preserve">采用 </w:t>
                        </w:r>
                        <w:r>
                          <w:rPr>
                            <w:sz w:val="21"/>
                          </w:rPr>
                          <w:t>0.9</w:t>
                        </w:r>
                        <w:r>
                          <w:rPr>
                            <w:spacing w:val="-2"/>
                            <w:sz w:val="21"/>
                          </w:rPr>
                          <w:t xml:space="preserve">°精密步进电机，水平转速 </w:t>
                        </w:r>
                        <w:r>
                          <w:rPr>
                            <w:sz w:val="21"/>
                          </w:rPr>
                          <w:t>200</w:t>
                        </w:r>
                        <w:r>
                          <w:rPr>
                            <w:spacing w:val="-2"/>
                            <w:sz w:val="21"/>
                          </w:rPr>
                          <w:t>°/秒，预置位偏差</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8"/>
                            <w:sz w:val="21"/>
                          </w:rPr>
                          <w:t xml:space="preserve">小于 </w:t>
                        </w:r>
                        <w:r>
                          <w:rPr>
                            <w:spacing w:val="-5"/>
                            <w:sz w:val="21"/>
                          </w:rPr>
                          <w:t>1°；</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z w:val="15"/>
                          </w:rPr>
                          <w:t>★</w:t>
                        </w:r>
                        <w:r>
                          <w:rPr>
                            <w:spacing w:val="-3"/>
                            <w:sz w:val="21"/>
                          </w:rPr>
                          <w:t xml:space="preserve">红外部分采用铝压铸材料散热，连续工作温度低于 </w:t>
                        </w:r>
                        <w:r>
                          <w:rPr>
                            <w:spacing w:val="-2"/>
                            <w:sz w:val="21"/>
                          </w:rPr>
                          <w:t>50°C；</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
                            <w:sz w:val="21"/>
                          </w:rPr>
                          <w:t>红外灯根据镜头变焦变光，有效降低温度和解决“手电筒”</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4"/>
                            <w:sz w:val="21"/>
                          </w:rPr>
                          <w:t>现象；</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1"/>
                            <w:sz w:val="21"/>
                          </w:rPr>
                          <w:t xml:space="preserve">中/英文 </w:t>
                        </w:r>
                        <w:r>
                          <w:rPr>
                            <w:sz w:val="21"/>
                          </w:rPr>
                          <w:t>OSD,</w:t>
                        </w:r>
                        <w:r>
                          <w:rPr>
                            <w:spacing w:val="-2"/>
                            <w:sz w:val="21"/>
                          </w:rPr>
                          <w:t>操作简便；</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2"/>
                            <w:sz w:val="21"/>
                          </w:rPr>
                          <w:t>软改地址码；</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680"/>
                      <w:jc w:val="left"/>
                    </w:trPr>
                    <w:tc>
                      <w:tcPr>
                        <w:tcW w:w="813" w:type="dxa"/>
                        <w:tcBorders>
                          <w:top w:val="nil"/>
                          <w:bottom w:val="nil"/>
                        </w:tcBorders>
                      </w:tcPr>
                      <w:p>
                        <w:pPr>
                          <w:pStyle w:val="TableParagraph"/>
                          <w:spacing w:before="2"/>
                          <w:rPr>
                            <w:rFonts w:ascii="微软雅黑"/>
                            <w:b/>
                            <w:sz w:val="11"/>
                          </w:rPr>
                        </w:pPr>
                      </w:p>
                      <w:p>
                        <w:pPr>
                          <w:pStyle w:val="TableParagraph"/>
                          <w:ind w:left="10"/>
                          <w:jc w:val="center"/>
                          <w:rPr>
                            <w:sz w:val="21"/>
                          </w:rPr>
                        </w:pPr>
                        <w:r>
                          <w:rPr>
                            <w:sz w:val="21"/>
                          </w:rPr>
                          <w:t>1</w:t>
                        </w:r>
                      </w:p>
                    </w:tc>
                    <w:tc>
                      <w:tcPr>
                        <w:tcW w:w="1455" w:type="dxa"/>
                        <w:tcBorders>
                          <w:top w:val="nil"/>
                          <w:bottom w:val="nil"/>
                        </w:tcBorders>
                      </w:tcPr>
                      <w:p>
                        <w:pPr>
                          <w:pStyle w:val="TableParagraph"/>
                          <w:spacing w:before="35"/>
                          <w:ind w:left="112" w:right="102"/>
                          <w:jc w:val="center"/>
                          <w:rPr>
                            <w:sz w:val="21"/>
                          </w:rPr>
                        </w:pPr>
                        <w:r>
                          <w:rPr>
                            <w:spacing w:val="-2"/>
                            <w:sz w:val="21"/>
                          </w:rPr>
                          <w:t>红外智能高</w:t>
                        </w:r>
                      </w:p>
                      <w:p>
                        <w:pPr>
                          <w:pStyle w:val="TableParagraph"/>
                          <w:spacing w:before="71"/>
                          <w:ind w:left="112" w:right="102"/>
                          <w:jc w:val="center"/>
                          <w:rPr>
                            <w:sz w:val="21"/>
                          </w:rPr>
                        </w:pPr>
                        <w:r>
                          <w:rPr>
                            <w:spacing w:val="-5"/>
                            <w:sz w:val="21"/>
                          </w:rPr>
                          <w:t>速球</w:t>
                        </w:r>
                      </w:p>
                    </w:tc>
                    <w:tc>
                      <w:tcPr>
                        <w:tcW w:w="5760" w:type="dxa"/>
                        <w:tcBorders>
                          <w:top w:val="nil"/>
                          <w:bottom w:val="nil"/>
                        </w:tcBorders>
                      </w:tcPr>
                      <w:p>
                        <w:pPr>
                          <w:pStyle w:val="TableParagraph"/>
                          <w:spacing w:before="35"/>
                          <w:ind w:left="108"/>
                          <w:rPr>
                            <w:sz w:val="21"/>
                          </w:rPr>
                        </w:pPr>
                        <w:r>
                          <w:rPr>
                            <w:spacing w:val="-1"/>
                            <w:sz w:val="21"/>
                          </w:rPr>
                          <w:t>纳米玻璃，防水防尘；</w:t>
                        </w:r>
                      </w:p>
                      <w:p>
                        <w:pPr>
                          <w:pStyle w:val="TableParagraph"/>
                          <w:spacing w:before="71"/>
                          <w:ind w:left="108"/>
                          <w:rPr>
                            <w:sz w:val="21"/>
                          </w:rPr>
                        </w:pPr>
                        <w:r>
                          <w:rPr>
                            <w:sz w:val="15"/>
                          </w:rPr>
                          <w:t>★</w:t>
                        </w:r>
                        <w:r>
                          <w:rPr>
                            <w:spacing w:val="-5"/>
                            <w:sz w:val="21"/>
                          </w:rPr>
                          <w:t xml:space="preserve">大功率红外灯，有效距离 </w:t>
                        </w:r>
                        <w:r>
                          <w:rPr>
                            <w:sz w:val="21"/>
                          </w:rPr>
                          <w:t>120</w:t>
                        </w:r>
                        <w:r>
                          <w:rPr>
                            <w:spacing w:val="-22"/>
                            <w:sz w:val="21"/>
                          </w:rPr>
                          <w:t xml:space="preserve"> 米；</w:t>
                        </w:r>
                      </w:p>
                    </w:tc>
                    <w:tc>
                      <w:tcPr>
                        <w:tcW w:w="720" w:type="dxa"/>
                        <w:tcBorders>
                          <w:top w:val="nil"/>
                          <w:bottom w:val="nil"/>
                        </w:tcBorders>
                      </w:tcPr>
                      <w:p>
                        <w:pPr>
                          <w:pStyle w:val="TableParagraph"/>
                          <w:spacing w:before="2"/>
                          <w:rPr>
                            <w:rFonts w:ascii="微软雅黑"/>
                            <w:b/>
                            <w:sz w:val="11"/>
                          </w:rPr>
                        </w:pPr>
                      </w:p>
                      <w:p>
                        <w:pPr>
                          <w:pStyle w:val="TableParagraph"/>
                          <w:ind w:left="9"/>
                          <w:jc w:val="center"/>
                          <w:rPr>
                            <w:sz w:val="21"/>
                          </w:rPr>
                        </w:pPr>
                        <w:r>
                          <w:rPr>
                            <w:sz w:val="21"/>
                          </w:rPr>
                          <w:t>台</w:t>
                        </w:r>
                      </w:p>
                    </w:tc>
                    <w:tc>
                      <w:tcPr>
                        <w:tcW w:w="880" w:type="dxa"/>
                        <w:tcBorders>
                          <w:top w:val="nil"/>
                          <w:bottom w:val="nil"/>
                        </w:tcBorders>
                      </w:tcPr>
                      <w:p>
                        <w:pPr>
                          <w:pStyle w:val="TableParagraph"/>
                          <w:spacing w:before="2"/>
                          <w:rPr>
                            <w:rFonts w:ascii="微软雅黑"/>
                            <w:b/>
                            <w:sz w:val="11"/>
                          </w:rPr>
                        </w:pPr>
                      </w:p>
                      <w:p>
                        <w:pPr>
                          <w:pStyle w:val="TableParagraph"/>
                          <w:ind w:left="214" w:right="205"/>
                          <w:jc w:val="center"/>
                          <w:rPr>
                            <w:sz w:val="21"/>
                          </w:rPr>
                        </w:pPr>
                        <w:r>
                          <w:rPr>
                            <w:spacing w:val="-5"/>
                            <w:sz w:val="21"/>
                          </w:rPr>
                          <w:t>23</w:t>
                        </w:r>
                      </w:p>
                    </w:tc>
                  </w:tr>
                  <w:tr>
                    <w:tblPrEx>
                      <w:tblW w:w="0" w:type="auto"/>
                      <w:jc w:val="left"/>
                      <w:tblInd w:w="5" w:type="dxa"/>
                      <w:tblLayout w:type="fixed"/>
                      <w:tblCellMar>
                        <w:top w:w="0" w:type="dxa"/>
                        <w:left w:w="0" w:type="dxa"/>
                        <w:bottom w:w="0" w:type="dxa"/>
                        <w:right w:w="0" w:type="dxa"/>
                      </w:tblCellMar>
                      <w:tblLook w:val="01E0"/>
                    </w:tblPrEx>
                    <w:trPr>
                      <w:trHeight w:val="339"/>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23"/>
                            <w:sz w:val="21"/>
                          </w:rPr>
                          <w:t xml:space="preserve">内置 </w:t>
                        </w:r>
                        <w:r>
                          <w:rPr>
                            <w:sz w:val="21"/>
                          </w:rPr>
                          <w:t>1/4</w:t>
                        </w:r>
                        <w:r>
                          <w:rPr>
                            <w:spacing w:val="-35"/>
                            <w:sz w:val="21"/>
                          </w:rPr>
                          <w:t xml:space="preserve"> 英寸 </w:t>
                        </w:r>
                        <w:r>
                          <w:rPr>
                            <w:sz w:val="21"/>
                          </w:rPr>
                          <w:t>EXview</w:t>
                        </w:r>
                        <w:r>
                          <w:rPr>
                            <w:spacing w:val="-27"/>
                            <w:sz w:val="21"/>
                          </w:rPr>
                          <w:t xml:space="preserve"> </w:t>
                        </w:r>
                        <w:r>
                          <w:rPr>
                            <w:sz w:val="21"/>
                          </w:rPr>
                          <w:t>HAD</w:t>
                        </w:r>
                        <w:r>
                          <w:rPr>
                            <w:spacing w:val="-16"/>
                            <w:sz w:val="21"/>
                          </w:rPr>
                          <w:t xml:space="preserve"> </w:t>
                        </w:r>
                        <w:r>
                          <w:rPr>
                            <w:sz w:val="21"/>
                          </w:rPr>
                          <w:t>CCD</w:t>
                        </w:r>
                        <w:r>
                          <w:rPr>
                            <w:spacing w:val="-7"/>
                            <w:sz w:val="21"/>
                          </w:rPr>
                          <w:t xml:space="preserve"> ；</w:t>
                        </w:r>
                        <w:r>
                          <w:rPr>
                            <w:sz w:val="21"/>
                          </w:rPr>
                          <w:t>22</w:t>
                        </w:r>
                        <w:r>
                          <w:rPr>
                            <w:spacing w:val="-13"/>
                            <w:sz w:val="21"/>
                          </w:rPr>
                          <w:t xml:space="preserve"> 倍光学变焦</w:t>
                        </w:r>
                        <w:r>
                          <w:rPr>
                            <w:sz w:val="21"/>
                          </w:rPr>
                          <w:t>,f=4.1mm</w:t>
                        </w:r>
                        <w:r>
                          <w:rPr>
                            <w:spacing w:val="-8"/>
                            <w:sz w:val="21"/>
                          </w:rPr>
                          <w:t xml:space="preserve"> (广</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39"/>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3"/>
                            <w:sz w:val="21"/>
                          </w:rPr>
                          <w:t xml:space="preserve">角端)至 </w:t>
                        </w:r>
                        <w:r>
                          <w:rPr>
                            <w:spacing w:val="-2"/>
                            <w:sz w:val="21"/>
                          </w:rPr>
                          <w:t>73.8mm(</w:t>
                        </w:r>
                        <w:r>
                          <w:rPr>
                            <w:spacing w:val="-7"/>
                            <w:sz w:val="21"/>
                          </w:rPr>
                          <w:t xml:space="preserve">远端), </w:t>
                        </w:r>
                        <w:r>
                          <w:rPr>
                            <w:spacing w:val="-2"/>
                            <w:sz w:val="21"/>
                          </w:rPr>
                          <w:t>F1.4</w:t>
                        </w:r>
                        <w:r>
                          <w:rPr>
                            <w:spacing w:val="-13"/>
                            <w:sz w:val="21"/>
                          </w:rPr>
                          <w:t xml:space="preserve"> 至 </w:t>
                        </w:r>
                        <w:r>
                          <w:rPr>
                            <w:spacing w:val="-2"/>
                            <w:sz w:val="21"/>
                          </w:rPr>
                          <w:t>F3.0；数字变焦：12</w:t>
                        </w:r>
                        <w:r>
                          <w:rPr>
                            <w:spacing w:val="-28"/>
                            <w:sz w:val="21"/>
                          </w:rPr>
                          <w:t xml:space="preserve"> 倍</w:t>
                        </w:r>
                        <w:r>
                          <w:rPr>
                            <w:spacing w:val="-4"/>
                            <w:sz w:val="21"/>
                          </w:rPr>
                          <w:t>(216</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2"/>
                            <w:sz w:val="21"/>
                          </w:rPr>
                          <w:t>倍变焦)；</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z w:val="21"/>
                          </w:rPr>
                          <w:t>通信方式： RS-485</w:t>
                        </w:r>
                        <w:r>
                          <w:rPr>
                            <w:spacing w:val="-3"/>
                            <w:sz w:val="21"/>
                          </w:rPr>
                          <w:t xml:space="preserve"> 总线；</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
                            <w:sz w:val="21"/>
                          </w:rPr>
                          <w:t>自动归位功能：根据用户设定的时间,自动回到设定位置；</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1"/>
                            <w:sz w:val="21"/>
                          </w:rPr>
                          <w:t>自动控制红外灯：根据摄像机焦距大小自动调节运动速度；</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39"/>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5"/>
                            <w:sz w:val="21"/>
                          </w:rPr>
                          <w:t xml:space="preserve">遮蔽区:可选(可设定 </w:t>
                        </w:r>
                        <w:r>
                          <w:rPr>
                            <w:sz w:val="21"/>
                          </w:rPr>
                          <w:t>2</w:t>
                        </w:r>
                        <w:r>
                          <w:rPr>
                            <w:spacing w:val="-9"/>
                            <w:sz w:val="21"/>
                          </w:rPr>
                          <w:t xml:space="preserve"> 个遮蔽区域)；</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40"/>
                      <w:jc w:val="left"/>
                    </w:trPr>
                    <w:tc>
                      <w:tcPr>
                        <w:tcW w:w="813" w:type="dxa"/>
                        <w:tcBorders>
                          <w:top w:val="nil"/>
                          <w:bottom w:val="nil"/>
                        </w:tcBorders>
                      </w:tcPr>
                      <w:p>
                        <w:pPr>
                          <w:pStyle w:val="TableParagraph"/>
                          <w:rPr>
                            <w:rFonts w:ascii="Times New Roman"/>
                            <w:sz w:val="22"/>
                          </w:rPr>
                        </w:pPr>
                      </w:p>
                    </w:tc>
                    <w:tc>
                      <w:tcPr>
                        <w:tcW w:w="1455" w:type="dxa"/>
                        <w:tcBorders>
                          <w:top w:val="nil"/>
                          <w:bottom w:val="nil"/>
                        </w:tcBorders>
                      </w:tcPr>
                      <w:p>
                        <w:pPr>
                          <w:pStyle w:val="TableParagraph"/>
                          <w:rPr>
                            <w:rFonts w:ascii="Times New Roman"/>
                            <w:sz w:val="22"/>
                          </w:rPr>
                        </w:pPr>
                      </w:p>
                    </w:tc>
                    <w:tc>
                      <w:tcPr>
                        <w:tcW w:w="5760" w:type="dxa"/>
                        <w:tcBorders>
                          <w:top w:val="nil"/>
                          <w:bottom w:val="nil"/>
                        </w:tcBorders>
                      </w:tcPr>
                      <w:p>
                        <w:pPr>
                          <w:pStyle w:val="TableParagraph"/>
                          <w:spacing w:before="35"/>
                          <w:ind w:left="108"/>
                          <w:rPr>
                            <w:sz w:val="21"/>
                          </w:rPr>
                        </w:pPr>
                        <w:r>
                          <w:rPr>
                            <w:spacing w:val="-6"/>
                            <w:sz w:val="21"/>
                          </w:rPr>
                          <w:t xml:space="preserve">轨迹记忆功能：记忆 </w:t>
                        </w:r>
                        <w:r>
                          <w:rPr>
                            <w:sz w:val="21"/>
                          </w:rPr>
                          <w:t>1</w:t>
                        </w:r>
                        <w:r>
                          <w:rPr>
                            <w:spacing w:val="-36"/>
                            <w:sz w:val="21"/>
                          </w:rPr>
                          <w:t xml:space="preserve"> 条 </w:t>
                        </w:r>
                        <w:r>
                          <w:rPr>
                            <w:sz w:val="21"/>
                          </w:rPr>
                          <w:t>88</w:t>
                        </w:r>
                        <w:r>
                          <w:rPr>
                            <w:spacing w:val="-22"/>
                            <w:sz w:val="21"/>
                          </w:rPr>
                          <w:t xml:space="preserve"> 秒；</w:t>
                        </w:r>
                      </w:p>
                    </w:tc>
                    <w:tc>
                      <w:tcPr>
                        <w:tcW w:w="720" w:type="dxa"/>
                        <w:tcBorders>
                          <w:top w:val="nil"/>
                          <w:bottom w:val="nil"/>
                        </w:tcBorders>
                      </w:tcPr>
                      <w:p>
                        <w:pPr>
                          <w:pStyle w:val="TableParagraph"/>
                          <w:rPr>
                            <w:rFonts w:ascii="Times New Roman"/>
                            <w:sz w:val="22"/>
                          </w:rPr>
                        </w:pPr>
                      </w:p>
                    </w:tc>
                    <w:tc>
                      <w:tcPr>
                        <w:tcW w:w="880" w:type="dxa"/>
                        <w:tcBorders>
                          <w:top w:val="nil"/>
                          <w:bottom w:val="nil"/>
                        </w:tcBorders>
                      </w:tcPr>
                      <w:p>
                        <w:pPr>
                          <w:pStyle w:val="TableParagraph"/>
                          <w:rPr>
                            <w:rFonts w:ascii="Times New Roman"/>
                            <w:sz w:val="22"/>
                          </w:rPr>
                        </w:pPr>
                      </w:p>
                    </w:tc>
                  </w:tr>
                  <w:tr>
                    <w:tblPrEx>
                      <w:tblW w:w="0" w:type="auto"/>
                      <w:jc w:val="left"/>
                      <w:tblInd w:w="5" w:type="dxa"/>
                      <w:tblLayout w:type="fixed"/>
                      <w:tblCellMar>
                        <w:top w:w="0" w:type="dxa"/>
                        <w:left w:w="0" w:type="dxa"/>
                        <w:bottom w:w="0" w:type="dxa"/>
                        <w:right w:w="0" w:type="dxa"/>
                      </w:tblCellMar>
                      <w:tblLook w:val="01E0"/>
                    </w:tblPrEx>
                    <w:trPr>
                      <w:trHeight w:val="313"/>
                      <w:jc w:val="left"/>
                    </w:trPr>
                    <w:tc>
                      <w:tcPr>
                        <w:tcW w:w="813" w:type="dxa"/>
                        <w:tcBorders>
                          <w:top w:val="nil"/>
                        </w:tcBorders>
                      </w:tcPr>
                      <w:p>
                        <w:pPr>
                          <w:pStyle w:val="TableParagraph"/>
                          <w:rPr>
                            <w:rFonts w:ascii="Times New Roman"/>
                            <w:sz w:val="22"/>
                          </w:rPr>
                        </w:pPr>
                      </w:p>
                    </w:tc>
                    <w:tc>
                      <w:tcPr>
                        <w:tcW w:w="1455" w:type="dxa"/>
                        <w:tcBorders>
                          <w:top w:val="nil"/>
                        </w:tcBorders>
                      </w:tcPr>
                      <w:p>
                        <w:pPr>
                          <w:pStyle w:val="TableParagraph"/>
                          <w:rPr>
                            <w:rFonts w:ascii="Times New Roman"/>
                            <w:sz w:val="22"/>
                          </w:rPr>
                        </w:pPr>
                      </w:p>
                    </w:tc>
                    <w:tc>
                      <w:tcPr>
                        <w:tcW w:w="5760" w:type="dxa"/>
                        <w:tcBorders>
                          <w:top w:val="nil"/>
                        </w:tcBorders>
                      </w:tcPr>
                      <w:p>
                        <w:pPr>
                          <w:pStyle w:val="TableParagraph"/>
                          <w:spacing w:before="35" w:line="258" w:lineRule="exact"/>
                          <w:ind w:left="108"/>
                          <w:rPr>
                            <w:sz w:val="21"/>
                          </w:rPr>
                        </w:pPr>
                        <w:r>
                          <w:rPr>
                            <w:sz w:val="21"/>
                          </w:rPr>
                          <w:t>巡视预置点：8</w:t>
                        </w:r>
                        <w:r>
                          <w:rPr>
                            <w:spacing w:val="-19"/>
                            <w:sz w:val="21"/>
                          </w:rPr>
                          <w:t xml:space="preserve"> 组(每组 </w:t>
                        </w:r>
                        <w:r>
                          <w:rPr>
                            <w:sz w:val="21"/>
                          </w:rPr>
                          <w:t>16</w:t>
                        </w:r>
                        <w:r>
                          <w:rPr>
                            <w:spacing w:val="-15"/>
                            <w:sz w:val="21"/>
                          </w:rPr>
                          <w:t xml:space="preserve"> 个预置点,共 </w:t>
                        </w:r>
                        <w:r>
                          <w:rPr>
                            <w:sz w:val="21"/>
                          </w:rPr>
                          <w:t>128</w:t>
                        </w:r>
                        <w:r>
                          <w:rPr>
                            <w:spacing w:val="-10"/>
                            <w:sz w:val="21"/>
                          </w:rPr>
                          <w:t xml:space="preserve"> 个预置点)；</w:t>
                        </w:r>
                      </w:p>
                    </w:tc>
                    <w:tc>
                      <w:tcPr>
                        <w:tcW w:w="720" w:type="dxa"/>
                        <w:tcBorders>
                          <w:top w:val="nil"/>
                        </w:tcBorders>
                      </w:tcPr>
                      <w:p>
                        <w:pPr>
                          <w:pStyle w:val="TableParagraph"/>
                          <w:rPr>
                            <w:rFonts w:ascii="Times New Roman"/>
                            <w:sz w:val="22"/>
                          </w:rPr>
                        </w:pPr>
                      </w:p>
                    </w:tc>
                    <w:tc>
                      <w:tcPr>
                        <w:tcW w:w="880" w:type="dxa"/>
                        <w:tcBorders>
                          <w:top w:val="nil"/>
                        </w:tcBorders>
                      </w:tcPr>
                      <w:p>
                        <w:pPr>
                          <w:pStyle w:val="TableParagraph"/>
                          <w:rPr>
                            <w:rFonts w:ascii="Times New Roman"/>
                            <w:sz w:val="22"/>
                          </w:rPr>
                        </w:pPr>
                      </w:p>
                    </w:tc>
                  </w:tr>
                </w:tbl>
                <w:p>
                  <w:pPr>
                    <w:pStyle w:val="BodyText"/>
                  </w:pPr>
                </w:p>
              </w:txbxContent>
            </v:textbox>
          </v:shape>
        </w:pict>
      </w:r>
      <w:r>
        <w:rPr>
          <w:rFonts w:ascii="微软雅黑" w:eastAsia="微软雅黑"/>
          <w:b/>
          <w:spacing w:val="-1"/>
          <w:sz w:val="28"/>
        </w:rPr>
        <w:t>项目货物需求清单一览表</w:t>
      </w:r>
    </w:p>
    <w:p>
      <w:pPr>
        <w:spacing w:after="0" w:line="240" w:lineRule="auto"/>
        <w:jc w:val="left"/>
        <w:rPr>
          <w:rFonts w:ascii="微软雅黑" w:eastAsia="微软雅黑"/>
          <w:sz w:val="28"/>
        </w:rPr>
        <w:sectPr>
          <w:footerReference w:type="default" r:id="rId9"/>
          <w:pgSz w:w="11910" w:h="16840"/>
          <w:pgMar w:top="1240" w:right="499" w:bottom="1180" w:left="940" w:header="0" w:footer="990"/>
          <w:pgNumType w:start="6"/>
          <w:cols w:space="708"/>
        </w:sectPr>
      </w:pPr>
    </w:p>
    <w:p>
      <w:pPr>
        <w:pStyle w:val="BodyText"/>
        <w:rPr>
          <w:rFonts w:ascii="微软雅黑"/>
          <w:b/>
          <w:sz w:val="2"/>
        </w:rPr>
      </w:pPr>
    </w:p>
    <w:tbl>
      <w:tblPr>
        <w:tblStyle w:val="TableNormal1"/>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578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ind w:left="108"/>
              <w:rPr>
                <w:sz w:val="21"/>
              </w:rPr>
            </w:pPr>
            <w:r>
              <w:rPr>
                <w:sz w:val="21"/>
              </w:rPr>
              <w:t>预置点的停留时间：1-60</w:t>
            </w:r>
            <w:r>
              <w:rPr>
                <w:spacing w:val="-10"/>
                <w:sz w:val="21"/>
              </w:rPr>
              <w:t xml:space="preserve"> 级随意设定；</w:t>
            </w:r>
          </w:p>
          <w:p>
            <w:pPr>
              <w:pStyle w:val="TableParagraph"/>
              <w:spacing w:before="71" w:line="302" w:lineRule="auto"/>
              <w:ind w:left="108" w:right="766"/>
              <w:rPr>
                <w:sz w:val="21"/>
              </w:rPr>
            </w:pPr>
            <w:r>
              <w:rPr>
                <w:spacing w:val="-2"/>
                <w:sz w:val="15"/>
              </w:rPr>
              <w:t>★</w:t>
            </w:r>
            <w:r>
              <w:rPr>
                <w:spacing w:val="-2"/>
                <w:sz w:val="21"/>
              </w:rPr>
              <w:t>水平转动速度：1-180</w:t>
            </w:r>
            <w:r>
              <w:rPr>
                <w:spacing w:val="-12"/>
                <w:sz w:val="21"/>
              </w:rPr>
              <w:t xml:space="preserve"> 度/每秒</w:t>
            </w:r>
            <w:r>
              <w:rPr>
                <w:spacing w:val="-2"/>
                <w:sz w:val="21"/>
              </w:rPr>
              <w:t>(1-64</w:t>
            </w:r>
            <w:r>
              <w:rPr>
                <w:spacing w:val="-9"/>
                <w:sz w:val="21"/>
              </w:rPr>
              <w:t xml:space="preserve"> 级随意设定)；</w:t>
            </w:r>
            <w:r>
              <w:rPr>
                <w:sz w:val="21"/>
              </w:rPr>
              <w:t>水平转动范围：360</w:t>
            </w:r>
            <w:r>
              <w:rPr>
                <w:spacing w:val="-15"/>
                <w:sz w:val="21"/>
              </w:rPr>
              <w:t xml:space="preserve"> 度；</w:t>
            </w:r>
          </w:p>
          <w:p>
            <w:pPr>
              <w:pStyle w:val="TableParagraph"/>
              <w:spacing w:before="2"/>
              <w:ind w:left="108"/>
              <w:rPr>
                <w:sz w:val="21"/>
              </w:rPr>
            </w:pPr>
            <w:r>
              <w:rPr>
                <w:sz w:val="15"/>
              </w:rPr>
              <w:t>★</w:t>
            </w:r>
            <w:r>
              <w:rPr>
                <w:sz w:val="21"/>
              </w:rPr>
              <w:t>垂直速度：1-180</w:t>
            </w:r>
            <w:r>
              <w:rPr>
                <w:spacing w:val="-12"/>
                <w:sz w:val="21"/>
              </w:rPr>
              <w:t xml:space="preserve"> 度/每秒</w:t>
            </w:r>
            <w:r>
              <w:rPr>
                <w:sz w:val="21"/>
              </w:rPr>
              <w:t>(1-64</w:t>
            </w:r>
            <w:r>
              <w:rPr>
                <w:spacing w:val="-9"/>
                <w:sz w:val="21"/>
              </w:rPr>
              <w:t xml:space="preserve"> 级随意设定)；</w:t>
            </w:r>
          </w:p>
          <w:p>
            <w:pPr>
              <w:pStyle w:val="TableParagraph"/>
              <w:spacing w:before="71"/>
              <w:ind w:left="108"/>
              <w:rPr>
                <w:sz w:val="21"/>
              </w:rPr>
            </w:pPr>
            <w:r>
              <w:rPr>
                <w:sz w:val="15"/>
              </w:rPr>
              <w:t>★</w:t>
            </w:r>
            <w:r>
              <w:rPr>
                <w:spacing w:val="-7"/>
                <w:sz w:val="21"/>
              </w:rPr>
              <w:t xml:space="preserve">红外灯：大功率 </w:t>
            </w:r>
            <w:r>
              <w:rPr>
                <w:sz w:val="21"/>
              </w:rPr>
              <w:t>Ø10=8</w:t>
            </w:r>
            <w:r>
              <w:rPr>
                <w:spacing w:val="-27"/>
                <w:sz w:val="21"/>
              </w:rPr>
              <w:t xml:space="preserve"> 颗</w:t>
            </w:r>
            <w:r>
              <w:rPr>
                <w:sz w:val="21"/>
              </w:rPr>
              <w:t>,Ø8=35</w:t>
            </w:r>
            <w:r>
              <w:rPr>
                <w:spacing w:val="-27"/>
                <w:sz w:val="21"/>
              </w:rPr>
              <w:t xml:space="preserve"> 颗</w:t>
            </w:r>
            <w:r>
              <w:rPr>
                <w:sz w:val="21"/>
              </w:rPr>
              <w:t>,Ø5=8</w:t>
            </w:r>
            <w:r>
              <w:rPr>
                <w:spacing w:val="-22"/>
                <w:sz w:val="21"/>
              </w:rPr>
              <w:t xml:space="preserve"> 颗；</w:t>
            </w:r>
          </w:p>
          <w:p>
            <w:pPr>
              <w:pStyle w:val="TableParagraph"/>
              <w:spacing w:before="70"/>
              <w:ind w:left="108"/>
              <w:rPr>
                <w:sz w:val="21"/>
              </w:rPr>
            </w:pPr>
            <w:r>
              <w:rPr>
                <w:spacing w:val="-4"/>
                <w:sz w:val="21"/>
              </w:rPr>
              <w:t>环境工作温度：室内型(0</w:t>
            </w:r>
            <w:r>
              <w:rPr>
                <w:spacing w:val="-22"/>
                <w:sz w:val="21"/>
              </w:rPr>
              <w:t xml:space="preserve"> 度到正 </w:t>
            </w:r>
            <w:r>
              <w:rPr>
                <w:spacing w:val="-4"/>
                <w:sz w:val="21"/>
              </w:rPr>
              <w:t>40</w:t>
            </w:r>
            <w:r>
              <w:rPr>
                <w:spacing w:val="-14"/>
                <w:sz w:val="21"/>
              </w:rPr>
              <w:t xml:space="preserve"> 度);室外型(零下 </w:t>
            </w:r>
            <w:r>
              <w:rPr>
                <w:spacing w:val="-4"/>
                <w:sz w:val="21"/>
              </w:rPr>
              <w:t>40</w:t>
            </w:r>
            <w:r>
              <w:rPr>
                <w:spacing w:val="-20"/>
                <w:sz w:val="21"/>
              </w:rPr>
              <w:t xml:space="preserve"> 度到</w:t>
            </w:r>
          </w:p>
          <w:p>
            <w:pPr>
              <w:pStyle w:val="TableParagraph"/>
              <w:spacing w:before="71"/>
              <w:ind w:left="108"/>
              <w:rPr>
                <w:sz w:val="21"/>
              </w:rPr>
            </w:pPr>
            <w:r>
              <w:rPr>
                <w:spacing w:val="-27"/>
                <w:sz w:val="21"/>
              </w:rPr>
              <w:t xml:space="preserve">正 </w:t>
            </w:r>
            <w:r>
              <w:rPr>
                <w:sz w:val="21"/>
              </w:rPr>
              <w:t>60</w:t>
            </w:r>
            <w:r>
              <w:rPr>
                <w:spacing w:val="-16"/>
                <w:sz w:val="21"/>
              </w:rPr>
              <w:t xml:space="preserve"> 度)；</w:t>
            </w:r>
          </w:p>
          <w:p>
            <w:pPr>
              <w:pStyle w:val="TableParagraph"/>
              <w:spacing w:before="71"/>
              <w:ind w:left="108"/>
              <w:rPr>
                <w:sz w:val="21"/>
              </w:rPr>
            </w:pPr>
            <w:r>
              <w:rPr>
                <w:spacing w:val="-1"/>
                <w:sz w:val="21"/>
              </w:rPr>
              <w:t>恒温装置：内置风扇；</w:t>
            </w:r>
          </w:p>
          <w:p>
            <w:pPr>
              <w:pStyle w:val="TableParagraph"/>
              <w:spacing w:before="71"/>
              <w:ind w:left="108"/>
              <w:rPr>
                <w:sz w:val="21"/>
              </w:rPr>
            </w:pPr>
            <w:r>
              <w:rPr>
                <w:sz w:val="21"/>
              </w:rPr>
              <w:t>供电电压： DC12V 5A (DC12V-14V</w:t>
            </w:r>
            <w:r>
              <w:rPr>
                <w:spacing w:val="-14"/>
                <w:sz w:val="21"/>
              </w:rPr>
              <w:t xml:space="preserve"> 范围)。</w:t>
            </w:r>
          </w:p>
          <w:p>
            <w:pPr>
              <w:pStyle w:val="TableParagraph"/>
              <w:spacing w:before="71"/>
              <w:ind w:left="108"/>
              <w:rPr>
                <w:sz w:val="21"/>
              </w:rPr>
            </w:pPr>
            <w:r>
              <w:rPr>
                <w:sz w:val="15"/>
              </w:rPr>
              <w:t>★</w:t>
            </w:r>
            <w:r>
              <w:rPr>
                <w:spacing w:val="-1"/>
                <w:sz w:val="21"/>
              </w:rPr>
              <w:t>资质认证：厂家荣获全国名优产品售后服务先进单位称号；</w:t>
            </w:r>
          </w:p>
          <w:p>
            <w:pPr>
              <w:pStyle w:val="TableParagraph"/>
              <w:spacing w:before="71" w:line="302" w:lineRule="auto"/>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5"/>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3"/>
                <w:sz w:val="21"/>
              </w:rPr>
              <w:t>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816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8"/>
              <w:rPr>
                <w:rFonts w:ascii="微软雅黑"/>
                <w:b/>
                <w:sz w:val="15"/>
              </w:rPr>
            </w:pPr>
          </w:p>
          <w:p>
            <w:pPr>
              <w:pStyle w:val="TableParagraph"/>
              <w:spacing w:before="1"/>
              <w:ind w:left="10"/>
              <w:jc w:val="center"/>
              <w:rPr>
                <w:sz w:val="21"/>
              </w:rPr>
            </w:pPr>
            <w:r>
              <w:rPr>
                <w:sz w:val="21"/>
              </w:rPr>
              <w:t>2</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17"/>
              </w:rPr>
            </w:pPr>
          </w:p>
          <w:p>
            <w:pPr>
              <w:pStyle w:val="TableParagraph"/>
              <w:spacing w:line="302" w:lineRule="auto"/>
              <w:ind w:left="202" w:right="190"/>
              <w:jc w:val="both"/>
              <w:rPr>
                <w:sz w:val="21"/>
              </w:rPr>
            </w:pPr>
            <w:r>
              <w:rPr>
                <w:spacing w:val="-2"/>
                <w:sz w:val="21"/>
              </w:rPr>
              <w:t>高清红外线</w:t>
            </w:r>
            <w:r>
              <w:rPr>
                <w:spacing w:val="-2"/>
                <w:sz w:val="21"/>
              </w:rPr>
              <w:t>日夜两用彩</w:t>
            </w:r>
            <w:r>
              <w:rPr>
                <w:spacing w:val="-4"/>
                <w:sz w:val="21"/>
              </w:rPr>
              <w:t>色摄像机</w:t>
            </w:r>
          </w:p>
        </w:tc>
        <w:tc>
          <w:tcPr>
            <w:tcW w:w="5760" w:type="dxa"/>
          </w:tcPr>
          <w:p>
            <w:pPr>
              <w:pStyle w:val="TableParagraph"/>
              <w:spacing w:before="62" w:line="302" w:lineRule="auto"/>
              <w:ind w:left="108" w:right="556"/>
              <w:rPr>
                <w:sz w:val="21"/>
              </w:rPr>
            </w:pPr>
            <w:r>
              <w:rPr>
                <w:spacing w:val="-2"/>
                <w:sz w:val="15"/>
              </w:rPr>
              <w:t>★</w:t>
            </w:r>
            <w:r>
              <w:rPr>
                <w:spacing w:val="-5"/>
                <w:sz w:val="21"/>
              </w:rPr>
              <w:t xml:space="preserve">中远距离红外线摄像机，最远红外线距离可达 </w:t>
            </w:r>
            <w:r>
              <w:rPr>
                <w:spacing w:val="-2"/>
                <w:sz w:val="21"/>
              </w:rPr>
              <w:t>50</w:t>
            </w:r>
            <w:r>
              <w:rPr>
                <w:spacing w:val="-18"/>
                <w:sz w:val="21"/>
              </w:rPr>
              <w:t xml:space="preserve"> 米；</w:t>
            </w:r>
            <w:r>
              <w:rPr>
                <w:spacing w:val="-2"/>
                <w:sz w:val="21"/>
              </w:rPr>
              <w:t>采用新式节能型电路；室外防雨水；日夜自动切换；</w:t>
            </w:r>
          </w:p>
          <w:p>
            <w:pPr>
              <w:pStyle w:val="TableParagraph"/>
              <w:spacing w:before="2"/>
              <w:ind w:left="108"/>
              <w:rPr>
                <w:sz w:val="21"/>
              </w:rPr>
            </w:pPr>
            <w:r>
              <w:rPr>
                <w:sz w:val="15"/>
              </w:rPr>
              <w:t>★</w:t>
            </w:r>
            <w:r>
              <w:rPr>
                <w:spacing w:val="-1"/>
                <w:sz w:val="21"/>
              </w:rPr>
              <w:t>机壳内充有氮气，有效降低起雾现象。图像传感器：</w:t>
            </w:r>
            <w:r>
              <w:rPr>
                <w:spacing w:val="-2"/>
                <w:sz w:val="21"/>
              </w:rPr>
              <w:t>1/3”</w:t>
            </w:r>
          </w:p>
          <w:p>
            <w:pPr>
              <w:pStyle w:val="TableParagraph"/>
              <w:spacing w:before="71"/>
              <w:ind w:left="108"/>
              <w:rPr>
                <w:sz w:val="21"/>
              </w:rPr>
            </w:pPr>
            <w:r>
              <w:rPr>
                <w:sz w:val="21"/>
              </w:rPr>
              <w:t xml:space="preserve">Sony super HAD </w:t>
            </w:r>
            <w:r>
              <w:rPr>
                <w:spacing w:val="-4"/>
                <w:sz w:val="21"/>
              </w:rPr>
              <w:t>CCD；</w:t>
            </w:r>
          </w:p>
          <w:p>
            <w:pPr>
              <w:pStyle w:val="TableParagraph"/>
              <w:spacing w:before="71"/>
              <w:ind w:left="108"/>
              <w:rPr>
                <w:sz w:val="21"/>
              </w:rPr>
            </w:pPr>
            <w:r>
              <w:rPr>
                <w:sz w:val="21"/>
              </w:rPr>
              <w:t xml:space="preserve">有效像素：PAL:752(H)x582(v) NTSC: </w:t>
            </w:r>
            <w:r>
              <w:rPr>
                <w:spacing w:val="-2"/>
                <w:sz w:val="21"/>
              </w:rPr>
              <w:t>768(H)x494(v)；</w:t>
            </w:r>
          </w:p>
          <w:p>
            <w:pPr>
              <w:pStyle w:val="TableParagraph"/>
              <w:spacing w:before="70"/>
              <w:ind w:left="108"/>
              <w:rPr>
                <w:sz w:val="21"/>
              </w:rPr>
            </w:pPr>
            <w:r>
              <w:rPr>
                <w:sz w:val="21"/>
              </w:rPr>
              <w:t>信号系统</w:t>
            </w:r>
            <w:r>
              <w:rPr>
                <w:spacing w:val="-2"/>
                <w:sz w:val="21"/>
              </w:rPr>
              <w:t>：PAL/NTSC；</w:t>
            </w:r>
          </w:p>
          <w:p>
            <w:pPr>
              <w:pStyle w:val="TableParagraph"/>
              <w:spacing w:before="71" w:line="302" w:lineRule="auto"/>
              <w:ind w:left="108" w:right="3172"/>
              <w:rPr>
                <w:sz w:val="21"/>
              </w:rPr>
            </w:pPr>
            <w:r>
              <w:rPr>
                <w:sz w:val="15"/>
              </w:rPr>
              <w:t>★</w:t>
            </w:r>
            <w:r>
              <w:rPr>
                <w:sz w:val="21"/>
              </w:rPr>
              <w:t>水平清晰度：540</w:t>
            </w:r>
            <w:r>
              <w:rPr>
                <w:spacing w:val="-15"/>
                <w:sz w:val="21"/>
              </w:rPr>
              <w:t xml:space="preserve"> 线；</w:t>
            </w:r>
            <w:r>
              <w:rPr>
                <w:sz w:val="21"/>
              </w:rPr>
              <w:t xml:space="preserve"> 镜头：6mm、8mm</w:t>
            </w:r>
            <w:r>
              <w:rPr>
                <w:spacing w:val="-27"/>
                <w:sz w:val="21"/>
              </w:rPr>
              <w:t xml:space="preserve"> 或 </w:t>
            </w:r>
            <w:r>
              <w:rPr>
                <w:sz w:val="21"/>
              </w:rPr>
              <w:t>12mm；</w:t>
            </w:r>
            <w:r>
              <w:rPr>
                <w:spacing w:val="-6"/>
                <w:sz w:val="21"/>
              </w:rPr>
              <w:t xml:space="preserve">信噪比：大于 </w:t>
            </w:r>
            <w:r>
              <w:rPr>
                <w:sz w:val="21"/>
              </w:rPr>
              <w:t>48dB；</w:t>
            </w:r>
          </w:p>
          <w:p>
            <w:pPr>
              <w:pStyle w:val="TableParagraph"/>
              <w:spacing w:before="3"/>
              <w:ind w:left="108"/>
              <w:rPr>
                <w:sz w:val="21"/>
              </w:rPr>
            </w:pPr>
            <w:r>
              <w:rPr>
                <w:sz w:val="21"/>
              </w:rPr>
              <w:t>最低照度：0Lux(</w:t>
            </w:r>
            <w:r>
              <w:rPr>
                <w:spacing w:val="-2"/>
                <w:sz w:val="21"/>
              </w:rPr>
              <w:t>红外灯开启)；</w:t>
            </w:r>
          </w:p>
          <w:p>
            <w:pPr>
              <w:pStyle w:val="TableParagraph"/>
              <w:spacing w:before="71" w:line="302" w:lineRule="auto"/>
              <w:ind w:left="108" w:right="1756"/>
              <w:rPr>
                <w:sz w:val="21"/>
              </w:rPr>
            </w:pPr>
            <w:r>
              <w:rPr>
                <w:spacing w:val="-2"/>
                <w:sz w:val="21"/>
              </w:rPr>
              <w:t>快门速度：1/50(1/60)—1/100,000(秒)；</w:t>
            </w:r>
            <w:r>
              <w:rPr>
                <w:spacing w:val="-2"/>
                <w:sz w:val="21"/>
              </w:rPr>
              <w:t>白平衡：自动跟踪白平衡；</w:t>
            </w:r>
          </w:p>
          <w:p>
            <w:pPr>
              <w:pStyle w:val="TableParagraph"/>
              <w:spacing w:before="2"/>
              <w:ind w:left="108"/>
              <w:rPr>
                <w:sz w:val="21"/>
              </w:rPr>
            </w:pPr>
            <w:r>
              <w:rPr>
                <w:sz w:val="21"/>
              </w:rPr>
              <w:t>视频输出：1Vp-</w:t>
            </w:r>
            <w:r>
              <w:rPr>
                <w:spacing w:val="-2"/>
                <w:sz w:val="21"/>
              </w:rPr>
              <w:t>p,75ohm,BNC；</w:t>
            </w:r>
          </w:p>
          <w:p>
            <w:pPr>
              <w:pStyle w:val="TableParagraph"/>
              <w:spacing w:before="71" w:line="302" w:lineRule="auto"/>
              <w:ind w:left="108" w:right="391"/>
              <w:rPr>
                <w:sz w:val="21"/>
              </w:rPr>
            </w:pPr>
            <w:r>
              <w:rPr>
                <w:sz w:val="21"/>
              </w:rPr>
              <w:t>电源及功耗：DC12V,120mA(</w:t>
            </w:r>
            <w:r>
              <w:rPr>
                <w:spacing w:val="-3"/>
                <w:sz w:val="21"/>
              </w:rPr>
              <w:t xml:space="preserve">红外灯开启时电流达到 </w:t>
            </w:r>
            <w:r>
              <w:rPr>
                <w:sz w:val="21"/>
              </w:rPr>
              <w:t>1A)；</w:t>
            </w:r>
            <w:r>
              <w:rPr>
                <w:spacing w:val="-2"/>
                <w:sz w:val="21"/>
              </w:rPr>
              <w:t>红外灯波长：850nm；</w:t>
            </w:r>
          </w:p>
          <w:p>
            <w:pPr>
              <w:pStyle w:val="TableParagraph"/>
              <w:spacing w:before="2"/>
              <w:ind w:left="108"/>
              <w:rPr>
                <w:sz w:val="21"/>
              </w:rPr>
            </w:pPr>
            <w:r>
              <w:rPr>
                <w:sz w:val="21"/>
              </w:rPr>
              <w:t>红外灯照射距离</w:t>
            </w:r>
            <w:r>
              <w:rPr>
                <w:spacing w:val="-2"/>
                <w:sz w:val="21"/>
              </w:rPr>
              <w:t>：50m；</w:t>
            </w:r>
          </w:p>
          <w:p>
            <w:pPr>
              <w:pStyle w:val="TableParagraph"/>
              <w:spacing w:before="71"/>
              <w:ind w:left="108"/>
              <w:rPr>
                <w:sz w:val="21"/>
              </w:rPr>
            </w:pPr>
            <w:r>
              <w:rPr>
                <w:sz w:val="15"/>
              </w:rPr>
              <w:t>★</w:t>
            </w:r>
            <w:r>
              <w:rPr>
                <w:spacing w:val="-1"/>
                <w:sz w:val="21"/>
              </w:rPr>
              <w:t>资质认证：厂家荣获全国名优产品售后服务先进单位称号；</w:t>
            </w:r>
          </w:p>
          <w:p>
            <w:pPr>
              <w:pStyle w:val="TableParagraph"/>
              <w:spacing w:before="71" w:line="302" w:lineRule="auto"/>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5"/>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2"/>
                <w:sz w:val="21"/>
              </w:rPr>
              <w:t>诺函原件。</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8"/>
              <w:rPr>
                <w:rFonts w:ascii="微软雅黑"/>
                <w:b/>
                <w:sz w:val="15"/>
              </w:rPr>
            </w:pPr>
          </w:p>
          <w:p>
            <w:pPr>
              <w:pStyle w:val="TableParagraph"/>
              <w:spacing w:before="1"/>
              <w:ind w:left="9"/>
              <w:jc w:val="center"/>
              <w:rPr>
                <w:sz w:val="21"/>
              </w:rPr>
            </w:pPr>
            <w:r>
              <w:rPr>
                <w:sz w:val="21"/>
              </w:rPr>
              <w:t>台</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8"/>
              <w:rPr>
                <w:rFonts w:ascii="微软雅黑"/>
                <w:b/>
                <w:sz w:val="15"/>
              </w:rPr>
            </w:pPr>
          </w:p>
          <w:p>
            <w:pPr>
              <w:pStyle w:val="TableParagraph"/>
              <w:spacing w:before="1"/>
              <w:ind w:left="214" w:right="205"/>
              <w:jc w:val="center"/>
              <w:rPr>
                <w:sz w:val="21"/>
              </w:rPr>
            </w:pPr>
            <w:r>
              <w:rPr>
                <w:spacing w:val="-5"/>
                <w:sz w:val="21"/>
              </w:rPr>
              <w:t>64</w:t>
            </w:r>
          </w:p>
        </w:tc>
      </w:tr>
    </w:tbl>
    <w:p>
      <w:pPr>
        <w:spacing w:after="0"/>
        <w:jc w:val="center"/>
        <w:rPr>
          <w:sz w:val="21"/>
        </w:rPr>
        <w:sectPr>
          <w:footerReference w:type="default" r:id="rId10"/>
          <w:pgSz w:w="11910" w:h="16840"/>
          <w:pgMar w:top="1260" w:right="499" w:bottom="1180" w:left="940" w:header="0" w:footer="990"/>
          <w:pgNumType w:start="7"/>
          <w:cols w:space="708"/>
        </w:sectPr>
      </w:pPr>
    </w:p>
    <w:p>
      <w:pPr>
        <w:pStyle w:val="BodyText"/>
        <w:rPr>
          <w:rFonts w:ascii="微软雅黑"/>
          <w:b/>
          <w:sz w:val="2"/>
        </w:rPr>
      </w:pPr>
    </w:p>
    <w:tbl>
      <w:tblPr>
        <w:tblStyle w:val="TableNormal2"/>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48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17"/>
              </w:rPr>
            </w:pPr>
          </w:p>
          <w:p>
            <w:pPr>
              <w:pStyle w:val="TableParagraph"/>
              <w:ind w:right="343"/>
              <w:jc w:val="right"/>
              <w:rPr>
                <w:sz w:val="21"/>
              </w:rPr>
            </w:pPr>
            <w:r>
              <w:rPr>
                <w:sz w:val="21"/>
              </w:rPr>
              <w:t>3</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6"/>
              <w:rPr>
                <w:rFonts w:ascii="微软雅黑"/>
                <w:b/>
                <w:sz w:val="29"/>
              </w:rPr>
            </w:pPr>
          </w:p>
          <w:p>
            <w:pPr>
              <w:pStyle w:val="TableParagraph"/>
              <w:spacing w:before="1" w:line="302" w:lineRule="auto"/>
              <w:ind w:left="202" w:right="190"/>
              <w:jc w:val="center"/>
              <w:rPr>
                <w:sz w:val="21"/>
              </w:rPr>
            </w:pPr>
            <w:r>
              <w:rPr>
                <w:spacing w:val="-2"/>
                <w:sz w:val="21"/>
              </w:rPr>
              <w:t>海螺型红外</w:t>
            </w:r>
            <w:r>
              <w:rPr>
                <w:spacing w:val="-2"/>
                <w:sz w:val="21"/>
              </w:rPr>
              <w:t>彩色摄像机</w:t>
            </w:r>
          </w:p>
          <w:p>
            <w:pPr>
              <w:pStyle w:val="TableParagraph"/>
              <w:spacing w:before="2" w:line="302" w:lineRule="auto"/>
              <w:ind w:left="202" w:right="190"/>
              <w:jc w:val="center"/>
              <w:rPr>
                <w:sz w:val="21"/>
              </w:rPr>
            </w:pPr>
            <w:r>
              <w:rPr>
                <w:spacing w:val="-2"/>
                <w:sz w:val="21"/>
              </w:rPr>
              <w:t>（金属防暴</w:t>
            </w:r>
            <w:r>
              <w:rPr>
                <w:spacing w:val="-6"/>
                <w:sz w:val="21"/>
              </w:rPr>
              <w:t>型）</w:t>
            </w:r>
          </w:p>
        </w:tc>
        <w:tc>
          <w:tcPr>
            <w:tcW w:w="5760" w:type="dxa"/>
          </w:tcPr>
          <w:p>
            <w:pPr>
              <w:pStyle w:val="TableParagraph"/>
              <w:spacing w:before="62" w:line="302" w:lineRule="auto"/>
              <w:ind w:left="108" w:right="97"/>
              <w:jc w:val="both"/>
              <w:rPr>
                <w:sz w:val="21"/>
              </w:rPr>
            </w:pPr>
            <w:r>
              <w:rPr>
                <w:spacing w:val="-2"/>
                <w:sz w:val="21"/>
              </w:rPr>
              <w:t>1/3"</w:t>
            </w:r>
            <w:r>
              <w:rPr>
                <w:spacing w:val="-25"/>
                <w:sz w:val="21"/>
              </w:rPr>
              <w:t xml:space="preserve"> </w:t>
            </w:r>
            <w:r>
              <w:rPr>
                <w:spacing w:val="-2"/>
                <w:sz w:val="21"/>
              </w:rPr>
              <w:t>SONY</w:t>
            </w:r>
            <w:r>
              <w:rPr>
                <w:spacing w:val="-24"/>
                <w:sz w:val="21"/>
              </w:rPr>
              <w:t xml:space="preserve"> </w:t>
            </w:r>
            <w:r>
              <w:rPr>
                <w:spacing w:val="-2"/>
                <w:sz w:val="21"/>
              </w:rPr>
              <w:t>CCD，高品质，高清晰度，低功耗；48</w:t>
            </w:r>
            <w:r>
              <w:rPr>
                <w:spacing w:val="-7"/>
                <w:sz w:val="21"/>
              </w:rPr>
              <w:t xml:space="preserve"> 颗优质广角</w:t>
            </w:r>
            <w:r>
              <w:rPr>
                <w:spacing w:val="-2"/>
                <w:sz w:val="21"/>
              </w:rPr>
              <w:t>大功率红外灯，更强的红外照度，内置红外专用镜头，确保</w:t>
            </w:r>
            <w:r>
              <w:rPr>
                <w:spacing w:val="-2"/>
                <w:sz w:val="21"/>
              </w:rPr>
              <w:t>红外光高通透率，高灵敏度，抵制光晕能力强，高信噪比，</w:t>
            </w:r>
            <w:r>
              <w:rPr>
                <w:spacing w:val="-2"/>
                <w:sz w:val="21"/>
              </w:rPr>
              <w:t>自动白平衡，自动增益，背光补偿，紫色金属外观，安装简</w:t>
            </w:r>
            <w:r>
              <w:rPr>
                <w:spacing w:val="-2"/>
                <w:sz w:val="21"/>
              </w:rPr>
              <w:t>易，无需支架。</w:t>
            </w:r>
          </w:p>
          <w:p>
            <w:pPr>
              <w:pStyle w:val="TableParagraph"/>
              <w:spacing w:before="5"/>
              <w:ind w:left="108"/>
              <w:jc w:val="both"/>
              <w:rPr>
                <w:sz w:val="21"/>
              </w:rPr>
            </w:pPr>
            <w:r>
              <w:rPr>
                <w:sz w:val="21"/>
              </w:rPr>
              <w:t xml:space="preserve">有效像素：PAL:752(H)x582(v) NTSC: </w:t>
            </w:r>
            <w:r>
              <w:rPr>
                <w:spacing w:val="-2"/>
                <w:sz w:val="21"/>
              </w:rPr>
              <w:t>768(H)x494(v)；</w:t>
            </w:r>
          </w:p>
          <w:p>
            <w:pPr>
              <w:pStyle w:val="TableParagraph"/>
              <w:spacing w:before="71"/>
              <w:ind w:left="108"/>
              <w:rPr>
                <w:sz w:val="21"/>
              </w:rPr>
            </w:pPr>
            <w:r>
              <w:rPr>
                <w:sz w:val="21"/>
              </w:rPr>
              <w:t>信号系统</w:t>
            </w:r>
            <w:r>
              <w:rPr>
                <w:spacing w:val="-2"/>
                <w:sz w:val="21"/>
              </w:rPr>
              <w:t>：PAL/NTSC；</w:t>
            </w:r>
          </w:p>
          <w:p>
            <w:pPr>
              <w:pStyle w:val="TableParagraph"/>
              <w:spacing w:before="70"/>
              <w:ind w:left="108"/>
              <w:rPr>
                <w:sz w:val="21"/>
              </w:rPr>
            </w:pPr>
            <w:r>
              <w:rPr>
                <w:sz w:val="15"/>
              </w:rPr>
              <w:t>★</w:t>
            </w:r>
            <w:r>
              <w:rPr>
                <w:sz w:val="21"/>
              </w:rPr>
              <w:t>水平清晰度：540</w:t>
            </w:r>
            <w:r>
              <w:rPr>
                <w:spacing w:val="-22"/>
                <w:sz w:val="21"/>
              </w:rPr>
              <w:t xml:space="preserve"> 线；</w:t>
            </w:r>
          </w:p>
          <w:p>
            <w:pPr>
              <w:pStyle w:val="TableParagraph"/>
              <w:spacing w:before="71" w:line="302" w:lineRule="auto"/>
              <w:ind w:left="108" w:right="3067"/>
              <w:rPr>
                <w:sz w:val="21"/>
              </w:rPr>
            </w:pPr>
            <w:r>
              <w:rPr>
                <w:sz w:val="21"/>
              </w:rPr>
              <w:t>镜头：8mm、12mm</w:t>
            </w:r>
            <w:r>
              <w:rPr>
                <w:spacing w:val="-27"/>
                <w:sz w:val="21"/>
              </w:rPr>
              <w:t xml:space="preserve"> 或 </w:t>
            </w:r>
            <w:r>
              <w:rPr>
                <w:sz w:val="21"/>
              </w:rPr>
              <w:t>16mm；</w:t>
            </w:r>
            <w:r>
              <w:rPr>
                <w:spacing w:val="-6"/>
                <w:sz w:val="21"/>
              </w:rPr>
              <w:t xml:space="preserve">信噪比：大于 </w:t>
            </w:r>
            <w:r>
              <w:rPr>
                <w:sz w:val="21"/>
              </w:rPr>
              <w:t>48dB；</w:t>
            </w:r>
          </w:p>
          <w:p>
            <w:pPr>
              <w:pStyle w:val="TableParagraph"/>
              <w:spacing w:before="2"/>
              <w:ind w:left="108"/>
              <w:rPr>
                <w:sz w:val="21"/>
              </w:rPr>
            </w:pPr>
            <w:r>
              <w:rPr>
                <w:sz w:val="21"/>
              </w:rPr>
              <w:t>最低照度：0Lux(</w:t>
            </w:r>
            <w:r>
              <w:rPr>
                <w:spacing w:val="-2"/>
                <w:sz w:val="21"/>
              </w:rPr>
              <w:t>红外灯开启)；</w:t>
            </w:r>
          </w:p>
          <w:p>
            <w:pPr>
              <w:pStyle w:val="TableParagraph"/>
              <w:spacing w:before="71" w:line="302" w:lineRule="auto"/>
              <w:ind w:left="108" w:right="1756"/>
              <w:rPr>
                <w:sz w:val="21"/>
              </w:rPr>
            </w:pPr>
            <w:r>
              <w:rPr>
                <w:spacing w:val="-2"/>
                <w:sz w:val="21"/>
              </w:rPr>
              <w:t>快门速度：1/50(1/60)—1/100,000(秒)；</w:t>
            </w:r>
            <w:r>
              <w:rPr>
                <w:spacing w:val="-2"/>
                <w:sz w:val="21"/>
              </w:rPr>
              <w:t>白平衡：自动跟踪白平衡；</w:t>
            </w:r>
          </w:p>
          <w:p>
            <w:pPr>
              <w:pStyle w:val="TableParagraph"/>
              <w:spacing w:before="2"/>
              <w:ind w:left="108"/>
              <w:rPr>
                <w:sz w:val="21"/>
              </w:rPr>
            </w:pPr>
            <w:r>
              <w:rPr>
                <w:sz w:val="21"/>
              </w:rPr>
              <w:t>视频输出：1Vp-p,75ohm,BNC</w:t>
            </w:r>
            <w:r>
              <w:rPr>
                <w:spacing w:val="-10"/>
                <w:sz w:val="21"/>
              </w:rPr>
              <w:t>。</w:t>
            </w:r>
          </w:p>
          <w:p>
            <w:pPr>
              <w:pStyle w:val="TableParagraph"/>
              <w:spacing w:before="71"/>
              <w:ind w:left="108"/>
              <w:rPr>
                <w:sz w:val="21"/>
              </w:rPr>
            </w:pPr>
            <w:r>
              <w:rPr>
                <w:sz w:val="15"/>
              </w:rPr>
              <w:t>★</w:t>
            </w:r>
            <w:r>
              <w:rPr>
                <w:spacing w:val="-1"/>
                <w:sz w:val="21"/>
              </w:rPr>
              <w:t>资质认证：厂家荣获全国名优产品售后服务先进单位称号；</w:t>
            </w:r>
          </w:p>
          <w:p>
            <w:pPr>
              <w:pStyle w:val="TableParagraph"/>
              <w:spacing w:before="71" w:line="302" w:lineRule="auto"/>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5"/>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2"/>
                <w:sz w:val="21"/>
              </w:rPr>
              <w:t>诺函原件。</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17"/>
              </w:rPr>
            </w:pPr>
          </w:p>
          <w:p>
            <w:pPr>
              <w:pStyle w:val="TableParagraph"/>
              <w:ind w:left="254"/>
              <w:rPr>
                <w:sz w:val="21"/>
              </w:rPr>
            </w:pPr>
            <w:r>
              <w:rPr>
                <w:sz w:val="21"/>
              </w:rPr>
              <w:t>台</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17"/>
              </w:rPr>
            </w:pPr>
          </w:p>
          <w:p>
            <w:pPr>
              <w:pStyle w:val="TableParagraph"/>
              <w:ind w:left="334"/>
              <w:rPr>
                <w:sz w:val="21"/>
              </w:rPr>
            </w:pPr>
            <w:r>
              <w:rPr>
                <w:spacing w:val="-5"/>
                <w:sz w:val="21"/>
              </w:rPr>
              <w:t>14</w:t>
            </w:r>
          </w:p>
        </w:tc>
      </w:tr>
      <w:tr>
        <w:tblPrEx>
          <w:tblW w:w="0" w:type="auto"/>
          <w:jc w:val="left"/>
          <w:tblInd w:w="203" w:type="dxa"/>
          <w:tblLayout w:type="fixed"/>
          <w:tblCellMar>
            <w:top w:w="0" w:type="dxa"/>
            <w:left w:w="0" w:type="dxa"/>
            <w:bottom w:w="0" w:type="dxa"/>
            <w:right w:w="0" w:type="dxa"/>
          </w:tblCellMar>
          <w:tblLook w:val="01E0"/>
        </w:tblPrEx>
        <w:trPr>
          <w:trHeight w:val="612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2"/>
              <w:rPr>
                <w:rFonts w:ascii="微软雅黑"/>
                <w:b/>
                <w:sz w:val="20"/>
              </w:rPr>
            </w:pPr>
          </w:p>
          <w:p>
            <w:pPr>
              <w:pStyle w:val="TableParagraph"/>
              <w:ind w:right="343"/>
              <w:jc w:val="right"/>
              <w:rPr>
                <w:sz w:val="21"/>
              </w:rPr>
            </w:pPr>
            <w:r>
              <w:rPr>
                <w:sz w:val="21"/>
              </w:rPr>
              <w:t>4</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7"/>
              <w:rPr>
                <w:rFonts w:ascii="微软雅黑"/>
                <w:b/>
                <w:sz w:val="10"/>
              </w:rPr>
            </w:pPr>
          </w:p>
          <w:p>
            <w:pPr>
              <w:pStyle w:val="TableParagraph"/>
              <w:spacing w:line="302" w:lineRule="auto"/>
              <w:ind w:left="622" w:right="190" w:hanging="420"/>
              <w:rPr>
                <w:sz w:val="21"/>
              </w:rPr>
            </w:pPr>
            <w:r>
              <w:rPr>
                <w:spacing w:val="-2"/>
                <w:sz w:val="21"/>
              </w:rPr>
              <w:t>三合一避雷</w:t>
            </w:r>
            <w:r>
              <w:rPr>
                <w:spacing w:val="-10"/>
                <w:sz w:val="21"/>
              </w:rPr>
              <w:t>器</w:t>
            </w:r>
          </w:p>
        </w:tc>
        <w:tc>
          <w:tcPr>
            <w:tcW w:w="5760" w:type="dxa"/>
          </w:tcPr>
          <w:p>
            <w:pPr>
              <w:pStyle w:val="TableParagraph"/>
              <w:spacing w:before="62"/>
              <w:ind w:left="108"/>
              <w:rPr>
                <w:sz w:val="21"/>
              </w:rPr>
            </w:pPr>
            <w:r>
              <w:rPr>
                <w:spacing w:val="-4"/>
                <w:sz w:val="15"/>
              </w:rPr>
              <w:t>★</w:t>
            </w:r>
            <w:r>
              <w:rPr>
                <w:spacing w:val="-5"/>
                <w:sz w:val="21"/>
              </w:rPr>
              <w:t>产品采用进口的半导体器件、气体放电管、氧化锌等元件生</w:t>
            </w:r>
          </w:p>
          <w:p>
            <w:pPr>
              <w:pStyle w:val="TableParagraph"/>
              <w:spacing w:before="71"/>
              <w:ind w:left="108"/>
              <w:rPr>
                <w:sz w:val="21"/>
              </w:rPr>
            </w:pPr>
            <w:r>
              <w:rPr>
                <w:spacing w:val="-1"/>
                <w:sz w:val="21"/>
              </w:rPr>
              <w:t>产而成，经严格筛选，质量稳定。</w:t>
            </w:r>
          </w:p>
          <w:p>
            <w:pPr>
              <w:pStyle w:val="TableParagraph"/>
              <w:spacing w:before="71" w:line="302" w:lineRule="auto"/>
              <w:ind w:left="108" w:right="97"/>
              <w:rPr>
                <w:sz w:val="21"/>
              </w:rPr>
            </w:pPr>
            <w:r>
              <w:rPr>
                <w:spacing w:val="-2"/>
                <w:sz w:val="21"/>
              </w:rPr>
              <w:t>内含摄像机电源、视频信号、云台控制线路三种避雷器，是</w:t>
            </w:r>
            <w:r>
              <w:rPr>
                <w:spacing w:val="-2"/>
                <w:sz w:val="21"/>
              </w:rPr>
              <w:t>适应工程安装需要而推出全新三合一产品。</w:t>
            </w:r>
          </w:p>
          <w:p>
            <w:pPr>
              <w:pStyle w:val="TableParagraph"/>
              <w:spacing w:before="2" w:line="302" w:lineRule="auto"/>
              <w:ind w:left="108" w:right="96"/>
              <w:rPr>
                <w:sz w:val="21"/>
              </w:rPr>
            </w:pPr>
            <w:r>
              <w:rPr>
                <w:spacing w:val="-2"/>
                <w:sz w:val="15"/>
              </w:rPr>
              <w:t>★</w:t>
            </w:r>
            <w:r>
              <w:rPr>
                <w:spacing w:val="-2"/>
                <w:sz w:val="21"/>
              </w:rPr>
              <w:t>对过电压响应快速（</w:t>
            </w:r>
            <w:r>
              <w:rPr>
                <w:spacing w:val="-9"/>
                <w:sz w:val="21"/>
              </w:rPr>
              <w:t xml:space="preserve">动作时间小于 </w:t>
            </w:r>
            <w:r>
              <w:rPr>
                <w:spacing w:val="17"/>
                <w:sz w:val="21"/>
              </w:rPr>
              <w:t>1ns</w:t>
            </w:r>
            <w:r>
              <w:rPr>
                <w:spacing w:val="-85"/>
                <w:sz w:val="21"/>
              </w:rPr>
              <w:t>）</w:t>
            </w:r>
            <w:r>
              <w:rPr>
                <w:spacing w:val="-1"/>
                <w:sz w:val="21"/>
              </w:rPr>
              <w:t>，电源部分具有过</w:t>
            </w:r>
            <w:r>
              <w:rPr>
                <w:spacing w:val="-2"/>
                <w:sz w:val="21"/>
              </w:rPr>
              <w:t>流过热保护。</w:t>
            </w:r>
          </w:p>
          <w:p>
            <w:pPr>
              <w:pStyle w:val="TableParagraph"/>
              <w:spacing w:before="1" w:line="302" w:lineRule="auto"/>
              <w:ind w:left="108" w:right="-15"/>
              <w:rPr>
                <w:sz w:val="21"/>
              </w:rPr>
            </w:pPr>
            <w:r>
              <w:rPr>
                <w:spacing w:val="-5"/>
                <w:sz w:val="21"/>
              </w:rPr>
              <w:t>箝位准确，输出残压低，插入损耗小，设计合理，工艺考究，</w:t>
            </w:r>
            <w:r>
              <w:rPr>
                <w:spacing w:val="2"/>
                <w:sz w:val="21"/>
              </w:rPr>
              <w:t>传输性能优越等优点，能有效地保护视频设备和保证图象正常显示的要求。</w:t>
            </w:r>
          </w:p>
          <w:p>
            <w:pPr>
              <w:pStyle w:val="TableParagraph"/>
              <w:spacing w:before="3" w:line="302" w:lineRule="auto"/>
              <w:ind w:left="108" w:right="97"/>
              <w:jc w:val="both"/>
              <w:rPr>
                <w:sz w:val="21"/>
              </w:rPr>
            </w:pPr>
            <w:r>
              <w:rPr>
                <w:spacing w:val="-2"/>
                <w:sz w:val="21"/>
              </w:rPr>
              <w:t>有效抑制摄像枪传输线路上所感应的过电压脉冲，避免视频</w:t>
            </w:r>
            <w:r>
              <w:rPr>
                <w:spacing w:val="-2"/>
                <w:sz w:val="21"/>
              </w:rPr>
              <w:t>监控设备因过电压脉冲而损坏，是新一代的视频信号保护产</w:t>
            </w:r>
            <w:r>
              <w:rPr>
                <w:spacing w:val="-6"/>
                <w:sz w:val="21"/>
              </w:rPr>
              <w:t>品。</w:t>
            </w:r>
          </w:p>
          <w:p>
            <w:pPr>
              <w:pStyle w:val="TableParagraph"/>
              <w:spacing w:before="3"/>
              <w:ind w:left="108"/>
              <w:rPr>
                <w:sz w:val="21"/>
              </w:rPr>
            </w:pPr>
            <w:r>
              <w:rPr>
                <w:sz w:val="15"/>
              </w:rPr>
              <w:t>★</w:t>
            </w:r>
            <w:r>
              <w:rPr>
                <w:spacing w:val="-1"/>
                <w:sz w:val="21"/>
              </w:rPr>
              <w:t>资质认证：厂家荣获全国名优产品售后服务先进单位称号；</w:t>
            </w:r>
          </w:p>
          <w:p>
            <w:pPr>
              <w:pStyle w:val="TableParagraph"/>
              <w:spacing w:line="340" w:lineRule="atLeast"/>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投标时需提供原厂家针对此项目的授权书原件及售后服务承诺函原件。</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2"/>
              <w:rPr>
                <w:rFonts w:ascii="微软雅黑"/>
                <w:b/>
                <w:sz w:val="20"/>
              </w:rPr>
            </w:pPr>
          </w:p>
          <w:p>
            <w:pPr>
              <w:pStyle w:val="TableParagraph"/>
              <w:ind w:left="254"/>
              <w:rPr>
                <w:sz w:val="21"/>
              </w:rPr>
            </w:pPr>
            <w:r>
              <w:rPr>
                <w:sz w:val="21"/>
              </w:rPr>
              <w:t>套</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2"/>
              <w:rPr>
                <w:rFonts w:ascii="微软雅黑"/>
                <w:b/>
                <w:sz w:val="20"/>
              </w:rPr>
            </w:pPr>
          </w:p>
          <w:p>
            <w:pPr>
              <w:pStyle w:val="TableParagraph"/>
              <w:ind w:left="334"/>
              <w:rPr>
                <w:sz w:val="21"/>
              </w:rPr>
            </w:pPr>
            <w:r>
              <w:rPr>
                <w:spacing w:val="-5"/>
                <w:sz w:val="21"/>
              </w:rPr>
              <w:t>35</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343"/>
              <w:jc w:val="right"/>
              <w:rPr>
                <w:sz w:val="21"/>
              </w:rPr>
            </w:pPr>
            <w:r>
              <w:rPr>
                <w:sz w:val="21"/>
              </w:rPr>
              <w:t>5</w:t>
            </w:r>
          </w:p>
        </w:tc>
        <w:tc>
          <w:tcPr>
            <w:tcW w:w="1455" w:type="dxa"/>
          </w:tcPr>
          <w:p>
            <w:pPr>
              <w:pStyle w:val="TableParagraph"/>
              <w:spacing w:before="62" w:line="258" w:lineRule="exact"/>
              <w:ind w:left="202"/>
              <w:rPr>
                <w:sz w:val="21"/>
              </w:rPr>
            </w:pPr>
            <w:r>
              <w:rPr>
                <w:spacing w:val="-2"/>
                <w:sz w:val="21"/>
              </w:rPr>
              <w:t>数字视频光</w:t>
            </w:r>
          </w:p>
        </w:tc>
        <w:tc>
          <w:tcPr>
            <w:tcW w:w="5760" w:type="dxa"/>
          </w:tcPr>
          <w:p>
            <w:pPr>
              <w:pStyle w:val="TableParagraph"/>
              <w:spacing w:before="62" w:line="258" w:lineRule="exact"/>
              <w:ind w:left="108" w:right="-58"/>
              <w:rPr>
                <w:sz w:val="21"/>
              </w:rPr>
            </w:pPr>
            <w:r>
              <w:rPr>
                <w:spacing w:val="-2"/>
                <w:sz w:val="15"/>
              </w:rPr>
              <w:t>★</w:t>
            </w:r>
            <w:r>
              <w:rPr>
                <w:spacing w:val="-3"/>
                <w:sz w:val="21"/>
              </w:rPr>
              <w:t>采用国际最先进的数字视频及千兆光纤传输技术,将多路单、</w:t>
            </w:r>
          </w:p>
        </w:tc>
        <w:tc>
          <w:tcPr>
            <w:tcW w:w="720" w:type="dxa"/>
          </w:tcPr>
          <w:p>
            <w:pPr>
              <w:pStyle w:val="TableParagraph"/>
              <w:spacing w:before="62" w:line="258" w:lineRule="exact"/>
              <w:ind w:left="254"/>
              <w:rPr>
                <w:sz w:val="21"/>
              </w:rPr>
            </w:pPr>
            <w:r>
              <w:rPr>
                <w:sz w:val="21"/>
              </w:rPr>
              <w:t>对</w:t>
            </w:r>
          </w:p>
        </w:tc>
        <w:tc>
          <w:tcPr>
            <w:tcW w:w="880" w:type="dxa"/>
          </w:tcPr>
          <w:p>
            <w:pPr>
              <w:pStyle w:val="TableParagraph"/>
              <w:spacing w:before="62" w:line="258" w:lineRule="exact"/>
              <w:ind w:left="334"/>
              <w:rPr>
                <w:sz w:val="21"/>
              </w:rPr>
            </w:pPr>
            <w:r>
              <w:rPr>
                <w:spacing w:val="-5"/>
                <w:sz w:val="21"/>
              </w:rPr>
              <w:t>10</w:t>
            </w:r>
          </w:p>
        </w:tc>
      </w:tr>
    </w:tbl>
    <w:p>
      <w:pPr>
        <w:spacing w:after="0" w:line="258" w:lineRule="exact"/>
        <w:rPr>
          <w:sz w:val="21"/>
        </w:rPr>
        <w:sectPr>
          <w:footerReference w:type="default" r:id="rId11"/>
          <w:pgSz w:w="11910" w:h="16840"/>
          <w:pgMar w:top="1260" w:right="499" w:bottom="1180" w:left="940" w:header="0" w:footer="990"/>
          <w:pgNumType w:start="8"/>
          <w:cols w:space="708"/>
        </w:sectPr>
      </w:pPr>
    </w:p>
    <w:p>
      <w:pPr>
        <w:pStyle w:val="BodyText"/>
        <w:rPr>
          <w:rFonts w:ascii="微软雅黑"/>
          <w:b/>
          <w:sz w:val="2"/>
        </w:rPr>
      </w:pPr>
    </w:p>
    <w:tbl>
      <w:tblPr>
        <w:tblStyle w:val="TableNormal3"/>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820"/>
          <w:jc w:val="left"/>
        </w:trPr>
        <w:tc>
          <w:tcPr>
            <w:tcW w:w="813" w:type="dxa"/>
          </w:tcPr>
          <w:p>
            <w:pPr>
              <w:pStyle w:val="TableParagraph"/>
              <w:rPr>
                <w:rFonts w:ascii="Times New Roman"/>
                <w:sz w:val="20"/>
              </w:rPr>
            </w:pPr>
          </w:p>
        </w:tc>
        <w:tc>
          <w:tcPr>
            <w:tcW w:w="1455" w:type="dxa"/>
          </w:tcPr>
          <w:p>
            <w:pPr>
              <w:pStyle w:val="TableParagraph"/>
              <w:spacing w:before="62"/>
              <w:ind w:left="112" w:right="102"/>
              <w:jc w:val="center"/>
              <w:rPr>
                <w:sz w:val="21"/>
              </w:rPr>
            </w:pPr>
            <w:r>
              <w:rPr>
                <w:spacing w:val="-5"/>
                <w:sz w:val="21"/>
              </w:rPr>
              <w:t>端机</w:t>
            </w:r>
          </w:p>
        </w:tc>
        <w:tc>
          <w:tcPr>
            <w:tcW w:w="5760" w:type="dxa"/>
          </w:tcPr>
          <w:p>
            <w:pPr>
              <w:pStyle w:val="TableParagraph"/>
              <w:spacing w:before="62" w:line="302" w:lineRule="auto"/>
              <w:ind w:left="108" w:right="97"/>
              <w:rPr>
                <w:sz w:val="21"/>
              </w:rPr>
            </w:pPr>
            <w:r>
              <w:rPr>
                <w:spacing w:val="-2"/>
                <w:sz w:val="21"/>
              </w:rPr>
              <w:t>双向视频、音频、数据、音频、电话、以太网、开关量在单</w:t>
            </w:r>
            <w:r>
              <w:rPr>
                <w:spacing w:val="-2"/>
                <w:sz w:val="21"/>
              </w:rPr>
              <w:t>芯或双芯光纤上实时同步、无失真、高质量地传输。</w:t>
            </w:r>
          </w:p>
          <w:p>
            <w:pPr>
              <w:pStyle w:val="TableParagraph"/>
              <w:spacing w:before="2"/>
              <w:ind w:left="108"/>
              <w:rPr>
                <w:sz w:val="21"/>
              </w:rPr>
            </w:pPr>
            <w:r>
              <w:rPr>
                <w:sz w:val="15"/>
              </w:rPr>
              <w:t>★</w:t>
            </w:r>
            <w:r>
              <w:rPr>
                <w:spacing w:val="-6"/>
                <w:sz w:val="21"/>
              </w:rPr>
              <w:t>采用全数字视频无压缩传输技术，高质量的视频效果及双向</w:t>
            </w:r>
          </w:p>
          <w:p>
            <w:pPr>
              <w:pStyle w:val="TableParagraph"/>
              <w:spacing w:before="71" w:line="302" w:lineRule="auto"/>
              <w:ind w:left="108" w:right="-15"/>
              <w:rPr>
                <w:sz w:val="21"/>
              </w:rPr>
            </w:pPr>
            <w:r>
              <w:rPr>
                <w:sz w:val="21"/>
              </w:rPr>
              <w:t>数据传输可满足用户的多种需求, 即插即用的设计使得安装简便易行, 无需进行现场调节, 其光模块和核心电路均采用</w:t>
            </w:r>
            <w:r>
              <w:rPr>
                <w:spacing w:val="-2"/>
                <w:sz w:val="21"/>
              </w:rPr>
              <w:t>进口元器件，稳定性高，所有的光、电接口均符合国际标准，</w:t>
            </w:r>
            <w:r>
              <w:rPr>
                <w:sz w:val="21"/>
              </w:rPr>
              <w:t>适用于不同的工作环境。工业级设计，SMT</w:t>
            </w:r>
            <w:r>
              <w:rPr>
                <w:spacing w:val="-15"/>
                <w:sz w:val="21"/>
              </w:rPr>
              <w:t xml:space="preserve"> 工艺</w:t>
            </w:r>
          </w:p>
          <w:p>
            <w:pPr>
              <w:pStyle w:val="TableParagraph"/>
              <w:spacing w:before="4"/>
              <w:ind w:left="108"/>
              <w:rPr>
                <w:sz w:val="21"/>
              </w:rPr>
            </w:pPr>
            <w:r>
              <w:rPr>
                <w:sz w:val="15"/>
              </w:rPr>
              <w:t>★</w:t>
            </w:r>
            <w:r>
              <w:rPr>
                <w:spacing w:val="-1"/>
                <w:sz w:val="21"/>
              </w:rPr>
              <w:t>自主知识产权大规模专用集成电路核心</w:t>
            </w:r>
          </w:p>
          <w:p>
            <w:pPr>
              <w:pStyle w:val="TableParagraph"/>
              <w:spacing w:before="70"/>
              <w:ind w:left="108"/>
              <w:rPr>
                <w:sz w:val="21"/>
              </w:rPr>
            </w:pPr>
            <w:r>
              <w:rPr>
                <w:spacing w:val="-7"/>
                <w:sz w:val="21"/>
              </w:rPr>
              <w:t xml:space="preserve">传输距离：多模 </w:t>
            </w:r>
            <w:r>
              <w:rPr>
                <w:sz w:val="21"/>
              </w:rPr>
              <w:t>0-2km，单模：0-25km，0-60km，0-</w:t>
            </w:r>
            <w:r>
              <w:rPr>
                <w:spacing w:val="-2"/>
                <w:sz w:val="21"/>
              </w:rPr>
              <w:t>120km</w:t>
            </w:r>
          </w:p>
          <w:p>
            <w:pPr>
              <w:pStyle w:val="TableParagraph"/>
              <w:spacing w:before="71" w:line="302" w:lineRule="auto"/>
              <w:ind w:left="108" w:right="3331"/>
              <w:jc w:val="both"/>
              <w:rPr>
                <w:sz w:val="21"/>
              </w:rPr>
            </w:pPr>
            <w:r>
              <w:rPr>
                <w:spacing w:val="-5"/>
                <w:sz w:val="21"/>
              </w:rPr>
              <w:t xml:space="preserve">发射光功率：优于 - </w:t>
            </w:r>
            <w:r>
              <w:rPr>
                <w:sz w:val="21"/>
              </w:rPr>
              <w:t>6dB</w:t>
            </w:r>
            <w:r>
              <w:rPr>
                <w:spacing w:val="-4"/>
                <w:sz w:val="21"/>
              </w:rPr>
              <w:t>接收灵敏度：优于 -</w:t>
            </w:r>
            <w:r>
              <w:rPr>
                <w:sz w:val="21"/>
              </w:rPr>
              <w:t>18dB</w:t>
            </w:r>
            <w:r>
              <w:rPr>
                <w:sz w:val="21"/>
              </w:rPr>
              <w:t>物理接口：FC/PC、</w:t>
            </w:r>
            <w:r>
              <w:rPr>
                <w:spacing w:val="-2"/>
                <w:sz w:val="21"/>
              </w:rPr>
              <w:t>ST/PC</w:t>
            </w:r>
          </w:p>
          <w:p>
            <w:pPr>
              <w:pStyle w:val="TableParagraph"/>
              <w:spacing w:before="3"/>
              <w:ind w:left="108"/>
              <w:rPr>
                <w:sz w:val="21"/>
              </w:rPr>
            </w:pPr>
            <w:r>
              <w:rPr>
                <w:sz w:val="21"/>
              </w:rPr>
              <w:t>传输波长</w:t>
            </w:r>
            <w:r>
              <w:rPr>
                <w:spacing w:val="-2"/>
                <w:sz w:val="21"/>
              </w:rPr>
              <w:t>：850nm/1310nm/1550nm</w:t>
            </w:r>
          </w:p>
          <w:p>
            <w:pPr>
              <w:pStyle w:val="TableParagraph"/>
              <w:spacing w:before="71" w:line="302" w:lineRule="auto"/>
              <w:ind w:left="108" w:right="1861"/>
              <w:rPr>
                <w:sz w:val="21"/>
              </w:rPr>
            </w:pPr>
            <w:r>
              <w:rPr>
                <w:sz w:val="21"/>
              </w:rPr>
              <w:t>视频通道：</w:t>
            </w:r>
            <w:r>
              <w:rPr>
                <w:sz w:val="21"/>
                <w:u w:val="single"/>
              </w:rPr>
              <w:t>8</w:t>
            </w:r>
            <w:r>
              <w:rPr>
                <w:spacing w:val="-5"/>
                <w:sz w:val="21"/>
                <w:u w:val="single"/>
              </w:rPr>
              <w:t xml:space="preserve"> 路正向视频</w:t>
            </w:r>
            <w:r>
              <w:rPr>
                <w:sz w:val="21"/>
                <w:u w:val="single"/>
              </w:rPr>
              <w:t>＋1</w:t>
            </w:r>
            <w:r>
              <w:rPr>
                <w:spacing w:val="-5"/>
                <w:sz w:val="21"/>
                <w:u w:val="single"/>
              </w:rPr>
              <w:t xml:space="preserve"> 路反向数据</w:t>
            </w:r>
            <w:r>
              <w:rPr>
                <w:spacing w:val="-2"/>
                <w:sz w:val="21"/>
              </w:rPr>
              <w:t>接口类型</w:t>
            </w:r>
            <w:r>
              <w:rPr>
                <w:spacing w:val="-2"/>
                <w:sz w:val="21"/>
              </w:rPr>
              <w:t>：RS-232/485/422，Manchester</w:t>
            </w:r>
          </w:p>
          <w:p>
            <w:pPr>
              <w:pStyle w:val="TableParagraph"/>
              <w:spacing w:before="2"/>
              <w:ind w:left="108"/>
              <w:rPr>
                <w:sz w:val="21"/>
              </w:rPr>
            </w:pPr>
            <w:r>
              <w:rPr>
                <w:sz w:val="15"/>
              </w:rPr>
              <w:t>★</w:t>
            </w:r>
            <w:r>
              <w:rPr>
                <w:spacing w:val="-1"/>
                <w:sz w:val="21"/>
              </w:rPr>
              <w:t>资质认证：厂家荣获全国名优产品售后服务先进单位称号；</w:t>
            </w:r>
          </w:p>
          <w:p>
            <w:pPr>
              <w:pStyle w:val="TableParagraph"/>
              <w:spacing w:before="71" w:line="302" w:lineRule="auto"/>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5"/>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2"/>
                <w:sz w:val="21"/>
              </w:rPr>
              <w:t>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612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2"/>
              <w:rPr>
                <w:rFonts w:ascii="微软雅黑"/>
                <w:b/>
                <w:sz w:val="20"/>
              </w:rPr>
            </w:pPr>
          </w:p>
          <w:p>
            <w:pPr>
              <w:pStyle w:val="TableParagraph"/>
              <w:ind w:left="10"/>
              <w:jc w:val="center"/>
              <w:rPr>
                <w:sz w:val="21"/>
              </w:rPr>
            </w:pPr>
            <w:r>
              <w:rPr>
                <w:sz w:val="21"/>
              </w:rPr>
              <w:t>6</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7"/>
              <w:rPr>
                <w:rFonts w:ascii="微软雅黑"/>
                <w:b/>
                <w:sz w:val="10"/>
              </w:rPr>
            </w:pPr>
          </w:p>
          <w:p>
            <w:pPr>
              <w:pStyle w:val="TableParagraph"/>
              <w:spacing w:line="302" w:lineRule="auto"/>
              <w:ind w:left="517" w:right="190" w:hanging="315"/>
              <w:rPr>
                <w:sz w:val="21"/>
              </w:rPr>
            </w:pPr>
            <w:r>
              <w:rPr>
                <w:spacing w:val="-2"/>
                <w:sz w:val="21"/>
              </w:rPr>
              <w:t>数字视频光</w:t>
            </w:r>
            <w:r>
              <w:rPr>
                <w:spacing w:val="-6"/>
                <w:sz w:val="21"/>
              </w:rPr>
              <w:t>端机</w:t>
            </w:r>
          </w:p>
        </w:tc>
        <w:tc>
          <w:tcPr>
            <w:tcW w:w="5760" w:type="dxa"/>
          </w:tcPr>
          <w:p>
            <w:pPr>
              <w:pStyle w:val="TableParagraph"/>
              <w:spacing w:before="62"/>
              <w:ind w:left="108" w:right="-58"/>
              <w:rPr>
                <w:sz w:val="21"/>
              </w:rPr>
            </w:pPr>
            <w:r>
              <w:rPr>
                <w:spacing w:val="-2"/>
                <w:sz w:val="15"/>
              </w:rPr>
              <w:t>★</w:t>
            </w:r>
            <w:r>
              <w:rPr>
                <w:spacing w:val="-3"/>
                <w:sz w:val="21"/>
              </w:rPr>
              <w:t>采用国际最先进的数字视频及千兆光纤传输技术,将多路单、</w:t>
            </w:r>
          </w:p>
          <w:p>
            <w:pPr>
              <w:pStyle w:val="TableParagraph"/>
              <w:spacing w:before="71" w:line="302" w:lineRule="auto"/>
              <w:ind w:left="108" w:right="97"/>
              <w:rPr>
                <w:sz w:val="21"/>
              </w:rPr>
            </w:pPr>
            <w:r>
              <w:rPr>
                <w:spacing w:val="-2"/>
                <w:sz w:val="21"/>
              </w:rPr>
              <w:t>双向视频、音频、数据、音频、电话、以太网、开关量在单</w:t>
            </w:r>
            <w:r>
              <w:rPr>
                <w:spacing w:val="-2"/>
                <w:sz w:val="21"/>
              </w:rPr>
              <w:t>芯或双芯光纤上实时同步、无失真、高质量地传输。</w:t>
            </w:r>
          </w:p>
          <w:p>
            <w:pPr>
              <w:pStyle w:val="TableParagraph"/>
              <w:spacing w:before="2"/>
              <w:ind w:left="108"/>
              <w:rPr>
                <w:sz w:val="21"/>
              </w:rPr>
            </w:pPr>
            <w:r>
              <w:rPr>
                <w:sz w:val="15"/>
              </w:rPr>
              <w:t>★</w:t>
            </w:r>
            <w:r>
              <w:rPr>
                <w:spacing w:val="-6"/>
                <w:sz w:val="21"/>
              </w:rPr>
              <w:t>采用全数字视频无压缩传输技术，高质量的视频效果及双向</w:t>
            </w:r>
          </w:p>
          <w:p>
            <w:pPr>
              <w:pStyle w:val="TableParagraph"/>
              <w:spacing w:before="71" w:line="302" w:lineRule="auto"/>
              <w:ind w:left="108" w:right="-15"/>
              <w:rPr>
                <w:sz w:val="21"/>
              </w:rPr>
            </w:pPr>
            <w:r>
              <w:rPr>
                <w:sz w:val="21"/>
              </w:rPr>
              <w:t>数据传输可满足用户的多种需求, 即插即用的设计使得安装简便易行, 无需进行现场调节, 其光模块和核心电路均采用</w:t>
            </w:r>
            <w:r>
              <w:rPr>
                <w:spacing w:val="-2"/>
                <w:sz w:val="21"/>
              </w:rPr>
              <w:t>进口元器件，稳定性高，所有的光、电接口均符合国际标准，</w:t>
            </w:r>
            <w:r>
              <w:rPr>
                <w:sz w:val="21"/>
              </w:rPr>
              <w:t>适用于不同的工作环境。工业级设计，SMT</w:t>
            </w:r>
            <w:r>
              <w:rPr>
                <w:spacing w:val="-15"/>
                <w:sz w:val="21"/>
              </w:rPr>
              <w:t xml:space="preserve"> 工艺</w:t>
            </w:r>
          </w:p>
          <w:p>
            <w:pPr>
              <w:pStyle w:val="TableParagraph"/>
              <w:spacing w:before="3"/>
              <w:ind w:left="108"/>
              <w:rPr>
                <w:sz w:val="21"/>
              </w:rPr>
            </w:pPr>
            <w:r>
              <w:rPr>
                <w:sz w:val="15"/>
              </w:rPr>
              <w:t>★</w:t>
            </w:r>
            <w:r>
              <w:rPr>
                <w:spacing w:val="-1"/>
                <w:sz w:val="21"/>
              </w:rPr>
              <w:t>自主知识产权大规模专用集成电路核心</w:t>
            </w:r>
          </w:p>
          <w:p>
            <w:pPr>
              <w:pStyle w:val="TableParagraph"/>
              <w:spacing w:before="71"/>
              <w:ind w:left="108"/>
              <w:rPr>
                <w:sz w:val="21"/>
              </w:rPr>
            </w:pPr>
            <w:r>
              <w:rPr>
                <w:spacing w:val="-7"/>
                <w:sz w:val="21"/>
              </w:rPr>
              <w:t xml:space="preserve">传输距离：多模 </w:t>
            </w:r>
            <w:r>
              <w:rPr>
                <w:sz w:val="21"/>
              </w:rPr>
              <w:t>0-2km，单模：0-25km，0-60km，0-</w:t>
            </w:r>
            <w:r>
              <w:rPr>
                <w:spacing w:val="-2"/>
                <w:sz w:val="21"/>
              </w:rPr>
              <w:t>120km</w:t>
            </w:r>
          </w:p>
          <w:p>
            <w:pPr>
              <w:pStyle w:val="TableParagraph"/>
              <w:spacing w:before="71" w:line="302" w:lineRule="auto"/>
              <w:ind w:left="108" w:right="3331"/>
              <w:jc w:val="both"/>
              <w:rPr>
                <w:sz w:val="21"/>
              </w:rPr>
            </w:pPr>
            <w:r>
              <w:rPr>
                <w:spacing w:val="-5"/>
                <w:sz w:val="21"/>
              </w:rPr>
              <w:t xml:space="preserve">发射光功率：优于 - </w:t>
            </w:r>
            <w:r>
              <w:rPr>
                <w:sz w:val="21"/>
              </w:rPr>
              <w:t>6dB</w:t>
            </w:r>
            <w:r>
              <w:rPr>
                <w:spacing w:val="-4"/>
                <w:sz w:val="21"/>
              </w:rPr>
              <w:t>接收灵敏度：优于 -</w:t>
            </w:r>
            <w:r>
              <w:rPr>
                <w:sz w:val="21"/>
              </w:rPr>
              <w:t>18dB</w:t>
            </w:r>
            <w:r>
              <w:rPr>
                <w:sz w:val="21"/>
              </w:rPr>
              <w:t>物理接口：FC/PC、</w:t>
            </w:r>
            <w:r>
              <w:rPr>
                <w:spacing w:val="-2"/>
                <w:sz w:val="21"/>
              </w:rPr>
              <w:t>ST/PC</w:t>
            </w:r>
          </w:p>
          <w:p>
            <w:pPr>
              <w:pStyle w:val="TableParagraph"/>
              <w:spacing w:before="3"/>
              <w:ind w:left="108"/>
              <w:rPr>
                <w:sz w:val="21"/>
              </w:rPr>
            </w:pPr>
            <w:r>
              <w:rPr>
                <w:sz w:val="21"/>
              </w:rPr>
              <w:t>传输波长</w:t>
            </w:r>
            <w:r>
              <w:rPr>
                <w:spacing w:val="-2"/>
                <w:sz w:val="21"/>
              </w:rPr>
              <w:t>：850nm/1310nm/1550nm</w:t>
            </w:r>
          </w:p>
          <w:p>
            <w:pPr>
              <w:pStyle w:val="TableParagraph"/>
              <w:spacing w:before="71" w:line="302" w:lineRule="auto"/>
              <w:ind w:left="108" w:right="1861"/>
              <w:rPr>
                <w:sz w:val="21"/>
              </w:rPr>
            </w:pPr>
            <w:r>
              <w:rPr>
                <w:sz w:val="21"/>
              </w:rPr>
              <w:t>视频通道：</w:t>
            </w:r>
            <w:r>
              <w:rPr>
                <w:sz w:val="21"/>
                <w:u w:val="single"/>
              </w:rPr>
              <w:t>4</w:t>
            </w:r>
            <w:r>
              <w:rPr>
                <w:spacing w:val="-5"/>
                <w:sz w:val="21"/>
                <w:u w:val="single"/>
              </w:rPr>
              <w:t xml:space="preserve"> 路正向视频</w:t>
            </w:r>
            <w:r>
              <w:rPr>
                <w:sz w:val="21"/>
                <w:u w:val="single"/>
              </w:rPr>
              <w:t>＋1</w:t>
            </w:r>
            <w:r>
              <w:rPr>
                <w:spacing w:val="-5"/>
                <w:sz w:val="21"/>
                <w:u w:val="single"/>
              </w:rPr>
              <w:t xml:space="preserve"> 路反向数据</w:t>
            </w:r>
            <w:r>
              <w:rPr>
                <w:spacing w:val="-2"/>
                <w:sz w:val="21"/>
              </w:rPr>
              <w:t>接口类型</w:t>
            </w:r>
            <w:r>
              <w:rPr>
                <w:spacing w:val="-2"/>
                <w:sz w:val="21"/>
              </w:rPr>
              <w:t>：RS-232/485/422，Manchester</w:t>
            </w:r>
          </w:p>
          <w:p>
            <w:pPr>
              <w:pStyle w:val="TableParagraph"/>
              <w:spacing w:before="2"/>
              <w:ind w:left="108"/>
              <w:rPr>
                <w:sz w:val="21"/>
              </w:rPr>
            </w:pPr>
            <w:r>
              <w:rPr>
                <w:sz w:val="15"/>
              </w:rPr>
              <w:t>★</w:t>
            </w:r>
            <w:r>
              <w:rPr>
                <w:spacing w:val="-1"/>
                <w:sz w:val="21"/>
              </w:rPr>
              <w:t>资质认证：厂家荣获全国名优产品售后服务先进单位称号；</w:t>
            </w:r>
          </w:p>
          <w:p>
            <w:pPr>
              <w:pStyle w:val="TableParagraph"/>
              <w:spacing w:before="71" w:line="258" w:lineRule="exact"/>
              <w:ind w:left="108"/>
              <w:rPr>
                <w:sz w:val="21"/>
              </w:rPr>
            </w:pPr>
            <w:r>
              <w:rPr>
                <w:spacing w:val="20"/>
                <w:sz w:val="21"/>
              </w:rPr>
              <w:t>厂家连续三年入选中国十大民族品牌称号； 厂家具有</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2"/>
              <w:rPr>
                <w:rFonts w:ascii="微软雅黑"/>
                <w:b/>
                <w:sz w:val="20"/>
              </w:rPr>
            </w:pPr>
          </w:p>
          <w:p>
            <w:pPr>
              <w:pStyle w:val="TableParagraph"/>
              <w:ind w:left="9"/>
              <w:jc w:val="center"/>
              <w:rPr>
                <w:sz w:val="21"/>
              </w:rPr>
            </w:pPr>
            <w:r>
              <w:rPr>
                <w:sz w:val="21"/>
              </w:rPr>
              <w:t>对</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2"/>
              <w:rPr>
                <w:rFonts w:ascii="微软雅黑"/>
                <w:b/>
                <w:sz w:val="20"/>
              </w:rPr>
            </w:pPr>
          </w:p>
          <w:p>
            <w:pPr>
              <w:pStyle w:val="TableParagraph"/>
              <w:ind w:left="9"/>
              <w:jc w:val="center"/>
              <w:rPr>
                <w:sz w:val="21"/>
              </w:rPr>
            </w:pPr>
            <w:r>
              <w:rPr>
                <w:sz w:val="21"/>
              </w:rPr>
              <w:t>3</w:t>
            </w:r>
          </w:p>
        </w:tc>
      </w:tr>
    </w:tbl>
    <w:p>
      <w:pPr>
        <w:spacing w:after="0"/>
        <w:jc w:val="center"/>
        <w:rPr>
          <w:sz w:val="21"/>
        </w:rPr>
        <w:sectPr>
          <w:footerReference w:type="default" r:id="rId12"/>
          <w:pgSz w:w="11910" w:h="16840"/>
          <w:pgMar w:top="1260" w:right="499" w:bottom="1180" w:left="940" w:header="0" w:footer="990"/>
          <w:pgNumType w:start="9"/>
          <w:cols w:space="708"/>
        </w:sectPr>
      </w:pPr>
    </w:p>
    <w:p>
      <w:pPr>
        <w:pStyle w:val="BodyText"/>
        <w:rPr>
          <w:rFonts w:ascii="微软雅黑"/>
          <w:b/>
          <w:sz w:val="2"/>
        </w:rPr>
      </w:pPr>
    </w:p>
    <w:tbl>
      <w:tblPr>
        <w:tblStyle w:val="TableNormal4"/>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204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line="302" w:lineRule="auto"/>
              <w:ind w:left="108" w:right="-15"/>
              <w:rPr>
                <w:sz w:val="21"/>
              </w:rPr>
            </w:pPr>
            <w:r>
              <w:rPr>
                <w:sz w:val="21"/>
              </w:rPr>
              <w:t>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4"/>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2"/>
                <w:sz w:val="21"/>
              </w:rPr>
              <w:t>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354"/>
              <w:rPr>
                <w:sz w:val="21"/>
              </w:rPr>
            </w:pPr>
            <w:r>
              <w:rPr>
                <w:sz w:val="21"/>
              </w:rPr>
              <w:t>7</w:t>
            </w:r>
          </w:p>
        </w:tc>
        <w:tc>
          <w:tcPr>
            <w:tcW w:w="1455" w:type="dxa"/>
          </w:tcPr>
          <w:p>
            <w:pPr>
              <w:pStyle w:val="TableParagraph"/>
              <w:spacing w:before="62" w:line="258" w:lineRule="exact"/>
              <w:ind w:left="112" w:right="102"/>
              <w:jc w:val="center"/>
              <w:rPr>
                <w:sz w:val="21"/>
              </w:rPr>
            </w:pPr>
            <w:r>
              <w:rPr>
                <w:spacing w:val="-2"/>
                <w:sz w:val="21"/>
              </w:rPr>
              <w:t>电源适配器</w:t>
            </w:r>
          </w:p>
        </w:tc>
        <w:tc>
          <w:tcPr>
            <w:tcW w:w="5760" w:type="dxa"/>
          </w:tcPr>
          <w:p>
            <w:pPr>
              <w:pStyle w:val="TableParagraph"/>
              <w:spacing w:before="62" w:line="258" w:lineRule="exact"/>
              <w:ind w:left="108"/>
              <w:rPr>
                <w:sz w:val="21"/>
              </w:rPr>
            </w:pPr>
            <w:r>
              <w:rPr>
                <w:sz w:val="21"/>
              </w:rPr>
              <w:t>摄像机专用</w:t>
            </w:r>
            <w:r>
              <w:rPr>
                <w:spacing w:val="-2"/>
                <w:sz w:val="21"/>
              </w:rPr>
              <w:t>，12V2000mA</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334"/>
              <w:rPr>
                <w:sz w:val="21"/>
              </w:rPr>
            </w:pPr>
            <w:r>
              <w:rPr>
                <w:spacing w:val="-5"/>
                <w:sz w:val="21"/>
              </w:rPr>
              <w:t>76</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354"/>
              <w:rPr>
                <w:sz w:val="21"/>
              </w:rPr>
            </w:pPr>
            <w:r>
              <w:rPr>
                <w:sz w:val="21"/>
              </w:rPr>
              <w:t>8</w:t>
            </w:r>
          </w:p>
        </w:tc>
        <w:tc>
          <w:tcPr>
            <w:tcW w:w="1455" w:type="dxa"/>
          </w:tcPr>
          <w:p>
            <w:pPr>
              <w:pStyle w:val="TableParagraph"/>
              <w:spacing w:before="62" w:line="258" w:lineRule="exact"/>
              <w:ind w:left="112" w:right="102"/>
              <w:jc w:val="center"/>
              <w:rPr>
                <w:sz w:val="21"/>
              </w:rPr>
            </w:pPr>
            <w:r>
              <w:rPr>
                <w:spacing w:val="-2"/>
                <w:sz w:val="21"/>
              </w:rPr>
              <w:t>摄像机立杆</w:t>
            </w:r>
          </w:p>
        </w:tc>
        <w:tc>
          <w:tcPr>
            <w:tcW w:w="5760" w:type="dxa"/>
          </w:tcPr>
          <w:p>
            <w:pPr>
              <w:pStyle w:val="TableParagraph"/>
              <w:spacing w:before="62" w:line="258" w:lineRule="exact"/>
              <w:ind w:left="108"/>
              <w:rPr>
                <w:sz w:val="21"/>
              </w:rPr>
            </w:pPr>
            <w:r>
              <w:rPr>
                <w:spacing w:val="-11"/>
                <w:sz w:val="21"/>
              </w:rPr>
              <w:t xml:space="preserve">定制，高 </w:t>
            </w:r>
            <w:r>
              <w:rPr>
                <w:sz w:val="21"/>
              </w:rPr>
              <w:t>3.5</w:t>
            </w:r>
            <w:r>
              <w:rPr>
                <w:spacing w:val="-27"/>
                <w:sz w:val="21"/>
              </w:rPr>
              <w:t xml:space="preserve"> 米</w:t>
            </w:r>
            <w:r>
              <w:rPr>
                <w:sz w:val="21"/>
              </w:rPr>
              <w:t>（包基础开挖、混泥土、预埋件等</w:t>
            </w:r>
            <w:r>
              <w:rPr>
                <w:spacing w:val="-10"/>
                <w:sz w:val="21"/>
              </w:rPr>
              <w:t>）</w:t>
            </w:r>
          </w:p>
        </w:tc>
        <w:tc>
          <w:tcPr>
            <w:tcW w:w="720" w:type="dxa"/>
          </w:tcPr>
          <w:p>
            <w:pPr>
              <w:pStyle w:val="TableParagraph"/>
              <w:spacing w:before="62" w:line="258" w:lineRule="exact"/>
              <w:ind w:left="254"/>
              <w:rPr>
                <w:sz w:val="21"/>
              </w:rPr>
            </w:pPr>
            <w:r>
              <w:rPr>
                <w:sz w:val="21"/>
              </w:rPr>
              <w:t>根</w:t>
            </w:r>
          </w:p>
        </w:tc>
        <w:tc>
          <w:tcPr>
            <w:tcW w:w="880" w:type="dxa"/>
          </w:tcPr>
          <w:p>
            <w:pPr>
              <w:pStyle w:val="TableParagraph"/>
              <w:spacing w:before="62" w:line="258" w:lineRule="exact"/>
              <w:ind w:left="387"/>
              <w:rPr>
                <w:sz w:val="21"/>
              </w:rPr>
            </w:pPr>
            <w:r>
              <w:rPr>
                <w:sz w:val="21"/>
              </w:rPr>
              <w:t>3</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354"/>
              <w:rPr>
                <w:sz w:val="21"/>
              </w:rPr>
            </w:pPr>
            <w:r>
              <w:rPr>
                <w:sz w:val="21"/>
              </w:rPr>
              <w:t>9</w:t>
            </w:r>
          </w:p>
        </w:tc>
        <w:tc>
          <w:tcPr>
            <w:tcW w:w="1455" w:type="dxa"/>
          </w:tcPr>
          <w:p>
            <w:pPr>
              <w:pStyle w:val="TableParagraph"/>
              <w:spacing w:before="62" w:line="258" w:lineRule="exact"/>
              <w:ind w:left="112" w:right="102"/>
              <w:jc w:val="center"/>
              <w:rPr>
                <w:sz w:val="21"/>
              </w:rPr>
            </w:pPr>
            <w:r>
              <w:rPr>
                <w:spacing w:val="-5"/>
                <w:sz w:val="21"/>
              </w:rPr>
              <w:t>支架</w:t>
            </w:r>
          </w:p>
        </w:tc>
        <w:tc>
          <w:tcPr>
            <w:tcW w:w="5760" w:type="dxa"/>
          </w:tcPr>
          <w:p>
            <w:pPr>
              <w:pStyle w:val="TableParagraph"/>
              <w:spacing w:before="62" w:line="258" w:lineRule="exact"/>
              <w:ind w:left="108"/>
              <w:rPr>
                <w:sz w:val="21"/>
              </w:rPr>
            </w:pPr>
            <w:r>
              <w:rPr>
                <w:spacing w:val="-1"/>
                <w:sz w:val="21"/>
              </w:rPr>
              <w:t>组合型支架，室外全方位支架，独特，高档。</w:t>
            </w:r>
          </w:p>
        </w:tc>
        <w:tc>
          <w:tcPr>
            <w:tcW w:w="720" w:type="dxa"/>
          </w:tcPr>
          <w:p>
            <w:pPr>
              <w:pStyle w:val="TableParagraph"/>
              <w:spacing w:before="62" w:line="258" w:lineRule="exact"/>
              <w:ind w:left="254"/>
              <w:rPr>
                <w:sz w:val="21"/>
              </w:rPr>
            </w:pPr>
            <w:r>
              <w:rPr>
                <w:sz w:val="21"/>
              </w:rPr>
              <w:t>套</w:t>
            </w:r>
          </w:p>
        </w:tc>
        <w:tc>
          <w:tcPr>
            <w:tcW w:w="880" w:type="dxa"/>
          </w:tcPr>
          <w:p>
            <w:pPr>
              <w:pStyle w:val="TableParagraph"/>
              <w:spacing w:before="62" w:line="258" w:lineRule="exact"/>
              <w:ind w:left="334"/>
              <w:rPr>
                <w:sz w:val="21"/>
              </w:rPr>
            </w:pPr>
            <w:r>
              <w:rPr>
                <w:spacing w:val="-5"/>
                <w:sz w:val="21"/>
              </w:rPr>
              <w:t>62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301"/>
              <w:rPr>
                <w:sz w:val="21"/>
              </w:rPr>
            </w:pPr>
            <w:r>
              <w:rPr>
                <w:spacing w:val="-5"/>
                <w:sz w:val="21"/>
              </w:rPr>
              <w:t>10</w:t>
            </w:r>
          </w:p>
        </w:tc>
        <w:tc>
          <w:tcPr>
            <w:tcW w:w="1455" w:type="dxa"/>
          </w:tcPr>
          <w:p>
            <w:pPr>
              <w:pStyle w:val="TableParagraph"/>
              <w:spacing w:before="62" w:line="258" w:lineRule="exact"/>
              <w:ind w:left="112" w:right="102"/>
              <w:jc w:val="center"/>
              <w:rPr>
                <w:sz w:val="21"/>
              </w:rPr>
            </w:pPr>
            <w:r>
              <w:rPr>
                <w:spacing w:val="-4"/>
                <w:sz w:val="21"/>
              </w:rPr>
              <w:t>配线箱</w:t>
            </w:r>
          </w:p>
        </w:tc>
        <w:tc>
          <w:tcPr>
            <w:tcW w:w="5760" w:type="dxa"/>
          </w:tcPr>
          <w:p>
            <w:pPr>
              <w:pStyle w:val="TableParagraph"/>
              <w:spacing w:before="62" w:line="258" w:lineRule="exact"/>
              <w:ind w:left="108"/>
              <w:rPr>
                <w:sz w:val="21"/>
              </w:rPr>
            </w:pPr>
            <w:r>
              <w:rPr>
                <w:spacing w:val="-2"/>
                <w:sz w:val="21"/>
              </w:rPr>
              <w:t>全户外防水配线箱</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334"/>
              <w:rPr>
                <w:sz w:val="21"/>
              </w:rPr>
            </w:pPr>
            <w:r>
              <w:rPr>
                <w:spacing w:val="-5"/>
                <w:sz w:val="21"/>
              </w:rPr>
              <w:t>35</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301"/>
              <w:rPr>
                <w:sz w:val="21"/>
              </w:rPr>
            </w:pPr>
            <w:r>
              <w:rPr>
                <w:spacing w:val="-5"/>
                <w:sz w:val="21"/>
              </w:rPr>
              <w:t>11</w:t>
            </w:r>
          </w:p>
        </w:tc>
        <w:tc>
          <w:tcPr>
            <w:tcW w:w="1455" w:type="dxa"/>
          </w:tcPr>
          <w:p>
            <w:pPr>
              <w:pStyle w:val="TableParagraph"/>
              <w:spacing w:before="62" w:line="258" w:lineRule="exact"/>
              <w:ind w:left="112" w:right="102"/>
              <w:jc w:val="center"/>
              <w:rPr>
                <w:sz w:val="21"/>
              </w:rPr>
            </w:pPr>
            <w:r>
              <w:rPr>
                <w:spacing w:val="-3"/>
                <w:sz w:val="21"/>
              </w:rPr>
              <w:t>综合机柜</w:t>
            </w:r>
          </w:p>
        </w:tc>
        <w:tc>
          <w:tcPr>
            <w:tcW w:w="5760" w:type="dxa"/>
          </w:tcPr>
          <w:p>
            <w:pPr>
              <w:pStyle w:val="TableParagraph"/>
              <w:spacing w:before="62" w:line="258" w:lineRule="exact"/>
              <w:ind w:left="108"/>
              <w:rPr>
                <w:sz w:val="21"/>
              </w:rPr>
            </w:pPr>
            <w:r>
              <w:rPr>
                <w:sz w:val="21"/>
              </w:rPr>
              <w:t>置放光端机、UPS</w:t>
            </w:r>
            <w:r>
              <w:rPr>
                <w:spacing w:val="-22"/>
                <w:sz w:val="21"/>
              </w:rPr>
              <w:t xml:space="preserve"> 等设备 </w:t>
            </w:r>
            <w:r>
              <w:rPr>
                <w:spacing w:val="-5"/>
                <w:sz w:val="21"/>
              </w:rPr>
              <w:t>15U</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387"/>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578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7"/>
              <w:rPr>
                <w:rFonts w:ascii="微软雅黑"/>
                <w:b/>
                <w:sz w:val="10"/>
              </w:rPr>
            </w:pPr>
          </w:p>
          <w:p>
            <w:pPr>
              <w:pStyle w:val="TableParagraph"/>
              <w:ind w:left="301"/>
              <w:rPr>
                <w:sz w:val="21"/>
              </w:rPr>
            </w:pPr>
            <w:r>
              <w:rPr>
                <w:spacing w:val="-5"/>
                <w:sz w:val="21"/>
              </w:rPr>
              <w:t>12</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7"/>
              <w:rPr>
                <w:rFonts w:ascii="微软雅黑"/>
                <w:b/>
                <w:sz w:val="10"/>
              </w:rPr>
            </w:pPr>
          </w:p>
          <w:p>
            <w:pPr>
              <w:pStyle w:val="TableParagraph"/>
              <w:ind w:left="112" w:right="102"/>
              <w:jc w:val="center"/>
              <w:rPr>
                <w:sz w:val="21"/>
              </w:rPr>
            </w:pPr>
            <w:r>
              <w:rPr>
                <w:spacing w:val="-5"/>
                <w:sz w:val="21"/>
              </w:rPr>
              <w:t>UPS</w:t>
            </w:r>
          </w:p>
        </w:tc>
        <w:tc>
          <w:tcPr>
            <w:tcW w:w="5760" w:type="dxa"/>
          </w:tcPr>
          <w:p>
            <w:pPr>
              <w:pStyle w:val="TableParagraph"/>
              <w:spacing w:before="62" w:line="302" w:lineRule="auto"/>
              <w:ind w:left="108" w:right="97"/>
              <w:jc w:val="both"/>
              <w:rPr>
                <w:sz w:val="21"/>
              </w:rPr>
            </w:pPr>
            <w:r>
              <w:rPr>
                <w:spacing w:val="-7"/>
                <w:sz w:val="21"/>
              </w:rPr>
              <w:t xml:space="preserve">后备式/容量 </w:t>
            </w:r>
            <w:r>
              <w:rPr>
                <w:spacing w:val="-4"/>
                <w:sz w:val="21"/>
              </w:rPr>
              <w:t>1KVA/</w:t>
            </w:r>
            <w:r>
              <w:rPr>
                <w:spacing w:val="-3"/>
                <w:sz w:val="21"/>
              </w:rPr>
              <w:t xml:space="preserve">备用时间 </w:t>
            </w:r>
            <w:r>
              <w:rPr>
                <w:spacing w:val="-4"/>
                <w:sz w:val="21"/>
              </w:rPr>
              <w:t>15</w:t>
            </w:r>
            <w:r>
              <w:rPr>
                <w:spacing w:val="-9"/>
                <w:sz w:val="21"/>
              </w:rPr>
              <w:t xml:space="preserve"> 分钟/全稳压,可接发电机/电</w:t>
            </w:r>
            <w:r>
              <w:rPr>
                <w:spacing w:val="24"/>
                <w:sz w:val="21"/>
              </w:rPr>
              <w:t>压范围</w:t>
            </w:r>
            <w:r>
              <w:rPr>
                <w:sz w:val="21"/>
              </w:rPr>
              <w:t>:165V~255V/</w:t>
            </w:r>
            <w:r>
              <w:rPr>
                <w:spacing w:val="24"/>
                <w:sz w:val="21"/>
              </w:rPr>
              <w:t>功率</w:t>
            </w:r>
            <w:r>
              <w:rPr>
                <w:sz w:val="21"/>
              </w:rPr>
              <w:t>:600W/</w:t>
            </w:r>
            <w:r>
              <w:rPr>
                <w:spacing w:val="24"/>
                <w:sz w:val="21"/>
              </w:rPr>
              <w:t>停电转换时间</w:t>
            </w:r>
            <w:r>
              <w:rPr>
                <w:sz w:val="21"/>
              </w:rPr>
              <w:t>:10ms</w:t>
            </w:r>
            <w:r>
              <w:rPr>
                <w:spacing w:val="-2"/>
                <w:sz w:val="21"/>
              </w:rPr>
              <w:t xml:space="preserve"> 内/过</w:t>
            </w:r>
            <w:r>
              <w:rPr>
                <w:spacing w:val="-14"/>
                <w:sz w:val="21"/>
              </w:rPr>
              <w:t xml:space="preserve">载 </w:t>
            </w:r>
            <w:r>
              <w:rPr>
                <w:sz w:val="21"/>
              </w:rPr>
              <w:t>:600W</w:t>
            </w:r>
            <w:r>
              <w:rPr>
                <w:spacing w:val="27"/>
                <w:sz w:val="21"/>
              </w:rPr>
              <w:t xml:space="preserve"> /电池类型:密闭式免维护铅酸电池/电池容</w:t>
            </w:r>
            <w:r>
              <w:rPr>
                <w:spacing w:val="-2"/>
                <w:sz w:val="21"/>
              </w:rPr>
              <w:t>量:2*(12V,7AH)/电池保护:自动检测及放电保护/电池故障警</w:t>
            </w:r>
            <w:r>
              <w:rPr>
                <w:spacing w:val="-10"/>
                <w:sz w:val="21"/>
              </w:rPr>
              <w:t>示</w:t>
            </w:r>
          </w:p>
          <w:p>
            <w:pPr>
              <w:pStyle w:val="TableParagraph"/>
              <w:spacing w:before="5"/>
              <w:ind w:left="108"/>
              <w:rPr>
                <w:sz w:val="21"/>
              </w:rPr>
            </w:pPr>
            <w:r>
              <w:rPr>
                <w:sz w:val="15"/>
              </w:rPr>
              <w:t>★</w:t>
            </w:r>
            <w:r>
              <w:rPr>
                <w:spacing w:val="-4"/>
                <w:sz w:val="21"/>
              </w:rPr>
              <w:t>产品生产厂家在汕头应设立有办事处或售后服务中心，且具</w:t>
            </w:r>
          </w:p>
          <w:p>
            <w:pPr>
              <w:pStyle w:val="TableParagraph"/>
              <w:spacing w:before="71" w:line="302" w:lineRule="auto"/>
              <w:ind w:left="108" w:right="97"/>
              <w:rPr>
                <w:sz w:val="21"/>
              </w:rPr>
            </w:pPr>
            <w:r>
              <w:rPr>
                <w:spacing w:val="-7"/>
                <w:sz w:val="21"/>
              </w:rPr>
              <w:t xml:space="preserve">备至少两名以上的认证工程师，报障后 </w:t>
            </w:r>
            <w:r>
              <w:rPr>
                <w:spacing w:val="-4"/>
                <w:sz w:val="21"/>
              </w:rPr>
              <w:t>1</w:t>
            </w:r>
            <w:r>
              <w:rPr>
                <w:spacing w:val="-12"/>
                <w:sz w:val="21"/>
              </w:rPr>
              <w:t xml:space="preserve"> 小时到达现场，</w:t>
            </w:r>
            <w:r>
              <w:rPr>
                <w:spacing w:val="-4"/>
                <w:sz w:val="21"/>
              </w:rPr>
              <w:t>4</w:t>
            </w:r>
            <w:r>
              <w:rPr>
                <w:spacing w:val="-29"/>
                <w:sz w:val="21"/>
              </w:rPr>
              <w:t xml:space="preserve"> 小</w:t>
            </w:r>
            <w:r>
              <w:rPr>
                <w:spacing w:val="-2"/>
                <w:sz w:val="21"/>
              </w:rPr>
              <w:t>时内修复。</w:t>
            </w:r>
          </w:p>
          <w:p>
            <w:pPr>
              <w:pStyle w:val="TableParagraph"/>
              <w:spacing w:before="2"/>
              <w:ind w:left="108"/>
              <w:rPr>
                <w:sz w:val="21"/>
              </w:rPr>
            </w:pPr>
            <w:r>
              <w:rPr>
                <w:sz w:val="15"/>
              </w:rPr>
              <w:t>★</w:t>
            </w:r>
            <w:r>
              <w:rPr>
                <w:spacing w:val="-1"/>
                <w:sz w:val="21"/>
              </w:rPr>
              <w:t>产品应获得“省级或以上名牌产品”</w:t>
            </w:r>
          </w:p>
          <w:p>
            <w:pPr>
              <w:pStyle w:val="TableParagraph"/>
              <w:spacing w:before="70"/>
              <w:ind w:left="108"/>
              <w:rPr>
                <w:sz w:val="21"/>
              </w:rPr>
            </w:pPr>
            <w:r>
              <w:rPr>
                <w:sz w:val="15"/>
              </w:rPr>
              <w:t>★</w:t>
            </w:r>
            <w:r>
              <w:rPr>
                <w:sz w:val="21"/>
              </w:rPr>
              <w:t>产品制造商应获得“ISO：14001：2004</w:t>
            </w:r>
            <w:r>
              <w:rPr>
                <w:spacing w:val="-2"/>
                <w:sz w:val="21"/>
              </w:rPr>
              <w:t xml:space="preserve"> 环境管理体系认证</w:t>
            </w:r>
          </w:p>
          <w:p>
            <w:pPr>
              <w:pStyle w:val="TableParagraph"/>
              <w:spacing w:before="71"/>
              <w:ind w:left="108"/>
              <w:rPr>
                <w:sz w:val="21"/>
              </w:rPr>
            </w:pPr>
            <w:r>
              <w:rPr>
                <w:spacing w:val="-4"/>
                <w:sz w:val="21"/>
              </w:rPr>
              <w:t>证书”</w:t>
            </w:r>
          </w:p>
          <w:p>
            <w:pPr>
              <w:pStyle w:val="TableParagraph"/>
              <w:spacing w:before="71"/>
              <w:ind w:left="108"/>
              <w:rPr>
                <w:sz w:val="21"/>
              </w:rPr>
            </w:pPr>
            <w:r>
              <w:rPr>
                <w:spacing w:val="-2"/>
                <w:sz w:val="15"/>
              </w:rPr>
              <w:t>★</w:t>
            </w:r>
            <w:r>
              <w:rPr>
                <w:spacing w:val="-2"/>
                <w:sz w:val="21"/>
              </w:rPr>
              <w:t>产品制造商应获得“ISO：9001：2008</w:t>
            </w:r>
            <w:r>
              <w:rPr>
                <w:spacing w:val="-5"/>
                <w:sz w:val="21"/>
              </w:rPr>
              <w:t xml:space="preserve"> 质量管理体系认证证</w:t>
            </w:r>
          </w:p>
          <w:p>
            <w:pPr>
              <w:pStyle w:val="TableParagraph"/>
              <w:spacing w:before="71"/>
              <w:ind w:left="108"/>
              <w:rPr>
                <w:sz w:val="21"/>
              </w:rPr>
            </w:pPr>
            <w:r>
              <w:rPr>
                <w:spacing w:val="-5"/>
                <w:sz w:val="21"/>
              </w:rPr>
              <w:t>书”</w:t>
            </w:r>
          </w:p>
          <w:p>
            <w:pPr>
              <w:pStyle w:val="TableParagraph"/>
              <w:spacing w:before="71"/>
              <w:ind w:left="108"/>
              <w:rPr>
                <w:sz w:val="21"/>
              </w:rPr>
            </w:pPr>
            <w:r>
              <w:rPr>
                <w:sz w:val="15"/>
              </w:rPr>
              <w:t>★</w:t>
            </w:r>
            <w:r>
              <w:rPr>
                <w:spacing w:val="-1"/>
                <w:sz w:val="21"/>
              </w:rPr>
              <w:t>产品制造商应获得“采用国际标准产品标志证书”</w:t>
            </w:r>
          </w:p>
          <w:p>
            <w:pPr>
              <w:pStyle w:val="TableParagraph"/>
              <w:spacing w:before="71"/>
              <w:ind w:left="108"/>
              <w:rPr>
                <w:sz w:val="21"/>
              </w:rPr>
            </w:pPr>
            <w:r>
              <w:rPr>
                <w:spacing w:val="-11"/>
                <w:sz w:val="21"/>
              </w:rPr>
              <w:t xml:space="preserve">主机保修 </w:t>
            </w:r>
            <w:r>
              <w:rPr>
                <w:sz w:val="21"/>
              </w:rPr>
              <w:t>3</w:t>
            </w:r>
            <w:r>
              <w:rPr>
                <w:spacing w:val="-19"/>
                <w:sz w:val="21"/>
              </w:rPr>
              <w:t xml:space="preserve"> 年 电池 </w:t>
            </w:r>
            <w:r>
              <w:rPr>
                <w:sz w:val="21"/>
              </w:rPr>
              <w:t>1</w:t>
            </w:r>
            <w:r>
              <w:rPr>
                <w:spacing w:val="-16"/>
                <w:sz w:val="21"/>
              </w:rPr>
              <w:t xml:space="preserve"> 年包换</w:t>
            </w:r>
          </w:p>
          <w:p>
            <w:pPr>
              <w:pStyle w:val="TableParagraph"/>
              <w:spacing w:line="340" w:lineRule="atLeast"/>
              <w:ind w:left="108" w:right="97"/>
              <w:rPr>
                <w:sz w:val="21"/>
              </w:rPr>
            </w:pPr>
            <w:r>
              <w:rPr>
                <w:spacing w:val="-2"/>
                <w:sz w:val="21"/>
              </w:rPr>
              <w:t>投标时须提供制造商针对本项目的投标授权书原件及售后服</w:t>
            </w:r>
            <w:r>
              <w:rPr>
                <w:spacing w:val="-2"/>
                <w:sz w:val="21"/>
              </w:rPr>
              <w:t>务承诺书原件，供货时提供厂家原产原货证明。</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7"/>
              <w:rPr>
                <w:rFonts w:ascii="微软雅黑"/>
                <w:b/>
                <w:sz w:val="10"/>
              </w:rPr>
            </w:pPr>
          </w:p>
          <w:p>
            <w:pPr>
              <w:pStyle w:val="TableParagraph"/>
              <w:ind w:left="254"/>
              <w:rPr>
                <w:sz w:val="21"/>
              </w:rPr>
            </w:pPr>
            <w:r>
              <w:rPr>
                <w:sz w:val="21"/>
              </w:rPr>
              <w:t>个</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7"/>
              <w:rPr>
                <w:rFonts w:ascii="微软雅黑"/>
                <w:b/>
                <w:sz w:val="10"/>
              </w:rPr>
            </w:pPr>
          </w:p>
          <w:p>
            <w:pPr>
              <w:pStyle w:val="TableParagraph"/>
              <w:ind w:left="387"/>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left="301"/>
              <w:rPr>
                <w:sz w:val="21"/>
              </w:rPr>
            </w:pPr>
            <w:r>
              <w:rPr>
                <w:spacing w:val="-5"/>
                <w:sz w:val="21"/>
              </w:rPr>
              <w:t>13</w:t>
            </w:r>
          </w:p>
        </w:tc>
        <w:tc>
          <w:tcPr>
            <w:tcW w:w="1455" w:type="dxa"/>
          </w:tcPr>
          <w:p>
            <w:pPr>
              <w:pStyle w:val="TableParagraph"/>
              <w:spacing w:before="62" w:line="258" w:lineRule="exact"/>
              <w:ind w:left="112" w:right="102"/>
              <w:jc w:val="center"/>
              <w:rPr>
                <w:sz w:val="21"/>
              </w:rPr>
            </w:pPr>
            <w:r>
              <w:rPr>
                <w:spacing w:val="-3"/>
                <w:sz w:val="21"/>
              </w:rPr>
              <w:t>辅助材料</w:t>
            </w:r>
          </w:p>
        </w:tc>
        <w:tc>
          <w:tcPr>
            <w:tcW w:w="5760" w:type="dxa"/>
          </w:tcPr>
          <w:p>
            <w:pPr>
              <w:pStyle w:val="TableParagraph"/>
              <w:spacing w:before="62" w:line="258" w:lineRule="exact"/>
              <w:ind w:left="108"/>
              <w:rPr>
                <w:sz w:val="21"/>
              </w:rPr>
            </w:pPr>
            <w:r>
              <w:rPr>
                <w:spacing w:val="-1"/>
                <w:sz w:val="21"/>
              </w:rPr>
              <w:t>扎带、钢钉、膨胀螺丝、胶布、识别标签、插排、插座等</w:t>
            </w:r>
          </w:p>
        </w:tc>
        <w:tc>
          <w:tcPr>
            <w:tcW w:w="720" w:type="dxa"/>
          </w:tcPr>
          <w:p>
            <w:pPr>
              <w:pStyle w:val="TableParagraph"/>
              <w:spacing w:before="62" w:line="258" w:lineRule="exact"/>
              <w:ind w:left="254"/>
              <w:rPr>
                <w:sz w:val="21"/>
              </w:rPr>
            </w:pPr>
            <w:r>
              <w:rPr>
                <w:sz w:val="21"/>
              </w:rPr>
              <w:t>项</w:t>
            </w:r>
          </w:p>
        </w:tc>
        <w:tc>
          <w:tcPr>
            <w:tcW w:w="880" w:type="dxa"/>
          </w:tcPr>
          <w:p>
            <w:pPr>
              <w:pStyle w:val="TableParagraph"/>
              <w:spacing w:before="62" w:line="258" w:lineRule="exact"/>
              <w:ind w:left="387"/>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z w:val="21"/>
              </w:rPr>
              <w:t>2</w:t>
            </w:r>
            <w:r>
              <w:rPr>
                <w:spacing w:val="-2"/>
                <w:sz w:val="21"/>
              </w:rPr>
              <w:t>、分控管理设备</w:t>
            </w:r>
          </w:p>
        </w:tc>
      </w:tr>
      <w:tr>
        <w:tblPrEx>
          <w:tblW w:w="0" w:type="auto"/>
          <w:jc w:val="left"/>
          <w:tblInd w:w="203" w:type="dxa"/>
          <w:tblLayout w:type="fixed"/>
          <w:tblCellMar>
            <w:top w:w="0" w:type="dxa"/>
            <w:left w:w="0" w:type="dxa"/>
            <w:bottom w:w="0" w:type="dxa"/>
            <w:right w:w="0" w:type="dxa"/>
          </w:tblCellMar>
          <w:tblLook w:val="01E0"/>
        </w:tblPrEx>
        <w:trPr>
          <w:trHeight w:val="374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0"/>
              <w:rPr>
                <w:rFonts w:ascii="微软雅黑"/>
                <w:b/>
                <w:sz w:val="15"/>
              </w:rPr>
            </w:pPr>
          </w:p>
          <w:p>
            <w:pPr>
              <w:pStyle w:val="TableParagraph"/>
              <w:spacing w:before="1"/>
              <w:ind w:left="301"/>
              <w:rPr>
                <w:sz w:val="21"/>
              </w:rPr>
            </w:pPr>
            <w:r>
              <w:rPr>
                <w:spacing w:val="-5"/>
                <w:sz w:val="21"/>
              </w:rPr>
              <w:t>14</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6"/>
              <w:rPr>
                <w:rFonts w:ascii="微软雅黑"/>
                <w:b/>
                <w:sz w:val="26"/>
              </w:rPr>
            </w:pPr>
          </w:p>
          <w:p>
            <w:pPr>
              <w:pStyle w:val="TableParagraph"/>
              <w:spacing w:line="302" w:lineRule="auto"/>
              <w:ind w:left="622" w:right="190" w:hanging="420"/>
              <w:rPr>
                <w:sz w:val="21"/>
              </w:rPr>
            </w:pPr>
            <w:r>
              <w:rPr>
                <w:spacing w:val="-2"/>
                <w:sz w:val="21"/>
              </w:rPr>
              <w:t>联网专用软</w:t>
            </w:r>
            <w:r>
              <w:rPr>
                <w:spacing w:val="-10"/>
                <w:sz w:val="21"/>
              </w:rPr>
              <w:t>件</w:t>
            </w:r>
          </w:p>
        </w:tc>
        <w:tc>
          <w:tcPr>
            <w:tcW w:w="5760" w:type="dxa"/>
          </w:tcPr>
          <w:p>
            <w:pPr>
              <w:pStyle w:val="TableParagraph"/>
              <w:spacing w:before="62" w:line="302" w:lineRule="auto"/>
              <w:ind w:left="108" w:right="-58"/>
              <w:rPr>
                <w:sz w:val="21"/>
              </w:rPr>
            </w:pPr>
            <w:r>
              <w:rPr>
                <w:sz w:val="15"/>
              </w:rPr>
              <w:t>★</w:t>
            </w:r>
            <w:r>
              <w:rPr>
                <w:spacing w:val="-11"/>
                <w:sz w:val="21"/>
              </w:rPr>
              <w:t xml:space="preserve">含 </w:t>
            </w:r>
            <w:r>
              <w:rPr>
                <w:sz w:val="21"/>
              </w:rPr>
              <w:t>Nvms4.3</w:t>
            </w:r>
            <w:r>
              <w:rPr>
                <w:spacing w:val="-10"/>
                <w:sz w:val="21"/>
              </w:rPr>
              <w:t xml:space="preserve"> 视频管理软件，提供对用户以及相关权限信息的</w:t>
            </w:r>
            <w:r>
              <w:rPr>
                <w:spacing w:val="-2"/>
                <w:sz w:val="21"/>
              </w:rPr>
              <w:t xml:space="preserve">查询和修改，提供合法 </w:t>
            </w:r>
            <w:r>
              <w:rPr>
                <w:sz w:val="21"/>
              </w:rPr>
              <w:t>CIU</w:t>
            </w:r>
            <w:r>
              <w:rPr>
                <w:spacing w:val="-5"/>
                <w:sz w:val="21"/>
              </w:rPr>
              <w:t xml:space="preserve"> 接入的功能。支持单播、组播；</w:t>
            </w:r>
            <w:r>
              <w:rPr>
                <w:spacing w:val="-2"/>
                <w:sz w:val="21"/>
              </w:rPr>
              <w:t>视频转发和路由控制；视频传输优先级控制。用户注册服务，</w:t>
            </w:r>
            <w:r>
              <w:rPr>
                <w:spacing w:val="-4"/>
                <w:sz w:val="21"/>
              </w:rPr>
              <w:t xml:space="preserve">对用户请求认证，支持以 </w:t>
            </w:r>
            <w:r>
              <w:rPr>
                <w:sz w:val="21"/>
              </w:rPr>
              <w:t>CMS（中心管理服务）为中心，响应 CU/VTDU/NRU</w:t>
            </w:r>
            <w:r>
              <w:rPr>
                <w:spacing w:val="-12"/>
                <w:sz w:val="21"/>
              </w:rPr>
              <w:t xml:space="preserve"> 发起的流媒体资源连接请求，客户端监控界面可</w:t>
            </w:r>
            <w:r>
              <w:rPr>
                <w:spacing w:val="-8"/>
                <w:sz w:val="21"/>
              </w:rPr>
              <w:t>分成多种类型的分屏，</w:t>
            </w:r>
            <w:r>
              <w:rPr>
                <w:spacing w:val="-62"/>
                <w:sz w:val="15"/>
              </w:rPr>
              <w:t>★</w:t>
            </w:r>
            <w:r>
              <w:rPr>
                <w:spacing w:val="-2"/>
                <w:sz w:val="21"/>
              </w:rPr>
              <w:t>用户可以根据需要随时调整分屏设置。</w:t>
            </w:r>
          </w:p>
          <w:p>
            <w:pPr>
              <w:pStyle w:val="TableParagraph"/>
              <w:spacing w:before="6"/>
              <w:ind w:left="108"/>
              <w:rPr>
                <w:sz w:val="21"/>
              </w:rPr>
            </w:pPr>
            <w:r>
              <w:rPr>
                <w:sz w:val="15"/>
              </w:rPr>
              <w:t>★</w:t>
            </w:r>
            <w:r>
              <w:rPr>
                <w:spacing w:val="-5"/>
                <w:sz w:val="21"/>
              </w:rPr>
              <w:t>可以对不同的视频通道进行逻辑分组，然后根据组形式来设</w:t>
            </w:r>
          </w:p>
          <w:p>
            <w:pPr>
              <w:pStyle w:val="TableParagraph"/>
              <w:spacing w:before="71"/>
              <w:ind w:left="108"/>
              <w:rPr>
                <w:sz w:val="21"/>
              </w:rPr>
            </w:pPr>
            <w:r>
              <w:rPr>
                <w:spacing w:val="-2"/>
                <w:sz w:val="21"/>
              </w:rPr>
              <w:t>置轮转方式。</w:t>
            </w:r>
          </w:p>
          <w:p>
            <w:pPr>
              <w:pStyle w:val="TableParagraph"/>
              <w:spacing w:before="70"/>
              <w:ind w:left="108"/>
              <w:rPr>
                <w:sz w:val="21"/>
              </w:rPr>
            </w:pPr>
            <w:r>
              <w:rPr>
                <w:sz w:val="15"/>
              </w:rPr>
              <w:t>★</w:t>
            </w:r>
            <w:r>
              <w:rPr>
                <w:spacing w:val="-1"/>
                <w:sz w:val="21"/>
              </w:rPr>
              <w:t>资质认证：厂家荣获全国名优产品售后服务先进单位称号；</w:t>
            </w:r>
          </w:p>
          <w:p>
            <w:pPr>
              <w:pStyle w:val="TableParagraph"/>
              <w:spacing w:before="71"/>
              <w:ind w:left="108"/>
              <w:rPr>
                <w:sz w:val="21"/>
              </w:rPr>
            </w:pPr>
            <w:r>
              <w:rPr>
                <w:spacing w:val="20"/>
                <w:sz w:val="21"/>
              </w:rPr>
              <w:t>厂家连续三年入选中国十大民族品牌称号； 厂家具有</w:t>
            </w:r>
          </w:p>
          <w:p>
            <w:pPr>
              <w:pStyle w:val="TableParagraph"/>
              <w:spacing w:before="71" w:line="258" w:lineRule="exact"/>
              <w:ind w:left="108"/>
              <w:rPr>
                <w:sz w:val="21"/>
              </w:rPr>
            </w:pPr>
            <w:r>
              <w:rPr>
                <w:spacing w:val="-4"/>
                <w:sz w:val="21"/>
              </w:rPr>
              <w:t>ISO9001：2000</w:t>
            </w:r>
            <w:r>
              <w:rPr>
                <w:spacing w:val="-6"/>
                <w:sz w:val="21"/>
              </w:rPr>
              <w:t xml:space="preserve"> 国际质量管理体系认证；厂家为中国安防产业</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0"/>
              <w:rPr>
                <w:rFonts w:ascii="微软雅黑"/>
                <w:b/>
                <w:sz w:val="15"/>
              </w:rPr>
            </w:pPr>
          </w:p>
          <w:p>
            <w:pPr>
              <w:pStyle w:val="TableParagraph"/>
              <w:spacing w:before="1"/>
              <w:ind w:left="254"/>
              <w:rPr>
                <w:sz w:val="21"/>
              </w:rPr>
            </w:pPr>
            <w:r>
              <w:rPr>
                <w:sz w:val="21"/>
              </w:rPr>
              <w:t>套</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0"/>
              <w:rPr>
                <w:rFonts w:ascii="微软雅黑"/>
                <w:b/>
                <w:sz w:val="15"/>
              </w:rPr>
            </w:pPr>
          </w:p>
          <w:p>
            <w:pPr>
              <w:pStyle w:val="TableParagraph"/>
              <w:spacing w:before="1"/>
              <w:ind w:left="387"/>
              <w:rPr>
                <w:sz w:val="21"/>
              </w:rPr>
            </w:pPr>
            <w:r>
              <w:rPr>
                <w:sz w:val="21"/>
              </w:rPr>
              <w:t>1</w:t>
            </w:r>
          </w:p>
        </w:tc>
      </w:tr>
    </w:tbl>
    <w:p>
      <w:pPr>
        <w:spacing w:after="0"/>
        <w:rPr>
          <w:sz w:val="21"/>
        </w:rPr>
        <w:sectPr>
          <w:footerReference w:type="default" r:id="rId13"/>
          <w:pgSz w:w="11910" w:h="16840"/>
          <w:pgMar w:top="1260" w:right="499" w:bottom="1180" w:left="940" w:header="0" w:footer="990"/>
          <w:pgNumType w:start="10"/>
          <w:cols w:space="708"/>
        </w:sectPr>
      </w:pPr>
    </w:p>
    <w:p>
      <w:pPr>
        <w:pStyle w:val="BodyText"/>
        <w:rPr>
          <w:rFonts w:ascii="微软雅黑"/>
          <w:b/>
          <w:sz w:val="2"/>
        </w:rPr>
      </w:pPr>
    </w:p>
    <w:tbl>
      <w:tblPr>
        <w:tblStyle w:val="TableNormal5"/>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02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line="340" w:lineRule="exact"/>
              <w:ind w:left="108" w:right="-15"/>
              <w:rPr>
                <w:sz w:val="21"/>
              </w:rPr>
            </w:pPr>
            <w:r>
              <w:rPr>
                <w:spacing w:val="-12"/>
                <w:sz w:val="21"/>
              </w:rPr>
              <w:t>百强企业；厂家具有高新技术企业认定</w:t>
            </w:r>
            <w:r>
              <w:rPr>
                <w:sz w:val="21"/>
              </w:rPr>
              <w:t>（需提供证书复印件</w:t>
            </w:r>
            <w:r>
              <w:rPr>
                <w:spacing w:val="-105"/>
                <w:sz w:val="21"/>
              </w:rPr>
              <w:t>）</w:t>
            </w:r>
            <w:r>
              <w:rPr>
                <w:spacing w:val="-11"/>
                <w:sz w:val="21"/>
              </w:rPr>
              <w:t>。</w:t>
            </w:r>
            <w:r>
              <w:rPr>
                <w:spacing w:val="2"/>
                <w:sz w:val="21"/>
              </w:rPr>
              <w:t>投标时需提供原厂家针对此项目的授权书原件及售后服务承诺函原件。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816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8"/>
              <w:rPr>
                <w:rFonts w:ascii="微软雅黑"/>
                <w:b/>
                <w:sz w:val="15"/>
              </w:rPr>
            </w:pPr>
          </w:p>
          <w:p>
            <w:pPr>
              <w:pStyle w:val="TableParagraph"/>
              <w:spacing w:before="1"/>
              <w:ind w:right="289"/>
              <w:jc w:val="right"/>
              <w:rPr>
                <w:sz w:val="21"/>
              </w:rPr>
            </w:pPr>
            <w:r>
              <w:rPr>
                <w:spacing w:val="-5"/>
                <w:sz w:val="21"/>
              </w:rPr>
              <w:t>15</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4"/>
              <w:rPr>
                <w:rFonts w:ascii="微软雅黑"/>
                <w:b/>
                <w:sz w:val="26"/>
              </w:rPr>
            </w:pPr>
          </w:p>
          <w:p>
            <w:pPr>
              <w:pStyle w:val="TableParagraph"/>
              <w:spacing w:before="1" w:line="302" w:lineRule="auto"/>
              <w:ind w:left="517" w:right="190" w:hanging="315"/>
              <w:rPr>
                <w:sz w:val="21"/>
              </w:rPr>
            </w:pPr>
            <w:r>
              <w:rPr>
                <w:spacing w:val="-2"/>
                <w:sz w:val="21"/>
              </w:rPr>
              <w:t>数字视频光</w:t>
            </w:r>
            <w:r>
              <w:rPr>
                <w:spacing w:val="-6"/>
                <w:sz w:val="21"/>
              </w:rPr>
              <w:t>端机</w:t>
            </w:r>
          </w:p>
        </w:tc>
        <w:tc>
          <w:tcPr>
            <w:tcW w:w="5760" w:type="dxa"/>
          </w:tcPr>
          <w:p>
            <w:pPr>
              <w:pStyle w:val="TableParagraph"/>
              <w:spacing w:before="62"/>
              <w:ind w:left="108" w:right="-58"/>
              <w:rPr>
                <w:sz w:val="21"/>
              </w:rPr>
            </w:pPr>
            <w:r>
              <w:rPr>
                <w:spacing w:val="-2"/>
                <w:sz w:val="15"/>
              </w:rPr>
              <w:t>★</w:t>
            </w:r>
            <w:r>
              <w:rPr>
                <w:spacing w:val="-3"/>
                <w:sz w:val="21"/>
              </w:rPr>
              <w:t>采用国际最先进的数字视频及千兆光纤传输技术,将多路单、</w:t>
            </w:r>
          </w:p>
          <w:p>
            <w:pPr>
              <w:pStyle w:val="TableParagraph"/>
              <w:spacing w:before="71" w:line="302" w:lineRule="auto"/>
              <w:ind w:left="108" w:right="97"/>
              <w:rPr>
                <w:sz w:val="21"/>
              </w:rPr>
            </w:pPr>
            <w:r>
              <w:rPr>
                <w:spacing w:val="-2"/>
                <w:sz w:val="21"/>
              </w:rPr>
              <w:t>双向视频、音频、数据、音频、电话、以太网、开关量在单</w:t>
            </w:r>
            <w:r>
              <w:rPr>
                <w:spacing w:val="-2"/>
                <w:sz w:val="21"/>
              </w:rPr>
              <w:t>芯或双芯光纤上实时同步、无失真、高质量地传输。</w:t>
            </w:r>
          </w:p>
          <w:p>
            <w:pPr>
              <w:pStyle w:val="TableParagraph"/>
              <w:spacing w:before="2"/>
              <w:ind w:left="108"/>
              <w:rPr>
                <w:sz w:val="21"/>
              </w:rPr>
            </w:pPr>
            <w:r>
              <w:rPr>
                <w:sz w:val="15"/>
              </w:rPr>
              <w:t>★</w:t>
            </w:r>
            <w:r>
              <w:rPr>
                <w:spacing w:val="-6"/>
                <w:sz w:val="21"/>
              </w:rPr>
              <w:t>采用全数字视频无压缩传输技术，高质量的视频效果及双向</w:t>
            </w:r>
          </w:p>
          <w:p>
            <w:pPr>
              <w:pStyle w:val="TableParagraph"/>
              <w:spacing w:before="71" w:line="302" w:lineRule="auto"/>
              <w:ind w:left="108" w:right="-15"/>
              <w:rPr>
                <w:sz w:val="21"/>
              </w:rPr>
            </w:pPr>
            <w:r>
              <w:rPr>
                <w:sz w:val="21"/>
              </w:rPr>
              <w:t>数据传输可满足用户的多种需求, 即插即用的设计使得安装简便易行, 无需进行现场调节, 其光模块和核心电路均采用</w:t>
            </w:r>
            <w:r>
              <w:rPr>
                <w:spacing w:val="-2"/>
                <w:sz w:val="21"/>
              </w:rPr>
              <w:t>进口元器件，稳定性高，所有的光、电接口均符合国际标准，</w:t>
            </w:r>
            <w:r>
              <w:rPr>
                <w:sz w:val="21"/>
              </w:rPr>
              <w:t>适用于不同的工作环境。工业级设计，SMT</w:t>
            </w:r>
            <w:r>
              <w:rPr>
                <w:spacing w:val="-15"/>
                <w:sz w:val="21"/>
              </w:rPr>
              <w:t xml:space="preserve"> 工艺</w:t>
            </w:r>
          </w:p>
          <w:p>
            <w:pPr>
              <w:pStyle w:val="TableParagraph"/>
              <w:spacing w:before="3"/>
              <w:ind w:left="108"/>
              <w:rPr>
                <w:sz w:val="21"/>
              </w:rPr>
            </w:pPr>
            <w:r>
              <w:rPr>
                <w:sz w:val="15"/>
              </w:rPr>
              <w:t>★</w:t>
            </w:r>
            <w:r>
              <w:rPr>
                <w:spacing w:val="-1"/>
                <w:sz w:val="21"/>
              </w:rPr>
              <w:t>自主知识产权大规模专用集成电路核心</w:t>
            </w:r>
          </w:p>
          <w:p>
            <w:pPr>
              <w:pStyle w:val="TableParagraph"/>
              <w:spacing w:before="71"/>
              <w:ind w:left="108"/>
              <w:rPr>
                <w:sz w:val="21"/>
              </w:rPr>
            </w:pPr>
            <w:r>
              <w:rPr>
                <w:spacing w:val="-7"/>
                <w:sz w:val="21"/>
              </w:rPr>
              <w:t xml:space="preserve">传输距离：多模 </w:t>
            </w:r>
            <w:r>
              <w:rPr>
                <w:sz w:val="21"/>
              </w:rPr>
              <w:t>0-2km，单模：0-25km，0-60km，0-</w:t>
            </w:r>
            <w:r>
              <w:rPr>
                <w:spacing w:val="-2"/>
                <w:sz w:val="21"/>
              </w:rPr>
              <w:t>120km</w:t>
            </w:r>
          </w:p>
          <w:p>
            <w:pPr>
              <w:pStyle w:val="TableParagraph"/>
              <w:spacing w:before="71" w:line="302" w:lineRule="auto"/>
              <w:ind w:left="108" w:right="3331"/>
              <w:jc w:val="both"/>
              <w:rPr>
                <w:sz w:val="21"/>
              </w:rPr>
            </w:pPr>
            <w:r>
              <w:rPr>
                <w:spacing w:val="-5"/>
                <w:sz w:val="21"/>
              </w:rPr>
              <w:t xml:space="preserve">发射光功率：优于 - </w:t>
            </w:r>
            <w:r>
              <w:rPr>
                <w:sz w:val="21"/>
              </w:rPr>
              <w:t>6dB</w:t>
            </w:r>
            <w:r>
              <w:rPr>
                <w:spacing w:val="-4"/>
                <w:sz w:val="21"/>
              </w:rPr>
              <w:t>接收灵敏度：优于 -</w:t>
            </w:r>
            <w:r>
              <w:rPr>
                <w:sz w:val="21"/>
              </w:rPr>
              <w:t>18dB</w:t>
            </w:r>
            <w:r>
              <w:rPr>
                <w:sz w:val="21"/>
              </w:rPr>
              <w:t>物理接口：FC/PC、</w:t>
            </w:r>
            <w:r>
              <w:rPr>
                <w:spacing w:val="-2"/>
                <w:sz w:val="21"/>
              </w:rPr>
              <w:t>ST/PC</w:t>
            </w:r>
          </w:p>
          <w:p>
            <w:pPr>
              <w:pStyle w:val="TableParagraph"/>
              <w:spacing w:before="3"/>
              <w:ind w:left="108"/>
              <w:rPr>
                <w:sz w:val="21"/>
              </w:rPr>
            </w:pPr>
            <w:r>
              <w:rPr>
                <w:sz w:val="21"/>
              </w:rPr>
              <w:t>传输波长</w:t>
            </w:r>
            <w:r>
              <w:rPr>
                <w:spacing w:val="-2"/>
                <w:sz w:val="21"/>
              </w:rPr>
              <w:t>：850nm/1310nm/1550nm</w:t>
            </w:r>
          </w:p>
          <w:p>
            <w:pPr>
              <w:pStyle w:val="TableParagraph"/>
              <w:spacing w:before="71" w:line="302" w:lineRule="auto"/>
              <w:ind w:left="108" w:right="1861"/>
              <w:rPr>
                <w:sz w:val="21"/>
              </w:rPr>
            </w:pPr>
            <w:r>
              <w:rPr>
                <w:sz w:val="21"/>
              </w:rPr>
              <w:t>视频通道：</w:t>
            </w:r>
            <w:r>
              <w:rPr>
                <w:sz w:val="21"/>
                <w:u w:val="single"/>
              </w:rPr>
              <w:t>8</w:t>
            </w:r>
            <w:r>
              <w:rPr>
                <w:spacing w:val="-5"/>
                <w:sz w:val="21"/>
                <w:u w:val="single"/>
              </w:rPr>
              <w:t xml:space="preserve"> 路正向视频</w:t>
            </w:r>
            <w:r>
              <w:rPr>
                <w:sz w:val="21"/>
                <w:u w:val="single"/>
              </w:rPr>
              <w:t>＋1</w:t>
            </w:r>
            <w:r>
              <w:rPr>
                <w:spacing w:val="-5"/>
                <w:sz w:val="21"/>
                <w:u w:val="single"/>
              </w:rPr>
              <w:t xml:space="preserve"> 路反向数据</w:t>
            </w:r>
            <w:r>
              <w:rPr>
                <w:spacing w:val="-2"/>
                <w:sz w:val="21"/>
              </w:rPr>
              <w:t>接口类型</w:t>
            </w:r>
            <w:r>
              <w:rPr>
                <w:spacing w:val="-2"/>
                <w:sz w:val="21"/>
              </w:rPr>
              <w:t>：RS-232/485/422，Manchester</w:t>
            </w:r>
          </w:p>
          <w:p>
            <w:pPr>
              <w:pStyle w:val="TableParagraph"/>
              <w:spacing w:before="2"/>
              <w:ind w:left="108"/>
              <w:rPr>
                <w:sz w:val="21"/>
              </w:rPr>
            </w:pPr>
            <w:r>
              <w:rPr>
                <w:sz w:val="15"/>
              </w:rPr>
              <w:t>★</w:t>
            </w:r>
            <w:r>
              <w:rPr>
                <w:spacing w:val="-1"/>
                <w:sz w:val="21"/>
              </w:rPr>
              <w:t>资质认证：厂家荣获全国名优产品售后服务先进单位称号；</w:t>
            </w:r>
          </w:p>
          <w:p>
            <w:pPr>
              <w:pStyle w:val="TableParagraph"/>
              <w:spacing w:before="71" w:line="302" w:lineRule="auto"/>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5"/>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2"/>
                <w:sz w:val="21"/>
              </w:rPr>
              <w:t>诺函原件。</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8"/>
              <w:rPr>
                <w:rFonts w:ascii="微软雅黑"/>
                <w:b/>
                <w:sz w:val="15"/>
              </w:rPr>
            </w:pPr>
          </w:p>
          <w:p>
            <w:pPr>
              <w:pStyle w:val="TableParagraph"/>
              <w:spacing w:before="1"/>
              <w:ind w:left="254"/>
              <w:rPr>
                <w:sz w:val="21"/>
              </w:rPr>
            </w:pPr>
            <w:r>
              <w:rPr>
                <w:sz w:val="21"/>
              </w:rPr>
              <w:t>对</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8"/>
              <w:rPr>
                <w:rFonts w:ascii="微软雅黑"/>
                <w:b/>
                <w:sz w:val="15"/>
              </w:rPr>
            </w:pPr>
          </w:p>
          <w:p>
            <w:pPr>
              <w:pStyle w:val="TableParagraph"/>
              <w:spacing w:before="1"/>
              <w:ind w:left="387"/>
              <w:rPr>
                <w:sz w:val="21"/>
              </w:rPr>
            </w:pPr>
            <w:r>
              <w:rPr>
                <w:sz w:val="21"/>
              </w:rPr>
              <w:t>7</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16</w:t>
            </w:r>
          </w:p>
        </w:tc>
        <w:tc>
          <w:tcPr>
            <w:tcW w:w="1455" w:type="dxa"/>
          </w:tcPr>
          <w:p>
            <w:pPr>
              <w:pStyle w:val="TableParagraph"/>
              <w:spacing w:line="340" w:lineRule="exact"/>
              <w:ind w:left="412" w:right="190" w:hanging="210"/>
              <w:rPr>
                <w:sz w:val="21"/>
              </w:rPr>
            </w:pPr>
            <w:r>
              <w:rPr>
                <w:spacing w:val="-2"/>
                <w:sz w:val="21"/>
              </w:rPr>
              <w:t>光端机双电</w:t>
            </w:r>
            <w:r>
              <w:rPr>
                <w:spacing w:val="-4"/>
                <w:sz w:val="21"/>
              </w:rPr>
              <w:t>源机箱</w:t>
            </w:r>
          </w:p>
        </w:tc>
        <w:tc>
          <w:tcPr>
            <w:tcW w:w="5760" w:type="dxa"/>
          </w:tcPr>
          <w:p>
            <w:pPr>
              <w:pStyle w:val="TableParagraph"/>
              <w:spacing w:before="10"/>
              <w:rPr>
                <w:rFonts w:ascii="微软雅黑"/>
                <w:b/>
                <w:sz w:val="12"/>
              </w:rPr>
            </w:pPr>
          </w:p>
          <w:p>
            <w:pPr>
              <w:pStyle w:val="TableParagraph"/>
              <w:spacing w:before="1"/>
              <w:ind w:left="108"/>
              <w:rPr>
                <w:sz w:val="21"/>
              </w:rPr>
            </w:pPr>
            <w:r>
              <w:rPr>
                <w:spacing w:val="-5"/>
                <w:sz w:val="21"/>
              </w:rPr>
              <w:t>定制</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台</w:t>
            </w:r>
          </w:p>
        </w:tc>
        <w:tc>
          <w:tcPr>
            <w:tcW w:w="880" w:type="dxa"/>
          </w:tcPr>
          <w:p>
            <w:pPr>
              <w:pStyle w:val="TableParagraph"/>
              <w:spacing w:before="10"/>
              <w:rPr>
                <w:rFonts w:ascii="微软雅黑"/>
                <w:b/>
                <w:sz w:val="12"/>
              </w:rPr>
            </w:pPr>
          </w:p>
          <w:p>
            <w:pPr>
              <w:pStyle w:val="TableParagraph"/>
              <w:spacing w:before="1"/>
              <w:ind w:left="387"/>
              <w:rPr>
                <w:sz w:val="21"/>
              </w:rPr>
            </w:pPr>
            <w:r>
              <w:rPr>
                <w:sz w:val="21"/>
              </w:rPr>
              <w:t>2</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17</w:t>
            </w:r>
          </w:p>
        </w:tc>
        <w:tc>
          <w:tcPr>
            <w:tcW w:w="1455" w:type="dxa"/>
          </w:tcPr>
          <w:p>
            <w:pPr>
              <w:pStyle w:val="TableParagraph"/>
              <w:spacing w:before="10"/>
              <w:rPr>
                <w:rFonts w:ascii="微软雅黑"/>
                <w:b/>
                <w:sz w:val="12"/>
              </w:rPr>
            </w:pPr>
          </w:p>
          <w:p>
            <w:pPr>
              <w:pStyle w:val="TableParagraph"/>
              <w:spacing w:before="1"/>
              <w:ind w:left="112" w:right="102"/>
              <w:jc w:val="center"/>
              <w:rPr>
                <w:sz w:val="21"/>
              </w:rPr>
            </w:pPr>
            <w:r>
              <w:rPr>
                <w:spacing w:val="-2"/>
                <w:sz w:val="21"/>
              </w:rPr>
              <w:t>视频分配器</w:t>
            </w:r>
          </w:p>
        </w:tc>
        <w:tc>
          <w:tcPr>
            <w:tcW w:w="5760" w:type="dxa"/>
          </w:tcPr>
          <w:p>
            <w:pPr>
              <w:pStyle w:val="TableParagraph"/>
              <w:spacing w:line="340" w:lineRule="exact"/>
              <w:ind w:left="108" w:right="97"/>
              <w:rPr>
                <w:sz w:val="21"/>
              </w:rPr>
            </w:pPr>
            <w:r>
              <w:rPr>
                <w:spacing w:val="-2"/>
                <w:sz w:val="21"/>
              </w:rPr>
              <w:t>16</w:t>
            </w:r>
            <w:r>
              <w:rPr>
                <w:spacing w:val="-16"/>
                <w:sz w:val="21"/>
              </w:rPr>
              <w:t xml:space="preserve"> 路输入</w:t>
            </w:r>
            <w:r>
              <w:rPr>
                <w:spacing w:val="-2"/>
                <w:sz w:val="21"/>
              </w:rPr>
              <w:t>/32</w:t>
            </w:r>
            <w:r>
              <w:rPr>
                <w:spacing w:val="-14"/>
                <w:sz w:val="21"/>
              </w:rPr>
              <w:t xml:space="preserve"> 路输出，实时传输清晰的 </w:t>
            </w:r>
            <w:r>
              <w:rPr>
                <w:spacing w:val="-2"/>
                <w:sz w:val="21"/>
              </w:rPr>
              <w:t>AV</w:t>
            </w:r>
            <w:r>
              <w:rPr>
                <w:spacing w:val="-10"/>
                <w:sz w:val="21"/>
              </w:rPr>
              <w:t xml:space="preserve"> 信号，视频效果及</w:t>
            </w:r>
            <w:r>
              <w:rPr>
                <w:spacing w:val="-2"/>
                <w:sz w:val="21"/>
              </w:rPr>
              <w:t>质量高，具有超强干扰抑制设计。</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台</w:t>
            </w:r>
          </w:p>
        </w:tc>
        <w:tc>
          <w:tcPr>
            <w:tcW w:w="880" w:type="dxa"/>
          </w:tcPr>
          <w:p>
            <w:pPr>
              <w:pStyle w:val="TableParagraph"/>
              <w:spacing w:before="10"/>
              <w:rPr>
                <w:rFonts w:ascii="微软雅黑"/>
                <w:b/>
                <w:sz w:val="12"/>
              </w:rPr>
            </w:pPr>
          </w:p>
          <w:p>
            <w:pPr>
              <w:pStyle w:val="TableParagraph"/>
              <w:spacing w:before="1"/>
              <w:ind w:left="387"/>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340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6"/>
              <w:rPr>
                <w:rFonts w:ascii="微软雅黑"/>
                <w:b/>
                <w:sz w:val="26"/>
              </w:rPr>
            </w:pPr>
          </w:p>
          <w:p>
            <w:pPr>
              <w:pStyle w:val="TableParagraph"/>
              <w:ind w:right="289"/>
              <w:jc w:val="right"/>
              <w:rPr>
                <w:sz w:val="21"/>
              </w:rPr>
            </w:pPr>
            <w:r>
              <w:rPr>
                <w:spacing w:val="-5"/>
                <w:sz w:val="21"/>
              </w:rPr>
              <w:t>18</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6"/>
              <w:rPr>
                <w:rFonts w:ascii="微软雅黑"/>
                <w:b/>
                <w:sz w:val="26"/>
              </w:rPr>
            </w:pPr>
          </w:p>
          <w:p>
            <w:pPr>
              <w:pStyle w:val="TableParagraph"/>
              <w:ind w:left="112" w:right="102"/>
              <w:jc w:val="center"/>
              <w:rPr>
                <w:sz w:val="21"/>
              </w:rPr>
            </w:pPr>
            <w:r>
              <w:rPr>
                <w:spacing w:val="-3"/>
                <w:sz w:val="21"/>
              </w:rPr>
              <w:t>管理电脑</w:t>
            </w:r>
          </w:p>
        </w:tc>
        <w:tc>
          <w:tcPr>
            <w:tcW w:w="5760" w:type="dxa"/>
          </w:tcPr>
          <w:p>
            <w:pPr>
              <w:pStyle w:val="TableParagraph"/>
              <w:spacing w:before="62"/>
              <w:ind w:left="108"/>
              <w:rPr>
                <w:sz w:val="21"/>
              </w:rPr>
            </w:pPr>
            <w:r>
              <w:rPr>
                <w:spacing w:val="-2"/>
                <w:sz w:val="21"/>
              </w:rPr>
              <w:t>机型：台式电脑</w:t>
            </w:r>
          </w:p>
          <w:p>
            <w:pPr>
              <w:pStyle w:val="TableParagraph"/>
              <w:spacing w:before="71"/>
              <w:ind w:left="108"/>
              <w:rPr>
                <w:sz w:val="21"/>
              </w:rPr>
            </w:pPr>
            <w:r>
              <w:rPr>
                <w:sz w:val="21"/>
              </w:rPr>
              <w:t xml:space="preserve">CPU：E5700(Pentium dual core </w:t>
            </w:r>
            <w:r>
              <w:rPr>
                <w:spacing w:val="-2"/>
                <w:sz w:val="21"/>
              </w:rPr>
              <w:t>3.0G/800/2M/65W)</w:t>
            </w:r>
          </w:p>
          <w:p>
            <w:pPr>
              <w:pStyle w:val="TableParagraph"/>
              <w:spacing w:before="71"/>
              <w:ind w:left="108"/>
              <w:rPr>
                <w:sz w:val="21"/>
              </w:rPr>
            </w:pPr>
            <w:r>
              <w:rPr>
                <w:sz w:val="21"/>
              </w:rPr>
              <w:t xml:space="preserve">内存：2GB DDR3 –1333 </w:t>
            </w:r>
            <w:r>
              <w:rPr>
                <w:spacing w:val="-5"/>
                <w:sz w:val="21"/>
              </w:rPr>
              <w:t>MHz</w:t>
            </w:r>
          </w:p>
          <w:p>
            <w:pPr>
              <w:pStyle w:val="TableParagraph"/>
              <w:spacing w:before="71"/>
              <w:ind w:left="108"/>
              <w:rPr>
                <w:sz w:val="21"/>
              </w:rPr>
            </w:pPr>
            <w:r>
              <w:rPr>
                <w:sz w:val="21"/>
              </w:rPr>
              <w:t xml:space="preserve">硬盘：SATA </w:t>
            </w:r>
            <w:r>
              <w:rPr>
                <w:spacing w:val="-2"/>
                <w:sz w:val="21"/>
              </w:rPr>
              <w:t>500GB</w:t>
            </w:r>
          </w:p>
          <w:p>
            <w:pPr>
              <w:pStyle w:val="TableParagraph"/>
              <w:tabs>
                <w:tab w:val="left" w:pos="2921"/>
              </w:tabs>
              <w:spacing w:before="70" w:line="302" w:lineRule="auto"/>
              <w:ind w:left="108" w:right="95"/>
              <w:rPr>
                <w:sz w:val="21"/>
              </w:rPr>
            </w:pPr>
            <w:r>
              <w:rPr>
                <w:sz w:val="15"/>
              </w:rPr>
              <w:t>★</w:t>
            </w:r>
            <w:r>
              <w:rPr>
                <w:sz w:val="21"/>
              </w:rPr>
              <w:t>硬盘功能</w:t>
            </w:r>
            <w:r>
              <w:rPr>
                <w:sz w:val="21"/>
              </w:rPr>
              <w:t>：</w:t>
            </w:r>
            <w:r>
              <w:rPr>
                <w:sz w:val="21"/>
              </w:rPr>
              <w:t>支持</w:t>
            </w:r>
            <w:r>
              <w:rPr>
                <w:spacing w:val="-42"/>
                <w:sz w:val="21"/>
              </w:rPr>
              <w:t xml:space="preserve"> </w:t>
            </w:r>
            <w:r>
              <w:rPr>
                <w:sz w:val="21"/>
              </w:rPr>
              <w:t>S.M.A.R.T</w:t>
              <w:tab/>
            </w:r>
            <w:r>
              <w:rPr>
                <w:spacing w:val="-2"/>
                <w:sz w:val="21"/>
              </w:rPr>
              <w:t>IV（</w:t>
            </w:r>
            <w:r>
              <w:rPr>
                <w:spacing w:val="-2"/>
                <w:sz w:val="21"/>
              </w:rPr>
              <w:t>可</w:t>
            </w:r>
            <w:r>
              <w:rPr>
                <w:spacing w:val="-2"/>
                <w:sz w:val="21"/>
              </w:rPr>
              <w:t>故</w:t>
            </w:r>
            <w:r>
              <w:rPr>
                <w:spacing w:val="-2"/>
                <w:sz w:val="21"/>
              </w:rPr>
              <w:t>障</w:t>
            </w:r>
            <w:r>
              <w:rPr>
                <w:spacing w:val="-2"/>
                <w:sz w:val="21"/>
              </w:rPr>
              <w:t>前</w:t>
            </w:r>
            <w:r>
              <w:rPr>
                <w:spacing w:val="-2"/>
                <w:sz w:val="21"/>
              </w:rPr>
              <w:t>预</w:t>
            </w:r>
            <w:r>
              <w:rPr>
                <w:spacing w:val="-2"/>
                <w:sz w:val="21"/>
              </w:rPr>
              <w:t>警</w:t>
            </w:r>
            <w:r>
              <w:rPr>
                <w:spacing w:val="-2"/>
                <w:sz w:val="21"/>
              </w:rPr>
              <w:t>、</w:t>
            </w:r>
            <w:r>
              <w:rPr>
                <w:spacing w:val="-2"/>
                <w:sz w:val="21"/>
              </w:rPr>
              <w:t>需</w:t>
            </w:r>
            <w:r>
              <w:rPr>
                <w:spacing w:val="-2"/>
                <w:sz w:val="21"/>
              </w:rPr>
              <w:t>提</w:t>
            </w:r>
            <w:r>
              <w:rPr>
                <w:spacing w:val="-2"/>
                <w:sz w:val="21"/>
              </w:rPr>
              <w:t>供</w:t>
            </w:r>
            <w:r>
              <w:rPr>
                <w:spacing w:val="-2"/>
                <w:sz w:val="21"/>
              </w:rPr>
              <w:t>资</w:t>
            </w:r>
            <w:r>
              <w:rPr>
                <w:spacing w:val="-2"/>
                <w:sz w:val="21"/>
              </w:rPr>
              <w:t>料</w:t>
            </w:r>
            <w:r>
              <w:rPr>
                <w:spacing w:val="-2"/>
                <w:sz w:val="21"/>
              </w:rPr>
              <w:t>复</w:t>
            </w:r>
            <w:r>
              <w:rPr>
                <w:spacing w:val="-2"/>
                <w:sz w:val="21"/>
              </w:rPr>
              <w:t>印</w:t>
            </w:r>
            <w:r>
              <w:rPr>
                <w:spacing w:val="-2"/>
                <w:sz w:val="21"/>
              </w:rPr>
              <w:t>件</w:t>
            </w:r>
            <w:r>
              <w:rPr>
                <w:spacing w:val="-2"/>
                <w:sz w:val="21"/>
              </w:rPr>
              <w:t>）</w:t>
            </w:r>
          </w:p>
          <w:p>
            <w:pPr>
              <w:pStyle w:val="TableParagraph"/>
              <w:spacing w:before="2" w:line="302" w:lineRule="auto"/>
              <w:ind w:left="108" w:right="-15"/>
              <w:rPr>
                <w:sz w:val="21"/>
              </w:rPr>
            </w:pPr>
            <w:r>
              <w:rPr>
                <w:spacing w:val="-17"/>
                <w:sz w:val="15"/>
              </w:rPr>
              <w:t>★</w:t>
            </w:r>
            <w:r>
              <w:rPr>
                <w:spacing w:val="5"/>
                <w:sz w:val="21"/>
              </w:rPr>
              <w:t>系统开机时间每</w:t>
            </w:r>
            <w:r>
              <w:rPr>
                <w:sz w:val="21"/>
              </w:rPr>
              <w:t>168</w:t>
            </w:r>
            <w:r>
              <w:rPr>
                <w:spacing w:val="-36"/>
                <w:sz w:val="21"/>
              </w:rPr>
              <w:t xml:space="preserve"> 个小时，</w:t>
            </w:r>
            <w:r>
              <w:rPr>
                <w:sz w:val="21"/>
              </w:rPr>
              <w:t>SMART</w:t>
            </w:r>
            <w:r>
              <w:rPr>
                <w:spacing w:val="-53"/>
                <w:sz w:val="21"/>
              </w:rPr>
              <w:t xml:space="preserve"> </w:t>
            </w:r>
            <w:r>
              <w:rPr>
                <w:sz w:val="21"/>
              </w:rPr>
              <w:t>IV</w:t>
            </w:r>
            <w:r>
              <w:rPr>
                <w:spacing w:val="-9"/>
                <w:sz w:val="21"/>
              </w:rPr>
              <w:t xml:space="preserve"> 进行一次全硬盘检测，</w:t>
            </w:r>
            <w:r>
              <w:rPr>
                <w:spacing w:val="2"/>
                <w:sz w:val="21"/>
              </w:rPr>
              <w:t>一旦检测出坏道，可以标示并阻止将数据写在已测出的坏道部分，点对点的一键恢复，可以快速帮助用户快速解决因感</w:t>
            </w:r>
          </w:p>
          <w:p>
            <w:pPr>
              <w:pStyle w:val="TableParagraph"/>
              <w:spacing w:before="3" w:line="258" w:lineRule="exact"/>
              <w:ind w:left="108"/>
              <w:rPr>
                <w:sz w:val="21"/>
              </w:rPr>
            </w:pPr>
            <w:r>
              <w:rPr>
                <w:spacing w:val="-1"/>
                <w:sz w:val="21"/>
              </w:rPr>
              <w:t>染病毒或误操作引起的系统问题。</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6"/>
              <w:rPr>
                <w:rFonts w:ascii="微软雅黑"/>
                <w:b/>
                <w:sz w:val="26"/>
              </w:rPr>
            </w:pPr>
          </w:p>
          <w:p>
            <w:pPr>
              <w:pStyle w:val="TableParagraph"/>
              <w:ind w:left="254"/>
              <w:rPr>
                <w:sz w:val="21"/>
              </w:rPr>
            </w:pPr>
            <w:r>
              <w:rPr>
                <w:sz w:val="21"/>
              </w:rPr>
              <w:t>台</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6"/>
              <w:rPr>
                <w:rFonts w:ascii="微软雅黑"/>
                <w:b/>
                <w:sz w:val="26"/>
              </w:rPr>
            </w:pPr>
          </w:p>
          <w:p>
            <w:pPr>
              <w:pStyle w:val="TableParagraph"/>
              <w:ind w:left="387"/>
              <w:rPr>
                <w:sz w:val="21"/>
              </w:rPr>
            </w:pPr>
            <w:r>
              <w:rPr>
                <w:sz w:val="21"/>
              </w:rPr>
              <w:t>3</w:t>
            </w:r>
          </w:p>
        </w:tc>
      </w:tr>
    </w:tbl>
    <w:p>
      <w:pPr>
        <w:spacing w:after="0"/>
        <w:rPr>
          <w:sz w:val="21"/>
        </w:rPr>
        <w:sectPr>
          <w:footerReference w:type="default" r:id="rId14"/>
          <w:pgSz w:w="11910" w:h="16840"/>
          <w:pgMar w:top="1260" w:right="499" w:bottom="1180" w:left="940" w:header="0" w:footer="990"/>
          <w:pgNumType w:start="11"/>
          <w:cols w:space="708"/>
        </w:sectPr>
      </w:pPr>
    </w:p>
    <w:p>
      <w:pPr>
        <w:pStyle w:val="BodyText"/>
        <w:rPr>
          <w:rFonts w:ascii="微软雅黑"/>
          <w:b/>
          <w:sz w:val="2"/>
        </w:rPr>
      </w:pPr>
    </w:p>
    <w:tbl>
      <w:tblPr>
        <w:tblStyle w:val="TableNormal6"/>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24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ind w:left="108"/>
              <w:rPr>
                <w:sz w:val="21"/>
              </w:rPr>
            </w:pPr>
            <w:r>
              <w:rPr>
                <w:sz w:val="15"/>
              </w:rPr>
              <w:t>★</w:t>
            </w:r>
            <w:r>
              <w:rPr>
                <w:spacing w:val="-7"/>
                <w:sz w:val="21"/>
              </w:rPr>
              <w:t>智能的硬件诊断及报警</w:t>
            </w:r>
            <w:r>
              <w:rPr>
                <w:sz w:val="21"/>
              </w:rPr>
              <w:t>（</w:t>
            </w:r>
            <w:r>
              <w:rPr>
                <w:spacing w:val="-1"/>
                <w:sz w:val="21"/>
              </w:rPr>
              <w:t>通过闪烁的次数预警有可能出现的</w:t>
            </w:r>
          </w:p>
          <w:p>
            <w:pPr>
              <w:pStyle w:val="TableParagraph"/>
              <w:spacing w:before="71"/>
              <w:ind w:left="108"/>
              <w:rPr>
                <w:sz w:val="21"/>
              </w:rPr>
            </w:pPr>
            <w:r>
              <w:rPr>
                <w:sz w:val="21"/>
              </w:rPr>
              <w:t>硬件故障</w:t>
            </w:r>
            <w:r>
              <w:rPr>
                <w:spacing w:val="-10"/>
                <w:sz w:val="21"/>
              </w:rPr>
              <w:t>）</w:t>
            </w:r>
          </w:p>
          <w:p>
            <w:pPr>
              <w:pStyle w:val="TableParagraph"/>
              <w:spacing w:before="71" w:line="302" w:lineRule="auto"/>
              <w:ind w:left="108" w:right="96"/>
              <w:rPr>
                <w:sz w:val="21"/>
              </w:rPr>
            </w:pPr>
            <w:r>
              <w:rPr>
                <w:spacing w:val="-6"/>
                <w:sz w:val="21"/>
              </w:rPr>
              <w:t xml:space="preserve">显卡：集成显卡支持 </w:t>
            </w:r>
            <w:r>
              <w:rPr>
                <w:sz w:val="21"/>
              </w:rPr>
              <w:t>DX10</w:t>
            </w:r>
            <w:r>
              <w:rPr>
                <w:spacing w:val="-11"/>
                <w:sz w:val="21"/>
              </w:rPr>
              <w:t xml:space="preserve">，提供了 </w:t>
            </w:r>
            <w:r>
              <w:rPr>
                <w:sz w:val="21"/>
              </w:rPr>
              <w:t>VGA</w:t>
            </w:r>
            <w:r>
              <w:rPr>
                <w:spacing w:val="-36"/>
                <w:sz w:val="21"/>
              </w:rPr>
              <w:t xml:space="preserve"> 和 </w:t>
            </w:r>
            <w:r>
              <w:rPr>
                <w:sz w:val="21"/>
              </w:rPr>
              <w:t>DVI</w:t>
            </w:r>
            <w:r>
              <w:rPr>
                <w:spacing w:val="-9"/>
                <w:sz w:val="21"/>
              </w:rPr>
              <w:t xml:space="preserve"> 接口，支持双</w:t>
            </w:r>
            <w:r>
              <w:rPr>
                <w:spacing w:val="-4"/>
                <w:sz w:val="21"/>
              </w:rPr>
              <w:t>屏显示</w:t>
            </w:r>
          </w:p>
          <w:p>
            <w:pPr>
              <w:pStyle w:val="TableParagraph"/>
              <w:spacing w:before="2" w:line="302" w:lineRule="auto"/>
              <w:ind w:left="108" w:right="1441"/>
              <w:rPr>
                <w:sz w:val="21"/>
              </w:rPr>
            </w:pPr>
            <w:r>
              <w:rPr>
                <w:spacing w:val="-9"/>
                <w:sz w:val="21"/>
              </w:rPr>
              <w:t xml:space="preserve">音频：集成 </w:t>
            </w:r>
            <w:r>
              <w:rPr>
                <w:sz w:val="21"/>
              </w:rPr>
              <w:t>Realtek</w:t>
            </w:r>
            <w:r>
              <w:rPr>
                <w:spacing w:val="-16"/>
                <w:sz w:val="21"/>
              </w:rPr>
              <w:t xml:space="preserve"> </w:t>
            </w:r>
            <w:r>
              <w:rPr>
                <w:sz w:val="21"/>
              </w:rPr>
              <w:t>HD</w:t>
            </w:r>
            <w:r>
              <w:rPr>
                <w:spacing w:val="-8"/>
                <w:sz w:val="21"/>
              </w:rPr>
              <w:t xml:space="preserve"> </w:t>
            </w:r>
            <w:r>
              <w:rPr>
                <w:sz w:val="21"/>
              </w:rPr>
              <w:t>audio</w:t>
            </w:r>
            <w:r>
              <w:rPr>
                <w:spacing w:val="-8"/>
                <w:sz w:val="21"/>
              </w:rPr>
              <w:t xml:space="preserve"> </w:t>
            </w:r>
            <w:r>
              <w:rPr>
                <w:sz w:val="21"/>
              </w:rPr>
              <w:t>with</w:t>
            </w:r>
            <w:r>
              <w:rPr>
                <w:spacing w:val="-8"/>
                <w:sz w:val="21"/>
              </w:rPr>
              <w:t xml:space="preserve"> </w:t>
            </w:r>
            <w:r>
              <w:rPr>
                <w:sz w:val="21"/>
              </w:rPr>
              <w:t>5.1</w:t>
            </w:r>
            <w:r>
              <w:rPr>
                <w:spacing w:val="-18"/>
                <w:sz w:val="21"/>
              </w:rPr>
              <w:t xml:space="preserve"> 声道</w:t>
            </w:r>
            <w:r>
              <w:rPr>
                <w:sz w:val="21"/>
              </w:rPr>
              <w:t>网卡：Realtek 8111C 千兆以太网卡</w:t>
            </w:r>
          </w:p>
          <w:p>
            <w:pPr>
              <w:pStyle w:val="TableParagraph"/>
              <w:spacing w:before="1"/>
              <w:ind w:left="108"/>
              <w:rPr>
                <w:sz w:val="21"/>
              </w:rPr>
            </w:pPr>
            <w:r>
              <w:rPr>
                <w:spacing w:val="12"/>
                <w:sz w:val="15"/>
              </w:rPr>
              <w:t>★</w:t>
            </w:r>
            <w:r>
              <w:rPr>
                <w:spacing w:val="11"/>
                <w:sz w:val="21"/>
              </w:rPr>
              <w:t>主板防雷设计，防浪涌设计，整机最高峰值电压提高到</w:t>
            </w:r>
          </w:p>
          <w:p>
            <w:pPr>
              <w:pStyle w:val="TableParagraph"/>
              <w:spacing w:before="71"/>
              <w:ind w:left="108"/>
              <w:rPr>
                <w:sz w:val="21"/>
              </w:rPr>
            </w:pPr>
            <w:r>
              <w:rPr>
                <w:spacing w:val="-2"/>
                <w:sz w:val="21"/>
              </w:rPr>
              <w:t>410V/S</w:t>
            </w:r>
          </w:p>
          <w:p>
            <w:pPr>
              <w:pStyle w:val="TableParagraph"/>
              <w:spacing w:before="71"/>
              <w:ind w:left="108"/>
              <w:rPr>
                <w:sz w:val="21"/>
              </w:rPr>
            </w:pPr>
            <w:r>
              <w:rPr>
                <w:sz w:val="21"/>
              </w:rPr>
              <w:t>光驱</w:t>
            </w:r>
            <w:r>
              <w:rPr>
                <w:spacing w:val="-4"/>
                <w:sz w:val="21"/>
              </w:rPr>
              <w:t>：DVD</w:t>
            </w:r>
          </w:p>
          <w:p>
            <w:pPr>
              <w:pStyle w:val="TableParagraph"/>
              <w:spacing w:before="71" w:line="302" w:lineRule="auto"/>
              <w:ind w:left="108" w:right="-15"/>
              <w:rPr>
                <w:sz w:val="21"/>
              </w:rPr>
            </w:pPr>
            <w:r>
              <w:rPr>
                <w:sz w:val="21"/>
              </w:rPr>
              <w:t>其他接口：6</w:t>
            </w:r>
            <w:r>
              <w:rPr>
                <w:spacing w:val="-6"/>
                <w:sz w:val="21"/>
              </w:rPr>
              <w:t xml:space="preserve"> 个 </w:t>
            </w:r>
            <w:r>
              <w:rPr>
                <w:sz w:val="21"/>
              </w:rPr>
              <w:t>USB</w:t>
            </w:r>
            <w:r>
              <w:rPr>
                <w:spacing w:val="-3"/>
                <w:sz w:val="21"/>
              </w:rPr>
              <w:t xml:space="preserve"> 端口</w:t>
            </w:r>
            <w:r>
              <w:rPr>
                <w:sz w:val="21"/>
              </w:rPr>
              <w:t>（</w:t>
            </w:r>
            <w:r>
              <w:rPr>
                <w:spacing w:val="-3"/>
                <w:sz w:val="21"/>
              </w:rPr>
              <w:t xml:space="preserve">正面 </w:t>
            </w:r>
            <w:r>
              <w:rPr>
                <w:sz w:val="21"/>
              </w:rPr>
              <w:t>2</w:t>
            </w:r>
            <w:r>
              <w:rPr>
                <w:spacing w:val="-4"/>
                <w:sz w:val="21"/>
              </w:rPr>
              <w:t xml:space="preserve"> 个背面 </w:t>
            </w:r>
            <w:r>
              <w:rPr>
                <w:sz w:val="21"/>
              </w:rPr>
              <w:t>4</w:t>
            </w:r>
            <w:r>
              <w:rPr>
                <w:spacing w:val="-4"/>
                <w:sz w:val="21"/>
              </w:rPr>
              <w:t xml:space="preserve"> 个</w:t>
            </w:r>
            <w:r>
              <w:rPr>
                <w:spacing w:val="-105"/>
                <w:sz w:val="21"/>
              </w:rPr>
              <w:t>）</w:t>
            </w:r>
            <w:r>
              <w:rPr>
                <w:sz w:val="21"/>
              </w:rPr>
              <w:t>，系统板载</w:t>
            </w:r>
            <w:r>
              <w:rPr>
                <w:spacing w:val="-53"/>
                <w:sz w:val="21"/>
              </w:rPr>
              <w:t xml:space="preserve">额外 </w:t>
            </w:r>
            <w:r>
              <w:rPr>
                <w:sz w:val="21"/>
              </w:rPr>
              <w:t>2</w:t>
            </w:r>
            <w:r>
              <w:rPr>
                <w:spacing w:val="-22"/>
                <w:sz w:val="21"/>
              </w:rPr>
              <w:t xml:space="preserve"> 个内置 </w:t>
            </w:r>
            <w:r>
              <w:rPr>
                <w:sz w:val="21"/>
              </w:rPr>
              <w:t>USB</w:t>
            </w:r>
            <w:r>
              <w:rPr>
                <w:spacing w:val="-18"/>
                <w:sz w:val="21"/>
              </w:rPr>
              <w:t xml:space="preserve"> 接头</w:t>
            </w:r>
            <w:r>
              <w:rPr>
                <w:sz w:val="21"/>
              </w:rPr>
              <w:t>（</w:t>
            </w:r>
            <w:r>
              <w:rPr>
                <w:spacing w:val="-9"/>
                <w:sz w:val="21"/>
              </w:rPr>
              <w:t xml:space="preserve">可连接最多 </w:t>
            </w:r>
            <w:r>
              <w:rPr>
                <w:sz w:val="21"/>
              </w:rPr>
              <w:t>4</w:t>
            </w:r>
            <w:r>
              <w:rPr>
                <w:spacing w:val="-36"/>
                <w:sz w:val="21"/>
              </w:rPr>
              <w:t xml:space="preserve"> 个 </w:t>
            </w:r>
            <w:r>
              <w:rPr>
                <w:spacing w:val="17"/>
                <w:sz w:val="21"/>
              </w:rPr>
              <w:t>USB</w:t>
            </w:r>
            <w:r>
              <w:rPr>
                <w:spacing w:val="-88"/>
                <w:sz w:val="21"/>
              </w:rPr>
              <w:t>）</w:t>
            </w:r>
            <w:r>
              <w:rPr>
                <w:spacing w:val="17"/>
                <w:sz w:val="21"/>
              </w:rPr>
              <w:t>，2</w:t>
            </w:r>
            <w:r>
              <w:rPr>
                <w:spacing w:val="-18"/>
                <w:sz w:val="21"/>
              </w:rPr>
              <w:t xml:space="preserve"> 个 </w:t>
            </w:r>
            <w:r>
              <w:rPr>
                <w:sz w:val="21"/>
              </w:rPr>
              <w:t>PS/2</w:t>
            </w:r>
            <w:r>
              <w:rPr>
                <w:spacing w:val="-14"/>
                <w:sz w:val="21"/>
              </w:rPr>
              <w:t xml:space="preserve"> 端</w:t>
            </w:r>
            <w:r>
              <w:rPr>
                <w:sz w:val="21"/>
              </w:rPr>
              <w:t>口，1</w:t>
            </w:r>
            <w:r>
              <w:rPr>
                <w:spacing w:val="-23"/>
                <w:sz w:val="21"/>
              </w:rPr>
              <w:t xml:space="preserve"> 个 </w:t>
            </w:r>
            <w:r>
              <w:rPr>
                <w:sz w:val="21"/>
              </w:rPr>
              <w:t>VGA</w:t>
            </w:r>
            <w:r>
              <w:rPr>
                <w:spacing w:val="-12"/>
                <w:sz w:val="21"/>
              </w:rPr>
              <w:t xml:space="preserve"> 端口</w:t>
            </w:r>
            <w:r>
              <w:rPr>
                <w:sz w:val="21"/>
              </w:rPr>
              <w:t>，1</w:t>
            </w:r>
            <w:r>
              <w:rPr>
                <w:spacing w:val="-23"/>
                <w:sz w:val="21"/>
              </w:rPr>
              <w:t xml:space="preserve"> 个 </w:t>
            </w:r>
            <w:r>
              <w:rPr>
                <w:sz w:val="21"/>
              </w:rPr>
              <w:t>DVI-D</w:t>
            </w:r>
            <w:r>
              <w:rPr>
                <w:spacing w:val="-12"/>
                <w:sz w:val="21"/>
              </w:rPr>
              <w:t xml:space="preserve"> 端口</w:t>
            </w:r>
            <w:r>
              <w:rPr>
                <w:sz w:val="21"/>
              </w:rPr>
              <w:t>，1</w:t>
            </w:r>
            <w:r>
              <w:rPr>
                <w:spacing w:val="-7"/>
                <w:sz w:val="21"/>
              </w:rPr>
              <w:t xml:space="preserve"> 个串行端口</w:t>
            </w:r>
            <w:r>
              <w:rPr>
                <w:sz w:val="21"/>
              </w:rPr>
              <w:t>，1</w:t>
            </w:r>
            <w:r>
              <w:rPr>
                <w:spacing w:val="-12"/>
                <w:sz w:val="21"/>
              </w:rPr>
              <w:t xml:space="preserve"> 个线</w:t>
            </w:r>
            <w:r>
              <w:rPr>
                <w:sz w:val="21"/>
              </w:rPr>
              <w:t>路输入接口，1</w:t>
            </w:r>
            <w:r>
              <w:rPr>
                <w:spacing w:val="-5"/>
                <w:sz w:val="21"/>
              </w:rPr>
              <w:t xml:space="preserve"> 个线路输出接口</w:t>
            </w:r>
            <w:r>
              <w:rPr>
                <w:sz w:val="21"/>
              </w:rPr>
              <w:t>，1</w:t>
            </w:r>
            <w:r>
              <w:rPr>
                <w:spacing w:val="-4"/>
                <w:sz w:val="21"/>
              </w:rPr>
              <w:t xml:space="preserve"> 个麦克风输入接口</w:t>
            </w:r>
            <w:r>
              <w:rPr>
                <w:sz w:val="21"/>
              </w:rPr>
              <w:t>，1</w:t>
            </w:r>
            <w:r>
              <w:rPr>
                <w:spacing w:val="-9"/>
                <w:sz w:val="21"/>
              </w:rPr>
              <w:t xml:space="preserve"> 个</w:t>
            </w:r>
            <w:r>
              <w:rPr>
                <w:sz w:val="21"/>
              </w:rPr>
              <w:t xml:space="preserve"> RJ-45 端口</w:t>
            </w:r>
          </w:p>
          <w:p>
            <w:pPr>
              <w:pStyle w:val="TableParagraph"/>
              <w:spacing w:before="5" w:line="302" w:lineRule="auto"/>
              <w:ind w:left="108" w:right="97"/>
              <w:jc w:val="both"/>
              <w:rPr>
                <w:sz w:val="21"/>
              </w:rPr>
            </w:pPr>
            <w:r>
              <w:rPr>
                <w:spacing w:val="-8"/>
                <w:sz w:val="21"/>
              </w:rPr>
              <w:t>插槽：6</w:t>
            </w:r>
            <w:r>
              <w:rPr>
                <w:spacing w:val="-16"/>
                <w:sz w:val="21"/>
              </w:rPr>
              <w:t xml:space="preserve"> 个 </w:t>
            </w:r>
            <w:r>
              <w:rPr>
                <w:spacing w:val="-8"/>
                <w:sz w:val="21"/>
              </w:rPr>
              <w:t>USB</w:t>
            </w:r>
            <w:r>
              <w:rPr>
                <w:spacing w:val="-12"/>
                <w:sz w:val="21"/>
              </w:rPr>
              <w:t xml:space="preserve"> 端口</w:t>
            </w:r>
            <w:r>
              <w:rPr>
                <w:spacing w:val="-8"/>
                <w:sz w:val="21"/>
              </w:rPr>
              <w:t>（</w:t>
            </w:r>
            <w:r>
              <w:rPr>
                <w:spacing w:val="-12"/>
                <w:sz w:val="21"/>
              </w:rPr>
              <w:t xml:space="preserve">正面 </w:t>
            </w:r>
            <w:r>
              <w:rPr>
                <w:spacing w:val="-8"/>
                <w:sz w:val="21"/>
              </w:rPr>
              <w:t>2</w:t>
            </w:r>
            <w:r>
              <w:rPr>
                <w:spacing w:val="-13"/>
                <w:sz w:val="21"/>
              </w:rPr>
              <w:t xml:space="preserve"> 个背面 </w:t>
            </w:r>
            <w:r>
              <w:rPr>
                <w:spacing w:val="-8"/>
                <w:sz w:val="21"/>
              </w:rPr>
              <w:t>4</w:t>
            </w:r>
            <w:r>
              <w:rPr>
                <w:spacing w:val="-13"/>
                <w:sz w:val="21"/>
              </w:rPr>
              <w:t xml:space="preserve"> 个</w:t>
            </w:r>
            <w:r>
              <w:rPr>
                <w:spacing w:val="-105"/>
                <w:sz w:val="21"/>
              </w:rPr>
              <w:t>）</w:t>
            </w:r>
            <w:r>
              <w:rPr>
                <w:spacing w:val="-10"/>
                <w:sz w:val="21"/>
              </w:rPr>
              <w:t xml:space="preserve">，系统板载额外 </w:t>
            </w:r>
            <w:r>
              <w:rPr>
                <w:spacing w:val="-8"/>
                <w:sz w:val="21"/>
              </w:rPr>
              <w:t>2</w:t>
            </w:r>
            <w:r>
              <w:rPr>
                <w:w w:val="90"/>
                <w:sz w:val="21"/>
              </w:rPr>
              <w:t>个</w:t>
            </w:r>
            <w:r>
              <w:rPr>
                <w:w w:val="90"/>
                <w:sz w:val="21"/>
              </w:rPr>
              <w:t>内</w:t>
            </w:r>
            <w:r>
              <w:rPr>
                <w:w w:val="90"/>
                <w:sz w:val="21"/>
              </w:rPr>
              <w:t>置</w:t>
            </w:r>
            <w:r>
              <w:rPr>
                <w:spacing w:val="-12"/>
                <w:w w:val="90"/>
                <w:sz w:val="21"/>
              </w:rPr>
              <w:t xml:space="preserve"> </w:t>
            </w:r>
            <w:r>
              <w:rPr>
                <w:w w:val="90"/>
                <w:sz w:val="21"/>
              </w:rPr>
              <w:t>USB</w:t>
            </w:r>
            <w:r>
              <w:rPr>
                <w:spacing w:val="-25"/>
                <w:w w:val="90"/>
                <w:sz w:val="21"/>
              </w:rPr>
              <w:t xml:space="preserve"> 接头</w:t>
            </w:r>
            <w:r>
              <w:rPr>
                <w:w w:val="90"/>
                <w:sz w:val="21"/>
              </w:rPr>
              <w:t>（</w:t>
            </w:r>
            <w:r>
              <w:rPr>
                <w:w w:val="90"/>
                <w:sz w:val="21"/>
              </w:rPr>
              <w:t>可</w:t>
            </w:r>
            <w:r>
              <w:rPr>
                <w:w w:val="90"/>
                <w:sz w:val="21"/>
              </w:rPr>
              <w:t>连</w:t>
            </w:r>
            <w:r>
              <w:rPr>
                <w:w w:val="90"/>
                <w:sz w:val="21"/>
              </w:rPr>
              <w:t>接</w:t>
            </w:r>
            <w:r>
              <w:rPr>
                <w:w w:val="90"/>
                <w:sz w:val="21"/>
              </w:rPr>
              <w:t>最</w:t>
            </w:r>
            <w:r>
              <w:rPr>
                <w:w w:val="90"/>
                <w:sz w:val="21"/>
              </w:rPr>
              <w:t>多</w:t>
            </w:r>
            <w:r>
              <w:rPr>
                <w:spacing w:val="-12"/>
                <w:w w:val="90"/>
                <w:sz w:val="21"/>
              </w:rPr>
              <w:t xml:space="preserve"> </w:t>
            </w:r>
            <w:r>
              <w:rPr>
                <w:w w:val="90"/>
                <w:sz w:val="21"/>
              </w:rPr>
              <w:t>4</w:t>
            </w:r>
            <w:r>
              <w:rPr>
                <w:spacing w:val="-8"/>
                <w:w w:val="90"/>
                <w:sz w:val="21"/>
              </w:rPr>
              <w:t xml:space="preserve"> 个 </w:t>
            </w:r>
            <w:r>
              <w:rPr>
                <w:spacing w:val="27"/>
                <w:w w:val="90"/>
                <w:sz w:val="21"/>
              </w:rPr>
              <w:t>USB</w:t>
            </w:r>
            <w:r>
              <w:rPr>
                <w:spacing w:val="-78"/>
                <w:w w:val="90"/>
                <w:sz w:val="21"/>
              </w:rPr>
              <w:t>）</w:t>
            </w:r>
            <w:r>
              <w:rPr>
                <w:spacing w:val="-33"/>
                <w:w w:val="90"/>
                <w:sz w:val="21"/>
              </w:rPr>
              <w:t>，</w:t>
            </w:r>
            <w:r>
              <w:rPr>
                <w:spacing w:val="27"/>
                <w:w w:val="90"/>
                <w:sz w:val="21"/>
              </w:rPr>
              <w:t>2</w:t>
            </w:r>
            <w:r>
              <w:rPr>
                <w:spacing w:val="-8"/>
                <w:w w:val="90"/>
                <w:sz w:val="21"/>
              </w:rPr>
              <w:t xml:space="preserve"> 个 </w:t>
            </w:r>
            <w:r>
              <w:rPr>
                <w:w w:val="90"/>
                <w:sz w:val="21"/>
              </w:rPr>
              <w:t>PS/2</w:t>
            </w:r>
            <w:r>
              <w:rPr>
                <w:spacing w:val="-12"/>
                <w:w w:val="90"/>
                <w:sz w:val="21"/>
              </w:rPr>
              <w:t xml:space="preserve"> </w:t>
            </w:r>
            <w:r>
              <w:rPr>
                <w:w w:val="90"/>
                <w:sz w:val="21"/>
              </w:rPr>
              <w:t>端</w:t>
            </w:r>
            <w:r>
              <w:rPr>
                <w:w w:val="90"/>
                <w:sz w:val="21"/>
              </w:rPr>
              <w:t>口</w:t>
            </w:r>
            <w:r>
              <w:rPr>
                <w:w w:val="90"/>
                <w:sz w:val="21"/>
              </w:rPr>
              <w:t>，1</w:t>
            </w:r>
            <w:r>
              <w:rPr>
                <w:spacing w:val="-6"/>
                <w:w w:val="90"/>
                <w:sz w:val="21"/>
              </w:rPr>
              <w:t xml:space="preserve"> 个</w:t>
            </w:r>
            <w:r>
              <w:rPr>
                <w:w w:val="90"/>
                <w:sz w:val="21"/>
              </w:rPr>
              <w:t xml:space="preserve"> </w:t>
            </w:r>
            <w:r>
              <w:rPr>
                <w:spacing w:val="-4"/>
                <w:sz w:val="21"/>
              </w:rPr>
              <w:t>VGA</w:t>
            </w:r>
            <w:r>
              <w:rPr>
                <w:spacing w:val="-11"/>
                <w:sz w:val="21"/>
              </w:rPr>
              <w:t xml:space="preserve"> 端口</w:t>
            </w:r>
            <w:r>
              <w:rPr>
                <w:spacing w:val="-4"/>
                <w:sz w:val="21"/>
              </w:rPr>
              <w:t>，1</w:t>
            </w:r>
            <w:r>
              <w:rPr>
                <w:spacing w:val="-16"/>
                <w:sz w:val="21"/>
              </w:rPr>
              <w:t xml:space="preserve"> 个 </w:t>
            </w:r>
            <w:r>
              <w:rPr>
                <w:spacing w:val="-4"/>
                <w:sz w:val="21"/>
              </w:rPr>
              <w:t>DVI-D</w:t>
            </w:r>
            <w:r>
              <w:rPr>
                <w:spacing w:val="-10"/>
                <w:sz w:val="21"/>
              </w:rPr>
              <w:t xml:space="preserve"> 端口</w:t>
            </w:r>
            <w:r>
              <w:rPr>
                <w:spacing w:val="-4"/>
                <w:sz w:val="21"/>
              </w:rPr>
              <w:t>，1</w:t>
            </w:r>
            <w:r>
              <w:rPr>
                <w:spacing w:val="-9"/>
                <w:sz w:val="21"/>
              </w:rPr>
              <w:t xml:space="preserve"> 个串行端口</w:t>
            </w:r>
            <w:r>
              <w:rPr>
                <w:spacing w:val="-4"/>
                <w:sz w:val="21"/>
              </w:rPr>
              <w:t>，1</w:t>
            </w:r>
            <w:r>
              <w:rPr>
                <w:spacing w:val="-8"/>
                <w:sz w:val="21"/>
              </w:rPr>
              <w:t xml:space="preserve"> 个线路输入接</w:t>
            </w:r>
            <w:r>
              <w:rPr>
                <w:spacing w:val="-6"/>
                <w:sz w:val="21"/>
              </w:rPr>
              <w:t>口，1</w:t>
            </w:r>
            <w:r>
              <w:rPr>
                <w:spacing w:val="-10"/>
                <w:sz w:val="21"/>
              </w:rPr>
              <w:t xml:space="preserve"> 个线路输出接口</w:t>
            </w:r>
            <w:r>
              <w:rPr>
                <w:spacing w:val="-6"/>
                <w:sz w:val="21"/>
              </w:rPr>
              <w:t>，1</w:t>
            </w:r>
            <w:r>
              <w:rPr>
                <w:spacing w:val="-10"/>
                <w:sz w:val="21"/>
              </w:rPr>
              <w:t xml:space="preserve"> 个麦克风输入接口</w:t>
            </w:r>
            <w:r>
              <w:rPr>
                <w:spacing w:val="-6"/>
                <w:sz w:val="21"/>
              </w:rPr>
              <w:t>，1</w:t>
            </w:r>
            <w:r>
              <w:rPr>
                <w:spacing w:val="-16"/>
                <w:sz w:val="21"/>
              </w:rPr>
              <w:t xml:space="preserve"> 个 </w:t>
            </w:r>
            <w:r>
              <w:rPr>
                <w:spacing w:val="-6"/>
                <w:sz w:val="21"/>
              </w:rPr>
              <w:t>RJ-45</w:t>
            </w:r>
            <w:r>
              <w:rPr>
                <w:spacing w:val="-13"/>
                <w:sz w:val="21"/>
              </w:rPr>
              <w:t xml:space="preserve"> 端</w:t>
            </w:r>
            <w:r>
              <w:rPr>
                <w:spacing w:val="-10"/>
                <w:sz w:val="21"/>
              </w:rPr>
              <w:t>口</w:t>
            </w:r>
          </w:p>
          <w:p>
            <w:pPr>
              <w:pStyle w:val="TableParagraph"/>
              <w:spacing w:before="5"/>
              <w:ind w:left="108"/>
              <w:jc w:val="both"/>
              <w:rPr>
                <w:sz w:val="21"/>
              </w:rPr>
            </w:pPr>
            <w:r>
              <w:rPr>
                <w:sz w:val="21"/>
              </w:rPr>
              <w:t xml:space="preserve">操作系统: </w:t>
            </w:r>
            <w:r>
              <w:rPr>
                <w:spacing w:val="-2"/>
                <w:sz w:val="21"/>
              </w:rPr>
              <w:t>Linux</w:t>
            </w:r>
          </w:p>
          <w:p>
            <w:pPr>
              <w:pStyle w:val="TableParagraph"/>
              <w:spacing w:before="71" w:line="302" w:lineRule="auto"/>
              <w:ind w:left="108" w:right="3226"/>
              <w:rPr>
                <w:sz w:val="21"/>
              </w:rPr>
            </w:pPr>
            <w:r>
              <w:rPr>
                <w:spacing w:val="-4"/>
                <w:sz w:val="21"/>
              </w:rPr>
              <w:t xml:space="preserve">鼠标:标准 </w:t>
            </w:r>
            <w:r>
              <w:rPr>
                <w:sz w:val="21"/>
              </w:rPr>
              <w:t>PS/2</w:t>
            </w:r>
            <w:r>
              <w:rPr>
                <w:spacing w:val="-5"/>
                <w:sz w:val="21"/>
              </w:rPr>
              <w:t xml:space="preserve"> 光电鼠标</w:t>
            </w:r>
            <w:r>
              <w:rPr>
                <w:sz w:val="21"/>
              </w:rPr>
              <w:t>键盘:标准 PS/2 键盘</w:t>
            </w:r>
          </w:p>
          <w:p>
            <w:pPr>
              <w:pStyle w:val="TableParagraph"/>
              <w:spacing w:before="2"/>
              <w:ind w:left="108"/>
              <w:rPr>
                <w:sz w:val="21"/>
              </w:rPr>
            </w:pPr>
            <w:r>
              <w:rPr>
                <w:sz w:val="21"/>
              </w:rPr>
              <w:t>保修：3</w:t>
            </w:r>
            <w:r>
              <w:rPr>
                <w:spacing w:val="-10"/>
                <w:sz w:val="21"/>
              </w:rPr>
              <w:t xml:space="preserve"> 年有限保修</w:t>
            </w:r>
            <w:r>
              <w:rPr>
                <w:sz w:val="21"/>
              </w:rPr>
              <w:t>，7*24*4</w:t>
            </w:r>
            <w:r>
              <w:rPr>
                <w:spacing w:val="-10"/>
                <w:sz w:val="21"/>
              </w:rPr>
              <w:t xml:space="preserve"> 现场金牌服务</w:t>
            </w:r>
          </w:p>
          <w:p>
            <w:pPr>
              <w:pStyle w:val="TableParagraph"/>
              <w:spacing w:before="71" w:line="302" w:lineRule="auto"/>
              <w:ind w:left="108" w:right="97"/>
              <w:rPr>
                <w:sz w:val="21"/>
              </w:rPr>
            </w:pPr>
            <w:r>
              <w:rPr>
                <w:sz w:val="21"/>
              </w:rPr>
              <w:t>显示器：19</w:t>
            </w:r>
            <w:r>
              <w:rPr>
                <w:spacing w:val="-8"/>
                <w:sz w:val="21"/>
              </w:rPr>
              <w:t xml:space="preserve"> 寸宽屏液晶显示器, </w:t>
            </w:r>
            <w:r>
              <w:rPr>
                <w:sz w:val="21"/>
              </w:rPr>
              <w:t>250nits,1000:1,5ms，需和</w:t>
            </w:r>
            <w:r>
              <w:rPr>
                <w:spacing w:val="-2"/>
                <w:sz w:val="21"/>
              </w:rPr>
              <w:t>与主机同一品牌</w:t>
            </w:r>
          </w:p>
          <w:p>
            <w:pPr>
              <w:pStyle w:val="TableParagraph"/>
              <w:spacing w:before="2" w:line="302" w:lineRule="auto"/>
              <w:ind w:left="108" w:right="3382"/>
              <w:rPr>
                <w:sz w:val="21"/>
              </w:rPr>
            </w:pPr>
            <w:r>
              <w:rPr>
                <w:spacing w:val="-2"/>
                <w:sz w:val="21"/>
              </w:rPr>
              <w:t>支持远程资产信息收集</w:t>
            </w:r>
            <w:r>
              <w:rPr>
                <w:spacing w:val="-10"/>
                <w:sz w:val="21"/>
              </w:rPr>
              <w:t xml:space="preserve">支持远程升级 </w:t>
            </w:r>
            <w:r>
              <w:rPr>
                <w:spacing w:val="-2"/>
                <w:sz w:val="21"/>
              </w:rPr>
              <w:t>PC</w:t>
            </w:r>
            <w:r>
              <w:rPr>
                <w:spacing w:val="-37"/>
                <w:sz w:val="21"/>
              </w:rPr>
              <w:t xml:space="preserve"> 的 </w:t>
            </w:r>
            <w:r>
              <w:rPr>
                <w:spacing w:val="-2"/>
                <w:sz w:val="21"/>
              </w:rPr>
              <w:t>BIOS</w:t>
            </w:r>
            <w:r>
              <w:rPr>
                <w:spacing w:val="-2"/>
                <w:sz w:val="21"/>
              </w:rPr>
              <w:t>支持远程监控故障</w:t>
            </w:r>
          </w:p>
          <w:p>
            <w:pPr>
              <w:pStyle w:val="TableParagraph"/>
              <w:spacing w:before="3"/>
              <w:ind w:left="108"/>
              <w:rPr>
                <w:sz w:val="21"/>
              </w:rPr>
            </w:pPr>
            <w:r>
              <w:rPr>
                <w:spacing w:val="-3"/>
                <w:sz w:val="15"/>
              </w:rPr>
              <w:t>★</w:t>
            </w:r>
            <w:r>
              <w:rPr>
                <w:spacing w:val="-14"/>
                <w:sz w:val="21"/>
              </w:rPr>
              <w:t>安全技术：</w:t>
            </w:r>
            <w:r>
              <w:rPr>
                <w:spacing w:val="-3"/>
                <w:sz w:val="21"/>
              </w:rPr>
              <w:t>LED</w:t>
            </w:r>
            <w:r>
              <w:rPr>
                <w:spacing w:val="-16"/>
                <w:sz w:val="21"/>
              </w:rPr>
              <w:t xml:space="preserve"> 侦错系统告警技术，无故障时间不低于</w:t>
            </w:r>
            <w:r>
              <w:rPr>
                <w:spacing w:val="-3"/>
                <w:sz w:val="21"/>
              </w:rPr>
              <w:t>250000</w:t>
            </w:r>
          </w:p>
          <w:p>
            <w:pPr>
              <w:pStyle w:val="TableParagraph"/>
              <w:spacing w:before="71"/>
              <w:ind w:left="108"/>
              <w:rPr>
                <w:sz w:val="21"/>
              </w:rPr>
            </w:pPr>
            <w:r>
              <w:rPr>
                <w:sz w:val="21"/>
              </w:rPr>
              <w:t>小时（需提供证书复印件</w:t>
            </w:r>
            <w:r>
              <w:rPr>
                <w:spacing w:val="-10"/>
                <w:sz w:val="21"/>
              </w:rPr>
              <w:t>）</w:t>
            </w:r>
          </w:p>
          <w:p>
            <w:pPr>
              <w:pStyle w:val="TableParagraph"/>
              <w:spacing w:before="71"/>
              <w:ind w:left="108"/>
              <w:rPr>
                <w:sz w:val="21"/>
              </w:rPr>
            </w:pPr>
            <w:r>
              <w:rPr>
                <w:sz w:val="15"/>
              </w:rPr>
              <w:t>★</w:t>
            </w:r>
            <w:r>
              <w:rPr>
                <w:sz w:val="21"/>
              </w:rPr>
              <w:t>资质认证：中国环境标志产品认证；3C</w:t>
            </w:r>
            <w:r>
              <w:rPr>
                <w:spacing w:val="-2"/>
                <w:sz w:val="21"/>
              </w:rPr>
              <w:t xml:space="preserve"> 认证；中国节能产</w:t>
            </w:r>
          </w:p>
          <w:p>
            <w:pPr>
              <w:pStyle w:val="TableParagraph"/>
              <w:spacing w:before="71" w:line="302" w:lineRule="auto"/>
              <w:ind w:left="108" w:right="96"/>
              <w:jc w:val="both"/>
              <w:rPr>
                <w:sz w:val="21"/>
              </w:rPr>
            </w:pPr>
            <w:r>
              <w:rPr>
                <w:spacing w:val="-8"/>
                <w:sz w:val="21"/>
              </w:rPr>
              <w:t>品认证；2010</w:t>
            </w:r>
            <w:r>
              <w:rPr>
                <w:spacing w:val="-12"/>
                <w:sz w:val="21"/>
              </w:rPr>
              <w:t xml:space="preserve"> 年中国教育信息化推荐品牌奖；通过电磁兼容 </w:t>
            </w:r>
            <w:r>
              <w:rPr>
                <w:spacing w:val="-8"/>
                <w:sz w:val="21"/>
              </w:rPr>
              <w:t>B</w:t>
            </w:r>
            <w:r>
              <w:rPr>
                <w:spacing w:val="-2"/>
                <w:sz w:val="21"/>
              </w:rPr>
              <w:t>级及噪音认证（&lt;27db)；电脑通过主板，电源双重防雷检验</w:t>
            </w:r>
            <w:r>
              <w:rPr>
                <w:spacing w:val="-2"/>
                <w:sz w:val="21"/>
              </w:rPr>
              <w:t>并提供检测报告（以上资质需提供证书复印件</w:t>
            </w:r>
            <w:r>
              <w:rPr>
                <w:spacing w:val="-105"/>
                <w:sz w:val="21"/>
              </w:rPr>
              <w:t>）</w:t>
            </w:r>
            <w:r>
              <w:rPr>
                <w:sz w:val="21"/>
              </w:rPr>
              <w:t>；</w:t>
            </w:r>
          </w:p>
          <w:p>
            <w:pPr>
              <w:pStyle w:val="TableParagraph"/>
              <w:spacing w:before="3"/>
              <w:ind w:left="108"/>
              <w:rPr>
                <w:sz w:val="21"/>
              </w:rPr>
            </w:pPr>
            <w:r>
              <w:rPr>
                <w:spacing w:val="-1"/>
                <w:sz w:val="21"/>
              </w:rPr>
              <w:t>投标时需提供原厂家针对此项目的授权书原件、原厂参数证</w:t>
            </w:r>
          </w:p>
          <w:p>
            <w:pPr>
              <w:pStyle w:val="TableParagraph"/>
              <w:spacing w:before="71" w:line="258" w:lineRule="exact"/>
              <w:ind w:left="108"/>
              <w:rPr>
                <w:sz w:val="21"/>
              </w:rPr>
            </w:pPr>
            <w:r>
              <w:rPr>
                <w:spacing w:val="-1"/>
                <w:sz w:val="21"/>
              </w:rPr>
              <w:t>明函原件和售后服务承诺书原件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19</w:t>
            </w:r>
          </w:p>
        </w:tc>
        <w:tc>
          <w:tcPr>
            <w:tcW w:w="1455" w:type="dxa"/>
          </w:tcPr>
          <w:p>
            <w:pPr>
              <w:pStyle w:val="TableParagraph"/>
              <w:spacing w:before="10"/>
              <w:rPr>
                <w:rFonts w:ascii="微软雅黑"/>
                <w:b/>
                <w:sz w:val="12"/>
              </w:rPr>
            </w:pPr>
          </w:p>
          <w:p>
            <w:pPr>
              <w:pStyle w:val="TableParagraph"/>
              <w:spacing w:before="1"/>
              <w:ind w:left="112" w:right="102"/>
              <w:jc w:val="center"/>
              <w:rPr>
                <w:sz w:val="21"/>
              </w:rPr>
            </w:pPr>
            <w:r>
              <w:rPr>
                <w:spacing w:val="-2"/>
                <w:sz w:val="21"/>
              </w:rPr>
              <w:t>光纤接发器</w:t>
            </w:r>
          </w:p>
        </w:tc>
        <w:tc>
          <w:tcPr>
            <w:tcW w:w="5760" w:type="dxa"/>
          </w:tcPr>
          <w:p>
            <w:pPr>
              <w:pStyle w:val="TableParagraph"/>
              <w:spacing w:line="340" w:lineRule="exact"/>
              <w:ind w:left="108" w:right="97"/>
              <w:rPr>
                <w:sz w:val="21"/>
              </w:rPr>
            </w:pPr>
            <w:r>
              <w:rPr>
                <w:spacing w:val="-2"/>
                <w:sz w:val="21"/>
              </w:rPr>
              <w:t>高质量实时传/光学动态范围宽，无需光学调节/指示灯能帮</w:t>
            </w:r>
            <w:r>
              <w:rPr>
                <w:spacing w:val="-2"/>
                <w:sz w:val="21"/>
              </w:rPr>
              <w:t>助对系统故障做出快速诊断/安装简易，无需调节</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个</w:t>
            </w:r>
          </w:p>
        </w:tc>
        <w:tc>
          <w:tcPr>
            <w:tcW w:w="880" w:type="dxa"/>
          </w:tcPr>
          <w:p>
            <w:pPr>
              <w:pStyle w:val="TableParagraph"/>
              <w:spacing w:before="10"/>
              <w:rPr>
                <w:rFonts w:ascii="微软雅黑"/>
                <w:b/>
                <w:sz w:val="12"/>
              </w:rPr>
            </w:pPr>
          </w:p>
          <w:p>
            <w:pPr>
              <w:pStyle w:val="TableParagraph"/>
              <w:spacing w:before="1"/>
              <w:ind w:left="387"/>
              <w:rPr>
                <w:sz w:val="21"/>
              </w:rPr>
            </w:pPr>
            <w:r>
              <w:rPr>
                <w:sz w:val="21"/>
              </w:rPr>
              <w:t>6</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20</w:t>
            </w:r>
          </w:p>
        </w:tc>
        <w:tc>
          <w:tcPr>
            <w:tcW w:w="1455" w:type="dxa"/>
          </w:tcPr>
          <w:p>
            <w:pPr>
              <w:pStyle w:val="TableParagraph"/>
              <w:spacing w:before="62" w:line="258" w:lineRule="exact"/>
              <w:ind w:left="112" w:right="102"/>
              <w:jc w:val="center"/>
              <w:rPr>
                <w:sz w:val="21"/>
              </w:rPr>
            </w:pPr>
            <w:r>
              <w:rPr>
                <w:spacing w:val="-3"/>
                <w:sz w:val="21"/>
              </w:rPr>
              <w:t>辅助材料</w:t>
            </w:r>
          </w:p>
        </w:tc>
        <w:tc>
          <w:tcPr>
            <w:tcW w:w="5760" w:type="dxa"/>
          </w:tcPr>
          <w:p>
            <w:pPr>
              <w:pStyle w:val="TableParagraph"/>
              <w:spacing w:before="62" w:line="258" w:lineRule="exact"/>
              <w:ind w:left="108"/>
              <w:rPr>
                <w:sz w:val="21"/>
              </w:rPr>
            </w:pPr>
            <w:r>
              <w:rPr>
                <w:spacing w:val="-1"/>
                <w:sz w:val="21"/>
              </w:rPr>
              <w:t>扎带、胶布、识别标签、插排、插座等</w:t>
            </w:r>
          </w:p>
        </w:tc>
        <w:tc>
          <w:tcPr>
            <w:tcW w:w="720" w:type="dxa"/>
          </w:tcPr>
          <w:p>
            <w:pPr>
              <w:pStyle w:val="TableParagraph"/>
              <w:spacing w:before="62" w:line="258" w:lineRule="exact"/>
              <w:ind w:left="254"/>
              <w:rPr>
                <w:sz w:val="21"/>
              </w:rPr>
            </w:pPr>
            <w:r>
              <w:rPr>
                <w:sz w:val="21"/>
              </w:rPr>
              <w:t>项</w:t>
            </w:r>
          </w:p>
        </w:tc>
        <w:tc>
          <w:tcPr>
            <w:tcW w:w="880" w:type="dxa"/>
          </w:tcPr>
          <w:p>
            <w:pPr>
              <w:pStyle w:val="TableParagraph"/>
              <w:spacing w:before="62" w:line="258" w:lineRule="exact"/>
              <w:ind w:left="387"/>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z w:val="21"/>
              </w:rPr>
              <w:t>3</w:t>
            </w:r>
            <w:r>
              <w:rPr>
                <w:spacing w:val="-2"/>
                <w:sz w:val="21"/>
              </w:rPr>
              <w:t>、主控中心设备</w:t>
            </w:r>
          </w:p>
        </w:tc>
      </w:tr>
      <w:tr>
        <w:tblPrEx>
          <w:tblW w:w="0" w:type="auto"/>
          <w:jc w:val="left"/>
          <w:tblInd w:w="203" w:type="dxa"/>
          <w:tblLayout w:type="fixed"/>
          <w:tblCellMar>
            <w:top w:w="0" w:type="dxa"/>
            <w:left w:w="0" w:type="dxa"/>
            <w:bottom w:w="0" w:type="dxa"/>
            <w:right w:w="0" w:type="dxa"/>
          </w:tblCellMar>
          <w:tblLook w:val="01E0"/>
        </w:tblPrEx>
        <w:trPr>
          <w:trHeight w:val="350"/>
          <w:jc w:val="left"/>
        </w:trPr>
        <w:tc>
          <w:tcPr>
            <w:tcW w:w="813" w:type="dxa"/>
          </w:tcPr>
          <w:p>
            <w:pPr>
              <w:pStyle w:val="TableParagraph"/>
              <w:spacing w:before="67" w:line="263" w:lineRule="exact"/>
              <w:ind w:right="289"/>
              <w:jc w:val="right"/>
              <w:rPr>
                <w:sz w:val="21"/>
              </w:rPr>
            </w:pPr>
            <w:r>
              <w:rPr>
                <w:spacing w:val="-5"/>
                <w:sz w:val="21"/>
              </w:rPr>
              <w:t>21</w:t>
            </w:r>
          </w:p>
        </w:tc>
        <w:tc>
          <w:tcPr>
            <w:tcW w:w="1455" w:type="dxa"/>
          </w:tcPr>
          <w:p>
            <w:pPr>
              <w:pStyle w:val="TableParagraph"/>
              <w:spacing w:before="67" w:line="263" w:lineRule="exact"/>
              <w:ind w:left="112" w:right="103"/>
              <w:jc w:val="center"/>
              <w:rPr>
                <w:sz w:val="21"/>
              </w:rPr>
            </w:pPr>
            <w:r>
              <w:rPr>
                <w:sz w:val="21"/>
              </w:rPr>
              <w:t>32</w:t>
            </w:r>
            <w:r>
              <w:rPr>
                <w:spacing w:val="-14"/>
                <w:sz w:val="21"/>
              </w:rPr>
              <w:t xml:space="preserve"> 路网络数</w:t>
            </w:r>
          </w:p>
        </w:tc>
        <w:tc>
          <w:tcPr>
            <w:tcW w:w="5760" w:type="dxa"/>
          </w:tcPr>
          <w:p>
            <w:pPr>
              <w:pStyle w:val="TableParagraph"/>
              <w:spacing w:before="70" w:line="260" w:lineRule="exact"/>
              <w:ind w:left="108"/>
              <w:rPr>
                <w:sz w:val="21"/>
              </w:rPr>
            </w:pPr>
            <w:r>
              <w:rPr>
                <w:sz w:val="15"/>
              </w:rPr>
              <w:t>★</w:t>
            </w:r>
            <w:r>
              <w:rPr>
                <w:spacing w:val="-16"/>
                <w:sz w:val="21"/>
              </w:rPr>
              <w:t xml:space="preserve">采用 </w:t>
            </w:r>
            <w:r>
              <w:rPr>
                <w:sz w:val="21"/>
              </w:rPr>
              <w:t>H.264</w:t>
            </w:r>
            <w:r>
              <w:rPr>
                <w:spacing w:val="-10"/>
                <w:sz w:val="21"/>
              </w:rPr>
              <w:t xml:space="preserve"> 视频压缩格式，具有先进的 </w:t>
            </w:r>
            <w:r>
              <w:rPr>
                <w:sz w:val="21"/>
              </w:rPr>
              <w:t>PSM</w:t>
            </w:r>
            <w:r>
              <w:rPr>
                <w:spacing w:val="-17"/>
                <w:sz w:val="21"/>
              </w:rPr>
              <w:t xml:space="preserve"> 技术,以 </w:t>
            </w:r>
            <w:r>
              <w:rPr>
                <w:sz w:val="21"/>
              </w:rPr>
              <w:t>25</w:t>
            </w:r>
            <w:r>
              <w:rPr>
                <w:spacing w:val="-20"/>
                <w:sz w:val="21"/>
              </w:rPr>
              <w:t xml:space="preserve"> 帧/</w:t>
            </w:r>
          </w:p>
        </w:tc>
        <w:tc>
          <w:tcPr>
            <w:tcW w:w="720" w:type="dxa"/>
          </w:tcPr>
          <w:p>
            <w:pPr>
              <w:pStyle w:val="TableParagraph"/>
              <w:spacing w:before="67" w:line="263" w:lineRule="exact"/>
              <w:ind w:left="254"/>
              <w:rPr>
                <w:sz w:val="21"/>
              </w:rPr>
            </w:pPr>
            <w:r>
              <w:rPr>
                <w:sz w:val="21"/>
              </w:rPr>
              <w:t>台</w:t>
            </w:r>
          </w:p>
        </w:tc>
        <w:tc>
          <w:tcPr>
            <w:tcW w:w="880" w:type="dxa"/>
          </w:tcPr>
          <w:p>
            <w:pPr>
              <w:pStyle w:val="TableParagraph"/>
              <w:spacing w:before="67" w:line="263" w:lineRule="exact"/>
              <w:ind w:left="387"/>
              <w:rPr>
                <w:sz w:val="21"/>
              </w:rPr>
            </w:pPr>
            <w:r>
              <w:rPr>
                <w:sz w:val="21"/>
              </w:rPr>
              <w:t>4</w:t>
            </w:r>
          </w:p>
        </w:tc>
      </w:tr>
    </w:tbl>
    <w:p>
      <w:pPr>
        <w:spacing w:after="0" w:line="263" w:lineRule="exact"/>
        <w:rPr>
          <w:sz w:val="21"/>
        </w:rPr>
        <w:sectPr>
          <w:footerReference w:type="default" r:id="rId15"/>
          <w:pgSz w:w="11910" w:h="16840"/>
          <w:pgMar w:top="1260" w:right="499" w:bottom="1180" w:left="940" w:header="0" w:footer="990"/>
          <w:pgNumType w:start="12"/>
          <w:cols w:space="708"/>
        </w:sectPr>
      </w:pPr>
    </w:p>
    <w:p>
      <w:pPr>
        <w:pStyle w:val="BodyText"/>
        <w:rPr>
          <w:rFonts w:ascii="微软雅黑"/>
          <w:b/>
          <w:sz w:val="2"/>
        </w:rPr>
      </w:pPr>
    </w:p>
    <w:tbl>
      <w:tblPr>
        <w:tblStyle w:val="TableNormal7"/>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250"/>
          <w:jc w:val="left"/>
        </w:trPr>
        <w:tc>
          <w:tcPr>
            <w:tcW w:w="813" w:type="dxa"/>
          </w:tcPr>
          <w:p>
            <w:pPr>
              <w:pStyle w:val="TableParagraph"/>
              <w:rPr>
                <w:rFonts w:ascii="Times New Roman"/>
                <w:sz w:val="20"/>
              </w:rPr>
            </w:pPr>
          </w:p>
        </w:tc>
        <w:tc>
          <w:tcPr>
            <w:tcW w:w="1455" w:type="dxa"/>
          </w:tcPr>
          <w:p>
            <w:pPr>
              <w:pStyle w:val="TableParagraph"/>
              <w:spacing w:before="62" w:line="302" w:lineRule="auto"/>
              <w:ind w:left="622" w:right="190" w:hanging="420"/>
              <w:rPr>
                <w:sz w:val="21"/>
              </w:rPr>
            </w:pPr>
            <w:r>
              <w:rPr>
                <w:spacing w:val="-2"/>
                <w:sz w:val="21"/>
              </w:rPr>
              <w:t>码硬盘录像</w:t>
            </w:r>
            <w:r>
              <w:rPr>
                <w:spacing w:val="-10"/>
                <w:sz w:val="21"/>
              </w:rPr>
              <w:t>机</w:t>
            </w:r>
          </w:p>
        </w:tc>
        <w:tc>
          <w:tcPr>
            <w:tcW w:w="5760" w:type="dxa"/>
          </w:tcPr>
          <w:p>
            <w:pPr>
              <w:pStyle w:val="TableParagraph"/>
              <w:spacing w:before="70" w:line="312" w:lineRule="auto"/>
              <w:ind w:left="108" w:right="-58"/>
              <w:rPr>
                <w:sz w:val="21"/>
              </w:rPr>
            </w:pPr>
            <w:r>
              <w:rPr>
                <w:spacing w:val="2"/>
                <w:sz w:val="21"/>
              </w:rPr>
              <w:t>秒全实时同步记录视音频，更高灵敏度和可靠性的移动侦测</w:t>
            </w:r>
            <w:r>
              <w:rPr>
                <w:spacing w:val="-6"/>
                <w:sz w:val="21"/>
              </w:rPr>
              <w:t>以及回放画面局部放大功能，并提供适用</w:t>
            </w:r>
            <w:r>
              <w:rPr>
                <w:sz w:val="21"/>
              </w:rPr>
              <w:t>WAN</w:t>
            </w:r>
            <w:r>
              <w:rPr>
                <w:spacing w:val="-105"/>
                <w:sz w:val="21"/>
              </w:rPr>
              <w:t>、</w:t>
            </w:r>
            <w:r>
              <w:rPr>
                <w:sz w:val="21"/>
              </w:rPr>
              <w:t>LAN</w:t>
            </w:r>
            <w:r>
              <w:rPr>
                <w:spacing w:val="-105"/>
                <w:sz w:val="21"/>
              </w:rPr>
              <w:t>、</w:t>
            </w:r>
            <w:r>
              <w:rPr>
                <w:sz w:val="21"/>
              </w:rPr>
              <w:t>512K</w:t>
            </w:r>
            <w:r>
              <w:rPr>
                <w:spacing w:val="-105"/>
                <w:sz w:val="21"/>
              </w:rPr>
              <w:t>、</w:t>
            </w:r>
            <w:r>
              <w:rPr>
                <w:sz w:val="21"/>
              </w:rPr>
              <w:t>384K</w:t>
            </w:r>
            <w:r>
              <w:rPr>
                <w:spacing w:val="-16"/>
                <w:sz w:val="21"/>
              </w:rPr>
              <w:t>、</w:t>
            </w:r>
            <w:r>
              <w:rPr>
                <w:sz w:val="21"/>
              </w:rPr>
              <w:t xml:space="preserve"> ADSL</w:t>
            </w:r>
            <w:r>
              <w:rPr>
                <w:spacing w:val="-4"/>
                <w:sz w:val="21"/>
              </w:rPr>
              <w:t>、</w:t>
            </w:r>
            <w:r>
              <w:rPr>
                <w:sz w:val="21"/>
              </w:rPr>
              <w:t>ISDN</w:t>
            </w:r>
            <w:r>
              <w:rPr>
                <w:spacing w:val="-4"/>
                <w:sz w:val="21"/>
              </w:rPr>
              <w:t>、</w:t>
            </w:r>
            <w:r>
              <w:rPr>
                <w:sz w:val="21"/>
              </w:rPr>
              <w:t>PSTN</w:t>
            </w:r>
            <w:r>
              <w:rPr>
                <w:spacing w:val="-4"/>
                <w:sz w:val="21"/>
              </w:rPr>
              <w:t>、</w:t>
            </w:r>
            <w:r>
              <w:rPr>
                <w:sz w:val="21"/>
              </w:rPr>
              <w:t>INTERNET IE</w:t>
            </w:r>
            <w:r>
              <w:rPr>
                <w:spacing w:val="-8"/>
                <w:sz w:val="21"/>
              </w:rPr>
              <w:t xml:space="preserve"> 的各类网络监视软件。</w:t>
            </w:r>
            <w:r>
              <w:rPr>
                <w:sz w:val="15"/>
              </w:rPr>
              <w:t>★</w:t>
            </w:r>
            <w:r>
              <w:rPr>
                <w:sz w:val="21"/>
              </w:rPr>
              <w:t>视</w:t>
            </w:r>
            <w:r>
              <w:rPr>
                <w:spacing w:val="2"/>
                <w:sz w:val="21"/>
              </w:rPr>
              <w:t>音频实时编码、活动视频预览、音频预览、运动检测等功能完全由硬件实现，所有输入的视频图像经视音频压缩卡直接</w:t>
            </w:r>
            <w:r>
              <w:rPr>
                <w:spacing w:val="-2"/>
                <w:sz w:val="21"/>
              </w:rPr>
              <w:t xml:space="preserve">传送到内存，无需主机 </w:t>
            </w:r>
            <w:r>
              <w:rPr>
                <w:sz w:val="21"/>
              </w:rPr>
              <w:t>CPU</w:t>
            </w:r>
            <w:r>
              <w:rPr>
                <w:spacing w:val="-9"/>
                <w:sz w:val="21"/>
              </w:rPr>
              <w:t xml:space="preserve"> 介入操作，极大地节省 </w:t>
            </w:r>
            <w:r>
              <w:rPr>
                <w:sz w:val="21"/>
              </w:rPr>
              <w:t>CPU</w:t>
            </w:r>
            <w:r>
              <w:rPr>
                <w:spacing w:val="-17"/>
                <w:sz w:val="21"/>
              </w:rPr>
              <w:t xml:space="preserve"> 资源</w:t>
            </w:r>
            <w:r>
              <w:rPr>
                <w:spacing w:val="-10"/>
                <w:sz w:val="21"/>
              </w:rPr>
              <w:t>开销，系统性能更加稳定。</w:t>
            </w:r>
            <w:r>
              <w:rPr>
                <w:sz w:val="15"/>
              </w:rPr>
              <w:t>★</w:t>
            </w:r>
            <w:r>
              <w:rPr>
                <w:spacing w:val="-18"/>
                <w:sz w:val="21"/>
              </w:rPr>
              <w:t xml:space="preserve">拥有 </w:t>
            </w:r>
            <w:r>
              <w:rPr>
                <w:sz w:val="21"/>
              </w:rPr>
              <w:t>3000G</w:t>
            </w:r>
            <w:r>
              <w:rPr>
                <w:spacing w:val="-9"/>
                <w:sz w:val="21"/>
              </w:rPr>
              <w:t xml:space="preserve"> 的总硬盘容量，能够</w:t>
            </w:r>
            <w:r>
              <w:rPr>
                <w:spacing w:val="17"/>
                <w:sz w:val="21"/>
              </w:rPr>
              <w:t>保存一个月的影音资料， 满足学校的使用要求。采用 Micresoft Windows2000 Professional</w:t>
            </w:r>
            <w:r>
              <w:rPr>
                <w:spacing w:val="-12"/>
                <w:sz w:val="21"/>
              </w:rPr>
              <w:t xml:space="preserve"> 操作系统</w:t>
            </w:r>
            <w:r>
              <w:rPr>
                <w:spacing w:val="-31"/>
                <w:sz w:val="21"/>
              </w:rPr>
              <w:t>，性能稳定</w:t>
            </w:r>
            <w:r>
              <w:rPr>
                <w:spacing w:val="-180"/>
                <w:sz w:val="21"/>
              </w:rPr>
              <w:t>。</w:t>
            </w:r>
            <w:r>
              <w:rPr>
                <w:sz w:val="15"/>
              </w:rPr>
              <w:t xml:space="preserve">★ </w:t>
            </w:r>
            <w:r>
              <w:rPr>
                <w:sz w:val="21"/>
              </w:rPr>
              <w:t>1-32 路图像实时显示、实时录制、实时回放、精确音频伴</w:t>
            </w:r>
            <w:r>
              <w:rPr>
                <w:spacing w:val="2"/>
                <w:sz w:val="21"/>
              </w:rPr>
              <w:t>随。录制、回放、刻录、网络传输可同步进行，一机多功。</w:t>
            </w:r>
            <w:r>
              <w:rPr>
                <w:spacing w:val="-1"/>
                <w:sz w:val="21"/>
              </w:rPr>
              <w:t>专业软件设计，人性化全图操作界面，开机自行进入/退出自</w:t>
            </w:r>
            <w:r>
              <w:rPr>
                <w:spacing w:val="-10"/>
                <w:sz w:val="21"/>
              </w:rPr>
              <w:t>动关机。</w:t>
            </w:r>
            <w:r>
              <w:rPr>
                <w:sz w:val="21"/>
              </w:rPr>
              <w:t>1/4/9/16/25/36</w:t>
            </w:r>
            <w:r>
              <w:rPr>
                <w:spacing w:val="-11"/>
                <w:sz w:val="21"/>
              </w:rPr>
              <w:t xml:space="preserve"> 画面分割及全屏幕显示功能。时间、</w:t>
            </w:r>
            <w:r>
              <w:rPr>
                <w:spacing w:val="-2"/>
                <w:sz w:val="21"/>
              </w:rPr>
              <w:t xml:space="preserve">日期、摄像机中文台标、录制方式 </w:t>
            </w:r>
            <w:r>
              <w:rPr>
                <w:sz w:val="21"/>
              </w:rPr>
              <w:t>OSD</w:t>
            </w:r>
            <w:r>
              <w:rPr>
                <w:spacing w:val="-5"/>
                <w:sz w:val="21"/>
              </w:rPr>
              <w:t xml:space="preserve"> 显示功能。动态码率</w:t>
            </w:r>
            <w:r>
              <w:rPr>
                <w:spacing w:val="2"/>
                <w:sz w:val="21"/>
              </w:rPr>
              <w:t>调整；云台镜头控制界面和通讯协议自定义功能，可配接任</w:t>
            </w:r>
            <w:r>
              <w:rPr>
                <w:spacing w:val="-5"/>
                <w:sz w:val="21"/>
              </w:rPr>
              <w:t>何解码器。</w:t>
            </w:r>
            <w:r>
              <w:rPr>
                <w:sz w:val="15"/>
              </w:rPr>
              <w:t>★</w:t>
            </w:r>
            <w:r>
              <w:rPr>
                <w:spacing w:val="-2"/>
                <w:sz w:val="21"/>
              </w:rPr>
              <w:t>可设定并控制高速快球全方位无级变速运行、预</w:t>
            </w:r>
            <w:r>
              <w:rPr>
                <w:spacing w:val="2"/>
                <w:sz w:val="21"/>
              </w:rPr>
              <w:t>置位、巡逻所有功能。断电时文件自动存盘保护功能，确保</w:t>
            </w:r>
            <w:r>
              <w:rPr>
                <w:spacing w:val="-10"/>
                <w:sz w:val="21"/>
              </w:rPr>
              <w:t>录制文件的完整、可靠、不因突然断电丢失录制信息。</w:t>
            </w:r>
            <w:r>
              <w:rPr>
                <w:sz w:val="21"/>
              </w:rPr>
              <w:t>1/25-4</w:t>
            </w:r>
            <w:r>
              <w:rPr>
                <w:spacing w:val="-8"/>
                <w:sz w:val="21"/>
              </w:rPr>
              <w:t>倍变速回放功能，三个级别、</w:t>
            </w:r>
            <w:r>
              <w:rPr>
                <w:sz w:val="21"/>
              </w:rPr>
              <w:t>99</w:t>
            </w:r>
            <w:r>
              <w:rPr>
                <w:spacing w:val="-8"/>
                <w:sz w:val="21"/>
              </w:rPr>
              <w:t xml:space="preserve"> 个操作人员密码/操作权限设</w:t>
            </w:r>
            <w:r>
              <w:rPr>
                <w:spacing w:val="-10"/>
                <w:sz w:val="21"/>
              </w:rPr>
              <w:t>定、管理功能。</w:t>
            </w:r>
            <w:r>
              <w:rPr>
                <w:sz w:val="15"/>
              </w:rPr>
              <w:t>★</w:t>
            </w:r>
            <w:r>
              <w:rPr>
                <w:spacing w:val="-2"/>
                <w:sz w:val="21"/>
              </w:rPr>
              <w:t>内置文件自动导出转存功能，可连接各类外</w:t>
            </w:r>
            <w:r>
              <w:rPr>
                <w:spacing w:val="2"/>
                <w:sz w:val="21"/>
              </w:rPr>
              <w:t>部存储设备，导出文件可于多种媒体播放设备上进行播放。</w:t>
            </w:r>
            <w:r>
              <w:rPr>
                <w:spacing w:val="-1"/>
                <w:sz w:val="21"/>
              </w:rPr>
              <w:t>移动视频报警录像、案情过程录像文件截取/合并功能、一键</w:t>
            </w:r>
            <w:r>
              <w:rPr>
                <w:spacing w:val="2"/>
                <w:sz w:val="21"/>
              </w:rPr>
              <w:t>恢复功能、多路视频监回放、管理控制简单方便、多级用户控制、网络分控功能</w:t>
            </w:r>
          </w:p>
          <w:p>
            <w:pPr>
              <w:pStyle w:val="TableParagraph"/>
              <w:spacing w:before="5" w:line="312" w:lineRule="auto"/>
              <w:ind w:left="108" w:right="-15"/>
              <w:rPr>
                <w:sz w:val="21"/>
              </w:rPr>
            </w:pPr>
            <w:r>
              <w:rPr>
                <w:spacing w:val="1"/>
                <w:sz w:val="15"/>
              </w:rPr>
              <w:t>★</w:t>
            </w:r>
            <w:r>
              <w:rPr>
                <w:spacing w:val="-4"/>
                <w:sz w:val="21"/>
              </w:rPr>
              <w:t xml:space="preserve">资质认证：产品的检测报告满足 </w:t>
            </w:r>
            <w:r>
              <w:rPr>
                <w:sz w:val="21"/>
              </w:rPr>
              <w:t>08</w:t>
            </w:r>
            <w:r>
              <w:rPr>
                <w:spacing w:val="-7"/>
                <w:sz w:val="21"/>
              </w:rPr>
              <w:t xml:space="preserve"> 年下发的最新硬盘录像</w:t>
            </w:r>
            <w:r>
              <w:rPr>
                <w:spacing w:val="-8"/>
                <w:sz w:val="21"/>
              </w:rPr>
              <w:t>机检测标准；产品具备生产登记批准书，且有按时年检标志；</w:t>
            </w:r>
            <w:r>
              <w:rPr>
                <w:spacing w:val="-6"/>
                <w:sz w:val="21"/>
              </w:rPr>
              <w:t xml:space="preserve">产品具备国家强制的 </w:t>
            </w:r>
            <w:r>
              <w:rPr>
                <w:sz w:val="21"/>
              </w:rPr>
              <w:t>3C</w:t>
            </w:r>
            <w:r>
              <w:rPr>
                <w:spacing w:val="-9"/>
                <w:sz w:val="21"/>
              </w:rPr>
              <w:t xml:space="preserve"> 认证；厂家连续三年入选中国十大民</w:t>
            </w:r>
            <w:r>
              <w:rPr>
                <w:spacing w:val="-2"/>
                <w:sz w:val="21"/>
              </w:rPr>
              <w:t xml:space="preserve">族品牌称号；厂家具有 </w:t>
            </w:r>
            <w:r>
              <w:rPr>
                <w:sz w:val="21"/>
              </w:rPr>
              <w:t>ISO9001</w:t>
            </w:r>
            <w:r>
              <w:rPr>
                <w:spacing w:val="4"/>
                <w:sz w:val="21"/>
              </w:rPr>
              <w:t>：</w:t>
            </w:r>
            <w:r>
              <w:rPr>
                <w:sz w:val="21"/>
              </w:rPr>
              <w:t>2000</w:t>
            </w:r>
            <w:r>
              <w:rPr>
                <w:spacing w:val="-4"/>
                <w:sz w:val="21"/>
              </w:rPr>
              <w:t xml:space="preserve"> 国际质量管理体系认</w:t>
            </w:r>
            <w:r>
              <w:rPr>
                <w:spacing w:val="2"/>
                <w:sz w:val="21"/>
              </w:rPr>
              <w:t>证；厂家为中国安防产业百强企业；厂家具有高新技术企业</w:t>
            </w:r>
            <w:r>
              <w:rPr>
                <w:spacing w:val="3"/>
                <w:sz w:val="21"/>
              </w:rPr>
              <w:t>认定；厂家荣获全国名优产品售后服务先进单位称号（</w:t>
            </w:r>
            <w:r>
              <w:rPr>
                <w:spacing w:val="1"/>
                <w:sz w:val="21"/>
              </w:rPr>
              <w:t>需提供证书复印件</w:t>
            </w:r>
            <w:r>
              <w:rPr>
                <w:spacing w:val="-105"/>
                <w:sz w:val="21"/>
              </w:rPr>
              <w:t>）</w:t>
            </w:r>
            <w:r>
              <w:rPr>
                <w:sz w:val="21"/>
              </w:rPr>
              <w:t>。</w:t>
            </w:r>
          </w:p>
          <w:p>
            <w:pPr>
              <w:pStyle w:val="TableParagraph"/>
              <w:spacing w:before="1" w:line="312" w:lineRule="auto"/>
              <w:ind w:left="108" w:right="97"/>
              <w:rPr>
                <w:sz w:val="21"/>
              </w:rPr>
            </w:pPr>
            <w:r>
              <w:rPr>
                <w:spacing w:val="-2"/>
                <w:sz w:val="21"/>
              </w:rPr>
              <w:t>为确保设备的兼容性，红外智能高速球、红外摄像机、矩阵</w:t>
            </w:r>
            <w:r>
              <w:rPr>
                <w:spacing w:val="-2"/>
                <w:sz w:val="21"/>
              </w:rPr>
              <w:t>主机、硬盘录像机、光端机须同一厂家产品。</w:t>
            </w:r>
          </w:p>
          <w:p>
            <w:pPr>
              <w:pStyle w:val="TableParagraph"/>
              <w:spacing w:before="1"/>
              <w:ind w:left="108"/>
              <w:rPr>
                <w:sz w:val="21"/>
              </w:rPr>
            </w:pPr>
            <w:r>
              <w:rPr>
                <w:spacing w:val="-1"/>
                <w:sz w:val="21"/>
              </w:rPr>
              <w:t>投标时需提供原厂家针对此项目的授权书原件及售后服务承</w:t>
            </w:r>
          </w:p>
          <w:p>
            <w:pPr>
              <w:pStyle w:val="TableParagraph"/>
              <w:spacing w:before="81" w:line="260" w:lineRule="exact"/>
              <w:ind w:left="108"/>
              <w:rPr>
                <w:sz w:val="21"/>
              </w:rPr>
            </w:pPr>
            <w:r>
              <w:rPr>
                <w:spacing w:val="-3"/>
                <w:sz w:val="21"/>
              </w:rPr>
              <w:t>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1700"/>
          <w:jc w:val="left"/>
        </w:trPr>
        <w:tc>
          <w:tcPr>
            <w:tcW w:w="813" w:type="dxa"/>
          </w:tcPr>
          <w:p>
            <w:pPr>
              <w:pStyle w:val="TableParagraph"/>
              <w:rPr>
                <w:rFonts w:ascii="微软雅黑"/>
                <w:b/>
                <w:sz w:val="20"/>
              </w:rPr>
            </w:pPr>
          </w:p>
          <w:p>
            <w:pPr>
              <w:pStyle w:val="TableParagraph"/>
              <w:spacing w:before="4"/>
              <w:rPr>
                <w:rFonts w:ascii="微软雅黑"/>
                <w:b/>
                <w:sz w:val="20"/>
              </w:rPr>
            </w:pPr>
          </w:p>
          <w:p>
            <w:pPr>
              <w:pStyle w:val="TableParagraph"/>
              <w:ind w:left="181" w:right="171"/>
              <w:jc w:val="center"/>
              <w:rPr>
                <w:sz w:val="21"/>
              </w:rPr>
            </w:pPr>
            <w:r>
              <w:rPr>
                <w:spacing w:val="-5"/>
                <w:sz w:val="21"/>
              </w:rPr>
              <w:t>22</w:t>
            </w:r>
          </w:p>
        </w:tc>
        <w:tc>
          <w:tcPr>
            <w:tcW w:w="1455" w:type="dxa"/>
          </w:tcPr>
          <w:p>
            <w:pPr>
              <w:pStyle w:val="TableParagraph"/>
              <w:rPr>
                <w:rFonts w:ascii="微软雅黑"/>
                <w:b/>
                <w:sz w:val="20"/>
              </w:rPr>
            </w:pPr>
          </w:p>
          <w:p>
            <w:pPr>
              <w:pStyle w:val="TableParagraph"/>
              <w:rPr>
                <w:rFonts w:ascii="微软雅黑"/>
                <w:b/>
                <w:sz w:val="11"/>
              </w:rPr>
            </w:pPr>
          </w:p>
          <w:p>
            <w:pPr>
              <w:pStyle w:val="TableParagraph"/>
              <w:spacing w:line="302" w:lineRule="auto"/>
              <w:ind w:left="412" w:right="190" w:hanging="210"/>
              <w:rPr>
                <w:sz w:val="21"/>
              </w:rPr>
            </w:pPr>
            <w:r>
              <w:rPr>
                <w:spacing w:val="-2"/>
                <w:sz w:val="21"/>
              </w:rPr>
              <w:t>大型矩阵控</w:t>
            </w:r>
            <w:r>
              <w:rPr>
                <w:spacing w:val="-4"/>
                <w:sz w:val="21"/>
              </w:rPr>
              <w:t>制主机</w:t>
            </w:r>
          </w:p>
        </w:tc>
        <w:tc>
          <w:tcPr>
            <w:tcW w:w="5760" w:type="dxa"/>
          </w:tcPr>
          <w:p>
            <w:pPr>
              <w:pStyle w:val="TableParagraph"/>
              <w:spacing w:line="340" w:lineRule="exact"/>
              <w:ind w:left="108" w:right="97"/>
              <w:jc w:val="both"/>
              <w:rPr>
                <w:sz w:val="21"/>
              </w:rPr>
            </w:pPr>
            <w:r>
              <w:rPr>
                <w:spacing w:val="-4"/>
                <w:sz w:val="15"/>
              </w:rPr>
              <w:t>★</w:t>
            </w:r>
            <w:r>
              <w:rPr>
                <w:spacing w:val="-6"/>
                <w:sz w:val="21"/>
              </w:rPr>
              <w:t xml:space="preserve">摄像机名称可方便通过 </w:t>
            </w:r>
            <w:r>
              <w:rPr>
                <w:spacing w:val="-4"/>
                <w:sz w:val="21"/>
              </w:rPr>
              <w:t>PC</w:t>
            </w:r>
            <w:r>
              <w:rPr>
                <w:spacing w:val="-10"/>
                <w:sz w:val="21"/>
              </w:rPr>
              <w:t xml:space="preserve"> 机输入/采用选配内置 </w:t>
            </w:r>
            <w:r>
              <w:rPr>
                <w:spacing w:val="-4"/>
                <w:sz w:val="21"/>
              </w:rPr>
              <w:t>IP</w:t>
            </w:r>
            <w:r>
              <w:rPr>
                <w:spacing w:val="-9"/>
                <w:sz w:val="21"/>
              </w:rPr>
              <w:t xml:space="preserve"> 控制模</w:t>
            </w:r>
            <w:r>
              <w:rPr>
                <w:spacing w:val="-2"/>
                <w:sz w:val="21"/>
              </w:rPr>
              <w:t>块和视频服务器设计/</w:t>
            </w:r>
            <w:r>
              <w:rPr>
                <w:spacing w:val="-2"/>
                <w:sz w:val="15"/>
              </w:rPr>
              <w:t>★</w:t>
            </w:r>
            <w:r>
              <w:rPr>
                <w:spacing w:val="-8"/>
                <w:sz w:val="21"/>
              </w:rPr>
              <w:t xml:space="preserve">可通过 </w:t>
            </w:r>
            <w:r>
              <w:rPr>
                <w:spacing w:val="-2"/>
                <w:sz w:val="21"/>
              </w:rPr>
              <w:t>IP</w:t>
            </w:r>
            <w:r>
              <w:rPr>
                <w:spacing w:val="-7"/>
                <w:sz w:val="21"/>
              </w:rPr>
              <w:t xml:space="preserve"> 网络对矩阵主机/进行操作</w:t>
            </w:r>
            <w:r>
              <w:rPr>
                <w:spacing w:val="-2"/>
                <w:sz w:val="21"/>
              </w:rPr>
              <w:t>和切换浏览视频图像/远程并可对摄像机及系统的控制访问/</w:t>
            </w:r>
            <w:r>
              <w:rPr>
                <w:spacing w:val="-2"/>
                <w:sz w:val="21"/>
              </w:rPr>
              <w:t>采用插卡式高密度模块组合结构，方便组合扩充/标准铝合金</w:t>
            </w:r>
            <w:r>
              <w:rPr>
                <w:spacing w:val="-3"/>
                <w:sz w:val="21"/>
              </w:rPr>
              <w:t>机箱/可设置键盘对监视器、摄像机权限/系统可分区设置/有</w:t>
            </w:r>
          </w:p>
        </w:tc>
        <w:tc>
          <w:tcPr>
            <w:tcW w:w="720" w:type="dxa"/>
          </w:tcPr>
          <w:p>
            <w:pPr>
              <w:pStyle w:val="TableParagraph"/>
              <w:rPr>
                <w:rFonts w:ascii="微软雅黑"/>
                <w:b/>
                <w:sz w:val="20"/>
              </w:rPr>
            </w:pPr>
          </w:p>
          <w:p>
            <w:pPr>
              <w:pStyle w:val="TableParagraph"/>
              <w:spacing w:before="4"/>
              <w:rPr>
                <w:rFonts w:ascii="微软雅黑"/>
                <w:b/>
                <w:sz w:val="20"/>
              </w:rPr>
            </w:pPr>
          </w:p>
          <w:p>
            <w:pPr>
              <w:pStyle w:val="TableParagraph"/>
              <w:ind w:left="9"/>
              <w:jc w:val="center"/>
              <w:rPr>
                <w:sz w:val="21"/>
              </w:rPr>
            </w:pPr>
            <w:r>
              <w:rPr>
                <w:sz w:val="21"/>
              </w:rPr>
              <w:t>套</w:t>
            </w:r>
          </w:p>
        </w:tc>
        <w:tc>
          <w:tcPr>
            <w:tcW w:w="880" w:type="dxa"/>
          </w:tcPr>
          <w:p>
            <w:pPr>
              <w:pStyle w:val="TableParagraph"/>
              <w:rPr>
                <w:rFonts w:ascii="微软雅黑"/>
                <w:b/>
                <w:sz w:val="20"/>
              </w:rPr>
            </w:pPr>
          </w:p>
          <w:p>
            <w:pPr>
              <w:pStyle w:val="TableParagraph"/>
              <w:spacing w:before="4"/>
              <w:rPr>
                <w:rFonts w:ascii="微软雅黑"/>
                <w:b/>
                <w:sz w:val="20"/>
              </w:rPr>
            </w:pPr>
          </w:p>
          <w:p>
            <w:pPr>
              <w:pStyle w:val="TableParagraph"/>
              <w:ind w:left="9"/>
              <w:jc w:val="center"/>
              <w:rPr>
                <w:sz w:val="21"/>
              </w:rPr>
            </w:pPr>
            <w:r>
              <w:rPr>
                <w:sz w:val="21"/>
              </w:rPr>
              <w:t>1</w:t>
            </w:r>
          </w:p>
        </w:tc>
      </w:tr>
    </w:tbl>
    <w:p>
      <w:pPr>
        <w:spacing w:after="0"/>
        <w:jc w:val="center"/>
        <w:rPr>
          <w:sz w:val="21"/>
        </w:rPr>
        <w:sectPr>
          <w:footerReference w:type="default" r:id="rId16"/>
          <w:pgSz w:w="11910" w:h="16840"/>
          <w:pgMar w:top="1260" w:right="499" w:bottom="1180" w:left="940" w:header="0" w:footer="990"/>
          <w:pgNumType w:start="13"/>
          <w:cols w:space="708"/>
        </w:sectPr>
      </w:pPr>
    </w:p>
    <w:p>
      <w:pPr>
        <w:pStyle w:val="BodyText"/>
        <w:rPr>
          <w:rFonts w:ascii="微软雅黑"/>
          <w:b/>
          <w:sz w:val="2"/>
        </w:rPr>
      </w:pPr>
    </w:p>
    <w:tbl>
      <w:tblPr>
        <w:tblStyle w:val="TableNormal8"/>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986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line="302" w:lineRule="auto"/>
              <w:ind w:left="108" w:right="97"/>
              <w:jc w:val="both"/>
              <w:rPr>
                <w:sz w:val="21"/>
              </w:rPr>
            </w:pPr>
            <w:r>
              <w:rPr>
                <w:spacing w:val="-2"/>
                <w:sz w:val="21"/>
              </w:rPr>
              <w:t>热备份主机选配设计，使主机稳定性更有保障/音/视频输入</w:t>
            </w:r>
            <w:r>
              <w:rPr>
                <w:spacing w:val="-2"/>
                <w:sz w:val="21"/>
              </w:rPr>
              <w:t>输出端口和通讯接口有浪涌保护措施及抗雷击干扰设计/系统</w:t>
            </w:r>
            <w:r>
              <w:rPr>
                <w:spacing w:val="-2"/>
                <w:sz w:val="21"/>
              </w:rPr>
              <w:t>设置可以电脑备份，使故障恢复更快速/音/视频切换卡、报</w:t>
            </w:r>
            <w:r>
              <w:rPr>
                <w:spacing w:val="-2"/>
                <w:sz w:val="21"/>
              </w:rPr>
              <w:t>警输入卡、跟随控制卡可插于一体，组成的综合监控主机/可</w:t>
            </w:r>
            <w:r>
              <w:rPr>
                <w:spacing w:val="-9"/>
                <w:sz w:val="21"/>
              </w:rPr>
              <w:t xml:space="preserve">外接 </w:t>
            </w:r>
            <w:r>
              <w:rPr>
                <w:sz w:val="21"/>
              </w:rPr>
              <w:t>16</w:t>
            </w:r>
            <w:r>
              <w:rPr>
                <w:spacing w:val="-5"/>
                <w:sz w:val="21"/>
              </w:rPr>
              <w:t xml:space="preserve"> 个分控键盘及可支持三级以上的多种组网功能/自带</w:t>
            </w:r>
            <w:r>
              <w:rPr>
                <w:sz w:val="21"/>
              </w:rPr>
              <w:t>全中文菜单，可对矩阵的各项功能进行预设置, 输入输出带</w:t>
            </w:r>
            <w:r>
              <w:rPr>
                <w:spacing w:val="-2"/>
                <w:sz w:val="21"/>
              </w:rPr>
              <w:t>环通设计。</w:t>
            </w:r>
          </w:p>
          <w:p>
            <w:pPr>
              <w:pStyle w:val="TableParagraph"/>
              <w:spacing w:before="7"/>
              <w:ind w:left="108"/>
              <w:rPr>
                <w:sz w:val="21"/>
              </w:rPr>
            </w:pPr>
            <w:r>
              <w:rPr>
                <w:sz w:val="15"/>
              </w:rPr>
              <w:t>★</w:t>
            </w:r>
            <w:r>
              <w:rPr>
                <w:sz w:val="21"/>
              </w:rPr>
              <w:t>视频输出：16</w:t>
            </w:r>
            <w:r>
              <w:rPr>
                <w:spacing w:val="-9"/>
                <w:sz w:val="21"/>
              </w:rPr>
              <w:t xml:space="preserve"> 路；视频输入</w:t>
            </w:r>
            <w:r>
              <w:rPr>
                <w:sz w:val="21"/>
              </w:rPr>
              <w:t>：192</w:t>
            </w:r>
            <w:r>
              <w:rPr>
                <w:spacing w:val="-22"/>
                <w:sz w:val="21"/>
              </w:rPr>
              <w:t xml:space="preserve"> 路；</w:t>
            </w:r>
          </w:p>
          <w:p>
            <w:pPr>
              <w:pStyle w:val="TableParagraph"/>
              <w:spacing w:before="71" w:line="302" w:lineRule="auto"/>
              <w:ind w:left="108" w:right="97"/>
              <w:rPr>
                <w:sz w:val="21"/>
              </w:rPr>
            </w:pPr>
            <w:r>
              <w:rPr>
                <w:spacing w:val="-2"/>
                <w:sz w:val="21"/>
              </w:rPr>
              <w:t>切换属性手：动/编程自动全交叉无阻塞切换，具有单时序和</w:t>
            </w:r>
            <w:r>
              <w:rPr>
                <w:spacing w:val="-2"/>
                <w:sz w:val="21"/>
              </w:rPr>
              <w:t>群组切换功能;</w:t>
            </w:r>
          </w:p>
          <w:p>
            <w:pPr>
              <w:pStyle w:val="TableParagraph"/>
              <w:spacing w:before="1"/>
              <w:ind w:left="108"/>
              <w:rPr>
                <w:sz w:val="21"/>
              </w:rPr>
            </w:pPr>
            <w:r>
              <w:rPr>
                <w:spacing w:val="-1"/>
                <w:sz w:val="21"/>
              </w:rPr>
              <w:t>音/视频切换：同步切换;</w:t>
            </w:r>
          </w:p>
          <w:p>
            <w:pPr>
              <w:pStyle w:val="TableParagraph"/>
              <w:spacing w:before="71"/>
              <w:ind w:left="108"/>
              <w:rPr>
                <w:sz w:val="21"/>
              </w:rPr>
            </w:pPr>
            <w:r>
              <w:rPr>
                <w:spacing w:val="-1"/>
                <w:sz w:val="21"/>
              </w:rPr>
              <w:t>切换方式：采用电源同步切换;</w:t>
            </w:r>
          </w:p>
          <w:p>
            <w:pPr>
              <w:pStyle w:val="TableParagraph"/>
              <w:spacing w:before="71"/>
              <w:ind w:left="108"/>
              <w:rPr>
                <w:sz w:val="21"/>
              </w:rPr>
            </w:pPr>
            <w:r>
              <w:rPr>
                <w:sz w:val="15"/>
              </w:rPr>
              <w:t>★</w:t>
            </w:r>
            <w:r>
              <w:rPr>
                <w:sz w:val="21"/>
              </w:rPr>
              <w:t>切换速度：PAL：≤20ms、</w:t>
            </w:r>
            <w:r>
              <w:rPr>
                <w:spacing w:val="-2"/>
                <w:sz w:val="21"/>
              </w:rPr>
              <w:t>NTSC：≤16.7ms;</w:t>
            </w:r>
          </w:p>
          <w:p>
            <w:pPr>
              <w:pStyle w:val="TableParagraph"/>
              <w:spacing w:before="71"/>
              <w:ind w:left="108"/>
              <w:rPr>
                <w:sz w:val="21"/>
              </w:rPr>
            </w:pPr>
            <w:r>
              <w:rPr>
                <w:spacing w:val="-1"/>
                <w:sz w:val="21"/>
              </w:rPr>
              <w:t>视频报警：有视频丢失检测报警功能;</w:t>
            </w:r>
          </w:p>
          <w:p>
            <w:pPr>
              <w:pStyle w:val="TableParagraph"/>
              <w:spacing w:before="71"/>
              <w:ind w:left="108"/>
              <w:rPr>
                <w:sz w:val="21"/>
              </w:rPr>
            </w:pPr>
            <w:r>
              <w:rPr>
                <w:spacing w:val="-15"/>
                <w:sz w:val="21"/>
              </w:rPr>
              <w:t xml:space="preserve">数据保存：内置存储器件，各种数据配置设置至少保存 </w:t>
            </w:r>
            <w:r>
              <w:rPr>
                <w:spacing w:val="-2"/>
                <w:sz w:val="21"/>
              </w:rPr>
              <w:t>10</w:t>
            </w:r>
            <w:r>
              <w:rPr>
                <w:spacing w:val="-17"/>
                <w:sz w:val="21"/>
              </w:rPr>
              <w:t xml:space="preserve"> 年;</w:t>
            </w:r>
          </w:p>
          <w:p>
            <w:pPr>
              <w:pStyle w:val="TableParagraph"/>
              <w:spacing w:before="71"/>
              <w:ind w:left="108"/>
              <w:rPr>
                <w:sz w:val="21"/>
              </w:rPr>
            </w:pPr>
            <w:r>
              <w:rPr>
                <w:spacing w:val="-2"/>
                <w:sz w:val="21"/>
              </w:rPr>
              <w:t>可以采用电脑备份;</w:t>
            </w:r>
          </w:p>
          <w:p>
            <w:pPr>
              <w:pStyle w:val="TableParagraph"/>
              <w:spacing w:before="71"/>
              <w:ind w:left="108"/>
              <w:rPr>
                <w:sz w:val="21"/>
              </w:rPr>
            </w:pPr>
            <w:r>
              <w:rPr>
                <w:spacing w:val="-1"/>
                <w:sz w:val="21"/>
              </w:rPr>
              <w:t>屏幂显示：日期/时间、摄像机标题、报警信息等;</w:t>
            </w:r>
          </w:p>
          <w:p>
            <w:pPr>
              <w:pStyle w:val="TableParagraph"/>
              <w:spacing w:before="71" w:line="302" w:lineRule="auto"/>
              <w:ind w:left="108" w:right="97"/>
              <w:rPr>
                <w:sz w:val="21"/>
              </w:rPr>
            </w:pPr>
            <w:r>
              <w:rPr>
                <w:spacing w:val="-2"/>
                <w:sz w:val="21"/>
              </w:rPr>
              <w:t>图形叠加特性：白底黑边框，突出显示，稳定、清晰、无跳</w:t>
            </w:r>
            <w:r>
              <w:rPr>
                <w:spacing w:val="-4"/>
                <w:sz w:val="21"/>
              </w:rPr>
              <w:t>动现象;</w:t>
            </w:r>
          </w:p>
          <w:p>
            <w:pPr>
              <w:pStyle w:val="TableParagraph"/>
              <w:spacing w:before="2" w:line="302" w:lineRule="auto"/>
              <w:ind w:left="108" w:right="96"/>
              <w:rPr>
                <w:sz w:val="21"/>
              </w:rPr>
            </w:pPr>
            <w:r>
              <w:rPr>
                <w:sz w:val="21"/>
              </w:rPr>
              <w:t>图形输入方式：电脑编辑输入（Vinet</w:t>
            </w:r>
            <w:r>
              <w:rPr>
                <w:spacing w:val="-8"/>
                <w:sz w:val="21"/>
              </w:rPr>
              <w:t xml:space="preserve"> 文字图形画笔软件</w:t>
            </w:r>
            <w:r>
              <w:rPr>
                <w:sz w:val="21"/>
              </w:rPr>
              <w:t>）;</w:t>
            </w:r>
            <w:r>
              <w:rPr>
                <w:spacing w:val="-5"/>
                <w:sz w:val="21"/>
              </w:rPr>
              <w:t xml:space="preserve">选配 </w:t>
            </w:r>
            <w:r>
              <w:rPr>
                <w:sz w:val="21"/>
              </w:rPr>
              <w:t>IP</w:t>
            </w:r>
            <w:r>
              <w:rPr>
                <w:spacing w:val="-5"/>
                <w:sz w:val="21"/>
              </w:rPr>
              <w:t xml:space="preserve"> 模块：以太网控制模块或 </w:t>
            </w:r>
            <w:r>
              <w:rPr>
                <w:sz w:val="21"/>
              </w:rPr>
              <w:t>1</w:t>
            </w:r>
            <w:r>
              <w:rPr>
                <w:spacing w:val="-4"/>
                <w:sz w:val="21"/>
              </w:rPr>
              <w:t xml:space="preserve"> 路视频服务器模块。</w:t>
            </w:r>
          </w:p>
          <w:p>
            <w:pPr>
              <w:pStyle w:val="TableParagraph"/>
              <w:spacing w:before="2"/>
              <w:ind w:left="108"/>
              <w:rPr>
                <w:sz w:val="21"/>
              </w:rPr>
            </w:pPr>
            <w:r>
              <w:rPr>
                <w:sz w:val="15"/>
              </w:rPr>
              <w:t>★</w:t>
            </w:r>
            <w:r>
              <w:rPr>
                <w:spacing w:val="-1"/>
                <w:sz w:val="21"/>
              </w:rPr>
              <w:t>资质认证：厂家荣获全国名优产品售后服务先进单位称号；</w:t>
            </w:r>
          </w:p>
          <w:p>
            <w:pPr>
              <w:pStyle w:val="TableParagraph"/>
              <w:spacing w:before="71" w:line="302" w:lineRule="auto"/>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为确保设备的兼容性，红外智能高速球、红外摄像机、矩阵主机、硬盘录像机、光端机须同一厂家产品。</w:t>
            </w:r>
          </w:p>
          <w:p>
            <w:pPr>
              <w:pStyle w:val="TableParagraph"/>
              <w:spacing w:before="5"/>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2"/>
                <w:sz w:val="21"/>
              </w:rPr>
              <w:t>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408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5"/>
              <w:rPr>
                <w:rFonts w:ascii="微软雅黑"/>
                <w:b/>
                <w:sz w:val="24"/>
              </w:rPr>
            </w:pPr>
          </w:p>
          <w:p>
            <w:pPr>
              <w:pStyle w:val="TableParagraph"/>
              <w:ind w:left="181" w:right="171"/>
              <w:jc w:val="center"/>
              <w:rPr>
                <w:sz w:val="21"/>
              </w:rPr>
            </w:pPr>
            <w:r>
              <w:rPr>
                <w:spacing w:val="-5"/>
                <w:sz w:val="21"/>
              </w:rPr>
              <w:t>23</w:t>
            </w:r>
          </w:p>
        </w:tc>
        <w:tc>
          <w:tcPr>
            <w:tcW w:w="1455"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0"/>
              <w:rPr>
                <w:rFonts w:ascii="微软雅黑"/>
                <w:b/>
                <w:sz w:val="15"/>
              </w:rPr>
            </w:pPr>
          </w:p>
          <w:p>
            <w:pPr>
              <w:pStyle w:val="TableParagraph"/>
              <w:spacing w:before="1" w:line="302" w:lineRule="auto"/>
              <w:ind w:left="622" w:right="190" w:hanging="420"/>
              <w:rPr>
                <w:sz w:val="21"/>
              </w:rPr>
            </w:pPr>
            <w:r>
              <w:rPr>
                <w:spacing w:val="-2"/>
                <w:sz w:val="21"/>
              </w:rPr>
              <w:t>矩阵控制键</w:t>
            </w:r>
            <w:r>
              <w:rPr>
                <w:spacing w:val="-10"/>
                <w:sz w:val="21"/>
              </w:rPr>
              <w:t>盘</w:t>
            </w:r>
          </w:p>
        </w:tc>
        <w:tc>
          <w:tcPr>
            <w:tcW w:w="5760" w:type="dxa"/>
          </w:tcPr>
          <w:p>
            <w:pPr>
              <w:pStyle w:val="TableParagraph"/>
              <w:spacing w:before="62"/>
              <w:ind w:left="108"/>
              <w:rPr>
                <w:sz w:val="21"/>
              </w:rPr>
            </w:pPr>
            <w:r>
              <w:rPr>
                <w:spacing w:val="-1"/>
                <w:sz w:val="21"/>
              </w:rPr>
              <w:t>金属壳体，电脑键盘按键设计；</w:t>
            </w:r>
          </w:p>
          <w:p>
            <w:pPr>
              <w:pStyle w:val="TableParagraph"/>
              <w:spacing w:before="71"/>
              <w:ind w:left="108"/>
              <w:rPr>
                <w:sz w:val="21"/>
              </w:rPr>
            </w:pPr>
            <w:r>
              <w:rPr>
                <w:sz w:val="15"/>
              </w:rPr>
              <w:t>★</w:t>
            </w:r>
            <w:r>
              <w:rPr>
                <w:spacing w:val="-1"/>
                <w:sz w:val="21"/>
              </w:rPr>
              <w:t>液晶中文/英文显示；</w:t>
            </w:r>
          </w:p>
          <w:p>
            <w:pPr>
              <w:pStyle w:val="TableParagraph"/>
              <w:spacing w:before="71"/>
              <w:ind w:left="108"/>
              <w:rPr>
                <w:sz w:val="21"/>
              </w:rPr>
            </w:pPr>
            <w:r>
              <w:rPr>
                <w:spacing w:val="-2"/>
                <w:sz w:val="21"/>
              </w:rPr>
              <w:t>有自检功能；</w:t>
            </w:r>
          </w:p>
          <w:p>
            <w:pPr>
              <w:pStyle w:val="TableParagraph"/>
              <w:spacing w:before="71"/>
              <w:ind w:left="108"/>
              <w:rPr>
                <w:sz w:val="21"/>
              </w:rPr>
            </w:pPr>
            <w:r>
              <w:rPr>
                <w:spacing w:val="-1"/>
                <w:sz w:val="21"/>
              </w:rPr>
              <w:t>有操纵杆参数误差校正功能；</w:t>
            </w:r>
          </w:p>
          <w:p>
            <w:pPr>
              <w:pStyle w:val="TableParagraph"/>
              <w:spacing w:before="70" w:line="302" w:lineRule="auto"/>
              <w:ind w:left="108" w:right="95"/>
              <w:rPr>
                <w:sz w:val="21"/>
              </w:rPr>
            </w:pPr>
            <w:r>
              <w:rPr>
                <w:sz w:val="15"/>
              </w:rPr>
              <w:t>★</w:t>
            </w:r>
            <w:r>
              <w:rPr>
                <w:spacing w:val="-18"/>
                <w:sz w:val="21"/>
              </w:rPr>
              <w:t xml:space="preserve">通讯 </w:t>
            </w:r>
            <w:r>
              <w:rPr>
                <w:sz w:val="21"/>
              </w:rPr>
              <w:t>RS-485</w:t>
            </w:r>
            <w:r>
              <w:rPr>
                <w:spacing w:val="-17"/>
                <w:sz w:val="21"/>
              </w:rPr>
              <w:t xml:space="preserve"> 接口有 </w:t>
            </w:r>
            <w:r>
              <w:rPr>
                <w:sz w:val="21"/>
              </w:rPr>
              <w:t>1500W</w:t>
            </w:r>
            <w:r>
              <w:rPr>
                <w:spacing w:val="-8"/>
                <w:sz w:val="21"/>
              </w:rPr>
              <w:t xml:space="preserve"> 防雷、短路过流保护自动恢复设</w:t>
            </w:r>
            <w:r>
              <w:rPr>
                <w:spacing w:val="-6"/>
                <w:sz w:val="21"/>
              </w:rPr>
              <w:t>计；</w:t>
            </w:r>
          </w:p>
          <w:p>
            <w:pPr>
              <w:pStyle w:val="TableParagraph"/>
              <w:spacing w:before="2"/>
              <w:ind w:left="108"/>
              <w:rPr>
                <w:sz w:val="21"/>
              </w:rPr>
            </w:pPr>
            <w:r>
              <w:rPr>
                <w:spacing w:val="-1"/>
                <w:sz w:val="21"/>
              </w:rPr>
              <w:t>监视器/摄像机控制；</w:t>
            </w:r>
          </w:p>
          <w:p>
            <w:pPr>
              <w:pStyle w:val="TableParagraph"/>
              <w:spacing w:before="71"/>
              <w:ind w:left="108"/>
              <w:rPr>
                <w:sz w:val="21"/>
              </w:rPr>
            </w:pPr>
            <w:r>
              <w:rPr>
                <w:spacing w:val="-1"/>
                <w:sz w:val="21"/>
              </w:rPr>
              <w:t>云台/镜头/辅助设备控制；</w:t>
            </w:r>
          </w:p>
          <w:p>
            <w:pPr>
              <w:pStyle w:val="TableParagraph"/>
              <w:spacing w:before="71"/>
              <w:ind w:left="108"/>
              <w:rPr>
                <w:sz w:val="21"/>
              </w:rPr>
            </w:pPr>
            <w:r>
              <w:rPr>
                <w:spacing w:val="-1"/>
                <w:sz w:val="21"/>
              </w:rPr>
              <w:t>摄像机预置位设置/调用控制；</w:t>
            </w:r>
          </w:p>
          <w:p>
            <w:pPr>
              <w:pStyle w:val="TableParagraph"/>
              <w:spacing w:before="71"/>
              <w:ind w:left="108"/>
              <w:rPr>
                <w:sz w:val="21"/>
              </w:rPr>
            </w:pPr>
            <w:r>
              <w:rPr>
                <w:sz w:val="21"/>
              </w:rPr>
              <w:t>DVR</w:t>
            </w:r>
            <w:r>
              <w:rPr>
                <w:spacing w:val="-16"/>
                <w:sz w:val="21"/>
              </w:rPr>
              <w:t xml:space="preserve"> 控制；</w:t>
            </w:r>
          </w:p>
          <w:p>
            <w:pPr>
              <w:pStyle w:val="TableParagraph"/>
              <w:spacing w:before="71"/>
              <w:ind w:left="108"/>
              <w:rPr>
                <w:sz w:val="21"/>
              </w:rPr>
            </w:pPr>
            <w:r>
              <w:rPr>
                <w:spacing w:val="-1"/>
                <w:sz w:val="21"/>
              </w:rPr>
              <w:t>键盘的主/副控工作方式；</w:t>
            </w:r>
          </w:p>
          <w:p>
            <w:pPr>
              <w:pStyle w:val="TableParagraph"/>
              <w:spacing w:before="71" w:line="258" w:lineRule="exact"/>
              <w:ind w:left="108"/>
              <w:rPr>
                <w:sz w:val="21"/>
              </w:rPr>
            </w:pPr>
            <w:r>
              <w:rPr>
                <w:sz w:val="15"/>
              </w:rPr>
              <w:t>★</w:t>
            </w:r>
            <w:r>
              <w:rPr>
                <w:spacing w:val="-1"/>
                <w:sz w:val="21"/>
              </w:rPr>
              <w:t>内置多款控制协议，可控制不同厂家球机；</w:t>
            </w:r>
          </w:p>
        </w:tc>
        <w:tc>
          <w:tcPr>
            <w:tcW w:w="72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5"/>
              <w:rPr>
                <w:rFonts w:ascii="微软雅黑"/>
                <w:b/>
                <w:sz w:val="24"/>
              </w:rPr>
            </w:pPr>
          </w:p>
          <w:p>
            <w:pPr>
              <w:pStyle w:val="TableParagraph"/>
              <w:ind w:left="9"/>
              <w:jc w:val="center"/>
              <w:rPr>
                <w:sz w:val="21"/>
              </w:rPr>
            </w:pPr>
            <w:r>
              <w:rPr>
                <w:sz w:val="21"/>
              </w:rPr>
              <w:t>台</w:t>
            </w:r>
          </w:p>
        </w:tc>
        <w:tc>
          <w:tcPr>
            <w:tcW w:w="880" w:type="dxa"/>
          </w:tcPr>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rPr>
                <w:rFonts w:ascii="微软雅黑"/>
                <w:b/>
                <w:sz w:val="20"/>
              </w:rPr>
            </w:pPr>
          </w:p>
          <w:p>
            <w:pPr>
              <w:pStyle w:val="TableParagraph"/>
              <w:spacing w:before="15"/>
              <w:rPr>
                <w:rFonts w:ascii="微软雅黑"/>
                <w:b/>
                <w:sz w:val="24"/>
              </w:rPr>
            </w:pPr>
          </w:p>
          <w:p>
            <w:pPr>
              <w:pStyle w:val="TableParagraph"/>
              <w:ind w:left="9"/>
              <w:jc w:val="center"/>
              <w:rPr>
                <w:sz w:val="21"/>
              </w:rPr>
            </w:pPr>
            <w:r>
              <w:rPr>
                <w:sz w:val="21"/>
              </w:rPr>
              <w:t>1</w:t>
            </w:r>
          </w:p>
        </w:tc>
      </w:tr>
    </w:tbl>
    <w:p>
      <w:pPr>
        <w:spacing w:after="0"/>
        <w:jc w:val="center"/>
        <w:rPr>
          <w:sz w:val="21"/>
        </w:rPr>
        <w:sectPr>
          <w:footerReference w:type="default" r:id="rId17"/>
          <w:pgSz w:w="11910" w:h="16840"/>
          <w:pgMar w:top="1260" w:right="499" w:bottom="1180" w:left="940" w:header="0" w:footer="990"/>
          <w:pgNumType w:start="14"/>
          <w:cols w:space="708"/>
        </w:sectPr>
      </w:pPr>
    </w:p>
    <w:p>
      <w:pPr>
        <w:pStyle w:val="BodyText"/>
        <w:rPr>
          <w:rFonts w:ascii="微软雅黑"/>
          <w:b/>
          <w:sz w:val="2"/>
        </w:rPr>
      </w:pPr>
    </w:p>
    <w:tbl>
      <w:tblPr>
        <w:tblStyle w:val="TableNormal9"/>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442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ind w:left="108"/>
              <w:rPr>
                <w:sz w:val="21"/>
              </w:rPr>
            </w:pPr>
            <w:r>
              <w:rPr>
                <w:spacing w:val="-4"/>
                <w:sz w:val="15"/>
              </w:rPr>
              <w:t>★</w:t>
            </w:r>
            <w:r>
              <w:rPr>
                <w:spacing w:val="-5"/>
                <w:sz w:val="21"/>
              </w:rPr>
              <w:t>具有对快球云台变速调控、多个预置点巡航、报警联动设置</w:t>
            </w:r>
          </w:p>
          <w:p>
            <w:pPr>
              <w:pStyle w:val="TableParagraph"/>
              <w:spacing w:before="71"/>
              <w:ind w:left="108"/>
              <w:rPr>
                <w:sz w:val="21"/>
              </w:rPr>
            </w:pPr>
            <w:r>
              <w:rPr>
                <w:spacing w:val="-3"/>
                <w:sz w:val="21"/>
              </w:rPr>
              <w:t>等功能；</w:t>
            </w:r>
          </w:p>
          <w:p>
            <w:pPr>
              <w:pStyle w:val="TableParagraph"/>
              <w:spacing w:before="71"/>
              <w:ind w:left="108"/>
              <w:rPr>
                <w:sz w:val="21"/>
              </w:rPr>
            </w:pPr>
            <w:r>
              <w:rPr>
                <w:spacing w:val="-1"/>
                <w:sz w:val="21"/>
              </w:rPr>
              <w:t>实时显示解码器和矩阵的工作状态；</w:t>
            </w:r>
          </w:p>
          <w:p>
            <w:pPr>
              <w:pStyle w:val="TableParagraph"/>
              <w:spacing w:before="71"/>
              <w:ind w:left="108"/>
              <w:rPr>
                <w:sz w:val="21"/>
              </w:rPr>
            </w:pPr>
            <w:r>
              <w:rPr>
                <w:spacing w:val="-1"/>
                <w:sz w:val="21"/>
              </w:rPr>
              <w:t>具有对报警器布/撤防设置、状态查询显示功能；</w:t>
            </w:r>
          </w:p>
          <w:p>
            <w:pPr>
              <w:pStyle w:val="TableParagraph"/>
              <w:spacing w:before="70" w:line="302" w:lineRule="auto"/>
              <w:ind w:left="108" w:right="181"/>
              <w:rPr>
                <w:sz w:val="21"/>
              </w:rPr>
            </w:pPr>
            <w:r>
              <w:rPr>
                <w:spacing w:val="-2"/>
                <w:sz w:val="21"/>
              </w:rPr>
              <w:t>报警设备报警时键盘能发出蜂鸣进行警示和报警区域显示；</w:t>
            </w:r>
            <w:r>
              <w:rPr>
                <w:spacing w:val="-8"/>
                <w:sz w:val="21"/>
              </w:rPr>
              <w:t xml:space="preserve">具有 </w:t>
            </w:r>
            <w:r>
              <w:rPr>
                <w:sz w:val="21"/>
              </w:rPr>
              <w:t>8</w:t>
            </w:r>
            <w:r>
              <w:rPr>
                <w:spacing w:val="-5"/>
                <w:sz w:val="21"/>
              </w:rPr>
              <w:t xml:space="preserve"> 组管理员操作登陆和键盘锁定功能；</w:t>
            </w:r>
          </w:p>
          <w:p>
            <w:pPr>
              <w:pStyle w:val="TableParagraph"/>
              <w:spacing w:before="2"/>
              <w:ind w:left="108"/>
              <w:rPr>
                <w:sz w:val="21"/>
              </w:rPr>
            </w:pPr>
            <w:r>
              <w:rPr>
                <w:spacing w:val="-1"/>
                <w:sz w:val="21"/>
              </w:rPr>
              <w:t>有浪涌保护措施及抗雷击干扰设计。</w:t>
            </w:r>
          </w:p>
          <w:p>
            <w:pPr>
              <w:pStyle w:val="TableParagraph"/>
              <w:spacing w:before="71"/>
              <w:ind w:left="108"/>
              <w:rPr>
                <w:sz w:val="21"/>
              </w:rPr>
            </w:pPr>
            <w:r>
              <w:rPr>
                <w:sz w:val="15"/>
              </w:rPr>
              <w:t>★</w:t>
            </w:r>
            <w:r>
              <w:rPr>
                <w:spacing w:val="-1"/>
                <w:sz w:val="21"/>
              </w:rPr>
              <w:t>资质认证：厂家荣获全国名优产品售后服务先进单位称号；</w:t>
            </w:r>
          </w:p>
          <w:p>
            <w:pPr>
              <w:pStyle w:val="TableParagraph"/>
              <w:spacing w:line="340" w:lineRule="atLeast"/>
              <w:ind w:left="108" w:right="-15"/>
              <w:rPr>
                <w:sz w:val="21"/>
              </w:rPr>
            </w:pPr>
            <w:r>
              <w:rPr>
                <w:spacing w:val="21"/>
                <w:sz w:val="21"/>
              </w:rPr>
              <w:t>厂家连续三年入选中国十大民族品牌称号； 厂家具有 ISO9001</w:t>
            </w:r>
            <w:r>
              <w:rPr>
                <w:spacing w:val="-25"/>
                <w:sz w:val="21"/>
              </w:rPr>
              <w:t>：</w:t>
            </w:r>
            <w:r>
              <w:rPr>
                <w:sz w:val="21"/>
              </w:rPr>
              <w:t>2000</w:t>
            </w:r>
            <w:r>
              <w:rPr>
                <w:spacing w:val="-12"/>
                <w:sz w:val="21"/>
              </w:rPr>
              <w:t xml:space="preserve"> 国际质量管理体系认证；厂家为中国安防产业</w:t>
            </w:r>
            <w:r>
              <w:rPr>
                <w:spacing w:val="-14"/>
                <w:sz w:val="21"/>
              </w:rPr>
              <w:t>百强企业；厂家具有高新技术企业认定</w:t>
            </w:r>
            <w:r>
              <w:rPr>
                <w:sz w:val="21"/>
              </w:rPr>
              <w:t>（需提供证书复印件</w:t>
            </w:r>
            <w:r>
              <w:rPr>
                <w:spacing w:val="-105"/>
                <w:sz w:val="21"/>
              </w:rPr>
              <w:t>）</w:t>
            </w:r>
            <w:r>
              <w:rPr>
                <w:spacing w:val="-11"/>
                <w:sz w:val="21"/>
              </w:rPr>
              <w:t>。</w:t>
            </w:r>
            <w:r>
              <w:rPr>
                <w:spacing w:val="2"/>
                <w:sz w:val="21"/>
              </w:rPr>
              <w:t>投标时需提供原厂家针对此项目的授权书原件及售后服务承诺函原件。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24</w:t>
            </w:r>
          </w:p>
        </w:tc>
        <w:tc>
          <w:tcPr>
            <w:tcW w:w="1455" w:type="dxa"/>
          </w:tcPr>
          <w:p>
            <w:pPr>
              <w:pStyle w:val="TableParagraph"/>
              <w:spacing w:before="10"/>
              <w:rPr>
                <w:rFonts w:ascii="微软雅黑"/>
                <w:b/>
                <w:sz w:val="12"/>
              </w:rPr>
            </w:pPr>
          </w:p>
          <w:p>
            <w:pPr>
              <w:pStyle w:val="TableParagraph"/>
              <w:spacing w:before="1"/>
              <w:ind w:left="112" w:right="102"/>
              <w:jc w:val="center"/>
              <w:rPr>
                <w:sz w:val="21"/>
              </w:rPr>
            </w:pPr>
            <w:r>
              <w:rPr>
                <w:spacing w:val="-2"/>
                <w:sz w:val="21"/>
              </w:rPr>
              <w:t>视频分配器</w:t>
            </w:r>
          </w:p>
        </w:tc>
        <w:tc>
          <w:tcPr>
            <w:tcW w:w="5760" w:type="dxa"/>
          </w:tcPr>
          <w:p>
            <w:pPr>
              <w:pStyle w:val="TableParagraph"/>
              <w:spacing w:line="340" w:lineRule="exact"/>
              <w:ind w:left="108" w:right="97"/>
              <w:rPr>
                <w:sz w:val="21"/>
              </w:rPr>
            </w:pPr>
            <w:r>
              <w:rPr>
                <w:spacing w:val="-2"/>
                <w:sz w:val="21"/>
              </w:rPr>
              <w:t>16</w:t>
            </w:r>
            <w:r>
              <w:rPr>
                <w:spacing w:val="-16"/>
                <w:sz w:val="21"/>
              </w:rPr>
              <w:t xml:space="preserve"> 路输入</w:t>
            </w:r>
            <w:r>
              <w:rPr>
                <w:spacing w:val="-2"/>
                <w:sz w:val="21"/>
              </w:rPr>
              <w:t>/48</w:t>
            </w:r>
            <w:r>
              <w:rPr>
                <w:spacing w:val="-14"/>
                <w:sz w:val="21"/>
              </w:rPr>
              <w:t xml:space="preserve"> 路输出，实时传输清晰的 </w:t>
            </w:r>
            <w:r>
              <w:rPr>
                <w:spacing w:val="-2"/>
                <w:sz w:val="21"/>
              </w:rPr>
              <w:t>AV</w:t>
            </w:r>
            <w:r>
              <w:rPr>
                <w:spacing w:val="-10"/>
                <w:sz w:val="21"/>
              </w:rPr>
              <w:t xml:space="preserve"> 信号，视频效果及</w:t>
            </w:r>
            <w:r>
              <w:rPr>
                <w:spacing w:val="-2"/>
                <w:sz w:val="21"/>
              </w:rPr>
              <w:t>质量高，具有超强干扰抑制设计。</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台</w:t>
            </w:r>
          </w:p>
        </w:tc>
        <w:tc>
          <w:tcPr>
            <w:tcW w:w="880" w:type="dxa"/>
          </w:tcPr>
          <w:p>
            <w:pPr>
              <w:pStyle w:val="TableParagraph"/>
              <w:spacing w:before="10"/>
              <w:rPr>
                <w:rFonts w:ascii="微软雅黑"/>
                <w:b/>
                <w:sz w:val="12"/>
              </w:rPr>
            </w:pPr>
          </w:p>
          <w:p>
            <w:pPr>
              <w:pStyle w:val="TableParagraph"/>
              <w:spacing w:before="1"/>
              <w:ind w:left="387"/>
              <w:rPr>
                <w:sz w:val="21"/>
              </w:rPr>
            </w:pPr>
            <w:r>
              <w:rPr>
                <w:sz w:val="21"/>
              </w:rPr>
              <w:t>7</w:t>
            </w:r>
          </w:p>
        </w:tc>
      </w:tr>
      <w:tr>
        <w:tblPrEx>
          <w:tblW w:w="0" w:type="auto"/>
          <w:jc w:val="left"/>
          <w:tblInd w:w="203" w:type="dxa"/>
          <w:tblLayout w:type="fixed"/>
          <w:tblCellMar>
            <w:top w:w="0" w:type="dxa"/>
            <w:left w:w="0" w:type="dxa"/>
            <w:bottom w:w="0" w:type="dxa"/>
            <w:right w:w="0" w:type="dxa"/>
          </w:tblCellMar>
          <w:tblLook w:val="01E0"/>
        </w:tblPrEx>
        <w:trPr>
          <w:trHeight w:val="2040"/>
          <w:jc w:val="left"/>
        </w:trPr>
        <w:tc>
          <w:tcPr>
            <w:tcW w:w="813" w:type="dxa"/>
          </w:tcPr>
          <w:p>
            <w:pPr>
              <w:pStyle w:val="TableParagraph"/>
              <w:rPr>
                <w:rFonts w:ascii="微软雅黑"/>
                <w:b/>
                <w:sz w:val="20"/>
              </w:rPr>
            </w:pPr>
          </w:p>
          <w:p>
            <w:pPr>
              <w:pStyle w:val="TableParagraph"/>
              <w:spacing w:before="8"/>
              <w:rPr>
                <w:rFonts w:ascii="微软雅黑"/>
                <w:b/>
                <w:sz w:val="29"/>
              </w:rPr>
            </w:pPr>
          </w:p>
          <w:p>
            <w:pPr>
              <w:pStyle w:val="TableParagraph"/>
              <w:spacing w:before="1"/>
              <w:ind w:right="289"/>
              <w:jc w:val="right"/>
              <w:rPr>
                <w:sz w:val="21"/>
              </w:rPr>
            </w:pPr>
            <w:r>
              <w:rPr>
                <w:spacing w:val="-5"/>
                <w:sz w:val="21"/>
              </w:rPr>
              <w:t>25</w:t>
            </w:r>
          </w:p>
        </w:tc>
        <w:tc>
          <w:tcPr>
            <w:tcW w:w="1455" w:type="dxa"/>
          </w:tcPr>
          <w:p>
            <w:pPr>
              <w:pStyle w:val="TableParagraph"/>
              <w:rPr>
                <w:rFonts w:ascii="微软雅黑"/>
                <w:b/>
                <w:sz w:val="20"/>
              </w:rPr>
            </w:pPr>
          </w:p>
          <w:p>
            <w:pPr>
              <w:pStyle w:val="TableParagraph"/>
              <w:spacing w:before="4"/>
              <w:rPr>
                <w:rFonts w:ascii="微软雅黑"/>
                <w:b/>
                <w:sz w:val="20"/>
              </w:rPr>
            </w:pPr>
          </w:p>
          <w:p>
            <w:pPr>
              <w:pStyle w:val="TableParagraph"/>
              <w:spacing w:line="302" w:lineRule="auto"/>
              <w:ind w:left="412" w:right="190" w:hanging="210"/>
              <w:rPr>
                <w:sz w:val="21"/>
              </w:rPr>
            </w:pPr>
            <w:r>
              <w:rPr>
                <w:spacing w:val="-2"/>
                <w:sz w:val="21"/>
              </w:rPr>
              <w:t>实时九画面</w:t>
            </w:r>
            <w:r>
              <w:rPr>
                <w:spacing w:val="-4"/>
                <w:sz w:val="21"/>
              </w:rPr>
              <w:t>处理器</w:t>
            </w:r>
          </w:p>
        </w:tc>
        <w:tc>
          <w:tcPr>
            <w:tcW w:w="5760" w:type="dxa"/>
          </w:tcPr>
          <w:p>
            <w:pPr>
              <w:pStyle w:val="TableParagraph"/>
              <w:spacing w:line="340" w:lineRule="exact"/>
              <w:ind w:left="108" w:right="-15"/>
              <w:rPr>
                <w:sz w:val="21"/>
              </w:rPr>
            </w:pPr>
            <w:r>
              <w:rPr>
                <w:spacing w:val="22"/>
                <w:sz w:val="21"/>
              </w:rPr>
              <w:t xml:space="preserve">使九画面显示分辨率： </w:t>
            </w:r>
            <w:r>
              <w:rPr>
                <w:sz w:val="21"/>
              </w:rPr>
              <w:t>1024*512</w:t>
            </w:r>
            <w:r>
              <w:rPr>
                <w:spacing w:val="21"/>
                <w:sz w:val="21"/>
              </w:rPr>
              <w:t xml:space="preserve"> 单画面回放分辨率： 512*512</w:t>
            </w:r>
            <w:r>
              <w:rPr>
                <w:spacing w:val="-13"/>
                <w:sz w:val="21"/>
              </w:rPr>
              <w:t>；单一画面/四画面/九画面；菜单设置时间日期字幕，</w:t>
            </w:r>
            <w:r>
              <w:rPr>
                <w:spacing w:val="-8"/>
                <w:sz w:val="21"/>
              </w:rPr>
              <w:t xml:space="preserve">每摄像机 </w:t>
            </w:r>
            <w:r>
              <w:rPr>
                <w:sz w:val="21"/>
              </w:rPr>
              <w:t>8</w:t>
            </w:r>
            <w:r>
              <w:rPr>
                <w:spacing w:val="-4"/>
                <w:sz w:val="21"/>
              </w:rPr>
              <w:t xml:space="preserve"> 个字符；单一画面回放刷新率：</w:t>
            </w:r>
            <w:r>
              <w:rPr>
                <w:sz w:val="21"/>
              </w:rPr>
              <w:t>0.066</w:t>
            </w:r>
            <w:r>
              <w:rPr>
                <w:spacing w:val="-9"/>
                <w:sz w:val="21"/>
              </w:rPr>
              <w:t xml:space="preserve"> 秒/场；</w:t>
            </w:r>
            <w:r>
              <w:rPr>
                <w:sz w:val="21"/>
              </w:rPr>
              <w:t>9</w:t>
            </w:r>
            <w:r>
              <w:rPr>
                <w:spacing w:val="-2"/>
                <w:sz w:val="21"/>
              </w:rPr>
              <w:t>路视频输入，</w:t>
            </w:r>
            <w:r>
              <w:rPr>
                <w:sz w:val="21"/>
              </w:rPr>
              <w:t>2</w:t>
            </w:r>
            <w:r>
              <w:rPr>
                <w:spacing w:val="-9"/>
                <w:sz w:val="21"/>
              </w:rPr>
              <w:t xml:space="preserve"> 路监视器输出，</w:t>
            </w:r>
            <w:r>
              <w:rPr>
                <w:sz w:val="21"/>
              </w:rPr>
              <w:t>1</w:t>
            </w:r>
            <w:r>
              <w:rPr>
                <w:spacing w:val="-8"/>
                <w:sz w:val="21"/>
              </w:rPr>
              <w:t xml:space="preserve"> 路录像输出，视频环通输出</w:t>
            </w:r>
            <w:r>
              <w:rPr>
                <w:spacing w:val="2"/>
                <w:sz w:val="21"/>
              </w:rPr>
              <w:t>投标时需提供原厂家针对此项目的授权书原件及售后服务承诺函原件。</w:t>
            </w:r>
          </w:p>
        </w:tc>
        <w:tc>
          <w:tcPr>
            <w:tcW w:w="720" w:type="dxa"/>
          </w:tcPr>
          <w:p>
            <w:pPr>
              <w:pStyle w:val="TableParagraph"/>
              <w:rPr>
                <w:rFonts w:ascii="微软雅黑"/>
                <w:b/>
                <w:sz w:val="20"/>
              </w:rPr>
            </w:pPr>
          </w:p>
          <w:p>
            <w:pPr>
              <w:pStyle w:val="TableParagraph"/>
              <w:spacing w:before="8"/>
              <w:rPr>
                <w:rFonts w:ascii="微软雅黑"/>
                <w:b/>
                <w:sz w:val="29"/>
              </w:rPr>
            </w:pPr>
          </w:p>
          <w:p>
            <w:pPr>
              <w:pStyle w:val="TableParagraph"/>
              <w:spacing w:before="1"/>
              <w:ind w:left="254"/>
              <w:rPr>
                <w:sz w:val="21"/>
              </w:rPr>
            </w:pPr>
            <w:r>
              <w:rPr>
                <w:sz w:val="21"/>
              </w:rPr>
              <w:t>台</w:t>
            </w:r>
          </w:p>
        </w:tc>
        <w:tc>
          <w:tcPr>
            <w:tcW w:w="880" w:type="dxa"/>
          </w:tcPr>
          <w:p>
            <w:pPr>
              <w:pStyle w:val="TableParagraph"/>
              <w:rPr>
                <w:rFonts w:ascii="微软雅黑"/>
                <w:b/>
                <w:sz w:val="20"/>
              </w:rPr>
            </w:pPr>
          </w:p>
          <w:p>
            <w:pPr>
              <w:pStyle w:val="TableParagraph"/>
              <w:spacing w:before="8"/>
              <w:rPr>
                <w:rFonts w:ascii="微软雅黑"/>
                <w:b/>
                <w:sz w:val="29"/>
              </w:rPr>
            </w:pPr>
          </w:p>
          <w:p>
            <w:pPr>
              <w:pStyle w:val="TableParagraph"/>
              <w:spacing w:before="1"/>
              <w:ind w:left="334"/>
              <w:rPr>
                <w:sz w:val="21"/>
              </w:rPr>
            </w:pPr>
            <w:r>
              <w:rPr>
                <w:spacing w:val="-5"/>
                <w:sz w:val="21"/>
              </w:rPr>
              <w:t>12</w:t>
            </w:r>
          </w:p>
        </w:tc>
      </w:tr>
      <w:tr>
        <w:tblPrEx>
          <w:tblW w:w="0" w:type="auto"/>
          <w:jc w:val="left"/>
          <w:tblInd w:w="203" w:type="dxa"/>
          <w:tblLayout w:type="fixed"/>
          <w:tblCellMar>
            <w:top w:w="0" w:type="dxa"/>
            <w:left w:w="0" w:type="dxa"/>
            <w:bottom w:w="0" w:type="dxa"/>
            <w:right w:w="0" w:type="dxa"/>
          </w:tblCellMar>
          <w:tblLook w:val="01E0"/>
        </w:tblPrEx>
        <w:trPr>
          <w:trHeight w:val="1360"/>
          <w:jc w:val="left"/>
        </w:trPr>
        <w:tc>
          <w:tcPr>
            <w:tcW w:w="813" w:type="dxa"/>
          </w:tcPr>
          <w:p>
            <w:pPr>
              <w:pStyle w:val="TableParagraph"/>
              <w:rPr>
                <w:rFonts w:ascii="微软雅黑"/>
                <w:b/>
                <w:sz w:val="20"/>
              </w:rPr>
            </w:pPr>
          </w:p>
          <w:p>
            <w:pPr>
              <w:pStyle w:val="TableParagraph"/>
              <w:rPr>
                <w:rFonts w:ascii="微软雅黑"/>
                <w:b/>
                <w:sz w:val="11"/>
              </w:rPr>
            </w:pPr>
          </w:p>
          <w:p>
            <w:pPr>
              <w:pStyle w:val="TableParagraph"/>
              <w:ind w:right="289"/>
              <w:jc w:val="right"/>
              <w:rPr>
                <w:sz w:val="21"/>
              </w:rPr>
            </w:pPr>
            <w:r>
              <w:rPr>
                <w:spacing w:val="-5"/>
                <w:sz w:val="21"/>
              </w:rPr>
              <w:t>26</w:t>
            </w:r>
          </w:p>
        </w:tc>
        <w:tc>
          <w:tcPr>
            <w:tcW w:w="1455" w:type="dxa"/>
          </w:tcPr>
          <w:p>
            <w:pPr>
              <w:pStyle w:val="TableParagraph"/>
              <w:spacing w:before="14"/>
              <w:rPr>
                <w:rFonts w:ascii="微软雅黑"/>
                <w:b/>
                <w:sz w:val="21"/>
              </w:rPr>
            </w:pPr>
          </w:p>
          <w:p>
            <w:pPr>
              <w:pStyle w:val="TableParagraph"/>
              <w:spacing w:before="1" w:line="302" w:lineRule="auto"/>
              <w:ind w:left="202" w:right="164" w:hanging="27"/>
              <w:rPr>
                <w:sz w:val="21"/>
              </w:rPr>
            </w:pPr>
            <w:r>
              <w:rPr>
                <w:spacing w:val="-2"/>
                <w:sz w:val="21"/>
              </w:rPr>
              <w:t>29</w:t>
            </w:r>
            <w:r>
              <w:rPr>
                <w:spacing w:val="-14"/>
                <w:sz w:val="21"/>
              </w:rPr>
              <w:t xml:space="preserve"> 英寸纯平</w:t>
            </w:r>
            <w:r>
              <w:rPr>
                <w:spacing w:val="-2"/>
                <w:sz w:val="21"/>
              </w:rPr>
              <w:t>彩色电视机</w:t>
            </w:r>
          </w:p>
        </w:tc>
        <w:tc>
          <w:tcPr>
            <w:tcW w:w="5760" w:type="dxa"/>
          </w:tcPr>
          <w:p>
            <w:pPr>
              <w:pStyle w:val="TableParagraph"/>
              <w:spacing w:line="340" w:lineRule="exact"/>
              <w:ind w:left="108" w:right="97"/>
              <w:jc w:val="both"/>
              <w:rPr>
                <w:sz w:val="21"/>
              </w:rPr>
            </w:pPr>
            <w:r>
              <w:rPr>
                <w:spacing w:val="-2"/>
                <w:sz w:val="21"/>
              </w:rPr>
              <w:t>功能：数字高清，环绕立体声外观：时尚造型，靓丽外观服</w:t>
            </w:r>
            <w:r>
              <w:rPr>
                <w:spacing w:val="-2"/>
                <w:sz w:val="21"/>
              </w:rPr>
              <w:t>务：全国联保经济实用的一款彩电*显示器尺寸(寸):29*屏幕</w:t>
            </w:r>
            <w:r>
              <w:rPr>
                <w:spacing w:val="-2"/>
                <w:sz w:val="21"/>
              </w:rPr>
              <w:t>类型:纯平*品牌性质:国产*端口:S、AV*预选台数(个):200*</w:t>
            </w:r>
            <w:r>
              <w:rPr>
                <w:spacing w:val="-2"/>
                <w:sz w:val="21"/>
              </w:rPr>
              <w:t>可传输方式:模拟信号/数字信号*高清数字电视</w:t>
            </w:r>
          </w:p>
        </w:tc>
        <w:tc>
          <w:tcPr>
            <w:tcW w:w="720" w:type="dxa"/>
          </w:tcPr>
          <w:p>
            <w:pPr>
              <w:pStyle w:val="TableParagraph"/>
              <w:rPr>
                <w:rFonts w:ascii="微软雅黑"/>
                <w:b/>
                <w:sz w:val="20"/>
              </w:rPr>
            </w:pPr>
          </w:p>
          <w:p>
            <w:pPr>
              <w:pStyle w:val="TableParagraph"/>
              <w:rPr>
                <w:rFonts w:ascii="微软雅黑"/>
                <w:b/>
                <w:sz w:val="11"/>
              </w:rPr>
            </w:pPr>
          </w:p>
          <w:p>
            <w:pPr>
              <w:pStyle w:val="TableParagraph"/>
              <w:ind w:left="254"/>
              <w:rPr>
                <w:sz w:val="21"/>
              </w:rPr>
            </w:pPr>
            <w:r>
              <w:rPr>
                <w:sz w:val="21"/>
              </w:rPr>
              <w:t>台</w:t>
            </w:r>
          </w:p>
        </w:tc>
        <w:tc>
          <w:tcPr>
            <w:tcW w:w="880" w:type="dxa"/>
          </w:tcPr>
          <w:p>
            <w:pPr>
              <w:pStyle w:val="TableParagraph"/>
              <w:rPr>
                <w:rFonts w:ascii="微软雅黑"/>
                <w:b/>
                <w:sz w:val="20"/>
              </w:rPr>
            </w:pPr>
          </w:p>
          <w:p>
            <w:pPr>
              <w:pStyle w:val="TableParagraph"/>
              <w:rPr>
                <w:rFonts w:ascii="微软雅黑"/>
                <w:b/>
                <w:sz w:val="11"/>
              </w:rPr>
            </w:pPr>
          </w:p>
          <w:p>
            <w:pPr>
              <w:pStyle w:val="TableParagraph"/>
              <w:ind w:left="387"/>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1360"/>
          <w:jc w:val="left"/>
        </w:trPr>
        <w:tc>
          <w:tcPr>
            <w:tcW w:w="813" w:type="dxa"/>
          </w:tcPr>
          <w:p>
            <w:pPr>
              <w:pStyle w:val="TableParagraph"/>
              <w:rPr>
                <w:rFonts w:ascii="微软雅黑"/>
                <w:b/>
                <w:sz w:val="20"/>
              </w:rPr>
            </w:pPr>
          </w:p>
          <w:p>
            <w:pPr>
              <w:pStyle w:val="TableParagraph"/>
              <w:rPr>
                <w:rFonts w:ascii="微软雅黑"/>
                <w:b/>
                <w:sz w:val="11"/>
              </w:rPr>
            </w:pPr>
          </w:p>
          <w:p>
            <w:pPr>
              <w:pStyle w:val="TableParagraph"/>
              <w:ind w:right="289"/>
              <w:jc w:val="right"/>
              <w:rPr>
                <w:sz w:val="21"/>
              </w:rPr>
            </w:pPr>
            <w:r>
              <w:rPr>
                <w:spacing w:val="-5"/>
                <w:sz w:val="21"/>
              </w:rPr>
              <w:t>27</w:t>
            </w:r>
          </w:p>
        </w:tc>
        <w:tc>
          <w:tcPr>
            <w:tcW w:w="1455" w:type="dxa"/>
          </w:tcPr>
          <w:p>
            <w:pPr>
              <w:pStyle w:val="TableParagraph"/>
              <w:spacing w:before="14"/>
              <w:rPr>
                <w:rFonts w:ascii="微软雅黑"/>
                <w:b/>
                <w:sz w:val="21"/>
              </w:rPr>
            </w:pPr>
          </w:p>
          <w:p>
            <w:pPr>
              <w:pStyle w:val="TableParagraph"/>
              <w:spacing w:before="1" w:line="302" w:lineRule="auto"/>
              <w:ind w:left="412" w:right="139" w:hanging="263"/>
              <w:rPr>
                <w:sz w:val="21"/>
              </w:rPr>
            </w:pPr>
            <w:r>
              <w:rPr>
                <w:spacing w:val="-2"/>
                <w:sz w:val="21"/>
              </w:rPr>
              <w:t>19"电脑液晶</w:t>
            </w:r>
            <w:r>
              <w:rPr>
                <w:spacing w:val="-4"/>
                <w:sz w:val="21"/>
              </w:rPr>
              <w:t>显示器</w:t>
            </w:r>
          </w:p>
        </w:tc>
        <w:tc>
          <w:tcPr>
            <w:tcW w:w="5760" w:type="dxa"/>
          </w:tcPr>
          <w:p>
            <w:pPr>
              <w:pStyle w:val="TableParagraph"/>
              <w:spacing w:line="340" w:lineRule="exact"/>
              <w:ind w:left="108" w:right="97"/>
              <w:rPr>
                <w:sz w:val="21"/>
              </w:rPr>
            </w:pPr>
            <w:r>
              <w:rPr>
                <w:spacing w:val="-2"/>
                <w:sz w:val="21"/>
              </w:rPr>
              <w:t>19"宽屏/1440×900</w:t>
            </w:r>
            <w:r>
              <w:rPr>
                <w:spacing w:val="-13"/>
                <w:sz w:val="21"/>
              </w:rPr>
              <w:t xml:space="preserve"> 分辨率</w:t>
            </w:r>
            <w:r>
              <w:rPr>
                <w:spacing w:val="-2"/>
                <w:sz w:val="21"/>
              </w:rPr>
              <w:t>/5ms/60000:1/无铅制造/16.7M</w:t>
            </w:r>
            <w:r>
              <w:rPr>
                <w:spacing w:val="-22"/>
                <w:sz w:val="21"/>
              </w:rPr>
              <w:t xml:space="preserve"> 色</w:t>
            </w:r>
            <w:r>
              <w:rPr>
                <w:sz w:val="21"/>
              </w:rPr>
              <w:t>彩面板/5</w:t>
            </w:r>
            <w:r>
              <w:rPr>
                <w:spacing w:val="-5"/>
                <w:sz w:val="21"/>
              </w:rPr>
              <w:t xml:space="preserve"> 种增彩模式</w:t>
            </w:r>
            <w:r>
              <w:rPr>
                <w:sz w:val="21"/>
              </w:rPr>
              <w:t>/4:3</w:t>
            </w:r>
            <w:r>
              <w:rPr>
                <w:spacing w:val="-5"/>
                <w:sz w:val="21"/>
              </w:rPr>
              <w:t xml:space="preserve"> 与宽屏模式一健切换/窄边超薄</w:t>
            </w:r>
            <w:r>
              <w:rPr>
                <w:sz w:val="21"/>
              </w:rPr>
              <w:t xml:space="preserve"> </w:t>
            </w:r>
            <w:r>
              <w:rPr>
                <w:spacing w:val="-2"/>
                <w:sz w:val="21"/>
              </w:rPr>
              <w:t>投标时需提供原厂家针对此项目的授权书原件及售后服务承</w:t>
            </w:r>
            <w:r>
              <w:rPr>
                <w:spacing w:val="-4"/>
                <w:sz w:val="21"/>
              </w:rPr>
              <w:t>诺函原件</w:t>
            </w:r>
          </w:p>
        </w:tc>
        <w:tc>
          <w:tcPr>
            <w:tcW w:w="720" w:type="dxa"/>
          </w:tcPr>
          <w:p>
            <w:pPr>
              <w:pStyle w:val="TableParagraph"/>
              <w:rPr>
                <w:rFonts w:ascii="微软雅黑"/>
                <w:b/>
                <w:sz w:val="20"/>
              </w:rPr>
            </w:pPr>
          </w:p>
          <w:p>
            <w:pPr>
              <w:pStyle w:val="TableParagraph"/>
              <w:rPr>
                <w:rFonts w:ascii="微软雅黑"/>
                <w:b/>
                <w:sz w:val="11"/>
              </w:rPr>
            </w:pPr>
          </w:p>
          <w:p>
            <w:pPr>
              <w:pStyle w:val="TableParagraph"/>
              <w:ind w:left="254"/>
              <w:rPr>
                <w:sz w:val="21"/>
              </w:rPr>
            </w:pPr>
            <w:r>
              <w:rPr>
                <w:sz w:val="21"/>
              </w:rPr>
              <w:t>台</w:t>
            </w:r>
          </w:p>
        </w:tc>
        <w:tc>
          <w:tcPr>
            <w:tcW w:w="880" w:type="dxa"/>
          </w:tcPr>
          <w:p>
            <w:pPr>
              <w:pStyle w:val="TableParagraph"/>
              <w:rPr>
                <w:rFonts w:ascii="微软雅黑"/>
                <w:b/>
                <w:sz w:val="20"/>
              </w:rPr>
            </w:pPr>
          </w:p>
          <w:p>
            <w:pPr>
              <w:pStyle w:val="TableParagraph"/>
              <w:rPr>
                <w:rFonts w:ascii="微软雅黑"/>
                <w:b/>
                <w:sz w:val="11"/>
              </w:rPr>
            </w:pPr>
          </w:p>
          <w:p>
            <w:pPr>
              <w:pStyle w:val="TableParagraph"/>
              <w:ind w:left="387"/>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28</w:t>
            </w:r>
          </w:p>
        </w:tc>
        <w:tc>
          <w:tcPr>
            <w:tcW w:w="1455" w:type="dxa"/>
          </w:tcPr>
          <w:p>
            <w:pPr>
              <w:pStyle w:val="TableParagraph"/>
              <w:spacing w:before="10"/>
              <w:rPr>
                <w:rFonts w:ascii="微软雅黑"/>
                <w:b/>
                <w:sz w:val="12"/>
              </w:rPr>
            </w:pPr>
          </w:p>
          <w:p>
            <w:pPr>
              <w:pStyle w:val="TableParagraph"/>
              <w:spacing w:before="1"/>
              <w:ind w:left="112" w:right="102"/>
              <w:jc w:val="center"/>
              <w:rPr>
                <w:sz w:val="21"/>
              </w:rPr>
            </w:pPr>
            <w:r>
              <w:rPr>
                <w:spacing w:val="-2"/>
                <w:sz w:val="21"/>
              </w:rPr>
              <w:t>电视幕墙柜</w:t>
            </w:r>
          </w:p>
        </w:tc>
        <w:tc>
          <w:tcPr>
            <w:tcW w:w="5760" w:type="dxa"/>
          </w:tcPr>
          <w:p>
            <w:pPr>
              <w:pStyle w:val="TableParagraph"/>
              <w:spacing w:before="62"/>
              <w:ind w:left="108"/>
              <w:rPr>
                <w:sz w:val="21"/>
              </w:rPr>
            </w:pPr>
            <w:r>
              <w:rPr>
                <w:spacing w:val="-8"/>
                <w:sz w:val="21"/>
              </w:rPr>
              <w:t>冷轧钢板，静电喷涂可以摆放</w:t>
            </w:r>
            <w:r>
              <w:rPr>
                <w:sz w:val="21"/>
              </w:rPr>
              <w:t>12</w:t>
            </w:r>
            <w:r>
              <w:rPr>
                <w:spacing w:val="-19"/>
                <w:sz w:val="21"/>
              </w:rPr>
              <w:t xml:space="preserve"> 台</w:t>
            </w:r>
            <w:r>
              <w:rPr>
                <w:sz w:val="21"/>
              </w:rPr>
              <w:t>29”</w:t>
            </w:r>
            <w:r>
              <w:rPr>
                <w:spacing w:val="3"/>
                <w:sz w:val="21"/>
              </w:rPr>
              <w:t xml:space="preserve"> 彩色监视器和一台</w:t>
            </w:r>
            <w:r>
              <w:rPr>
                <w:spacing w:val="-5"/>
                <w:sz w:val="21"/>
              </w:rPr>
              <w:t>46</w:t>
            </w:r>
          </w:p>
          <w:p>
            <w:pPr>
              <w:pStyle w:val="TableParagraph"/>
              <w:spacing w:before="71" w:line="258" w:lineRule="exact"/>
              <w:ind w:left="108"/>
              <w:rPr>
                <w:sz w:val="21"/>
              </w:rPr>
            </w:pPr>
            <w:r>
              <w:rPr>
                <w:spacing w:val="-1"/>
                <w:sz w:val="21"/>
              </w:rPr>
              <w:t>寸监视器。含钢结构基础。</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套</w:t>
            </w:r>
          </w:p>
        </w:tc>
        <w:tc>
          <w:tcPr>
            <w:tcW w:w="880" w:type="dxa"/>
          </w:tcPr>
          <w:p>
            <w:pPr>
              <w:pStyle w:val="TableParagraph"/>
              <w:spacing w:before="10"/>
              <w:rPr>
                <w:rFonts w:ascii="微软雅黑"/>
                <w:b/>
                <w:sz w:val="12"/>
              </w:rPr>
            </w:pPr>
          </w:p>
          <w:p>
            <w:pPr>
              <w:pStyle w:val="TableParagraph"/>
              <w:spacing w:before="1"/>
              <w:ind w:left="387"/>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29</w:t>
            </w:r>
          </w:p>
        </w:tc>
        <w:tc>
          <w:tcPr>
            <w:tcW w:w="1455" w:type="dxa"/>
          </w:tcPr>
          <w:p>
            <w:pPr>
              <w:pStyle w:val="TableParagraph"/>
              <w:spacing w:before="62" w:line="258" w:lineRule="exact"/>
              <w:ind w:left="112" w:right="102"/>
              <w:jc w:val="center"/>
              <w:rPr>
                <w:sz w:val="21"/>
              </w:rPr>
            </w:pPr>
            <w:r>
              <w:rPr>
                <w:spacing w:val="-2"/>
                <w:sz w:val="21"/>
              </w:rPr>
              <w:t>监控操作台</w:t>
            </w:r>
          </w:p>
        </w:tc>
        <w:tc>
          <w:tcPr>
            <w:tcW w:w="5760" w:type="dxa"/>
          </w:tcPr>
          <w:p>
            <w:pPr>
              <w:pStyle w:val="TableParagraph"/>
              <w:spacing w:before="62" w:line="258" w:lineRule="exact"/>
              <w:ind w:left="108"/>
              <w:rPr>
                <w:sz w:val="21"/>
              </w:rPr>
            </w:pPr>
            <w:r>
              <w:rPr>
                <w:sz w:val="21"/>
              </w:rPr>
              <w:t>冷轧钢板，静电喷涂、大理石台面，4</w:t>
            </w:r>
            <w:r>
              <w:rPr>
                <w:spacing w:val="-14"/>
                <w:sz w:val="21"/>
              </w:rPr>
              <w:t xml:space="preserve"> 个控制位</w:t>
            </w:r>
          </w:p>
        </w:tc>
        <w:tc>
          <w:tcPr>
            <w:tcW w:w="720" w:type="dxa"/>
          </w:tcPr>
          <w:p>
            <w:pPr>
              <w:pStyle w:val="TableParagraph"/>
              <w:spacing w:before="62" w:line="258" w:lineRule="exact"/>
              <w:ind w:left="254"/>
              <w:rPr>
                <w:sz w:val="21"/>
              </w:rPr>
            </w:pPr>
            <w:r>
              <w:rPr>
                <w:sz w:val="21"/>
              </w:rPr>
              <w:t>套</w:t>
            </w:r>
          </w:p>
        </w:tc>
        <w:tc>
          <w:tcPr>
            <w:tcW w:w="880" w:type="dxa"/>
          </w:tcPr>
          <w:p>
            <w:pPr>
              <w:pStyle w:val="TableParagraph"/>
              <w:spacing w:before="62" w:line="258" w:lineRule="exact"/>
              <w:ind w:left="387"/>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30</w:t>
            </w:r>
          </w:p>
        </w:tc>
        <w:tc>
          <w:tcPr>
            <w:tcW w:w="1455" w:type="dxa"/>
          </w:tcPr>
          <w:p>
            <w:pPr>
              <w:pStyle w:val="TableParagraph"/>
              <w:spacing w:line="340" w:lineRule="exact"/>
              <w:ind w:left="622" w:right="111" w:hanging="499"/>
              <w:rPr>
                <w:sz w:val="21"/>
              </w:rPr>
            </w:pPr>
            <w:r>
              <w:rPr>
                <w:spacing w:val="-2"/>
                <w:sz w:val="21"/>
              </w:rPr>
              <w:t>485</w:t>
            </w:r>
            <w:r>
              <w:rPr>
                <w:spacing w:val="-14"/>
                <w:sz w:val="21"/>
              </w:rPr>
              <w:t xml:space="preserve"> 有源共享</w:t>
            </w:r>
            <w:r>
              <w:rPr>
                <w:spacing w:val="-10"/>
                <w:sz w:val="21"/>
              </w:rPr>
              <w:t>器</w:t>
            </w:r>
          </w:p>
        </w:tc>
        <w:tc>
          <w:tcPr>
            <w:tcW w:w="5760" w:type="dxa"/>
          </w:tcPr>
          <w:p>
            <w:pPr>
              <w:pStyle w:val="TableParagraph"/>
              <w:spacing w:before="10"/>
              <w:rPr>
                <w:rFonts w:ascii="微软雅黑"/>
                <w:b/>
                <w:sz w:val="12"/>
              </w:rPr>
            </w:pPr>
          </w:p>
          <w:p>
            <w:pPr>
              <w:pStyle w:val="TableParagraph"/>
              <w:spacing w:before="1"/>
              <w:ind w:left="108"/>
              <w:rPr>
                <w:sz w:val="21"/>
              </w:rPr>
            </w:pPr>
            <w:r>
              <w:rPr>
                <w:spacing w:val="-1"/>
                <w:sz w:val="21"/>
              </w:rPr>
              <w:t>矩阵与硬盘录像机同时控制的码分配器</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台</w:t>
            </w:r>
          </w:p>
        </w:tc>
        <w:tc>
          <w:tcPr>
            <w:tcW w:w="880" w:type="dxa"/>
          </w:tcPr>
          <w:p>
            <w:pPr>
              <w:pStyle w:val="TableParagraph"/>
              <w:spacing w:before="10"/>
              <w:rPr>
                <w:rFonts w:ascii="微软雅黑"/>
                <w:b/>
                <w:sz w:val="12"/>
              </w:rPr>
            </w:pPr>
          </w:p>
          <w:p>
            <w:pPr>
              <w:pStyle w:val="TableParagraph"/>
              <w:spacing w:before="1"/>
              <w:ind w:left="387"/>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238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right="289"/>
              <w:jc w:val="right"/>
              <w:rPr>
                <w:sz w:val="21"/>
              </w:rPr>
            </w:pPr>
            <w:r>
              <w:rPr>
                <w:spacing w:val="-5"/>
                <w:sz w:val="21"/>
              </w:rPr>
              <w:t>31</w:t>
            </w:r>
          </w:p>
        </w:tc>
        <w:tc>
          <w:tcPr>
            <w:tcW w:w="1455"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112" w:right="103"/>
              <w:jc w:val="center"/>
              <w:rPr>
                <w:sz w:val="21"/>
              </w:rPr>
            </w:pPr>
            <w:r>
              <w:rPr>
                <w:spacing w:val="-11"/>
                <w:sz w:val="21"/>
              </w:rPr>
              <w:t xml:space="preserve">管理中心 </w:t>
            </w:r>
            <w:r>
              <w:rPr>
                <w:spacing w:val="-5"/>
                <w:sz w:val="21"/>
              </w:rPr>
              <w:t>UPS</w:t>
            </w:r>
          </w:p>
        </w:tc>
        <w:tc>
          <w:tcPr>
            <w:tcW w:w="5760" w:type="dxa"/>
          </w:tcPr>
          <w:p>
            <w:pPr>
              <w:pStyle w:val="TableParagraph"/>
              <w:spacing w:before="62" w:line="302" w:lineRule="auto"/>
              <w:ind w:left="108" w:right="97"/>
              <w:jc w:val="both"/>
              <w:rPr>
                <w:sz w:val="21"/>
              </w:rPr>
            </w:pPr>
            <w:r>
              <w:rPr>
                <w:spacing w:val="-2"/>
                <w:sz w:val="21"/>
              </w:rPr>
              <w:t xml:space="preserve">机型：机房专用在线式高频技术 </w:t>
            </w:r>
            <w:r>
              <w:rPr>
                <w:sz w:val="21"/>
              </w:rPr>
              <w:t>UPS</w:t>
            </w:r>
            <w:r>
              <w:rPr>
                <w:spacing w:val="-5"/>
                <w:sz w:val="21"/>
              </w:rPr>
              <w:t xml:space="preserve">；主机功率 </w:t>
            </w:r>
            <w:r>
              <w:rPr>
                <w:sz w:val="21"/>
              </w:rPr>
              <w:t>6KVA；单相</w:t>
            </w:r>
            <w:r>
              <w:rPr>
                <w:spacing w:val="-6"/>
                <w:sz w:val="21"/>
              </w:rPr>
              <w:t>进单相出；UPS 采用双转换纯在线式的设计，配置静态旁路无</w:t>
            </w:r>
            <w:r>
              <w:rPr>
                <w:spacing w:val="-2"/>
                <w:sz w:val="21"/>
              </w:rPr>
              <w:t>间断切换，核心电路采用高速数字信号器。采用高性能全数</w:t>
            </w:r>
            <w:r>
              <w:rPr>
                <w:spacing w:val="-2"/>
                <w:sz w:val="21"/>
              </w:rPr>
              <w:t>字化控制技术，可实现冗余及备份</w:t>
            </w:r>
          </w:p>
          <w:p>
            <w:pPr>
              <w:pStyle w:val="TableParagraph"/>
              <w:spacing w:before="4"/>
              <w:ind w:left="108"/>
              <w:rPr>
                <w:sz w:val="21"/>
              </w:rPr>
            </w:pPr>
            <w:r>
              <w:rPr>
                <w:spacing w:val="-4"/>
                <w:sz w:val="21"/>
              </w:rPr>
              <w:t>输入：</w:t>
            </w:r>
          </w:p>
          <w:p>
            <w:pPr>
              <w:pStyle w:val="TableParagraph"/>
              <w:spacing w:before="71"/>
              <w:ind w:left="108"/>
              <w:rPr>
                <w:sz w:val="21"/>
              </w:rPr>
            </w:pPr>
            <w:r>
              <w:rPr>
                <w:sz w:val="15"/>
              </w:rPr>
              <w:t>★</w:t>
            </w:r>
            <w:r>
              <w:rPr>
                <w:sz w:val="21"/>
              </w:rPr>
              <w:t>电压范围：176-</w:t>
            </w:r>
            <w:r>
              <w:rPr>
                <w:spacing w:val="-2"/>
                <w:sz w:val="21"/>
              </w:rPr>
              <w:t>276VAC</w:t>
            </w:r>
          </w:p>
          <w:p>
            <w:pPr>
              <w:pStyle w:val="TableParagraph"/>
              <w:spacing w:before="70" w:line="258" w:lineRule="exact"/>
              <w:ind w:left="108"/>
              <w:rPr>
                <w:sz w:val="21"/>
              </w:rPr>
            </w:pPr>
            <w:r>
              <w:rPr>
                <w:spacing w:val="-4"/>
                <w:sz w:val="15"/>
              </w:rPr>
              <w:t>★</w:t>
            </w:r>
            <w:r>
              <w:rPr>
                <w:spacing w:val="-4"/>
                <w:sz w:val="21"/>
              </w:rPr>
              <w:t>频率范围：45-54HZ（默认</w:t>
            </w:r>
            <w:r>
              <w:rPr>
                <w:spacing w:val="-88"/>
                <w:sz w:val="21"/>
              </w:rPr>
              <w:t>）</w:t>
            </w:r>
            <w:r>
              <w:rPr>
                <w:spacing w:val="17"/>
                <w:sz w:val="21"/>
              </w:rPr>
              <w:t>，40-</w:t>
            </w:r>
            <w:r>
              <w:rPr>
                <w:spacing w:val="-4"/>
                <w:sz w:val="21"/>
              </w:rPr>
              <w:t>60HZ（可设</w:t>
            </w:r>
            <w:r>
              <w:rPr>
                <w:spacing w:val="-10"/>
                <w:sz w:val="21"/>
              </w:rPr>
              <w:t>）</w:t>
            </w:r>
          </w:p>
        </w:tc>
        <w:tc>
          <w:tcPr>
            <w:tcW w:w="720"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254"/>
              <w:rPr>
                <w:sz w:val="21"/>
              </w:rPr>
            </w:pPr>
            <w:r>
              <w:rPr>
                <w:sz w:val="21"/>
              </w:rPr>
              <w:t>台</w:t>
            </w:r>
          </w:p>
        </w:tc>
        <w:tc>
          <w:tcPr>
            <w:tcW w:w="880"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387"/>
              <w:rPr>
                <w:sz w:val="21"/>
              </w:rPr>
            </w:pPr>
            <w:r>
              <w:rPr>
                <w:sz w:val="21"/>
              </w:rPr>
              <w:t>1</w:t>
            </w:r>
          </w:p>
        </w:tc>
      </w:tr>
    </w:tbl>
    <w:p>
      <w:pPr>
        <w:spacing w:after="0"/>
        <w:rPr>
          <w:sz w:val="21"/>
        </w:rPr>
        <w:sectPr>
          <w:footerReference w:type="default" r:id="rId18"/>
          <w:pgSz w:w="11910" w:h="16840"/>
          <w:pgMar w:top="1260" w:right="499" w:bottom="1180" w:left="940" w:header="0" w:footer="990"/>
          <w:pgNumType w:start="15"/>
          <w:cols w:space="708"/>
        </w:sectPr>
      </w:pPr>
    </w:p>
    <w:p>
      <w:pPr>
        <w:pStyle w:val="BodyText"/>
        <w:rPr>
          <w:rFonts w:ascii="微软雅黑"/>
          <w:b/>
          <w:sz w:val="2"/>
        </w:rPr>
      </w:pPr>
    </w:p>
    <w:tbl>
      <w:tblPr>
        <w:tblStyle w:val="TableNormal10"/>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258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line="302" w:lineRule="auto"/>
              <w:ind w:left="108" w:right="3961"/>
              <w:jc w:val="both"/>
              <w:rPr>
                <w:sz w:val="21"/>
              </w:rPr>
            </w:pPr>
            <w:r>
              <w:rPr>
                <w:spacing w:val="-2"/>
                <w:sz w:val="21"/>
              </w:rPr>
              <w:t>相数：单相</w:t>
            </w:r>
            <w:r>
              <w:rPr>
                <w:spacing w:val="-2"/>
                <w:sz w:val="21"/>
              </w:rPr>
              <w:t>+N+GND</w:t>
            </w:r>
            <w:r>
              <w:rPr>
                <w:spacing w:val="-2"/>
                <w:sz w:val="21"/>
              </w:rPr>
              <w:t>功率因数：≥0.95</w:t>
            </w:r>
            <w:r>
              <w:rPr>
                <w:spacing w:val="-4"/>
                <w:sz w:val="21"/>
              </w:rPr>
              <w:t>输出：</w:t>
            </w:r>
          </w:p>
          <w:p>
            <w:pPr>
              <w:pStyle w:val="TableParagraph"/>
              <w:spacing w:before="3"/>
              <w:ind w:left="108"/>
              <w:rPr>
                <w:sz w:val="21"/>
              </w:rPr>
            </w:pPr>
            <w:r>
              <w:rPr>
                <w:sz w:val="15"/>
              </w:rPr>
              <w:t>★</w:t>
            </w:r>
            <w:r>
              <w:rPr>
                <w:sz w:val="21"/>
              </w:rPr>
              <w:t xml:space="preserve">电压范围：220 （ 1±2% ） </w:t>
            </w:r>
            <w:r>
              <w:rPr>
                <w:spacing w:val="-5"/>
                <w:sz w:val="21"/>
              </w:rPr>
              <w:t>VAC</w:t>
            </w:r>
          </w:p>
          <w:p>
            <w:pPr>
              <w:pStyle w:val="TableParagraph"/>
              <w:spacing w:before="71" w:line="302" w:lineRule="auto"/>
              <w:ind w:left="108" w:right="97"/>
              <w:rPr>
                <w:sz w:val="21"/>
              </w:rPr>
            </w:pPr>
            <w:r>
              <w:rPr>
                <w:spacing w:val="-5"/>
                <w:sz w:val="21"/>
              </w:rPr>
              <w:t xml:space="preserve">标称频率：与市电同步 ( 市电模式 </w:t>
            </w:r>
            <w:r>
              <w:rPr>
                <w:sz w:val="21"/>
              </w:rPr>
              <w:t>)50(1±0.05%)Hz(</w:t>
            </w:r>
            <w:r>
              <w:rPr>
                <w:spacing w:val="-6"/>
                <w:sz w:val="21"/>
              </w:rPr>
              <w:t xml:space="preserve"> 电池</w:t>
            </w:r>
            <w:r>
              <w:rPr>
                <w:sz w:val="21"/>
              </w:rPr>
              <w:t>供电 )</w:t>
            </w:r>
          </w:p>
          <w:p>
            <w:pPr>
              <w:pStyle w:val="TableParagraph"/>
              <w:spacing w:before="2"/>
              <w:ind w:left="108"/>
              <w:rPr>
                <w:sz w:val="21"/>
              </w:rPr>
            </w:pPr>
            <w:r>
              <w:rPr>
                <w:sz w:val="21"/>
              </w:rPr>
              <w:t>转换时间</w:t>
            </w:r>
            <w:r>
              <w:rPr>
                <w:spacing w:val="-4"/>
                <w:sz w:val="21"/>
              </w:rPr>
              <w:t>：0ms</w:t>
            </w:r>
          </w:p>
          <w:p>
            <w:pPr>
              <w:pStyle w:val="TableParagraph"/>
              <w:spacing w:before="70"/>
              <w:ind w:left="108"/>
              <w:rPr>
                <w:sz w:val="21"/>
              </w:rPr>
            </w:pPr>
            <w:r>
              <w:rPr>
                <w:sz w:val="15"/>
              </w:rPr>
              <w:t>★</w:t>
            </w:r>
            <w:r>
              <w:rPr>
                <w:sz w:val="21"/>
              </w:rPr>
              <w:t>线性负载波形失真度：线性负载＜3%，非线性负载</w:t>
            </w:r>
            <w:r>
              <w:rPr>
                <w:spacing w:val="-5"/>
                <w:sz w:val="21"/>
              </w:rPr>
              <w:t>＜5%</w:t>
            </w:r>
          </w:p>
          <w:p>
            <w:pPr>
              <w:pStyle w:val="TableParagraph"/>
              <w:spacing w:before="71"/>
              <w:ind w:left="108"/>
              <w:rPr>
                <w:sz w:val="21"/>
              </w:rPr>
            </w:pPr>
            <w:r>
              <w:rPr>
                <w:spacing w:val="-2"/>
                <w:sz w:val="21"/>
              </w:rPr>
              <w:t>输出方：接线排方式</w:t>
            </w:r>
          </w:p>
          <w:p>
            <w:pPr>
              <w:pStyle w:val="TableParagraph"/>
              <w:spacing w:before="71"/>
              <w:ind w:left="108"/>
              <w:rPr>
                <w:sz w:val="21"/>
              </w:rPr>
            </w:pPr>
            <w:r>
              <w:rPr>
                <w:spacing w:val="-7"/>
                <w:sz w:val="21"/>
              </w:rPr>
              <w:t xml:space="preserve">过载能力：过载 </w:t>
            </w:r>
            <w:r>
              <w:rPr>
                <w:sz w:val="21"/>
              </w:rPr>
              <w:t>105%~130%</w:t>
            </w:r>
            <w:r>
              <w:rPr>
                <w:spacing w:val="-25"/>
                <w:sz w:val="21"/>
              </w:rPr>
              <w:t xml:space="preserve"> 维持 </w:t>
            </w:r>
            <w:r>
              <w:rPr>
                <w:sz w:val="21"/>
              </w:rPr>
              <w:t>10min</w:t>
            </w:r>
            <w:r>
              <w:rPr>
                <w:spacing w:val="-20"/>
                <w:sz w:val="21"/>
              </w:rPr>
              <w:t xml:space="preserve"> 后转旁路 ; 过载 </w:t>
            </w:r>
            <w:r>
              <w:rPr>
                <w:spacing w:val="-4"/>
                <w:sz w:val="21"/>
              </w:rPr>
              <w:t>130%</w:t>
            </w:r>
          </w:p>
          <w:p>
            <w:pPr>
              <w:pStyle w:val="TableParagraph"/>
              <w:spacing w:before="71" w:line="302" w:lineRule="auto"/>
              <w:ind w:left="108" w:right="3331"/>
              <w:rPr>
                <w:sz w:val="21"/>
              </w:rPr>
            </w:pPr>
            <w:r>
              <w:rPr>
                <w:spacing w:val="-4"/>
                <w:sz w:val="21"/>
              </w:rPr>
              <w:t xml:space="preserve">以上维持 </w:t>
            </w:r>
            <w:r>
              <w:rPr>
                <w:sz w:val="21"/>
              </w:rPr>
              <w:t>1min</w:t>
            </w:r>
            <w:r>
              <w:rPr>
                <w:spacing w:val="-5"/>
                <w:sz w:val="21"/>
              </w:rPr>
              <w:t xml:space="preserve"> 后转旁路</w:t>
            </w:r>
            <w:r>
              <w:rPr>
                <w:spacing w:val="-2"/>
                <w:sz w:val="21"/>
              </w:rPr>
              <w:t>负载峰值比：≥3：1</w:t>
            </w:r>
          </w:p>
          <w:p>
            <w:pPr>
              <w:pStyle w:val="TableParagraph"/>
              <w:spacing w:before="2"/>
              <w:ind w:left="108"/>
              <w:rPr>
                <w:sz w:val="21"/>
              </w:rPr>
            </w:pPr>
            <w:r>
              <w:rPr>
                <w:sz w:val="21"/>
              </w:rPr>
              <w:t>功率因数</w:t>
            </w:r>
            <w:r>
              <w:rPr>
                <w:spacing w:val="-2"/>
                <w:sz w:val="21"/>
              </w:rPr>
              <w:t>：≥0.7</w:t>
            </w:r>
          </w:p>
          <w:p>
            <w:pPr>
              <w:pStyle w:val="TableParagraph"/>
              <w:spacing w:before="71"/>
              <w:ind w:left="108"/>
              <w:rPr>
                <w:sz w:val="21"/>
              </w:rPr>
            </w:pPr>
            <w:r>
              <w:rPr>
                <w:sz w:val="15"/>
              </w:rPr>
              <w:t>★</w:t>
            </w:r>
            <w:r>
              <w:rPr>
                <w:spacing w:val="-4"/>
                <w:sz w:val="21"/>
              </w:rPr>
              <w:t>保护：</w:t>
            </w:r>
          </w:p>
          <w:p>
            <w:pPr>
              <w:pStyle w:val="TableParagraph"/>
              <w:spacing w:before="71" w:line="302" w:lineRule="auto"/>
              <w:ind w:left="108" w:right="1912"/>
              <w:rPr>
                <w:sz w:val="21"/>
              </w:rPr>
            </w:pPr>
            <w:r>
              <w:rPr>
                <w:spacing w:val="-2"/>
                <w:sz w:val="21"/>
              </w:rPr>
              <w:t>DSL/电话/传真浪涌保护：有(RJ45</w:t>
            </w:r>
            <w:r>
              <w:rPr>
                <w:spacing w:val="-14"/>
                <w:sz w:val="21"/>
              </w:rPr>
              <w:t xml:space="preserve"> 接口)</w:t>
            </w:r>
            <w:r>
              <w:rPr>
                <w:spacing w:val="-2"/>
                <w:sz w:val="21"/>
              </w:rPr>
              <w:t>直流电压：192VDC</w:t>
            </w:r>
          </w:p>
          <w:p>
            <w:pPr>
              <w:pStyle w:val="TableParagraph"/>
              <w:spacing w:before="2"/>
              <w:ind w:left="108"/>
              <w:rPr>
                <w:sz w:val="21"/>
              </w:rPr>
            </w:pPr>
            <w:r>
              <w:rPr>
                <w:sz w:val="21"/>
              </w:rPr>
              <w:t>整机效率</w:t>
            </w:r>
            <w:r>
              <w:rPr>
                <w:spacing w:val="-2"/>
                <w:sz w:val="21"/>
              </w:rPr>
              <w:t>：≥90%</w:t>
            </w:r>
          </w:p>
          <w:p>
            <w:pPr>
              <w:pStyle w:val="TableParagraph"/>
              <w:spacing w:before="71"/>
              <w:ind w:left="108"/>
              <w:rPr>
                <w:sz w:val="21"/>
              </w:rPr>
            </w:pPr>
            <w:r>
              <w:rPr>
                <w:sz w:val="15"/>
              </w:rPr>
              <w:t>★</w:t>
            </w:r>
            <w:r>
              <w:rPr>
                <w:sz w:val="21"/>
              </w:rPr>
              <w:t>软件功能：1</w:t>
            </w:r>
            <w:r>
              <w:rPr>
                <w:spacing w:val="-15"/>
                <w:sz w:val="21"/>
              </w:rPr>
              <w:t xml:space="preserve"> 电源状态分析 </w:t>
            </w:r>
            <w:r>
              <w:rPr>
                <w:sz w:val="21"/>
              </w:rPr>
              <w:t>2</w:t>
            </w:r>
            <w:r>
              <w:rPr>
                <w:spacing w:val="-19"/>
                <w:sz w:val="21"/>
              </w:rPr>
              <w:t xml:space="preserve"> 定时开关 </w:t>
            </w:r>
            <w:r>
              <w:rPr>
                <w:sz w:val="21"/>
              </w:rPr>
              <w:t>UPS</w:t>
            </w:r>
            <w:r>
              <w:rPr>
                <w:spacing w:val="-27"/>
                <w:sz w:val="21"/>
              </w:rPr>
              <w:t xml:space="preserve"> 系统 </w:t>
            </w:r>
            <w:r>
              <w:rPr>
                <w:sz w:val="21"/>
              </w:rPr>
              <w:t>3</w:t>
            </w:r>
            <w:r>
              <w:rPr>
                <w:spacing w:val="-27"/>
                <w:sz w:val="21"/>
              </w:rPr>
              <w:t xml:space="preserve"> 监看 </w:t>
            </w:r>
            <w:r>
              <w:rPr>
                <w:spacing w:val="-5"/>
                <w:sz w:val="21"/>
              </w:rPr>
              <w:t>UPS</w:t>
            </w:r>
          </w:p>
          <w:p>
            <w:pPr>
              <w:pStyle w:val="TableParagraph"/>
              <w:spacing w:before="71" w:line="302" w:lineRule="auto"/>
              <w:ind w:left="108" w:right="2281"/>
              <w:rPr>
                <w:sz w:val="21"/>
              </w:rPr>
            </w:pPr>
            <w:r>
              <w:rPr>
                <w:spacing w:val="-20"/>
                <w:sz w:val="21"/>
              </w:rPr>
              <w:t xml:space="preserve">工作 </w:t>
            </w:r>
            <w:r>
              <w:rPr>
                <w:spacing w:val="-2"/>
                <w:sz w:val="21"/>
              </w:rPr>
              <w:t>4</w:t>
            </w:r>
            <w:r>
              <w:rPr>
                <w:spacing w:val="-29"/>
                <w:sz w:val="21"/>
              </w:rPr>
              <w:t xml:space="preserve"> 执行 </w:t>
            </w:r>
            <w:r>
              <w:rPr>
                <w:spacing w:val="-2"/>
                <w:sz w:val="21"/>
              </w:rPr>
              <w:t>UPS</w:t>
            </w:r>
            <w:r>
              <w:rPr>
                <w:spacing w:val="-21"/>
                <w:sz w:val="21"/>
              </w:rPr>
              <w:t xml:space="preserve"> 自我诊断 </w:t>
            </w:r>
            <w:r>
              <w:rPr>
                <w:spacing w:val="-2"/>
                <w:sz w:val="21"/>
              </w:rPr>
              <w:t>5</w:t>
            </w:r>
            <w:r>
              <w:rPr>
                <w:spacing w:val="-14"/>
                <w:sz w:val="21"/>
              </w:rPr>
              <w:t xml:space="preserve"> 自动存档</w:t>
            </w:r>
            <w:r>
              <w:rPr>
                <w:spacing w:val="-4"/>
                <w:sz w:val="21"/>
              </w:rPr>
              <w:t>环境：</w:t>
            </w:r>
          </w:p>
          <w:p>
            <w:pPr>
              <w:pStyle w:val="TableParagraph"/>
              <w:spacing w:before="2"/>
              <w:ind w:left="108"/>
              <w:rPr>
                <w:sz w:val="21"/>
              </w:rPr>
            </w:pPr>
            <w:r>
              <w:rPr>
                <w:sz w:val="21"/>
              </w:rPr>
              <w:t>噪音</w:t>
            </w:r>
            <w:r>
              <w:rPr>
                <w:spacing w:val="-2"/>
                <w:sz w:val="21"/>
              </w:rPr>
              <w:t>：＜55dB</w:t>
            </w:r>
          </w:p>
          <w:p>
            <w:pPr>
              <w:pStyle w:val="TableParagraph"/>
              <w:spacing w:before="71" w:line="302" w:lineRule="auto"/>
              <w:ind w:left="108" w:right="3436"/>
              <w:rPr>
                <w:sz w:val="21"/>
              </w:rPr>
            </w:pPr>
            <w:r>
              <w:rPr>
                <w:sz w:val="21"/>
              </w:rPr>
              <w:t>温度："0 ℃ ~40 ℃"</w:t>
            </w:r>
            <w:r>
              <w:rPr>
                <w:sz w:val="21"/>
              </w:rPr>
              <w:t xml:space="preserve"> </w:t>
            </w:r>
            <w:r>
              <w:rPr>
                <w:spacing w:val="-2"/>
                <w:sz w:val="21"/>
              </w:rPr>
              <w:t>湿度：10%-90%(无凝结)</w:t>
            </w:r>
          </w:p>
          <w:p>
            <w:pPr>
              <w:pStyle w:val="TableParagraph"/>
              <w:spacing w:before="2"/>
              <w:ind w:left="108"/>
              <w:rPr>
                <w:sz w:val="21"/>
              </w:rPr>
            </w:pPr>
            <w:r>
              <w:rPr>
                <w:spacing w:val="-5"/>
                <w:sz w:val="21"/>
              </w:rPr>
              <w:t xml:space="preserve">海拔高度：＜ </w:t>
            </w:r>
            <w:r>
              <w:rPr>
                <w:sz w:val="21"/>
              </w:rPr>
              <w:t>2000m(</w:t>
            </w:r>
            <w:r>
              <w:rPr>
                <w:spacing w:val="-14"/>
                <w:sz w:val="21"/>
              </w:rPr>
              <w:t xml:space="preserve"> 每增加 </w:t>
            </w:r>
            <w:r>
              <w:rPr>
                <w:sz w:val="21"/>
              </w:rPr>
              <w:t>100m</w:t>
            </w:r>
            <w:r>
              <w:rPr>
                <w:spacing w:val="-13"/>
                <w:sz w:val="21"/>
              </w:rPr>
              <w:t xml:space="preserve"> 功率下降 </w:t>
            </w:r>
            <w:r>
              <w:rPr>
                <w:sz w:val="21"/>
              </w:rPr>
              <w:t>1%,</w:t>
            </w:r>
            <w:r>
              <w:rPr>
                <w:spacing w:val="-18"/>
                <w:sz w:val="21"/>
              </w:rPr>
              <w:t xml:space="preserve"> 最高 </w:t>
            </w:r>
            <w:r>
              <w:rPr>
                <w:spacing w:val="-2"/>
                <w:sz w:val="21"/>
              </w:rPr>
              <w:t>4000m</w:t>
            </w:r>
          </w:p>
          <w:p>
            <w:pPr>
              <w:pStyle w:val="TableParagraph"/>
              <w:spacing w:before="71"/>
              <w:ind w:left="108"/>
              <w:rPr>
                <w:sz w:val="21"/>
              </w:rPr>
            </w:pPr>
            <w:r>
              <w:rPr>
                <w:sz w:val="21"/>
              </w:rPr>
              <w:t xml:space="preserve">尺寸（ W×D×H ） </w:t>
            </w:r>
            <w:r>
              <w:rPr>
                <w:spacing w:val="-2"/>
                <w:sz w:val="21"/>
              </w:rPr>
              <w:t>(mm)：265×560×725</w:t>
            </w:r>
          </w:p>
          <w:p>
            <w:pPr>
              <w:pStyle w:val="TableParagraph"/>
              <w:tabs>
                <w:tab w:val="left" w:pos="3551"/>
              </w:tabs>
              <w:spacing w:before="71" w:line="302" w:lineRule="auto"/>
              <w:ind w:left="108" w:right="95"/>
              <w:rPr>
                <w:sz w:val="21"/>
              </w:rPr>
            </w:pPr>
            <w:r>
              <w:rPr>
                <w:sz w:val="15"/>
              </w:rPr>
              <w:t>★</w:t>
            </w:r>
            <w:r>
              <w:rPr>
                <w:sz w:val="21"/>
              </w:rPr>
              <w:t>电池配置：配置同一品牌</w:t>
            </w:r>
            <w:r>
              <w:rPr>
                <w:spacing w:val="29"/>
                <w:sz w:val="21"/>
              </w:rPr>
              <w:t>的</w:t>
            </w:r>
            <w:r>
              <w:rPr>
                <w:sz w:val="21"/>
              </w:rPr>
              <w:t>16</w:t>
            </w:r>
            <w:r>
              <w:rPr>
                <w:spacing w:val="-76"/>
                <w:sz w:val="21"/>
              </w:rPr>
              <w:t xml:space="preserve"> </w:t>
            </w:r>
            <w:r>
              <w:rPr>
                <w:sz w:val="21"/>
              </w:rPr>
              <w:t>节</w:t>
              <w:tab/>
            </w:r>
            <w:r>
              <w:rPr>
                <w:spacing w:val="-2"/>
                <w:sz w:val="21"/>
              </w:rPr>
              <w:t>全</w:t>
            </w:r>
            <w:r>
              <w:rPr>
                <w:spacing w:val="-2"/>
                <w:sz w:val="21"/>
              </w:rPr>
              <w:t>密</w:t>
            </w:r>
            <w:r>
              <w:rPr>
                <w:spacing w:val="-2"/>
                <w:sz w:val="21"/>
              </w:rPr>
              <w:t>封</w:t>
            </w:r>
            <w:r>
              <w:rPr>
                <w:spacing w:val="-2"/>
                <w:sz w:val="21"/>
              </w:rPr>
              <w:t>免</w:t>
            </w:r>
            <w:r>
              <w:rPr>
                <w:spacing w:val="-2"/>
                <w:sz w:val="21"/>
              </w:rPr>
              <w:t>维</w:t>
            </w:r>
            <w:r>
              <w:rPr>
                <w:spacing w:val="-2"/>
                <w:sz w:val="21"/>
              </w:rPr>
              <w:t>护</w:t>
            </w:r>
            <w:r>
              <w:rPr>
                <w:spacing w:val="-2"/>
                <w:sz w:val="21"/>
              </w:rPr>
              <w:t>铅</w:t>
            </w:r>
            <w:r>
              <w:rPr>
                <w:spacing w:val="-2"/>
                <w:sz w:val="21"/>
              </w:rPr>
              <w:t>酸</w:t>
            </w:r>
            <w:r>
              <w:rPr>
                <w:spacing w:val="-2"/>
                <w:sz w:val="21"/>
              </w:rPr>
              <w:t>蓄</w:t>
            </w:r>
            <w:r>
              <w:rPr>
                <w:spacing w:val="-2"/>
                <w:sz w:val="21"/>
              </w:rPr>
              <w:t>电</w:t>
            </w:r>
            <w:r>
              <w:rPr>
                <w:spacing w:val="-10"/>
                <w:sz w:val="21"/>
              </w:rPr>
              <w:t>池</w:t>
            </w:r>
          </w:p>
          <w:p>
            <w:pPr>
              <w:pStyle w:val="TableParagraph"/>
              <w:spacing w:before="2"/>
              <w:ind w:left="108"/>
              <w:rPr>
                <w:sz w:val="21"/>
              </w:rPr>
            </w:pPr>
            <w:r>
              <w:rPr>
                <w:spacing w:val="14"/>
                <w:sz w:val="15"/>
              </w:rPr>
              <w:t>★</w:t>
            </w:r>
            <w:r>
              <w:rPr>
                <w:spacing w:val="12"/>
                <w:sz w:val="21"/>
              </w:rPr>
              <w:t>产品资质：产品荣获“中国驰名商标”称号；产品荣获</w:t>
            </w:r>
          </w:p>
          <w:p>
            <w:pPr>
              <w:pStyle w:val="TableParagraph"/>
              <w:spacing w:before="71" w:line="302" w:lineRule="auto"/>
              <w:ind w:left="108" w:right="97"/>
              <w:rPr>
                <w:sz w:val="21"/>
              </w:rPr>
            </w:pPr>
            <w:r>
              <w:rPr>
                <w:spacing w:val="-2"/>
                <w:sz w:val="21"/>
              </w:rPr>
              <w:t>“ISO：14001</w:t>
            </w:r>
            <w:r>
              <w:rPr>
                <w:spacing w:val="-18"/>
                <w:sz w:val="21"/>
              </w:rPr>
              <w:t xml:space="preserve"> 环境管理体系认证证书”；产品荣获“采用国际</w:t>
            </w:r>
            <w:r>
              <w:rPr>
                <w:spacing w:val="-14"/>
                <w:sz w:val="21"/>
              </w:rPr>
              <w:t>标准产品标志证书”</w:t>
            </w:r>
            <w:r>
              <w:rPr>
                <w:sz w:val="21"/>
              </w:rPr>
              <w:t>（</w:t>
            </w:r>
            <w:r>
              <w:rPr>
                <w:spacing w:val="-2"/>
                <w:sz w:val="21"/>
              </w:rPr>
              <w:t>需提供原厂证书复印件</w:t>
            </w:r>
            <w:r>
              <w:rPr>
                <w:spacing w:val="-105"/>
                <w:sz w:val="21"/>
              </w:rPr>
              <w:t>）</w:t>
            </w:r>
            <w:r>
              <w:rPr>
                <w:spacing w:val="-2"/>
                <w:sz w:val="21"/>
              </w:rPr>
              <w:t>。</w:t>
            </w:r>
          </w:p>
          <w:p>
            <w:pPr>
              <w:pStyle w:val="TableParagraph"/>
              <w:spacing w:before="2"/>
              <w:ind w:left="108"/>
              <w:rPr>
                <w:sz w:val="21"/>
              </w:rPr>
            </w:pPr>
            <w:r>
              <w:rPr>
                <w:sz w:val="15"/>
              </w:rPr>
              <w:t>★</w:t>
            </w:r>
            <w:r>
              <w:rPr>
                <w:spacing w:val="-1"/>
                <w:sz w:val="21"/>
              </w:rPr>
              <w:t>服务要求：产品使用地区有厂家办事机构和售后服务中心；</w:t>
            </w:r>
          </w:p>
          <w:p>
            <w:pPr>
              <w:pStyle w:val="TableParagraph"/>
              <w:spacing w:before="71" w:line="302" w:lineRule="auto"/>
              <w:ind w:left="108" w:right="97"/>
              <w:jc w:val="both"/>
              <w:rPr>
                <w:sz w:val="21"/>
              </w:rPr>
            </w:pPr>
            <w:r>
              <w:rPr>
                <w:spacing w:val="-2"/>
                <w:sz w:val="21"/>
              </w:rPr>
              <w:t>办事机构或售后服务中心须具备两名或以上的制造厂家认证</w:t>
            </w:r>
            <w:r>
              <w:rPr>
                <w:spacing w:val="-2"/>
                <w:sz w:val="21"/>
              </w:rPr>
              <w:t>工程师；主机和电池要求同一品牌，有利产品安装和维护；</w:t>
            </w:r>
            <w:r>
              <w:rPr>
                <w:spacing w:val="-2"/>
                <w:sz w:val="21"/>
              </w:rPr>
              <w:t>产品主机三年保修，电池质量问题三年保换（需提供原厂证</w:t>
            </w:r>
            <w:r>
              <w:rPr>
                <w:spacing w:val="-4"/>
                <w:sz w:val="21"/>
              </w:rPr>
              <w:t>明文件</w:t>
            </w:r>
            <w:r>
              <w:rPr>
                <w:spacing w:val="-105"/>
                <w:sz w:val="21"/>
              </w:rPr>
              <w:t>）</w:t>
            </w:r>
            <w:r>
              <w:rPr>
                <w:spacing w:val="-4"/>
                <w:sz w:val="21"/>
              </w:rPr>
              <w:t>。</w:t>
            </w:r>
          </w:p>
          <w:p>
            <w:pPr>
              <w:pStyle w:val="TableParagraph"/>
              <w:spacing w:before="3"/>
              <w:ind w:left="108"/>
              <w:rPr>
                <w:sz w:val="21"/>
              </w:rPr>
            </w:pPr>
            <w:r>
              <w:rPr>
                <w:spacing w:val="-1"/>
                <w:sz w:val="21"/>
              </w:rPr>
              <w:t>投标时需提供原厂家针对此项目的授权书原件及售后服务承</w:t>
            </w:r>
          </w:p>
          <w:p>
            <w:pPr>
              <w:pStyle w:val="TableParagraph"/>
              <w:spacing w:before="71" w:line="258" w:lineRule="exact"/>
              <w:ind w:left="108"/>
              <w:rPr>
                <w:sz w:val="21"/>
              </w:rPr>
            </w:pPr>
            <w:r>
              <w:rPr>
                <w:spacing w:val="-1"/>
                <w:sz w:val="21"/>
              </w:rPr>
              <w:t>诺书原件；供货时提供厂家原产原货证明。</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1360"/>
          <w:jc w:val="left"/>
        </w:trPr>
        <w:tc>
          <w:tcPr>
            <w:tcW w:w="813" w:type="dxa"/>
          </w:tcPr>
          <w:p>
            <w:pPr>
              <w:pStyle w:val="TableParagraph"/>
              <w:rPr>
                <w:rFonts w:ascii="微软雅黑"/>
                <w:b/>
                <w:sz w:val="20"/>
              </w:rPr>
            </w:pPr>
          </w:p>
          <w:p>
            <w:pPr>
              <w:pStyle w:val="TableParagraph"/>
              <w:rPr>
                <w:rFonts w:ascii="微软雅黑"/>
                <w:b/>
                <w:sz w:val="11"/>
              </w:rPr>
            </w:pPr>
          </w:p>
          <w:p>
            <w:pPr>
              <w:pStyle w:val="TableParagraph"/>
              <w:ind w:left="181" w:right="171"/>
              <w:jc w:val="center"/>
              <w:rPr>
                <w:sz w:val="21"/>
              </w:rPr>
            </w:pPr>
            <w:r>
              <w:rPr>
                <w:spacing w:val="-5"/>
                <w:sz w:val="21"/>
              </w:rPr>
              <w:t>32</w:t>
            </w:r>
          </w:p>
        </w:tc>
        <w:tc>
          <w:tcPr>
            <w:tcW w:w="1455" w:type="dxa"/>
          </w:tcPr>
          <w:p>
            <w:pPr>
              <w:pStyle w:val="TableParagraph"/>
              <w:rPr>
                <w:rFonts w:ascii="微软雅黑"/>
                <w:b/>
                <w:sz w:val="20"/>
              </w:rPr>
            </w:pPr>
          </w:p>
          <w:p>
            <w:pPr>
              <w:pStyle w:val="TableParagraph"/>
              <w:rPr>
                <w:rFonts w:ascii="微软雅黑"/>
                <w:b/>
                <w:sz w:val="11"/>
              </w:rPr>
            </w:pPr>
          </w:p>
          <w:p>
            <w:pPr>
              <w:pStyle w:val="TableParagraph"/>
              <w:ind w:left="307"/>
              <w:rPr>
                <w:sz w:val="21"/>
              </w:rPr>
            </w:pPr>
            <w:r>
              <w:rPr>
                <w:spacing w:val="-3"/>
                <w:sz w:val="21"/>
              </w:rPr>
              <w:t>管理电脑</w:t>
            </w:r>
          </w:p>
        </w:tc>
        <w:tc>
          <w:tcPr>
            <w:tcW w:w="5760" w:type="dxa"/>
          </w:tcPr>
          <w:p>
            <w:pPr>
              <w:pStyle w:val="TableParagraph"/>
              <w:spacing w:before="62"/>
              <w:ind w:left="108"/>
              <w:rPr>
                <w:sz w:val="21"/>
              </w:rPr>
            </w:pPr>
            <w:r>
              <w:rPr>
                <w:spacing w:val="-2"/>
                <w:sz w:val="21"/>
              </w:rPr>
              <w:t>机型：台式电脑</w:t>
            </w:r>
          </w:p>
          <w:p>
            <w:pPr>
              <w:pStyle w:val="TableParagraph"/>
              <w:spacing w:before="71"/>
              <w:ind w:left="108"/>
              <w:rPr>
                <w:sz w:val="21"/>
              </w:rPr>
            </w:pPr>
            <w:r>
              <w:rPr>
                <w:sz w:val="21"/>
              </w:rPr>
              <w:t xml:space="preserve">CPU：E5700(Pentium dual core </w:t>
            </w:r>
            <w:r>
              <w:rPr>
                <w:spacing w:val="-2"/>
                <w:sz w:val="21"/>
              </w:rPr>
              <w:t>3.0G/800/2M/65W)</w:t>
            </w:r>
          </w:p>
          <w:p>
            <w:pPr>
              <w:pStyle w:val="TableParagraph"/>
              <w:spacing w:before="71"/>
              <w:ind w:left="108"/>
              <w:rPr>
                <w:sz w:val="21"/>
              </w:rPr>
            </w:pPr>
            <w:r>
              <w:rPr>
                <w:sz w:val="21"/>
              </w:rPr>
              <w:t xml:space="preserve">内存：2GB DDR3 –1333 </w:t>
            </w:r>
            <w:r>
              <w:rPr>
                <w:spacing w:val="-5"/>
                <w:sz w:val="21"/>
              </w:rPr>
              <w:t>MHz</w:t>
            </w:r>
          </w:p>
          <w:p>
            <w:pPr>
              <w:pStyle w:val="TableParagraph"/>
              <w:spacing w:before="71" w:line="258" w:lineRule="exact"/>
              <w:ind w:left="108"/>
              <w:rPr>
                <w:sz w:val="21"/>
              </w:rPr>
            </w:pPr>
            <w:r>
              <w:rPr>
                <w:sz w:val="21"/>
              </w:rPr>
              <w:t xml:space="preserve">硬盘：SATA </w:t>
            </w:r>
            <w:r>
              <w:rPr>
                <w:spacing w:val="-2"/>
                <w:sz w:val="21"/>
              </w:rPr>
              <w:t>500GB</w:t>
            </w:r>
          </w:p>
        </w:tc>
        <w:tc>
          <w:tcPr>
            <w:tcW w:w="720" w:type="dxa"/>
          </w:tcPr>
          <w:p>
            <w:pPr>
              <w:pStyle w:val="TableParagraph"/>
              <w:rPr>
                <w:rFonts w:ascii="微软雅黑"/>
                <w:b/>
                <w:sz w:val="20"/>
              </w:rPr>
            </w:pPr>
          </w:p>
          <w:p>
            <w:pPr>
              <w:pStyle w:val="TableParagraph"/>
              <w:rPr>
                <w:rFonts w:ascii="微软雅黑"/>
                <w:b/>
                <w:sz w:val="11"/>
              </w:rPr>
            </w:pPr>
          </w:p>
          <w:p>
            <w:pPr>
              <w:pStyle w:val="TableParagraph"/>
              <w:ind w:left="9"/>
              <w:jc w:val="center"/>
              <w:rPr>
                <w:sz w:val="21"/>
              </w:rPr>
            </w:pPr>
            <w:r>
              <w:rPr>
                <w:sz w:val="21"/>
              </w:rPr>
              <w:t>台</w:t>
            </w:r>
          </w:p>
        </w:tc>
        <w:tc>
          <w:tcPr>
            <w:tcW w:w="880" w:type="dxa"/>
          </w:tcPr>
          <w:p>
            <w:pPr>
              <w:pStyle w:val="TableParagraph"/>
              <w:rPr>
                <w:rFonts w:ascii="微软雅黑"/>
                <w:b/>
                <w:sz w:val="20"/>
              </w:rPr>
            </w:pPr>
          </w:p>
          <w:p>
            <w:pPr>
              <w:pStyle w:val="TableParagraph"/>
              <w:rPr>
                <w:rFonts w:ascii="微软雅黑"/>
                <w:b/>
                <w:sz w:val="11"/>
              </w:rPr>
            </w:pPr>
          </w:p>
          <w:p>
            <w:pPr>
              <w:pStyle w:val="TableParagraph"/>
              <w:ind w:left="9"/>
              <w:jc w:val="center"/>
              <w:rPr>
                <w:sz w:val="21"/>
              </w:rPr>
            </w:pPr>
            <w:r>
              <w:rPr>
                <w:sz w:val="21"/>
              </w:rPr>
              <w:t>1</w:t>
            </w:r>
          </w:p>
        </w:tc>
      </w:tr>
    </w:tbl>
    <w:p>
      <w:pPr>
        <w:spacing w:after="0"/>
        <w:jc w:val="center"/>
        <w:rPr>
          <w:sz w:val="21"/>
        </w:rPr>
        <w:sectPr>
          <w:footerReference w:type="default" r:id="rId19"/>
          <w:pgSz w:w="11910" w:h="16840"/>
          <w:pgMar w:top="1260" w:right="499" w:bottom="1180" w:left="940" w:header="0" w:footer="990"/>
          <w:pgNumType w:start="16"/>
          <w:cols w:space="708"/>
        </w:sectPr>
      </w:pPr>
    </w:p>
    <w:p>
      <w:pPr>
        <w:pStyle w:val="BodyText"/>
        <w:rPr>
          <w:rFonts w:ascii="微软雅黑"/>
          <w:b/>
          <w:sz w:val="2"/>
        </w:rPr>
      </w:pPr>
    </w:p>
    <w:tbl>
      <w:tblPr>
        <w:tblStyle w:val="TableNormal11"/>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1394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tabs>
                <w:tab w:val="left" w:pos="2921"/>
              </w:tabs>
              <w:spacing w:before="62" w:line="302" w:lineRule="auto"/>
              <w:ind w:left="108" w:right="95"/>
              <w:rPr>
                <w:sz w:val="21"/>
              </w:rPr>
            </w:pPr>
            <w:r>
              <w:rPr>
                <w:sz w:val="15"/>
              </w:rPr>
              <w:t>★</w:t>
            </w:r>
            <w:r>
              <w:rPr>
                <w:sz w:val="21"/>
              </w:rPr>
              <w:t>硬盘功能</w:t>
            </w:r>
            <w:r>
              <w:rPr>
                <w:sz w:val="21"/>
              </w:rPr>
              <w:t>：</w:t>
            </w:r>
            <w:r>
              <w:rPr>
                <w:sz w:val="21"/>
              </w:rPr>
              <w:t>支持</w:t>
            </w:r>
            <w:r>
              <w:rPr>
                <w:spacing w:val="-42"/>
                <w:sz w:val="21"/>
              </w:rPr>
              <w:t xml:space="preserve"> </w:t>
            </w:r>
            <w:r>
              <w:rPr>
                <w:sz w:val="21"/>
              </w:rPr>
              <w:t>S.M.A.R.T</w:t>
              <w:tab/>
            </w:r>
            <w:r>
              <w:rPr>
                <w:spacing w:val="-2"/>
                <w:sz w:val="21"/>
              </w:rPr>
              <w:t>IV（</w:t>
            </w:r>
            <w:r>
              <w:rPr>
                <w:spacing w:val="-2"/>
                <w:sz w:val="21"/>
              </w:rPr>
              <w:t>可</w:t>
            </w:r>
            <w:r>
              <w:rPr>
                <w:spacing w:val="-2"/>
                <w:sz w:val="21"/>
              </w:rPr>
              <w:t>故</w:t>
            </w:r>
            <w:r>
              <w:rPr>
                <w:spacing w:val="-2"/>
                <w:sz w:val="21"/>
              </w:rPr>
              <w:t>障</w:t>
            </w:r>
            <w:r>
              <w:rPr>
                <w:spacing w:val="-2"/>
                <w:sz w:val="21"/>
              </w:rPr>
              <w:t>前</w:t>
            </w:r>
            <w:r>
              <w:rPr>
                <w:spacing w:val="-2"/>
                <w:sz w:val="21"/>
              </w:rPr>
              <w:t>预</w:t>
            </w:r>
            <w:r>
              <w:rPr>
                <w:spacing w:val="-2"/>
                <w:sz w:val="21"/>
              </w:rPr>
              <w:t>警</w:t>
            </w:r>
            <w:r>
              <w:rPr>
                <w:spacing w:val="-2"/>
                <w:sz w:val="21"/>
              </w:rPr>
              <w:t>、</w:t>
            </w:r>
            <w:r>
              <w:rPr>
                <w:spacing w:val="-2"/>
                <w:sz w:val="21"/>
              </w:rPr>
              <w:t>需</w:t>
            </w:r>
            <w:r>
              <w:rPr>
                <w:spacing w:val="-2"/>
                <w:sz w:val="21"/>
              </w:rPr>
              <w:t>提</w:t>
            </w:r>
            <w:r>
              <w:rPr>
                <w:spacing w:val="-2"/>
                <w:sz w:val="21"/>
              </w:rPr>
              <w:t>供</w:t>
            </w:r>
            <w:r>
              <w:rPr>
                <w:spacing w:val="-2"/>
                <w:sz w:val="21"/>
              </w:rPr>
              <w:t>资</w:t>
            </w:r>
            <w:r>
              <w:rPr>
                <w:spacing w:val="-2"/>
                <w:sz w:val="21"/>
              </w:rPr>
              <w:t>料</w:t>
            </w:r>
            <w:r>
              <w:rPr>
                <w:spacing w:val="-2"/>
                <w:sz w:val="21"/>
              </w:rPr>
              <w:t>复</w:t>
            </w:r>
            <w:r>
              <w:rPr>
                <w:spacing w:val="-2"/>
                <w:sz w:val="21"/>
              </w:rPr>
              <w:t>印</w:t>
            </w:r>
            <w:r>
              <w:rPr>
                <w:spacing w:val="-2"/>
                <w:sz w:val="21"/>
              </w:rPr>
              <w:t>件</w:t>
            </w:r>
            <w:r>
              <w:rPr>
                <w:spacing w:val="-2"/>
                <w:sz w:val="21"/>
              </w:rPr>
              <w:t>）</w:t>
            </w:r>
          </w:p>
          <w:p>
            <w:pPr>
              <w:pStyle w:val="TableParagraph"/>
              <w:spacing w:before="2" w:line="302" w:lineRule="auto"/>
              <w:ind w:left="108" w:right="-72"/>
              <w:rPr>
                <w:sz w:val="21"/>
              </w:rPr>
            </w:pPr>
            <w:r>
              <w:rPr>
                <w:spacing w:val="-17"/>
                <w:sz w:val="15"/>
              </w:rPr>
              <w:t>★</w:t>
            </w:r>
            <w:r>
              <w:rPr>
                <w:spacing w:val="5"/>
                <w:sz w:val="21"/>
              </w:rPr>
              <w:t>系统开机时间每</w:t>
            </w:r>
            <w:r>
              <w:rPr>
                <w:sz w:val="21"/>
              </w:rPr>
              <w:t>168</w:t>
            </w:r>
            <w:r>
              <w:rPr>
                <w:spacing w:val="-36"/>
                <w:sz w:val="21"/>
              </w:rPr>
              <w:t xml:space="preserve"> 个小时，</w:t>
            </w:r>
            <w:r>
              <w:rPr>
                <w:sz w:val="21"/>
              </w:rPr>
              <w:t>SMART IV</w:t>
            </w:r>
            <w:r>
              <w:rPr>
                <w:spacing w:val="-9"/>
                <w:sz w:val="21"/>
              </w:rPr>
              <w:t xml:space="preserve"> 进行一次全硬盘检测，</w:t>
            </w:r>
            <w:r>
              <w:rPr>
                <w:spacing w:val="2"/>
                <w:sz w:val="21"/>
              </w:rPr>
              <w:t>一旦检测出坏道，可以标示并阻止将数据写在已测出的坏道部分，点对点的一键恢复，可以快速帮助用户快速解决因感染病毒或误操作引起的系统问题。</w:t>
            </w:r>
          </w:p>
          <w:p>
            <w:pPr>
              <w:pStyle w:val="TableParagraph"/>
              <w:spacing w:before="4"/>
              <w:ind w:left="108"/>
              <w:rPr>
                <w:sz w:val="21"/>
              </w:rPr>
            </w:pPr>
            <w:r>
              <w:rPr>
                <w:sz w:val="15"/>
              </w:rPr>
              <w:t>★</w:t>
            </w:r>
            <w:r>
              <w:rPr>
                <w:spacing w:val="-7"/>
                <w:sz w:val="21"/>
              </w:rPr>
              <w:t>智能的硬件诊断及报警</w:t>
            </w:r>
            <w:r>
              <w:rPr>
                <w:sz w:val="21"/>
              </w:rPr>
              <w:t>（</w:t>
            </w:r>
            <w:r>
              <w:rPr>
                <w:spacing w:val="-1"/>
                <w:sz w:val="21"/>
              </w:rPr>
              <w:t>通过闪烁的次数预警有可能出现的</w:t>
            </w:r>
          </w:p>
          <w:p>
            <w:pPr>
              <w:pStyle w:val="TableParagraph"/>
              <w:spacing w:before="71"/>
              <w:ind w:left="108"/>
              <w:rPr>
                <w:sz w:val="21"/>
              </w:rPr>
            </w:pPr>
            <w:r>
              <w:rPr>
                <w:sz w:val="21"/>
              </w:rPr>
              <w:t>硬件故障</w:t>
            </w:r>
            <w:r>
              <w:rPr>
                <w:spacing w:val="-10"/>
                <w:sz w:val="21"/>
              </w:rPr>
              <w:t>）</w:t>
            </w:r>
          </w:p>
          <w:p>
            <w:pPr>
              <w:pStyle w:val="TableParagraph"/>
              <w:spacing w:before="70" w:line="302" w:lineRule="auto"/>
              <w:ind w:left="108" w:right="96"/>
              <w:rPr>
                <w:sz w:val="21"/>
              </w:rPr>
            </w:pPr>
            <w:r>
              <w:rPr>
                <w:spacing w:val="-6"/>
                <w:sz w:val="21"/>
              </w:rPr>
              <w:t xml:space="preserve">显卡：集成显卡支持 </w:t>
            </w:r>
            <w:r>
              <w:rPr>
                <w:sz w:val="21"/>
              </w:rPr>
              <w:t>DX10</w:t>
            </w:r>
            <w:r>
              <w:rPr>
                <w:spacing w:val="-11"/>
                <w:sz w:val="21"/>
              </w:rPr>
              <w:t xml:space="preserve">，提供了 </w:t>
            </w:r>
            <w:r>
              <w:rPr>
                <w:sz w:val="21"/>
              </w:rPr>
              <w:t>VGA</w:t>
            </w:r>
            <w:r>
              <w:rPr>
                <w:spacing w:val="-36"/>
                <w:sz w:val="21"/>
              </w:rPr>
              <w:t xml:space="preserve"> 和 </w:t>
            </w:r>
            <w:r>
              <w:rPr>
                <w:sz w:val="21"/>
              </w:rPr>
              <w:t>DVI</w:t>
            </w:r>
            <w:r>
              <w:rPr>
                <w:spacing w:val="-9"/>
                <w:sz w:val="21"/>
              </w:rPr>
              <w:t xml:space="preserve"> 接口，支持双</w:t>
            </w:r>
            <w:r>
              <w:rPr>
                <w:spacing w:val="-4"/>
                <w:sz w:val="21"/>
              </w:rPr>
              <w:t>屏显示</w:t>
            </w:r>
          </w:p>
          <w:p>
            <w:pPr>
              <w:pStyle w:val="TableParagraph"/>
              <w:spacing w:before="2" w:line="302" w:lineRule="auto"/>
              <w:ind w:left="108" w:right="1441"/>
              <w:rPr>
                <w:sz w:val="21"/>
              </w:rPr>
            </w:pPr>
            <w:r>
              <w:rPr>
                <w:spacing w:val="-9"/>
                <w:sz w:val="21"/>
              </w:rPr>
              <w:t xml:space="preserve">音频：集成 </w:t>
            </w:r>
            <w:r>
              <w:rPr>
                <w:sz w:val="21"/>
              </w:rPr>
              <w:t>Realtek</w:t>
            </w:r>
            <w:r>
              <w:rPr>
                <w:spacing w:val="-16"/>
                <w:sz w:val="21"/>
              </w:rPr>
              <w:t xml:space="preserve"> </w:t>
            </w:r>
            <w:r>
              <w:rPr>
                <w:sz w:val="21"/>
              </w:rPr>
              <w:t>HD</w:t>
            </w:r>
            <w:r>
              <w:rPr>
                <w:spacing w:val="-8"/>
                <w:sz w:val="21"/>
              </w:rPr>
              <w:t xml:space="preserve"> </w:t>
            </w:r>
            <w:r>
              <w:rPr>
                <w:sz w:val="21"/>
              </w:rPr>
              <w:t>audio</w:t>
            </w:r>
            <w:r>
              <w:rPr>
                <w:spacing w:val="-8"/>
                <w:sz w:val="21"/>
              </w:rPr>
              <w:t xml:space="preserve"> </w:t>
            </w:r>
            <w:r>
              <w:rPr>
                <w:sz w:val="21"/>
              </w:rPr>
              <w:t>with</w:t>
            </w:r>
            <w:r>
              <w:rPr>
                <w:spacing w:val="-8"/>
                <w:sz w:val="21"/>
              </w:rPr>
              <w:t xml:space="preserve"> </w:t>
            </w:r>
            <w:r>
              <w:rPr>
                <w:sz w:val="21"/>
              </w:rPr>
              <w:t>5.1</w:t>
            </w:r>
            <w:r>
              <w:rPr>
                <w:spacing w:val="-18"/>
                <w:sz w:val="21"/>
              </w:rPr>
              <w:t xml:space="preserve"> 声道</w:t>
            </w:r>
            <w:r>
              <w:rPr>
                <w:sz w:val="21"/>
              </w:rPr>
              <w:t>网卡：Realtek 8111C 千兆以太网卡</w:t>
            </w:r>
          </w:p>
          <w:p>
            <w:pPr>
              <w:pStyle w:val="TableParagraph"/>
              <w:spacing w:before="2"/>
              <w:ind w:left="108"/>
              <w:rPr>
                <w:sz w:val="21"/>
              </w:rPr>
            </w:pPr>
            <w:r>
              <w:rPr>
                <w:spacing w:val="12"/>
                <w:sz w:val="15"/>
              </w:rPr>
              <w:t>★</w:t>
            </w:r>
            <w:r>
              <w:rPr>
                <w:spacing w:val="11"/>
                <w:sz w:val="21"/>
              </w:rPr>
              <w:t>主板防雷设计，防浪涌设计，整机最高峰值电压提高到</w:t>
            </w:r>
          </w:p>
          <w:p>
            <w:pPr>
              <w:pStyle w:val="TableParagraph"/>
              <w:spacing w:before="71"/>
              <w:ind w:left="108"/>
              <w:rPr>
                <w:sz w:val="21"/>
              </w:rPr>
            </w:pPr>
            <w:r>
              <w:rPr>
                <w:spacing w:val="-2"/>
                <w:sz w:val="21"/>
              </w:rPr>
              <w:t>410V/S</w:t>
            </w:r>
          </w:p>
          <w:p>
            <w:pPr>
              <w:pStyle w:val="TableParagraph"/>
              <w:spacing w:before="71"/>
              <w:ind w:left="108"/>
              <w:rPr>
                <w:sz w:val="21"/>
              </w:rPr>
            </w:pPr>
            <w:r>
              <w:rPr>
                <w:sz w:val="21"/>
              </w:rPr>
              <w:t>光驱</w:t>
            </w:r>
            <w:r>
              <w:rPr>
                <w:spacing w:val="-4"/>
                <w:sz w:val="21"/>
              </w:rPr>
              <w:t>：DVD</w:t>
            </w:r>
          </w:p>
          <w:p>
            <w:pPr>
              <w:pStyle w:val="TableParagraph"/>
              <w:spacing w:before="71" w:line="302" w:lineRule="auto"/>
              <w:ind w:left="108" w:right="-15"/>
              <w:rPr>
                <w:sz w:val="21"/>
              </w:rPr>
            </w:pPr>
            <w:r>
              <w:rPr>
                <w:sz w:val="21"/>
              </w:rPr>
              <w:t>其他接口：6</w:t>
            </w:r>
            <w:r>
              <w:rPr>
                <w:spacing w:val="-6"/>
                <w:sz w:val="21"/>
              </w:rPr>
              <w:t xml:space="preserve"> 个 </w:t>
            </w:r>
            <w:r>
              <w:rPr>
                <w:sz w:val="21"/>
              </w:rPr>
              <w:t>USB</w:t>
            </w:r>
            <w:r>
              <w:rPr>
                <w:spacing w:val="-3"/>
                <w:sz w:val="21"/>
              </w:rPr>
              <w:t xml:space="preserve"> 端口</w:t>
            </w:r>
            <w:r>
              <w:rPr>
                <w:sz w:val="21"/>
              </w:rPr>
              <w:t>（</w:t>
            </w:r>
            <w:r>
              <w:rPr>
                <w:spacing w:val="-3"/>
                <w:sz w:val="21"/>
              </w:rPr>
              <w:t xml:space="preserve">正面 </w:t>
            </w:r>
            <w:r>
              <w:rPr>
                <w:sz w:val="21"/>
              </w:rPr>
              <w:t>2</w:t>
            </w:r>
            <w:r>
              <w:rPr>
                <w:spacing w:val="-4"/>
                <w:sz w:val="21"/>
              </w:rPr>
              <w:t xml:space="preserve"> 个背面 </w:t>
            </w:r>
            <w:r>
              <w:rPr>
                <w:sz w:val="21"/>
              </w:rPr>
              <w:t>4</w:t>
            </w:r>
            <w:r>
              <w:rPr>
                <w:spacing w:val="-4"/>
                <w:sz w:val="21"/>
              </w:rPr>
              <w:t xml:space="preserve"> 个</w:t>
            </w:r>
            <w:r>
              <w:rPr>
                <w:spacing w:val="-105"/>
                <w:sz w:val="21"/>
              </w:rPr>
              <w:t>）</w:t>
            </w:r>
            <w:r>
              <w:rPr>
                <w:sz w:val="21"/>
              </w:rPr>
              <w:t>，系统板载</w:t>
            </w:r>
            <w:r>
              <w:rPr>
                <w:spacing w:val="-53"/>
                <w:sz w:val="21"/>
              </w:rPr>
              <w:t xml:space="preserve">额外 </w:t>
            </w:r>
            <w:r>
              <w:rPr>
                <w:sz w:val="21"/>
              </w:rPr>
              <w:t>2</w:t>
            </w:r>
            <w:r>
              <w:rPr>
                <w:spacing w:val="-22"/>
                <w:sz w:val="21"/>
              </w:rPr>
              <w:t xml:space="preserve"> 个内置 </w:t>
            </w:r>
            <w:r>
              <w:rPr>
                <w:sz w:val="21"/>
              </w:rPr>
              <w:t>USB</w:t>
            </w:r>
            <w:r>
              <w:rPr>
                <w:spacing w:val="-18"/>
                <w:sz w:val="21"/>
              </w:rPr>
              <w:t xml:space="preserve"> 接头</w:t>
            </w:r>
            <w:r>
              <w:rPr>
                <w:sz w:val="21"/>
              </w:rPr>
              <w:t>（</w:t>
            </w:r>
            <w:r>
              <w:rPr>
                <w:spacing w:val="-9"/>
                <w:sz w:val="21"/>
              </w:rPr>
              <w:t xml:space="preserve">可连接最多 </w:t>
            </w:r>
            <w:r>
              <w:rPr>
                <w:sz w:val="21"/>
              </w:rPr>
              <w:t>4</w:t>
            </w:r>
            <w:r>
              <w:rPr>
                <w:spacing w:val="-36"/>
                <w:sz w:val="21"/>
              </w:rPr>
              <w:t xml:space="preserve"> 个 </w:t>
            </w:r>
            <w:r>
              <w:rPr>
                <w:spacing w:val="17"/>
                <w:sz w:val="21"/>
              </w:rPr>
              <w:t>USB</w:t>
            </w:r>
            <w:r>
              <w:rPr>
                <w:spacing w:val="-88"/>
                <w:sz w:val="21"/>
              </w:rPr>
              <w:t>）</w:t>
            </w:r>
            <w:r>
              <w:rPr>
                <w:spacing w:val="17"/>
                <w:sz w:val="21"/>
              </w:rPr>
              <w:t>，2</w:t>
            </w:r>
            <w:r>
              <w:rPr>
                <w:spacing w:val="-18"/>
                <w:sz w:val="21"/>
              </w:rPr>
              <w:t xml:space="preserve"> 个 </w:t>
            </w:r>
            <w:r>
              <w:rPr>
                <w:sz w:val="21"/>
              </w:rPr>
              <w:t>PS/2</w:t>
            </w:r>
            <w:r>
              <w:rPr>
                <w:spacing w:val="-14"/>
                <w:sz w:val="21"/>
              </w:rPr>
              <w:t xml:space="preserve"> 端</w:t>
            </w:r>
            <w:r>
              <w:rPr>
                <w:sz w:val="21"/>
              </w:rPr>
              <w:t>口，1</w:t>
            </w:r>
            <w:r>
              <w:rPr>
                <w:spacing w:val="-23"/>
                <w:sz w:val="21"/>
              </w:rPr>
              <w:t xml:space="preserve"> 个 </w:t>
            </w:r>
            <w:r>
              <w:rPr>
                <w:sz w:val="21"/>
              </w:rPr>
              <w:t>VGA</w:t>
            </w:r>
            <w:r>
              <w:rPr>
                <w:spacing w:val="-12"/>
                <w:sz w:val="21"/>
              </w:rPr>
              <w:t xml:space="preserve"> 端口</w:t>
            </w:r>
            <w:r>
              <w:rPr>
                <w:sz w:val="21"/>
              </w:rPr>
              <w:t>，1</w:t>
            </w:r>
            <w:r>
              <w:rPr>
                <w:spacing w:val="-23"/>
                <w:sz w:val="21"/>
              </w:rPr>
              <w:t xml:space="preserve"> 个 </w:t>
            </w:r>
            <w:r>
              <w:rPr>
                <w:sz w:val="21"/>
              </w:rPr>
              <w:t>DVI-D</w:t>
            </w:r>
            <w:r>
              <w:rPr>
                <w:spacing w:val="-12"/>
                <w:sz w:val="21"/>
              </w:rPr>
              <w:t xml:space="preserve"> 端口</w:t>
            </w:r>
            <w:r>
              <w:rPr>
                <w:sz w:val="21"/>
              </w:rPr>
              <w:t>，1</w:t>
            </w:r>
            <w:r>
              <w:rPr>
                <w:spacing w:val="-7"/>
                <w:sz w:val="21"/>
              </w:rPr>
              <w:t xml:space="preserve"> 个串行端口</w:t>
            </w:r>
            <w:r>
              <w:rPr>
                <w:sz w:val="21"/>
              </w:rPr>
              <w:t>，1</w:t>
            </w:r>
            <w:r>
              <w:rPr>
                <w:spacing w:val="-12"/>
                <w:sz w:val="21"/>
              </w:rPr>
              <w:t xml:space="preserve"> 个线</w:t>
            </w:r>
            <w:r>
              <w:rPr>
                <w:sz w:val="21"/>
              </w:rPr>
              <w:t>路输入接口，1</w:t>
            </w:r>
            <w:r>
              <w:rPr>
                <w:spacing w:val="-5"/>
                <w:sz w:val="21"/>
              </w:rPr>
              <w:t xml:space="preserve"> 个线路输出接口</w:t>
            </w:r>
            <w:r>
              <w:rPr>
                <w:sz w:val="21"/>
              </w:rPr>
              <w:t>，1</w:t>
            </w:r>
            <w:r>
              <w:rPr>
                <w:spacing w:val="-4"/>
                <w:sz w:val="21"/>
              </w:rPr>
              <w:t xml:space="preserve"> 个麦克风输入接口</w:t>
            </w:r>
            <w:r>
              <w:rPr>
                <w:sz w:val="21"/>
              </w:rPr>
              <w:t>，1</w:t>
            </w:r>
            <w:r>
              <w:rPr>
                <w:spacing w:val="-9"/>
                <w:sz w:val="21"/>
              </w:rPr>
              <w:t xml:space="preserve"> 个</w:t>
            </w:r>
            <w:r>
              <w:rPr>
                <w:sz w:val="21"/>
              </w:rPr>
              <w:t xml:space="preserve"> RJ-45 端口</w:t>
            </w:r>
          </w:p>
          <w:p>
            <w:pPr>
              <w:pStyle w:val="TableParagraph"/>
              <w:spacing w:before="5" w:line="302" w:lineRule="auto"/>
              <w:ind w:left="108" w:right="97"/>
              <w:jc w:val="both"/>
              <w:rPr>
                <w:sz w:val="21"/>
              </w:rPr>
            </w:pPr>
            <w:r>
              <w:rPr>
                <w:spacing w:val="-8"/>
                <w:sz w:val="21"/>
              </w:rPr>
              <w:t>插槽：6</w:t>
            </w:r>
            <w:r>
              <w:rPr>
                <w:spacing w:val="-16"/>
                <w:sz w:val="21"/>
              </w:rPr>
              <w:t xml:space="preserve"> 个 </w:t>
            </w:r>
            <w:r>
              <w:rPr>
                <w:spacing w:val="-8"/>
                <w:sz w:val="21"/>
              </w:rPr>
              <w:t>USB</w:t>
            </w:r>
            <w:r>
              <w:rPr>
                <w:spacing w:val="-12"/>
                <w:sz w:val="21"/>
              </w:rPr>
              <w:t xml:space="preserve"> 端口</w:t>
            </w:r>
            <w:r>
              <w:rPr>
                <w:spacing w:val="-8"/>
                <w:sz w:val="21"/>
              </w:rPr>
              <w:t>（</w:t>
            </w:r>
            <w:r>
              <w:rPr>
                <w:spacing w:val="-12"/>
                <w:sz w:val="21"/>
              </w:rPr>
              <w:t xml:space="preserve">正面 </w:t>
            </w:r>
            <w:r>
              <w:rPr>
                <w:spacing w:val="-8"/>
                <w:sz w:val="21"/>
              </w:rPr>
              <w:t>2</w:t>
            </w:r>
            <w:r>
              <w:rPr>
                <w:spacing w:val="-13"/>
                <w:sz w:val="21"/>
              </w:rPr>
              <w:t xml:space="preserve"> 个背面 </w:t>
            </w:r>
            <w:r>
              <w:rPr>
                <w:spacing w:val="-8"/>
                <w:sz w:val="21"/>
              </w:rPr>
              <w:t>4</w:t>
            </w:r>
            <w:r>
              <w:rPr>
                <w:spacing w:val="-13"/>
                <w:sz w:val="21"/>
              </w:rPr>
              <w:t xml:space="preserve"> 个</w:t>
            </w:r>
            <w:r>
              <w:rPr>
                <w:spacing w:val="-105"/>
                <w:sz w:val="21"/>
              </w:rPr>
              <w:t>）</w:t>
            </w:r>
            <w:r>
              <w:rPr>
                <w:spacing w:val="-10"/>
                <w:sz w:val="21"/>
              </w:rPr>
              <w:t xml:space="preserve">，系统板载额外 </w:t>
            </w:r>
            <w:r>
              <w:rPr>
                <w:spacing w:val="-8"/>
                <w:sz w:val="21"/>
              </w:rPr>
              <w:t>2</w:t>
            </w:r>
            <w:r>
              <w:rPr>
                <w:w w:val="90"/>
                <w:sz w:val="21"/>
              </w:rPr>
              <w:t>个</w:t>
            </w:r>
            <w:r>
              <w:rPr>
                <w:w w:val="90"/>
                <w:sz w:val="21"/>
              </w:rPr>
              <w:t>内</w:t>
            </w:r>
            <w:r>
              <w:rPr>
                <w:w w:val="90"/>
                <w:sz w:val="21"/>
              </w:rPr>
              <w:t>置</w:t>
            </w:r>
            <w:r>
              <w:rPr>
                <w:spacing w:val="-12"/>
                <w:w w:val="90"/>
                <w:sz w:val="21"/>
              </w:rPr>
              <w:t xml:space="preserve"> </w:t>
            </w:r>
            <w:r>
              <w:rPr>
                <w:w w:val="90"/>
                <w:sz w:val="21"/>
              </w:rPr>
              <w:t>USB</w:t>
            </w:r>
            <w:r>
              <w:rPr>
                <w:spacing w:val="-25"/>
                <w:w w:val="90"/>
                <w:sz w:val="21"/>
              </w:rPr>
              <w:t xml:space="preserve"> 接头</w:t>
            </w:r>
            <w:r>
              <w:rPr>
                <w:w w:val="90"/>
                <w:sz w:val="21"/>
              </w:rPr>
              <w:t>（</w:t>
            </w:r>
            <w:r>
              <w:rPr>
                <w:w w:val="90"/>
                <w:sz w:val="21"/>
              </w:rPr>
              <w:t>可</w:t>
            </w:r>
            <w:r>
              <w:rPr>
                <w:w w:val="90"/>
                <w:sz w:val="21"/>
              </w:rPr>
              <w:t>连</w:t>
            </w:r>
            <w:r>
              <w:rPr>
                <w:w w:val="90"/>
                <w:sz w:val="21"/>
              </w:rPr>
              <w:t>接</w:t>
            </w:r>
            <w:r>
              <w:rPr>
                <w:w w:val="90"/>
                <w:sz w:val="21"/>
              </w:rPr>
              <w:t>最</w:t>
            </w:r>
            <w:r>
              <w:rPr>
                <w:w w:val="90"/>
                <w:sz w:val="21"/>
              </w:rPr>
              <w:t>多</w:t>
            </w:r>
            <w:r>
              <w:rPr>
                <w:spacing w:val="-12"/>
                <w:w w:val="90"/>
                <w:sz w:val="21"/>
              </w:rPr>
              <w:t xml:space="preserve"> </w:t>
            </w:r>
            <w:r>
              <w:rPr>
                <w:w w:val="90"/>
                <w:sz w:val="21"/>
              </w:rPr>
              <w:t>4</w:t>
            </w:r>
            <w:r>
              <w:rPr>
                <w:spacing w:val="-8"/>
                <w:w w:val="90"/>
                <w:sz w:val="21"/>
              </w:rPr>
              <w:t xml:space="preserve"> 个 </w:t>
            </w:r>
            <w:r>
              <w:rPr>
                <w:spacing w:val="27"/>
                <w:w w:val="90"/>
                <w:sz w:val="21"/>
              </w:rPr>
              <w:t>USB</w:t>
            </w:r>
            <w:r>
              <w:rPr>
                <w:spacing w:val="-78"/>
                <w:w w:val="90"/>
                <w:sz w:val="21"/>
              </w:rPr>
              <w:t>）</w:t>
            </w:r>
            <w:r>
              <w:rPr>
                <w:spacing w:val="-33"/>
                <w:w w:val="90"/>
                <w:sz w:val="21"/>
              </w:rPr>
              <w:t>，</w:t>
            </w:r>
            <w:r>
              <w:rPr>
                <w:spacing w:val="27"/>
                <w:w w:val="90"/>
                <w:sz w:val="21"/>
              </w:rPr>
              <w:t>2</w:t>
            </w:r>
            <w:r>
              <w:rPr>
                <w:spacing w:val="-8"/>
                <w:w w:val="90"/>
                <w:sz w:val="21"/>
              </w:rPr>
              <w:t xml:space="preserve"> 个 </w:t>
            </w:r>
            <w:r>
              <w:rPr>
                <w:w w:val="90"/>
                <w:sz w:val="21"/>
              </w:rPr>
              <w:t>PS/2</w:t>
            </w:r>
            <w:r>
              <w:rPr>
                <w:spacing w:val="-12"/>
                <w:w w:val="90"/>
                <w:sz w:val="21"/>
              </w:rPr>
              <w:t xml:space="preserve"> </w:t>
            </w:r>
            <w:r>
              <w:rPr>
                <w:w w:val="90"/>
                <w:sz w:val="21"/>
              </w:rPr>
              <w:t>端</w:t>
            </w:r>
            <w:r>
              <w:rPr>
                <w:w w:val="90"/>
                <w:sz w:val="21"/>
              </w:rPr>
              <w:t>口</w:t>
            </w:r>
            <w:r>
              <w:rPr>
                <w:w w:val="90"/>
                <w:sz w:val="21"/>
              </w:rPr>
              <w:t>，1</w:t>
            </w:r>
            <w:r>
              <w:rPr>
                <w:spacing w:val="-6"/>
                <w:w w:val="90"/>
                <w:sz w:val="21"/>
              </w:rPr>
              <w:t xml:space="preserve"> 个</w:t>
            </w:r>
            <w:r>
              <w:rPr>
                <w:w w:val="90"/>
                <w:sz w:val="21"/>
              </w:rPr>
              <w:t xml:space="preserve"> </w:t>
            </w:r>
            <w:r>
              <w:rPr>
                <w:spacing w:val="-4"/>
                <w:sz w:val="21"/>
              </w:rPr>
              <w:t>VGA</w:t>
            </w:r>
            <w:r>
              <w:rPr>
                <w:spacing w:val="-11"/>
                <w:sz w:val="21"/>
              </w:rPr>
              <w:t xml:space="preserve"> 端口</w:t>
            </w:r>
            <w:r>
              <w:rPr>
                <w:spacing w:val="-4"/>
                <w:sz w:val="21"/>
              </w:rPr>
              <w:t>，1</w:t>
            </w:r>
            <w:r>
              <w:rPr>
                <w:spacing w:val="-16"/>
                <w:sz w:val="21"/>
              </w:rPr>
              <w:t xml:space="preserve"> 个 </w:t>
            </w:r>
            <w:r>
              <w:rPr>
                <w:spacing w:val="-4"/>
                <w:sz w:val="21"/>
              </w:rPr>
              <w:t>DVI-D</w:t>
            </w:r>
            <w:r>
              <w:rPr>
                <w:spacing w:val="-10"/>
                <w:sz w:val="21"/>
              </w:rPr>
              <w:t xml:space="preserve"> 端口</w:t>
            </w:r>
            <w:r>
              <w:rPr>
                <w:spacing w:val="-4"/>
                <w:sz w:val="21"/>
              </w:rPr>
              <w:t>，1</w:t>
            </w:r>
            <w:r>
              <w:rPr>
                <w:spacing w:val="-9"/>
                <w:sz w:val="21"/>
              </w:rPr>
              <w:t xml:space="preserve"> 个串行端口</w:t>
            </w:r>
            <w:r>
              <w:rPr>
                <w:spacing w:val="-4"/>
                <w:sz w:val="21"/>
              </w:rPr>
              <w:t>，1</w:t>
            </w:r>
            <w:r>
              <w:rPr>
                <w:spacing w:val="-8"/>
                <w:sz w:val="21"/>
              </w:rPr>
              <w:t xml:space="preserve"> 个线路输入接</w:t>
            </w:r>
            <w:r>
              <w:rPr>
                <w:spacing w:val="-6"/>
                <w:sz w:val="21"/>
              </w:rPr>
              <w:t>口，1</w:t>
            </w:r>
            <w:r>
              <w:rPr>
                <w:spacing w:val="-10"/>
                <w:sz w:val="21"/>
              </w:rPr>
              <w:t xml:space="preserve"> 个线路输出接口</w:t>
            </w:r>
            <w:r>
              <w:rPr>
                <w:spacing w:val="-6"/>
                <w:sz w:val="21"/>
              </w:rPr>
              <w:t>，1</w:t>
            </w:r>
            <w:r>
              <w:rPr>
                <w:spacing w:val="-10"/>
                <w:sz w:val="21"/>
              </w:rPr>
              <w:t xml:space="preserve"> 个麦克风输入接口</w:t>
            </w:r>
            <w:r>
              <w:rPr>
                <w:spacing w:val="-6"/>
                <w:sz w:val="21"/>
              </w:rPr>
              <w:t>，1</w:t>
            </w:r>
            <w:r>
              <w:rPr>
                <w:spacing w:val="-16"/>
                <w:sz w:val="21"/>
              </w:rPr>
              <w:t xml:space="preserve"> 个 </w:t>
            </w:r>
            <w:r>
              <w:rPr>
                <w:spacing w:val="-6"/>
                <w:sz w:val="21"/>
              </w:rPr>
              <w:t>RJ-45</w:t>
            </w:r>
            <w:r>
              <w:rPr>
                <w:spacing w:val="-13"/>
                <w:sz w:val="21"/>
              </w:rPr>
              <w:t xml:space="preserve"> 端</w:t>
            </w:r>
            <w:r>
              <w:rPr>
                <w:spacing w:val="-10"/>
                <w:sz w:val="21"/>
              </w:rPr>
              <w:t>口</w:t>
            </w:r>
          </w:p>
          <w:p>
            <w:pPr>
              <w:pStyle w:val="TableParagraph"/>
              <w:spacing w:before="5"/>
              <w:ind w:left="108"/>
              <w:jc w:val="both"/>
              <w:rPr>
                <w:sz w:val="21"/>
              </w:rPr>
            </w:pPr>
            <w:r>
              <w:rPr>
                <w:sz w:val="21"/>
              </w:rPr>
              <w:t xml:space="preserve">操作系统: </w:t>
            </w:r>
            <w:r>
              <w:rPr>
                <w:spacing w:val="-2"/>
                <w:sz w:val="21"/>
              </w:rPr>
              <w:t>Linux</w:t>
            </w:r>
          </w:p>
          <w:p>
            <w:pPr>
              <w:pStyle w:val="TableParagraph"/>
              <w:spacing w:before="71" w:line="302" w:lineRule="auto"/>
              <w:ind w:left="108" w:right="3226"/>
              <w:rPr>
                <w:sz w:val="21"/>
              </w:rPr>
            </w:pPr>
            <w:r>
              <w:rPr>
                <w:spacing w:val="-4"/>
                <w:sz w:val="21"/>
              </w:rPr>
              <w:t xml:space="preserve">鼠标:标准 </w:t>
            </w:r>
            <w:r>
              <w:rPr>
                <w:sz w:val="21"/>
              </w:rPr>
              <w:t>PS/2</w:t>
            </w:r>
            <w:r>
              <w:rPr>
                <w:spacing w:val="-5"/>
                <w:sz w:val="21"/>
              </w:rPr>
              <w:t xml:space="preserve"> 光电鼠标</w:t>
            </w:r>
            <w:r>
              <w:rPr>
                <w:sz w:val="21"/>
              </w:rPr>
              <w:t>键盘:标准 PS/2 键盘</w:t>
            </w:r>
          </w:p>
          <w:p>
            <w:pPr>
              <w:pStyle w:val="TableParagraph"/>
              <w:spacing w:before="2"/>
              <w:ind w:left="108"/>
              <w:rPr>
                <w:sz w:val="21"/>
              </w:rPr>
            </w:pPr>
            <w:r>
              <w:rPr>
                <w:sz w:val="21"/>
              </w:rPr>
              <w:t>保修：3</w:t>
            </w:r>
            <w:r>
              <w:rPr>
                <w:spacing w:val="-10"/>
                <w:sz w:val="21"/>
              </w:rPr>
              <w:t xml:space="preserve"> 年有限保修</w:t>
            </w:r>
            <w:r>
              <w:rPr>
                <w:sz w:val="21"/>
              </w:rPr>
              <w:t>，7*24*4</w:t>
            </w:r>
            <w:r>
              <w:rPr>
                <w:spacing w:val="-10"/>
                <w:sz w:val="21"/>
              </w:rPr>
              <w:t xml:space="preserve"> 现场金牌服务</w:t>
            </w:r>
          </w:p>
          <w:p>
            <w:pPr>
              <w:pStyle w:val="TableParagraph"/>
              <w:spacing w:before="71" w:line="302" w:lineRule="auto"/>
              <w:ind w:left="108" w:right="97"/>
              <w:rPr>
                <w:sz w:val="21"/>
              </w:rPr>
            </w:pPr>
            <w:r>
              <w:rPr>
                <w:sz w:val="21"/>
              </w:rPr>
              <w:t>显示器：19</w:t>
            </w:r>
            <w:r>
              <w:rPr>
                <w:spacing w:val="-8"/>
                <w:sz w:val="21"/>
              </w:rPr>
              <w:t xml:space="preserve"> 寸宽屏液晶显示器, </w:t>
            </w:r>
            <w:r>
              <w:rPr>
                <w:sz w:val="21"/>
              </w:rPr>
              <w:t>250nits,1000:1,5ms，需和</w:t>
            </w:r>
            <w:r>
              <w:rPr>
                <w:spacing w:val="-2"/>
                <w:sz w:val="21"/>
              </w:rPr>
              <w:t>与主机同一品牌</w:t>
            </w:r>
          </w:p>
          <w:p>
            <w:pPr>
              <w:pStyle w:val="TableParagraph"/>
              <w:spacing w:before="2" w:line="302" w:lineRule="auto"/>
              <w:ind w:left="108" w:right="3382"/>
              <w:rPr>
                <w:sz w:val="21"/>
              </w:rPr>
            </w:pPr>
            <w:r>
              <w:rPr>
                <w:spacing w:val="-2"/>
                <w:sz w:val="21"/>
              </w:rPr>
              <w:t>支持远程资产信息收集</w:t>
            </w:r>
            <w:r>
              <w:rPr>
                <w:spacing w:val="-10"/>
                <w:sz w:val="21"/>
              </w:rPr>
              <w:t xml:space="preserve">支持远程升级 </w:t>
            </w:r>
            <w:r>
              <w:rPr>
                <w:spacing w:val="-2"/>
                <w:sz w:val="21"/>
              </w:rPr>
              <w:t>PC</w:t>
            </w:r>
            <w:r>
              <w:rPr>
                <w:spacing w:val="-37"/>
                <w:sz w:val="21"/>
              </w:rPr>
              <w:t xml:space="preserve"> 的 </w:t>
            </w:r>
            <w:r>
              <w:rPr>
                <w:spacing w:val="-2"/>
                <w:sz w:val="21"/>
              </w:rPr>
              <w:t>BIOS</w:t>
            </w:r>
            <w:r>
              <w:rPr>
                <w:spacing w:val="-2"/>
                <w:sz w:val="21"/>
              </w:rPr>
              <w:t>支持远程监控故障</w:t>
            </w:r>
          </w:p>
          <w:p>
            <w:pPr>
              <w:pStyle w:val="TableParagraph"/>
              <w:spacing w:before="3"/>
              <w:ind w:left="108"/>
              <w:rPr>
                <w:sz w:val="21"/>
              </w:rPr>
            </w:pPr>
            <w:r>
              <w:rPr>
                <w:spacing w:val="-3"/>
                <w:sz w:val="15"/>
              </w:rPr>
              <w:t>★</w:t>
            </w:r>
            <w:r>
              <w:rPr>
                <w:spacing w:val="-14"/>
                <w:sz w:val="21"/>
              </w:rPr>
              <w:t>安全技术：</w:t>
            </w:r>
            <w:r>
              <w:rPr>
                <w:spacing w:val="-3"/>
                <w:sz w:val="21"/>
              </w:rPr>
              <w:t>LED</w:t>
            </w:r>
            <w:r>
              <w:rPr>
                <w:spacing w:val="-16"/>
                <w:sz w:val="21"/>
              </w:rPr>
              <w:t xml:space="preserve"> 侦错系统告警技术，无故障时间不低于</w:t>
            </w:r>
            <w:r>
              <w:rPr>
                <w:spacing w:val="-3"/>
                <w:sz w:val="21"/>
              </w:rPr>
              <w:t>250000</w:t>
            </w:r>
          </w:p>
          <w:p>
            <w:pPr>
              <w:pStyle w:val="TableParagraph"/>
              <w:spacing w:before="71"/>
              <w:ind w:left="108"/>
              <w:rPr>
                <w:sz w:val="21"/>
              </w:rPr>
            </w:pPr>
            <w:r>
              <w:rPr>
                <w:sz w:val="21"/>
              </w:rPr>
              <w:t>小时（需提供证书复印件</w:t>
            </w:r>
            <w:r>
              <w:rPr>
                <w:spacing w:val="-10"/>
                <w:sz w:val="21"/>
              </w:rPr>
              <w:t>）</w:t>
            </w:r>
          </w:p>
          <w:p>
            <w:pPr>
              <w:pStyle w:val="TableParagraph"/>
              <w:spacing w:line="340" w:lineRule="atLeast"/>
              <w:ind w:left="108" w:right="97"/>
              <w:jc w:val="both"/>
              <w:rPr>
                <w:sz w:val="21"/>
              </w:rPr>
            </w:pPr>
            <w:r>
              <w:rPr>
                <w:sz w:val="15"/>
              </w:rPr>
              <w:t>★</w:t>
            </w:r>
            <w:r>
              <w:rPr>
                <w:sz w:val="21"/>
              </w:rPr>
              <w:t>资质认证：中国环境标志产品认证；3C</w:t>
            </w:r>
            <w:r>
              <w:rPr>
                <w:spacing w:val="-1"/>
                <w:sz w:val="21"/>
              </w:rPr>
              <w:t xml:space="preserve"> 认证；中国节能产</w:t>
            </w:r>
            <w:r>
              <w:rPr>
                <w:spacing w:val="-8"/>
                <w:sz w:val="21"/>
              </w:rPr>
              <w:t>品认证；2010</w:t>
            </w:r>
            <w:r>
              <w:rPr>
                <w:spacing w:val="-12"/>
                <w:sz w:val="21"/>
              </w:rPr>
              <w:t xml:space="preserve"> 年中国教育信息化推荐品牌奖；通过电磁兼容 </w:t>
            </w:r>
            <w:r>
              <w:rPr>
                <w:spacing w:val="-8"/>
                <w:sz w:val="21"/>
              </w:rPr>
              <w:t>B</w:t>
            </w:r>
            <w:r>
              <w:rPr>
                <w:spacing w:val="-2"/>
                <w:sz w:val="21"/>
              </w:rPr>
              <w:t>级及噪音认证（&lt;27db)；电脑通过主板，电源双重防雷检验</w:t>
            </w:r>
            <w:r>
              <w:rPr>
                <w:spacing w:val="-2"/>
                <w:sz w:val="21"/>
              </w:rPr>
              <w:t>并提供检测报告（以上资质需提供证书复印件</w:t>
            </w:r>
            <w:r>
              <w:rPr>
                <w:spacing w:val="-63"/>
                <w:sz w:val="21"/>
              </w:rPr>
              <w:t>）</w:t>
            </w:r>
            <w:r>
              <w:rPr>
                <w:spacing w:val="-13"/>
                <w:sz w:val="21"/>
              </w:rPr>
              <w:t>；投标时需提</w:t>
            </w:r>
            <w:r>
              <w:rPr>
                <w:spacing w:val="-1"/>
                <w:sz w:val="21"/>
              </w:rPr>
              <w:t>供原厂家针对此项目的授权书原件、原厂参数证明函原件和</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bl>
    <w:p>
      <w:pPr>
        <w:spacing w:after="0"/>
        <w:rPr>
          <w:rFonts w:ascii="Times New Roman"/>
          <w:sz w:val="20"/>
        </w:rPr>
        <w:sectPr>
          <w:footerReference w:type="default" r:id="rId20"/>
          <w:pgSz w:w="11910" w:h="16840"/>
          <w:pgMar w:top="1260" w:right="499" w:bottom="1180" w:left="940" w:header="0" w:footer="990"/>
          <w:pgNumType w:start="17"/>
          <w:cols w:space="708"/>
        </w:sectPr>
      </w:pPr>
    </w:p>
    <w:p>
      <w:pPr>
        <w:pStyle w:val="BodyText"/>
        <w:rPr>
          <w:rFonts w:ascii="微软雅黑"/>
          <w:b/>
          <w:sz w:val="2"/>
        </w:rPr>
      </w:pPr>
    </w:p>
    <w:tbl>
      <w:tblPr>
        <w:tblStyle w:val="TableNormal12"/>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0"/>
          <w:jc w:val="left"/>
        </w:trPr>
        <w:tc>
          <w:tcPr>
            <w:tcW w:w="813" w:type="dxa"/>
          </w:tcPr>
          <w:p>
            <w:pPr>
              <w:pStyle w:val="TableParagraph"/>
              <w:rPr>
                <w:rFonts w:ascii="Times New Roman"/>
                <w:sz w:val="20"/>
              </w:rPr>
            </w:pPr>
          </w:p>
        </w:tc>
        <w:tc>
          <w:tcPr>
            <w:tcW w:w="1455" w:type="dxa"/>
          </w:tcPr>
          <w:p>
            <w:pPr>
              <w:pStyle w:val="TableParagraph"/>
              <w:rPr>
                <w:rFonts w:ascii="Times New Roman"/>
                <w:sz w:val="20"/>
              </w:rPr>
            </w:pPr>
          </w:p>
        </w:tc>
        <w:tc>
          <w:tcPr>
            <w:tcW w:w="5760" w:type="dxa"/>
          </w:tcPr>
          <w:p>
            <w:pPr>
              <w:pStyle w:val="TableParagraph"/>
              <w:spacing w:before="62" w:line="258" w:lineRule="exact"/>
              <w:ind w:left="108"/>
              <w:rPr>
                <w:sz w:val="21"/>
              </w:rPr>
            </w:pPr>
            <w:r>
              <w:rPr>
                <w:spacing w:val="-2"/>
                <w:sz w:val="21"/>
              </w:rPr>
              <w:t>售后服务承诺书原件</w:t>
            </w:r>
          </w:p>
        </w:tc>
        <w:tc>
          <w:tcPr>
            <w:tcW w:w="720" w:type="dxa"/>
          </w:tcPr>
          <w:p>
            <w:pPr>
              <w:pStyle w:val="TableParagraph"/>
              <w:rPr>
                <w:rFonts w:ascii="Times New Roman"/>
                <w:sz w:val="20"/>
              </w:rPr>
            </w:pPr>
          </w:p>
        </w:tc>
        <w:tc>
          <w:tcPr>
            <w:tcW w:w="880" w:type="dxa"/>
          </w:tcPr>
          <w:p>
            <w:pPr>
              <w:pStyle w:val="TableParagraph"/>
              <w:rPr>
                <w:rFonts w:ascii="Times New Roman"/>
                <w:sz w:val="20"/>
              </w:rPr>
            </w:pP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33</w:t>
            </w:r>
          </w:p>
        </w:tc>
        <w:tc>
          <w:tcPr>
            <w:tcW w:w="1455" w:type="dxa"/>
          </w:tcPr>
          <w:p>
            <w:pPr>
              <w:pStyle w:val="TableParagraph"/>
              <w:spacing w:line="340" w:lineRule="exact"/>
              <w:ind w:left="517" w:right="164" w:hanging="342"/>
              <w:rPr>
                <w:sz w:val="21"/>
              </w:rPr>
            </w:pPr>
            <w:r>
              <w:rPr>
                <w:spacing w:val="-2"/>
                <w:sz w:val="21"/>
              </w:rPr>
              <w:t>24</w:t>
            </w:r>
            <w:r>
              <w:rPr>
                <w:spacing w:val="-14"/>
                <w:sz w:val="21"/>
              </w:rPr>
              <w:t xml:space="preserve"> 口网络交</w:t>
            </w:r>
            <w:r>
              <w:rPr>
                <w:spacing w:val="-6"/>
                <w:sz w:val="21"/>
              </w:rPr>
              <w:t>换机</w:t>
            </w:r>
          </w:p>
        </w:tc>
        <w:tc>
          <w:tcPr>
            <w:tcW w:w="5760" w:type="dxa"/>
          </w:tcPr>
          <w:p>
            <w:pPr>
              <w:pStyle w:val="TableParagraph"/>
              <w:spacing w:line="340" w:lineRule="exact"/>
              <w:ind w:left="108" w:right="-15"/>
              <w:rPr>
                <w:sz w:val="21"/>
              </w:rPr>
            </w:pPr>
            <w:r>
              <w:rPr>
                <w:spacing w:val="-2"/>
                <w:sz w:val="21"/>
              </w:rPr>
              <w:t>千兆以太网交换机、包转发率：36Mpps、传输模式：全双工、</w:t>
            </w:r>
            <w:r>
              <w:rPr>
                <w:sz w:val="21"/>
              </w:rPr>
              <w:t>接口类型：10BASE-T, 100BASE-TX，1000BASE-T</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台</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34</w:t>
            </w:r>
          </w:p>
        </w:tc>
        <w:tc>
          <w:tcPr>
            <w:tcW w:w="1455" w:type="dxa"/>
          </w:tcPr>
          <w:p>
            <w:pPr>
              <w:pStyle w:val="TableParagraph"/>
              <w:spacing w:before="10"/>
              <w:rPr>
                <w:rFonts w:ascii="微软雅黑"/>
                <w:b/>
                <w:sz w:val="12"/>
              </w:rPr>
            </w:pPr>
          </w:p>
          <w:p>
            <w:pPr>
              <w:pStyle w:val="TableParagraph"/>
              <w:spacing w:before="1"/>
              <w:ind w:left="112" w:right="102"/>
              <w:jc w:val="center"/>
              <w:rPr>
                <w:sz w:val="21"/>
              </w:rPr>
            </w:pPr>
            <w:r>
              <w:rPr>
                <w:spacing w:val="-3"/>
                <w:sz w:val="21"/>
              </w:rPr>
              <w:t>辅助材料</w:t>
            </w:r>
          </w:p>
        </w:tc>
        <w:tc>
          <w:tcPr>
            <w:tcW w:w="5760" w:type="dxa"/>
          </w:tcPr>
          <w:p>
            <w:pPr>
              <w:pStyle w:val="TableParagraph"/>
              <w:spacing w:line="340" w:lineRule="exact"/>
              <w:ind w:left="108" w:right="97"/>
              <w:rPr>
                <w:sz w:val="21"/>
              </w:rPr>
            </w:pPr>
            <w:r>
              <w:rPr>
                <w:spacing w:val="-2"/>
                <w:sz w:val="21"/>
              </w:rPr>
              <w:t>扎带、胶布、机柜支撑底座、识别标签、配电箱、插排、插</w:t>
            </w:r>
            <w:r>
              <w:rPr>
                <w:spacing w:val="-6"/>
                <w:sz w:val="21"/>
              </w:rPr>
              <w:t>座等</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项</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pacing w:val="-1"/>
                <w:sz w:val="21"/>
              </w:rPr>
              <w:t>二、线缆管路材料及配件</w:t>
            </w:r>
          </w:p>
        </w:tc>
      </w:tr>
      <w:tr>
        <w:tblPrEx>
          <w:tblW w:w="0" w:type="auto"/>
          <w:jc w:val="left"/>
          <w:tblInd w:w="203" w:type="dxa"/>
          <w:tblLayout w:type="fixed"/>
          <w:tblCellMar>
            <w:top w:w="0" w:type="dxa"/>
            <w:left w:w="0" w:type="dxa"/>
            <w:bottom w:w="0" w:type="dxa"/>
            <w:right w:w="0" w:type="dxa"/>
          </w:tblCellMar>
          <w:tblLook w:val="01E0"/>
        </w:tblPrEx>
        <w:trPr>
          <w:trHeight w:val="238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right="289"/>
              <w:jc w:val="right"/>
              <w:rPr>
                <w:sz w:val="21"/>
              </w:rPr>
            </w:pPr>
            <w:r>
              <w:rPr>
                <w:spacing w:val="-5"/>
                <w:sz w:val="21"/>
              </w:rPr>
              <w:t>35</w:t>
            </w:r>
          </w:p>
        </w:tc>
        <w:tc>
          <w:tcPr>
            <w:tcW w:w="1455"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112" w:right="102"/>
              <w:jc w:val="center"/>
              <w:rPr>
                <w:sz w:val="21"/>
              </w:rPr>
            </w:pPr>
            <w:r>
              <w:rPr>
                <w:spacing w:val="-5"/>
                <w:sz w:val="21"/>
              </w:rPr>
              <w:t>光纤</w:t>
            </w:r>
          </w:p>
        </w:tc>
        <w:tc>
          <w:tcPr>
            <w:tcW w:w="5760" w:type="dxa"/>
          </w:tcPr>
          <w:p>
            <w:pPr>
              <w:pStyle w:val="TableParagraph"/>
              <w:spacing w:before="62"/>
              <w:ind w:left="108"/>
              <w:rPr>
                <w:sz w:val="21"/>
              </w:rPr>
            </w:pPr>
            <w:r>
              <w:rPr>
                <w:sz w:val="21"/>
              </w:rPr>
              <w:t>主要光纤芯数：8</w:t>
            </w:r>
            <w:r>
              <w:rPr>
                <w:spacing w:val="-32"/>
                <w:sz w:val="21"/>
              </w:rPr>
              <w:t xml:space="preserve"> 芯</w:t>
            </w:r>
          </w:p>
          <w:p>
            <w:pPr>
              <w:pStyle w:val="TableParagraph"/>
              <w:spacing w:before="71"/>
              <w:ind w:left="108"/>
              <w:rPr>
                <w:sz w:val="21"/>
              </w:rPr>
            </w:pPr>
            <w:r>
              <w:rPr>
                <w:sz w:val="21"/>
              </w:rPr>
              <w:t>允许拉伸力（N）：</w:t>
            </w:r>
            <w:r>
              <w:rPr>
                <w:spacing w:val="-18"/>
                <w:sz w:val="21"/>
              </w:rPr>
              <w:t xml:space="preserve">长期 </w:t>
            </w:r>
            <w:r>
              <w:rPr>
                <w:sz w:val="21"/>
              </w:rPr>
              <w:t>600/</w:t>
            </w:r>
            <w:r>
              <w:rPr>
                <w:spacing w:val="-18"/>
                <w:sz w:val="21"/>
              </w:rPr>
              <w:t xml:space="preserve">短期 </w:t>
            </w:r>
            <w:r>
              <w:rPr>
                <w:spacing w:val="-4"/>
                <w:sz w:val="21"/>
              </w:rPr>
              <w:t>1500</w:t>
            </w:r>
          </w:p>
          <w:p>
            <w:pPr>
              <w:pStyle w:val="TableParagraph"/>
              <w:spacing w:before="71"/>
              <w:ind w:left="108"/>
              <w:rPr>
                <w:sz w:val="21"/>
              </w:rPr>
            </w:pPr>
            <w:r>
              <w:rPr>
                <w:spacing w:val="-2"/>
                <w:sz w:val="21"/>
              </w:rPr>
              <w:t>最小弯曲半径(mm)</w:t>
            </w:r>
            <w:r>
              <w:rPr>
                <w:spacing w:val="-13"/>
                <w:sz w:val="21"/>
              </w:rPr>
              <w:t xml:space="preserve">：静态 </w:t>
            </w:r>
            <w:r>
              <w:rPr>
                <w:spacing w:val="-2"/>
                <w:sz w:val="21"/>
              </w:rPr>
              <w:t>10</w:t>
            </w:r>
            <w:r>
              <w:rPr>
                <w:spacing w:val="-13"/>
                <w:sz w:val="21"/>
              </w:rPr>
              <w:t xml:space="preserve"> 倍光缆外径/动态 </w:t>
            </w:r>
            <w:r>
              <w:rPr>
                <w:spacing w:val="-2"/>
                <w:sz w:val="21"/>
              </w:rPr>
              <w:t>20</w:t>
            </w:r>
            <w:r>
              <w:rPr>
                <w:spacing w:val="-11"/>
                <w:sz w:val="21"/>
              </w:rPr>
              <w:t xml:space="preserve"> 倍光缆外径</w:t>
            </w:r>
          </w:p>
          <w:p>
            <w:pPr>
              <w:pStyle w:val="TableParagraph"/>
              <w:spacing w:before="71"/>
              <w:ind w:left="108"/>
              <w:rPr>
                <w:sz w:val="21"/>
              </w:rPr>
            </w:pPr>
            <w:r>
              <w:rPr>
                <w:sz w:val="15"/>
              </w:rPr>
              <w:t>★</w:t>
            </w:r>
            <w:r>
              <w:rPr>
                <w:sz w:val="21"/>
              </w:rPr>
              <w:t>厂商要求：YD/T 1019</w:t>
            </w:r>
            <w:r>
              <w:rPr>
                <w:spacing w:val="-10"/>
                <w:sz w:val="21"/>
              </w:rPr>
              <w:t xml:space="preserve"> 标准的起草单位</w:t>
            </w:r>
          </w:p>
          <w:p>
            <w:pPr>
              <w:pStyle w:val="TableParagraph"/>
              <w:spacing w:line="340" w:lineRule="atLeast"/>
              <w:ind w:left="108" w:right="97"/>
              <w:rPr>
                <w:sz w:val="21"/>
              </w:rPr>
            </w:pPr>
            <w:r>
              <w:rPr>
                <w:sz w:val="15"/>
              </w:rPr>
              <w:t>★</w:t>
            </w:r>
            <w:r>
              <w:rPr>
                <w:sz w:val="21"/>
              </w:rPr>
              <w:t>产品资质要求：泰尔认证、UL</w:t>
            </w:r>
            <w:r>
              <w:rPr>
                <w:spacing w:val="-7"/>
                <w:sz w:val="21"/>
              </w:rPr>
              <w:t xml:space="preserve"> 认证、检测报告</w:t>
            </w:r>
            <w:r>
              <w:rPr>
                <w:sz w:val="21"/>
              </w:rPr>
              <w:t>（三年内）</w:t>
            </w:r>
            <w:r>
              <w:rPr>
                <w:spacing w:val="-2"/>
                <w:sz w:val="21"/>
              </w:rPr>
              <w:t>投标时需提供厂家针对此项目的授权书原件及认证证书复印</w:t>
            </w:r>
            <w:r>
              <w:rPr>
                <w:spacing w:val="-10"/>
                <w:sz w:val="21"/>
              </w:rPr>
              <w:t>件</w:t>
            </w:r>
          </w:p>
        </w:tc>
        <w:tc>
          <w:tcPr>
            <w:tcW w:w="720"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254"/>
              <w:rPr>
                <w:sz w:val="21"/>
              </w:rPr>
            </w:pPr>
            <w:r>
              <w:rPr>
                <w:sz w:val="21"/>
              </w:rPr>
              <w:t>米</w:t>
            </w:r>
          </w:p>
        </w:tc>
        <w:tc>
          <w:tcPr>
            <w:tcW w:w="880"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229"/>
              <w:rPr>
                <w:sz w:val="21"/>
              </w:rPr>
            </w:pPr>
            <w:r>
              <w:rPr>
                <w:spacing w:val="-4"/>
                <w:sz w:val="21"/>
              </w:rPr>
              <w:t>8000</w:t>
            </w:r>
          </w:p>
        </w:tc>
      </w:tr>
      <w:tr>
        <w:tblPrEx>
          <w:tblW w:w="0" w:type="auto"/>
          <w:jc w:val="left"/>
          <w:tblInd w:w="203" w:type="dxa"/>
          <w:tblLayout w:type="fixed"/>
          <w:tblCellMar>
            <w:top w:w="0" w:type="dxa"/>
            <w:left w:w="0" w:type="dxa"/>
            <w:bottom w:w="0" w:type="dxa"/>
            <w:right w:w="0" w:type="dxa"/>
          </w:tblCellMar>
          <w:tblLook w:val="01E0"/>
        </w:tblPrEx>
        <w:trPr>
          <w:trHeight w:val="2380"/>
          <w:jc w:val="left"/>
        </w:trPr>
        <w:tc>
          <w:tcPr>
            <w:tcW w:w="813"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right="289"/>
              <w:jc w:val="right"/>
              <w:rPr>
                <w:sz w:val="21"/>
              </w:rPr>
            </w:pPr>
            <w:r>
              <w:rPr>
                <w:spacing w:val="-5"/>
                <w:sz w:val="21"/>
              </w:rPr>
              <w:t>36</w:t>
            </w:r>
          </w:p>
        </w:tc>
        <w:tc>
          <w:tcPr>
            <w:tcW w:w="1455"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112" w:right="102"/>
              <w:jc w:val="center"/>
              <w:rPr>
                <w:sz w:val="21"/>
              </w:rPr>
            </w:pPr>
            <w:r>
              <w:rPr>
                <w:spacing w:val="-5"/>
                <w:sz w:val="21"/>
              </w:rPr>
              <w:t>光纤</w:t>
            </w:r>
          </w:p>
        </w:tc>
        <w:tc>
          <w:tcPr>
            <w:tcW w:w="5760" w:type="dxa"/>
          </w:tcPr>
          <w:p>
            <w:pPr>
              <w:pStyle w:val="TableParagraph"/>
              <w:spacing w:before="62"/>
              <w:ind w:left="108"/>
              <w:rPr>
                <w:sz w:val="21"/>
              </w:rPr>
            </w:pPr>
            <w:r>
              <w:rPr>
                <w:sz w:val="21"/>
              </w:rPr>
              <w:t>主要光纤芯数：12</w:t>
            </w:r>
            <w:r>
              <w:rPr>
                <w:spacing w:val="-32"/>
                <w:sz w:val="21"/>
              </w:rPr>
              <w:t xml:space="preserve"> 芯</w:t>
            </w:r>
          </w:p>
          <w:p>
            <w:pPr>
              <w:pStyle w:val="TableParagraph"/>
              <w:spacing w:before="71"/>
              <w:ind w:left="108"/>
              <w:rPr>
                <w:sz w:val="21"/>
              </w:rPr>
            </w:pPr>
            <w:r>
              <w:rPr>
                <w:sz w:val="21"/>
              </w:rPr>
              <w:t>允许拉伸力（N）：</w:t>
            </w:r>
            <w:r>
              <w:rPr>
                <w:spacing w:val="-18"/>
                <w:sz w:val="21"/>
              </w:rPr>
              <w:t xml:space="preserve">长期 </w:t>
            </w:r>
            <w:r>
              <w:rPr>
                <w:sz w:val="21"/>
              </w:rPr>
              <w:t>600/</w:t>
            </w:r>
            <w:r>
              <w:rPr>
                <w:spacing w:val="-18"/>
                <w:sz w:val="21"/>
              </w:rPr>
              <w:t xml:space="preserve">短期 </w:t>
            </w:r>
            <w:r>
              <w:rPr>
                <w:spacing w:val="-4"/>
                <w:sz w:val="21"/>
              </w:rPr>
              <w:t>1500</w:t>
            </w:r>
          </w:p>
          <w:p>
            <w:pPr>
              <w:pStyle w:val="TableParagraph"/>
              <w:spacing w:before="71"/>
              <w:ind w:left="108"/>
              <w:rPr>
                <w:sz w:val="21"/>
              </w:rPr>
            </w:pPr>
            <w:r>
              <w:rPr>
                <w:spacing w:val="-2"/>
                <w:sz w:val="21"/>
              </w:rPr>
              <w:t>最小弯曲半径(mm)</w:t>
            </w:r>
            <w:r>
              <w:rPr>
                <w:spacing w:val="-13"/>
                <w:sz w:val="21"/>
              </w:rPr>
              <w:t xml:space="preserve">：静态 </w:t>
            </w:r>
            <w:r>
              <w:rPr>
                <w:spacing w:val="-2"/>
                <w:sz w:val="21"/>
              </w:rPr>
              <w:t>10</w:t>
            </w:r>
            <w:r>
              <w:rPr>
                <w:spacing w:val="-13"/>
                <w:sz w:val="21"/>
              </w:rPr>
              <w:t xml:space="preserve"> 倍光缆外径/动态 </w:t>
            </w:r>
            <w:r>
              <w:rPr>
                <w:spacing w:val="-2"/>
                <w:sz w:val="21"/>
              </w:rPr>
              <w:t>20</w:t>
            </w:r>
            <w:r>
              <w:rPr>
                <w:spacing w:val="-11"/>
                <w:sz w:val="21"/>
              </w:rPr>
              <w:t xml:space="preserve"> 倍光缆外径</w:t>
            </w:r>
          </w:p>
          <w:p>
            <w:pPr>
              <w:pStyle w:val="TableParagraph"/>
              <w:spacing w:before="71"/>
              <w:ind w:left="108"/>
              <w:rPr>
                <w:sz w:val="21"/>
              </w:rPr>
            </w:pPr>
            <w:r>
              <w:rPr>
                <w:sz w:val="15"/>
              </w:rPr>
              <w:t>★</w:t>
            </w:r>
            <w:r>
              <w:rPr>
                <w:sz w:val="21"/>
              </w:rPr>
              <w:t>厂商要求：YD/T 1019</w:t>
            </w:r>
            <w:r>
              <w:rPr>
                <w:spacing w:val="-10"/>
                <w:sz w:val="21"/>
              </w:rPr>
              <w:t xml:space="preserve"> 标准的起草单位</w:t>
            </w:r>
          </w:p>
          <w:p>
            <w:pPr>
              <w:pStyle w:val="TableParagraph"/>
              <w:spacing w:line="340" w:lineRule="atLeast"/>
              <w:ind w:left="108" w:right="97"/>
              <w:rPr>
                <w:sz w:val="21"/>
              </w:rPr>
            </w:pPr>
            <w:r>
              <w:rPr>
                <w:sz w:val="15"/>
              </w:rPr>
              <w:t>★</w:t>
            </w:r>
            <w:r>
              <w:rPr>
                <w:sz w:val="21"/>
              </w:rPr>
              <w:t>产品资质要求：泰尔认证、UL</w:t>
            </w:r>
            <w:r>
              <w:rPr>
                <w:spacing w:val="-7"/>
                <w:sz w:val="21"/>
              </w:rPr>
              <w:t xml:space="preserve"> 认证、检测报告</w:t>
            </w:r>
            <w:r>
              <w:rPr>
                <w:sz w:val="21"/>
              </w:rPr>
              <w:t>（三年内）</w:t>
            </w:r>
            <w:r>
              <w:rPr>
                <w:spacing w:val="-2"/>
                <w:sz w:val="21"/>
              </w:rPr>
              <w:t>投标时需提供厂家针对此项目的授权书原件及认证证书复印</w:t>
            </w:r>
            <w:r>
              <w:rPr>
                <w:spacing w:val="-10"/>
                <w:sz w:val="21"/>
              </w:rPr>
              <w:t>件</w:t>
            </w:r>
          </w:p>
        </w:tc>
        <w:tc>
          <w:tcPr>
            <w:tcW w:w="720"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254"/>
              <w:rPr>
                <w:sz w:val="21"/>
              </w:rPr>
            </w:pPr>
            <w:r>
              <w:rPr>
                <w:sz w:val="21"/>
              </w:rPr>
              <w:t>米</w:t>
            </w:r>
          </w:p>
        </w:tc>
        <w:tc>
          <w:tcPr>
            <w:tcW w:w="880" w:type="dxa"/>
          </w:tcPr>
          <w:p>
            <w:pPr>
              <w:pStyle w:val="TableParagraph"/>
              <w:rPr>
                <w:rFonts w:ascii="微软雅黑"/>
                <w:b/>
                <w:sz w:val="20"/>
              </w:rPr>
            </w:pPr>
          </w:p>
          <w:p>
            <w:pPr>
              <w:pStyle w:val="TableParagraph"/>
              <w:rPr>
                <w:rFonts w:ascii="微软雅黑"/>
                <w:b/>
                <w:sz w:val="20"/>
              </w:rPr>
            </w:pPr>
          </w:p>
          <w:p>
            <w:pPr>
              <w:pStyle w:val="TableParagraph"/>
              <w:spacing w:before="12"/>
              <w:rPr>
                <w:rFonts w:ascii="微软雅黑"/>
                <w:b/>
                <w:sz w:val="18"/>
              </w:rPr>
            </w:pPr>
          </w:p>
          <w:p>
            <w:pPr>
              <w:pStyle w:val="TableParagraph"/>
              <w:spacing w:before="1"/>
              <w:ind w:left="229"/>
              <w:rPr>
                <w:sz w:val="21"/>
              </w:rPr>
            </w:pPr>
            <w:r>
              <w:rPr>
                <w:spacing w:val="-4"/>
                <w:sz w:val="21"/>
              </w:rPr>
              <w:t>4200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37</w:t>
            </w:r>
          </w:p>
        </w:tc>
        <w:tc>
          <w:tcPr>
            <w:tcW w:w="1455" w:type="dxa"/>
          </w:tcPr>
          <w:p>
            <w:pPr>
              <w:pStyle w:val="TableParagraph"/>
              <w:spacing w:before="62" w:line="258" w:lineRule="exact"/>
              <w:ind w:left="112" w:right="102"/>
              <w:jc w:val="center"/>
              <w:rPr>
                <w:sz w:val="21"/>
              </w:rPr>
            </w:pPr>
            <w:r>
              <w:rPr>
                <w:spacing w:val="-2"/>
                <w:sz w:val="21"/>
              </w:rPr>
              <w:t>光纤配线箱</w:t>
            </w:r>
          </w:p>
        </w:tc>
        <w:tc>
          <w:tcPr>
            <w:tcW w:w="5760" w:type="dxa"/>
          </w:tcPr>
          <w:p>
            <w:pPr>
              <w:pStyle w:val="TableParagraph"/>
              <w:spacing w:before="62" w:line="258" w:lineRule="exact"/>
              <w:ind w:left="108"/>
              <w:rPr>
                <w:sz w:val="21"/>
              </w:rPr>
            </w:pPr>
            <w:r>
              <w:rPr>
                <w:sz w:val="21"/>
              </w:rPr>
              <w:t>36</w:t>
            </w:r>
            <w:r>
              <w:rPr>
                <w:spacing w:val="-32"/>
                <w:sz w:val="21"/>
              </w:rPr>
              <w:t xml:space="preserve"> 口</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9"/>
              <w:jc w:val="center"/>
              <w:rPr>
                <w:sz w:val="21"/>
              </w:rPr>
            </w:pPr>
            <w:r>
              <w:rPr>
                <w:sz w:val="21"/>
              </w:rPr>
              <w:t>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38</w:t>
            </w:r>
          </w:p>
        </w:tc>
        <w:tc>
          <w:tcPr>
            <w:tcW w:w="1455" w:type="dxa"/>
          </w:tcPr>
          <w:p>
            <w:pPr>
              <w:pStyle w:val="TableParagraph"/>
              <w:spacing w:before="62" w:line="258" w:lineRule="exact"/>
              <w:ind w:left="112" w:right="102"/>
              <w:jc w:val="center"/>
              <w:rPr>
                <w:sz w:val="21"/>
              </w:rPr>
            </w:pPr>
            <w:r>
              <w:rPr>
                <w:spacing w:val="-2"/>
                <w:sz w:val="21"/>
              </w:rPr>
              <w:t>光纤终端盒</w:t>
            </w:r>
          </w:p>
        </w:tc>
        <w:tc>
          <w:tcPr>
            <w:tcW w:w="5760" w:type="dxa"/>
          </w:tcPr>
          <w:p>
            <w:pPr>
              <w:pStyle w:val="TableParagraph"/>
              <w:spacing w:before="62" w:line="258" w:lineRule="exact"/>
              <w:ind w:left="108"/>
              <w:rPr>
                <w:sz w:val="21"/>
              </w:rPr>
            </w:pPr>
            <w:r>
              <w:rPr>
                <w:sz w:val="21"/>
              </w:rPr>
              <w:t>12</w:t>
            </w:r>
            <w:r>
              <w:rPr>
                <w:spacing w:val="-32"/>
                <w:sz w:val="21"/>
              </w:rPr>
              <w:t xml:space="preserve"> 口</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9"/>
              <w:jc w:val="center"/>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39</w:t>
            </w:r>
          </w:p>
        </w:tc>
        <w:tc>
          <w:tcPr>
            <w:tcW w:w="1455" w:type="dxa"/>
          </w:tcPr>
          <w:p>
            <w:pPr>
              <w:pStyle w:val="TableParagraph"/>
              <w:spacing w:before="62" w:line="258" w:lineRule="exact"/>
              <w:ind w:left="112" w:right="102"/>
              <w:jc w:val="center"/>
              <w:rPr>
                <w:sz w:val="21"/>
              </w:rPr>
            </w:pPr>
            <w:r>
              <w:rPr>
                <w:spacing w:val="-2"/>
                <w:sz w:val="21"/>
              </w:rPr>
              <w:t>光纤终端盒</w:t>
            </w:r>
          </w:p>
        </w:tc>
        <w:tc>
          <w:tcPr>
            <w:tcW w:w="5760" w:type="dxa"/>
          </w:tcPr>
          <w:p>
            <w:pPr>
              <w:pStyle w:val="TableParagraph"/>
              <w:spacing w:before="62" w:line="258" w:lineRule="exact"/>
              <w:ind w:left="108"/>
              <w:rPr>
                <w:sz w:val="21"/>
              </w:rPr>
            </w:pPr>
            <w:r>
              <w:rPr>
                <w:sz w:val="21"/>
              </w:rPr>
              <w:t>8</w:t>
            </w:r>
            <w:r>
              <w:rPr>
                <w:spacing w:val="-32"/>
                <w:sz w:val="21"/>
              </w:rPr>
              <w:t xml:space="preserve"> 口</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9"/>
              <w:jc w:val="center"/>
              <w:rPr>
                <w:sz w:val="21"/>
              </w:rPr>
            </w:pPr>
            <w:r>
              <w:rPr>
                <w:sz w:val="21"/>
              </w:rPr>
              <w:t>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40</w:t>
            </w:r>
          </w:p>
        </w:tc>
        <w:tc>
          <w:tcPr>
            <w:tcW w:w="1455" w:type="dxa"/>
          </w:tcPr>
          <w:p>
            <w:pPr>
              <w:pStyle w:val="TableParagraph"/>
              <w:spacing w:before="62" w:line="258" w:lineRule="exact"/>
              <w:ind w:left="112" w:right="102"/>
              <w:jc w:val="center"/>
              <w:rPr>
                <w:sz w:val="21"/>
              </w:rPr>
            </w:pPr>
            <w:r>
              <w:rPr>
                <w:spacing w:val="-2"/>
                <w:sz w:val="21"/>
              </w:rPr>
              <w:t>光纤耦合器</w:t>
            </w:r>
          </w:p>
        </w:tc>
        <w:tc>
          <w:tcPr>
            <w:tcW w:w="5760" w:type="dxa"/>
          </w:tcPr>
          <w:p>
            <w:pPr>
              <w:pStyle w:val="TableParagraph"/>
              <w:spacing w:before="62" w:line="258" w:lineRule="exact"/>
              <w:ind w:left="108"/>
              <w:rPr>
                <w:sz w:val="21"/>
              </w:rPr>
            </w:pPr>
            <w:r>
              <w:rPr>
                <w:spacing w:val="-2"/>
                <w:sz w:val="21"/>
              </w:rPr>
              <w:t>FC/ST</w:t>
            </w:r>
          </w:p>
        </w:tc>
        <w:tc>
          <w:tcPr>
            <w:tcW w:w="720" w:type="dxa"/>
          </w:tcPr>
          <w:p>
            <w:pPr>
              <w:pStyle w:val="TableParagraph"/>
              <w:spacing w:before="62" w:line="258" w:lineRule="exact"/>
              <w:ind w:left="254"/>
              <w:rPr>
                <w:sz w:val="21"/>
              </w:rPr>
            </w:pPr>
            <w:r>
              <w:rPr>
                <w:sz w:val="21"/>
              </w:rPr>
              <w:t>套</w:t>
            </w:r>
          </w:p>
        </w:tc>
        <w:tc>
          <w:tcPr>
            <w:tcW w:w="880" w:type="dxa"/>
          </w:tcPr>
          <w:p>
            <w:pPr>
              <w:pStyle w:val="TableParagraph"/>
              <w:spacing w:before="62" w:line="258" w:lineRule="exact"/>
              <w:ind w:left="282"/>
              <w:rPr>
                <w:sz w:val="21"/>
              </w:rPr>
            </w:pPr>
            <w:r>
              <w:rPr>
                <w:spacing w:val="-5"/>
                <w:sz w:val="21"/>
              </w:rPr>
              <w:t>112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41</w:t>
            </w:r>
          </w:p>
        </w:tc>
        <w:tc>
          <w:tcPr>
            <w:tcW w:w="1455" w:type="dxa"/>
          </w:tcPr>
          <w:p>
            <w:pPr>
              <w:pStyle w:val="TableParagraph"/>
              <w:spacing w:before="62" w:line="258" w:lineRule="exact"/>
              <w:ind w:left="112" w:right="102"/>
              <w:jc w:val="center"/>
              <w:rPr>
                <w:sz w:val="21"/>
              </w:rPr>
            </w:pPr>
            <w:r>
              <w:rPr>
                <w:spacing w:val="-3"/>
                <w:sz w:val="21"/>
              </w:rPr>
              <w:t>光纤跳纤</w:t>
            </w:r>
          </w:p>
        </w:tc>
        <w:tc>
          <w:tcPr>
            <w:tcW w:w="5760" w:type="dxa"/>
          </w:tcPr>
          <w:p>
            <w:pPr>
              <w:pStyle w:val="TableParagraph"/>
              <w:spacing w:before="62" w:line="258" w:lineRule="exact"/>
              <w:ind w:left="108"/>
              <w:rPr>
                <w:sz w:val="21"/>
              </w:rPr>
            </w:pPr>
            <w:r>
              <w:rPr>
                <w:spacing w:val="-2"/>
                <w:sz w:val="21"/>
              </w:rPr>
              <w:t>5m/FC/ST</w:t>
            </w:r>
          </w:p>
        </w:tc>
        <w:tc>
          <w:tcPr>
            <w:tcW w:w="720" w:type="dxa"/>
          </w:tcPr>
          <w:p>
            <w:pPr>
              <w:pStyle w:val="TableParagraph"/>
              <w:spacing w:before="62" w:line="258" w:lineRule="exact"/>
              <w:ind w:left="254"/>
              <w:rPr>
                <w:sz w:val="21"/>
              </w:rPr>
            </w:pPr>
            <w:r>
              <w:rPr>
                <w:sz w:val="21"/>
              </w:rPr>
              <w:t>条</w:t>
            </w:r>
          </w:p>
        </w:tc>
        <w:tc>
          <w:tcPr>
            <w:tcW w:w="880" w:type="dxa"/>
          </w:tcPr>
          <w:p>
            <w:pPr>
              <w:pStyle w:val="TableParagraph"/>
              <w:spacing w:before="62" w:line="258" w:lineRule="exact"/>
              <w:ind w:left="282"/>
              <w:rPr>
                <w:sz w:val="21"/>
              </w:rPr>
            </w:pPr>
            <w:r>
              <w:rPr>
                <w:spacing w:val="-5"/>
                <w:sz w:val="21"/>
              </w:rPr>
              <w:t>112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42</w:t>
            </w:r>
          </w:p>
        </w:tc>
        <w:tc>
          <w:tcPr>
            <w:tcW w:w="1455" w:type="dxa"/>
          </w:tcPr>
          <w:p>
            <w:pPr>
              <w:pStyle w:val="TableParagraph"/>
              <w:spacing w:before="62" w:line="258" w:lineRule="exact"/>
              <w:ind w:left="112" w:right="102"/>
              <w:jc w:val="center"/>
              <w:rPr>
                <w:sz w:val="21"/>
              </w:rPr>
            </w:pPr>
            <w:r>
              <w:rPr>
                <w:spacing w:val="-3"/>
                <w:sz w:val="21"/>
              </w:rPr>
              <w:t>光纤熔接</w:t>
            </w:r>
          </w:p>
        </w:tc>
        <w:tc>
          <w:tcPr>
            <w:tcW w:w="5760" w:type="dxa"/>
          </w:tcPr>
          <w:p>
            <w:pPr>
              <w:pStyle w:val="TableParagraph"/>
              <w:spacing w:before="62" w:line="258" w:lineRule="exact"/>
              <w:ind w:left="108"/>
              <w:rPr>
                <w:sz w:val="21"/>
              </w:rPr>
            </w:pPr>
            <w:r>
              <w:rPr>
                <w:spacing w:val="-5"/>
                <w:sz w:val="21"/>
              </w:rPr>
              <w:t>定制</w:t>
            </w:r>
          </w:p>
        </w:tc>
        <w:tc>
          <w:tcPr>
            <w:tcW w:w="720" w:type="dxa"/>
          </w:tcPr>
          <w:p>
            <w:pPr>
              <w:pStyle w:val="TableParagraph"/>
              <w:spacing w:before="62" w:line="258" w:lineRule="exact"/>
              <w:ind w:left="254"/>
              <w:rPr>
                <w:sz w:val="21"/>
              </w:rPr>
            </w:pPr>
            <w:r>
              <w:rPr>
                <w:sz w:val="21"/>
              </w:rPr>
              <w:t>点</w:t>
            </w:r>
          </w:p>
        </w:tc>
        <w:tc>
          <w:tcPr>
            <w:tcW w:w="880" w:type="dxa"/>
          </w:tcPr>
          <w:p>
            <w:pPr>
              <w:pStyle w:val="TableParagraph"/>
              <w:spacing w:before="62" w:line="258" w:lineRule="exact"/>
              <w:ind w:left="282"/>
              <w:rPr>
                <w:sz w:val="21"/>
              </w:rPr>
            </w:pPr>
            <w:r>
              <w:rPr>
                <w:spacing w:val="-5"/>
                <w:sz w:val="21"/>
              </w:rPr>
              <w:t>112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43</w:t>
            </w:r>
          </w:p>
        </w:tc>
        <w:tc>
          <w:tcPr>
            <w:tcW w:w="1455" w:type="dxa"/>
          </w:tcPr>
          <w:p>
            <w:pPr>
              <w:pStyle w:val="TableParagraph"/>
              <w:spacing w:before="62" w:line="258" w:lineRule="exact"/>
              <w:ind w:left="112" w:right="102"/>
              <w:jc w:val="center"/>
              <w:rPr>
                <w:sz w:val="21"/>
              </w:rPr>
            </w:pPr>
            <w:r>
              <w:rPr>
                <w:spacing w:val="-3"/>
                <w:sz w:val="21"/>
              </w:rPr>
              <w:t>视频线缆</w:t>
            </w:r>
          </w:p>
        </w:tc>
        <w:tc>
          <w:tcPr>
            <w:tcW w:w="5760" w:type="dxa"/>
          </w:tcPr>
          <w:p>
            <w:pPr>
              <w:pStyle w:val="TableParagraph"/>
              <w:spacing w:before="62" w:line="258" w:lineRule="exact"/>
              <w:ind w:left="108"/>
              <w:rPr>
                <w:sz w:val="21"/>
              </w:rPr>
            </w:pPr>
            <w:r>
              <w:rPr>
                <w:sz w:val="21"/>
              </w:rPr>
              <w:t>SYV75-</w:t>
            </w:r>
            <w:r>
              <w:rPr>
                <w:spacing w:val="-10"/>
                <w:sz w:val="21"/>
              </w:rPr>
              <w:t>5</w:t>
            </w:r>
          </w:p>
        </w:tc>
        <w:tc>
          <w:tcPr>
            <w:tcW w:w="720" w:type="dxa"/>
          </w:tcPr>
          <w:p>
            <w:pPr>
              <w:pStyle w:val="TableParagraph"/>
              <w:spacing w:before="62" w:line="258" w:lineRule="exact"/>
              <w:ind w:left="254"/>
              <w:rPr>
                <w:sz w:val="21"/>
              </w:rPr>
            </w:pPr>
            <w:r>
              <w:rPr>
                <w:sz w:val="21"/>
              </w:rPr>
              <w:t>米</w:t>
            </w:r>
          </w:p>
        </w:tc>
        <w:tc>
          <w:tcPr>
            <w:tcW w:w="880" w:type="dxa"/>
          </w:tcPr>
          <w:p>
            <w:pPr>
              <w:pStyle w:val="TableParagraph"/>
              <w:spacing w:before="62" w:line="258" w:lineRule="exact"/>
              <w:ind w:left="177"/>
              <w:rPr>
                <w:sz w:val="21"/>
              </w:rPr>
            </w:pPr>
            <w:r>
              <w:rPr>
                <w:spacing w:val="-2"/>
                <w:sz w:val="21"/>
              </w:rPr>
              <w:t>10000</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44</w:t>
            </w:r>
          </w:p>
        </w:tc>
        <w:tc>
          <w:tcPr>
            <w:tcW w:w="1455" w:type="dxa"/>
          </w:tcPr>
          <w:p>
            <w:pPr>
              <w:pStyle w:val="TableParagraph"/>
              <w:spacing w:line="340" w:lineRule="exact"/>
              <w:ind w:left="622" w:right="190" w:hanging="420"/>
              <w:rPr>
                <w:sz w:val="21"/>
              </w:rPr>
            </w:pPr>
            <w:r>
              <w:rPr>
                <w:spacing w:val="-2"/>
                <w:sz w:val="21"/>
              </w:rPr>
              <w:t>终端视频跳</w:t>
            </w:r>
            <w:r>
              <w:rPr>
                <w:spacing w:val="-10"/>
                <w:sz w:val="21"/>
              </w:rPr>
              <w:t>线</w:t>
            </w:r>
          </w:p>
        </w:tc>
        <w:tc>
          <w:tcPr>
            <w:tcW w:w="5760" w:type="dxa"/>
          </w:tcPr>
          <w:p>
            <w:pPr>
              <w:pStyle w:val="TableParagraph"/>
              <w:spacing w:before="10"/>
              <w:rPr>
                <w:rFonts w:ascii="微软雅黑"/>
                <w:b/>
                <w:sz w:val="12"/>
              </w:rPr>
            </w:pPr>
          </w:p>
          <w:p>
            <w:pPr>
              <w:pStyle w:val="TableParagraph"/>
              <w:spacing w:before="1"/>
              <w:ind w:left="108"/>
              <w:rPr>
                <w:sz w:val="21"/>
              </w:rPr>
            </w:pPr>
            <w:r>
              <w:rPr>
                <w:spacing w:val="-4"/>
                <w:sz w:val="21"/>
              </w:rPr>
              <w:t>RG59</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米</w:t>
            </w:r>
          </w:p>
        </w:tc>
        <w:tc>
          <w:tcPr>
            <w:tcW w:w="880" w:type="dxa"/>
          </w:tcPr>
          <w:p>
            <w:pPr>
              <w:pStyle w:val="TableParagraph"/>
              <w:spacing w:before="10"/>
              <w:rPr>
                <w:rFonts w:ascii="微软雅黑"/>
                <w:b/>
                <w:sz w:val="12"/>
              </w:rPr>
            </w:pPr>
          </w:p>
          <w:p>
            <w:pPr>
              <w:pStyle w:val="TableParagraph"/>
              <w:spacing w:before="1"/>
              <w:ind w:left="229"/>
              <w:rPr>
                <w:sz w:val="21"/>
              </w:rPr>
            </w:pPr>
            <w:r>
              <w:rPr>
                <w:spacing w:val="-4"/>
                <w:sz w:val="21"/>
              </w:rPr>
              <w:t>4500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45</w:t>
            </w:r>
          </w:p>
        </w:tc>
        <w:tc>
          <w:tcPr>
            <w:tcW w:w="1455" w:type="dxa"/>
          </w:tcPr>
          <w:p>
            <w:pPr>
              <w:pStyle w:val="TableParagraph"/>
              <w:spacing w:before="62" w:line="258" w:lineRule="exact"/>
              <w:ind w:left="112" w:right="102"/>
              <w:jc w:val="center"/>
              <w:rPr>
                <w:sz w:val="21"/>
              </w:rPr>
            </w:pPr>
            <w:r>
              <w:rPr>
                <w:spacing w:val="-4"/>
                <w:sz w:val="21"/>
              </w:rPr>
              <w:t>电源线</w:t>
            </w:r>
          </w:p>
        </w:tc>
        <w:tc>
          <w:tcPr>
            <w:tcW w:w="5760" w:type="dxa"/>
          </w:tcPr>
          <w:p>
            <w:pPr>
              <w:pStyle w:val="TableParagraph"/>
              <w:spacing w:before="62" w:line="258" w:lineRule="exact"/>
              <w:ind w:left="108"/>
              <w:rPr>
                <w:sz w:val="21"/>
              </w:rPr>
            </w:pPr>
            <w:r>
              <w:rPr>
                <w:spacing w:val="-2"/>
                <w:sz w:val="21"/>
              </w:rPr>
              <w:t>RVV2*1.0mm2</w:t>
            </w:r>
          </w:p>
        </w:tc>
        <w:tc>
          <w:tcPr>
            <w:tcW w:w="720" w:type="dxa"/>
          </w:tcPr>
          <w:p>
            <w:pPr>
              <w:pStyle w:val="TableParagraph"/>
              <w:spacing w:before="62" w:line="258" w:lineRule="exact"/>
              <w:ind w:left="254"/>
              <w:rPr>
                <w:sz w:val="21"/>
              </w:rPr>
            </w:pPr>
            <w:r>
              <w:rPr>
                <w:sz w:val="21"/>
              </w:rPr>
              <w:t>米</w:t>
            </w:r>
          </w:p>
        </w:tc>
        <w:tc>
          <w:tcPr>
            <w:tcW w:w="880" w:type="dxa"/>
          </w:tcPr>
          <w:p>
            <w:pPr>
              <w:pStyle w:val="TableParagraph"/>
              <w:spacing w:before="62" w:line="258" w:lineRule="exact"/>
              <w:ind w:left="177"/>
              <w:rPr>
                <w:sz w:val="21"/>
              </w:rPr>
            </w:pPr>
            <w:r>
              <w:rPr>
                <w:spacing w:val="-2"/>
                <w:sz w:val="21"/>
              </w:rPr>
              <w:t>10000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46</w:t>
            </w:r>
          </w:p>
        </w:tc>
        <w:tc>
          <w:tcPr>
            <w:tcW w:w="1455" w:type="dxa"/>
          </w:tcPr>
          <w:p>
            <w:pPr>
              <w:pStyle w:val="TableParagraph"/>
              <w:spacing w:before="62" w:line="258" w:lineRule="exact"/>
              <w:ind w:left="112" w:right="102"/>
              <w:jc w:val="center"/>
              <w:rPr>
                <w:sz w:val="21"/>
              </w:rPr>
            </w:pPr>
            <w:r>
              <w:rPr>
                <w:spacing w:val="-4"/>
                <w:sz w:val="21"/>
              </w:rPr>
              <w:t>电源线</w:t>
            </w:r>
          </w:p>
        </w:tc>
        <w:tc>
          <w:tcPr>
            <w:tcW w:w="5760" w:type="dxa"/>
          </w:tcPr>
          <w:p>
            <w:pPr>
              <w:pStyle w:val="TableParagraph"/>
              <w:spacing w:before="62" w:line="258" w:lineRule="exact"/>
              <w:ind w:left="108"/>
              <w:rPr>
                <w:sz w:val="21"/>
              </w:rPr>
            </w:pPr>
            <w:r>
              <w:rPr>
                <w:spacing w:val="-2"/>
                <w:sz w:val="21"/>
              </w:rPr>
              <w:t>RVV2*2.5mm2</w:t>
            </w:r>
          </w:p>
        </w:tc>
        <w:tc>
          <w:tcPr>
            <w:tcW w:w="720" w:type="dxa"/>
          </w:tcPr>
          <w:p>
            <w:pPr>
              <w:pStyle w:val="TableParagraph"/>
              <w:spacing w:before="62" w:line="258" w:lineRule="exact"/>
              <w:ind w:left="254"/>
              <w:rPr>
                <w:sz w:val="21"/>
              </w:rPr>
            </w:pPr>
            <w:r>
              <w:rPr>
                <w:sz w:val="21"/>
              </w:rPr>
              <w:t>米</w:t>
            </w:r>
          </w:p>
        </w:tc>
        <w:tc>
          <w:tcPr>
            <w:tcW w:w="880" w:type="dxa"/>
          </w:tcPr>
          <w:p>
            <w:pPr>
              <w:pStyle w:val="TableParagraph"/>
              <w:spacing w:before="62" w:line="258" w:lineRule="exact"/>
              <w:ind w:left="229"/>
              <w:rPr>
                <w:sz w:val="21"/>
              </w:rPr>
            </w:pPr>
            <w:r>
              <w:rPr>
                <w:spacing w:val="-4"/>
                <w:sz w:val="21"/>
              </w:rPr>
              <w:t>3000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47</w:t>
            </w:r>
          </w:p>
        </w:tc>
        <w:tc>
          <w:tcPr>
            <w:tcW w:w="1455" w:type="dxa"/>
          </w:tcPr>
          <w:p>
            <w:pPr>
              <w:pStyle w:val="TableParagraph"/>
              <w:spacing w:before="62" w:line="258" w:lineRule="exact"/>
              <w:ind w:left="112" w:right="102"/>
              <w:jc w:val="center"/>
              <w:rPr>
                <w:sz w:val="21"/>
              </w:rPr>
            </w:pPr>
            <w:r>
              <w:rPr>
                <w:spacing w:val="-4"/>
                <w:sz w:val="21"/>
              </w:rPr>
              <w:t>控制线</w:t>
            </w:r>
          </w:p>
        </w:tc>
        <w:tc>
          <w:tcPr>
            <w:tcW w:w="5760" w:type="dxa"/>
          </w:tcPr>
          <w:p>
            <w:pPr>
              <w:pStyle w:val="TableParagraph"/>
              <w:spacing w:before="62" w:line="258" w:lineRule="exact"/>
              <w:ind w:left="108"/>
              <w:rPr>
                <w:sz w:val="21"/>
              </w:rPr>
            </w:pPr>
            <w:r>
              <w:rPr>
                <w:spacing w:val="-2"/>
                <w:sz w:val="21"/>
              </w:rPr>
              <w:t>RVVP2*0.75mm2</w:t>
            </w:r>
          </w:p>
        </w:tc>
        <w:tc>
          <w:tcPr>
            <w:tcW w:w="720" w:type="dxa"/>
          </w:tcPr>
          <w:p>
            <w:pPr>
              <w:pStyle w:val="TableParagraph"/>
              <w:spacing w:before="62" w:line="258" w:lineRule="exact"/>
              <w:ind w:left="254"/>
              <w:rPr>
                <w:sz w:val="21"/>
              </w:rPr>
            </w:pPr>
            <w:r>
              <w:rPr>
                <w:sz w:val="21"/>
              </w:rPr>
              <w:t>米</w:t>
            </w:r>
          </w:p>
        </w:tc>
        <w:tc>
          <w:tcPr>
            <w:tcW w:w="880" w:type="dxa"/>
          </w:tcPr>
          <w:p>
            <w:pPr>
              <w:pStyle w:val="TableParagraph"/>
              <w:spacing w:before="62" w:line="258" w:lineRule="exact"/>
              <w:ind w:left="177"/>
              <w:rPr>
                <w:sz w:val="21"/>
              </w:rPr>
            </w:pPr>
            <w:r>
              <w:rPr>
                <w:spacing w:val="-2"/>
                <w:sz w:val="21"/>
              </w:rPr>
              <w:t>10000</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48</w:t>
            </w:r>
          </w:p>
        </w:tc>
        <w:tc>
          <w:tcPr>
            <w:tcW w:w="1455" w:type="dxa"/>
          </w:tcPr>
          <w:p>
            <w:pPr>
              <w:pStyle w:val="TableParagraph"/>
              <w:spacing w:line="340" w:lineRule="exact"/>
              <w:ind w:left="622" w:right="190" w:hanging="420"/>
              <w:rPr>
                <w:sz w:val="21"/>
              </w:rPr>
            </w:pPr>
            <w:r>
              <w:rPr>
                <w:spacing w:val="-2"/>
                <w:sz w:val="21"/>
              </w:rPr>
              <w:t>超五类双绞</w:t>
            </w:r>
            <w:r>
              <w:rPr>
                <w:spacing w:val="-10"/>
                <w:sz w:val="21"/>
              </w:rPr>
              <w:t>线</w:t>
            </w:r>
          </w:p>
        </w:tc>
        <w:tc>
          <w:tcPr>
            <w:tcW w:w="5760" w:type="dxa"/>
          </w:tcPr>
          <w:p>
            <w:pPr>
              <w:pStyle w:val="TableParagraph"/>
              <w:spacing w:before="10"/>
              <w:rPr>
                <w:rFonts w:ascii="微软雅黑"/>
                <w:b/>
                <w:sz w:val="12"/>
              </w:rPr>
            </w:pPr>
          </w:p>
          <w:p>
            <w:pPr>
              <w:pStyle w:val="TableParagraph"/>
              <w:spacing w:before="1"/>
              <w:ind w:left="108"/>
              <w:rPr>
                <w:sz w:val="21"/>
              </w:rPr>
            </w:pPr>
            <w:r>
              <w:rPr>
                <w:sz w:val="21"/>
              </w:rPr>
              <w:t>UTP-</w:t>
            </w:r>
            <w:r>
              <w:rPr>
                <w:spacing w:val="-5"/>
                <w:sz w:val="21"/>
              </w:rPr>
              <w:t>5E</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米</w:t>
            </w:r>
          </w:p>
        </w:tc>
        <w:tc>
          <w:tcPr>
            <w:tcW w:w="880" w:type="dxa"/>
          </w:tcPr>
          <w:p>
            <w:pPr>
              <w:pStyle w:val="TableParagraph"/>
              <w:spacing w:before="10"/>
              <w:rPr>
                <w:rFonts w:ascii="微软雅黑"/>
                <w:b/>
                <w:sz w:val="12"/>
              </w:rPr>
            </w:pPr>
          </w:p>
          <w:p>
            <w:pPr>
              <w:pStyle w:val="TableParagraph"/>
              <w:spacing w:before="1"/>
              <w:ind w:left="229"/>
              <w:rPr>
                <w:sz w:val="21"/>
              </w:rPr>
            </w:pPr>
            <w:r>
              <w:rPr>
                <w:spacing w:val="-4"/>
                <w:sz w:val="21"/>
              </w:rPr>
              <w:t>6000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49</w:t>
            </w:r>
          </w:p>
        </w:tc>
        <w:tc>
          <w:tcPr>
            <w:tcW w:w="1455" w:type="dxa"/>
          </w:tcPr>
          <w:p>
            <w:pPr>
              <w:pStyle w:val="TableParagraph"/>
              <w:spacing w:before="62" w:line="258" w:lineRule="exact"/>
              <w:ind w:left="112" w:right="103"/>
              <w:jc w:val="center"/>
              <w:rPr>
                <w:sz w:val="21"/>
              </w:rPr>
            </w:pPr>
            <w:r>
              <w:rPr>
                <w:sz w:val="21"/>
              </w:rPr>
              <w:t>BNC</w:t>
            </w:r>
            <w:r>
              <w:rPr>
                <w:spacing w:val="-32"/>
                <w:sz w:val="21"/>
              </w:rPr>
              <w:t xml:space="preserve"> 头</w:t>
            </w:r>
          </w:p>
        </w:tc>
        <w:tc>
          <w:tcPr>
            <w:tcW w:w="5760" w:type="dxa"/>
          </w:tcPr>
          <w:p>
            <w:pPr>
              <w:pStyle w:val="TableParagraph"/>
              <w:spacing w:before="62" w:line="258" w:lineRule="exact"/>
              <w:ind w:left="108"/>
              <w:rPr>
                <w:sz w:val="21"/>
              </w:rPr>
            </w:pPr>
            <w:r>
              <w:rPr>
                <w:spacing w:val="-5"/>
                <w:sz w:val="21"/>
              </w:rPr>
              <w:t>国标</w:t>
            </w:r>
          </w:p>
        </w:tc>
        <w:tc>
          <w:tcPr>
            <w:tcW w:w="720" w:type="dxa"/>
          </w:tcPr>
          <w:p>
            <w:pPr>
              <w:pStyle w:val="TableParagraph"/>
              <w:spacing w:before="62" w:line="258" w:lineRule="exact"/>
              <w:ind w:left="254"/>
              <w:rPr>
                <w:sz w:val="21"/>
              </w:rPr>
            </w:pPr>
            <w:r>
              <w:rPr>
                <w:sz w:val="21"/>
              </w:rPr>
              <w:t>个</w:t>
            </w:r>
          </w:p>
        </w:tc>
        <w:tc>
          <w:tcPr>
            <w:tcW w:w="880" w:type="dxa"/>
          </w:tcPr>
          <w:p>
            <w:pPr>
              <w:pStyle w:val="TableParagraph"/>
              <w:spacing w:before="62" w:line="258" w:lineRule="exact"/>
              <w:ind w:left="229"/>
              <w:rPr>
                <w:sz w:val="21"/>
              </w:rPr>
            </w:pPr>
            <w:r>
              <w:rPr>
                <w:spacing w:val="-4"/>
                <w:sz w:val="21"/>
              </w:rPr>
              <w:t>2000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50</w:t>
            </w:r>
          </w:p>
        </w:tc>
        <w:tc>
          <w:tcPr>
            <w:tcW w:w="1455" w:type="dxa"/>
          </w:tcPr>
          <w:p>
            <w:pPr>
              <w:pStyle w:val="TableParagraph"/>
              <w:spacing w:before="62" w:line="258" w:lineRule="exact"/>
              <w:ind w:left="112" w:right="102"/>
              <w:jc w:val="center"/>
              <w:rPr>
                <w:sz w:val="21"/>
              </w:rPr>
            </w:pPr>
            <w:r>
              <w:rPr>
                <w:spacing w:val="-3"/>
                <w:sz w:val="21"/>
              </w:rPr>
              <w:t>镀锌铁槽</w:t>
            </w:r>
          </w:p>
        </w:tc>
        <w:tc>
          <w:tcPr>
            <w:tcW w:w="5760" w:type="dxa"/>
          </w:tcPr>
          <w:p>
            <w:pPr>
              <w:pStyle w:val="TableParagraph"/>
              <w:spacing w:before="62" w:line="258" w:lineRule="exact"/>
              <w:ind w:left="108"/>
              <w:rPr>
                <w:sz w:val="21"/>
              </w:rPr>
            </w:pPr>
            <w:r>
              <w:rPr>
                <w:spacing w:val="-2"/>
                <w:sz w:val="21"/>
              </w:rPr>
              <w:t>60×40×0.5mm</w:t>
            </w:r>
          </w:p>
        </w:tc>
        <w:tc>
          <w:tcPr>
            <w:tcW w:w="720" w:type="dxa"/>
          </w:tcPr>
          <w:p>
            <w:pPr>
              <w:pStyle w:val="TableParagraph"/>
              <w:spacing w:before="62" w:line="258" w:lineRule="exact"/>
              <w:ind w:left="254"/>
              <w:rPr>
                <w:sz w:val="21"/>
              </w:rPr>
            </w:pPr>
            <w:r>
              <w:rPr>
                <w:sz w:val="21"/>
              </w:rPr>
              <w:t>米</w:t>
            </w:r>
          </w:p>
        </w:tc>
        <w:tc>
          <w:tcPr>
            <w:tcW w:w="880" w:type="dxa"/>
          </w:tcPr>
          <w:p>
            <w:pPr>
              <w:pStyle w:val="TableParagraph"/>
              <w:spacing w:before="62" w:line="258" w:lineRule="exact"/>
              <w:ind w:left="229"/>
              <w:rPr>
                <w:sz w:val="21"/>
              </w:rPr>
            </w:pPr>
            <w:r>
              <w:rPr>
                <w:spacing w:val="-4"/>
                <w:sz w:val="21"/>
              </w:rPr>
              <w:t>1200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51</w:t>
            </w:r>
          </w:p>
        </w:tc>
        <w:tc>
          <w:tcPr>
            <w:tcW w:w="1455" w:type="dxa"/>
          </w:tcPr>
          <w:p>
            <w:pPr>
              <w:pStyle w:val="TableParagraph"/>
              <w:spacing w:before="62" w:line="258" w:lineRule="exact"/>
              <w:ind w:left="112" w:right="102"/>
              <w:jc w:val="center"/>
              <w:rPr>
                <w:sz w:val="21"/>
              </w:rPr>
            </w:pPr>
            <w:r>
              <w:rPr>
                <w:spacing w:val="-3"/>
                <w:sz w:val="21"/>
              </w:rPr>
              <w:t>镀锌铁槽</w:t>
            </w:r>
          </w:p>
        </w:tc>
        <w:tc>
          <w:tcPr>
            <w:tcW w:w="5760" w:type="dxa"/>
          </w:tcPr>
          <w:p>
            <w:pPr>
              <w:pStyle w:val="TableParagraph"/>
              <w:spacing w:before="62" w:line="258" w:lineRule="exact"/>
              <w:ind w:left="108"/>
              <w:rPr>
                <w:sz w:val="21"/>
              </w:rPr>
            </w:pPr>
            <w:r>
              <w:rPr>
                <w:spacing w:val="-2"/>
                <w:sz w:val="21"/>
              </w:rPr>
              <w:t>200×100×1.2mm</w:t>
            </w:r>
          </w:p>
        </w:tc>
        <w:tc>
          <w:tcPr>
            <w:tcW w:w="720" w:type="dxa"/>
          </w:tcPr>
          <w:p>
            <w:pPr>
              <w:pStyle w:val="TableParagraph"/>
              <w:spacing w:before="62" w:line="258" w:lineRule="exact"/>
              <w:ind w:left="254"/>
              <w:rPr>
                <w:sz w:val="21"/>
              </w:rPr>
            </w:pPr>
            <w:r>
              <w:rPr>
                <w:sz w:val="21"/>
              </w:rPr>
              <w:t>米</w:t>
            </w:r>
          </w:p>
        </w:tc>
        <w:tc>
          <w:tcPr>
            <w:tcW w:w="880" w:type="dxa"/>
          </w:tcPr>
          <w:p>
            <w:pPr>
              <w:pStyle w:val="TableParagraph"/>
              <w:spacing w:before="62" w:line="258" w:lineRule="exact"/>
              <w:ind w:left="282"/>
              <w:rPr>
                <w:sz w:val="21"/>
              </w:rPr>
            </w:pPr>
            <w:r>
              <w:rPr>
                <w:spacing w:val="-5"/>
                <w:sz w:val="21"/>
              </w:rPr>
              <w:t>100</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52</w:t>
            </w:r>
          </w:p>
        </w:tc>
        <w:tc>
          <w:tcPr>
            <w:tcW w:w="1455" w:type="dxa"/>
          </w:tcPr>
          <w:p>
            <w:pPr>
              <w:pStyle w:val="TableParagraph"/>
              <w:spacing w:line="340" w:lineRule="exact"/>
              <w:ind w:left="622" w:right="190" w:hanging="420"/>
              <w:rPr>
                <w:sz w:val="21"/>
              </w:rPr>
            </w:pPr>
            <w:r>
              <w:rPr>
                <w:spacing w:val="-2"/>
                <w:sz w:val="21"/>
              </w:rPr>
              <w:t>镀锌铁槽吊</w:t>
            </w:r>
            <w:r>
              <w:rPr>
                <w:spacing w:val="-10"/>
                <w:sz w:val="21"/>
              </w:rPr>
              <w:t>架</w:t>
            </w:r>
          </w:p>
        </w:tc>
        <w:tc>
          <w:tcPr>
            <w:tcW w:w="5760" w:type="dxa"/>
          </w:tcPr>
          <w:p>
            <w:pPr>
              <w:pStyle w:val="TableParagraph"/>
              <w:spacing w:before="10"/>
              <w:rPr>
                <w:rFonts w:ascii="微软雅黑"/>
                <w:b/>
                <w:sz w:val="12"/>
              </w:rPr>
            </w:pPr>
          </w:p>
          <w:p>
            <w:pPr>
              <w:pStyle w:val="TableParagraph"/>
              <w:spacing w:before="1"/>
              <w:ind w:left="108"/>
              <w:rPr>
                <w:sz w:val="21"/>
              </w:rPr>
            </w:pPr>
            <w:r>
              <w:rPr>
                <w:spacing w:val="-5"/>
                <w:sz w:val="21"/>
              </w:rPr>
              <w:t>定制</w:t>
            </w:r>
          </w:p>
        </w:tc>
        <w:tc>
          <w:tcPr>
            <w:tcW w:w="720" w:type="dxa"/>
          </w:tcPr>
          <w:p>
            <w:pPr>
              <w:pStyle w:val="TableParagraph"/>
              <w:spacing w:before="10"/>
              <w:rPr>
                <w:rFonts w:ascii="微软雅黑"/>
                <w:b/>
                <w:sz w:val="12"/>
              </w:rPr>
            </w:pPr>
          </w:p>
          <w:p>
            <w:pPr>
              <w:pStyle w:val="TableParagraph"/>
              <w:spacing w:before="1"/>
              <w:ind w:left="254"/>
              <w:rPr>
                <w:sz w:val="21"/>
              </w:rPr>
            </w:pPr>
            <w:r>
              <w:rPr>
                <w:sz w:val="21"/>
              </w:rPr>
              <w:t>个</w:t>
            </w:r>
          </w:p>
        </w:tc>
        <w:tc>
          <w:tcPr>
            <w:tcW w:w="880" w:type="dxa"/>
          </w:tcPr>
          <w:p>
            <w:pPr>
              <w:pStyle w:val="TableParagraph"/>
              <w:spacing w:before="10"/>
              <w:rPr>
                <w:rFonts w:ascii="微软雅黑"/>
                <w:b/>
                <w:sz w:val="12"/>
              </w:rPr>
            </w:pPr>
          </w:p>
          <w:p>
            <w:pPr>
              <w:pStyle w:val="TableParagraph"/>
              <w:spacing w:before="1"/>
              <w:ind w:left="229"/>
              <w:rPr>
                <w:sz w:val="21"/>
              </w:rPr>
            </w:pPr>
            <w:r>
              <w:rPr>
                <w:spacing w:val="-4"/>
                <w:sz w:val="21"/>
              </w:rPr>
              <w:t>1000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53</w:t>
            </w:r>
          </w:p>
        </w:tc>
        <w:tc>
          <w:tcPr>
            <w:tcW w:w="1455" w:type="dxa"/>
          </w:tcPr>
          <w:p>
            <w:pPr>
              <w:pStyle w:val="TableParagraph"/>
              <w:spacing w:before="62" w:line="258" w:lineRule="exact"/>
              <w:ind w:left="112" w:right="103"/>
              <w:jc w:val="center"/>
              <w:rPr>
                <w:sz w:val="21"/>
              </w:rPr>
            </w:pPr>
            <w:r>
              <w:rPr>
                <w:sz w:val="21"/>
              </w:rPr>
              <w:t>PVC</w:t>
            </w:r>
            <w:r>
              <w:rPr>
                <w:spacing w:val="-22"/>
                <w:sz w:val="21"/>
              </w:rPr>
              <w:t xml:space="preserve"> 线槽</w:t>
            </w:r>
          </w:p>
        </w:tc>
        <w:tc>
          <w:tcPr>
            <w:tcW w:w="5760" w:type="dxa"/>
          </w:tcPr>
          <w:p>
            <w:pPr>
              <w:pStyle w:val="TableParagraph"/>
              <w:spacing w:before="62" w:line="258" w:lineRule="exact"/>
              <w:ind w:left="108"/>
              <w:rPr>
                <w:sz w:val="21"/>
              </w:rPr>
            </w:pPr>
            <w:r>
              <w:rPr>
                <w:sz w:val="21"/>
              </w:rPr>
              <w:t>24*14mm、39*19mm、</w:t>
            </w:r>
            <w:r>
              <w:rPr>
                <w:spacing w:val="-2"/>
                <w:sz w:val="21"/>
              </w:rPr>
              <w:t>59*22mm</w:t>
            </w:r>
          </w:p>
        </w:tc>
        <w:tc>
          <w:tcPr>
            <w:tcW w:w="720" w:type="dxa"/>
          </w:tcPr>
          <w:p>
            <w:pPr>
              <w:pStyle w:val="TableParagraph"/>
              <w:spacing w:before="62" w:line="258" w:lineRule="exact"/>
              <w:ind w:left="254"/>
              <w:rPr>
                <w:sz w:val="21"/>
              </w:rPr>
            </w:pPr>
            <w:r>
              <w:rPr>
                <w:sz w:val="21"/>
              </w:rPr>
              <w:t>项</w:t>
            </w:r>
          </w:p>
        </w:tc>
        <w:tc>
          <w:tcPr>
            <w:tcW w:w="880" w:type="dxa"/>
          </w:tcPr>
          <w:p>
            <w:pPr>
              <w:pStyle w:val="TableParagraph"/>
              <w:spacing w:before="62" w:line="258" w:lineRule="exact"/>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54</w:t>
            </w:r>
          </w:p>
        </w:tc>
        <w:tc>
          <w:tcPr>
            <w:tcW w:w="1455" w:type="dxa"/>
          </w:tcPr>
          <w:p>
            <w:pPr>
              <w:pStyle w:val="TableParagraph"/>
              <w:spacing w:before="62" w:line="258" w:lineRule="exact"/>
              <w:ind w:left="112" w:right="103"/>
              <w:jc w:val="center"/>
              <w:rPr>
                <w:sz w:val="21"/>
              </w:rPr>
            </w:pPr>
            <w:r>
              <w:rPr>
                <w:sz w:val="21"/>
              </w:rPr>
              <w:t>PVC</w:t>
            </w:r>
            <w:r>
              <w:rPr>
                <w:spacing w:val="-22"/>
                <w:sz w:val="21"/>
              </w:rPr>
              <w:t xml:space="preserve"> 线管</w:t>
            </w:r>
          </w:p>
        </w:tc>
        <w:tc>
          <w:tcPr>
            <w:tcW w:w="5760" w:type="dxa"/>
          </w:tcPr>
          <w:p>
            <w:pPr>
              <w:pStyle w:val="TableParagraph"/>
              <w:spacing w:before="62" w:line="258" w:lineRule="exact"/>
              <w:ind w:left="108"/>
              <w:rPr>
                <w:sz w:val="21"/>
              </w:rPr>
            </w:pPr>
            <w:r>
              <w:rPr>
                <w:sz w:val="21"/>
              </w:rPr>
              <w:t>Ф25mm、Ф32mm、Ф50mm、</w:t>
            </w:r>
            <w:r>
              <w:rPr>
                <w:spacing w:val="-2"/>
                <w:sz w:val="21"/>
              </w:rPr>
              <w:t>Ф100mm</w:t>
            </w:r>
          </w:p>
        </w:tc>
        <w:tc>
          <w:tcPr>
            <w:tcW w:w="720" w:type="dxa"/>
          </w:tcPr>
          <w:p>
            <w:pPr>
              <w:pStyle w:val="TableParagraph"/>
              <w:spacing w:before="62" w:line="258" w:lineRule="exact"/>
              <w:ind w:left="254"/>
              <w:rPr>
                <w:sz w:val="21"/>
              </w:rPr>
            </w:pPr>
            <w:r>
              <w:rPr>
                <w:sz w:val="21"/>
              </w:rPr>
              <w:t>项</w:t>
            </w:r>
          </w:p>
        </w:tc>
        <w:tc>
          <w:tcPr>
            <w:tcW w:w="880" w:type="dxa"/>
          </w:tcPr>
          <w:p>
            <w:pPr>
              <w:pStyle w:val="TableParagraph"/>
              <w:spacing w:before="62" w:line="258" w:lineRule="exact"/>
              <w:ind w:left="9"/>
              <w:jc w:val="center"/>
              <w:rPr>
                <w:sz w:val="21"/>
              </w:rPr>
            </w:pPr>
            <w:r>
              <w:rPr>
                <w:sz w:val="21"/>
              </w:rPr>
              <w:t>1</w:t>
            </w:r>
          </w:p>
        </w:tc>
      </w:tr>
    </w:tbl>
    <w:p>
      <w:pPr>
        <w:spacing w:after="0" w:line="258" w:lineRule="exact"/>
        <w:jc w:val="center"/>
        <w:rPr>
          <w:sz w:val="21"/>
        </w:rPr>
        <w:sectPr>
          <w:footerReference w:type="default" r:id="rId21"/>
          <w:pgSz w:w="11910" w:h="16840"/>
          <w:pgMar w:top="1260" w:right="499" w:bottom="1180" w:left="940" w:header="0" w:footer="990"/>
          <w:pgNumType w:start="18"/>
          <w:cols w:space="708"/>
        </w:sectPr>
      </w:pPr>
    </w:p>
    <w:p>
      <w:pPr>
        <w:pStyle w:val="BodyText"/>
        <w:rPr>
          <w:rFonts w:ascii="微软雅黑"/>
          <w:b/>
          <w:sz w:val="2"/>
        </w:rPr>
      </w:pPr>
    </w:p>
    <w:tbl>
      <w:tblPr>
        <w:tblStyle w:val="TableNormal13"/>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13"/>
        <w:gridCol w:w="1455"/>
        <w:gridCol w:w="5760"/>
        <w:gridCol w:w="720"/>
        <w:gridCol w:w="880"/>
      </w:tblGrid>
      <w:tr>
        <w:tblPrEx>
          <w:tblW w:w="0" w:type="auto"/>
          <w:jc w:val="left"/>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55</w:t>
            </w:r>
          </w:p>
        </w:tc>
        <w:tc>
          <w:tcPr>
            <w:tcW w:w="1455" w:type="dxa"/>
          </w:tcPr>
          <w:p>
            <w:pPr>
              <w:pStyle w:val="TableParagraph"/>
              <w:spacing w:before="62" w:line="258" w:lineRule="exact"/>
              <w:ind w:left="386"/>
              <w:rPr>
                <w:sz w:val="21"/>
              </w:rPr>
            </w:pPr>
            <w:r>
              <w:rPr>
                <w:sz w:val="21"/>
              </w:rPr>
              <w:t>PE</w:t>
            </w:r>
            <w:r>
              <w:rPr>
                <w:spacing w:val="-22"/>
                <w:sz w:val="21"/>
              </w:rPr>
              <w:t xml:space="preserve"> 线管</w:t>
            </w:r>
          </w:p>
        </w:tc>
        <w:tc>
          <w:tcPr>
            <w:tcW w:w="5760" w:type="dxa"/>
          </w:tcPr>
          <w:p>
            <w:pPr>
              <w:pStyle w:val="TableParagraph"/>
              <w:spacing w:before="62" w:line="258" w:lineRule="exact"/>
              <w:ind w:left="108"/>
              <w:rPr>
                <w:sz w:val="21"/>
              </w:rPr>
            </w:pPr>
            <w:r>
              <w:rPr>
                <w:spacing w:val="-2"/>
                <w:sz w:val="21"/>
              </w:rPr>
              <w:t>Ф25mm</w:t>
            </w:r>
          </w:p>
        </w:tc>
        <w:tc>
          <w:tcPr>
            <w:tcW w:w="720" w:type="dxa"/>
          </w:tcPr>
          <w:p>
            <w:pPr>
              <w:pStyle w:val="TableParagraph"/>
              <w:spacing w:before="62" w:line="258" w:lineRule="exact"/>
              <w:ind w:left="9"/>
              <w:jc w:val="center"/>
              <w:rPr>
                <w:sz w:val="21"/>
              </w:rPr>
            </w:pPr>
            <w:r>
              <w:rPr>
                <w:sz w:val="21"/>
              </w:rPr>
              <w:t>项</w:t>
            </w:r>
          </w:p>
        </w:tc>
        <w:tc>
          <w:tcPr>
            <w:tcW w:w="880" w:type="dxa"/>
          </w:tcPr>
          <w:p>
            <w:pPr>
              <w:pStyle w:val="TableParagraph"/>
              <w:spacing w:before="62" w:line="258" w:lineRule="exact"/>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56</w:t>
            </w:r>
          </w:p>
        </w:tc>
        <w:tc>
          <w:tcPr>
            <w:tcW w:w="1455" w:type="dxa"/>
          </w:tcPr>
          <w:p>
            <w:pPr>
              <w:pStyle w:val="TableParagraph"/>
              <w:spacing w:before="10"/>
              <w:rPr>
                <w:rFonts w:ascii="微软雅黑"/>
                <w:b/>
                <w:sz w:val="12"/>
              </w:rPr>
            </w:pPr>
          </w:p>
          <w:p>
            <w:pPr>
              <w:pStyle w:val="TableParagraph"/>
              <w:spacing w:before="1"/>
              <w:ind w:right="295"/>
              <w:jc w:val="right"/>
              <w:rPr>
                <w:sz w:val="21"/>
              </w:rPr>
            </w:pPr>
            <w:r>
              <w:rPr>
                <w:spacing w:val="-3"/>
                <w:sz w:val="21"/>
              </w:rPr>
              <w:t>辅助材料</w:t>
            </w:r>
          </w:p>
        </w:tc>
        <w:tc>
          <w:tcPr>
            <w:tcW w:w="5760" w:type="dxa"/>
          </w:tcPr>
          <w:p>
            <w:pPr>
              <w:pStyle w:val="TableParagraph"/>
              <w:spacing w:line="340" w:lineRule="exact"/>
              <w:ind w:left="108" w:right="97"/>
              <w:rPr>
                <w:sz w:val="21"/>
              </w:rPr>
            </w:pPr>
            <w:r>
              <w:rPr>
                <w:spacing w:val="-2"/>
                <w:sz w:val="21"/>
              </w:rPr>
              <w:t>扎带、钢钉、膨胀螺丝、胶布、胶水、识别标签、弯头、直</w:t>
            </w:r>
            <w:r>
              <w:rPr>
                <w:spacing w:val="-2"/>
                <w:sz w:val="21"/>
              </w:rPr>
              <w:t>通、钢绳、水泥等</w:t>
            </w:r>
          </w:p>
        </w:tc>
        <w:tc>
          <w:tcPr>
            <w:tcW w:w="720" w:type="dxa"/>
          </w:tcPr>
          <w:p>
            <w:pPr>
              <w:pStyle w:val="TableParagraph"/>
              <w:spacing w:before="10"/>
              <w:rPr>
                <w:rFonts w:ascii="微软雅黑"/>
                <w:b/>
                <w:sz w:val="12"/>
              </w:rPr>
            </w:pPr>
          </w:p>
          <w:p>
            <w:pPr>
              <w:pStyle w:val="TableParagraph"/>
              <w:spacing w:before="1"/>
              <w:ind w:left="9"/>
              <w:jc w:val="center"/>
              <w:rPr>
                <w:sz w:val="21"/>
              </w:rPr>
            </w:pPr>
            <w:r>
              <w:rPr>
                <w:sz w:val="21"/>
              </w:rPr>
              <w:t>项</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pacing w:val="-1"/>
                <w:sz w:val="21"/>
              </w:rPr>
              <w:t>三、监控室装修及配套</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57</w:t>
            </w:r>
          </w:p>
        </w:tc>
        <w:tc>
          <w:tcPr>
            <w:tcW w:w="1455" w:type="dxa"/>
          </w:tcPr>
          <w:p>
            <w:pPr>
              <w:pStyle w:val="TableParagraph"/>
              <w:spacing w:line="340" w:lineRule="exact"/>
              <w:ind w:left="517" w:right="190" w:hanging="315"/>
              <w:rPr>
                <w:sz w:val="21"/>
              </w:rPr>
            </w:pPr>
            <w:r>
              <w:rPr>
                <w:spacing w:val="-2"/>
                <w:sz w:val="21"/>
              </w:rPr>
              <w:t>防静电地板</w:t>
            </w:r>
            <w:r>
              <w:rPr>
                <w:spacing w:val="-6"/>
                <w:sz w:val="21"/>
              </w:rPr>
              <w:t>安装</w:t>
            </w:r>
          </w:p>
        </w:tc>
        <w:tc>
          <w:tcPr>
            <w:tcW w:w="5760" w:type="dxa"/>
          </w:tcPr>
          <w:p>
            <w:pPr>
              <w:pStyle w:val="TableParagraph"/>
              <w:rPr>
                <w:rFonts w:ascii="Times New Roman"/>
                <w:sz w:val="20"/>
              </w:rPr>
            </w:pPr>
          </w:p>
        </w:tc>
        <w:tc>
          <w:tcPr>
            <w:tcW w:w="720" w:type="dxa"/>
          </w:tcPr>
          <w:p>
            <w:pPr>
              <w:pStyle w:val="TableParagraph"/>
              <w:spacing w:before="10"/>
              <w:rPr>
                <w:rFonts w:ascii="微软雅黑"/>
                <w:b/>
                <w:sz w:val="12"/>
              </w:rPr>
            </w:pPr>
          </w:p>
          <w:p>
            <w:pPr>
              <w:pStyle w:val="TableParagraph"/>
              <w:spacing w:before="1"/>
              <w:ind w:left="128" w:right="119"/>
              <w:jc w:val="center"/>
              <w:rPr>
                <w:sz w:val="21"/>
              </w:rPr>
            </w:pPr>
            <w:r>
              <w:rPr>
                <w:spacing w:val="-5"/>
                <w:sz w:val="21"/>
              </w:rPr>
              <w:t>平方</w:t>
            </w:r>
          </w:p>
        </w:tc>
        <w:tc>
          <w:tcPr>
            <w:tcW w:w="880" w:type="dxa"/>
          </w:tcPr>
          <w:p>
            <w:pPr>
              <w:pStyle w:val="TableParagraph"/>
              <w:spacing w:before="10"/>
              <w:rPr>
                <w:rFonts w:ascii="微软雅黑"/>
                <w:b/>
                <w:sz w:val="12"/>
              </w:rPr>
            </w:pPr>
          </w:p>
          <w:p>
            <w:pPr>
              <w:pStyle w:val="TableParagraph"/>
              <w:spacing w:before="1"/>
              <w:ind w:left="214" w:right="205"/>
              <w:jc w:val="center"/>
              <w:rPr>
                <w:sz w:val="21"/>
              </w:rPr>
            </w:pPr>
            <w:r>
              <w:rPr>
                <w:spacing w:val="-5"/>
                <w:sz w:val="21"/>
              </w:rPr>
              <w:t>100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58</w:t>
            </w:r>
          </w:p>
        </w:tc>
        <w:tc>
          <w:tcPr>
            <w:tcW w:w="1455" w:type="dxa"/>
          </w:tcPr>
          <w:p>
            <w:pPr>
              <w:pStyle w:val="TableParagraph"/>
              <w:spacing w:before="62" w:line="258" w:lineRule="exact"/>
              <w:ind w:right="295"/>
              <w:jc w:val="right"/>
              <w:rPr>
                <w:sz w:val="21"/>
              </w:rPr>
            </w:pPr>
            <w:r>
              <w:rPr>
                <w:spacing w:val="-3"/>
                <w:sz w:val="21"/>
              </w:rPr>
              <w:t>天花吊顶</w:t>
            </w:r>
          </w:p>
        </w:tc>
        <w:tc>
          <w:tcPr>
            <w:tcW w:w="5760" w:type="dxa"/>
          </w:tcPr>
          <w:p>
            <w:pPr>
              <w:pStyle w:val="TableParagraph"/>
              <w:spacing w:before="62" w:line="258" w:lineRule="exact"/>
              <w:ind w:left="108"/>
              <w:rPr>
                <w:sz w:val="21"/>
              </w:rPr>
            </w:pPr>
            <w:r>
              <w:rPr>
                <w:sz w:val="21"/>
              </w:rPr>
              <w:t>清洁板（含轻钢龙骨安装</w:t>
            </w:r>
            <w:r>
              <w:rPr>
                <w:spacing w:val="-10"/>
                <w:sz w:val="21"/>
              </w:rPr>
              <w:t>）</w:t>
            </w:r>
          </w:p>
        </w:tc>
        <w:tc>
          <w:tcPr>
            <w:tcW w:w="720" w:type="dxa"/>
          </w:tcPr>
          <w:p>
            <w:pPr>
              <w:pStyle w:val="TableParagraph"/>
              <w:spacing w:before="62" w:line="258" w:lineRule="exact"/>
              <w:ind w:left="128" w:right="119"/>
              <w:jc w:val="center"/>
              <w:rPr>
                <w:sz w:val="21"/>
              </w:rPr>
            </w:pPr>
            <w:r>
              <w:rPr>
                <w:spacing w:val="-5"/>
                <w:sz w:val="21"/>
              </w:rPr>
              <w:t>平方</w:t>
            </w:r>
          </w:p>
        </w:tc>
        <w:tc>
          <w:tcPr>
            <w:tcW w:w="880" w:type="dxa"/>
          </w:tcPr>
          <w:p>
            <w:pPr>
              <w:pStyle w:val="TableParagraph"/>
              <w:spacing w:before="62" w:line="258" w:lineRule="exact"/>
              <w:ind w:left="214" w:right="205"/>
              <w:jc w:val="center"/>
              <w:rPr>
                <w:sz w:val="21"/>
              </w:rPr>
            </w:pPr>
            <w:r>
              <w:rPr>
                <w:spacing w:val="-5"/>
                <w:sz w:val="21"/>
              </w:rPr>
              <w:t>100</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59</w:t>
            </w:r>
          </w:p>
        </w:tc>
        <w:tc>
          <w:tcPr>
            <w:tcW w:w="1455" w:type="dxa"/>
          </w:tcPr>
          <w:p>
            <w:pPr>
              <w:pStyle w:val="TableParagraph"/>
              <w:spacing w:before="62" w:line="258" w:lineRule="exact"/>
              <w:ind w:left="112" w:right="102"/>
              <w:jc w:val="center"/>
              <w:rPr>
                <w:sz w:val="21"/>
              </w:rPr>
            </w:pPr>
            <w:r>
              <w:rPr>
                <w:spacing w:val="-5"/>
                <w:sz w:val="21"/>
              </w:rPr>
              <w:t>空调</w:t>
            </w:r>
          </w:p>
        </w:tc>
        <w:tc>
          <w:tcPr>
            <w:tcW w:w="5760" w:type="dxa"/>
          </w:tcPr>
          <w:p>
            <w:pPr>
              <w:pStyle w:val="TableParagraph"/>
              <w:spacing w:before="62" w:line="258" w:lineRule="exact"/>
              <w:ind w:left="108"/>
              <w:rPr>
                <w:sz w:val="21"/>
              </w:rPr>
            </w:pPr>
            <w:r>
              <w:rPr>
                <w:sz w:val="21"/>
              </w:rPr>
              <w:t>3</w:t>
            </w:r>
            <w:r>
              <w:rPr>
                <w:spacing w:val="-16"/>
                <w:sz w:val="21"/>
              </w:rPr>
              <w:t xml:space="preserve"> 匹柜式</w:t>
            </w:r>
          </w:p>
        </w:tc>
        <w:tc>
          <w:tcPr>
            <w:tcW w:w="720" w:type="dxa"/>
          </w:tcPr>
          <w:p>
            <w:pPr>
              <w:pStyle w:val="TableParagraph"/>
              <w:spacing w:before="62" w:line="258" w:lineRule="exact"/>
              <w:ind w:left="9"/>
              <w:jc w:val="center"/>
              <w:rPr>
                <w:sz w:val="21"/>
              </w:rPr>
            </w:pPr>
            <w:r>
              <w:rPr>
                <w:sz w:val="21"/>
              </w:rPr>
              <w:t>台</w:t>
            </w:r>
          </w:p>
        </w:tc>
        <w:tc>
          <w:tcPr>
            <w:tcW w:w="880" w:type="dxa"/>
          </w:tcPr>
          <w:p>
            <w:pPr>
              <w:pStyle w:val="TableParagraph"/>
              <w:spacing w:before="62" w:line="258" w:lineRule="exact"/>
              <w:ind w:left="9"/>
              <w:jc w:val="center"/>
              <w:rPr>
                <w:sz w:val="21"/>
              </w:rPr>
            </w:pPr>
            <w:r>
              <w:rPr>
                <w:sz w:val="21"/>
              </w:rPr>
              <w:t>2</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60</w:t>
            </w:r>
          </w:p>
        </w:tc>
        <w:tc>
          <w:tcPr>
            <w:tcW w:w="1455" w:type="dxa"/>
          </w:tcPr>
          <w:p>
            <w:pPr>
              <w:pStyle w:val="TableParagraph"/>
              <w:spacing w:line="340" w:lineRule="exact"/>
              <w:ind w:left="517" w:right="190" w:hanging="315"/>
              <w:rPr>
                <w:sz w:val="21"/>
              </w:rPr>
            </w:pPr>
            <w:r>
              <w:rPr>
                <w:spacing w:val="-2"/>
                <w:sz w:val="21"/>
              </w:rPr>
              <w:t>吊挂式反光</w:t>
            </w:r>
            <w:r>
              <w:rPr>
                <w:spacing w:val="-6"/>
                <w:sz w:val="21"/>
              </w:rPr>
              <w:t>灯盘</w:t>
            </w:r>
          </w:p>
        </w:tc>
        <w:tc>
          <w:tcPr>
            <w:tcW w:w="5760" w:type="dxa"/>
          </w:tcPr>
          <w:p>
            <w:pPr>
              <w:pStyle w:val="TableParagraph"/>
              <w:spacing w:before="10"/>
              <w:rPr>
                <w:rFonts w:ascii="微软雅黑"/>
                <w:b/>
                <w:sz w:val="12"/>
              </w:rPr>
            </w:pPr>
          </w:p>
          <w:p>
            <w:pPr>
              <w:pStyle w:val="TableParagraph"/>
              <w:spacing w:before="1"/>
              <w:ind w:left="108"/>
              <w:rPr>
                <w:sz w:val="21"/>
              </w:rPr>
            </w:pPr>
            <w:r>
              <w:rPr>
                <w:spacing w:val="-2"/>
                <w:sz w:val="21"/>
              </w:rPr>
              <w:t>120*60</w:t>
            </w:r>
          </w:p>
        </w:tc>
        <w:tc>
          <w:tcPr>
            <w:tcW w:w="720" w:type="dxa"/>
          </w:tcPr>
          <w:p>
            <w:pPr>
              <w:pStyle w:val="TableParagraph"/>
              <w:spacing w:before="10"/>
              <w:rPr>
                <w:rFonts w:ascii="微软雅黑"/>
                <w:b/>
                <w:sz w:val="12"/>
              </w:rPr>
            </w:pPr>
          </w:p>
          <w:p>
            <w:pPr>
              <w:pStyle w:val="TableParagraph"/>
              <w:spacing w:before="1"/>
              <w:ind w:left="9"/>
              <w:jc w:val="center"/>
              <w:rPr>
                <w:sz w:val="21"/>
              </w:rPr>
            </w:pPr>
            <w:r>
              <w:rPr>
                <w:sz w:val="21"/>
              </w:rPr>
              <w:t>套</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4</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61</w:t>
            </w:r>
          </w:p>
        </w:tc>
        <w:tc>
          <w:tcPr>
            <w:tcW w:w="1455" w:type="dxa"/>
          </w:tcPr>
          <w:p>
            <w:pPr>
              <w:pStyle w:val="TableParagraph"/>
              <w:spacing w:before="62" w:line="258" w:lineRule="exact"/>
              <w:ind w:left="412"/>
              <w:rPr>
                <w:sz w:val="21"/>
              </w:rPr>
            </w:pPr>
            <w:r>
              <w:rPr>
                <w:spacing w:val="-4"/>
                <w:sz w:val="21"/>
              </w:rPr>
              <w:t>应急灯</w:t>
            </w:r>
          </w:p>
        </w:tc>
        <w:tc>
          <w:tcPr>
            <w:tcW w:w="5760" w:type="dxa"/>
          </w:tcPr>
          <w:p>
            <w:pPr>
              <w:pStyle w:val="TableParagraph"/>
              <w:spacing w:before="62" w:line="258" w:lineRule="exact"/>
              <w:ind w:left="108"/>
              <w:rPr>
                <w:sz w:val="21"/>
              </w:rPr>
            </w:pPr>
            <w:r>
              <w:rPr>
                <w:spacing w:val="-2"/>
                <w:sz w:val="21"/>
              </w:rPr>
              <w:t>双头充电式应急灯</w:t>
            </w:r>
          </w:p>
        </w:tc>
        <w:tc>
          <w:tcPr>
            <w:tcW w:w="720" w:type="dxa"/>
          </w:tcPr>
          <w:p>
            <w:pPr>
              <w:pStyle w:val="TableParagraph"/>
              <w:spacing w:before="62" w:line="258" w:lineRule="exact"/>
              <w:ind w:left="9"/>
              <w:jc w:val="center"/>
              <w:rPr>
                <w:sz w:val="21"/>
              </w:rPr>
            </w:pPr>
            <w:r>
              <w:rPr>
                <w:sz w:val="21"/>
              </w:rPr>
              <w:t>台</w:t>
            </w:r>
          </w:p>
        </w:tc>
        <w:tc>
          <w:tcPr>
            <w:tcW w:w="880" w:type="dxa"/>
          </w:tcPr>
          <w:p>
            <w:pPr>
              <w:pStyle w:val="TableParagraph"/>
              <w:spacing w:before="62" w:line="258" w:lineRule="exact"/>
              <w:ind w:left="9"/>
              <w:jc w:val="center"/>
              <w:rPr>
                <w:sz w:val="21"/>
              </w:rPr>
            </w:pPr>
            <w:r>
              <w:rPr>
                <w:sz w:val="21"/>
              </w:rPr>
              <w:t>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62</w:t>
            </w:r>
          </w:p>
        </w:tc>
        <w:tc>
          <w:tcPr>
            <w:tcW w:w="1455" w:type="dxa"/>
          </w:tcPr>
          <w:p>
            <w:pPr>
              <w:pStyle w:val="TableParagraph"/>
              <w:spacing w:before="62" w:line="258" w:lineRule="exact"/>
              <w:ind w:left="412"/>
              <w:rPr>
                <w:sz w:val="21"/>
              </w:rPr>
            </w:pPr>
            <w:r>
              <w:rPr>
                <w:spacing w:val="-4"/>
                <w:sz w:val="21"/>
              </w:rPr>
              <w:t>排气扇</w:t>
            </w:r>
          </w:p>
        </w:tc>
        <w:tc>
          <w:tcPr>
            <w:tcW w:w="5760" w:type="dxa"/>
          </w:tcPr>
          <w:p>
            <w:pPr>
              <w:pStyle w:val="TableParagraph"/>
              <w:spacing w:before="62" w:line="258" w:lineRule="exact"/>
              <w:ind w:left="108"/>
              <w:rPr>
                <w:sz w:val="21"/>
              </w:rPr>
            </w:pPr>
            <w:r>
              <w:rPr>
                <w:spacing w:val="-14"/>
                <w:sz w:val="21"/>
              </w:rPr>
              <w:t xml:space="preserve">吸顶式 </w:t>
            </w:r>
            <w:r>
              <w:rPr>
                <w:sz w:val="21"/>
              </w:rPr>
              <w:t>12</w:t>
            </w:r>
            <w:r>
              <w:rPr>
                <w:spacing w:val="-32"/>
                <w:sz w:val="21"/>
              </w:rPr>
              <w:t xml:space="preserve"> 寸</w:t>
            </w:r>
          </w:p>
        </w:tc>
        <w:tc>
          <w:tcPr>
            <w:tcW w:w="720" w:type="dxa"/>
          </w:tcPr>
          <w:p>
            <w:pPr>
              <w:pStyle w:val="TableParagraph"/>
              <w:spacing w:before="62" w:line="258" w:lineRule="exact"/>
              <w:ind w:left="9"/>
              <w:jc w:val="center"/>
              <w:rPr>
                <w:sz w:val="21"/>
              </w:rPr>
            </w:pPr>
            <w:r>
              <w:rPr>
                <w:sz w:val="21"/>
              </w:rPr>
              <w:t>台</w:t>
            </w:r>
          </w:p>
        </w:tc>
        <w:tc>
          <w:tcPr>
            <w:tcW w:w="880" w:type="dxa"/>
          </w:tcPr>
          <w:p>
            <w:pPr>
              <w:pStyle w:val="TableParagraph"/>
              <w:spacing w:before="62" w:line="258" w:lineRule="exact"/>
              <w:ind w:left="9"/>
              <w:jc w:val="center"/>
              <w:rPr>
                <w:sz w:val="21"/>
              </w:rPr>
            </w:pPr>
            <w:r>
              <w:rPr>
                <w:sz w:val="21"/>
              </w:rPr>
              <w:t>2</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63</w:t>
            </w:r>
          </w:p>
        </w:tc>
        <w:tc>
          <w:tcPr>
            <w:tcW w:w="1455" w:type="dxa"/>
          </w:tcPr>
          <w:p>
            <w:pPr>
              <w:pStyle w:val="TableParagraph"/>
              <w:spacing w:before="62" w:line="258" w:lineRule="exact"/>
              <w:ind w:right="295"/>
              <w:jc w:val="right"/>
              <w:rPr>
                <w:sz w:val="21"/>
              </w:rPr>
            </w:pPr>
            <w:r>
              <w:rPr>
                <w:spacing w:val="-3"/>
                <w:sz w:val="21"/>
              </w:rPr>
              <w:t>监控机柜</w:t>
            </w:r>
          </w:p>
        </w:tc>
        <w:tc>
          <w:tcPr>
            <w:tcW w:w="5760" w:type="dxa"/>
          </w:tcPr>
          <w:p>
            <w:pPr>
              <w:pStyle w:val="TableParagraph"/>
              <w:spacing w:before="62" w:line="258" w:lineRule="exact"/>
              <w:ind w:left="108"/>
              <w:rPr>
                <w:sz w:val="21"/>
              </w:rPr>
            </w:pPr>
            <w:r>
              <w:rPr>
                <w:spacing w:val="-5"/>
                <w:sz w:val="21"/>
              </w:rPr>
              <w:t>定制</w:t>
            </w:r>
          </w:p>
        </w:tc>
        <w:tc>
          <w:tcPr>
            <w:tcW w:w="720" w:type="dxa"/>
          </w:tcPr>
          <w:p>
            <w:pPr>
              <w:pStyle w:val="TableParagraph"/>
              <w:spacing w:before="62" w:line="258" w:lineRule="exact"/>
              <w:ind w:left="9"/>
              <w:jc w:val="center"/>
              <w:rPr>
                <w:sz w:val="21"/>
              </w:rPr>
            </w:pPr>
            <w:r>
              <w:rPr>
                <w:sz w:val="21"/>
              </w:rPr>
              <w:t>台</w:t>
            </w:r>
          </w:p>
        </w:tc>
        <w:tc>
          <w:tcPr>
            <w:tcW w:w="880" w:type="dxa"/>
          </w:tcPr>
          <w:p>
            <w:pPr>
              <w:pStyle w:val="TableParagraph"/>
              <w:spacing w:before="62" w:line="258" w:lineRule="exact"/>
              <w:ind w:left="9"/>
              <w:jc w:val="center"/>
              <w:rPr>
                <w:sz w:val="21"/>
              </w:rPr>
            </w:pPr>
            <w:r>
              <w:rPr>
                <w:sz w:val="21"/>
              </w:rPr>
              <w:t>3</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pacing w:val="-3"/>
                <w:sz w:val="21"/>
              </w:rPr>
              <w:t>四、工费</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64</w:t>
            </w:r>
          </w:p>
        </w:tc>
        <w:tc>
          <w:tcPr>
            <w:tcW w:w="1455" w:type="dxa"/>
          </w:tcPr>
          <w:p>
            <w:pPr>
              <w:pStyle w:val="TableParagraph"/>
              <w:spacing w:line="340" w:lineRule="exact"/>
              <w:ind w:left="517" w:right="190" w:hanging="315"/>
              <w:rPr>
                <w:sz w:val="21"/>
              </w:rPr>
            </w:pPr>
            <w:r>
              <w:rPr>
                <w:spacing w:val="-2"/>
                <w:sz w:val="21"/>
              </w:rPr>
              <w:t>布线系统实</w:t>
            </w:r>
            <w:r>
              <w:rPr>
                <w:spacing w:val="-6"/>
                <w:sz w:val="21"/>
              </w:rPr>
              <w:t>施费</w:t>
            </w:r>
          </w:p>
        </w:tc>
        <w:tc>
          <w:tcPr>
            <w:tcW w:w="5760" w:type="dxa"/>
          </w:tcPr>
          <w:p>
            <w:pPr>
              <w:pStyle w:val="TableParagraph"/>
              <w:spacing w:line="340" w:lineRule="exact"/>
              <w:ind w:left="108" w:right="97"/>
              <w:rPr>
                <w:sz w:val="21"/>
              </w:rPr>
            </w:pPr>
            <w:r>
              <w:rPr>
                <w:spacing w:val="-2"/>
                <w:sz w:val="21"/>
              </w:rPr>
              <w:t>包括线路穿管、固定、端接、分配、走线槽、测试等人工费</w:t>
            </w:r>
            <w:r>
              <w:rPr>
                <w:spacing w:val="-10"/>
                <w:sz w:val="21"/>
              </w:rPr>
              <w:t>用</w:t>
            </w:r>
          </w:p>
        </w:tc>
        <w:tc>
          <w:tcPr>
            <w:tcW w:w="720" w:type="dxa"/>
          </w:tcPr>
          <w:p>
            <w:pPr>
              <w:pStyle w:val="TableParagraph"/>
              <w:spacing w:before="10"/>
              <w:rPr>
                <w:rFonts w:ascii="微软雅黑"/>
                <w:b/>
                <w:sz w:val="12"/>
              </w:rPr>
            </w:pPr>
          </w:p>
          <w:p>
            <w:pPr>
              <w:pStyle w:val="TableParagraph"/>
              <w:spacing w:before="1"/>
              <w:ind w:left="9"/>
              <w:jc w:val="center"/>
              <w:rPr>
                <w:sz w:val="21"/>
              </w:rPr>
            </w:pPr>
            <w:r>
              <w:rPr>
                <w:sz w:val="21"/>
              </w:rPr>
              <w:t>项</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65</w:t>
            </w:r>
          </w:p>
        </w:tc>
        <w:tc>
          <w:tcPr>
            <w:tcW w:w="1455" w:type="dxa"/>
          </w:tcPr>
          <w:p>
            <w:pPr>
              <w:pStyle w:val="TableParagraph"/>
              <w:spacing w:before="62" w:line="258" w:lineRule="exact"/>
              <w:ind w:right="295"/>
              <w:jc w:val="right"/>
              <w:rPr>
                <w:sz w:val="21"/>
              </w:rPr>
            </w:pPr>
            <w:r>
              <w:rPr>
                <w:spacing w:val="-3"/>
                <w:sz w:val="21"/>
              </w:rPr>
              <w:t>路面开挖</w:t>
            </w:r>
          </w:p>
        </w:tc>
        <w:tc>
          <w:tcPr>
            <w:tcW w:w="5760" w:type="dxa"/>
          </w:tcPr>
          <w:p>
            <w:pPr>
              <w:pStyle w:val="TableParagraph"/>
              <w:spacing w:before="62" w:line="258" w:lineRule="exact"/>
              <w:ind w:left="108"/>
              <w:rPr>
                <w:sz w:val="21"/>
              </w:rPr>
            </w:pPr>
            <w:r>
              <w:rPr>
                <w:spacing w:val="-1"/>
                <w:sz w:val="21"/>
              </w:rPr>
              <w:t>室外土路、草地面、水泥路面开挖及回填</w:t>
            </w:r>
          </w:p>
        </w:tc>
        <w:tc>
          <w:tcPr>
            <w:tcW w:w="720" w:type="dxa"/>
          </w:tcPr>
          <w:p>
            <w:pPr>
              <w:pStyle w:val="TableParagraph"/>
              <w:spacing w:before="62" w:line="258" w:lineRule="exact"/>
              <w:ind w:left="9"/>
              <w:jc w:val="center"/>
              <w:rPr>
                <w:sz w:val="21"/>
              </w:rPr>
            </w:pPr>
            <w:r>
              <w:rPr>
                <w:sz w:val="21"/>
              </w:rPr>
              <w:t>项</w:t>
            </w:r>
          </w:p>
        </w:tc>
        <w:tc>
          <w:tcPr>
            <w:tcW w:w="880" w:type="dxa"/>
          </w:tcPr>
          <w:p>
            <w:pPr>
              <w:pStyle w:val="TableParagraph"/>
              <w:spacing w:before="62" w:line="258" w:lineRule="exact"/>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66</w:t>
            </w:r>
          </w:p>
        </w:tc>
        <w:tc>
          <w:tcPr>
            <w:tcW w:w="1455" w:type="dxa"/>
          </w:tcPr>
          <w:p>
            <w:pPr>
              <w:pStyle w:val="TableParagraph"/>
              <w:spacing w:line="340" w:lineRule="exact"/>
              <w:ind w:left="517" w:right="190" w:hanging="315"/>
              <w:rPr>
                <w:sz w:val="21"/>
              </w:rPr>
            </w:pPr>
            <w:r>
              <w:rPr>
                <w:spacing w:val="-2"/>
                <w:sz w:val="21"/>
              </w:rPr>
              <w:t>系统集成调</w:t>
            </w:r>
            <w:r>
              <w:rPr>
                <w:spacing w:val="-6"/>
                <w:sz w:val="21"/>
              </w:rPr>
              <w:t>试费</w:t>
            </w:r>
          </w:p>
        </w:tc>
        <w:tc>
          <w:tcPr>
            <w:tcW w:w="5760" w:type="dxa"/>
          </w:tcPr>
          <w:p>
            <w:pPr>
              <w:pStyle w:val="TableParagraph"/>
              <w:spacing w:line="340" w:lineRule="exact"/>
              <w:ind w:left="108" w:right="97"/>
              <w:rPr>
                <w:sz w:val="21"/>
              </w:rPr>
            </w:pPr>
            <w:r>
              <w:rPr>
                <w:spacing w:val="-2"/>
                <w:sz w:val="21"/>
              </w:rPr>
              <w:t>设备整理、安装测试、设备定位、调试、互联互通、培训等</w:t>
            </w:r>
            <w:r>
              <w:rPr>
                <w:spacing w:val="-4"/>
                <w:sz w:val="21"/>
              </w:rPr>
              <w:t>人工费用</w:t>
            </w:r>
          </w:p>
        </w:tc>
        <w:tc>
          <w:tcPr>
            <w:tcW w:w="720" w:type="dxa"/>
          </w:tcPr>
          <w:p>
            <w:pPr>
              <w:pStyle w:val="TableParagraph"/>
              <w:spacing w:before="10"/>
              <w:rPr>
                <w:rFonts w:ascii="微软雅黑"/>
                <w:b/>
                <w:sz w:val="12"/>
              </w:rPr>
            </w:pPr>
          </w:p>
          <w:p>
            <w:pPr>
              <w:pStyle w:val="TableParagraph"/>
              <w:spacing w:before="1"/>
              <w:ind w:left="9"/>
              <w:jc w:val="center"/>
              <w:rPr>
                <w:sz w:val="21"/>
              </w:rPr>
            </w:pPr>
            <w:r>
              <w:rPr>
                <w:sz w:val="21"/>
              </w:rPr>
              <w:t>项</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813" w:type="dxa"/>
          </w:tcPr>
          <w:p>
            <w:pPr>
              <w:pStyle w:val="TableParagraph"/>
              <w:spacing w:before="62" w:line="258" w:lineRule="exact"/>
              <w:ind w:right="289"/>
              <w:jc w:val="right"/>
              <w:rPr>
                <w:sz w:val="21"/>
              </w:rPr>
            </w:pPr>
            <w:r>
              <w:rPr>
                <w:spacing w:val="-5"/>
                <w:sz w:val="21"/>
              </w:rPr>
              <w:t>67</w:t>
            </w:r>
          </w:p>
        </w:tc>
        <w:tc>
          <w:tcPr>
            <w:tcW w:w="1455" w:type="dxa"/>
          </w:tcPr>
          <w:p>
            <w:pPr>
              <w:pStyle w:val="TableParagraph"/>
              <w:spacing w:before="62" w:line="258" w:lineRule="exact"/>
              <w:ind w:right="286"/>
              <w:jc w:val="right"/>
              <w:rPr>
                <w:sz w:val="21"/>
              </w:rPr>
            </w:pPr>
            <w:r>
              <w:rPr>
                <w:spacing w:val="-2"/>
                <w:sz w:val="21"/>
              </w:rPr>
              <w:t>工程运输费</w:t>
            </w:r>
          </w:p>
        </w:tc>
        <w:tc>
          <w:tcPr>
            <w:tcW w:w="5760" w:type="dxa"/>
          </w:tcPr>
          <w:p>
            <w:pPr>
              <w:pStyle w:val="TableParagraph"/>
              <w:spacing w:before="62" w:line="258" w:lineRule="exact"/>
              <w:ind w:left="108"/>
              <w:rPr>
                <w:sz w:val="21"/>
              </w:rPr>
            </w:pPr>
            <w:r>
              <w:rPr>
                <w:spacing w:val="-1"/>
                <w:sz w:val="21"/>
              </w:rPr>
              <w:t>设备、人员等交通运输费</w:t>
            </w:r>
          </w:p>
        </w:tc>
        <w:tc>
          <w:tcPr>
            <w:tcW w:w="720" w:type="dxa"/>
          </w:tcPr>
          <w:p>
            <w:pPr>
              <w:pStyle w:val="TableParagraph"/>
              <w:spacing w:before="62" w:line="258" w:lineRule="exact"/>
              <w:ind w:left="9"/>
              <w:jc w:val="center"/>
              <w:rPr>
                <w:sz w:val="21"/>
              </w:rPr>
            </w:pPr>
            <w:r>
              <w:rPr>
                <w:sz w:val="21"/>
              </w:rPr>
              <w:t>项</w:t>
            </w:r>
          </w:p>
        </w:tc>
        <w:tc>
          <w:tcPr>
            <w:tcW w:w="880" w:type="dxa"/>
          </w:tcPr>
          <w:p>
            <w:pPr>
              <w:pStyle w:val="TableParagraph"/>
              <w:spacing w:before="62" w:line="258" w:lineRule="exact"/>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pacing w:val="-1"/>
                <w:sz w:val="21"/>
              </w:rPr>
              <w:t>五、设备维修维护及损坏更换费用</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68</w:t>
            </w:r>
          </w:p>
        </w:tc>
        <w:tc>
          <w:tcPr>
            <w:tcW w:w="1455" w:type="dxa"/>
          </w:tcPr>
          <w:p>
            <w:pPr>
              <w:pStyle w:val="TableParagraph"/>
              <w:spacing w:line="340" w:lineRule="exact"/>
              <w:ind w:left="517" w:right="190" w:hanging="315"/>
              <w:rPr>
                <w:sz w:val="21"/>
              </w:rPr>
            </w:pPr>
            <w:r>
              <w:rPr>
                <w:spacing w:val="-2"/>
                <w:sz w:val="21"/>
              </w:rPr>
              <w:t>设备维修维</w:t>
            </w:r>
            <w:r>
              <w:rPr>
                <w:spacing w:val="-6"/>
                <w:sz w:val="21"/>
              </w:rPr>
              <w:t>护费</w:t>
            </w:r>
          </w:p>
        </w:tc>
        <w:tc>
          <w:tcPr>
            <w:tcW w:w="5760" w:type="dxa"/>
          </w:tcPr>
          <w:p>
            <w:pPr>
              <w:pStyle w:val="TableParagraph"/>
              <w:spacing w:before="10"/>
              <w:rPr>
                <w:rFonts w:ascii="微软雅黑"/>
                <w:b/>
                <w:sz w:val="12"/>
              </w:rPr>
            </w:pPr>
          </w:p>
          <w:p>
            <w:pPr>
              <w:pStyle w:val="TableParagraph"/>
              <w:spacing w:before="1"/>
              <w:ind w:left="108"/>
              <w:rPr>
                <w:sz w:val="21"/>
              </w:rPr>
            </w:pPr>
            <w:r>
              <w:rPr>
                <w:spacing w:val="-1"/>
                <w:sz w:val="21"/>
              </w:rPr>
              <w:t>第一年为设备保修期，后四年设备维修维护费用</w:t>
            </w:r>
          </w:p>
        </w:tc>
        <w:tc>
          <w:tcPr>
            <w:tcW w:w="720" w:type="dxa"/>
          </w:tcPr>
          <w:p>
            <w:pPr>
              <w:pStyle w:val="TableParagraph"/>
              <w:spacing w:before="10"/>
              <w:rPr>
                <w:rFonts w:ascii="微软雅黑"/>
                <w:b/>
                <w:sz w:val="12"/>
              </w:rPr>
            </w:pPr>
          </w:p>
          <w:p>
            <w:pPr>
              <w:pStyle w:val="TableParagraph"/>
              <w:spacing w:before="1"/>
              <w:ind w:left="9"/>
              <w:jc w:val="center"/>
              <w:rPr>
                <w:sz w:val="21"/>
              </w:rPr>
            </w:pPr>
            <w:r>
              <w:rPr>
                <w:sz w:val="21"/>
              </w:rPr>
              <w:t>项</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680"/>
          <w:jc w:val="left"/>
        </w:trPr>
        <w:tc>
          <w:tcPr>
            <w:tcW w:w="813" w:type="dxa"/>
          </w:tcPr>
          <w:p>
            <w:pPr>
              <w:pStyle w:val="TableParagraph"/>
              <w:spacing w:before="10"/>
              <w:rPr>
                <w:rFonts w:ascii="微软雅黑"/>
                <w:b/>
                <w:sz w:val="12"/>
              </w:rPr>
            </w:pPr>
          </w:p>
          <w:p>
            <w:pPr>
              <w:pStyle w:val="TableParagraph"/>
              <w:spacing w:before="1"/>
              <w:ind w:right="289"/>
              <w:jc w:val="right"/>
              <w:rPr>
                <w:sz w:val="21"/>
              </w:rPr>
            </w:pPr>
            <w:r>
              <w:rPr>
                <w:spacing w:val="-5"/>
                <w:sz w:val="21"/>
              </w:rPr>
              <w:t>69</w:t>
            </w:r>
          </w:p>
        </w:tc>
        <w:tc>
          <w:tcPr>
            <w:tcW w:w="1455" w:type="dxa"/>
          </w:tcPr>
          <w:p>
            <w:pPr>
              <w:pStyle w:val="TableParagraph"/>
              <w:spacing w:line="340" w:lineRule="exact"/>
              <w:ind w:left="517" w:right="190" w:hanging="315"/>
              <w:rPr>
                <w:sz w:val="21"/>
              </w:rPr>
            </w:pPr>
            <w:r>
              <w:rPr>
                <w:spacing w:val="-2"/>
                <w:sz w:val="21"/>
              </w:rPr>
              <w:t>设备损坏更</w:t>
            </w:r>
            <w:r>
              <w:rPr>
                <w:spacing w:val="-6"/>
                <w:sz w:val="21"/>
              </w:rPr>
              <w:t>换费</w:t>
            </w:r>
          </w:p>
        </w:tc>
        <w:tc>
          <w:tcPr>
            <w:tcW w:w="5760" w:type="dxa"/>
          </w:tcPr>
          <w:p>
            <w:pPr>
              <w:pStyle w:val="TableParagraph"/>
              <w:spacing w:before="10"/>
              <w:rPr>
                <w:rFonts w:ascii="微软雅黑"/>
                <w:b/>
                <w:sz w:val="12"/>
              </w:rPr>
            </w:pPr>
          </w:p>
          <w:p>
            <w:pPr>
              <w:pStyle w:val="TableParagraph"/>
              <w:spacing w:before="1"/>
              <w:ind w:left="108"/>
              <w:rPr>
                <w:sz w:val="21"/>
              </w:rPr>
            </w:pPr>
            <w:r>
              <w:rPr>
                <w:spacing w:val="-1"/>
                <w:sz w:val="21"/>
              </w:rPr>
              <w:t>第一年为设备质保期，后四年设备损坏更换费</w:t>
            </w:r>
          </w:p>
        </w:tc>
        <w:tc>
          <w:tcPr>
            <w:tcW w:w="720" w:type="dxa"/>
          </w:tcPr>
          <w:p>
            <w:pPr>
              <w:pStyle w:val="TableParagraph"/>
              <w:spacing w:before="10"/>
              <w:rPr>
                <w:rFonts w:ascii="微软雅黑"/>
                <w:b/>
                <w:sz w:val="12"/>
              </w:rPr>
            </w:pPr>
          </w:p>
          <w:p>
            <w:pPr>
              <w:pStyle w:val="TableParagraph"/>
              <w:spacing w:before="1"/>
              <w:ind w:left="9"/>
              <w:jc w:val="center"/>
              <w:rPr>
                <w:sz w:val="21"/>
              </w:rPr>
            </w:pPr>
            <w:r>
              <w:rPr>
                <w:sz w:val="21"/>
              </w:rPr>
              <w:t>项</w:t>
            </w:r>
          </w:p>
        </w:tc>
        <w:tc>
          <w:tcPr>
            <w:tcW w:w="880" w:type="dxa"/>
          </w:tcPr>
          <w:p>
            <w:pPr>
              <w:pStyle w:val="TableParagraph"/>
              <w:spacing w:before="10"/>
              <w:rPr>
                <w:rFonts w:ascii="微软雅黑"/>
                <w:b/>
                <w:sz w:val="12"/>
              </w:rPr>
            </w:pPr>
          </w:p>
          <w:p>
            <w:pPr>
              <w:pStyle w:val="TableParagraph"/>
              <w:spacing w:before="1"/>
              <w:ind w:left="9"/>
              <w:jc w:val="center"/>
              <w:rPr>
                <w:sz w:val="21"/>
              </w:rPr>
            </w:pPr>
            <w:r>
              <w:rPr>
                <w:sz w:val="21"/>
              </w:rPr>
              <w:t>1</w:t>
            </w:r>
          </w:p>
        </w:tc>
      </w:tr>
      <w:tr>
        <w:tblPrEx>
          <w:tblW w:w="0" w:type="auto"/>
          <w:jc w:val="left"/>
          <w:tblInd w:w="203" w:type="dxa"/>
          <w:tblLayout w:type="fixed"/>
          <w:tblCellMar>
            <w:top w:w="0" w:type="dxa"/>
            <w:left w:w="0" w:type="dxa"/>
            <w:bottom w:w="0" w:type="dxa"/>
            <w:right w:w="0" w:type="dxa"/>
          </w:tblCellMar>
          <w:tblLook w:val="01E0"/>
        </w:tblPrEx>
        <w:trPr>
          <w:trHeight w:val="340"/>
          <w:jc w:val="left"/>
        </w:trPr>
        <w:tc>
          <w:tcPr>
            <w:tcW w:w="9628" w:type="dxa"/>
            <w:gridSpan w:val="5"/>
          </w:tcPr>
          <w:p>
            <w:pPr>
              <w:pStyle w:val="TableParagraph"/>
              <w:spacing w:before="62" w:line="258" w:lineRule="exact"/>
              <w:ind w:left="108"/>
              <w:rPr>
                <w:sz w:val="21"/>
              </w:rPr>
            </w:pPr>
            <w:r>
              <w:rPr>
                <w:spacing w:val="-3"/>
                <w:sz w:val="21"/>
              </w:rPr>
              <w:t>六、税金</w:t>
            </w:r>
          </w:p>
        </w:tc>
      </w:tr>
    </w:tbl>
    <w:p>
      <w:pPr>
        <w:pStyle w:val="BodyText"/>
        <w:spacing w:before="4"/>
        <w:rPr>
          <w:rFonts w:ascii="微软雅黑"/>
          <w:b/>
          <w:sz w:val="5"/>
        </w:rPr>
      </w:pPr>
    </w:p>
    <w:p>
      <w:pPr>
        <w:spacing w:before="0" w:line="483" w:lineRule="exact"/>
        <w:ind w:left="363" w:right="0" w:firstLine="0"/>
        <w:jc w:val="left"/>
        <w:rPr>
          <w:rFonts w:ascii="Microsoft JhengHei" w:eastAsia="Microsoft JhengHei"/>
          <w:b/>
          <w:sz w:val="28"/>
        </w:rPr>
      </w:pPr>
      <w:r>
        <w:rPr>
          <w:rFonts w:ascii="Microsoft JhengHei" w:eastAsia="Microsoft JhengHei"/>
          <w:b/>
          <w:spacing w:val="-4"/>
          <w:sz w:val="28"/>
        </w:rPr>
        <w:t>2</w:t>
      </w:r>
      <w:r>
        <w:rPr>
          <w:rFonts w:ascii="Microsoft JhengHei" w:eastAsia="Microsoft JhengHei"/>
          <w:b/>
          <w:spacing w:val="-5"/>
          <w:sz w:val="28"/>
        </w:rPr>
        <w:t>、本项目建设内容：</w:t>
      </w:r>
    </w:p>
    <w:p>
      <w:pPr>
        <w:pStyle w:val="ListParagraph"/>
        <w:numPr>
          <w:ilvl w:val="0"/>
          <w:numId w:val="20"/>
        </w:numPr>
        <w:tabs>
          <w:tab w:val="left" w:pos="785"/>
        </w:tabs>
        <w:spacing w:before="137" w:after="34" w:line="240" w:lineRule="auto"/>
        <w:ind w:left="785" w:right="0" w:hanging="422"/>
        <w:jc w:val="left"/>
        <w:rPr>
          <w:sz w:val="28"/>
        </w:rPr>
      </w:pPr>
      <w:r>
        <w:rPr>
          <w:sz w:val="28"/>
        </w:rPr>
        <w:t>、新校区监控系统安装（含监控室装修</w:t>
      </w:r>
      <w:r>
        <w:rPr>
          <w:spacing w:val="-140"/>
          <w:sz w:val="28"/>
        </w:rPr>
        <w:t>）</w:t>
      </w:r>
      <w:r>
        <w:rPr>
          <w:spacing w:val="-2"/>
          <w:sz w:val="28"/>
        </w:rPr>
        <w:t>，安装位置如下：</w:t>
      </w:r>
    </w:p>
    <w:tbl>
      <w:tblPr>
        <w:tblStyle w:val="TableNormal13"/>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140"/>
        <w:gridCol w:w="3420"/>
        <w:gridCol w:w="1260"/>
      </w:tblGrid>
      <w:tr>
        <w:tblPrEx>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810"/>
          <w:jc w:val="left"/>
        </w:trPr>
        <w:tc>
          <w:tcPr>
            <w:tcW w:w="1080" w:type="dxa"/>
            <w:shd w:val="clear" w:color="auto" w:fill="E0E0E0"/>
          </w:tcPr>
          <w:p>
            <w:pPr>
              <w:pStyle w:val="TableParagraph"/>
              <w:spacing w:before="161"/>
              <w:ind w:left="22" w:right="12"/>
              <w:jc w:val="center"/>
              <w:rPr>
                <w:rFonts w:ascii="等线" w:eastAsia="等线"/>
                <w:sz w:val="28"/>
              </w:rPr>
            </w:pPr>
            <w:r>
              <w:rPr>
                <w:rFonts w:ascii="等线" w:eastAsia="等线"/>
                <w:spacing w:val="-5"/>
                <w:sz w:val="28"/>
              </w:rPr>
              <w:t>编号</w:t>
            </w:r>
          </w:p>
        </w:tc>
        <w:tc>
          <w:tcPr>
            <w:tcW w:w="4140" w:type="dxa"/>
            <w:shd w:val="clear" w:color="auto" w:fill="E0E0E0"/>
          </w:tcPr>
          <w:p>
            <w:pPr>
              <w:pStyle w:val="TableParagraph"/>
              <w:spacing w:before="161"/>
              <w:ind w:left="617" w:right="608"/>
              <w:jc w:val="center"/>
              <w:rPr>
                <w:rFonts w:ascii="等线" w:eastAsia="等线"/>
                <w:sz w:val="28"/>
              </w:rPr>
            </w:pPr>
            <w:r>
              <w:rPr>
                <w:rFonts w:ascii="等线" w:eastAsia="等线"/>
                <w:spacing w:val="-3"/>
                <w:sz w:val="28"/>
              </w:rPr>
              <w:t>安装位置</w:t>
            </w:r>
          </w:p>
        </w:tc>
        <w:tc>
          <w:tcPr>
            <w:tcW w:w="3420" w:type="dxa"/>
            <w:shd w:val="clear" w:color="auto" w:fill="E0E0E0"/>
          </w:tcPr>
          <w:p>
            <w:pPr>
              <w:pStyle w:val="TableParagraph"/>
              <w:spacing w:before="161"/>
              <w:ind w:left="540" w:right="530"/>
              <w:jc w:val="center"/>
              <w:rPr>
                <w:rFonts w:ascii="等线" w:eastAsia="等线"/>
                <w:sz w:val="28"/>
              </w:rPr>
            </w:pPr>
            <w:r>
              <w:rPr>
                <w:rFonts w:ascii="等线" w:eastAsia="等线"/>
                <w:spacing w:val="-2"/>
                <w:sz w:val="28"/>
              </w:rPr>
              <w:t>摄像机类型</w:t>
            </w:r>
          </w:p>
        </w:tc>
        <w:tc>
          <w:tcPr>
            <w:tcW w:w="1260" w:type="dxa"/>
            <w:shd w:val="clear" w:color="auto" w:fill="E0E0E0"/>
          </w:tcPr>
          <w:p>
            <w:pPr>
              <w:pStyle w:val="TableParagraph"/>
              <w:spacing w:before="161"/>
              <w:ind w:left="196" w:right="186"/>
              <w:jc w:val="center"/>
              <w:rPr>
                <w:rFonts w:ascii="等线" w:eastAsia="等线"/>
                <w:sz w:val="28"/>
              </w:rPr>
            </w:pPr>
            <w:r>
              <w:rPr>
                <w:rFonts w:ascii="等线" w:eastAsia="等线"/>
                <w:spacing w:val="-5"/>
                <w:sz w:val="28"/>
              </w:rPr>
              <w:t>数量</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A</w:t>
            </w:r>
          </w:p>
        </w:tc>
        <w:tc>
          <w:tcPr>
            <w:tcW w:w="4140" w:type="dxa"/>
          </w:tcPr>
          <w:p>
            <w:pPr>
              <w:pStyle w:val="TableParagraph"/>
              <w:spacing w:before="11"/>
              <w:rPr>
                <w:sz w:val="18"/>
              </w:rPr>
            </w:pPr>
          </w:p>
          <w:p>
            <w:pPr>
              <w:pStyle w:val="TableParagraph"/>
              <w:ind w:left="617" w:right="608"/>
              <w:jc w:val="center"/>
              <w:rPr>
                <w:sz w:val="21"/>
              </w:rPr>
            </w:pPr>
            <w:r>
              <w:rPr>
                <w:spacing w:val="-4"/>
                <w:sz w:val="21"/>
              </w:rPr>
              <w:t>大门外</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z w:val="21"/>
              </w:rPr>
              <w:t>B1-</w:t>
            </w:r>
            <w:r>
              <w:rPr>
                <w:spacing w:val="-5"/>
                <w:sz w:val="21"/>
              </w:rPr>
              <w:t>B2</w:t>
            </w:r>
          </w:p>
        </w:tc>
        <w:tc>
          <w:tcPr>
            <w:tcW w:w="4140" w:type="dxa"/>
          </w:tcPr>
          <w:p>
            <w:pPr>
              <w:pStyle w:val="TableParagraph"/>
              <w:spacing w:before="11"/>
              <w:rPr>
                <w:sz w:val="18"/>
              </w:rPr>
            </w:pPr>
          </w:p>
          <w:p>
            <w:pPr>
              <w:pStyle w:val="TableParagraph"/>
              <w:ind w:left="617" w:right="608"/>
              <w:jc w:val="center"/>
              <w:rPr>
                <w:sz w:val="21"/>
              </w:rPr>
            </w:pPr>
            <w:r>
              <w:rPr>
                <w:spacing w:val="-3"/>
                <w:sz w:val="21"/>
              </w:rPr>
              <w:t>大门内侧</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left="195" w:right="186"/>
              <w:jc w:val="center"/>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C</w:t>
            </w:r>
          </w:p>
        </w:tc>
        <w:tc>
          <w:tcPr>
            <w:tcW w:w="4140" w:type="dxa"/>
          </w:tcPr>
          <w:p>
            <w:pPr>
              <w:pStyle w:val="TableParagraph"/>
              <w:spacing w:before="11"/>
              <w:rPr>
                <w:sz w:val="18"/>
              </w:rPr>
            </w:pPr>
          </w:p>
          <w:p>
            <w:pPr>
              <w:pStyle w:val="TableParagraph"/>
              <w:ind w:left="617" w:right="608"/>
              <w:jc w:val="center"/>
              <w:rPr>
                <w:sz w:val="21"/>
              </w:rPr>
            </w:pPr>
            <w:r>
              <w:rPr>
                <w:spacing w:val="-3"/>
                <w:sz w:val="21"/>
              </w:rPr>
              <w:t>入口广场</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z w:val="21"/>
              </w:rPr>
              <w:t>D1-</w:t>
            </w:r>
            <w:r>
              <w:rPr>
                <w:spacing w:val="-5"/>
                <w:sz w:val="21"/>
              </w:rPr>
              <w:t>D2</w:t>
            </w:r>
          </w:p>
        </w:tc>
        <w:tc>
          <w:tcPr>
            <w:tcW w:w="4140" w:type="dxa"/>
          </w:tcPr>
          <w:p>
            <w:pPr>
              <w:pStyle w:val="TableParagraph"/>
              <w:spacing w:before="11"/>
              <w:rPr>
                <w:sz w:val="18"/>
              </w:rPr>
            </w:pPr>
          </w:p>
          <w:p>
            <w:pPr>
              <w:pStyle w:val="TableParagraph"/>
              <w:ind w:left="617" w:right="607"/>
              <w:jc w:val="center"/>
              <w:rPr>
                <w:sz w:val="21"/>
              </w:rPr>
            </w:pPr>
            <w:r>
              <w:rPr>
                <w:spacing w:val="-2"/>
                <w:sz w:val="21"/>
              </w:rPr>
              <w:t>大门左、右两侧</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left="195" w:right="186"/>
              <w:jc w:val="center"/>
              <w:rPr>
                <w:sz w:val="21"/>
              </w:rPr>
            </w:pPr>
            <w:r>
              <w:rPr>
                <w:sz w:val="21"/>
              </w:rPr>
              <w:t>2</w:t>
            </w:r>
            <w:r>
              <w:rPr>
                <w:spacing w:val="-32"/>
                <w:sz w:val="21"/>
              </w:rPr>
              <w:t xml:space="preserve"> 台</w:t>
            </w:r>
          </w:p>
        </w:tc>
      </w:tr>
    </w:tbl>
    <w:p>
      <w:pPr>
        <w:spacing w:after="0"/>
        <w:jc w:val="center"/>
        <w:rPr>
          <w:sz w:val="21"/>
        </w:rPr>
        <w:sectPr>
          <w:footerReference w:type="default" r:id="rId22"/>
          <w:pgSz w:w="11910" w:h="16840"/>
          <w:pgMar w:top="1260" w:right="499" w:bottom="1180" w:left="940" w:header="0" w:footer="990"/>
          <w:pgNumType w:start="19"/>
          <w:cols w:space="708"/>
        </w:sectPr>
      </w:pPr>
    </w:p>
    <w:p>
      <w:pPr>
        <w:pStyle w:val="BodyText"/>
        <w:rPr>
          <w:sz w:val="2"/>
        </w:rPr>
      </w:pPr>
    </w:p>
    <w:tbl>
      <w:tblPr>
        <w:tblStyle w:val="TableNormal14"/>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140"/>
        <w:gridCol w:w="3420"/>
        <w:gridCol w:w="1260"/>
      </w:tblGrid>
      <w:tr>
        <w:tblPrEx>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E1-</w:t>
            </w:r>
            <w:r>
              <w:rPr>
                <w:spacing w:val="-5"/>
                <w:sz w:val="21"/>
              </w:rPr>
              <w:t>E4</w:t>
            </w:r>
          </w:p>
        </w:tc>
        <w:tc>
          <w:tcPr>
            <w:tcW w:w="4140" w:type="dxa"/>
          </w:tcPr>
          <w:p>
            <w:pPr>
              <w:pStyle w:val="TableParagraph"/>
              <w:spacing w:before="11"/>
              <w:rPr>
                <w:sz w:val="18"/>
              </w:rPr>
            </w:pPr>
          </w:p>
          <w:p>
            <w:pPr>
              <w:pStyle w:val="TableParagraph"/>
              <w:ind w:left="617" w:right="607"/>
              <w:jc w:val="center"/>
              <w:rPr>
                <w:sz w:val="21"/>
              </w:rPr>
            </w:pPr>
            <w:r>
              <w:rPr>
                <w:spacing w:val="-2"/>
                <w:sz w:val="21"/>
              </w:rPr>
              <w:t>校区右侧围墙</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4</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F</w:t>
            </w:r>
          </w:p>
        </w:tc>
        <w:tc>
          <w:tcPr>
            <w:tcW w:w="4140" w:type="dxa"/>
          </w:tcPr>
          <w:p>
            <w:pPr>
              <w:pStyle w:val="TableParagraph"/>
              <w:spacing w:before="11"/>
              <w:rPr>
                <w:sz w:val="18"/>
              </w:rPr>
            </w:pPr>
          </w:p>
          <w:p>
            <w:pPr>
              <w:pStyle w:val="TableParagraph"/>
              <w:ind w:left="617" w:right="607"/>
              <w:jc w:val="center"/>
              <w:rPr>
                <w:sz w:val="21"/>
              </w:rPr>
            </w:pPr>
            <w:r>
              <w:rPr>
                <w:spacing w:val="-2"/>
                <w:sz w:val="21"/>
              </w:rPr>
              <w:t>教学楼前区域</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14"/>
              <w:jc w:val="right"/>
              <w:rPr>
                <w:sz w:val="21"/>
              </w:rPr>
            </w:pPr>
            <w:r>
              <w:rPr>
                <w:sz w:val="21"/>
              </w:rPr>
              <w:t>G1-</w:t>
            </w:r>
            <w:r>
              <w:rPr>
                <w:spacing w:val="-5"/>
                <w:sz w:val="21"/>
              </w:rPr>
              <w:t>G30</w:t>
            </w:r>
          </w:p>
        </w:tc>
        <w:tc>
          <w:tcPr>
            <w:tcW w:w="4140" w:type="dxa"/>
          </w:tcPr>
          <w:p>
            <w:pPr>
              <w:pStyle w:val="TableParagraph"/>
              <w:spacing w:before="11"/>
              <w:rPr>
                <w:sz w:val="18"/>
              </w:rPr>
            </w:pPr>
          </w:p>
          <w:p>
            <w:pPr>
              <w:pStyle w:val="TableParagraph"/>
              <w:ind w:left="617" w:right="607"/>
              <w:jc w:val="center"/>
              <w:rPr>
                <w:sz w:val="21"/>
              </w:rPr>
            </w:pPr>
            <w:r>
              <w:rPr>
                <w:spacing w:val="-2"/>
                <w:sz w:val="21"/>
              </w:rPr>
              <w:t>教学楼各侧走廊</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381"/>
              <w:jc w:val="right"/>
              <w:rPr>
                <w:sz w:val="21"/>
              </w:rPr>
            </w:pPr>
            <w:r>
              <w:rPr>
                <w:sz w:val="21"/>
              </w:rPr>
              <w:t>30</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H1-</w:t>
            </w:r>
            <w:r>
              <w:rPr>
                <w:spacing w:val="-5"/>
                <w:sz w:val="21"/>
              </w:rPr>
              <w:t>H8</w:t>
            </w:r>
          </w:p>
        </w:tc>
        <w:tc>
          <w:tcPr>
            <w:tcW w:w="4140" w:type="dxa"/>
          </w:tcPr>
          <w:p>
            <w:pPr>
              <w:pStyle w:val="TableParagraph"/>
              <w:spacing w:before="11"/>
              <w:rPr>
                <w:sz w:val="18"/>
              </w:rPr>
            </w:pPr>
          </w:p>
          <w:p>
            <w:pPr>
              <w:pStyle w:val="TableParagraph"/>
              <w:ind w:left="617" w:right="607"/>
              <w:jc w:val="center"/>
              <w:rPr>
                <w:sz w:val="21"/>
              </w:rPr>
            </w:pPr>
            <w:r>
              <w:rPr>
                <w:spacing w:val="-2"/>
                <w:sz w:val="21"/>
              </w:rPr>
              <w:t>教学楼两侧楼梯口</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8</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I1-</w:t>
            </w:r>
            <w:r>
              <w:rPr>
                <w:spacing w:val="-5"/>
                <w:sz w:val="21"/>
              </w:rPr>
              <w:t>I3</w:t>
            </w:r>
          </w:p>
        </w:tc>
        <w:tc>
          <w:tcPr>
            <w:tcW w:w="4140" w:type="dxa"/>
          </w:tcPr>
          <w:p>
            <w:pPr>
              <w:pStyle w:val="TableParagraph"/>
              <w:spacing w:before="11"/>
              <w:rPr>
                <w:sz w:val="18"/>
              </w:rPr>
            </w:pPr>
          </w:p>
          <w:p>
            <w:pPr>
              <w:pStyle w:val="TableParagraph"/>
              <w:ind w:left="617" w:right="607"/>
              <w:jc w:val="center"/>
              <w:rPr>
                <w:sz w:val="21"/>
              </w:rPr>
            </w:pPr>
            <w:r>
              <w:rPr>
                <w:spacing w:val="-2"/>
                <w:sz w:val="21"/>
              </w:rPr>
              <w:t>教学楼中部区域</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3</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J</w:t>
            </w:r>
          </w:p>
        </w:tc>
        <w:tc>
          <w:tcPr>
            <w:tcW w:w="4140" w:type="dxa"/>
          </w:tcPr>
          <w:p>
            <w:pPr>
              <w:pStyle w:val="TableParagraph"/>
              <w:spacing w:before="11"/>
              <w:rPr>
                <w:sz w:val="18"/>
              </w:rPr>
            </w:pPr>
          </w:p>
          <w:p>
            <w:pPr>
              <w:pStyle w:val="TableParagraph"/>
              <w:ind w:left="617" w:right="607"/>
              <w:jc w:val="center"/>
              <w:rPr>
                <w:sz w:val="21"/>
              </w:rPr>
            </w:pPr>
            <w:r>
              <w:rPr>
                <w:spacing w:val="-2"/>
                <w:sz w:val="21"/>
              </w:rPr>
              <w:t>教学楼右侧校区路道</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K</w:t>
            </w:r>
          </w:p>
        </w:tc>
        <w:tc>
          <w:tcPr>
            <w:tcW w:w="4140" w:type="dxa"/>
          </w:tcPr>
          <w:p>
            <w:pPr>
              <w:pStyle w:val="TableParagraph"/>
              <w:spacing w:before="11"/>
              <w:rPr>
                <w:sz w:val="18"/>
              </w:rPr>
            </w:pPr>
          </w:p>
          <w:p>
            <w:pPr>
              <w:pStyle w:val="TableParagraph"/>
              <w:ind w:left="617" w:right="608"/>
              <w:jc w:val="center"/>
              <w:rPr>
                <w:sz w:val="21"/>
              </w:rPr>
            </w:pPr>
            <w:r>
              <w:rPr>
                <w:spacing w:val="-2"/>
                <w:sz w:val="21"/>
              </w:rPr>
              <w:t>中部停车场</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L</w:t>
            </w:r>
          </w:p>
        </w:tc>
        <w:tc>
          <w:tcPr>
            <w:tcW w:w="4140" w:type="dxa"/>
          </w:tcPr>
          <w:p>
            <w:pPr>
              <w:pStyle w:val="TableParagraph"/>
              <w:spacing w:before="11"/>
              <w:rPr>
                <w:sz w:val="18"/>
              </w:rPr>
            </w:pPr>
          </w:p>
          <w:p>
            <w:pPr>
              <w:pStyle w:val="TableParagraph"/>
              <w:ind w:left="617" w:right="607"/>
              <w:jc w:val="center"/>
              <w:rPr>
                <w:sz w:val="21"/>
              </w:rPr>
            </w:pPr>
            <w:r>
              <w:rPr>
                <w:spacing w:val="-1"/>
                <w:sz w:val="21"/>
              </w:rPr>
              <w:t>实训车间两侧校区路道</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M1-</w:t>
            </w:r>
            <w:r>
              <w:rPr>
                <w:spacing w:val="-5"/>
                <w:sz w:val="21"/>
              </w:rPr>
              <w:t>M2</w:t>
            </w:r>
          </w:p>
        </w:tc>
        <w:tc>
          <w:tcPr>
            <w:tcW w:w="4140" w:type="dxa"/>
          </w:tcPr>
          <w:p>
            <w:pPr>
              <w:pStyle w:val="TableParagraph"/>
              <w:spacing w:before="11"/>
              <w:rPr>
                <w:sz w:val="18"/>
              </w:rPr>
            </w:pPr>
          </w:p>
          <w:p>
            <w:pPr>
              <w:pStyle w:val="TableParagraph"/>
              <w:ind w:left="617" w:right="607"/>
              <w:jc w:val="center"/>
              <w:rPr>
                <w:sz w:val="21"/>
              </w:rPr>
            </w:pPr>
            <w:r>
              <w:rPr>
                <w:spacing w:val="-1"/>
                <w:sz w:val="21"/>
              </w:rPr>
              <w:t>实训车间与实训楼中间区域</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N</w:t>
            </w:r>
          </w:p>
        </w:tc>
        <w:tc>
          <w:tcPr>
            <w:tcW w:w="4140" w:type="dxa"/>
          </w:tcPr>
          <w:p>
            <w:pPr>
              <w:pStyle w:val="TableParagraph"/>
              <w:spacing w:before="11"/>
              <w:rPr>
                <w:sz w:val="18"/>
              </w:rPr>
            </w:pPr>
          </w:p>
          <w:p>
            <w:pPr>
              <w:pStyle w:val="TableParagraph"/>
              <w:ind w:left="617" w:right="607"/>
              <w:jc w:val="center"/>
              <w:rPr>
                <w:sz w:val="21"/>
              </w:rPr>
            </w:pPr>
            <w:r>
              <w:rPr>
                <w:spacing w:val="-2"/>
                <w:sz w:val="21"/>
              </w:rPr>
              <w:t>实训楼后侧校区路道</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O</w:t>
            </w:r>
          </w:p>
        </w:tc>
        <w:tc>
          <w:tcPr>
            <w:tcW w:w="4140" w:type="dxa"/>
          </w:tcPr>
          <w:p>
            <w:pPr>
              <w:pStyle w:val="TableParagraph"/>
              <w:spacing w:before="11"/>
              <w:rPr>
                <w:sz w:val="18"/>
              </w:rPr>
            </w:pPr>
          </w:p>
          <w:p>
            <w:pPr>
              <w:pStyle w:val="TableParagraph"/>
              <w:ind w:left="617" w:right="608"/>
              <w:jc w:val="center"/>
              <w:rPr>
                <w:sz w:val="21"/>
              </w:rPr>
            </w:pPr>
            <w:r>
              <w:rPr>
                <w:spacing w:val="-2"/>
                <w:sz w:val="21"/>
              </w:rPr>
              <w:t>实训楼上方</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P1-</w:t>
            </w:r>
            <w:r>
              <w:rPr>
                <w:spacing w:val="-5"/>
                <w:sz w:val="21"/>
              </w:rPr>
              <w:t>P2</w:t>
            </w:r>
          </w:p>
        </w:tc>
        <w:tc>
          <w:tcPr>
            <w:tcW w:w="4140" w:type="dxa"/>
          </w:tcPr>
          <w:p>
            <w:pPr>
              <w:pStyle w:val="TableParagraph"/>
              <w:spacing w:before="11"/>
              <w:rPr>
                <w:sz w:val="18"/>
              </w:rPr>
            </w:pPr>
          </w:p>
          <w:p>
            <w:pPr>
              <w:pStyle w:val="TableParagraph"/>
              <w:ind w:left="617" w:right="607"/>
              <w:jc w:val="center"/>
              <w:rPr>
                <w:sz w:val="21"/>
              </w:rPr>
            </w:pPr>
            <w:r>
              <w:rPr>
                <w:spacing w:val="-2"/>
                <w:sz w:val="21"/>
              </w:rPr>
              <w:t>体育馆外部区域</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Q1-</w:t>
            </w:r>
            <w:r>
              <w:rPr>
                <w:spacing w:val="-5"/>
                <w:sz w:val="21"/>
              </w:rPr>
              <w:t>Q2</w:t>
            </w:r>
          </w:p>
        </w:tc>
        <w:tc>
          <w:tcPr>
            <w:tcW w:w="4140" w:type="dxa"/>
          </w:tcPr>
          <w:p>
            <w:pPr>
              <w:pStyle w:val="TableParagraph"/>
              <w:spacing w:before="11"/>
              <w:rPr>
                <w:sz w:val="18"/>
              </w:rPr>
            </w:pPr>
          </w:p>
          <w:p>
            <w:pPr>
              <w:pStyle w:val="TableParagraph"/>
              <w:ind w:left="617" w:right="607"/>
              <w:jc w:val="center"/>
              <w:rPr>
                <w:sz w:val="21"/>
              </w:rPr>
            </w:pPr>
            <w:r>
              <w:rPr>
                <w:spacing w:val="-2"/>
                <w:sz w:val="21"/>
              </w:rPr>
              <w:t>体育馆内部区域</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R1-</w:t>
            </w:r>
            <w:r>
              <w:rPr>
                <w:spacing w:val="-5"/>
                <w:sz w:val="21"/>
              </w:rPr>
              <w:t>R2</w:t>
            </w:r>
          </w:p>
        </w:tc>
        <w:tc>
          <w:tcPr>
            <w:tcW w:w="4140" w:type="dxa"/>
          </w:tcPr>
          <w:p>
            <w:pPr>
              <w:pStyle w:val="TableParagraph"/>
              <w:spacing w:before="11"/>
              <w:rPr>
                <w:sz w:val="18"/>
              </w:rPr>
            </w:pPr>
          </w:p>
          <w:p>
            <w:pPr>
              <w:pStyle w:val="TableParagraph"/>
              <w:ind w:left="617" w:right="607"/>
              <w:jc w:val="center"/>
              <w:rPr>
                <w:sz w:val="21"/>
              </w:rPr>
            </w:pPr>
            <w:r>
              <w:rPr>
                <w:spacing w:val="-2"/>
                <w:sz w:val="21"/>
              </w:rPr>
              <w:t>校区后方路道</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S</w:t>
            </w:r>
          </w:p>
        </w:tc>
        <w:tc>
          <w:tcPr>
            <w:tcW w:w="4140" w:type="dxa"/>
          </w:tcPr>
          <w:p>
            <w:pPr>
              <w:pStyle w:val="TableParagraph"/>
              <w:spacing w:before="11"/>
              <w:rPr>
                <w:sz w:val="18"/>
              </w:rPr>
            </w:pPr>
          </w:p>
          <w:p>
            <w:pPr>
              <w:pStyle w:val="TableParagraph"/>
              <w:ind w:left="617" w:right="608"/>
              <w:jc w:val="center"/>
              <w:rPr>
                <w:sz w:val="21"/>
              </w:rPr>
            </w:pPr>
            <w:r>
              <w:rPr>
                <w:spacing w:val="-5"/>
                <w:sz w:val="21"/>
              </w:rPr>
              <w:t>水库</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T1-</w:t>
            </w:r>
            <w:r>
              <w:rPr>
                <w:spacing w:val="-5"/>
                <w:sz w:val="21"/>
              </w:rPr>
              <w:t>T2</w:t>
            </w:r>
          </w:p>
        </w:tc>
        <w:tc>
          <w:tcPr>
            <w:tcW w:w="4140" w:type="dxa"/>
          </w:tcPr>
          <w:p>
            <w:pPr>
              <w:pStyle w:val="TableParagraph"/>
              <w:spacing w:before="11"/>
              <w:rPr>
                <w:sz w:val="18"/>
              </w:rPr>
            </w:pPr>
          </w:p>
          <w:p>
            <w:pPr>
              <w:pStyle w:val="TableParagraph"/>
              <w:ind w:left="617" w:right="608"/>
              <w:jc w:val="center"/>
              <w:rPr>
                <w:sz w:val="21"/>
              </w:rPr>
            </w:pPr>
            <w:r>
              <w:rPr>
                <w:spacing w:val="-2"/>
                <w:sz w:val="21"/>
              </w:rPr>
              <w:t>信息楼两侧</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right="434"/>
              <w:jc w:val="right"/>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pacing w:val="-5"/>
                <w:sz w:val="21"/>
              </w:rPr>
              <w:t>U1</w:t>
            </w:r>
          </w:p>
        </w:tc>
        <w:tc>
          <w:tcPr>
            <w:tcW w:w="4140" w:type="dxa"/>
          </w:tcPr>
          <w:p>
            <w:pPr>
              <w:pStyle w:val="TableParagraph"/>
              <w:spacing w:before="11"/>
              <w:rPr>
                <w:sz w:val="18"/>
              </w:rPr>
            </w:pPr>
          </w:p>
          <w:p>
            <w:pPr>
              <w:pStyle w:val="TableParagraph"/>
              <w:ind w:left="617" w:right="608"/>
              <w:jc w:val="center"/>
              <w:rPr>
                <w:sz w:val="21"/>
              </w:rPr>
            </w:pPr>
            <w:r>
              <w:rPr>
                <w:spacing w:val="-2"/>
                <w:sz w:val="21"/>
              </w:rPr>
              <w:t>信息楼大厅</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U2-</w:t>
            </w:r>
            <w:r>
              <w:rPr>
                <w:spacing w:val="-5"/>
                <w:sz w:val="21"/>
              </w:rPr>
              <w:t>U9</w:t>
            </w:r>
          </w:p>
        </w:tc>
        <w:tc>
          <w:tcPr>
            <w:tcW w:w="4140" w:type="dxa"/>
          </w:tcPr>
          <w:p>
            <w:pPr>
              <w:pStyle w:val="TableParagraph"/>
              <w:spacing w:before="11"/>
              <w:rPr>
                <w:sz w:val="18"/>
              </w:rPr>
            </w:pPr>
          </w:p>
          <w:p>
            <w:pPr>
              <w:pStyle w:val="TableParagraph"/>
              <w:ind w:left="617" w:right="607"/>
              <w:jc w:val="center"/>
              <w:rPr>
                <w:sz w:val="21"/>
              </w:rPr>
            </w:pPr>
            <w:r>
              <w:rPr>
                <w:spacing w:val="-2"/>
                <w:sz w:val="21"/>
              </w:rPr>
              <w:t>信息楼二至五层走廊</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right="434"/>
              <w:jc w:val="right"/>
              <w:rPr>
                <w:sz w:val="21"/>
              </w:rPr>
            </w:pPr>
            <w:r>
              <w:rPr>
                <w:sz w:val="21"/>
              </w:rPr>
              <w:t>8</w:t>
            </w:r>
            <w:r>
              <w:rPr>
                <w:spacing w:val="-32"/>
                <w:sz w:val="21"/>
              </w:rPr>
              <w:t xml:space="preserve"> 台</w:t>
            </w:r>
          </w:p>
        </w:tc>
      </w:tr>
    </w:tbl>
    <w:p>
      <w:pPr>
        <w:spacing w:after="0"/>
        <w:jc w:val="right"/>
        <w:rPr>
          <w:sz w:val="21"/>
        </w:rPr>
        <w:sectPr>
          <w:footerReference w:type="default" r:id="rId23"/>
          <w:pgSz w:w="11910" w:h="16840"/>
          <w:pgMar w:top="1260" w:right="499" w:bottom="1180" w:left="940" w:header="0" w:footer="990"/>
          <w:pgNumType w:start="20"/>
          <w:cols w:space="708"/>
        </w:sectPr>
      </w:pPr>
    </w:p>
    <w:p>
      <w:pPr>
        <w:pStyle w:val="BodyText"/>
        <w:rPr>
          <w:sz w:val="2"/>
        </w:rPr>
      </w:pPr>
    </w:p>
    <w:tbl>
      <w:tblPr>
        <w:tblStyle w:val="TableNormal15"/>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80"/>
        <w:gridCol w:w="4140"/>
        <w:gridCol w:w="3420"/>
        <w:gridCol w:w="1260"/>
      </w:tblGrid>
      <w:tr>
        <w:tblPrEx>
          <w:tblW w:w="0" w:type="auto"/>
          <w:jc w:val="lef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pacing w:val="-5"/>
                <w:sz w:val="21"/>
              </w:rPr>
              <w:t>T3</w:t>
            </w:r>
          </w:p>
        </w:tc>
        <w:tc>
          <w:tcPr>
            <w:tcW w:w="4140" w:type="dxa"/>
          </w:tcPr>
          <w:p>
            <w:pPr>
              <w:pStyle w:val="TableParagraph"/>
              <w:spacing w:before="11"/>
              <w:rPr>
                <w:sz w:val="18"/>
              </w:rPr>
            </w:pPr>
          </w:p>
          <w:p>
            <w:pPr>
              <w:pStyle w:val="TableParagraph"/>
              <w:ind w:left="617" w:right="608"/>
              <w:jc w:val="center"/>
              <w:rPr>
                <w:sz w:val="21"/>
              </w:rPr>
            </w:pPr>
            <w:r>
              <w:rPr>
                <w:spacing w:val="-2"/>
                <w:sz w:val="21"/>
              </w:rPr>
              <w:t>信息楼后侧</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V1-</w:t>
            </w:r>
            <w:r>
              <w:rPr>
                <w:spacing w:val="-5"/>
                <w:sz w:val="21"/>
              </w:rPr>
              <w:t>V2</w:t>
            </w:r>
          </w:p>
        </w:tc>
        <w:tc>
          <w:tcPr>
            <w:tcW w:w="4140" w:type="dxa"/>
          </w:tcPr>
          <w:p>
            <w:pPr>
              <w:pStyle w:val="TableParagraph"/>
              <w:spacing w:before="11"/>
              <w:rPr>
                <w:sz w:val="18"/>
              </w:rPr>
            </w:pPr>
          </w:p>
          <w:p>
            <w:pPr>
              <w:pStyle w:val="TableParagraph"/>
              <w:ind w:left="617" w:right="607"/>
              <w:jc w:val="center"/>
              <w:rPr>
                <w:sz w:val="21"/>
              </w:rPr>
            </w:pPr>
            <w:r>
              <w:rPr>
                <w:spacing w:val="-2"/>
                <w:sz w:val="21"/>
              </w:rPr>
              <w:t>食堂一、二层</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65"/>
              <w:jc w:val="right"/>
              <w:rPr>
                <w:sz w:val="21"/>
              </w:rPr>
            </w:pPr>
            <w:r>
              <w:rPr>
                <w:sz w:val="21"/>
              </w:rPr>
              <w:t>W1-</w:t>
            </w:r>
            <w:r>
              <w:rPr>
                <w:spacing w:val="-5"/>
                <w:sz w:val="21"/>
              </w:rPr>
              <w:t>W2</w:t>
            </w:r>
          </w:p>
        </w:tc>
        <w:tc>
          <w:tcPr>
            <w:tcW w:w="4140" w:type="dxa"/>
          </w:tcPr>
          <w:p>
            <w:pPr>
              <w:pStyle w:val="TableParagraph"/>
              <w:spacing w:before="11"/>
              <w:rPr>
                <w:sz w:val="18"/>
              </w:rPr>
            </w:pPr>
          </w:p>
          <w:p>
            <w:pPr>
              <w:pStyle w:val="TableParagraph"/>
              <w:ind w:left="617" w:right="607"/>
              <w:jc w:val="center"/>
              <w:rPr>
                <w:sz w:val="21"/>
              </w:rPr>
            </w:pPr>
            <w:r>
              <w:rPr>
                <w:spacing w:val="-2"/>
                <w:sz w:val="21"/>
              </w:rPr>
              <w:t>食堂两侧通道</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left="195" w:right="186"/>
              <w:jc w:val="center"/>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10"/>
              <w:jc w:val="center"/>
              <w:rPr>
                <w:sz w:val="21"/>
              </w:rPr>
            </w:pPr>
            <w:r>
              <w:rPr>
                <w:sz w:val="21"/>
              </w:rPr>
              <w:t>X</w:t>
            </w:r>
          </w:p>
        </w:tc>
        <w:tc>
          <w:tcPr>
            <w:tcW w:w="4140" w:type="dxa"/>
          </w:tcPr>
          <w:p>
            <w:pPr>
              <w:pStyle w:val="TableParagraph"/>
              <w:spacing w:before="11"/>
              <w:rPr>
                <w:sz w:val="18"/>
              </w:rPr>
            </w:pPr>
          </w:p>
          <w:p>
            <w:pPr>
              <w:pStyle w:val="TableParagraph"/>
              <w:ind w:left="617" w:right="608"/>
              <w:jc w:val="center"/>
              <w:rPr>
                <w:sz w:val="21"/>
              </w:rPr>
            </w:pPr>
            <w:r>
              <w:rPr>
                <w:spacing w:val="-3"/>
                <w:sz w:val="21"/>
              </w:rPr>
              <w:t>食堂顶层</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right="214"/>
              <w:jc w:val="right"/>
              <w:rPr>
                <w:sz w:val="21"/>
              </w:rPr>
            </w:pPr>
            <w:r>
              <w:rPr>
                <w:sz w:val="21"/>
              </w:rPr>
              <w:t>Y1-</w:t>
            </w:r>
            <w:r>
              <w:rPr>
                <w:spacing w:val="-5"/>
                <w:sz w:val="21"/>
              </w:rPr>
              <w:t>Y14</w:t>
            </w:r>
          </w:p>
        </w:tc>
        <w:tc>
          <w:tcPr>
            <w:tcW w:w="4140" w:type="dxa"/>
          </w:tcPr>
          <w:p>
            <w:pPr>
              <w:pStyle w:val="TableParagraph"/>
              <w:spacing w:before="11"/>
              <w:rPr>
                <w:sz w:val="18"/>
              </w:rPr>
            </w:pPr>
          </w:p>
          <w:p>
            <w:pPr>
              <w:pStyle w:val="TableParagraph"/>
              <w:ind w:left="617" w:right="608"/>
              <w:jc w:val="center"/>
              <w:rPr>
                <w:sz w:val="21"/>
              </w:rPr>
            </w:pPr>
            <w:r>
              <w:rPr>
                <w:spacing w:val="-9"/>
                <w:sz w:val="21"/>
              </w:rPr>
              <w:t xml:space="preserve">学生宿舍楼 </w:t>
            </w:r>
            <w:r>
              <w:rPr>
                <w:sz w:val="21"/>
              </w:rPr>
              <w:t>2</w:t>
            </w:r>
            <w:r>
              <w:rPr>
                <w:spacing w:val="-18"/>
                <w:sz w:val="21"/>
              </w:rPr>
              <w:t xml:space="preserve"> 栋、</w:t>
            </w:r>
            <w:r>
              <w:rPr>
                <w:sz w:val="21"/>
              </w:rPr>
              <w:t>4</w:t>
            </w:r>
            <w:r>
              <w:rPr>
                <w:spacing w:val="-16"/>
                <w:sz w:val="21"/>
              </w:rPr>
              <w:t xml:space="preserve"> 栋走廊</w:t>
            </w:r>
          </w:p>
        </w:tc>
        <w:tc>
          <w:tcPr>
            <w:tcW w:w="3420" w:type="dxa"/>
          </w:tcPr>
          <w:p>
            <w:pPr>
              <w:pStyle w:val="TableParagraph"/>
              <w:spacing w:before="11"/>
              <w:rPr>
                <w:sz w:val="18"/>
              </w:rPr>
            </w:pPr>
          </w:p>
          <w:p>
            <w:pPr>
              <w:pStyle w:val="TableParagraph"/>
              <w:ind w:left="540" w:right="530"/>
              <w:jc w:val="center"/>
              <w:rPr>
                <w:sz w:val="21"/>
              </w:rPr>
            </w:pPr>
            <w:r>
              <w:rPr>
                <w:spacing w:val="-1"/>
                <w:sz w:val="21"/>
              </w:rPr>
              <w:t>海螺型彩色带红外摄像机</w:t>
            </w:r>
          </w:p>
        </w:tc>
        <w:tc>
          <w:tcPr>
            <w:tcW w:w="1260" w:type="dxa"/>
          </w:tcPr>
          <w:p>
            <w:pPr>
              <w:pStyle w:val="TableParagraph"/>
              <w:spacing w:before="11"/>
              <w:rPr>
                <w:sz w:val="18"/>
              </w:rPr>
            </w:pPr>
          </w:p>
          <w:p>
            <w:pPr>
              <w:pStyle w:val="TableParagraph"/>
              <w:ind w:left="195" w:right="186"/>
              <w:jc w:val="center"/>
              <w:rPr>
                <w:sz w:val="21"/>
              </w:rPr>
            </w:pPr>
            <w:r>
              <w:rPr>
                <w:sz w:val="21"/>
              </w:rPr>
              <w:t>14</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pacing w:val="-5"/>
                <w:sz w:val="21"/>
              </w:rPr>
              <w:t>Z1</w:t>
            </w:r>
          </w:p>
        </w:tc>
        <w:tc>
          <w:tcPr>
            <w:tcW w:w="4140" w:type="dxa"/>
          </w:tcPr>
          <w:p>
            <w:pPr>
              <w:pStyle w:val="TableParagraph"/>
              <w:spacing w:before="11"/>
              <w:rPr>
                <w:sz w:val="18"/>
              </w:rPr>
            </w:pPr>
          </w:p>
          <w:p>
            <w:pPr>
              <w:pStyle w:val="TableParagraph"/>
              <w:ind w:left="617" w:right="608"/>
              <w:jc w:val="center"/>
              <w:rPr>
                <w:sz w:val="21"/>
              </w:rPr>
            </w:pPr>
            <w:r>
              <w:rPr>
                <w:spacing w:val="-9"/>
                <w:sz w:val="21"/>
              </w:rPr>
              <w:t xml:space="preserve">学生宿舍楼 </w:t>
            </w:r>
            <w:r>
              <w:rPr>
                <w:sz w:val="21"/>
              </w:rPr>
              <w:t>2</w:t>
            </w:r>
            <w:r>
              <w:rPr>
                <w:spacing w:val="-18"/>
                <w:sz w:val="21"/>
              </w:rPr>
              <w:t xml:space="preserve"> 栋、</w:t>
            </w:r>
            <w:r>
              <w:rPr>
                <w:sz w:val="21"/>
              </w:rPr>
              <w:t>4</w:t>
            </w:r>
            <w:r>
              <w:rPr>
                <w:spacing w:val="-12"/>
                <w:sz w:val="21"/>
              </w:rPr>
              <w:t xml:space="preserve"> 栋中间区域</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pacing w:val="-5"/>
                <w:sz w:val="21"/>
              </w:rPr>
              <w:t>Z2</w:t>
            </w:r>
          </w:p>
        </w:tc>
        <w:tc>
          <w:tcPr>
            <w:tcW w:w="4140" w:type="dxa"/>
          </w:tcPr>
          <w:p>
            <w:pPr>
              <w:pStyle w:val="TableParagraph"/>
              <w:spacing w:before="11"/>
              <w:rPr>
                <w:sz w:val="18"/>
              </w:rPr>
            </w:pPr>
          </w:p>
          <w:p>
            <w:pPr>
              <w:pStyle w:val="TableParagraph"/>
              <w:ind w:left="617" w:right="607"/>
              <w:jc w:val="center"/>
              <w:rPr>
                <w:sz w:val="21"/>
              </w:rPr>
            </w:pPr>
            <w:r>
              <w:rPr>
                <w:spacing w:val="-9"/>
                <w:sz w:val="21"/>
              </w:rPr>
              <w:t xml:space="preserve">学生宿舍楼 </w:t>
            </w:r>
            <w:r>
              <w:rPr>
                <w:sz w:val="21"/>
              </w:rPr>
              <w:t>4</w:t>
            </w:r>
            <w:r>
              <w:rPr>
                <w:spacing w:val="-16"/>
                <w:sz w:val="21"/>
              </w:rPr>
              <w:t xml:space="preserve"> 栋后侧</w:t>
            </w:r>
          </w:p>
        </w:tc>
        <w:tc>
          <w:tcPr>
            <w:tcW w:w="3420" w:type="dxa"/>
          </w:tcPr>
          <w:p>
            <w:pPr>
              <w:pStyle w:val="TableParagraph"/>
              <w:spacing w:before="11"/>
              <w:rPr>
                <w:sz w:val="18"/>
              </w:rPr>
            </w:pPr>
          </w:p>
          <w:p>
            <w:pPr>
              <w:pStyle w:val="TableParagraph"/>
              <w:ind w:left="540" w:right="530"/>
              <w:jc w:val="center"/>
              <w:rPr>
                <w:sz w:val="21"/>
              </w:rPr>
            </w:pPr>
            <w:r>
              <w:rPr>
                <w:spacing w:val="-2"/>
                <w:sz w:val="21"/>
              </w:rPr>
              <w:t>红外智能高速球</w:t>
            </w:r>
          </w:p>
        </w:tc>
        <w:tc>
          <w:tcPr>
            <w:tcW w:w="1260" w:type="dxa"/>
          </w:tcPr>
          <w:p>
            <w:pPr>
              <w:pStyle w:val="TableParagraph"/>
              <w:spacing w:before="11"/>
              <w:rPr>
                <w:sz w:val="18"/>
              </w:rPr>
            </w:pPr>
          </w:p>
          <w:p>
            <w:pPr>
              <w:pStyle w:val="TableParagraph"/>
              <w:ind w:left="195" w:right="186"/>
              <w:jc w:val="center"/>
              <w:rPr>
                <w:sz w:val="21"/>
              </w:rPr>
            </w:pPr>
            <w:r>
              <w:rPr>
                <w:sz w:val="21"/>
              </w:rPr>
              <w:t>1</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1080" w:type="dxa"/>
          </w:tcPr>
          <w:p>
            <w:pPr>
              <w:pStyle w:val="TableParagraph"/>
              <w:spacing w:before="11"/>
              <w:rPr>
                <w:sz w:val="18"/>
              </w:rPr>
            </w:pPr>
          </w:p>
          <w:p>
            <w:pPr>
              <w:pStyle w:val="TableParagraph"/>
              <w:ind w:left="22" w:right="12"/>
              <w:jc w:val="center"/>
              <w:rPr>
                <w:sz w:val="21"/>
              </w:rPr>
            </w:pPr>
            <w:r>
              <w:rPr>
                <w:spacing w:val="-5"/>
                <w:sz w:val="21"/>
              </w:rPr>
              <w:t>Z3</w:t>
            </w:r>
          </w:p>
        </w:tc>
        <w:tc>
          <w:tcPr>
            <w:tcW w:w="4140" w:type="dxa"/>
          </w:tcPr>
          <w:p>
            <w:pPr>
              <w:pStyle w:val="TableParagraph"/>
              <w:spacing w:before="106" w:line="242" w:lineRule="auto"/>
              <w:ind w:left="1544" w:right="95" w:hanging="1437"/>
              <w:rPr>
                <w:sz w:val="21"/>
              </w:rPr>
            </w:pPr>
            <w:r>
              <w:rPr>
                <w:spacing w:val="-8"/>
                <w:sz w:val="21"/>
              </w:rPr>
              <w:t>在大门保卫一科办公室内、教学楼学生管理</w:t>
            </w:r>
            <w:r>
              <w:rPr>
                <w:spacing w:val="-4"/>
                <w:sz w:val="21"/>
              </w:rPr>
              <w:t>科办公室内</w:t>
            </w:r>
          </w:p>
        </w:tc>
        <w:tc>
          <w:tcPr>
            <w:tcW w:w="3420" w:type="dxa"/>
          </w:tcPr>
          <w:p>
            <w:pPr>
              <w:pStyle w:val="TableParagraph"/>
              <w:spacing w:before="11"/>
              <w:rPr>
                <w:sz w:val="18"/>
              </w:rPr>
            </w:pPr>
          </w:p>
          <w:p>
            <w:pPr>
              <w:pStyle w:val="TableParagraph"/>
              <w:ind w:left="540" w:right="530"/>
              <w:jc w:val="center"/>
              <w:rPr>
                <w:sz w:val="21"/>
              </w:rPr>
            </w:pPr>
            <w:r>
              <w:rPr>
                <w:spacing w:val="-1"/>
                <w:sz w:val="21"/>
              </w:rPr>
              <w:t>固定彩色带红外摄像机</w:t>
            </w:r>
          </w:p>
        </w:tc>
        <w:tc>
          <w:tcPr>
            <w:tcW w:w="1260" w:type="dxa"/>
          </w:tcPr>
          <w:p>
            <w:pPr>
              <w:pStyle w:val="TableParagraph"/>
              <w:spacing w:before="11"/>
              <w:rPr>
                <w:sz w:val="18"/>
              </w:rPr>
            </w:pPr>
          </w:p>
          <w:p>
            <w:pPr>
              <w:pStyle w:val="TableParagraph"/>
              <w:ind w:left="195" w:right="186"/>
              <w:jc w:val="center"/>
              <w:rPr>
                <w:sz w:val="21"/>
              </w:rPr>
            </w:pPr>
            <w:r>
              <w:rPr>
                <w:sz w:val="21"/>
              </w:rPr>
              <w:t>2</w:t>
            </w:r>
            <w:r>
              <w:rPr>
                <w:spacing w:val="-32"/>
                <w:sz w:val="21"/>
              </w:rPr>
              <w:t xml:space="preserve"> 台</w:t>
            </w:r>
          </w:p>
        </w:tc>
      </w:tr>
      <w:tr>
        <w:tblPrEx>
          <w:tblW w:w="0" w:type="auto"/>
          <w:jc w:val="left"/>
          <w:tblInd w:w="188" w:type="dxa"/>
          <w:tblLayout w:type="fixed"/>
          <w:tblCellMar>
            <w:top w:w="0" w:type="dxa"/>
            <w:left w:w="0" w:type="dxa"/>
            <w:bottom w:w="0" w:type="dxa"/>
            <w:right w:w="0" w:type="dxa"/>
          </w:tblCellMar>
          <w:tblLook w:val="01E0"/>
        </w:tblPrEx>
        <w:trPr>
          <w:trHeight w:val="750"/>
          <w:jc w:val="left"/>
        </w:trPr>
        <w:tc>
          <w:tcPr>
            <w:tcW w:w="8640" w:type="dxa"/>
            <w:gridSpan w:val="3"/>
          </w:tcPr>
          <w:p>
            <w:pPr>
              <w:pStyle w:val="TableParagraph"/>
              <w:spacing w:before="106" w:line="242" w:lineRule="auto"/>
              <w:ind w:left="1158" w:right="2431" w:hanging="1050"/>
              <w:rPr>
                <w:sz w:val="21"/>
              </w:rPr>
            </w:pPr>
            <w:r>
              <w:rPr>
                <w:spacing w:val="-6"/>
                <w:sz w:val="21"/>
              </w:rPr>
              <w:t xml:space="preserve">合计安装：红外智能高速球 </w:t>
            </w:r>
            <w:r>
              <w:rPr>
                <w:spacing w:val="-2"/>
                <w:sz w:val="21"/>
              </w:rPr>
              <w:t>23</w:t>
            </w:r>
            <w:r>
              <w:rPr>
                <w:spacing w:val="-12"/>
                <w:sz w:val="21"/>
              </w:rPr>
              <w:t xml:space="preserve"> 台，固定彩色带红外摄像机 </w:t>
            </w:r>
            <w:r>
              <w:rPr>
                <w:spacing w:val="-2"/>
                <w:sz w:val="21"/>
              </w:rPr>
              <w:t>64</w:t>
            </w:r>
            <w:r>
              <w:rPr>
                <w:spacing w:val="-18"/>
                <w:sz w:val="21"/>
              </w:rPr>
              <w:t xml:space="preserve"> 台，</w:t>
            </w:r>
            <w:r>
              <w:rPr>
                <w:spacing w:val="-2"/>
                <w:sz w:val="21"/>
              </w:rPr>
              <w:t xml:space="preserve">海螺型彩色带红外摄像机 </w:t>
            </w:r>
            <w:r>
              <w:rPr>
                <w:sz w:val="21"/>
              </w:rPr>
              <w:t>14</w:t>
            </w:r>
            <w:r>
              <w:rPr>
                <w:spacing w:val="-11"/>
                <w:sz w:val="21"/>
              </w:rPr>
              <w:t xml:space="preserve"> 台</w:t>
            </w:r>
          </w:p>
        </w:tc>
        <w:tc>
          <w:tcPr>
            <w:tcW w:w="1260" w:type="dxa"/>
          </w:tcPr>
          <w:p>
            <w:pPr>
              <w:pStyle w:val="TableParagraph"/>
              <w:spacing w:before="11"/>
              <w:rPr>
                <w:sz w:val="18"/>
              </w:rPr>
            </w:pPr>
          </w:p>
          <w:p>
            <w:pPr>
              <w:pStyle w:val="TableParagraph"/>
              <w:ind w:left="196" w:right="186"/>
              <w:jc w:val="center"/>
              <w:rPr>
                <w:sz w:val="21"/>
              </w:rPr>
            </w:pPr>
            <w:r>
              <w:rPr>
                <w:spacing w:val="-27"/>
                <w:sz w:val="21"/>
              </w:rPr>
              <w:t xml:space="preserve">共 </w:t>
            </w:r>
            <w:r>
              <w:rPr>
                <w:sz w:val="21"/>
              </w:rPr>
              <w:t>101</w:t>
            </w:r>
            <w:r>
              <w:rPr>
                <w:spacing w:val="-32"/>
                <w:sz w:val="21"/>
              </w:rPr>
              <w:t xml:space="preserve"> 台</w:t>
            </w:r>
          </w:p>
        </w:tc>
      </w:tr>
    </w:tbl>
    <w:p>
      <w:pPr>
        <w:pStyle w:val="BodyText"/>
        <w:spacing w:before="5"/>
        <w:rPr>
          <w:sz w:val="8"/>
        </w:rPr>
      </w:pPr>
    </w:p>
    <w:p>
      <w:pPr>
        <w:pStyle w:val="ListParagraph"/>
        <w:numPr>
          <w:ilvl w:val="0"/>
          <w:numId w:val="20"/>
        </w:numPr>
        <w:tabs>
          <w:tab w:val="left" w:pos="785"/>
        </w:tabs>
        <w:spacing w:before="61" w:after="0" w:line="374" w:lineRule="auto"/>
        <w:ind w:left="363" w:right="820" w:firstLine="0"/>
        <w:jc w:val="left"/>
        <w:rPr>
          <w:sz w:val="28"/>
        </w:rPr>
      </w:pPr>
      <w:r>
        <w:rPr>
          <w:spacing w:val="-2"/>
          <w:sz w:val="28"/>
        </w:rPr>
        <w:t>、老校区监控系统合并到新监控系统，含老校区监控室设备搬迁、连接</w:t>
      </w:r>
      <w:r>
        <w:rPr>
          <w:spacing w:val="-4"/>
          <w:sz w:val="28"/>
        </w:rPr>
        <w:t>、调试。</w:t>
      </w:r>
    </w:p>
    <w:p>
      <w:pPr>
        <w:pStyle w:val="ListParagraph"/>
        <w:numPr>
          <w:ilvl w:val="0"/>
          <w:numId w:val="20"/>
        </w:numPr>
        <w:tabs>
          <w:tab w:val="left" w:pos="785"/>
        </w:tabs>
        <w:spacing w:before="0" w:after="0" w:line="240" w:lineRule="auto"/>
        <w:ind w:left="785" w:right="0" w:hanging="422"/>
        <w:jc w:val="left"/>
        <w:rPr>
          <w:sz w:val="28"/>
        </w:rPr>
      </w:pPr>
      <w:r>
        <w:rPr>
          <w:spacing w:val="-1"/>
          <w:sz w:val="28"/>
        </w:rPr>
        <w:t>、五年内新校区监控系统设备维修维护及设备损坏更换。</w:t>
      </w:r>
    </w:p>
    <w:p>
      <w:pPr>
        <w:pStyle w:val="Heading3"/>
        <w:spacing w:before="109"/>
        <w:rPr>
          <w:rFonts w:ascii="Microsoft JhengHei" w:eastAsia="Microsoft JhengHei"/>
        </w:rPr>
      </w:pPr>
      <w:r>
        <w:rPr>
          <w:rFonts w:ascii="Microsoft JhengHei" w:eastAsia="Microsoft JhengHei"/>
          <w:spacing w:val="-2"/>
        </w:rPr>
        <w:t>三、基本要求:</w:t>
      </w:r>
    </w:p>
    <w:p>
      <w:pPr>
        <w:pStyle w:val="ListParagraph"/>
        <w:numPr>
          <w:ilvl w:val="0"/>
          <w:numId w:val="19"/>
        </w:numPr>
        <w:tabs>
          <w:tab w:val="left" w:pos="784"/>
        </w:tabs>
        <w:spacing w:before="138" w:after="0" w:line="240" w:lineRule="auto"/>
        <w:ind w:left="784" w:right="0" w:hanging="421"/>
        <w:jc w:val="both"/>
        <w:rPr>
          <w:sz w:val="28"/>
        </w:rPr>
      </w:pPr>
      <w:r>
        <w:rPr>
          <w:spacing w:val="-1"/>
          <w:sz w:val="28"/>
        </w:rPr>
        <w:t>本项目预算资金包含五年内设备维修维护及设备损坏更换等费用。</w:t>
      </w:r>
    </w:p>
    <w:p>
      <w:pPr>
        <w:pStyle w:val="ListParagraph"/>
        <w:numPr>
          <w:ilvl w:val="0"/>
          <w:numId w:val="19"/>
        </w:numPr>
        <w:tabs>
          <w:tab w:val="left" w:pos="784"/>
        </w:tabs>
        <w:spacing w:before="201" w:after="0" w:line="374" w:lineRule="auto"/>
        <w:ind w:left="783" w:right="819" w:hanging="420"/>
        <w:jc w:val="both"/>
        <w:rPr>
          <w:sz w:val="28"/>
        </w:rPr>
      </w:pPr>
      <w:r>
        <w:rPr>
          <w:spacing w:val="-4"/>
          <w:sz w:val="28"/>
        </w:rPr>
        <w:t>为确保设备的兼容性，红外智能高速球、红外摄像机、矩阵主机、硬盘录</w:t>
      </w:r>
      <w:r>
        <w:rPr>
          <w:spacing w:val="-2"/>
          <w:sz w:val="28"/>
        </w:rPr>
        <w:t>像机、光端机须同一厂家产品。</w:t>
      </w:r>
    </w:p>
    <w:p>
      <w:pPr>
        <w:pStyle w:val="ListParagraph"/>
        <w:numPr>
          <w:ilvl w:val="0"/>
          <w:numId w:val="19"/>
        </w:numPr>
        <w:tabs>
          <w:tab w:val="left" w:pos="784"/>
        </w:tabs>
        <w:spacing w:before="1" w:after="0" w:line="374" w:lineRule="auto"/>
        <w:ind w:left="783" w:right="820" w:hanging="420"/>
        <w:jc w:val="both"/>
        <w:rPr>
          <w:sz w:val="28"/>
        </w:rPr>
      </w:pPr>
      <w:r>
        <w:rPr>
          <w:spacing w:val="-4"/>
          <w:sz w:val="28"/>
        </w:rPr>
        <w:t>本项目的所有设备采购应原厂原装全新，技术先进，性能优良，质量必须</w:t>
      </w:r>
      <w:r>
        <w:rPr>
          <w:spacing w:val="-4"/>
          <w:sz w:val="28"/>
        </w:rPr>
        <w:t>符合国家质量检测标准和环保要求，并提供使用说明书及相关资料。如设</w:t>
      </w:r>
      <w:r>
        <w:rPr>
          <w:spacing w:val="-2"/>
          <w:sz w:val="28"/>
        </w:rPr>
        <w:t>备材料不符合要求，由此产生的一切费用由中标人负责。</w:t>
      </w:r>
    </w:p>
    <w:p>
      <w:pPr>
        <w:pStyle w:val="ListParagraph"/>
        <w:numPr>
          <w:ilvl w:val="0"/>
          <w:numId w:val="19"/>
        </w:numPr>
        <w:tabs>
          <w:tab w:val="left" w:pos="784"/>
        </w:tabs>
        <w:spacing w:before="1" w:after="0" w:line="374" w:lineRule="auto"/>
        <w:ind w:left="783" w:right="722" w:hanging="420"/>
        <w:jc w:val="left"/>
        <w:rPr>
          <w:sz w:val="28"/>
        </w:rPr>
      </w:pPr>
      <w:r>
        <w:rPr>
          <w:spacing w:val="-2"/>
          <w:sz w:val="28"/>
        </w:rPr>
        <w:t>本项目的设备采购，必须满足用户所提供的设备名称、技术要求和数量，</w:t>
      </w:r>
      <w:r>
        <w:rPr>
          <w:spacing w:val="-2"/>
          <w:sz w:val="28"/>
        </w:rPr>
        <w:t>同时提供《需求清单》中所要求提供原厂家针对此项目的授权书及售后服</w:t>
      </w:r>
      <w:r>
        <w:rPr>
          <w:spacing w:val="-2"/>
          <w:sz w:val="28"/>
        </w:rPr>
        <w:t>务承诺函（原件和复印件</w:t>
      </w:r>
      <w:r>
        <w:rPr>
          <w:spacing w:val="-140"/>
          <w:sz w:val="28"/>
        </w:rPr>
        <w:t>）</w:t>
      </w:r>
      <w:r>
        <w:rPr>
          <w:spacing w:val="-2"/>
          <w:sz w:val="28"/>
        </w:rPr>
        <w:t>。</w:t>
      </w:r>
    </w:p>
    <w:p>
      <w:pPr>
        <w:spacing w:after="0" w:line="374" w:lineRule="auto"/>
        <w:jc w:val="left"/>
        <w:rPr>
          <w:sz w:val="28"/>
        </w:rPr>
        <w:sectPr>
          <w:footerReference w:type="default" r:id="rId24"/>
          <w:pgSz w:w="11910" w:h="16840"/>
          <w:pgMar w:top="1260" w:right="499" w:bottom="1180" w:left="940" w:header="0" w:footer="990"/>
          <w:pgNumType w:start="21"/>
          <w:cols w:space="708"/>
        </w:sectPr>
      </w:pPr>
    </w:p>
    <w:p>
      <w:pPr>
        <w:pStyle w:val="ListParagraph"/>
        <w:numPr>
          <w:ilvl w:val="0"/>
          <w:numId w:val="19"/>
        </w:numPr>
        <w:tabs>
          <w:tab w:val="left" w:pos="784"/>
        </w:tabs>
        <w:spacing w:before="34" w:after="0" w:line="240" w:lineRule="auto"/>
        <w:ind w:left="784" w:right="0" w:hanging="421"/>
        <w:jc w:val="left"/>
        <w:rPr>
          <w:sz w:val="28"/>
        </w:rPr>
      </w:pPr>
      <w:r>
        <w:rPr>
          <w:spacing w:val="-1"/>
          <w:sz w:val="28"/>
        </w:rPr>
        <w:t>不允许中标后将本次招标合同的设备分包给其它企业供货。</w:t>
      </w:r>
    </w:p>
    <w:p>
      <w:pPr>
        <w:pStyle w:val="ListParagraph"/>
        <w:numPr>
          <w:ilvl w:val="0"/>
          <w:numId w:val="19"/>
        </w:numPr>
        <w:tabs>
          <w:tab w:val="left" w:pos="784"/>
        </w:tabs>
        <w:spacing w:before="201" w:after="0" w:line="374" w:lineRule="auto"/>
        <w:ind w:left="783" w:right="820" w:hanging="420"/>
        <w:jc w:val="left"/>
        <w:rPr>
          <w:sz w:val="28"/>
        </w:rPr>
      </w:pPr>
      <w:r>
        <w:rPr>
          <w:spacing w:val="-4"/>
          <w:sz w:val="28"/>
        </w:rPr>
        <w:t>凡用户需求书中标有“★”的条款均被视为重要的技术指标要求或关键性</w:t>
      </w:r>
      <w:r>
        <w:rPr>
          <w:spacing w:val="-2"/>
          <w:sz w:val="28"/>
        </w:rPr>
        <w:t>能要求，作为技术响应程度的主要依据。</w:t>
      </w:r>
    </w:p>
    <w:p>
      <w:pPr>
        <w:pStyle w:val="BodyText"/>
        <w:spacing w:before="1"/>
        <w:ind w:left="363"/>
      </w:pPr>
      <w:r>
        <w:rPr>
          <w:spacing w:val="-1"/>
        </w:rPr>
        <w:t>四、采购项目商务要求</w:t>
      </w:r>
    </w:p>
    <w:p>
      <w:pPr>
        <w:pStyle w:val="ListParagraph"/>
        <w:numPr>
          <w:ilvl w:val="0"/>
          <w:numId w:val="18"/>
        </w:numPr>
        <w:tabs>
          <w:tab w:val="left" w:pos="784"/>
        </w:tabs>
        <w:spacing w:before="201" w:after="0" w:line="240" w:lineRule="auto"/>
        <w:ind w:left="784" w:right="0" w:hanging="421"/>
        <w:jc w:val="both"/>
        <w:rPr>
          <w:sz w:val="28"/>
        </w:rPr>
      </w:pPr>
      <w:r>
        <w:rPr>
          <w:spacing w:val="-7"/>
          <w:sz w:val="28"/>
        </w:rPr>
        <w:t xml:space="preserve">完工期：在合同签订后 </w:t>
      </w:r>
      <w:r>
        <w:rPr>
          <w:sz w:val="28"/>
        </w:rPr>
        <w:t>60</w:t>
      </w:r>
      <w:r>
        <w:rPr>
          <w:spacing w:val="-10"/>
          <w:sz w:val="28"/>
        </w:rPr>
        <w:t xml:space="preserve"> 个日历天内完成供货及安装调试。</w:t>
      </w:r>
    </w:p>
    <w:p>
      <w:pPr>
        <w:pStyle w:val="ListParagraph"/>
        <w:numPr>
          <w:ilvl w:val="0"/>
          <w:numId w:val="18"/>
        </w:numPr>
        <w:tabs>
          <w:tab w:val="left" w:pos="784"/>
        </w:tabs>
        <w:spacing w:before="201" w:after="0" w:line="374" w:lineRule="auto"/>
        <w:ind w:left="783" w:right="722" w:hanging="420"/>
        <w:jc w:val="both"/>
        <w:rPr>
          <w:sz w:val="28"/>
        </w:rPr>
      </w:pPr>
      <w:r>
        <w:rPr>
          <w:spacing w:val="-2"/>
          <w:sz w:val="28"/>
        </w:rPr>
        <w:t>质保期（服务期）：本项目五年质保，质保期自设备验收合格交付使用之</w:t>
      </w:r>
      <w:r>
        <w:rPr>
          <w:spacing w:val="-2"/>
          <w:sz w:val="28"/>
        </w:rPr>
        <w:t>日算起。质保期内中标人对系统所安装设备设施实行包修、包换、包退、</w:t>
      </w:r>
      <w:r>
        <w:rPr>
          <w:spacing w:val="-2"/>
          <w:sz w:val="28"/>
        </w:rPr>
        <w:t>包维护维修保养。</w:t>
      </w:r>
    </w:p>
    <w:p>
      <w:pPr>
        <w:pStyle w:val="ListParagraph"/>
        <w:numPr>
          <w:ilvl w:val="0"/>
          <w:numId w:val="18"/>
        </w:numPr>
        <w:tabs>
          <w:tab w:val="left" w:pos="784"/>
        </w:tabs>
        <w:spacing w:before="1" w:after="0" w:line="240" w:lineRule="auto"/>
        <w:ind w:left="784" w:right="0" w:hanging="421"/>
        <w:jc w:val="both"/>
        <w:rPr>
          <w:sz w:val="28"/>
        </w:rPr>
      </w:pPr>
      <w:r>
        <w:rPr>
          <w:spacing w:val="-1"/>
          <w:sz w:val="28"/>
        </w:rPr>
        <w:t>质保期内，对系统运行的质量要求：</w:t>
      </w:r>
    </w:p>
    <w:p>
      <w:pPr>
        <w:pStyle w:val="ListParagraph"/>
        <w:numPr>
          <w:ilvl w:val="0"/>
          <w:numId w:val="17"/>
        </w:numPr>
        <w:tabs>
          <w:tab w:val="left" w:pos="785"/>
        </w:tabs>
        <w:spacing w:before="201" w:after="0" w:line="374" w:lineRule="auto"/>
        <w:ind w:left="363" w:right="803" w:firstLine="0"/>
        <w:jc w:val="left"/>
        <w:rPr>
          <w:sz w:val="28"/>
        </w:rPr>
      </w:pPr>
      <w:r>
        <w:rPr>
          <w:spacing w:val="-2"/>
          <w:sz w:val="28"/>
        </w:rPr>
        <w:t xml:space="preserve">、非人为因素、不可抗拒力除外，系统运行故障，第一年小于等于二次，第二年起每年依次按 </w:t>
      </w:r>
      <w:r>
        <w:rPr>
          <w:sz w:val="28"/>
        </w:rPr>
        <w:t>2</w:t>
      </w:r>
      <w:r>
        <w:rPr>
          <w:spacing w:val="-5"/>
          <w:sz w:val="28"/>
        </w:rPr>
        <w:t xml:space="preserve"> 次/年递增；</w:t>
      </w:r>
    </w:p>
    <w:p>
      <w:pPr>
        <w:pStyle w:val="ListParagraph"/>
        <w:numPr>
          <w:ilvl w:val="0"/>
          <w:numId w:val="17"/>
        </w:numPr>
        <w:tabs>
          <w:tab w:val="left" w:pos="785"/>
        </w:tabs>
        <w:spacing w:before="1" w:after="0" w:line="240" w:lineRule="auto"/>
        <w:ind w:left="785" w:right="0" w:hanging="422"/>
        <w:jc w:val="left"/>
        <w:rPr>
          <w:sz w:val="28"/>
        </w:rPr>
      </w:pPr>
      <w:r>
        <w:rPr>
          <w:spacing w:val="-3"/>
          <w:sz w:val="28"/>
        </w:rPr>
        <w:t xml:space="preserve">、非人为因素、不可抗拒力除外，系统正常运行率月不低于 </w:t>
      </w:r>
      <w:r>
        <w:rPr>
          <w:sz w:val="28"/>
        </w:rPr>
        <w:t>700</w:t>
      </w:r>
      <w:r>
        <w:rPr>
          <w:spacing w:val="-21"/>
          <w:sz w:val="28"/>
        </w:rPr>
        <w:t xml:space="preserve"> 小时；</w:t>
      </w:r>
    </w:p>
    <w:p>
      <w:pPr>
        <w:pStyle w:val="ListParagraph"/>
        <w:numPr>
          <w:ilvl w:val="0"/>
          <w:numId w:val="17"/>
        </w:numPr>
        <w:tabs>
          <w:tab w:val="left" w:pos="785"/>
        </w:tabs>
        <w:spacing w:before="201" w:after="0" w:line="374" w:lineRule="auto"/>
        <w:ind w:left="363" w:right="547" w:firstLine="0"/>
        <w:jc w:val="left"/>
        <w:rPr>
          <w:sz w:val="28"/>
        </w:rPr>
      </w:pPr>
      <w:r>
        <w:rPr>
          <w:spacing w:val="-9"/>
          <w:sz w:val="28"/>
        </w:rPr>
        <w:t>、非人为因素、不可抗拒力除外，所安装摄像枪可用率第一年月不低于</w:t>
      </w:r>
      <w:r>
        <w:rPr>
          <w:sz w:val="28"/>
        </w:rPr>
        <w:t>98%</w:t>
      </w:r>
      <w:r>
        <w:rPr>
          <w:spacing w:val="-6"/>
          <w:sz w:val="28"/>
        </w:rPr>
        <w:t xml:space="preserve">，每年依次按 </w:t>
      </w:r>
      <w:r>
        <w:rPr>
          <w:sz w:val="28"/>
        </w:rPr>
        <w:t>1%递减；</w:t>
      </w:r>
    </w:p>
    <w:p>
      <w:pPr>
        <w:pStyle w:val="ListParagraph"/>
        <w:numPr>
          <w:ilvl w:val="0"/>
          <w:numId w:val="18"/>
        </w:numPr>
        <w:tabs>
          <w:tab w:val="left" w:pos="784"/>
        </w:tabs>
        <w:spacing w:before="1" w:after="0" w:line="240" w:lineRule="auto"/>
        <w:ind w:left="784" w:right="0" w:hanging="421"/>
        <w:jc w:val="left"/>
        <w:rPr>
          <w:sz w:val="28"/>
        </w:rPr>
      </w:pPr>
      <w:r>
        <w:rPr>
          <w:spacing w:val="-15"/>
          <w:sz w:val="28"/>
        </w:rPr>
        <w:t xml:space="preserve">对采购人的服务通知，中标人在接报后 </w:t>
      </w:r>
      <w:r>
        <w:rPr>
          <w:spacing w:val="-4"/>
          <w:sz w:val="28"/>
        </w:rPr>
        <w:t>1</w:t>
      </w:r>
      <w:r>
        <w:rPr>
          <w:spacing w:val="-13"/>
          <w:sz w:val="28"/>
        </w:rPr>
        <w:t xml:space="preserve"> 小时内响应，</w:t>
      </w:r>
      <w:r>
        <w:rPr>
          <w:spacing w:val="-4"/>
          <w:sz w:val="28"/>
        </w:rPr>
        <w:t>2</w:t>
      </w:r>
      <w:r>
        <w:rPr>
          <w:spacing w:val="-12"/>
          <w:sz w:val="28"/>
        </w:rPr>
        <w:t xml:space="preserve"> 小时内到达现场。</w:t>
      </w:r>
    </w:p>
    <w:p>
      <w:pPr>
        <w:pStyle w:val="ListParagraph"/>
        <w:numPr>
          <w:ilvl w:val="0"/>
          <w:numId w:val="18"/>
        </w:numPr>
        <w:tabs>
          <w:tab w:val="left" w:pos="784"/>
        </w:tabs>
        <w:spacing w:before="201" w:after="0" w:line="240" w:lineRule="auto"/>
        <w:ind w:left="784" w:right="0" w:hanging="421"/>
        <w:jc w:val="both"/>
        <w:rPr>
          <w:sz w:val="28"/>
        </w:rPr>
      </w:pPr>
      <w:r>
        <w:rPr>
          <w:spacing w:val="-1"/>
          <w:sz w:val="28"/>
        </w:rPr>
        <w:t>验收要求：原厂包装完好，集成安装测试后验收。</w:t>
      </w:r>
    </w:p>
    <w:p>
      <w:pPr>
        <w:pStyle w:val="ListParagraph"/>
        <w:numPr>
          <w:ilvl w:val="0"/>
          <w:numId w:val="18"/>
        </w:numPr>
        <w:tabs>
          <w:tab w:val="left" w:pos="784"/>
        </w:tabs>
        <w:spacing w:before="202" w:after="0" w:line="374" w:lineRule="auto"/>
        <w:ind w:left="783" w:right="803" w:hanging="420"/>
        <w:jc w:val="both"/>
        <w:rPr>
          <w:sz w:val="28"/>
        </w:rPr>
      </w:pPr>
      <w:r>
        <w:rPr>
          <w:spacing w:val="-4"/>
          <w:sz w:val="28"/>
        </w:rPr>
        <w:t>报价要求：投标人的报价必须包括货物采购、检验、运输、安装调试、技</w:t>
      </w:r>
      <w:r>
        <w:rPr>
          <w:spacing w:val="-4"/>
          <w:sz w:val="28"/>
        </w:rPr>
        <w:t>术服务、保修期费用、后四年设备维修维护及设备损坏更换等使用要求和</w:t>
      </w:r>
      <w:r>
        <w:rPr>
          <w:spacing w:val="-4"/>
          <w:sz w:val="28"/>
        </w:rPr>
        <w:t>技术质量要求的一切费用，包括应缴纳的税收，系投标人履行本项目项下</w:t>
      </w:r>
      <w:r>
        <w:rPr>
          <w:spacing w:val="-2"/>
          <w:sz w:val="28"/>
        </w:rPr>
        <w:t>全部义务所发生的所有费用之不变价格。</w:t>
      </w:r>
    </w:p>
    <w:p>
      <w:pPr>
        <w:pStyle w:val="ListParagraph"/>
        <w:numPr>
          <w:ilvl w:val="0"/>
          <w:numId w:val="18"/>
        </w:numPr>
        <w:tabs>
          <w:tab w:val="left" w:pos="784"/>
        </w:tabs>
        <w:spacing w:before="1" w:after="0" w:line="240" w:lineRule="auto"/>
        <w:ind w:left="784" w:right="0" w:hanging="421"/>
        <w:jc w:val="both"/>
        <w:rPr>
          <w:sz w:val="28"/>
        </w:rPr>
      </w:pPr>
      <w:r>
        <w:rPr>
          <w:spacing w:val="-1"/>
          <w:sz w:val="28"/>
        </w:rPr>
        <w:t>付款方式：以五年分期付款方式。</w:t>
      </w:r>
    </w:p>
    <w:p>
      <w:pPr>
        <w:spacing w:after="0" w:line="240" w:lineRule="auto"/>
        <w:jc w:val="both"/>
        <w:rPr>
          <w:sz w:val="28"/>
        </w:rPr>
        <w:sectPr>
          <w:footerReference w:type="default" r:id="rId25"/>
          <w:pgSz w:w="11910" w:h="16840"/>
          <w:pgMar w:top="1420" w:right="499" w:bottom="1180" w:left="940" w:header="0" w:footer="990"/>
          <w:pgNumType w:start="22"/>
          <w:cols w:space="708"/>
        </w:sectPr>
      </w:pPr>
    </w:p>
    <w:p>
      <w:pPr>
        <w:pStyle w:val="Heading3"/>
        <w:tabs>
          <w:tab w:val="left" w:pos="1405"/>
        </w:tabs>
        <w:spacing w:line="473" w:lineRule="exact"/>
        <w:ind w:left="0" w:right="440"/>
        <w:jc w:val="center"/>
        <w:rPr>
          <w:rFonts w:ascii="Microsoft JhengHei" w:eastAsia="Microsoft JhengHei"/>
        </w:rPr>
      </w:pPr>
      <w:r>
        <w:rPr>
          <w:rFonts w:ascii="Microsoft JhengHei" w:eastAsia="Microsoft JhengHei"/>
        </w:rPr>
        <w:t>第</w:t>
      </w:r>
      <w:r>
        <w:rPr>
          <w:rFonts w:ascii="Microsoft JhengHei" w:eastAsia="Microsoft JhengHei"/>
        </w:rPr>
        <w:t>三</w:t>
      </w:r>
      <w:r>
        <w:rPr>
          <w:rFonts w:ascii="Microsoft JhengHei" w:eastAsia="Microsoft JhengHei"/>
        </w:rPr>
        <w:t>部</w:t>
      </w:r>
      <w:r>
        <w:rPr>
          <w:rFonts w:ascii="Microsoft JhengHei" w:eastAsia="Microsoft JhengHei"/>
          <w:spacing w:val="-10"/>
        </w:rPr>
        <w:t>分</w:t>
      </w:r>
      <w:r>
        <w:rPr>
          <w:rFonts w:ascii="Microsoft JhengHei" w:eastAsia="Microsoft JhengHei"/>
        </w:rPr>
        <w:tab/>
        <w:t>投</w:t>
      </w:r>
      <w:r>
        <w:rPr>
          <w:rFonts w:ascii="Microsoft JhengHei" w:eastAsia="Microsoft JhengHei"/>
        </w:rPr>
        <w:t>标</w:t>
      </w:r>
      <w:r>
        <w:rPr>
          <w:rFonts w:ascii="Microsoft JhengHei" w:eastAsia="Microsoft JhengHei"/>
        </w:rPr>
        <w:t>人</w:t>
      </w:r>
      <w:r>
        <w:rPr>
          <w:rFonts w:ascii="Microsoft JhengHei" w:eastAsia="Microsoft JhengHei"/>
        </w:rPr>
        <w:t>须</w:t>
      </w:r>
      <w:r>
        <w:rPr>
          <w:rFonts w:ascii="Microsoft JhengHei" w:eastAsia="Microsoft JhengHei"/>
          <w:spacing w:val="-10"/>
        </w:rPr>
        <w:t>知</w:t>
      </w:r>
    </w:p>
    <w:p>
      <w:pPr>
        <w:tabs>
          <w:tab w:val="left" w:pos="1487"/>
        </w:tabs>
        <w:spacing w:before="29"/>
        <w:ind w:left="363" w:right="0" w:firstLine="0"/>
        <w:jc w:val="left"/>
        <w:rPr>
          <w:rFonts w:ascii="Microsoft JhengHei" w:eastAsia="Microsoft JhengHei"/>
          <w:b/>
          <w:sz w:val="28"/>
        </w:rPr>
      </w:pPr>
      <w:r>
        <w:rPr>
          <w:rFonts w:ascii="Microsoft JhengHei" w:eastAsia="Microsoft JhengHei"/>
          <w:b/>
          <w:sz w:val="28"/>
        </w:rPr>
        <w:t>一</w:t>
      </w:r>
      <w:r>
        <w:rPr>
          <w:rFonts w:ascii="Microsoft JhengHei" w:eastAsia="Microsoft JhengHei"/>
          <w:b/>
          <w:sz w:val="28"/>
        </w:rPr>
        <w:t>、</w:t>
      </w:r>
      <w:r>
        <w:rPr>
          <w:rFonts w:ascii="Microsoft JhengHei" w:eastAsia="Microsoft JhengHei"/>
          <w:b/>
          <w:spacing w:val="-10"/>
          <w:sz w:val="28"/>
        </w:rPr>
        <w:t>说</w:t>
      </w:r>
      <w:r>
        <w:rPr>
          <w:rFonts w:ascii="Microsoft JhengHei" w:eastAsia="Microsoft JhengHei"/>
          <w:b/>
          <w:sz w:val="28"/>
        </w:rPr>
        <w:tab/>
      </w:r>
      <w:r>
        <w:rPr>
          <w:rFonts w:ascii="Microsoft JhengHei" w:eastAsia="Microsoft JhengHei"/>
          <w:b/>
          <w:spacing w:val="-10"/>
          <w:sz w:val="28"/>
        </w:rPr>
        <w:t>明</w:t>
      </w:r>
    </w:p>
    <w:p>
      <w:pPr>
        <w:pStyle w:val="ListParagraph"/>
        <w:numPr>
          <w:ilvl w:val="0"/>
          <w:numId w:val="16"/>
        </w:numPr>
        <w:tabs>
          <w:tab w:val="left" w:pos="785"/>
        </w:tabs>
        <w:spacing w:before="123" w:after="0" w:line="240" w:lineRule="auto"/>
        <w:ind w:left="785" w:right="0" w:hanging="422"/>
        <w:jc w:val="left"/>
        <w:rPr>
          <w:sz w:val="28"/>
        </w:rPr>
      </w:pPr>
      <w:r>
        <w:rPr>
          <w:spacing w:val="-3"/>
          <w:sz w:val="28"/>
        </w:rPr>
        <w:t>适用范围</w:t>
      </w:r>
    </w:p>
    <w:p>
      <w:pPr>
        <w:pStyle w:val="BodyText"/>
        <w:spacing w:before="10"/>
        <w:rPr>
          <w:sz w:val="9"/>
        </w:rPr>
      </w:pPr>
    </w:p>
    <w:p>
      <w:pPr>
        <w:pStyle w:val="ListParagraph"/>
        <w:numPr>
          <w:ilvl w:val="1"/>
          <w:numId w:val="16"/>
        </w:numPr>
        <w:tabs>
          <w:tab w:val="left" w:pos="854"/>
        </w:tabs>
        <w:spacing w:before="60" w:after="0" w:line="240" w:lineRule="auto"/>
        <w:ind w:left="854" w:right="0" w:hanging="491"/>
        <w:jc w:val="left"/>
        <w:rPr>
          <w:sz w:val="28"/>
        </w:rPr>
      </w:pPr>
      <w:r>
        <w:rPr>
          <w:spacing w:val="-1"/>
          <w:sz w:val="28"/>
        </w:rPr>
        <w:t>本招标文件适用于本投标邀请中所述项目的政府采购。</w:t>
      </w:r>
    </w:p>
    <w:p>
      <w:pPr>
        <w:pStyle w:val="ListParagraph"/>
        <w:numPr>
          <w:ilvl w:val="0"/>
          <w:numId w:val="16"/>
        </w:numPr>
        <w:tabs>
          <w:tab w:val="left" w:pos="784"/>
        </w:tabs>
        <w:spacing w:before="186" w:after="0" w:line="240" w:lineRule="auto"/>
        <w:ind w:left="784" w:right="0" w:hanging="421"/>
        <w:jc w:val="left"/>
        <w:rPr>
          <w:sz w:val="28"/>
        </w:rPr>
      </w:pPr>
      <w:r>
        <w:rPr>
          <w:spacing w:val="-5"/>
          <w:sz w:val="28"/>
        </w:rPr>
        <w:t>定义</w:t>
      </w:r>
    </w:p>
    <w:p>
      <w:pPr>
        <w:pStyle w:val="ListParagraph"/>
        <w:numPr>
          <w:ilvl w:val="1"/>
          <w:numId w:val="16"/>
        </w:numPr>
        <w:tabs>
          <w:tab w:val="left" w:pos="924"/>
        </w:tabs>
        <w:spacing w:before="186" w:after="0" w:line="240" w:lineRule="auto"/>
        <w:ind w:left="924" w:right="0" w:hanging="561"/>
        <w:jc w:val="left"/>
        <w:rPr>
          <w:sz w:val="28"/>
        </w:rPr>
      </w:pPr>
      <w:r>
        <w:rPr>
          <w:spacing w:val="-1"/>
          <w:sz w:val="28"/>
        </w:rPr>
        <w:t>“采购人”是指：广东省粤东高级技工学校。</w:t>
      </w:r>
    </w:p>
    <w:p>
      <w:pPr>
        <w:pStyle w:val="ListParagraph"/>
        <w:numPr>
          <w:ilvl w:val="1"/>
          <w:numId w:val="16"/>
        </w:numPr>
        <w:tabs>
          <w:tab w:val="left" w:pos="924"/>
        </w:tabs>
        <w:spacing w:before="186" w:after="0" w:line="240" w:lineRule="auto"/>
        <w:ind w:left="924" w:right="0" w:hanging="561"/>
        <w:jc w:val="left"/>
        <w:rPr>
          <w:sz w:val="28"/>
        </w:rPr>
      </w:pPr>
      <w:r>
        <w:rPr>
          <w:spacing w:val="-1"/>
          <w:sz w:val="28"/>
        </w:rPr>
        <w:t>“监管部门”是指：汕头市政府采购管理办公室。</w:t>
      </w:r>
    </w:p>
    <w:p>
      <w:pPr>
        <w:pStyle w:val="ListParagraph"/>
        <w:numPr>
          <w:ilvl w:val="1"/>
          <w:numId w:val="16"/>
        </w:numPr>
        <w:tabs>
          <w:tab w:val="left" w:pos="785"/>
        </w:tabs>
        <w:spacing w:before="186" w:after="0" w:line="240" w:lineRule="auto"/>
        <w:ind w:left="785" w:right="0" w:hanging="422"/>
        <w:jc w:val="left"/>
        <w:rPr>
          <w:sz w:val="28"/>
        </w:rPr>
      </w:pPr>
      <w:r>
        <w:rPr>
          <w:spacing w:val="-1"/>
          <w:sz w:val="28"/>
        </w:rPr>
        <w:t>“政府采购代理机构”是指：广东平正招标采购服务有限公司。</w:t>
      </w:r>
    </w:p>
    <w:p>
      <w:pPr>
        <w:pStyle w:val="ListParagraph"/>
        <w:numPr>
          <w:ilvl w:val="1"/>
          <w:numId w:val="16"/>
        </w:numPr>
        <w:tabs>
          <w:tab w:val="left" w:pos="854"/>
        </w:tabs>
        <w:spacing w:before="186" w:after="0" w:line="240" w:lineRule="auto"/>
        <w:ind w:left="854" w:right="0" w:hanging="491"/>
        <w:jc w:val="left"/>
        <w:rPr>
          <w:sz w:val="28"/>
        </w:rPr>
      </w:pPr>
      <w:r>
        <w:rPr>
          <w:spacing w:val="-2"/>
          <w:sz w:val="28"/>
        </w:rPr>
        <w:t>合格的投标人</w:t>
      </w:r>
    </w:p>
    <w:p>
      <w:pPr>
        <w:pStyle w:val="ListParagraph"/>
        <w:numPr>
          <w:ilvl w:val="2"/>
          <w:numId w:val="16"/>
        </w:numPr>
        <w:tabs>
          <w:tab w:val="left" w:pos="1144"/>
        </w:tabs>
        <w:spacing w:before="186" w:after="0" w:line="240" w:lineRule="auto"/>
        <w:ind w:left="1144" w:right="0" w:hanging="421"/>
        <w:jc w:val="left"/>
        <w:rPr>
          <w:sz w:val="28"/>
        </w:rPr>
      </w:pPr>
      <w:r>
        <w:rPr>
          <w:spacing w:val="-1"/>
          <w:sz w:val="28"/>
        </w:rPr>
        <w:t>符合《政府采购法》第二十二条规定的供应商。</w:t>
      </w:r>
    </w:p>
    <w:p>
      <w:pPr>
        <w:pStyle w:val="ListParagraph"/>
        <w:numPr>
          <w:ilvl w:val="2"/>
          <w:numId w:val="16"/>
        </w:numPr>
        <w:tabs>
          <w:tab w:val="left" w:pos="1144"/>
        </w:tabs>
        <w:spacing w:before="186" w:after="0" w:line="240" w:lineRule="auto"/>
        <w:ind w:left="1144" w:right="0" w:hanging="421"/>
        <w:jc w:val="left"/>
        <w:rPr>
          <w:sz w:val="28"/>
        </w:rPr>
      </w:pPr>
      <w:r>
        <w:rPr>
          <w:spacing w:val="-1"/>
          <w:sz w:val="28"/>
        </w:rPr>
        <w:t>符合招标文件规定的资格要求。</w:t>
      </w:r>
    </w:p>
    <w:p>
      <w:pPr>
        <w:pStyle w:val="ListParagraph"/>
        <w:numPr>
          <w:ilvl w:val="1"/>
          <w:numId w:val="16"/>
        </w:numPr>
        <w:tabs>
          <w:tab w:val="left" w:pos="785"/>
        </w:tabs>
        <w:spacing w:before="186" w:after="0" w:line="240" w:lineRule="auto"/>
        <w:ind w:left="785" w:right="0" w:hanging="422"/>
        <w:jc w:val="left"/>
        <w:rPr>
          <w:sz w:val="28"/>
        </w:rPr>
      </w:pPr>
      <w:r>
        <w:rPr>
          <w:spacing w:val="-1"/>
          <w:sz w:val="28"/>
        </w:rPr>
        <w:t>“中标人”是指经法定程序确定并授予合同的投标人。</w:t>
      </w:r>
    </w:p>
    <w:p>
      <w:pPr>
        <w:pStyle w:val="ListParagraph"/>
        <w:numPr>
          <w:ilvl w:val="1"/>
          <w:numId w:val="16"/>
        </w:numPr>
        <w:tabs>
          <w:tab w:val="left" w:pos="854"/>
        </w:tabs>
        <w:spacing w:before="186" w:after="0" w:line="240" w:lineRule="auto"/>
        <w:ind w:left="854" w:right="0" w:hanging="491"/>
        <w:jc w:val="left"/>
        <w:rPr>
          <w:sz w:val="28"/>
        </w:rPr>
      </w:pPr>
      <w:r>
        <w:rPr>
          <w:spacing w:val="-2"/>
          <w:sz w:val="28"/>
        </w:rPr>
        <w:t>知识产权：</w:t>
      </w:r>
    </w:p>
    <w:p>
      <w:pPr>
        <w:pStyle w:val="BodyText"/>
        <w:spacing w:before="186" w:line="364" w:lineRule="auto"/>
        <w:ind w:left="902" w:right="663"/>
      </w:pPr>
      <w:r>
        <w:rPr>
          <w:spacing w:val="1"/>
        </w:rPr>
        <w:t>投标人应保证其享有所提供的投标文件、货物或其任何一部分在知识产权方面的权利，招标过程及货物使用过程不受到第三方提出侵犯知识产权的起诉。一旦出现侵权，应由投标人负责与第三方交涉，并承担由此</w:t>
      </w:r>
      <w:r>
        <w:rPr>
          <w:spacing w:val="-5"/>
        </w:rPr>
        <w:t>产生的一切法律和经济上的责任。如果在诉讼或仲裁中被认定构成侵权，</w:t>
      </w:r>
      <w:r>
        <w:rPr>
          <w:spacing w:val="1"/>
        </w:rPr>
        <w:t>货物的使用被禁止，投标人应自行承担费用并承担替换或修改，使之不再构成侵权，并在实质上用同样的质量进行同样的服务，并向有关各方赔偿由此所致的经济损失。任何知识产权纠纷与采购人及政府采购代理机构无关。</w:t>
      </w:r>
    </w:p>
    <w:p>
      <w:pPr>
        <w:pStyle w:val="ListParagraph"/>
        <w:numPr>
          <w:ilvl w:val="0"/>
          <w:numId w:val="16"/>
        </w:numPr>
        <w:tabs>
          <w:tab w:val="left" w:pos="784"/>
        </w:tabs>
        <w:spacing w:before="0" w:after="0" w:line="354" w:lineRule="exact"/>
        <w:ind w:left="784" w:right="0" w:hanging="421"/>
        <w:jc w:val="both"/>
        <w:rPr>
          <w:sz w:val="28"/>
        </w:rPr>
      </w:pPr>
      <w:r>
        <w:rPr>
          <w:spacing w:val="-2"/>
          <w:sz w:val="28"/>
        </w:rPr>
        <w:t>合格的货物和服务</w:t>
      </w:r>
    </w:p>
    <w:p>
      <w:pPr>
        <w:pStyle w:val="ListParagraph"/>
        <w:numPr>
          <w:ilvl w:val="1"/>
          <w:numId w:val="16"/>
        </w:numPr>
        <w:tabs>
          <w:tab w:val="left" w:pos="926"/>
        </w:tabs>
        <w:spacing w:before="186" w:after="0" w:line="364" w:lineRule="auto"/>
        <w:ind w:left="923" w:right="803" w:hanging="560"/>
        <w:jc w:val="both"/>
        <w:rPr>
          <w:sz w:val="28"/>
        </w:rPr>
      </w:pPr>
      <w:r>
        <w:rPr>
          <w:spacing w:val="-2"/>
          <w:sz w:val="28"/>
        </w:rPr>
        <w:t>“货物”是指投标人制造或组织符合招标文件要求的设备。招标文件中没有提及招标货物来源地的，根据《政府采购法》的相关规定均应是本国货物，优先采购自主创新、节能、环保产品。投标的货物必须是其合法生产的符合国家有关标准要求的货物，并满足政府招标文件规定的规</w:t>
      </w:r>
    </w:p>
    <w:p>
      <w:pPr>
        <w:spacing w:after="0" w:line="364" w:lineRule="auto"/>
        <w:jc w:val="both"/>
        <w:rPr>
          <w:sz w:val="28"/>
        </w:rPr>
        <w:sectPr>
          <w:footerReference w:type="default" r:id="rId26"/>
          <w:pgSz w:w="11910" w:h="16840"/>
          <w:pgMar w:top="1240" w:right="499" w:bottom="1180" w:left="940" w:header="0" w:footer="990"/>
          <w:pgNumType w:start="23"/>
          <w:cols w:space="708"/>
        </w:sectPr>
      </w:pPr>
    </w:p>
    <w:p>
      <w:pPr>
        <w:pStyle w:val="BodyText"/>
        <w:spacing w:before="50"/>
        <w:ind w:left="923"/>
      </w:pPr>
      <w:r>
        <w:rPr>
          <w:spacing w:val="-1"/>
        </w:rPr>
        <w:t>格、参数、质量、价格、有效期、售后服务等要求。</w:t>
      </w:r>
    </w:p>
    <w:p>
      <w:pPr>
        <w:pStyle w:val="ListParagraph"/>
        <w:numPr>
          <w:ilvl w:val="1"/>
          <w:numId w:val="16"/>
        </w:numPr>
        <w:tabs>
          <w:tab w:val="left" w:pos="924"/>
        </w:tabs>
        <w:spacing w:before="186" w:after="0" w:line="364" w:lineRule="auto"/>
        <w:ind w:left="363" w:right="862" w:firstLine="0"/>
        <w:jc w:val="left"/>
        <w:rPr>
          <w:sz w:val="28"/>
        </w:rPr>
      </w:pPr>
      <w:r>
        <w:rPr>
          <w:spacing w:val="-2"/>
          <w:sz w:val="28"/>
        </w:rPr>
        <w:t>“服务”是指投标人须承担的运输、安装、技术支持、培训以及招标文</w:t>
      </w:r>
      <w:r>
        <w:rPr>
          <w:spacing w:val="-2"/>
          <w:sz w:val="28"/>
        </w:rPr>
        <w:t>件规定的其它服务。</w:t>
      </w:r>
    </w:p>
    <w:p>
      <w:pPr>
        <w:pStyle w:val="ListParagraph"/>
        <w:numPr>
          <w:ilvl w:val="0"/>
          <w:numId w:val="16"/>
        </w:numPr>
        <w:tabs>
          <w:tab w:val="left" w:pos="785"/>
        </w:tabs>
        <w:spacing w:before="0" w:after="0" w:line="364" w:lineRule="auto"/>
        <w:ind w:left="363" w:right="803" w:firstLine="0"/>
        <w:jc w:val="left"/>
        <w:rPr>
          <w:sz w:val="28"/>
        </w:rPr>
      </w:pPr>
      <w:r>
        <w:rPr>
          <w:spacing w:val="-4"/>
          <w:sz w:val="28"/>
        </w:rPr>
        <w:t>投标费用：投标人应承担所有与准备和参加投标有关的费用。不论投标的</w:t>
      </w:r>
      <w:r>
        <w:rPr>
          <w:spacing w:val="-2"/>
          <w:sz w:val="28"/>
        </w:rPr>
        <w:t>结果如何，政府采购代理机构和采购人均无义务和责任承担这些费用。</w:t>
      </w:r>
    </w:p>
    <w:p>
      <w:pPr>
        <w:pStyle w:val="Heading3"/>
        <w:spacing w:line="421" w:lineRule="exact"/>
        <w:rPr>
          <w:rFonts w:ascii="Microsoft JhengHei" w:eastAsia="Microsoft JhengHei"/>
        </w:rPr>
      </w:pPr>
      <w:r>
        <w:rPr>
          <w:rFonts w:ascii="Microsoft JhengHei" w:eastAsia="Microsoft JhengHei"/>
          <w:spacing w:val="-2"/>
        </w:rPr>
        <w:t>二、招标文件</w:t>
      </w:r>
    </w:p>
    <w:p>
      <w:pPr>
        <w:pStyle w:val="ListParagraph"/>
        <w:numPr>
          <w:ilvl w:val="0"/>
          <w:numId w:val="16"/>
        </w:numPr>
        <w:tabs>
          <w:tab w:val="left" w:pos="784"/>
        </w:tabs>
        <w:spacing w:before="121" w:after="0" w:line="240" w:lineRule="auto"/>
        <w:ind w:left="784" w:right="0" w:hanging="421"/>
        <w:jc w:val="left"/>
        <w:rPr>
          <w:sz w:val="28"/>
        </w:rPr>
      </w:pPr>
      <w:r>
        <w:rPr>
          <w:spacing w:val="-2"/>
          <w:sz w:val="28"/>
        </w:rPr>
        <w:t>招标文件的构成</w:t>
      </w:r>
    </w:p>
    <w:p>
      <w:pPr>
        <w:pStyle w:val="ListParagraph"/>
        <w:numPr>
          <w:ilvl w:val="1"/>
          <w:numId w:val="16"/>
        </w:numPr>
        <w:tabs>
          <w:tab w:val="left" w:pos="854"/>
        </w:tabs>
        <w:spacing w:before="186" w:after="0" w:line="240" w:lineRule="auto"/>
        <w:ind w:left="854" w:right="0" w:hanging="491"/>
        <w:jc w:val="left"/>
        <w:rPr>
          <w:sz w:val="28"/>
        </w:rPr>
      </w:pPr>
      <w:r>
        <w:rPr>
          <w:spacing w:val="-1"/>
          <w:sz w:val="28"/>
        </w:rPr>
        <w:t>招标文件由下列文件以及在招标过程中发出的修正和补充文件组成：</w:t>
      </w:r>
    </w:p>
    <w:p>
      <w:pPr>
        <w:pStyle w:val="ListParagraph"/>
        <w:numPr>
          <w:ilvl w:val="2"/>
          <w:numId w:val="16"/>
        </w:numPr>
        <w:tabs>
          <w:tab w:val="left" w:pos="1144"/>
        </w:tabs>
        <w:spacing w:before="186" w:after="0" w:line="240" w:lineRule="auto"/>
        <w:ind w:left="1144" w:right="0" w:hanging="421"/>
        <w:jc w:val="left"/>
        <w:rPr>
          <w:sz w:val="28"/>
        </w:rPr>
      </w:pPr>
      <w:r>
        <w:rPr>
          <w:spacing w:val="-2"/>
          <w:sz w:val="28"/>
        </w:rPr>
        <w:t>投标邀请书</w:t>
      </w:r>
    </w:p>
    <w:p>
      <w:pPr>
        <w:pStyle w:val="ListParagraph"/>
        <w:numPr>
          <w:ilvl w:val="2"/>
          <w:numId w:val="16"/>
        </w:numPr>
        <w:tabs>
          <w:tab w:val="left" w:pos="1144"/>
        </w:tabs>
        <w:spacing w:before="186" w:after="0" w:line="240" w:lineRule="auto"/>
        <w:ind w:left="1144" w:right="0" w:hanging="421"/>
        <w:jc w:val="left"/>
        <w:rPr>
          <w:sz w:val="28"/>
        </w:rPr>
      </w:pPr>
      <w:r>
        <w:rPr>
          <w:spacing w:val="-2"/>
          <w:sz w:val="28"/>
        </w:rPr>
        <w:t>采购项目内容</w:t>
      </w:r>
    </w:p>
    <w:p>
      <w:pPr>
        <w:pStyle w:val="ListParagraph"/>
        <w:numPr>
          <w:ilvl w:val="2"/>
          <w:numId w:val="16"/>
        </w:numPr>
        <w:tabs>
          <w:tab w:val="left" w:pos="1144"/>
        </w:tabs>
        <w:spacing w:before="186" w:after="0" w:line="240" w:lineRule="auto"/>
        <w:ind w:left="1144" w:right="0" w:hanging="421"/>
        <w:jc w:val="left"/>
        <w:rPr>
          <w:sz w:val="28"/>
        </w:rPr>
      </w:pPr>
      <w:r>
        <w:rPr>
          <w:spacing w:val="-2"/>
          <w:sz w:val="28"/>
        </w:rPr>
        <w:t>投标人须知</w:t>
      </w:r>
    </w:p>
    <w:p>
      <w:pPr>
        <w:pStyle w:val="ListParagraph"/>
        <w:numPr>
          <w:ilvl w:val="2"/>
          <w:numId w:val="16"/>
        </w:numPr>
        <w:tabs>
          <w:tab w:val="left" w:pos="1144"/>
        </w:tabs>
        <w:spacing w:before="186" w:after="0" w:line="240" w:lineRule="auto"/>
        <w:ind w:left="1144" w:right="0" w:hanging="421"/>
        <w:jc w:val="left"/>
        <w:rPr>
          <w:sz w:val="28"/>
        </w:rPr>
      </w:pPr>
      <w:r>
        <w:rPr>
          <w:spacing w:val="-2"/>
          <w:sz w:val="28"/>
        </w:rPr>
        <w:t>合同书格式</w:t>
      </w:r>
    </w:p>
    <w:p>
      <w:pPr>
        <w:pStyle w:val="ListParagraph"/>
        <w:numPr>
          <w:ilvl w:val="2"/>
          <w:numId w:val="16"/>
        </w:numPr>
        <w:tabs>
          <w:tab w:val="left" w:pos="1144"/>
        </w:tabs>
        <w:spacing w:before="186" w:after="0" w:line="240" w:lineRule="auto"/>
        <w:ind w:left="1144" w:right="0" w:hanging="421"/>
        <w:jc w:val="left"/>
        <w:rPr>
          <w:sz w:val="28"/>
        </w:rPr>
      </w:pPr>
      <w:r>
        <w:rPr>
          <w:spacing w:val="-2"/>
          <w:sz w:val="28"/>
        </w:rPr>
        <w:t>投标文件格式</w:t>
      </w:r>
    </w:p>
    <w:p>
      <w:pPr>
        <w:pStyle w:val="ListParagraph"/>
        <w:numPr>
          <w:ilvl w:val="2"/>
          <w:numId w:val="16"/>
        </w:numPr>
        <w:tabs>
          <w:tab w:val="left" w:pos="1144"/>
        </w:tabs>
        <w:spacing w:before="185" w:after="0" w:line="240" w:lineRule="auto"/>
        <w:ind w:left="1144" w:right="0" w:hanging="421"/>
        <w:jc w:val="left"/>
        <w:rPr>
          <w:sz w:val="28"/>
        </w:rPr>
      </w:pPr>
      <w:r>
        <w:rPr>
          <w:spacing w:val="-1"/>
          <w:sz w:val="28"/>
        </w:rPr>
        <w:t>在招标过程中由政府采购代理机构发出的修正和补充文件等</w:t>
      </w:r>
    </w:p>
    <w:p>
      <w:pPr>
        <w:pStyle w:val="ListParagraph"/>
        <w:numPr>
          <w:ilvl w:val="1"/>
          <w:numId w:val="16"/>
        </w:numPr>
        <w:tabs>
          <w:tab w:val="left" w:pos="854"/>
        </w:tabs>
        <w:spacing w:before="186" w:after="0" w:line="364" w:lineRule="auto"/>
        <w:ind w:left="783" w:right="663" w:hanging="420"/>
        <w:jc w:val="left"/>
        <w:rPr>
          <w:sz w:val="28"/>
        </w:rPr>
      </w:pPr>
      <w:r>
        <w:rPr>
          <w:spacing w:val="-2"/>
          <w:sz w:val="28"/>
        </w:rPr>
        <w:t>投标人应认真阅读、并充分理解招标文件的全部内容（包括所有的补充、</w:t>
      </w:r>
      <w:r>
        <w:rPr>
          <w:spacing w:val="-2"/>
          <w:sz w:val="28"/>
        </w:rPr>
        <w:t>修改内容、重要事项、格式、条款和技术规范、参数及要求等</w:t>
      </w:r>
      <w:r>
        <w:rPr>
          <w:spacing w:val="-139"/>
          <w:sz w:val="28"/>
        </w:rPr>
        <w:t>）</w:t>
      </w:r>
      <w:r>
        <w:rPr>
          <w:spacing w:val="-2"/>
          <w:sz w:val="28"/>
        </w:rPr>
        <w:t>。投标人</w:t>
      </w:r>
      <w:r>
        <w:rPr>
          <w:spacing w:val="-7"/>
          <w:sz w:val="28"/>
        </w:rPr>
        <w:t>没有按照招标文件要求提交全部资料，或者投标没有对招标文件在各方面</w:t>
      </w:r>
      <w:r>
        <w:rPr>
          <w:spacing w:val="-2"/>
          <w:sz w:val="28"/>
        </w:rPr>
        <w:t>都做出实质性响应是投标人的风险，有可能导致其投标被拒绝，或被认定</w:t>
      </w:r>
      <w:r>
        <w:rPr>
          <w:spacing w:val="-2"/>
          <w:sz w:val="28"/>
        </w:rPr>
        <w:t>为无效投标或被确定为投标无效。</w:t>
      </w:r>
    </w:p>
    <w:p>
      <w:pPr>
        <w:pStyle w:val="ListParagraph"/>
        <w:numPr>
          <w:ilvl w:val="0"/>
          <w:numId w:val="16"/>
        </w:numPr>
        <w:tabs>
          <w:tab w:val="left" w:pos="784"/>
        </w:tabs>
        <w:spacing w:before="0" w:after="0" w:line="356" w:lineRule="exact"/>
        <w:ind w:left="784" w:right="0" w:hanging="421"/>
        <w:jc w:val="left"/>
        <w:rPr>
          <w:sz w:val="28"/>
        </w:rPr>
      </w:pPr>
      <w:r>
        <w:rPr>
          <w:spacing w:val="-2"/>
          <w:sz w:val="28"/>
        </w:rPr>
        <w:t>招标文件的答复</w:t>
      </w:r>
    </w:p>
    <w:p>
      <w:pPr>
        <w:pStyle w:val="ListParagraph"/>
        <w:numPr>
          <w:ilvl w:val="1"/>
          <w:numId w:val="16"/>
        </w:numPr>
        <w:tabs>
          <w:tab w:val="left" w:pos="785"/>
        </w:tabs>
        <w:spacing w:before="186" w:after="0" w:line="364" w:lineRule="auto"/>
        <w:ind w:left="363" w:right="582" w:firstLine="0"/>
        <w:jc w:val="left"/>
        <w:rPr>
          <w:sz w:val="28"/>
        </w:rPr>
      </w:pPr>
      <w:r>
        <w:rPr>
          <w:spacing w:val="-14"/>
          <w:sz w:val="28"/>
        </w:rPr>
        <w:t>、供应商对招标文件内容有疑问或认为招标文件使自己的权益受到损害的，</w:t>
      </w:r>
      <w:r>
        <w:rPr>
          <w:sz w:val="28"/>
        </w:rPr>
        <w:t>可以在公示期间或者自期满之日起七个工作日内，以书面形式向采购人提出质疑。采购人应当在收到供应商的书面质疑后七个工作日内作出答复，并以书面形式通知质疑供应商和其他有关供应商。投标人在规定的时间内未对招标文件提出疑问的，将被视为无异议。</w:t>
      </w:r>
    </w:p>
    <w:p>
      <w:pPr>
        <w:pStyle w:val="ListParagraph"/>
        <w:numPr>
          <w:ilvl w:val="1"/>
          <w:numId w:val="16"/>
        </w:numPr>
        <w:tabs>
          <w:tab w:val="left" w:pos="785"/>
        </w:tabs>
        <w:spacing w:before="0" w:after="0" w:line="356" w:lineRule="exact"/>
        <w:ind w:left="785" w:right="0" w:hanging="422"/>
        <w:jc w:val="left"/>
        <w:rPr>
          <w:sz w:val="28"/>
        </w:rPr>
      </w:pPr>
      <w:r>
        <w:rPr>
          <w:spacing w:val="-5"/>
          <w:sz w:val="28"/>
        </w:rPr>
        <w:t>、答复不超过招标文件的范围、不包括问题的来源，且内容不得涉及商业</w:t>
      </w:r>
    </w:p>
    <w:p>
      <w:pPr>
        <w:spacing w:after="0" w:line="356" w:lineRule="exact"/>
        <w:jc w:val="left"/>
        <w:rPr>
          <w:sz w:val="28"/>
        </w:rPr>
        <w:sectPr>
          <w:footerReference w:type="default" r:id="rId27"/>
          <w:pgSz w:w="11910" w:h="16840"/>
          <w:pgMar w:top="1240" w:right="499" w:bottom="1180" w:left="940" w:header="0" w:footer="990"/>
          <w:pgNumType w:start="24"/>
          <w:cols w:space="708"/>
        </w:sectPr>
      </w:pPr>
    </w:p>
    <w:p>
      <w:pPr>
        <w:pStyle w:val="BodyText"/>
        <w:spacing w:before="50"/>
        <w:ind w:left="363"/>
      </w:pPr>
      <w:r>
        <w:rPr>
          <w:spacing w:val="-4"/>
        </w:rPr>
        <w:t>秘密。</w:t>
      </w:r>
    </w:p>
    <w:p>
      <w:pPr>
        <w:pStyle w:val="BodyText"/>
        <w:spacing w:before="186"/>
        <w:ind w:left="363"/>
      </w:pPr>
      <w:r>
        <w:t>7</w:t>
      </w:r>
      <w:r>
        <w:rPr>
          <w:spacing w:val="-2"/>
        </w:rPr>
        <w:t>、澄清与修改</w:t>
      </w:r>
    </w:p>
    <w:p>
      <w:pPr>
        <w:pStyle w:val="ListParagraph"/>
        <w:numPr>
          <w:ilvl w:val="1"/>
          <w:numId w:val="15"/>
        </w:numPr>
        <w:tabs>
          <w:tab w:val="left" w:pos="785"/>
        </w:tabs>
        <w:spacing w:before="186" w:after="0" w:line="364" w:lineRule="auto"/>
        <w:ind w:left="363" w:right="803" w:firstLine="0"/>
        <w:jc w:val="both"/>
        <w:rPr>
          <w:sz w:val="28"/>
        </w:rPr>
      </w:pPr>
      <w:r>
        <w:rPr>
          <w:spacing w:val="-4"/>
          <w:sz w:val="28"/>
        </w:rPr>
        <w:t>、招标人对已发出的招标文件进行必要的澄清或者修改的，应当在招标文</w:t>
      </w:r>
      <w:r>
        <w:rPr>
          <w:spacing w:val="-2"/>
          <w:sz w:val="28"/>
        </w:rPr>
        <w:t>件要求提交投标文件截止时间至少十五日前，以书面形式通知所有招标文件收受人。并在财政部门指定的政府采购信息发布媒体上发布更正公告。投标人在收到上述通知后，应立即向采购代理机构回函确认。该澄清或者修改的</w:t>
      </w:r>
      <w:r>
        <w:rPr>
          <w:spacing w:val="-2"/>
          <w:sz w:val="28"/>
        </w:rPr>
        <w:t>内容为招标文件的组成部分。</w:t>
      </w:r>
    </w:p>
    <w:p>
      <w:pPr>
        <w:pStyle w:val="BodyText"/>
        <w:spacing w:line="364" w:lineRule="auto"/>
        <w:ind w:left="363" w:right="803"/>
        <w:jc w:val="both"/>
      </w:pPr>
      <w:r>
        <w:t>7.2. 采购人可以在投标截止日前三个日历日内视采购具体情况延长投标截</w:t>
      </w:r>
      <w:r>
        <w:rPr>
          <w:spacing w:val="-2"/>
        </w:rPr>
        <w:t>止时间和开标时间，将变更时间书面通知所有招标文件收受人，并在财政部</w:t>
      </w:r>
      <w:r>
        <w:rPr>
          <w:spacing w:val="-2"/>
        </w:rPr>
        <w:t>门指定的政府采购信息发布媒体上发布变更公告，投标有效期相应延长。</w:t>
      </w:r>
    </w:p>
    <w:p>
      <w:pPr>
        <w:pStyle w:val="Heading3"/>
        <w:spacing w:line="425" w:lineRule="exact"/>
      </w:pPr>
      <w:r>
        <w:rPr>
          <w:spacing w:val="-1"/>
        </w:rPr>
        <w:t>三、投标文件的编制和数量</w:t>
      </w:r>
    </w:p>
    <w:p>
      <w:pPr>
        <w:pStyle w:val="ListParagraph"/>
        <w:numPr>
          <w:ilvl w:val="0"/>
          <w:numId w:val="18"/>
        </w:numPr>
        <w:tabs>
          <w:tab w:val="left" w:pos="785"/>
        </w:tabs>
        <w:spacing w:before="115" w:after="0" w:line="240" w:lineRule="auto"/>
        <w:ind w:left="785" w:right="0" w:hanging="422"/>
        <w:jc w:val="left"/>
        <w:rPr>
          <w:sz w:val="28"/>
        </w:rPr>
      </w:pPr>
      <w:r>
        <w:rPr>
          <w:spacing w:val="-2"/>
          <w:sz w:val="28"/>
        </w:rPr>
        <w:t>投标的语言</w:t>
      </w:r>
    </w:p>
    <w:p>
      <w:pPr>
        <w:pStyle w:val="ListParagraph"/>
        <w:numPr>
          <w:ilvl w:val="1"/>
          <w:numId w:val="18"/>
        </w:numPr>
        <w:tabs>
          <w:tab w:val="left" w:pos="854"/>
        </w:tabs>
        <w:spacing w:before="186" w:after="0" w:line="364" w:lineRule="auto"/>
        <w:ind w:left="723" w:right="803" w:hanging="360"/>
        <w:jc w:val="both"/>
        <w:rPr>
          <w:sz w:val="28"/>
        </w:rPr>
      </w:pPr>
      <w:r>
        <w:rPr>
          <w:spacing w:val="-2"/>
          <w:sz w:val="28"/>
        </w:rPr>
        <w:t>投标人提交的投标文件以及投标人与政府采购代理机构就有关投标的所</w:t>
      </w:r>
      <w:r>
        <w:rPr>
          <w:spacing w:val="-2"/>
          <w:sz w:val="28"/>
        </w:rPr>
        <w:t>有来往函电均应使用中文。投标人提交的支持文件或印刷的资料可以用另</w:t>
      </w:r>
      <w:r>
        <w:rPr>
          <w:spacing w:val="-2"/>
          <w:sz w:val="28"/>
        </w:rPr>
        <w:t>一种语言，但相应内容应附有中文翻译本，在解释投标文件的修改内容时</w:t>
      </w:r>
      <w:r>
        <w:rPr>
          <w:spacing w:val="-2"/>
          <w:sz w:val="28"/>
        </w:rPr>
        <w:t>以中文翻译本为准。对中文翻译有异议的，以权威机构的译本为准。</w:t>
      </w:r>
    </w:p>
    <w:p>
      <w:pPr>
        <w:pStyle w:val="ListParagraph"/>
        <w:numPr>
          <w:ilvl w:val="0"/>
          <w:numId w:val="18"/>
        </w:numPr>
        <w:tabs>
          <w:tab w:val="left" w:pos="785"/>
        </w:tabs>
        <w:spacing w:before="0" w:after="0" w:line="356" w:lineRule="exact"/>
        <w:ind w:left="785" w:right="0" w:hanging="422"/>
        <w:jc w:val="left"/>
        <w:rPr>
          <w:sz w:val="28"/>
        </w:rPr>
      </w:pPr>
      <w:r>
        <w:rPr>
          <w:spacing w:val="-1"/>
          <w:sz w:val="28"/>
        </w:rPr>
        <w:t>投标文件的构成应符合法律法规及招标文件的要求。</w:t>
      </w:r>
    </w:p>
    <w:p>
      <w:pPr>
        <w:pStyle w:val="ListParagraph"/>
        <w:numPr>
          <w:ilvl w:val="0"/>
          <w:numId w:val="18"/>
        </w:numPr>
        <w:tabs>
          <w:tab w:val="left" w:pos="924"/>
        </w:tabs>
        <w:spacing w:before="186" w:after="0" w:line="240" w:lineRule="auto"/>
        <w:ind w:left="924" w:right="0" w:hanging="561"/>
        <w:jc w:val="left"/>
        <w:rPr>
          <w:sz w:val="28"/>
        </w:rPr>
      </w:pPr>
      <w:r>
        <w:rPr>
          <w:spacing w:val="-2"/>
          <w:sz w:val="28"/>
        </w:rPr>
        <w:t>投标文件编制</w:t>
      </w:r>
    </w:p>
    <w:p>
      <w:pPr>
        <w:pStyle w:val="ListParagraph"/>
        <w:numPr>
          <w:ilvl w:val="1"/>
          <w:numId w:val="18"/>
        </w:numPr>
        <w:tabs>
          <w:tab w:val="left" w:pos="994"/>
        </w:tabs>
        <w:spacing w:before="186" w:after="0" w:line="364" w:lineRule="auto"/>
        <w:ind w:left="923" w:right="803" w:hanging="560"/>
        <w:jc w:val="left"/>
        <w:rPr>
          <w:sz w:val="28"/>
        </w:rPr>
      </w:pPr>
      <w:r>
        <w:rPr>
          <w:spacing w:val="-2"/>
          <w:sz w:val="28"/>
        </w:rPr>
        <w:t>投标人应当对投标文件进行装订，对未经装订的投标文件可能发生的文</w:t>
      </w:r>
      <w:r>
        <w:rPr>
          <w:spacing w:val="-2"/>
          <w:sz w:val="28"/>
        </w:rPr>
        <w:t>件散落或缺损，由此产生的后果由投标人承担。</w:t>
      </w:r>
    </w:p>
    <w:p>
      <w:pPr>
        <w:pStyle w:val="ListParagraph"/>
        <w:numPr>
          <w:ilvl w:val="1"/>
          <w:numId w:val="18"/>
        </w:numPr>
        <w:tabs>
          <w:tab w:val="left" w:pos="994"/>
        </w:tabs>
        <w:spacing w:before="0" w:after="0" w:line="358" w:lineRule="exact"/>
        <w:ind w:left="994" w:right="0" w:hanging="631"/>
        <w:jc w:val="left"/>
        <w:rPr>
          <w:sz w:val="28"/>
        </w:rPr>
      </w:pPr>
      <w:r>
        <w:rPr>
          <w:spacing w:val="-1"/>
          <w:sz w:val="28"/>
        </w:rPr>
        <w:t>投标人应完整、真实、准确的填写招标文件中规定的所有内容。</w:t>
      </w:r>
    </w:p>
    <w:p>
      <w:pPr>
        <w:pStyle w:val="ListParagraph"/>
        <w:numPr>
          <w:ilvl w:val="1"/>
          <w:numId w:val="18"/>
        </w:numPr>
        <w:tabs>
          <w:tab w:val="left" w:pos="994"/>
        </w:tabs>
        <w:spacing w:before="186" w:after="0" w:line="364" w:lineRule="auto"/>
        <w:ind w:left="783" w:right="803" w:hanging="420"/>
        <w:jc w:val="both"/>
        <w:rPr>
          <w:sz w:val="28"/>
        </w:rPr>
      </w:pPr>
      <w:r>
        <w:rPr>
          <w:spacing w:val="-2"/>
          <w:sz w:val="28"/>
        </w:rPr>
        <w:t>投标人必须对投标文件所提供的全部资料的真实性承担法律责任，并无</w:t>
      </w:r>
      <w:r>
        <w:rPr>
          <w:spacing w:val="-2"/>
          <w:sz w:val="28"/>
        </w:rPr>
        <w:t>条件接受政府采购代理机构及监管机关等对其中任何资料进行核实的要</w:t>
      </w:r>
      <w:r>
        <w:rPr>
          <w:spacing w:val="-6"/>
          <w:sz w:val="28"/>
        </w:rPr>
        <w:t>求。</w:t>
      </w:r>
    </w:p>
    <w:p>
      <w:pPr>
        <w:pStyle w:val="ListParagraph"/>
        <w:numPr>
          <w:ilvl w:val="1"/>
          <w:numId w:val="18"/>
        </w:numPr>
        <w:tabs>
          <w:tab w:val="left" w:pos="994"/>
        </w:tabs>
        <w:spacing w:before="0" w:after="0" w:line="364" w:lineRule="auto"/>
        <w:ind w:left="783" w:right="803" w:hanging="420"/>
        <w:jc w:val="left"/>
        <w:rPr>
          <w:sz w:val="28"/>
        </w:rPr>
      </w:pPr>
      <w:r>
        <w:rPr>
          <w:spacing w:val="-2"/>
          <w:sz w:val="28"/>
        </w:rPr>
        <w:t>如果因为投标人投标文件填报的内容不详，或没有提供招标文件中所要</w:t>
      </w:r>
      <w:r>
        <w:rPr>
          <w:spacing w:val="-2"/>
          <w:sz w:val="28"/>
        </w:rPr>
        <w:t>求的全部资料及数据，由此造成的后果，其责任由投标人承担。</w:t>
      </w:r>
    </w:p>
    <w:p>
      <w:pPr>
        <w:spacing w:after="0" w:line="364" w:lineRule="auto"/>
        <w:jc w:val="left"/>
        <w:rPr>
          <w:sz w:val="28"/>
        </w:rPr>
        <w:sectPr>
          <w:footerReference w:type="default" r:id="rId28"/>
          <w:pgSz w:w="11910" w:h="16840"/>
          <w:pgMar w:top="1240" w:right="499" w:bottom="1180" w:left="940" w:header="0" w:footer="990"/>
          <w:pgNumType w:start="25"/>
          <w:cols w:space="708"/>
        </w:sectPr>
      </w:pPr>
    </w:p>
    <w:p>
      <w:pPr>
        <w:pStyle w:val="ListParagraph"/>
        <w:numPr>
          <w:ilvl w:val="0"/>
          <w:numId w:val="18"/>
        </w:numPr>
        <w:tabs>
          <w:tab w:val="left" w:pos="924"/>
        </w:tabs>
        <w:spacing w:before="50" w:after="0" w:line="240" w:lineRule="auto"/>
        <w:ind w:left="924" w:right="0" w:hanging="561"/>
        <w:jc w:val="left"/>
        <w:rPr>
          <w:sz w:val="28"/>
        </w:rPr>
      </w:pPr>
      <w:r>
        <w:rPr>
          <w:spacing w:val="-3"/>
          <w:sz w:val="28"/>
        </w:rPr>
        <w:t>投标报价</w:t>
      </w:r>
    </w:p>
    <w:p>
      <w:pPr>
        <w:pStyle w:val="ListParagraph"/>
        <w:numPr>
          <w:ilvl w:val="1"/>
          <w:numId w:val="18"/>
        </w:numPr>
        <w:tabs>
          <w:tab w:val="left" w:pos="925"/>
        </w:tabs>
        <w:spacing w:before="186" w:after="0" w:line="364" w:lineRule="auto"/>
        <w:ind w:left="923" w:right="654" w:hanging="560"/>
        <w:jc w:val="left"/>
        <w:rPr>
          <w:sz w:val="28"/>
        </w:rPr>
      </w:pPr>
      <w:r>
        <w:rPr>
          <w:spacing w:val="-4"/>
          <w:sz w:val="28"/>
        </w:rPr>
        <w:t>投标人所提供的货物应以人民币报价，若同时以人民币及外币报价的，以</w:t>
      </w:r>
      <w:r>
        <w:rPr>
          <w:spacing w:val="-2"/>
          <w:sz w:val="28"/>
        </w:rPr>
        <w:t>人民币报价为准。</w:t>
      </w:r>
    </w:p>
    <w:p>
      <w:pPr>
        <w:pStyle w:val="ListParagraph"/>
        <w:numPr>
          <w:ilvl w:val="1"/>
          <w:numId w:val="18"/>
        </w:numPr>
        <w:tabs>
          <w:tab w:val="left" w:pos="994"/>
        </w:tabs>
        <w:spacing w:before="0" w:after="0" w:line="364" w:lineRule="auto"/>
        <w:ind w:left="783" w:right="803" w:hanging="420"/>
        <w:jc w:val="both"/>
        <w:rPr>
          <w:sz w:val="28"/>
        </w:rPr>
      </w:pPr>
      <w:r>
        <w:rPr>
          <w:spacing w:val="-14"/>
          <w:sz w:val="28"/>
        </w:rPr>
        <w:t>投标人应按照“第二部分” 采购项目技术规格、参数及要求”规定的内</w:t>
      </w:r>
      <w:r>
        <w:rPr>
          <w:spacing w:val="-4"/>
          <w:sz w:val="28"/>
        </w:rPr>
        <w:t>容、责任范围以及合同条款进行报价。并按《开标一览表》和《投标明细</w:t>
      </w:r>
      <w:r>
        <w:rPr>
          <w:spacing w:val="-4"/>
          <w:sz w:val="28"/>
        </w:rPr>
        <w:t>报价表》确定的格式报出分项价格和总价。投标总价中不得包含招标文件</w:t>
      </w:r>
      <w:r>
        <w:rPr>
          <w:spacing w:val="-4"/>
          <w:sz w:val="28"/>
        </w:rPr>
        <w:t>要求以外的内容，否则，在评标时不予核减。投标总价中也不得缺漏招标</w:t>
      </w:r>
      <w:r>
        <w:rPr>
          <w:spacing w:val="-4"/>
          <w:sz w:val="28"/>
        </w:rPr>
        <w:t>文件所要求的内容，否则，其投标将可能被视为无效投标或确定为投标无</w:t>
      </w:r>
      <w:r>
        <w:rPr>
          <w:spacing w:val="-6"/>
          <w:sz w:val="28"/>
        </w:rPr>
        <w:t>效。</w:t>
      </w:r>
    </w:p>
    <w:p>
      <w:pPr>
        <w:pStyle w:val="ListParagraph"/>
        <w:numPr>
          <w:ilvl w:val="1"/>
          <w:numId w:val="18"/>
        </w:numPr>
        <w:tabs>
          <w:tab w:val="left" w:pos="925"/>
        </w:tabs>
        <w:spacing w:before="0" w:after="0" w:line="355" w:lineRule="exact"/>
        <w:ind w:left="925" w:right="0" w:hanging="562"/>
        <w:jc w:val="left"/>
        <w:rPr>
          <w:sz w:val="28"/>
        </w:rPr>
      </w:pPr>
      <w:r>
        <w:rPr>
          <w:spacing w:val="-1"/>
          <w:sz w:val="28"/>
        </w:rPr>
        <w:t>《投标明细报价表》填写时应响应下列要求：</w:t>
      </w:r>
    </w:p>
    <w:p>
      <w:pPr>
        <w:pStyle w:val="ListParagraph"/>
        <w:numPr>
          <w:ilvl w:val="0"/>
          <w:numId w:val="12"/>
        </w:numPr>
        <w:tabs>
          <w:tab w:val="left" w:pos="1204"/>
        </w:tabs>
        <w:spacing w:before="185" w:after="0" w:line="240" w:lineRule="auto"/>
        <w:ind w:left="1204" w:right="0" w:hanging="421"/>
        <w:jc w:val="left"/>
        <w:rPr>
          <w:sz w:val="28"/>
        </w:rPr>
      </w:pPr>
      <w:r>
        <w:rPr>
          <w:spacing w:val="-9"/>
          <w:sz w:val="28"/>
        </w:rPr>
        <w:t>对于报价免费的项目必须标明“免费”；</w:t>
      </w:r>
    </w:p>
    <w:p>
      <w:pPr>
        <w:pStyle w:val="ListParagraph"/>
        <w:numPr>
          <w:ilvl w:val="0"/>
          <w:numId w:val="12"/>
        </w:numPr>
        <w:tabs>
          <w:tab w:val="left" w:pos="1206"/>
        </w:tabs>
        <w:spacing w:before="186" w:after="0" w:line="364" w:lineRule="auto"/>
        <w:ind w:left="1063" w:right="803" w:hanging="280"/>
        <w:jc w:val="left"/>
        <w:rPr>
          <w:sz w:val="28"/>
        </w:rPr>
      </w:pPr>
      <w:r>
        <w:rPr>
          <w:spacing w:val="-2"/>
          <w:sz w:val="28"/>
        </w:rPr>
        <w:t>所有根据合同或其它原因应由投标人支付的税款和其它应交纳的费用</w:t>
      </w:r>
      <w:r>
        <w:rPr>
          <w:spacing w:val="-2"/>
          <w:sz w:val="28"/>
        </w:rPr>
        <w:t>都要包括在投标人提交的投标价格中；</w:t>
      </w:r>
    </w:p>
    <w:p>
      <w:pPr>
        <w:pStyle w:val="ListParagraph"/>
        <w:numPr>
          <w:ilvl w:val="0"/>
          <w:numId w:val="12"/>
        </w:numPr>
        <w:tabs>
          <w:tab w:val="left" w:pos="1206"/>
        </w:tabs>
        <w:spacing w:before="0" w:after="0" w:line="364" w:lineRule="auto"/>
        <w:ind w:left="1063" w:right="803" w:hanging="280"/>
        <w:jc w:val="left"/>
        <w:rPr>
          <w:sz w:val="28"/>
        </w:rPr>
      </w:pPr>
      <w:r>
        <w:rPr>
          <w:spacing w:val="-2"/>
          <w:sz w:val="28"/>
        </w:rPr>
        <w:t>应包含货物运至最终目的地的运输、保险和伴随货物服务的其他所有</w:t>
      </w:r>
      <w:r>
        <w:rPr>
          <w:spacing w:val="-4"/>
          <w:sz w:val="28"/>
        </w:rPr>
        <w:t>费用。</w:t>
      </w:r>
    </w:p>
    <w:p>
      <w:pPr>
        <w:pStyle w:val="ListParagraph"/>
        <w:numPr>
          <w:ilvl w:val="1"/>
          <w:numId w:val="18"/>
        </w:numPr>
        <w:tabs>
          <w:tab w:val="left" w:pos="994"/>
        </w:tabs>
        <w:spacing w:before="0" w:after="0" w:line="358" w:lineRule="exact"/>
        <w:ind w:left="994" w:right="0" w:hanging="631"/>
        <w:jc w:val="left"/>
        <w:rPr>
          <w:sz w:val="28"/>
        </w:rPr>
      </w:pPr>
      <w:r>
        <w:rPr>
          <w:spacing w:val="-1"/>
          <w:sz w:val="28"/>
        </w:rPr>
        <w:t>每一种规格的货物只允许有一个报价，否则将被视为无效投标。</w:t>
      </w:r>
    </w:p>
    <w:p>
      <w:pPr>
        <w:pStyle w:val="ListParagraph"/>
        <w:numPr>
          <w:ilvl w:val="0"/>
          <w:numId w:val="18"/>
        </w:numPr>
        <w:tabs>
          <w:tab w:val="left" w:pos="924"/>
        </w:tabs>
        <w:spacing w:before="184" w:after="0" w:line="240" w:lineRule="auto"/>
        <w:ind w:left="924" w:right="0" w:hanging="561"/>
        <w:jc w:val="left"/>
        <w:rPr>
          <w:sz w:val="28"/>
        </w:rPr>
      </w:pPr>
      <w:r>
        <w:rPr>
          <w:spacing w:val="-3"/>
          <w:sz w:val="28"/>
        </w:rPr>
        <w:t>备选方案</w:t>
      </w:r>
    </w:p>
    <w:p>
      <w:pPr>
        <w:pStyle w:val="ListParagraph"/>
        <w:numPr>
          <w:ilvl w:val="1"/>
          <w:numId w:val="18"/>
        </w:numPr>
        <w:tabs>
          <w:tab w:val="left" w:pos="996"/>
        </w:tabs>
        <w:spacing w:before="186" w:after="0" w:line="240" w:lineRule="auto"/>
        <w:ind w:left="996" w:right="0" w:hanging="631"/>
        <w:jc w:val="left"/>
        <w:rPr>
          <w:sz w:val="28"/>
        </w:rPr>
      </w:pPr>
      <w:r>
        <w:rPr>
          <w:spacing w:val="-1"/>
          <w:sz w:val="28"/>
        </w:rPr>
        <w:t>只允许投标人有一个投标方案，否则将被视为无效投标。</w:t>
      </w:r>
    </w:p>
    <w:p>
      <w:pPr>
        <w:pStyle w:val="ListParagraph"/>
        <w:numPr>
          <w:ilvl w:val="0"/>
          <w:numId w:val="18"/>
        </w:numPr>
        <w:tabs>
          <w:tab w:val="left" w:pos="924"/>
        </w:tabs>
        <w:spacing w:before="186" w:after="0" w:line="240" w:lineRule="auto"/>
        <w:ind w:left="924" w:right="0" w:hanging="561"/>
        <w:jc w:val="both"/>
        <w:rPr>
          <w:sz w:val="28"/>
        </w:rPr>
      </w:pPr>
      <w:r>
        <w:rPr>
          <w:spacing w:val="-2"/>
          <w:sz w:val="28"/>
        </w:rPr>
        <w:t>投标人资格证明文件</w:t>
      </w:r>
    </w:p>
    <w:p>
      <w:pPr>
        <w:pStyle w:val="ListParagraph"/>
        <w:numPr>
          <w:ilvl w:val="1"/>
          <w:numId w:val="18"/>
        </w:numPr>
        <w:tabs>
          <w:tab w:val="left" w:pos="925"/>
        </w:tabs>
        <w:spacing w:before="186" w:after="0" w:line="364" w:lineRule="auto"/>
        <w:ind w:left="783" w:right="834" w:hanging="420"/>
        <w:jc w:val="both"/>
        <w:rPr>
          <w:sz w:val="28"/>
        </w:rPr>
      </w:pPr>
      <w:r>
        <w:rPr>
          <w:spacing w:val="-2"/>
          <w:sz w:val="28"/>
        </w:rPr>
        <w:t>投标人应按招标文件的要求，提交证明其有资格参加投标和中标后有履</w:t>
      </w:r>
      <w:r>
        <w:rPr>
          <w:spacing w:val="-12"/>
          <w:sz w:val="28"/>
        </w:rPr>
        <w:t>行合同能力的文件，并作为其投标文件的组成部分，包括但不限于下列文</w:t>
      </w:r>
      <w:r>
        <w:rPr>
          <w:spacing w:val="-6"/>
          <w:sz w:val="28"/>
        </w:rPr>
        <w:t>件：</w:t>
      </w:r>
    </w:p>
    <w:p>
      <w:pPr>
        <w:pStyle w:val="ListParagraph"/>
        <w:numPr>
          <w:ilvl w:val="0"/>
          <w:numId w:val="13"/>
        </w:numPr>
        <w:tabs>
          <w:tab w:val="left" w:pos="1345"/>
        </w:tabs>
        <w:spacing w:before="0" w:after="0" w:line="304" w:lineRule="auto"/>
        <w:ind w:left="363" w:right="835" w:firstLine="560"/>
        <w:jc w:val="left"/>
        <w:rPr>
          <w:sz w:val="28"/>
        </w:rPr>
      </w:pPr>
      <w:r>
        <w:rPr>
          <w:spacing w:val="-2"/>
          <w:sz w:val="28"/>
        </w:rPr>
        <w:t>投标人的有效企业法人营业执照或事业单位法人证书复印件(加盖公</w:t>
      </w:r>
      <w:r>
        <w:rPr>
          <w:spacing w:val="-4"/>
          <w:sz w:val="28"/>
        </w:rPr>
        <w:t>章)；</w:t>
      </w:r>
    </w:p>
    <w:p>
      <w:pPr>
        <w:pStyle w:val="ListParagraph"/>
        <w:numPr>
          <w:ilvl w:val="0"/>
          <w:numId w:val="13"/>
        </w:numPr>
        <w:tabs>
          <w:tab w:val="left" w:pos="1344"/>
        </w:tabs>
        <w:spacing w:before="0" w:after="0" w:line="355" w:lineRule="exact"/>
        <w:ind w:left="1344" w:right="0" w:hanging="421"/>
        <w:jc w:val="left"/>
        <w:rPr>
          <w:sz w:val="28"/>
        </w:rPr>
      </w:pPr>
      <w:r>
        <w:rPr>
          <w:spacing w:val="-1"/>
          <w:sz w:val="28"/>
        </w:rPr>
        <w:t>投标人的有效税务登记证复印件(加盖公章)；</w:t>
      </w:r>
    </w:p>
    <w:p>
      <w:pPr>
        <w:pStyle w:val="ListParagraph"/>
        <w:numPr>
          <w:ilvl w:val="0"/>
          <w:numId w:val="14"/>
        </w:numPr>
        <w:tabs>
          <w:tab w:val="left" w:pos="1345"/>
        </w:tabs>
        <w:spacing w:before="93" w:after="0" w:line="240" w:lineRule="auto"/>
        <w:ind w:left="1345" w:right="0" w:hanging="422"/>
        <w:jc w:val="left"/>
        <w:rPr>
          <w:sz w:val="28"/>
        </w:rPr>
      </w:pPr>
      <w:r>
        <w:rPr>
          <w:spacing w:val="-1"/>
          <w:sz w:val="28"/>
        </w:rPr>
        <w:t>投标人的有效组织机构代码证复印件(加盖公章)；</w:t>
      </w:r>
    </w:p>
    <w:p>
      <w:pPr>
        <w:pStyle w:val="ListParagraph"/>
        <w:numPr>
          <w:ilvl w:val="0"/>
          <w:numId w:val="14"/>
        </w:numPr>
        <w:tabs>
          <w:tab w:val="left" w:pos="1346"/>
        </w:tabs>
        <w:spacing w:before="96" w:after="0" w:line="240" w:lineRule="auto"/>
        <w:ind w:left="1345" w:right="0" w:hanging="423"/>
        <w:jc w:val="left"/>
        <w:rPr>
          <w:sz w:val="28"/>
        </w:rPr>
      </w:pPr>
      <w:r>
        <w:rPr>
          <w:sz w:val="28"/>
        </w:rPr>
        <w:t>法定代表人证明书原件（如果法定代表人本人参加</w:t>
      </w:r>
      <w:r>
        <w:rPr>
          <w:spacing w:val="-139"/>
          <w:sz w:val="28"/>
        </w:rPr>
        <w:t>）</w:t>
      </w:r>
      <w:r>
        <w:rPr>
          <w:spacing w:val="-2"/>
          <w:sz w:val="28"/>
        </w:rPr>
        <w:t>；法定代表人证</w:t>
      </w:r>
    </w:p>
    <w:p>
      <w:pPr>
        <w:spacing w:after="0" w:line="240" w:lineRule="auto"/>
        <w:jc w:val="left"/>
        <w:rPr>
          <w:sz w:val="28"/>
        </w:rPr>
        <w:sectPr>
          <w:footerReference w:type="default" r:id="rId29"/>
          <w:pgSz w:w="11910" w:h="16840"/>
          <w:pgMar w:top="1240" w:right="499" w:bottom="1180" w:left="940" w:header="0" w:footer="990"/>
          <w:pgNumType w:start="26"/>
          <w:cols w:space="708"/>
        </w:sectPr>
      </w:pPr>
    </w:p>
    <w:p>
      <w:pPr>
        <w:pStyle w:val="BodyText"/>
        <w:spacing w:before="50"/>
        <w:ind w:left="363"/>
      </w:pPr>
      <w:r>
        <w:t>明书和法人授权委托证明书原件（如果法定代表人授权委托他人参加</w:t>
      </w:r>
      <w:r>
        <w:rPr>
          <w:spacing w:val="-145"/>
        </w:rPr>
        <w:t>）</w:t>
      </w:r>
      <w:r>
        <w:rPr>
          <w:spacing w:val="-5"/>
        </w:rPr>
        <w:t>；</w:t>
      </w:r>
    </w:p>
    <w:p>
      <w:pPr>
        <w:pStyle w:val="ListParagraph"/>
        <w:numPr>
          <w:ilvl w:val="0"/>
          <w:numId w:val="27"/>
        </w:numPr>
        <w:tabs>
          <w:tab w:val="left" w:pos="1345"/>
        </w:tabs>
        <w:spacing w:before="95" w:after="0" w:line="364" w:lineRule="auto"/>
        <w:ind w:left="363" w:right="803" w:firstLine="560"/>
        <w:jc w:val="left"/>
        <w:rPr>
          <w:sz w:val="28"/>
        </w:rPr>
      </w:pPr>
      <w:r>
        <w:rPr>
          <w:spacing w:val="-2"/>
          <w:sz w:val="28"/>
        </w:rPr>
        <w:t>法定代表人和委托代理人（如果法定代表人授权委托他人参加）的</w:t>
      </w:r>
      <w:r>
        <w:rPr>
          <w:spacing w:val="-2"/>
          <w:sz w:val="28"/>
        </w:rPr>
        <w:t>身份证复印件，复印件加盖公章；</w:t>
      </w:r>
    </w:p>
    <w:p>
      <w:pPr>
        <w:pStyle w:val="ListParagraph"/>
        <w:numPr>
          <w:ilvl w:val="0"/>
          <w:numId w:val="27"/>
        </w:numPr>
        <w:tabs>
          <w:tab w:val="left" w:pos="1345"/>
        </w:tabs>
        <w:spacing w:before="0" w:after="0" w:line="364" w:lineRule="auto"/>
        <w:ind w:left="363" w:right="803" w:firstLine="560"/>
        <w:jc w:val="left"/>
        <w:rPr>
          <w:sz w:val="28"/>
        </w:rPr>
      </w:pPr>
      <w:r>
        <w:rPr>
          <w:spacing w:val="-2"/>
          <w:sz w:val="28"/>
        </w:rPr>
        <w:t>投标人具备计算机系统集成三级或以上资质及省级或以上安全技术</w:t>
      </w:r>
      <w:r>
        <w:rPr>
          <w:spacing w:val="-2"/>
          <w:sz w:val="28"/>
        </w:rPr>
        <w:t>防范系统设计、施工、维修资格证二级或以上资质，复印件加盖公章；</w:t>
      </w:r>
    </w:p>
    <w:p>
      <w:pPr>
        <w:pStyle w:val="ListParagraph"/>
        <w:numPr>
          <w:ilvl w:val="0"/>
          <w:numId w:val="27"/>
        </w:numPr>
        <w:tabs>
          <w:tab w:val="left" w:pos="1345"/>
        </w:tabs>
        <w:spacing w:before="0" w:after="0" w:line="358" w:lineRule="exact"/>
        <w:ind w:left="1345" w:right="0" w:hanging="422"/>
        <w:jc w:val="left"/>
        <w:rPr>
          <w:sz w:val="28"/>
        </w:rPr>
      </w:pPr>
      <w:r>
        <w:rPr>
          <w:spacing w:val="-1"/>
          <w:sz w:val="28"/>
        </w:rPr>
        <w:t>其他资格证明文件复印件(加盖公章)。</w:t>
      </w:r>
    </w:p>
    <w:p>
      <w:pPr>
        <w:pStyle w:val="ListParagraph"/>
        <w:numPr>
          <w:ilvl w:val="1"/>
          <w:numId w:val="18"/>
        </w:numPr>
        <w:tabs>
          <w:tab w:val="left" w:pos="994"/>
        </w:tabs>
        <w:spacing w:before="185" w:after="0" w:line="240" w:lineRule="auto"/>
        <w:ind w:left="994" w:right="0" w:hanging="631"/>
        <w:jc w:val="left"/>
        <w:rPr>
          <w:sz w:val="28"/>
        </w:rPr>
      </w:pPr>
      <w:r>
        <w:rPr>
          <w:spacing w:val="-1"/>
          <w:sz w:val="28"/>
        </w:rPr>
        <w:t>资格证明文件必须真实有效。</w:t>
      </w:r>
    </w:p>
    <w:p>
      <w:pPr>
        <w:pStyle w:val="ListParagraph"/>
        <w:numPr>
          <w:ilvl w:val="0"/>
          <w:numId w:val="18"/>
        </w:numPr>
        <w:tabs>
          <w:tab w:val="left" w:pos="924"/>
        </w:tabs>
        <w:spacing w:before="186" w:after="0" w:line="240" w:lineRule="auto"/>
        <w:ind w:left="924" w:right="0" w:hanging="561"/>
        <w:jc w:val="left"/>
        <w:rPr>
          <w:sz w:val="28"/>
        </w:rPr>
      </w:pPr>
      <w:r>
        <w:rPr>
          <w:spacing w:val="-1"/>
          <w:sz w:val="28"/>
        </w:rPr>
        <w:t>证明投标标的的合格性和符合招标文件规定的文件：</w:t>
      </w:r>
    </w:p>
    <w:p>
      <w:pPr>
        <w:pStyle w:val="ListParagraph"/>
        <w:numPr>
          <w:ilvl w:val="1"/>
          <w:numId w:val="18"/>
        </w:numPr>
        <w:tabs>
          <w:tab w:val="left" w:pos="982"/>
        </w:tabs>
        <w:spacing w:before="186" w:after="0" w:line="364" w:lineRule="auto"/>
        <w:ind w:left="783" w:right="803" w:hanging="420"/>
        <w:jc w:val="left"/>
        <w:rPr>
          <w:sz w:val="28"/>
        </w:rPr>
      </w:pPr>
      <w:r>
        <w:rPr>
          <w:spacing w:val="-2"/>
          <w:sz w:val="28"/>
        </w:rPr>
        <w:t>拟任执行管理及技术人员在投标人单位购买社保或缴纳个人所得税的证</w:t>
      </w:r>
      <w:r>
        <w:rPr>
          <w:spacing w:val="-4"/>
          <w:sz w:val="28"/>
        </w:rPr>
        <w:t>明文件；</w:t>
      </w:r>
    </w:p>
    <w:p>
      <w:pPr>
        <w:pStyle w:val="ListParagraph"/>
        <w:numPr>
          <w:ilvl w:val="1"/>
          <w:numId w:val="18"/>
        </w:numPr>
        <w:tabs>
          <w:tab w:val="left" w:pos="994"/>
        </w:tabs>
        <w:spacing w:before="0" w:after="0" w:line="364" w:lineRule="auto"/>
        <w:ind w:left="363" w:right="663" w:firstLine="0"/>
        <w:jc w:val="left"/>
        <w:rPr>
          <w:sz w:val="28"/>
        </w:rPr>
      </w:pPr>
      <w:r>
        <w:rPr>
          <w:spacing w:val="-2"/>
          <w:sz w:val="28"/>
        </w:rPr>
        <w:t>设备技术性能条件说明和有关资料，包括产品技术性能说明书（中文</w:t>
      </w:r>
      <w:r>
        <w:rPr>
          <w:spacing w:val="-153"/>
          <w:sz w:val="28"/>
        </w:rPr>
        <w:t>）</w:t>
      </w:r>
      <w:r>
        <w:rPr>
          <w:spacing w:val="-2"/>
          <w:sz w:val="28"/>
        </w:rPr>
        <w:t>、</w:t>
      </w:r>
      <w:r>
        <w:rPr>
          <w:spacing w:val="-2"/>
          <w:sz w:val="28"/>
        </w:rPr>
        <w:t>检测报告及图片等相关证明文件。</w:t>
      </w:r>
    </w:p>
    <w:p>
      <w:pPr>
        <w:pStyle w:val="ListParagraph"/>
        <w:numPr>
          <w:ilvl w:val="1"/>
          <w:numId w:val="18"/>
        </w:numPr>
        <w:tabs>
          <w:tab w:val="left" w:pos="925"/>
        </w:tabs>
        <w:spacing w:before="0" w:after="0" w:line="364" w:lineRule="auto"/>
        <w:ind w:left="363" w:right="803" w:firstLine="0"/>
        <w:jc w:val="left"/>
        <w:rPr>
          <w:sz w:val="28"/>
        </w:rPr>
      </w:pPr>
      <w:r>
        <w:rPr>
          <w:spacing w:val="-2"/>
          <w:sz w:val="28"/>
        </w:rPr>
        <w:t>“自主创新产品、环保标志产品、节能产品”是属于国家行业主管部门</w:t>
      </w:r>
      <w:r>
        <w:rPr>
          <w:spacing w:val="-2"/>
          <w:sz w:val="28"/>
        </w:rPr>
        <w:t>颁布的清单目录中的产品，须提供有效期内的证书复印件。</w:t>
      </w:r>
    </w:p>
    <w:p>
      <w:pPr>
        <w:pStyle w:val="ListParagraph"/>
        <w:numPr>
          <w:ilvl w:val="0"/>
          <w:numId w:val="18"/>
        </w:numPr>
        <w:tabs>
          <w:tab w:val="left" w:pos="924"/>
        </w:tabs>
        <w:spacing w:before="0" w:after="0" w:line="358" w:lineRule="exact"/>
        <w:ind w:left="924" w:right="0" w:hanging="561"/>
        <w:jc w:val="left"/>
        <w:rPr>
          <w:sz w:val="28"/>
        </w:rPr>
      </w:pPr>
      <w:r>
        <w:rPr>
          <w:spacing w:val="-2"/>
          <w:sz w:val="28"/>
        </w:rPr>
        <w:t>投标保证金</w:t>
      </w:r>
    </w:p>
    <w:p>
      <w:pPr>
        <w:pStyle w:val="ListParagraph"/>
        <w:numPr>
          <w:ilvl w:val="1"/>
          <w:numId w:val="18"/>
        </w:numPr>
        <w:tabs>
          <w:tab w:val="left" w:pos="994"/>
        </w:tabs>
        <w:spacing w:before="183" w:after="0" w:line="240" w:lineRule="auto"/>
        <w:ind w:left="994" w:right="0" w:hanging="631"/>
        <w:jc w:val="left"/>
        <w:rPr>
          <w:sz w:val="28"/>
        </w:rPr>
      </w:pPr>
      <w:r>
        <w:rPr>
          <w:sz w:val="28"/>
        </w:rPr>
        <w:t>投标保证金人民币贰万元整（￥20000.00</w:t>
      </w:r>
      <w:r>
        <w:rPr>
          <w:spacing w:val="-35"/>
          <w:sz w:val="28"/>
        </w:rPr>
        <w:t xml:space="preserve"> 元</w:t>
      </w:r>
      <w:r>
        <w:rPr>
          <w:spacing w:val="-10"/>
          <w:sz w:val="28"/>
        </w:rPr>
        <w:t>）</w:t>
      </w:r>
    </w:p>
    <w:p>
      <w:pPr>
        <w:pStyle w:val="ListParagraph"/>
        <w:numPr>
          <w:ilvl w:val="1"/>
          <w:numId w:val="18"/>
        </w:numPr>
        <w:tabs>
          <w:tab w:val="left" w:pos="994"/>
        </w:tabs>
        <w:spacing w:before="186" w:after="0" w:line="364" w:lineRule="auto"/>
        <w:ind w:left="363" w:right="1072" w:firstLine="0"/>
        <w:jc w:val="left"/>
        <w:rPr>
          <w:sz w:val="28"/>
        </w:rPr>
      </w:pPr>
      <w:r>
        <w:rPr>
          <w:spacing w:val="-2"/>
          <w:sz w:val="28"/>
        </w:rPr>
        <w:t>投标人应按招标文件规定的金额和期限交纳投标保证金，投标保证金</w:t>
      </w:r>
      <w:r>
        <w:rPr>
          <w:spacing w:val="-2"/>
          <w:sz w:val="28"/>
        </w:rPr>
        <w:t>作为投标文件的组成部分。</w:t>
      </w:r>
    </w:p>
    <w:p>
      <w:pPr>
        <w:pStyle w:val="ListParagraph"/>
        <w:numPr>
          <w:ilvl w:val="1"/>
          <w:numId w:val="18"/>
        </w:numPr>
        <w:tabs>
          <w:tab w:val="left" w:pos="980"/>
        </w:tabs>
        <w:spacing w:before="0" w:after="0" w:line="358" w:lineRule="exact"/>
        <w:ind w:left="980" w:right="0" w:hanging="617"/>
        <w:jc w:val="left"/>
        <w:rPr>
          <w:sz w:val="28"/>
        </w:rPr>
      </w:pPr>
      <w:r>
        <w:pict>
          <v:line id="_x0000_s1026" style="mso-position-horizontal-relative:page;position:absolute;z-index:-251657216" from="431.4pt,15.85pt" to="526.6pt,15.85pt" stroked="t" strokecolor="black" strokeweight="0.7pt">
            <v:stroke dashstyle="solid"/>
          </v:line>
        </w:pict>
      </w:r>
      <w:r>
        <w:rPr>
          <w:spacing w:val="-16"/>
          <w:sz w:val="28"/>
        </w:rPr>
        <w:t>投标保证金交纳形式</w:t>
      </w:r>
      <w:r>
        <w:rPr>
          <w:sz w:val="28"/>
          <w:u w:val="single"/>
        </w:rPr>
        <w:t>（现金入账、转账或电汇）</w:t>
      </w:r>
      <w:r>
        <w:rPr>
          <w:spacing w:val="-32"/>
          <w:sz w:val="28"/>
        </w:rPr>
        <w:t xml:space="preserve">和时间： </w:t>
      </w:r>
      <w:r>
        <w:rPr>
          <w:sz w:val="28"/>
        </w:rPr>
        <w:t>2011</w:t>
      </w:r>
      <w:r>
        <w:rPr>
          <w:spacing w:val="-56"/>
          <w:sz w:val="28"/>
        </w:rPr>
        <w:t xml:space="preserve"> 年 </w:t>
      </w:r>
      <w:r>
        <w:rPr>
          <w:sz w:val="28"/>
        </w:rPr>
        <w:t>8</w:t>
      </w:r>
      <w:r>
        <w:rPr>
          <w:spacing w:val="-56"/>
          <w:sz w:val="28"/>
        </w:rPr>
        <w:t xml:space="preserve"> 月 </w:t>
      </w:r>
      <w:r>
        <w:rPr>
          <w:spacing w:val="-5"/>
          <w:sz w:val="28"/>
        </w:rPr>
        <w:t>15</w:t>
      </w:r>
    </w:p>
    <w:p>
      <w:pPr>
        <w:pStyle w:val="BodyText"/>
        <w:spacing w:before="186" w:line="364" w:lineRule="auto"/>
        <w:ind w:left="363" w:right="1282" w:firstLine="840"/>
      </w:pPr>
      <w:r>
        <w:rPr>
          <w:spacing w:val="-2"/>
          <w:u w:val="single"/>
        </w:rPr>
        <w:t>日前</w:t>
      </w:r>
      <w:r>
        <w:rPr>
          <w:spacing w:val="-2"/>
        </w:rPr>
        <w:t>（</w:t>
      </w:r>
      <w:r>
        <w:rPr>
          <w:spacing w:val="-16"/>
        </w:rPr>
        <w:t xml:space="preserve">以当天 </w:t>
      </w:r>
      <w:r>
        <w:rPr>
          <w:spacing w:val="-2"/>
        </w:rPr>
        <w:t>17:00</w:t>
      </w:r>
      <w:r>
        <w:rPr>
          <w:spacing w:val="-10"/>
        </w:rPr>
        <w:t xml:space="preserve"> 前到达政府采购代理机构的银行帐户为准</w:t>
      </w:r>
      <w:r>
        <w:rPr>
          <w:spacing w:val="-140"/>
        </w:rPr>
        <w:t>）</w:t>
      </w:r>
      <w:r>
        <w:rPr>
          <w:spacing w:val="-2"/>
        </w:rPr>
        <w:t>。</w:t>
      </w:r>
      <w:r>
        <w:rPr>
          <w:spacing w:val="-2"/>
        </w:rPr>
        <w:t>户名：广东平正招标采购服务有限公司</w:t>
      </w:r>
    </w:p>
    <w:p>
      <w:pPr>
        <w:pStyle w:val="BodyText"/>
        <w:spacing w:line="364" w:lineRule="auto"/>
        <w:ind w:left="363" w:right="6182"/>
      </w:pPr>
      <w:r>
        <w:rPr>
          <w:spacing w:val="-2"/>
        </w:rPr>
        <w:t>开户行：工行汕头分行阳光支行</w:t>
      </w:r>
      <w:r>
        <w:rPr>
          <w:spacing w:val="-2"/>
        </w:rPr>
        <w:t>帐号：2003040819100014165</w:t>
      </w:r>
    </w:p>
    <w:p>
      <w:pPr>
        <w:pStyle w:val="ListParagraph"/>
        <w:numPr>
          <w:ilvl w:val="1"/>
          <w:numId w:val="18"/>
        </w:numPr>
        <w:tabs>
          <w:tab w:val="left" w:pos="994"/>
        </w:tabs>
        <w:spacing w:before="0" w:after="0" w:line="358" w:lineRule="exact"/>
        <w:ind w:left="994" w:right="0" w:hanging="631"/>
        <w:jc w:val="left"/>
        <w:rPr>
          <w:sz w:val="28"/>
        </w:rPr>
      </w:pPr>
      <w:r>
        <w:rPr>
          <w:spacing w:val="-1"/>
          <w:sz w:val="28"/>
        </w:rPr>
        <w:t>凡未按规定交纳投标保证金的投标，为无效投标。</w:t>
      </w:r>
    </w:p>
    <w:p>
      <w:pPr>
        <w:pStyle w:val="ListParagraph"/>
        <w:numPr>
          <w:ilvl w:val="1"/>
          <w:numId w:val="18"/>
        </w:numPr>
        <w:tabs>
          <w:tab w:val="left" w:pos="994"/>
        </w:tabs>
        <w:spacing w:before="185" w:after="0" w:line="364" w:lineRule="auto"/>
        <w:ind w:left="363" w:right="834" w:firstLine="0"/>
        <w:jc w:val="left"/>
        <w:rPr>
          <w:sz w:val="28"/>
        </w:rPr>
      </w:pPr>
      <w:r>
        <w:rPr>
          <w:spacing w:val="-5"/>
          <w:sz w:val="28"/>
        </w:rPr>
        <w:t xml:space="preserve">未被确定为中标供应商的投标人保证金，在中标通知书发出后 </w:t>
      </w:r>
      <w:r>
        <w:rPr>
          <w:spacing w:val="-2"/>
          <w:sz w:val="28"/>
        </w:rPr>
        <w:t>5</w:t>
      </w:r>
      <w:r>
        <w:rPr>
          <w:spacing w:val="-20"/>
          <w:sz w:val="28"/>
        </w:rPr>
        <w:t xml:space="preserve"> 个工作</w:t>
      </w:r>
      <w:r>
        <w:rPr>
          <w:spacing w:val="-2"/>
          <w:sz w:val="28"/>
        </w:rPr>
        <w:t>日内不计利息原额退还。</w:t>
      </w:r>
    </w:p>
    <w:p>
      <w:pPr>
        <w:spacing w:after="0" w:line="364" w:lineRule="auto"/>
        <w:jc w:val="left"/>
        <w:rPr>
          <w:sz w:val="28"/>
        </w:rPr>
        <w:sectPr>
          <w:footerReference w:type="default" r:id="rId30"/>
          <w:pgSz w:w="11910" w:h="16840"/>
          <w:pgMar w:top="1240" w:right="499" w:bottom="1180" w:left="940" w:header="0" w:footer="990"/>
          <w:pgNumType w:start="27"/>
          <w:cols w:space="708"/>
        </w:sectPr>
      </w:pPr>
    </w:p>
    <w:p>
      <w:pPr>
        <w:pStyle w:val="ListParagraph"/>
        <w:numPr>
          <w:ilvl w:val="1"/>
          <w:numId w:val="18"/>
        </w:numPr>
        <w:tabs>
          <w:tab w:val="left" w:pos="994"/>
        </w:tabs>
        <w:spacing w:before="50" w:after="0" w:line="364" w:lineRule="auto"/>
        <w:ind w:left="363" w:right="1212" w:firstLine="0"/>
        <w:jc w:val="left"/>
        <w:rPr>
          <w:sz w:val="28"/>
        </w:rPr>
      </w:pPr>
      <w:r>
        <w:rPr>
          <w:spacing w:val="-5"/>
          <w:sz w:val="28"/>
        </w:rPr>
        <w:t xml:space="preserve">中标人的投标保证金,在中标人与采购人签订采购合同后 </w:t>
      </w:r>
      <w:r>
        <w:rPr>
          <w:spacing w:val="-2"/>
          <w:sz w:val="28"/>
        </w:rPr>
        <w:t>5</w:t>
      </w:r>
      <w:r>
        <w:rPr>
          <w:spacing w:val="-14"/>
          <w:sz w:val="28"/>
        </w:rPr>
        <w:t xml:space="preserve"> 个工作日</w:t>
      </w:r>
      <w:r>
        <w:rPr>
          <w:spacing w:val="-2"/>
          <w:sz w:val="28"/>
        </w:rPr>
        <w:t>内不计利息原额退还。</w:t>
      </w:r>
    </w:p>
    <w:p>
      <w:pPr>
        <w:pStyle w:val="ListParagraph"/>
        <w:numPr>
          <w:ilvl w:val="1"/>
          <w:numId w:val="18"/>
        </w:numPr>
        <w:tabs>
          <w:tab w:val="left" w:pos="994"/>
        </w:tabs>
        <w:spacing w:before="0" w:after="0" w:line="358" w:lineRule="exact"/>
        <w:ind w:left="994" w:right="0" w:hanging="631"/>
        <w:jc w:val="left"/>
        <w:rPr>
          <w:sz w:val="28"/>
        </w:rPr>
      </w:pPr>
      <w:r>
        <w:rPr>
          <w:spacing w:val="-1"/>
          <w:sz w:val="28"/>
        </w:rPr>
        <w:t>有下列情形之一的，投标保证金将依法处理：</w:t>
      </w:r>
    </w:p>
    <w:p>
      <w:pPr>
        <w:pStyle w:val="ListParagraph"/>
        <w:numPr>
          <w:ilvl w:val="2"/>
          <w:numId w:val="18"/>
        </w:numPr>
        <w:tabs>
          <w:tab w:val="left" w:pos="1418"/>
        </w:tabs>
        <w:spacing w:before="186" w:after="0" w:line="364" w:lineRule="auto"/>
        <w:ind w:left="993" w:right="792" w:hanging="630"/>
        <w:jc w:val="both"/>
        <w:rPr>
          <w:sz w:val="28"/>
        </w:rPr>
      </w:pPr>
      <w:r>
        <w:rPr>
          <w:spacing w:val="-1"/>
          <w:sz w:val="28"/>
        </w:rPr>
        <w:t xml:space="preserve">递交了投标保证金不参与投标的投标单位，应在开标日 </w:t>
      </w:r>
      <w:r>
        <w:rPr>
          <w:sz w:val="28"/>
        </w:rPr>
        <w:t>3</w:t>
      </w:r>
      <w:r>
        <w:rPr>
          <w:spacing w:val="-5"/>
          <w:sz w:val="28"/>
        </w:rPr>
        <w:t xml:space="preserve"> 日前以书</w:t>
      </w:r>
      <w:r>
        <w:rPr>
          <w:spacing w:val="-2"/>
          <w:sz w:val="28"/>
        </w:rPr>
        <w:t>面形式通知政府采购代理机构。否则，若该项目因不足三家投标而导致</w:t>
      </w:r>
      <w:r>
        <w:rPr>
          <w:spacing w:val="-2"/>
          <w:sz w:val="28"/>
        </w:rPr>
        <w:t>重新招标，未予书面通知的单位将被取消重新参加该项目投标的资格，</w:t>
      </w:r>
      <w:r>
        <w:rPr>
          <w:spacing w:val="-2"/>
          <w:sz w:val="28"/>
        </w:rPr>
        <w:t>该投标单位的投标保证金将不予退还。</w:t>
      </w:r>
    </w:p>
    <w:p>
      <w:pPr>
        <w:pStyle w:val="ListParagraph"/>
        <w:numPr>
          <w:ilvl w:val="2"/>
          <w:numId w:val="18"/>
        </w:numPr>
        <w:tabs>
          <w:tab w:val="left" w:pos="1414"/>
        </w:tabs>
        <w:spacing w:before="0" w:after="0" w:line="356" w:lineRule="exact"/>
        <w:ind w:left="1414" w:right="0" w:hanging="1051"/>
        <w:jc w:val="left"/>
        <w:rPr>
          <w:sz w:val="28"/>
        </w:rPr>
      </w:pPr>
      <w:r>
        <w:rPr>
          <w:spacing w:val="-1"/>
          <w:sz w:val="28"/>
        </w:rPr>
        <w:t>投标人在投标文件中规定的投标有效期内撤回其投标；</w:t>
      </w:r>
    </w:p>
    <w:p>
      <w:pPr>
        <w:pStyle w:val="ListParagraph"/>
        <w:numPr>
          <w:ilvl w:val="2"/>
          <w:numId w:val="18"/>
        </w:numPr>
        <w:tabs>
          <w:tab w:val="left" w:pos="1414"/>
        </w:tabs>
        <w:spacing w:before="186" w:after="0" w:line="240" w:lineRule="auto"/>
        <w:ind w:left="1414" w:right="0" w:hanging="1051"/>
        <w:jc w:val="left"/>
        <w:rPr>
          <w:sz w:val="28"/>
        </w:rPr>
      </w:pPr>
      <w:r>
        <w:rPr>
          <w:spacing w:val="-1"/>
          <w:sz w:val="28"/>
        </w:rPr>
        <w:t>中标人在规定期限内无正当理由不签订合同；</w:t>
      </w:r>
    </w:p>
    <w:p>
      <w:pPr>
        <w:pStyle w:val="ListParagraph"/>
        <w:numPr>
          <w:ilvl w:val="2"/>
          <w:numId w:val="18"/>
        </w:numPr>
        <w:tabs>
          <w:tab w:val="left" w:pos="1414"/>
        </w:tabs>
        <w:spacing w:before="186" w:after="0" w:line="240" w:lineRule="auto"/>
        <w:ind w:left="1414" w:right="0" w:hanging="1051"/>
        <w:jc w:val="left"/>
        <w:rPr>
          <w:sz w:val="28"/>
        </w:rPr>
      </w:pPr>
      <w:r>
        <w:rPr>
          <w:spacing w:val="-1"/>
          <w:sz w:val="28"/>
        </w:rPr>
        <w:t>中标人在规定期限内不按招标文件规定交纳中标服务费；</w:t>
      </w:r>
    </w:p>
    <w:p>
      <w:pPr>
        <w:pStyle w:val="ListParagraph"/>
        <w:numPr>
          <w:ilvl w:val="2"/>
          <w:numId w:val="18"/>
        </w:numPr>
        <w:tabs>
          <w:tab w:val="left" w:pos="1418"/>
        </w:tabs>
        <w:spacing w:before="186" w:after="0" w:line="364" w:lineRule="auto"/>
        <w:ind w:left="993" w:right="834" w:hanging="630"/>
        <w:jc w:val="left"/>
        <w:rPr>
          <w:sz w:val="28"/>
        </w:rPr>
      </w:pPr>
      <w:r>
        <w:rPr>
          <w:spacing w:val="-2"/>
          <w:sz w:val="28"/>
        </w:rPr>
        <w:t>中标人将本项目转让给他人，或者在投标文件中未说明，且未经招</w:t>
      </w:r>
      <w:r>
        <w:rPr>
          <w:spacing w:val="-2"/>
          <w:sz w:val="28"/>
        </w:rPr>
        <w:t>标单位同意，将中标项目分包给他人的；</w:t>
      </w:r>
    </w:p>
    <w:p>
      <w:pPr>
        <w:pStyle w:val="ListParagraph"/>
        <w:numPr>
          <w:ilvl w:val="2"/>
          <w:numId w:val="18"/>
        </w:numPr>
        <w:tabs>
          <w:tab w:val="left" w:pos="1414"/>
        </w:tabs>
        <w:spacing w:before="0" w:after="0" w:line="358" w:lineRule="exact"/>
        <w:ind w:left="1414" w:right="0" w:hanging="1051"/>
        <w:jc w:val="left"/>
        <w:rPr>
          <w:sz w:val="28"/>
        </w:rPr>
      </w:pPr>
      <w:r>
        <w:rPr>
          <w:spacing w:val="-1"/>
          <w:sz w:val="28"/>
        </w:rPr>
        <w:t>投标人相互串通投标的；</w:t>
      </w:r>
    </w:p>
    <w:p>
      <w:pPr>
        <w:pStyle w:val="ListParagraph"/>
        <w:numPr>
          <w:ilvl w:val="2"/>
          <w:numId w:val="18"/>
        </w:numPr>
        <w:tabs>
          <w:tab w:val="left" w:pos="1414"/>
        </w:tabs>
        <w:spacing w:before="186" w:after="0" w:line="240" w:lineRule="auto"/>
        <w:ind w:left="1414" w:right="0" w:hanging="1051"/>
        <w:jc w:val="left"/>
        <w:rPr>
          <w:sz w:val="28"/>
        </w:rPr>
      </w:pPr>
      <w:r>
        <w:rPr>
          <w:spacing w:val="-1"/>
          <w:sz w:val="28"/>
        </w:rPr>
        <w:t>投标人以他人名义投标或者以其他方式弄虚作假，骗取中标的；</w:t>
      </w:r>
    </w:p>
    <w:p>
      <w:pPr>
        <w:pStyle w:val="ListParagraph"/>
        <w:numPr>
          <w:ilvl w:val="2"/>
          <w:numId w:val="18"/>
        </w:numPr>
        <w:tabs>
          <w:tab w:val="left" w:pos="1414"/>
        </w:tabs>
        <w:spacing w:before="186" w:after="0" w:line="240" w:lineRule="auto"/>
        <w:ind w:left="1414" w:right="0" w:hanging="1051"/>
        <w:jc w:val="left"/>
        <w:rPr>
          <w:sz w:val="28"/>
        </w:rPr>
      </w:pPr>
      <w:r>
        <w:rPr>
          <w:spacing w:val="-1"/>
          <w:sz w:val="28"/>
        </w:rPr>
        <w:t>采取不正当手段诋毁、排挤其他供应商的；</w:t>
      </w:r>
    </w:p>
    <w:p>
      <w:pPr>
        <w:pStyle w:val="ListParagraph"/>
        <w:numPr>
          <w:ilvl w:val="2"/>
          <w:numId w:val="18"/>
        </w:numPr>
        <w:tabs>
          <w:tab w:val="left" w:pos="1414"/>
        </w:tabs>
        <w:spacing w:before="186" w:after="0" w:line="240" w:lineRule="auto"/>
        <w:ind w:left="1414" w:right="0" w:hanging="1051"/>
        <w:jc w:val="left"/>
        <w:rPr>
          <w:sz w:val="28"/>
        </w:rPr>
      </w:pPr>
      <w:r>
        <w:rPr>
          <w:spacing w:val="-1"/>
          <w:sz w:val="28"/>
        </w:rPr>
        <w:t>投标人恶意质疑，造成招标活动拖延的。</w:t>
      </w:r>
    </w:p>
    <w:p>
      <w:pPr>
        <w:pStyle w:val="ListParagraph"/>
        <w:numPr>
          <w:ilvl w:val="0"/>
          <w:numId w:val="18"/>
        </w:numPr>
        <w:tabs>
          <w:tab w:val="left" w:pos="924"/>
        </w:tabs>
        <w:spacing w:before="186" w:after="0" w:line="240" w:lineRule="auto"/>
        <w:ind w:left="924" w:right="0" w:hanging="561"/>
        <w:jc w:val="left"/>
        <w:rPr>
          <w:sz w:val="28"/>
        </w:rPr>
      </w:pPr>
      <w:r>
        <w:rPr>
          <w:spacing w:val="-2"/>
          <w:sz w:val="28"/>
        </w:rPr>
        <w:t>投标的截止期</w:t>
      </w:r>
    </w:p>
    <w:p>
      <w:pPr>
        <w:pStyle w:val="ListParagraph"/>
        <w:numPr>
          <w:ilvl w:val="1"/>
          <w:numId w:val="18"/>
        </w:numPr>
        <w:tabs>
          <w:tab w:val="left" w:pos="1064"/>
        </w:tabs>
        <w:spacing w:before="185" w:after="0" w:line="364" w:lineRule="auto"/>
        <w:ind w:left="993" w:right="834" w:hanging="630"/>
        <w:jc w:val="left"/>
        <w:rPr>
          <w:sz w:val="28"/>
        </w:rPr>
      </w:pPr>
      <w:r>
        <w:tab/>
      </w:r>
      <w:r>
        <w:rPr>
          <w:spacing w:val="-6"/>
          <w:sz w:val="28"/>
        </w:rPr>
        <w:t>投标的截止时点为</w:t>
      </w:r>
      <w:r>
        <w:rPr>
          <w:spacing w:val="-6"/>
          <w:sz w:val="28"/>
          <w:u w:val="single"/>
        </w:rPr>
        <w:t xml:space="preserve"> 2011</w:t>
      </w:r>
      <w:r>
        <w:rPr>
          <w:spacing w:val="-48"/>
          <w:sz w:val="28"/>
          <w:u w:val="single"/>
        </w:rPr>
        <w:t xml:space="preserve"> 年</w:t>
      </w:r>
      <w:r>
        <w:rPr>
          <w:spacing w:val="-91"/>
          <w:sz w:val="28"/>
        </w:rPr>
        <w:t xml:space="preserve"> </w:t>
      </w:r>
      <w:r>
        <w:rPr>
          <w:spacing w:val="-6"/>
          <w:sz w:val="28"/>
          <w:u w:val="single"/>
        </w:rPr>
        <w:t>8</w:t>
      </w:r>
      <w:r>
        <w:rPr>
          <w:spacing w:val="-48"/>
          <w:sz w:val="28"/>
          <w:u w:val="single"/>
        </w:rPr>
        <w:t xml:space="preserve"> 月</w:t>
      </w:r>
      <w:r>
        <w:rPr>
          <w:spacing w:val="-91"/>
          <w:sz w:val="28"/>
        </w:rPr>
        <w:t xml:space="preserve"> </w:t>
      </w:r>
      <w:r>
        <w:rPr>
          <w:spacing w:val="-6"/>
          <w:sz w:val="28"/>
          <w:u w:val="single"/>
        </w:rPr>
        <w:t>17</w:t>
      </w:r>
      <w:r>
        <w:rPr>
          <w:spacing w:val="-48"/>
          <w:sz w:val="28"/>
          <w:u w:val="single"/>
        </w:rPr>
        <w:t xml:space="preserve"> 日</w:t>
      </w:r>
      <w:r>
        <w:rPr>
          <w:spacing w:val="-91"/>
          <w:sz w:val="28"/>
        </w:rPr>
        <w:t xml:space="preserve"> </w:t>
      </w:r>
      <w:r>
        <w:rPr>
          <w:spacing w:val="30"/>
          <w:sz w:val="28"/>
          <w:u w:val="single"/>
        </w:rPr>
        <w:t>15</w:t>
      </w:r>
      <w:r>
        <w:rPr>
          <w:spacing w:val="-153"/>
          <w:sz w:val="28"/>
          <w:u w:val="single"/>
        </w:rPr>
        <w:t>：</w:t>
      </w:r>
      <w:r>
        <w:rPr>
          <w:spacing w:val="30"/>
          <w:sz w:val="28"/>
          <w:u w:val="single"/>
        </w:rPr>
        <w:t>00</w:t>
      </w:r>
      <w:r>
        <w:rPr>
          <w:spacing w:val="-16"/>
          <w:sz w:val="28"/>
        </w:rPr>
        <w:t xml:space="preserve"> 时，超过截止时点后的投标</w:t>
      </w:r>
      <w:r>
        <w:rPr>
          <w:spacing w:val="-2"/>
          <w:sz w:val="28"/>
        </w:rPr>
        <w:t>为无效投标。</w:t>
      </w:r>
    </w:p>
    <w:p>
      <w:pPr>
        <w:pStyle w:val="ListParagraph"/>
        <w:numPr>
          <w:ilvl w:val="0"/>
          <w:numId w:val="18"/>
        </w:numPr>
        <w:tabs>
          <w:tab w:val="left" w:pos="924"/>
        </w:tabs>
        <w:spacing w:before="0" w:after="0" w:line="358" w:lineRule="exact"/>
        <w:ind w:left="924" w:right="0" w:hanging="561"/>
        <w:jc w:val="left"/>
        <w:rPr>
          <w:sz w:val="28"/>
        </w:rPr>
      </w:pPr>
      <w:r>
        <w:rPr>
          <w:spacing w:val="-1"/>
          <w:sz w:val="28"/>
        </w:rPr>
        <w:t>投标文件的数量和签署</w:t>
      </w:r>
    </w:p>
    <w:p>
      <w:pPr>
        <w:pStyle w:val="ListParagraph"/>
        <w:numPr>
          <w:ilvl w:val="1"/>
          <w:numId w:val="18"/>
        </w:numPr>
        <w:tabs>
          <w:tab w:val="left" w:pos="1064"/>
        </w:tabs>
        <w:spacing w:before="186" w:after="0" w:line="364" w:lineRule="auto"/>
        <w:ind w:left="363" w:right="862" w:firstLine="0"/>
        <w:jc w:val="left"/>
        <w:rPr>
          <w:sz w:val="28"/>
        </w:rPr>
      </w:pPr>
      <w:r>
        <w:rPr>
          <w:spacing w:val="-2"/>
          <w:sz w:val="28"/>
        </w:rPr>
        <w:t>投标人应编制投标文件一式五份，其中正本一份和副本四份，投标文</w:t>
      </w:r>
      <w:r>
        <w:rPr>
          <w:spacing w:val="-2"/>
          <w:sz w:val="28"/>
        </w:rPr>
        <w:t>件的副本可采用正本的复印件。每套投标文件须清楚地标明“正本”、“副</w:t>
      </w:r>
      <w:r>
        <w:rPr>
          <w:spacing w:val="-2"/>
          <w:sz w:val="28"/>
        </w:rPr>
        <w:t>本”。若副本与正本不符，以正本为准。</w:t>
      </w:r>
    </w:p>
    <w:p>
      <w:pPr>
        <w:pStyle w:val="ListParagraph"/>
        <w:numPr>
          <w:ilvl w:val="1"/>
          <w:numId w:val="18"/>
        </w:numPr>
        <w:tabs>
          <w:tab w:val="left" w:pos="1064"/>
        </w:tabs>
        <w:spacing w:before="0" w:after="0" w:line="364" w:lineRule="auto"/>
        <w:ind w:left="363" w:right="1002" w:firstLine="0"/>
        <w:jc w:val="left"/>
        <w:rPr>
          <w:sz w:val="28"/>
        </w:rPr>
      </w:pPr>
      <w:r>
        <w:rPr>
          <w:spacing w:val="-2"/>
          <w:sz w:val="28"/>
        </w:rPr>
        <w:t>投标文件的正本需打印或用不褪色墨水书写，并由法定代表人或经其</w:t>
      </w:r>
      <w:r>
        <w:rPr>
          <w:spacing w:val="-2"/>
          <w:sz w:val="28"/>
        </w:rPr>
        <w:t>正式授权的代表签字和盖章。授权代表须出具书面授权证明，其《法定代</w:t>
      </w:r>
      <w:r>
        <w:rPr>
          <w:spacing w:val="-2"/>
          <w:sz w:val="28"/>
        </w:rPr>
        <w:t>表人授权书》应附在投标文件中。</w:t>
      </w:r>
    </w:p>
    <w:p>
      <w:pPr>
        <w:spacing w:after="0" w:line="364" w:lineRule="auto"/>
        <w:jc w:val="left"/>
        <w:rPr>
          <w:sz w:val="28"/>
        </w:rPr>
      </w:pPr>
      <w:r>
        <w:rPr>
          <w:sz w:val="28"/>
        </w:rPr>
        <w:br/>
      </w:r>
      <w:r>
        <w:rPr>
          <w:sz w:val="28"/>
        </w:rPr>
        <w:br/>
      </w:r>
    </w:p>
    <w:p>
      <w:pPr>
        <w:widowControl/>
        <w:autoSpaceDE/>
        <w:autoSpaceDN/>
        <w:spacing w:before="0" w:after="0" w:line="240" w:lineRule="auto"/>
        <w:ind w:left="0" w:right="0"/>
        <w:jc w:val="left"/>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31" w:history="1">
        <w:r>
          <w:rPr>
            <w:rFonts w:ascii="SimSun" w:eastAsia="SimSun" w:hAnsi="SimSun" w:cs="SimSun"/>
            <w:b/>
            <w:bCs/>
            <w:color w:val="0000EE"/>
            <w:sz w:val="30"/>
            <w:szCs w:val="30"/>
            <w:u w:val="single" w:color="0000EE"/>
          </w:rPr>
          <w:t>https://d.book118.com/728045140065006043</w:t>
        </w:r>
      </w:hyperlink>
    </w:p>
    <w:p>
      <w:pPr>
        <w:spacing w:after="0" w:line="364" w:lineRule="auto"/>
        <w:jc w:val="left"/>
        <w:rPr>
          <w:sz w:val="28"/>
        </w:rPr>
      </w:pPr>
    </w:p>
    <w:sectPr>
      <w:footerReference w:type="default" r:id="rId32"/>
      <w:pgSz w:w="11910" w:h="16840"/>
      <w:pgMar w:top="1240" w:right="499" w:bottom="1180" w:left="940" w:header="0" w:footer="990"/>
      <w:pgNumType w:start="2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sig w:usb0="00000000" w:usb1="00000000" w:usb2="00000000" w:usb3="00000000" w:csb0="00000001" w:csb1="00000000"/>
  </w:font>
  <w:font w:name="Microsoft JhengHei">
    <w:altName w:val="Microsoft JhengHei"/>
    <w:charset w:val="00"/>
    <w:family w:val="swiss"/>
    <w:pitch w:val="variable"/>
    <w:sig w:usb0="00000000" w:usb1="00000000" w:usb2="00000000" w:usb3="00000000" w:csb0="00000001" w:csb1="00000000"/>
  </w:font>
  <w:font w:name="宋体">
    <w:altName w:val="宋体"/>
    <w:charset w:val="86"/>
    <w:family w:val="auto"/>
    <w:pitch w:val="variable"/>
    <w:sig w:usb0="00000000" w:usb1="00000000" w:usb2="00000000" w:usb3="00000000" w:csb0="00040000" w:csb1="00000000"/>
  </w:font>
  <w:font w:name="微软雅黑">
    <w:altName w:val="微软雅黑"/>
    <w:charset w:val="86"/>
    <w:family w:val="swiss"/>
    <w:pitch w:val="variable"/>
    <w:sig w:usb0="00000000" w:usb1="00000000" w:usb2="00000000" w:usb3="00000000" w:csb0="00040000" w:csb1="00000000"/>
  </w:font>
  <w:font w:name="等线">
    <w:altName w:val="等线"/>
    <w:charset w:val="86"/>
    <w:family w:val="auto"/>
    <w:pitch w:val="variable"/>
    <w:sig w:usb0="00000000" w:usb1="00000000" w:usb2="00000000" w:usb3="00000000" w:csb0="00040000" w:csb1="00000000"/>
  </w:font>
  <w:font w:name="Symbol">
    <w:altName w:val="Symbol"/>
    <w:charset w:val="02"/>
    <w:family w:val="roman"/>
    <w:pitch w:val="variable"/>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width:16pt;height:12pt;margin-top:781.38pt;margin-left:290.15pt;mso-position-horizontal-relative:page;mso-position-vertical-relative:page;position:absolute;z-index:-2516582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w:t>
                </w:r>
                <w:r>
                  <w:rPr>
                    <w:rFonts w:ascii="Times New Roman"/>
                    <w:spacing w:val="-5"/>
                    <w:sz w:val="18"/>
                  </w:rPr>
                  <w:fldChar w:fldCharType="end"/>
                </w:r>
              </w:p>
            </w:txbxContent>
          </v:textbox>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8" type="#_x0000_t202" style="width:16pt;height:12pt;margin-top:781.38pt;margin-left:290.15pt;mso-position-horizontal-relative:page;mso-position-vertical-relative:page;position:absolute;z-index:-25164902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10</w:t>
                </w:r>
                <w:r>
                  <w:rPr>
                    <w:rFonts w:ascii="Times New Roman"/>
                    <w:spacing w:val="-5"/>
                    <w:sz w:val="18"/>
                  </w:rPr>
                  <w:fldChar w:fldCharType="end"/>
                </w:r>
              </w:p>
            </w:txbxContent>
          </v:textbox>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width:16pt;height:12pt;margin-top:781.38pt;margin-left:290.15pt;mso-position-horizontal-relative:page;mso-position-vertical-relative:page;position:absolute;z-index:-25164800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11</w:t>
                </w:r>
                <w:r>
                  <w:rPr>
                    <w:rFonts w:ascii="Times New Roman"/>
                    <w:spacing w:val="-5"/>
                    <w:sz w:val="18"/>
                  </w:rPr>
                  <w:fldChar w:fldCharType="end"/>
                </w:r>
              </w:p>
            </w:txbxContent>
          </v:textbox>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width:16pt;height:12pt;margin-top:781.38pt;margin-left:290.15pt;mso-position-horizontal-relative:page;mso-position-vertical-relative:page;position:absolute;z-index:-25164697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12</w:t>
                </w:r>
                <w:r>
                  <w:rPr>
                    <w:rFonts w:ascii="Times New Roman"/>
                    <w:spacing w:val="-5"/>
                    <w:sz w:val="18"/>
                  </w:rPr>
                  <w:fldChar w:fldCharType="end"/>
                </w:r>
              </w:p>
            </w:txbxContent>
          </v:textbox>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width:16pt;height:12pt;margin-top:781.38pt;margin-left:290.15pt;mso-position-horizontal-relative:page;mso-position-vertical-relative:page;position:absolute;z-index:-25164595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13</w:t>
                </w:r>
                <w:r>
                  <w:rPr>
                    <w:rFonts w:ascii="Times New Roman"/>
                    <w:spacing w:val="-5"/>
                    <w:sz w:val="18"/>
                  </w:rPr>
                  <w:fldChar w:fldCharType="end"/>
                </w:r>
              </w:p>
            </w:txbxContent>
          </v:textbox>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2" type="#_x0000_t202" style="width:16pt;height:12pt;margin-top:781.38pt;margin-left:290.15pt;mso-position-horizontal-relative:page;mso-position-vertical-relative:page;position:absolute;z-index:-25164492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14</w:t>
                </w:r>
                <w:r>
                  <w:rPr>
                    <w:rFonts w:ascii="Times New Roman"/>
                    <w:spacing w:val="-5"/>
                    <w:sz w:val="18"/>
                  </w:rPr>
                  <w:fldChar w:fldCharType="end"/>
                </w:r>
              </w:p>
            </w:txbxContent>
          </v:textbox>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width:16pt;height:12pt;margin-top:781.38pt;margin-left:290.15pt;mso-position-horizontal-relative:page;mso-position-vertical-relative:page;position:absolute;z-index:-25164390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15</w:t>
                </w:r>
                <w:r>
                  <w:rPr>
                    <w:rFonts w:ascii="Times New Roman"/>
                    <w:spacing w:val="-5"/>
                    <w:sz w:val="18"/>
                  </w:rPr>
                  <w:fldChar w:fldCharType="end"/>
                </w:r>
              </w:p>
            </w:txbxContent>
          </v:textbox>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width:16pt;height:12pt;margin-top:781.38pt;margin-left:290.15pt;mso-position-horizontal-relative:page;mso-position-vertical-relative:page;position:absolute;z-index:-25164288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16</w:t>
                </w:r>
                <w:r>
                  <w:rPr>
                    <w:rFonts w:ascii="Times New Roman"/>
                    <w:spacing w:val="-5"/>
                    <w:sz w:val="18"/>
                  </w:rPr>
                  <w:fldChar w:fldCharType="end"/>
                </w:r>
              </w:p>
            </w:txbxContent>
          </v:textbox>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width:16pt;height:12pt;margin-top:781.38pt;margin-left:290.15pt;mso-position-horizontal-relative:page;mso-position-vertical-relative:page;position:absolute;z-index:-25164185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17</w:t>
                </w:r>
                <w:r>
                  <w:rPr>
                    <w:rFonts w:ascii="Times New Roman"/>
                    <w:spacing w:val="-5"/>
                    <w:sz w:val="18"/>
                  </w:rPr>
                  <w:fldChar w:fldCharType="end"/>
                </w:r>
              </w:p>
            </w:txbxContent>
          </v:textbox>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6" type="#_x0000_t202" style="width:16pt;height:12pt;margin-top:781.38pt;margin-left:290.15pt;mso-position-horizontal-relative:page;mso-position-vertical-relative:page;position:absolute;z-index:-25164083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18</w:t>
                </w:r>
                <w:r>
                  <w:rPr>
                    <w:rFonts w:ascii="Times New Roman"/>
                    <w:spacing w:val="-5"/>
                    <w:sz w:val="18"/>
                  </w:rPr>
                  <w:fldChar w:fldCharType="end"/>
                </w:r>
              </w:p>
            </w:txbxContent>
          </v:textbox>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7" type="#_x0000_t202" style="width:16pt;height:12pt;margin-top:781.38pt;margin-left:290.15pt;mso-position-horizontal-relative:page;mso-position-vertical-relative:page;position:absolute;z-index:-25163980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19</w:t>
                </w:r>
                <w:r>
                  <w:rPr>
                    <w:rFonts w:ascii="Times New Roman"/>
                    <w:spacing w:val="-5"/>
                    <w:sz w:val="18"/>
                  </w:rP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width:16pt;height:12pt;margin-top:781.38pt;margin-left:290.15pt;mso-position-horizontal-relative:page;mso-position-vertical-relative:page;position:absolute;z-index:-2516572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w:t>
                </w:r>
                <w:r>
                  <w:rPr>
                    <w:rFonts w:ascii="Times New Roman"/>
                    <w:spacing w:val="-5"/>
                    <w:sz w:val="18"/>
                  </w:rPr>
                  <w:fldChar w:fldCharType="end"/>
                </w:r>
              </w:p>
            </w:txbxContent>
          </v:textbox>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width:16pt;height:12pt;margin-top:781.38pt;margin-left:290.15pt;mso-position-horizontal-relative:page;mso-position-vertical-relative:page;position:absolute;z-index:-25163878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69" type="#_x0000_t202" style="width:16pt;height:12pt;margin-top:781.38pt;margin-left:290.15pt;mso-position-horizontal-relative:page;mso-position-vertical-relative:page;position:absolute;z-index:-25163776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21</w:t>
                </w:r>
                <w:r>
                  <w:rPr>
                    <w:rFonts w:ascii="Times New Roman"/>
                    <w:spacing w:val="-5"/>
                    <w:sz w:val="18"/>
                  </w:rPr>
                  <w:fldChar w:fldCharType="end"/>
                </w:r>
              </w:p>
            </w:txbxContent>
          </v:textbox>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width:16pt;height:12pt;margin-top:781.38pt;margin-left:290.15pt;mso-position-horizontal-relative:page;mso-position-vertical-relative:page;position:absolute;z-index:-25163673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22</w:t>
                </w:r>
                <w:r>
                  <w:rPr>
                    <w:rFonts w:ascii="Times New Roman"/>
                    <w:spacing w:val="-5"/>
                    <w:sz w:val="18"/>
                  </w:rPr>
                  <w:fldChar w:fldCharType="end"/>
                </w:r>
              </w:p>
            </w:txbxContent>
          </v:textbox>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1" type="#_x0000_t202" style="width:16pt;height:12pt;margin-top:781.38pt;margin-left:290.15pt;mso-position-horizontal-relative:page;mso-position-vertical-relative:page;position:absolute;z-index:-25163571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23</w:t>
                </w:r>
                <w:r>
                  <w:rPr>
                    <w:rFonts w:ascii="Times New Roman"/>
                    <w:spacing w:val="-5"/>
                    <w:sz w:val="18"/>
                  </w:rPr>
                  <w:fldChar w:fldCharType="end"/>
                </w:r>
              </w:p>
            </w:txbxContent>
          </v:textbox>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2" type="#_x0000_t202" style="width:16pt;height:12pt;margin-top:781.38pt;margin-left:290.15pt;mso-position-horizontal-relative:page;mso-position-vertical-relative:page;position:absolute;z-index:-25163468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24</w:t>
                </w:r>
                <w:r>
                  <w:rPr>
                    <w:rFonts w:ascii="Times New Roman"/>
                    <w:spacing w:val="-5"/>
                    <w:sz w:val="18"/>
                  </w:rPr>
                  <w:fldChar w:fldCharType="end"/>
                </w:r>
              </w:p>
            </w:txbxContent>
          </v:textbox>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width:16pt;height:12pt;margin-top:781.38pt;margin-left:290.15pt;mso-position-horizontal-relative:page;mso-position-vertical-relative:page;position:absolute;z-index:-25163366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25</w:t>
                </w:r>
                <w:r>
                  <w:rPr>
                    <w:rFonts w:ascii="Times New Roman"/>
                    <w:spacing w:val="-5"/>
                    <w:sz w:val="18"/>
                  </w:rPr>
                  <w:fldChar w:fldCharType="end"/>
                </w:r>
              </w:p>
            </w:txbxContent>
          </v:textbox>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4" type="#_x0000_t202" style="width:16pt;height:12pt;margin-top:781.38pt;margin-left:290.15pt;mso-position-horizontal-relative:page;mso-position-vertical-relative:page;position:absolute;z-index:-25163264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26</w:t>
                </w:r>
                <w:r>
                  <w:rPr>
                    <w:rFonts w:ascii="Times New Roman"/>
                    <w:spacing w:val="-5"/>
                    <w:sz w:val="18"/>
                  </w:rPr>
                  <w:fldChar w:fldCharType="end"/>
                </w:r>
              </w:p>
            </w:txbxContent>
          </v:textbox>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5" type="#_x0000_t202" style="width:16pt;height:12pt;margin-top:781.38pt;margin-left:290.15pt;mso-position-horizontal-relative:page;mso-position-vertical-relative:page;position:absolute;z-index:-25163161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27</w:t>
                </w:r>
                <w:r>
                  <w:rPr>
                    <w:rFonts w:ascii="Times New Roman"/>
                    <w:spacing w:val="-5"/>
                    <w:sz w:val="18"/>
                  </w:rPr>
                  <w:fldChar w:fldCharType="end"/>
                </w:r>
              </w:p>
            </w:txbxContent>
          </v:textbox>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76" type="#_x0000_t202" style="width:16pt;height:12pt;margin-top:781.38pt;margin-left:290.15pt;mso-position-horizontal-relative:page;mso-position-vertical-relative:page;position:absolute;z-index:-2516305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29</w:t>
                </w:r>
                <w:r>
                  <w:rPr>
                    <w:rFonts w:ascii="Times New Roman"/>
                    <w:spacing w:val="-5"/>
                    <w:sz w:val="18"/>
                  </w:rPr>
                  <w:fldChar w:fldCharType="end"/>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width:16pt;height:12pt;margin-top:781.38pt;margin-left:290.15pt;mso-position-horizontal-relative:page;mso-position-vertical-relative:page;position:absolute;z-index:-25165619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3</w:t>
                </w:r>
                <w:r>
                  <w:rPr>
                    <w:rFonts w:ascii="Times New Roman"/>
                    <w:spacing w:val="-5"/>
                    <w:sz w:val="18"/>
                  </w:rPr>
                  <w:fldChar w:fldCharType="end"/>
                </w:r>
              </w:p>
            </w:txbxContent>
          </v:textbox>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width:16pt;height:12pt;margin-top:781.38pt;margin-left:290.15pt;mso-position-horizontal-relative:page;mso-position-vertical-relative:page;position:absolute;z-index:-25165516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4</w:t>
                </w:r>
                <w:r>
                  <w:rPr>
                    <w:rFonts w:ascii="Times New Roman"/>
                    <w:spacing w:val="-5"/>
                    <w:sz w:val="18"/>
                  </w:rPr>
                  <w:fldChar w:fldCharType="end"/>
                </w:r>
              </w:p>
            </w:txbxContent>
          </v:textbox>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width:16pt;height:12pt;margin-top:781.38pt;margin-left:290.15pt;mso-position-horizontal-relative:page;mso-position-vertical-relative:page;position:absolute;z-index:-251654144"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5</w:t>
                </w:r>
                <w:r>
                  <w:rPr>
                    <w:rFonts w:ascii="Times New Roman"/>
                    <w:spacing w:val="-5"/>
                    <w:sz w:val="18"/>
                  </w:rPr>
                  <w:fldChar w:fldCharType="end"/>
                </w:r>
              </w:p>
            </w:txbxContent>
          </v:textbox>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width:16pt;height:12pt;margin-top:781.38pt;margin-left:290.15pt;mso-position-horizontal-relative:page;mso-position-vertical-relative:page;position:absolute;z-index:-251653120"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6</w:t>
                </w:r>
                <w:r>
                  <w:rPr>
                    <w:rFonts w:ascii="Times New Roman"/>
                    <w:spacing w:val="-5"/>
                    <w:sz w:val="18"/>
                  </w:rPr>
                  <w:fldChar w:fldCharType="end"/>
                </w:r>
              </w:p>
            </w:txbxContent>
          </v:textbox>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width:16pt;height:12pt;margin-top:781.38pt;margin-left:290.15pt;mso-position-horizontal-relative:page;mso-position-vertical-relative:page;position:absolute;z-index:-251652096"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7</w:t>
                </w:r>
                <w:r>
                  <w:rPr>
                    <w:rFonts w:ascii="Times New Roman"/>
                    <w:spacing w:val="-5"/>
                    <w:sz w:val="18"/>
                  </w:rPr>
                  <w:fldChar w:fldCharType="end"/>
                </w:r>
              </w:p>
            </w:txbxContent>
          </v:textbox>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width:16pt;height:12pt;margin-top:781.38pt;margin-left:290.15pt;mso-position-horizontal-relative:page;mso-position-vertical-relative:page;position:absolute;z-index:-251651072"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8</w:t>
                </w:r>
                <w:r>
                  <w:rPr>
                    <w:rFonts w:ascii="Times New Roman"/>
                    <w:spacing w:val="-5"/>
                    <w:sz w:val="18"/>
                  </w:rPr>
                  <w:fldChar w:fldCharType="end"/>
                </w:r>
              </w:p>
            </w:txbxContent>
          </v:textbox>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width:16pt;height:12pt;margin-top:781.38pt;margin-left:290.15pt;mso-position-horizontal-relative:page;mso-position-vertical-relative:page;position:absolute;z-index:-251650048" filled="f" stroked="f">
          <v:textbox inset="0,0,0,0">
            <w:txbxContent>
              <w:p>
                <w:pPr>
                  <w:spacing w:before="12"/>
                  <w:ind w:left="60" w:right="0" w:firstLine="0"/>
                  <w:jc w:val="left"/>
                  <w:rPr>
                    <w:rFonts w:ascii="Times New Roman"/>
                    <w:sz w:val="18"/>
                  </w:rPr>
                </w:pPr>
                <w:r>
                  <w:rPr>
                    <w:rFonts w:ascii="Times New Roman"/>
                    <w:spacing w:val="-5"/>
                    <w:sz w:val="18"/>
                  </w:rPr>
                  <w:fldChar w:fldCharType="begin"/>
                </w:r>
                <w:r>
                  <w:rPr>
                    <w:rFonts w:ascii="Times New Roman"/>
                    <w:spacing w:val="-5"/>
                    <w:sz w:val="18"/>
                  </w:rPr>
                  <w:instrText xml:space="preserve"> PAGE </w:instrText>
                </w:r>
                <w:r>
                  <w:rPr>
                    <w:rFonts w:ascii="Times New Roman"/>
                    <w:spacing w:val="-5"/>
                    <w:sz w:val="18"/>
                  </w:rPr>
                  <w:fldChar w:fldCharType="separate"/>
                </w:r>
                <w:r>
                  <w:rPr>
                    <w:rFonts w:ascii="Times New Roman"/>
                    <w:spacing w:val="-5"/>
                    <w:sz w:val="18"/>
                  </w:rPr>
                  <w:t>9</w:t>
                </w:r>
                <w:r>
                  <w:rPr>
                    <w:rFonts w:ascii="Times New Roman"/>
                    <w:spacing w:val="-5"/>
                    <w:sz w:val="18"/>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425674"/>
    <w:multiLevelType w:val="hybridMultilevel"/>
    <w:tmpl w:val="00000000"/>
    <w:lvl w:ilvl="0">
      <w:start w:val="1"/>
      <w:numFmt w:val="decimal"/>
      <w:lvlText w:val="%1"/>
      <w:lvlJc w:val="left"/>
      <w:pPr>
        <w:ind w:left="4182" w:hanging="371"/>
        <w:jc w:val="left"/>
      </w:pPr>
      <w:rPr>
        <w:rFonts w:hint="default"/>
        <w:lang w:val="en-US" w:eastAsia="zh-CN" w:bidi="ar-SA"/>
      </w:rPr>
    </w:lvl>
    <w:lvl w:ilvl="1">
      <w:start w:val="1"/>
      <w:numFmt w:val="decimal"/>
      <w:lvlText w:val="%1.%2"/>
      <w:lvlJc w:val="left"/>
      <w:pPr>
        <w:ind w:left="4182" w:hanging="371"/>
        <w:jc w:val="right"/>
      </w:pPr>
      <w:rPr>
        <w:rFonts w:hint="default"/>
        <w:w w:val="83"/>
        <w:lang w:val="en-US" w:eastAsia="zh-CN" w:bidi="ar-SA"/>
      </w:rPr>
    </w:lvl>
    <w:lvl w:ilvl="2">
      <w:start w:val="0"/>
      <w:numFmt w:val="bullet"/>
      <w:lvlText w:val="•"/>
      <w:lvlJc w:val="left"/>
      <w:pPr>
        <w:ind w:left="5437" w:hanging="371"/>
      </w:pPr>
      <w:rPr>
        <w:rFonts w:hint="default"/>
        <w:lang w:val="en-US" w:eastAsia="zh-CN" w:bidi="ar-SA"/>
      </w:rPr>
    </w:lvl>
    <w:lvl w:ilvl="3">
      <w:start w:val="0"/>
      <w:numFmt w:val="bullet"/>
      <w:lvlText w:val="•"/>
      <w:lvlJc w:val="left"/>
      <w:pPr>
        <w:ind w:left="6066" w:hanging="371"/>
      </w:pPr>
      <w:rPr>
        <w:rFonts w:hint="default"/>
        <w:lang w:val="en-US" w:eastAsia="zh-CN" w:bidi="ar-SA"/>
      </w:rPr>
    </w:lvl>
    <w:lvl w:ilvl="4">
      <w:start w:val="0"/>
      <w:numFmt w:val="bullet"/>
      <w:lvlText w:val="•"/>
      <w:lvlJc w:val="left"/>
      <w:pPr>
        <w:ind w:left="6694" w:hanging="371"/>
      </w:pPr>
      <w:rPr>
        <w:rFonts w:hint="default"/>
        <w:lang w:val="en-US" w:eastAsia="zh-CN" w:bidi="ar-SA"/>
      </w:rPr>
    </w:lvl>
    <w:lvl w:ilvl="5">
      <w:start w:val="0"/>
      <w:numFmt w:val="bullet"/>
      <w:lvlText w:val="•"/>
      <w:lvlJc w:val="left"/>
      <w:pPr>
        <w:ind w:left="7323" w:hanging="371"/>
      </w:pPr>
      <w:rPr>
        <w:rFonts w:hint="default"/>
        <w:lang w:val="en-US" w:eastAsia="zh-CN" w:bidi="ar-SA"/>
      </w:rPr>
    </w:lvl>
    <w:lvl w:ilvl="6">
      <w:start w:val="0"/>
      <w:numFmt w:val="bullet"/>
      <w:lvlText w:val="•"/>
      <w:lvlJc w:val="left"/>
      <w:pPr>
        <w:ind w:left="7952" w:hanging="371"/>
      </w:pPr>
      <w:rPr>
        <w:rFonts w:hint="default"/>
        <w:lang w:val="en-US" w:eastAsia="zh-CN" w:bidi="ar-SA"/>
      </w:rPr>
    </w:lvl>
    <w:lvl w:ilvl="7">
      <w:start w:val="0"/>
      <w:numFmt w:val="bullet"/>
      <w:lvlText w:val="•"/>
      <w:lvlJc w:val="left"/>
      <w:pPr>
        <w:ind w:left="8580" w:hanging="371"/>
      </w:pPr>
      <w:rPr>
        <w:rFonts w:hint="default"/>
        <w:lang w:val="en-US" w:eastAsia="zh-CN" w:bidi="ar-SA"/>
      </w:rPr>
    </w:lvl>
    <w:lvl w:ilvl="8">
      <w:start w:val="0"/>
      <w:numFmt w:val="bullet"/>
      <w:lvlText w:val="•"/>
      <w:lvlJc w:val="left"/>
      <w:pPr>
        <w:ind w:left="9209" w:hanging="371"/>
      </w:pPr>
      <w:rPr>
        <w:rFonts w:hint="default"/>
        <w:lang w:val="en-US" w:eastAsia="zh-CN" w:bidi="ar-SA"/>
      </w:rPr>
    </w:lvl>
  </w:abstractNum>
  <w:abstractNum w:abstractNumId="1">
    <w:nsid w:val="057C9839"/>
    <w:multiLevelType w:val="hybridMultilevel"/>
    <w:tmpl w:val="00000000"/>
    <w:lvl w:ilvl="0">
      <w:start w:val="4"/>
      <w:numFmt w:val="decimal"/>
      <w:lvlText w:val="%1）"/>
      <w:lvlJc w:val="left"/>
      <w:pPr>
        <w:ind w:left="364" w:hanging="425"/>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1370" w:hanging="425"/>
      </w:pPr>
      <w:rPr>
        <w:rFonts w:hint="default"/>
        <w:lang w:val="en-US" w:eastAsia="zh-CN" w:bidi="ar-SA"/>
      </w:rPr>
    </w:lvl>
    <w:lvl w:ilvl="2">
      <w:start w:val="0"/>
      <w:numFmt w:val="bullet"/>
      <w:lvlText w:val="•"/>
      <w:lvlJc w:val="left"/>
      <w:pPr>
        <w:ind w:left="2381" w:hanging="425"/>
      </w:pPr>
      <w:rPr>
        <w:rFonts w:hint="default"/>
        <w:lang w:val="en-US" w:eastAsia="zh-CN" w:bidi="ar-SA"/>
      </w:rPr>
    </w:lvl>
    <w:lvl w:ilvl="3">
      <w:start w:val="0"/>
      <w:numFmt w:val="bullet"/>
      <w:lvlText w:val="•"/>
      <w:lvlJc w:val="left"/>
      <w:pPr>
        <w:ind w:left="3392" w:hanging="425"/>
      </w:pPr>
      <w:rPr>
        <w:rFonts w:hint="default"/>
        <w:lang w:val="en-US" w:eastAsia="zh-CN" w:bidi="ar-SA"/>
      </w:rPr>
    </w:lvl>
    <w:lvl w:ilvl="4">
      <w:start w:val="0"/>
      <w:numFmt w:val="bullet"/>
      <w:lvlText w:val="•"/>
      <w:lvlJc w:val="left"/>
      <w:pPr>
        <w:ind w:left="4402" w:hanging="425"/>
      </w:pPr>
      <w:rPr>
        <w:rFonts w:hint="default"/>
        <w:lang w:val="en-US" w:eastAsia="zh-CN" w:bidi="ar-SA"/>
      </w:rPr>
    </w:lvl>
    <w:lvl w:ilvl="5">
      <w:start w:val="0"/>
      <w:numFmt w:val="bullet"/>
      <w:lvlText w:val="•"/>
      <w:lvlJc w:val="left"/>
      <w:pPr>
        <w:ind w:left="5413" w:hanging="425"/>
      </w:pPr>
      <w:rPr>
        <w:rFonts w:hint="default"/>
        <w:lang w:val="en-US" w:eastAsia="zh-CN" w:bidi="ar-SA"/>
      </w:rPr>
    </w:lvl>
    <w:lvl w:ilvl="6">
      <w:start w:val="0"/>
      <w:numFmt w:val="bullet"/>
      <w:lvlText w:val="•"/>
      <w:lvlJc w:val="left"/>
      <w:pPr>
        <w:ind w:left="6424" w:hanging="425"/>
      </w:pPr>
      <w:rPr>
        <w:rFonts w:hint="default"/>
        <w:lang w:val="en-US" w:eastAsia="zh-CN" w:bidi="ar-SA"/>
      </w:rPr>
    </w:lvl>
    <w:lvl w:ilvl="7">
      <w:start w:val="0"/>
      <w:numFmt w:val="bullet"/>
      <w:lvlText w:val="•"/>
      <w:lvlJc w:val="left"/>
      <w:pPr>
        <w:ind w:left="7434" w:hanging="425"/>
      </w:pPr>
      <w:rPr>
        <w:rFonts w:hint="default"/>
        <w:lang w:val="en-US" w:eastAsia="zh-CN" w:bidi="ar-SA"/>
      </w:rPr>
    </w:lvl>
    <w:lvl w:ilvl="8">
      <w:start w:val="0"/>
      <w:numFmt w:val="bullet"/>
      <w:lvlText w:val="•"/>
      <w:lvlJc w:val="left"/>
      <w:pPr>
        <w:ind w:left="8445" w:hanging="425"/>
      </w:pPr>
      <w:rPr>
        <w:rFonts w:hint="default"/>
        <w:lang w:val="en-US" w:eastAsia="zh-CN" w:bidi="ar-SA"/>
      </w:rPr>
    </w:lvl>
  </w:abstractNum>
  <w:abstractNum w:abstractNumId="2">
    <w:nsid w:val="05C86028"/>
    <w:multiLevelType w:val="hybridMultilevel"/>
    <w:tmpl w:val="00000000"/>
    <w:lvl w:ilvl="0">
      <w:start w:val="2"/>
      <w:numFmt w:val="decimal"/>
      <w:lvlText w:val="%1)"/>
      <w:lvlJc w:val="left"/>
      <w:pPr>
        <w:ind w:left="1344" w:hanging="420"/>
        <w:jc w:val="lef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2252" w:hanging="420"/>
      </w:pPr>
      <w:rPr>
        <w:rFonts w:hint="default"/>
        <w:lang w:val="en-US" w:eastAsia="zh-CN" w:bidi="ar-SA"/>
      </w:rPr>
    </w:lvl>
    <w:lvl w:ilvl="2">
      <w:start w:val="0"/>
      <w:numFmt w:val="bullet"/>
      <w:lvlText w:val="•"/>
      <w:lvlJc w:val="left"/>
      <w:pPr>
        <w:ind w:left="3165" w:hanging="420"/>
      </w:pPr>
      <w:rPr>
        <w:rFonts w:hint="default"/>
        <w:lang w:val="en-US" w:eastAsia="zh-CN" w:bidi="ar-SA"/>
      </w:rPr>
    </w:lvl>
    <w:lvl w:ilvl="3">
      <w:start w:val="0"/>
      <w:numFmt w:val="bullet"/>
      <w:lvlText w:val="•"/>
      <w:lvlJc w:val="left"/>
      <w:pPr>
        <w:ind w:left="4078" w:hanging="420"/>
      </w:pPr>
      <w:rPr>
        <w:rFonts w:hint="default"/>
        <w:lang w:val="en-US" w:eastAsia="zh-CN" w:bidi="ar-SA"/>
      </w:rPr>
    </w:lvl>
    <w:lvl w:ilvl="4">
      <w:start w:val="0"/>
      <w:numFmt w:val="bullet"/>
      <w:lvlText w:val="•"/>
      <w:lvlJc w:val="left"/>
      <w:pPr>
        <w:ind w:left="4990" w:hanging="420"/>
      </w:pPr>
      <w:rPr>
        <w:rFonts w:hint="default"/>
        <w:lang w:val="en-US" w:eastAsia="zh-CN" w:bidi="ar-SA"/>
      </w:rPr>
    </w:lvl>
    <w:lvl w:ilvl="5">
      <w:start w:val="0"/>
      <w:numFmt w:val="bullet"/>
      <w:lvlText w:val="•"/>
      <w:lvlJc w:val="left"/>
      <w:pPr>
        <w:ind w:left="5903" w:hanging="420"/>
      </w:pPr>
      <w:rPr>
        <w:rFonts w:hint="default"/>
        <w:lang w:val="en-US" w:eastAsia="zh-CN" w:bidi="ar-SA"/>
      </w:rPr>
    </w:lvl>
    <w:lvl w:ilvl="6">
      <w:start w:val="0"/>
      <w:numFmt w:val="bullet"/>
      <w:lvlText w:val="•"/>
      <w:lvlJc w:val="left"/>
      <w:pPr>
        <w:ind w:left="6816" w:hanging="420"/>
      </w:pPr>
      <w:rPr>
        <w:rFonts w:hint="default"/>
        <w:lang w:val="en-US" w:eastAsia="zh-CN" w:bidi="ar-SA"/>
      </w:rPr>
    </w:lvl>
    <w:lvl w:ilvl="7">
      <w:start w:val="0"/>
      <w:numFmt w:val="bullet"/>
      <w:lvlText w:val="•"/>
      <w:lvlJc w:val="left"/>
      <w:pPr>
        <w:ind w:left="7728" w:hanging="420"/>
      </w:pPr>
      <w:rPr>
        <w:rFonts w:hint="default"/>
        <w:lang w:val="en-US" w:eastAsia="zh-CN" w:bidi="ar-SA"/>
      </w:rPr>
    </w:lvl>
    <w:lvl w:ilvl="8">
      <w:start w:val="0"/>
      <w:numFmt w:val="bullet"/>
      <w:lvlText w:val="•"/>
      <w:lvlJc w:val="left"/>
      <w:pPr>
        <w:ind w:left="8641" w:hanging="420"/>
      </w:pPr>
      <w:rPr>
        <w:rFonts w:hint="default"/>
        <w:lang w:val="en-US" w:eastAsia="zh-CN" w:bidi="ar-SA"/>
      </w:rPr>
    </w:lvl>
  </w:abstractNum>
  <w:abstractNum w:abstractNumId="3">
    <w:nsid w:val="0F55081C"/>
    <w:multiLevelType w:val="hybridMultilevel"/>
    <w:tmpl w:val="00000000"/>
    <w:lvl w:ilvl="0">
      <w:start w:val="1"/>
      <w:numFmt w:val="decimal"/>
      <w:lvlText w:val="%1."/>
      <w:lvlJc w:val="left"/>
      <w:pPr>
        <w:ind w:left="784" w:hanging="420"/>
        <w:jc w:val="right"/>
      </w:pPr>
      <w:rPr>
        <w:rFonts w:hint="default"/>
        <w:spacing w:val="0"/>
        <w:w w:val="81"/>
        <w:lang w:val="en-US" w:eastAsia="zh-CN" w:bidi="ar-SA"/>
      </w:rPr>
    </w:lvl>
    <w:lvl w:ilvl="1">
      <w:start w:val="1"/>
      <w:numFmt w:val="decimal"/>
      <w:lvlText w:val="%1.%2"/>
      <w:lvlJc w:val="left"/>
      <w:pPr>
        <w:ind w:left="4873" w:hanging="560"/>
        <w:jc w:val="right"/>
      </w:pPr>
      <w:rPr>
        <w:rFonts w:hint="default"/>
        <w:w w:val="100"/>
        <w:lang w:val="en-US" w:eastAsia="zh-CN" w:bidi="ar-SA"/>
      </w:rPr>
    </w:lvl>
    <w:lvl w:ilvl="2">
      <w:start w:val="1"/>
      <w:numFmt w:val="decimal"/>
      <w:lvlText w:val="（%3）"/>
      <w:lvlJc w:val="left"/>
      <w:pPr>
        <w:ind w:left="3959" w:hanging="704"/>
        <w:jc w:val="left"/>
      </w:pPr>
      <w:rPr>
        <w:rFonts w:hint="default"/>
        <w:spacing w:val="1"/>
        <w:w w:val="81"/>
        <w:lang w:val="en-US" w:eastAsia="zh-CN" w:bidi="ar-SA"/>
      </w:rPr>
    </w:lvl>
    <w:lvl w:ilvl="3">
      <w:start w:val="0"/>
      <w:numFmt w:val="bullet"/>
      <w:lvlText w:val="•"/>
      <w:lvlJc w:val="left"/>
      <w:pPr>
        <w:ind w:left="5578" w:hanging="704"/>
      </w:pPr>
      <w:rPr>
        <w:rFonts w:hint="default"/>
        <w:lang w:val="en-US" w:eastAsia="zh-CN" w:bidi="ar-SA"/>
      </w:rPr>
    </w:lvl>
    <w:lvl w:ilvl="4">
      <w:start w:val="0"/>
      <w:numFmt w:val="bullet"/>
      <w:lvlText w:val="•"/>
      <w:lvlJc w:val="left"/>
      <w:pPr>
        <w:ind w:left="6276" w:hanging="704"/>
      </w:pPr>
      <w:rPr>
        <w:rFonts w:hint="default"/>
        <w:lang w:val="en-US" w:eastAsia="zh-CN" w:bidi="ar-SA"/>
      </w:rPr>
    </w:lvl>
    <w:lvl w:ilvl="5">
      <w:start w:val="0"/>
      <w:numFmt w:val="bullet"/>
      <w:lvlText w:val="•"/>
      <w:lvlJc w:val="left"/>
      <w:pPr>
        <w:ind w:left="6975" w:hanging="704"/>
      </w:pPr>
      <w:rPr>
        <w:rFonts w:hint="default"/>
        <w:lang w:val="en-US" w:eastAsia="zh-CN" w:bidi="ar-SA"/>
      </w:rPr>
    </w:lvl>
    <w:lvl w:ilvl="6">
      <w:start w:val="0"/>
      <w:numFmt w:val="bullet"/>
      <w:lvlText w:val="•"/>
      <w:lvlJc w:val="left"/>
      <w:pPr>
        <w:ind w:left="7673" w:hanging="704"/>
      </w:pPr>
      <w:rPr>
        <w:rFonts w:hint="default"/>
        <w:lang w:val="en-US" w:eastAsia="zh-CN" w:bidi="ar-SA"/>
      </w:rPr>
    </w:lvl>
    <w:lvl w:ilvl="7">
      <w:start w:val="0"/>
      <w:numFmt w:val="bullet"/>
      <w:lvlText w:val="•"/>
      <w:lvlJc w:val="left"/>
      <w:pPr>
        <w:ind w:left="8371" w:hanging="704"/>
      </w:pPr>
      <w:rPr>
        <w:rFonts w:hint="default"/>
        <w:lang w:val="en-US" w:eastAsia="zh-CN" w:bidi="ar-SA"/>
      </w:rPr>
    </w:lvl>
    <w:lvl w:ilvl="8">
      <w:start w:val="0"/>
      <w:numFmt w:val="bullet"/>
      <w:lvlText w:val="•"/>
      <w:lvlJc w:val="left"/>
      <w:pPr>
        <w:ind w:left="9070" w:hanging="704"/>
      </w:pPr>
      <w:rPr>
        <w:rFonts w:hint="default"/>
        <w:lang w:val="en-US" w:eastAsia="zh-CN" w:bidi="ar-SA"/>
      </w:rPr>
    </w:lvl>
  </w:abstractNum>
  <w:abstractNum w:abstractNumId="4">
    <w:nsid w:val="101FDC87"/>
    <w:multiLevelType w:val="hybridMultilevel"/>
    <w:tmpl w:val="00000000"/>
    <w:lvl w:ilvl="0">
      <w:start w:val="1"/>
      <w:numFmt w:val="decimal"/>
      <w:lvlText w:val="（%1）"/>
      <w:lvlJc w:val="left"/>
      <w:pPr>
        <w:ind w:left="1065" w:hanging="70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000" w:hanging="701"/>
      </w:pPr>
      <w:rPr>
        <w:rFonts w:hint="default"/>
        <w:lang w:val="en-US" w:eastAsia="zh-CN" w:bidi="ar-SA"/>
      </w:rPr>
    </w:lvl>
    <w:lvl w:ilvl="2">
      <w:start w:val="0"/>
      <w:numFmt w:val="bullet"/>
      <w:lvlText w:val="•"/>
      <w:lvlJc w:val="left"/>
      <w:pPr>
        <w:ind w:left="2941" w:hanging="701"/>
      </w:pPr>
      <w:rPr>
        <w:rFonts w:hint="default"/>
        <w:lang w:val="en-US" w:eastAsia="zh-CN" w:bidi="ar-SA"/>
      </w:rPr>
    </w:lvl>
    <w:lvl w:ilvl="3">
      <w:start w:val="0"/>
      <w:numFmt w:val="bullet"/>
      <w:lvlText w:val="•"/>
      <w:lvlJc w:val="left"/>
      <w:pPr>
        <w:ind w:left="3882" w:hanging="701"/>
      </w:pPr>
      <w:rPr>
        <w:rFonts w:hint="default"/>
        <w:lang w:val="en-US" w:eastAsia="zh-CN" w:bidi="ar-SA"/>
      </w:rPr>
    </w:lvl>
    <w:lvl w:ilvl="4">
      <w:start w:val="0"/>
      <w:numFmt w:val="bullet"/>
      <w:lvlText w:val="•"/>
      <w:lvlJc w:val="left"/>
      <w:pPr>
        <w:ind w:left="4822" w:hanging="701"/>
      </w:pPr>
      <w:rPr>
        <w:rFonts w:hint="default"/>
        <w:lang w:val="en-US" w:eastAsia="zh-CN" w:bidi="ar-SA"/>
      </w:rPr>
    </w:lvl>
    <w:lvl w:ilvl="5">
      <w:start w:val="0"/>
      <w:numFmt w:val="bullet"/>
      <w:lvlText w:val="•"/>
      <w:lvlJc w:val="left"/>
      <w:pPr>
        <w:ind w:left="5763" w:hanging="701"/>
      </w:pPr>
      <w:rPr>
        <w:rFonts w:hint="default"/>
        <w:lang w:val="en-US" w:eastAsia="zh-CN" w:bidi="ar-SA"/>
      </w:rPr>
    </w:lvl>
    <w:lvl w:ilvl="6">
      <w:start w:val="0"/>
      <w:numFmt w:val="bullet"/>
      <w:lvlText w:val="•"/>
      <w:lvlJc w:val="left"/>
      <w:pPr>
        <w:ind w:left="6704" w:hanging="701"/>
      </w:pPr>
      <w:rPr>
        <w:rFonts w:hint="default"/>
        <w:lang w:val="en-US" w:eastAsia="zh-CN" w:bidi="ar-SA"/>
      </w:rPr>
    </w:lvl>
    <w:lvl w:ilvl="7">
      <w:start w:val="0"/>
      <w:numFmt w:val="bullet"/>
      <w:lvlText w:val="•"/>
      <w:lvlJc w:val="left"/>
      <w:pPr>
        <w:ind w:left="7644" w:hanging="701"/>
      </w:pPr>
      <w:rPr>
        <w:rFonts w:hint="default"/>
        <w:lang w:val="en-US" w:eastAsia="zh-CN" w:bidi="ar-SA"/>
      </w:rPr>
    </w:lvl>
    <w:lvl w:ilvl="8">
      <w:start w:val="0"/>
      <w:numFmt w:val="bullet"/>
      <w:lvlText w:val="•"/>
      <w:lvlJc w:val="left"/>
      <w:pPr>
        <w:ind w:left="8585" w:hanging="701"/>
      </w:pPr>
      <w:rPr>
        <w:rFonts w:hint="default"/>
        <w:lang w:val="en-US" w:eastAsia="zh-CN" w:bidi="ar-SA"/>
      </w:rPr>
    </w:lvl>
  </w:abstractNum>
  <w:abstractNum w:abstractNumId="5">
    <w:nsid w:val="152F4473"/>
    <w:multiLevelType w:val="hybridMultilevel"/>
    <w:tmpl w:val="00000000"/>
    <w:lvl w:ilvl="0">
      <w:start w:val="1"/>
      <w:numFmt w:val="decimal"/>
      <w:lvlText w:val="%1."/>
      <w:lvlJc w:val="left"/>
      <w:pPr>
        <w:ind w:left="364" w:hanging="281"/>
        <w:jc w:val="lef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994" w:hanging="420"/>
        <w:jc w:val="left"/>
      </w:pPr>
      <w:rPr>
        <w:rFonts w:ascii="宋体" w:eastAsia="宋体" w:hAnsi="宋体" w:cs="宋体" w:hint="default"/>
        <w:b w:val="0"/>
        <w:bCs w:val="0"/>
        <w:i w:val="0"/>
        <w:iCs w:val="0"/>
        <w:w w:val="100"/>
        <w:sz w:val="28"/>
        <w:szCs w:val="28"/>
        <w:lang w:val="en-US" w:eastAsia="zh-CN" w:bidi="ar-SA"/>
      </w:rPr>
    </w:lvl>
    <w:lvl w:ilvl="2">
      <w:start w:val="0"/>
      <w:numFmt w:val="bullet"/>
      <w:lvlText w:val="•"/>
      <w:lvlJc w:val="left"/>
      <w:pPr>
        <w:ind w:left="2051" w:hanging="420"/>
      </w:pPr>
      <w:rPr>
        <w:rFonts w:hint="default"/>
        <w:lang w:val="en-US" w:eastAsia="zh-CN" w:bidi="ar-SA"/>
      </w:rPr>
    </w:lvl>
    <w:lvl w:ilvl="3">
      <w:start w:val="0"/>
      <w:numFmt w:val="bullet"/>
      <w:lvlText w:val="•"/>
      <w:lvlJc w:val="left"/>
      <w:pPr>
        <w:ind w:left="3103" w:hanging="420"/>
      </w:pPr>
      <w:rPr>
        <w:rFonts w:hint="default"/>
        <w:lang w:val="en-US" w:eastAsia="zh-CN" w:bidi="ar-SA"/>
      </w:rPr>
    </w:lvl>
    <w:lvl w:ilvl="4">
      <w:start w:val="0"/>
      <w:numFmt w:val="bullet"/>
      <w:lvlText w:val="•"/>
      <w:lvlJc w:val="left"/>
      <w:pPr>
        <w:ind w:left="4155" w:hanging="420"/>
      </w:pPr>
      <w:rPr>
        <w:rFonts w:hint="default"/>
        <w:lang w:val="en-US" w:eastAsia="zh-CN" w:bidi="ar-SA"/>
      </w:rPr>
    </w:lvl>
    <w:lvl w:ilvl="5">
      <w:start w:val="0"/>
      <w:numFmt w:val="bullet"/>
      <w:lvlText w:val="•"/>
      <w:lvlJc w:val="left"/>
      <w:pPr>
        <w:ind w:left="5207"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311" w:hanging="420"/>
      </w:pPr>
      <w:rPr>
        <w:rFonts w:hint="default"/>
        <w:lang w:val="en-US" w:eastAsia="zh-CN" w:bidi="ar-SA"/>
      </w:rPr>
    </w:lvl>
    <w:lvl w:ilvl="8">
      <w:start w:val="0"/>
      <w:numFmt w:val="bullet"/>
      <w:lvlText w:val="•"/>
      <w:lvlJc w:val="left"/>
      <w:pPr>
        <w:ind w:left="8363" w:hanging="420"/>
      </w:pPr>
      <w:rPr>
        <w:rFonts w:hint="default"/>
        <w:lang w:val="en-US" w:eastAsia="zh-CN" w:bidi="ar-SA"/>
      </w:rPr>
    </w:lvl>
  </w:abstractNum>
  <w:abstractNum w:abstractNumId="6">
    <w:nsid w:val="164BFFC6"/>
    <w:multiLevelType w:val="hybridMultilevel"/>
    <w:tmpl w:val="00000000"/>
    <w:lvl w:ilvl="0">
      <w:start w:val="1"/>
      <w:numFmt w:val="decimal"/>
      <w:lvlText w:val="%1."/>
      <w:lvlJc w:val="left"/>
      <w:pPr>
        <w:ind w:left="784" w:hanging="420"/>
        <w:jc w:val="lef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1748" w:hanging="420"/>
      </w:pPr>
      <w:rPr>
        <w:rFonts w:hint="default"/>
        <w:lang w:val="en-US" w:eastAsia="zh-CN" w:bidi="ar-SA"/>
      </w:rPr>
    </w:lvl>
    <w:lvl w:ilvl="2">
      <w:start w:val="0"/>
      <w:numFmt w:val="bullet"/>
      <w:lvlText w:val="•"/>
      <w:lvlJc w:val="left"/>
      <w:pPr>
        <w:ind w:left="2717" w:hanging="420"/>
      </w:pPr>
      <w:rPr>
        <w:rFonts w:hint="default"/>
        <w:lang w:val="en-US" w:eastAsia="zh-CN" w:bidi="ar-SA"/>
      </w:rPr>
    </w:lvl>
    <w:lvl w:ilvl="3">
      <w:start w:val="0"/>
      <w:numFmt w:val="bullet"/>
      <w:lvlText w:val="•"/>
      <w:lvlJc w:val="left"/>
      <w:pPr>
        <w:ind w:left="3686" w:hanging="420"/>
      </w:pPr>
      <w:rPr>
        <w:rFonts w:hint="default"/>
        <w:lang w:val="en-US" w:eastAsia="zh-CN" w:bidi="ar-SA"/>
      </w:rPr>
    </w:lvl>
    <w:lvl w:ilvl="4">
      <w:start w:val="0"/>
      <w:numFmt w:val="bullet"/>
      <w:lvlText w:val="•"/>
      <w:lvlJc w:val="left"/>
      <w:pPr>
        <w:ind w:left="4654" w:hanging="420"/>
      </w:pPr>
      <w:rPr>
        <w:rFonts w:hint="default"/>
        <w:lang w:val="en-US" w:eastAsia="zh-CN" w:bidi="ar-SA"/>
      </w:rPr>
    </w:lvl>
    <w:lvl w:ilvl="5">
      <w:start w:val="0"/>
      <w:numFmt w:val="bullet"/>
      <w:lvlText w:val="•"/>
      <w:lvlJc w:val="left"/>
      <w:pPr>
        <w:ind w:left="5623" w:hanging="420"/>
      </w:pPr>
      <w:rPr>
        <w:rFonts w:hint="default"/>
        <w:lang w:val="en-US" w:eastAsia="zh-CN" w:bidi="ar-SA"/>
      </w:rPr>
    </w:lvl>
    <w:lvl w:ilvl="6">
      <w:start w:val="0"/>
      <w:numFmt w:val="bullet"/>
      <w:lvlText w:val="•"/>
      <w:lvlJc w:val="left"/>
      <w:pPr>
        <w:ind w:left="6592" w:hanging="420"/>
      </w:pPr>
      <w:rPr>
        <w:rFonts w:hint="default"/>
        <w:lang w:val="en-US" w:eastAsia="zh-CN" w:bidi="ar-SA"/>
      </w:rPr>
    </w:lvl>
    <w:lvl w:ilvl="7">
      <w:start w:val="0"/>
      <w:numFmt w:val="bullet"/>
      <w:lvlText w:val="•"/>
      <w:lvlJc w:val="left"/>
      <w:pPr>
        <w:ind w:left="7560" w:hanging="420"/>
      </w:pPr>
      <w:rPr>
        <w:rFonts w:hint="default"/>
        <w:lang w:val="en-US" w:eastAsia="zh-CN" w:bidi="ar-SA"/>
      </w:rPr>
    </w:lvl>
    <w:lvl w:ilvl="8">
      <w:start w:val="0"/>
      <w:numFmt w:val="bullet"/>
      <w:lvlText w:val="•"/>
      <w:lvlJc w:val="left"/>
      <w:pPr>
        <w:ind w:left="8529" w:hanging="420"/>
      </w:pPr>
      <w:rPr>
        <w:rFonts w:hint="default"/>
        <w:lang w:val="en-US" w:eastAsia="zh-CN" w:bidi="ar-SA"/>
      </w:rPr>
    </w:lvl>
  </w:abstractNum>
  <w:abstractNum w:abstractNumId="7">
    <w:nsid w:val="192BB288"/>
    <w:multiLevelType w:val="hybridMultilevel"/>
    <w:tmpl w:val="00000000"/>
    <w:lvl w:ilvl="0">
      <w:start w:val="1"/>
      <w:numFmt w:val="decimal"/>
      <w:lvlText w:val="%1）"/>
      <w:lvlJc w:val="left"/>
      <w:pPr>
        <w:ind w:left="364" w:hanging="421"/>
        <w:jc w:val="right"/>
      </w:pPr>
      <w:rPr>
        <w:rFonts w:ascii="宋体" w:eastAsia="宋体" w:hAnsi="宋体" w:cs="宋体" w:hint="default"/>
        <w:b w:val="0"/>
        <w:bCs w:val="0"/>
        <w:i w:val="0"/>
        <w:iCs w:val="0"/>
        <w:spacing w:val="-139"/>
        <w:w w:val="100"/>
        <w:sz w:val="26"/>
        <w:szCs w:val="26"/>
        <w:lang w:val="en-US" w:eastAsia="zh-CN" w:bidi="ar-SA"/>
      </w:rPr>
    </w:lvl>
    <w:lvl w:ilvl="1">
      <w:start w:val="1"/>
      <w:numFmt w:val="decimal"/>
      <w:lvlText w:val="%1.%2"/>
      <w:lvlJc w:val="left"/>
      <w:pPr>
        <w:ind w:left="4278" w:hanging="490"/>
        <w:jc w:val="left"/>
      </w:pPr>
      <w:rPr>
        <w:rFonts w:ascii="宋体" w:eastAsia="宋体" w:hAnsi="宋体" w:cs="宋体" w:hint="default"/>
        <w:b w:val="0"/>
        <w:bCs w:val="0"/>
        <w:i w:val="0"/>
        <w:iCs w:val="0"/>
        <w:w w:val="100"/>
        <w:sz w:val="28"/>
        <w:szCs w:val="28"/>
        <w:lang w:val="en-US" w:eastAsia="zh-CN" w:bidi="ar-SA"/>
      </w:rPr>
    </w:lvl>
    <w:lvl w:ilvl="2">
      <w:start w:val="0"/>
      <w:numFmt w:val="bullet"/>
      <w:lvlText w:val="•"/>
      <w:lvlJc w:val="left"/>
      <w:pPr>
        <w:ind w:left="4967" w:hanging="490"/>
      </w:pPr>
      <w:rPr>
        <w:rFonts w:hint="default"/>
        <w:lang w:val="en-US" w:eastAsia="zh-CN" w:bidi="ar-SA"/>
      </w:rPr>
    </w:lvl>
    <w:lvl w:ilvl="3">
      <w:start w:val="0"/>
      <w:numFmt w:val="bullet"/>
      <w:lvlText w:val="•"/>
      <w:lvlJc w:val="left"/>
      <w:pPr>
        <w:ind w:left="5654" w:hanging="490"/>
      </w:pPr>
      <w:rPr>
        <w:rFonts w:hint="default"/>
        <w:lang w:val="en-US" w:eastAsia="zh-CN" w:bidi="ar-SA"/>
      </w:rPr>
    </w:lvl>
    <w:lvl w:ilvl="4">
      <w:start w:val="0"/>
      <w:numFmt w:val="bullet"/>
      <w:lvlText w:val="•"/>
      <w:lvlJc w:val="left"/>
      <w:pPr>
        <w:ind w:left="6342" w:hanging="490"/>
      </w:pPr>
      <w:rPr>
        <w:rFonts w:hint="default"/>
        <w:lang w:val="en-US" w:eastAsia="zh-CN" w:bidi="ar-SA"/>
      </w:rPr>
    </w:lvl>
    <w:lvl w:ilvl="5">
      <w:start w:val="0"/>
      <w:numFmt w:val="bullet"/>
      <w:lvlText w:val="•"/>
      <w:lvlJc w:val="left"/>
      <w:pPr>
        <w:ind w:left="7029" w:hanging="490"/>
      </w:pPr>
      <w:rPr>
        <w:rFonts w:hint="default"/>
        <w:lang w:val="en-US" w:eastAsia="zh-CN" w:bidi="ar-SA"/>
      </w:rPr>
    </w:lvl>
    <w:lvl w:ilvl="6">
      <w:start w:val="0"/>
      <w:numFmt w:val="bullet"/>
      <w:lvlText w:val="•"/>
      <w:lvlJc w:val="left"/>
      <w:pPr>
        <w:ind w:left="7717" w:hanging="490"/>
      </w:pPr>
      <w:rPr>
        <w:rFonts w:hint="default"/>
        <w:lang w:val="en-US" w:eastAsia="zh-CN" w:bidi="ar-SA"/>
      </w:rPr>
    </w:lvl>
    <w:lvl w:ilvl="7">
      <w:start w:val="0"/>
      <w:numFmt w:val="bullet"/>
      <w:lvlText w:val="•"/>
      <w:lvlJc w:val="left"/>
      <w:pPr>
        <w:ind w:left="8404" w:hanging="490"/>
      </w:pPr>
      <w:rPr>
        <w:rFonts w:hint="default"/>
        <w:lang w:val="en-US" w:eastAsia="zh-CN" w:bidi="ar-SA"/>
      </w:rPr>
    </w:lvl>
    <w:lvl w:ilvl="8">
      <w:start w:val="0"/>
      <w:numFmt w:val="bullet"/>
      <w:lvlText w:val="•"/>
      <w:lvlJc w:val="left"/>
      <w:pPr>
        <w:ind w:left="9092" w:hanging="490"/>
      </w:pPr>
      <w:rPr>
        <w:rFonts w:hint="default"/>
        <w:lang w:val="en-US" w:eastAsia="zh-CN" w:bidi="ar-SA"/>
      </w:rPr>
    </w:lvl>
  </w:abstractNum>
  <w:abstractNum w:abstractNumId="8">
    <w:nsid w:val="21E9200A"/>
    <w:multiLevelType w:val="hybridMultilevel"/>
    <w:tmpl w:val="00000000"/>
    <w:lvl w:ilvl="0">
      <w:start w:val="1"/>
      <w:numFmt w:val="decimal"/>
      <w:lvlText w:val="%1)"/>
      <w:lvlJc w:val="left"/>
      <w:pPr>
        <w:ind w:left="1204" w:hanging="420"/>
        <w:jc w:val="lef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2126" w:hanging="420"/>
      </w:pPr>
      <w:rPr>
        <w:rFonts w:hint="default"/>
        <w:lang w:val="en-US" w:eastAsia="zh-CN" w:bidi="ar-SA"/>
      </w:rPr>
    </w:lvl>
    <w:lvl w:ilvl="2">
      <w:start w:val="0"/>
      <w:numFmt w:val="bullet"/>
      <w:lvlText w:val="•"/>
      <w:lvlJc w:val="left"/>
      <w:pPr>
        <w:ind w:left="3053" w:hanging="420"/>
      </w:pPr>
      <w:rPr>
        <w:rFonts w:hint="default"/>
        <w:lang w:val="en-US" w:eastAsia="zh-CN" w:bidi="ar-SA"/>
      </w:rPr>
    </w:lvl>
    <w:lvl w:ilvl="3">
      <w:start w:val="0"/>
      <w:numFmt w:val="bullet"/>
      <w:lvlText w:val="•"/>
      <w:lvlJc w:val="left"/>
      <w:pPr>
        <w:ind w:left="3980" w:hanging="420"/>
      </w:pPr>
      <w:rPr>
        <w:rFonts w:hint="default"/>
        <w:lang w:val="en-US" w:eastAsia="zh-CN" w:bidi="ar-SA"/>
      </w:rPr>
    </w:lvl>
    <w:lvl w:ilvl="4">
      <w:start w:val="0"/>
      <w:numFmt w:val="bullet"/>
      <w:lvlText w:val="•"/>
      <w:lvlJc w:val="left"/>
      <w:pPr>
        <w:ind w:left="4906" w:hanging="420"/>
      </w:pPr>
      <w:rPr>
        <w:rFonts w:hint="default"/>
        <w:lang w:val="en-US" w:eastAsia="zh-CN" w:bidi="ar-SA"/>
      </w:rPr>
    </w:lvl>
    <w:lvl w:ilvl="5">
      <w:start w:val="0"/>
      <w:numFmt w:val="bullet"/>
      <w:lvlText w:val="•"/>
      <w:lvlJc w:val="left"/>
      <w:pPr>
        <w:ind w:left="5833" w:hanging="420"/>
      </w:pPr>
      <w:rPr>
        <w:rFonts w:hint="default"/>
        <w:lang w:val="en-US" w:eastAsia="zh-CN" w:bidi="ar-SA"/>
      </w:rPr>
    </w:lvl>
    <w:lvl w:ilvl="6">
      <w:start w:val="0"/>
      <w:numFmt w:val="bullet"/>
      <w:lvlText w:val="•"/>
      <w:lvlJc w:val="left"/>
      <w:pPr>
        <w:ind w:left="6760" w:hanging="420"/>
      </w:pPr>
      <w:rPr>
        <w:rFonts w:hint="default"/>
        <w:lang w:val="en-US" w:eastAsia="zh-CN" w:bidi="ar-SA"/>
      </w:rPr>
    </w:lvl>
    <w:lvl w:ilvl="7">
      <w:start w:val="0"/>
      <w:numFmt w:val="bullet"/>
      <w:lvlText w:val="•"/>
      <w:lvlJc w:val="left"/>
      <w:pPr>
        <w:ind w:left="7686" w:hanging="420"/>
      </w:pPr>
      <w:rPr>
        <w:rFonts w:hint="default"/>
        <w:lang w:val="en-US" w:eastAsia="zh-CN" w:bidi="ar-SA"/>
      </w:rPr>
    </w:lvl>
    <w:lvl w:ilvl="8">
      <w:start w:val="0"/>
      <w:numFmt w:val="bullet"/>
      <w:lvlText w:val="•"/>
      <w:lvlJc w:val="left"/>
      <w:pPr>
        <w:ind w:left="8613" w:hanging="420"/>
      </w:pPr>
      <w:rPr>
        <w:rFonts w:hint="default"/>
        <w:lang w:val="en-US" w:eastAsia="zh-CN" w:bidi="ar-SA"/>
      </w:rPr>
    </w:lvl>
  </w:abstractNum>
  <w:abstractNum w:abstractNumId="9">
    <w:nsid w:val="2CCEBCA8"/>
    <w:multiLevelType w:val="hybridMultilevel"/>
    <w:tmpl w:val="00000000"/>
    <w:lvl w:ilvl="0">
      <w:start w:val="1"/>
      <w:numFmt w:val="decimal"/>
      <w:lvlText w:val="%1）"/>
      <w:lvlJc w:val="left"/>
      <w:pPr>
        <w:ind w:left="785"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1748" w:hanging="421"/>
      </w:pPr>
      <w:rPr>
        <w:rFonts w:hint="default"/>
        <w:lang w:val="en-US" w:eastAsia="zh-CN" w:bidi="ar-SA"/>
      </w:rPr>
    </w:lvl>
    <w:lvl w:ilvl="2">
      <w:start w:val="0"/>
      <w:numFmt w:val="bullet"/>
      <w:lvlText w:val="•"/>
      <w:lvlJc w:val="left"/>
      <w:pPr>
        <w:ind w:left="2717" w:hanging="421"/>
      </w:pPr>
      <w:rPr>
        <w:rFonts w:hint="default"/>
        <w:lang w:val="en-US" w:eastAsia="zh-CN" w:bidi="ar-SA"/>
      </w:rPr>
    </w:lvl>
    <w:lvl w:ilvl="3">
      <w:start w:val="0"/>
      <w:numFmt w:val="bullet"/>
      <w:lvlText w:val="•"/>
      <w:lvlJc w:val="left"/>
      <w:pPr>
        <w:ind w:left="3686" w:hanging="421"/>
      </w:pPr>
      <w:rPr>
        <w:rFonts w:hint="default"/>
        <w:lang w:val="en-US" w:eastAsia="zh-CN" w:bidi="ar-SA"/>
      </w:rPr>
    </w:lvl>
    <w:lvl w:ilvl="4">
      <w:start w:val="0"/>
      <w:numFmt w:val="bullet"/>
      <w:lvlText w:val="•"/>
      <w:lvlJc w:val="left"/>
      <w:pPr>
        <w:ind w:left="4654" w:hanging="421"/>
      </w:pPr>
      <w:rPr>
        <w:rFonts w:hint="default"/>
        <w:lang w:val="en-US" w:eastAsia="zh-CN" w:bidi="ar-SA"/>
      </w:rPr>
    </w:lvl>
    <w:lvl w:ilvl="5">
      <w:start w:val="0"/>
      <w:numFmt w:val="bullet"/>
      <w:lvlText w:val="•"/>
      <w:lvlJc w:val="left"/>
      <w:pPr>
        <w:ind w:left="5623" w:hanging="421"/>
      </w:pPr>
      <w:rPr>
        <w:rFonts w:hint="default"/>
        <w:lang w:val="en-US" w:eastAsia="zh-CN" w:bidi="ar-SA"/>
      </w:rPr>
    </w:lvl>
    <w:lvl w:ilvl="6">
      <w:start w:val="0"/>
      <w:numFmt w:val="bullet"/>
      <w:lvlText w:val="•"/>
      <w:lvlJc w:val="left"/>
      <w:pPr>
        <w:ind w:left="6592" w:hanging="421"/>
      </w:pPr>
      <w:rPr>
        <w:rFonts w:hint="default"/>
        <w:lang w:val="en-US" w:eastAsia="zh-CN" w:bidi="ar-SA"/>
      </w:rPr>
    </w:lvl>
    <w:lvl w:ilvl="7">
      <w:start w:val="0"/>
      <w:numFmt w:val="bullet"/>
      <w:lvlText w:val="•"/>
      <w:lvlJc w:val="left"/>
      <w:pPr>
        <w:ind w:left="7560" w:hanging="421"/>
      </w:pPr>
      <w:rPr>
        <w:rFonts w:hint="default"/>
        <w:lang w:val="en-US" w:eastAsia="zh-CN" w:bidi="ar-SA"/>
      </w:rPr>
    </w:lvl>
    <w:lvl w:ilvl="8">
      <w:start w:val="0"/>
      <w:numFmt w:val="bullet"/>
      <w:lvlText w:val="•"/>
      <w:lvlJc w:val="left"/>
      <w:pPr>
        <w:ind w:left="8529" w:hanging="421"/>
      </w:pPr>
      <w:rPr>
        <w:rFonts w:hint="default"/>
        <w:lang w:val="en-US" w:eastAsia="zh-CN" w:bidi="ar-SA"/>
      </w:rPr>
    </w:lvl>
  </w:abstractNum>
  <w:abstractNum w:abstractNumId="10">
    <w:nsid w:val="3171BD71"/>
    <w:multiLevelType w:val="hybridMultilevel"/>
    <w:tmpl w:val="00000000"/>
    <w:lvl w:ilvl="0">
      <w:start w:val="1"/>
      <w:numFmt w:val="decimal"/>
      <w:lvlText w:val="%1."/>
      <w:lvlJc w:val="left"/>
      <w:pPr>
        <w:ind w:left="785" w:hanging="421"/>
        <w:jc w:val="left"/>
      </w:pPr>
      <w:rPr>
        <w:rFonts w:ascii="宋体" w:eastAsia="宋体" w:hAnsi="宋体" w:cs="宋体" w:hint="default"/>
        <w:b w:val="0"/>
        <w:bCs w:val="0"/>
        <w:i w:val="0"/>
        <w:iCs w:val="0"/>
        <w:w w:val="100"/>
        <w:sz w:val="26"/>
        <w:szCs w:val="26"/>
        <w:lang w:val="en-US" w:eastAsia="zh-CN" w:bidi="ar-SA"/>
      </w:rPr>
    </w:lvl>
    <w:lvl w:ilvl="1">
      <w:start w:val="1"/>
      <w:numFmt w:val="decimal"/>
      <w:lvlText w:val="%1.%2"/>
      <w:lvlJc w:val="left"/>
      <w:pPr>
        <w:ind w:left="854" w:hanging="490"/>
        <w:jc w:val="left"/>
      </w:pPr>
      <w:rPr>
        <w:rFonts w:ascii="宋体" w:eastAsia="宋体" w:hAnsi="宋体" w:cs="宋体" w:hint="default"/>
        <w:b w:val="0"/>
        <w:bCs w:val="0"/>
        <w:i w:val="0"/>
        <w:iCs w:val="0"/>
        <w:w w:val="100"/>
        <w:sz w:val="28"/>
        <w:szCs w:val="28"/>
        <w:lang w:val="en-US" w:eastAsia="zh-CN" w:bidi="ar-SA"/>
      </w:rPr>
    </w:lvl>
    <w:lvl w:ilvl="2">
      <w:start w:val="1"/>
      <w:numFmt w:val="decimal"/>
      <w:lvlText w:val="%3)"/>
      <w:lvlJc w:val="left"/>
      <w:pPr>
        <w:ind w:left="1144" w:hanging="420"/>
        <w:jc w:val="left"/>
      </w:pPr>
      <w:rPr>
        <w:rFonts w:ascii="宋体" w:eastAsia="宋体" w:hAnsi="宋体" w:cs="宋体" w:hint="default"/>
        <w:b w:val="0"/>
        <w:bCs w:val="0"/>
        <w:i w:val="0"/>
        <w:iCs w:val="0"/>
        <w:w w:val="100"/>
        <w:sz w:val="28"/>
        <w:szCs w:val="28"/>
        <w:lang w:val="en-US" w:eastAsia="zh-CN" w:bidi="ar-SA"/>
      </w:rPr>
    </w:lvl>
    <w:lvl w:ilvl="3">
      <w:start w:val="0"/>
      <w:numFmt w:val="bullet"/>
      <w:lvlText w:val="•"/>
      <w:lvlJc w:val="left"/>
      <w:pPr>
        <w:ind w:left="920" w:hanging="420"/>
      </w:pPr>
      <w:rPr>
        <w:rFonts w:hint="default"/>
        <w:lang w:val="en-US" w:eastAsia="zh-CN" w:bidi="ar-SA"/>
      </w:rPr>
    </w:lvl>
    <w:lvl w:ilvl="4">
      <w:start w:val="0"/>
      <w:numFmt w:val="bullet"/>
      <w:lvlText w:val="•"/>
      <w:lvlJc w:val="left"/>
      <w:pPr>
        <w:ind w:left="1140" w:hanging="420"/>
      </w:pPr>
      <w:rPr>
        <w:rFonts w:hint="default"/>
        <w:lang w:val="en-US" w:eastAsia="zh-CN" w:bidi="ar-SA"/>
      </w:rPr>
    </w:lvl>
    <w:lvl w:ilvl="5">
      <w:start w:val="0"/>
      <w:numFmt w:val="bullet"/>
      <w:lvlText w:val="•"/>
      <w:lvlJc w:val="left"/>
      <w:pPr>
        <w:ind w:left="2694" w:hanging="420"/>
      </w:pPr>
      <w:rPr>
        <w:rFonts w:hint="default"/>
        <w:lang w:val="en-US" w:eastAsia="zh-CN" w:bidi="ar-SA"/>
      </w:rPr>
    </w:lvl>
    <w:lvl w:ilvl="6">
      <w:start w:val="0"/>
      <w:numFmt w:val="bullet"/>
      <w:lvlText w:val="•"/>
      <w:lvlJc w:val="left"/>
      <w:pPr>
        <w:ind w:left="4249" w:hanging="420"/>
      </w:pPr>
      <w:rPr>
        <w:rFonts w:hint="default"/>
        <w:lang w:val="en-US" w:eastAsia="zh-CN" w:bidi="ar-SA"/>
      </w:rPr>
    </w:lvl>
    <w:lvl w:ilvl="7">
      <w:start w:val="0"/>
      <w:numFmt w:val="bullet"/>
      <w:lvlText w:val="•"/>
      <w:lvlJc w:val="left"/>
      <w:pPr>
        <w:ind w:left="5803" w:hanging="420"/>
      </w:pPr>
      <w:rPr>
        <w:rFonts w:hint="default"/>
        <w:lang w:val="en-US" w:eastAsia="zh-CN" w:bidi="ar-SA"/>
      </w:rPr>
    </w:lvl>
    <w:lvl w:ilvl="8">
      <w:start w:val="0"/>
      <w:numFmt w:val="bullet"/>
      <w:lvlText w:val="•"/>
      <w:lvlJc w:val="left"/>
      <w:pPr>
        <w:ind w:left="7358" w:hanging="420"/>
      </w:pPr>
      <w:rPr>
        <w:rFonts w:hint="default"/>
        <w:lang w:val="en-US" w:eastAsia="zh-CN" w:bidi="ar-SA"/>
      </w:rPr>
    </w:lvl>
  </w:abstractNum>
  <w:abstractNum w:abstractNumId="11">
    <w:nsid w:val="3EB3F3E8"/>
    <w:multiLevelType w:val="hybridMultilevel"/>
    <w:tmpl w:val="00000000"/>
    <w:lvl w:ilvl="0">
      <w:start w:val="1"/>
      <w:numFmt w:val="decimal"/>
      <w:lvlText w:val="%1."/>
      <w:lvlJc w:val="left"/>
      <w:pPr>
        <w:ind w:left="784" w:hanging="420"/>
        <w:jc w:val="left"/>
      </w:pPr>
      <w:rPr>
        <w:rFonts w:ascii="宋体" w:eastAsia="宋体" w:hAnsi="宋体" w:cs="宋体" w:hint="default"/>
        <w:b w:val="0"/>
        <w:bCs w:val="0"/>
        <w:i w:val="0"/>
        <w:iCs w:val="0"/>
        <w:w w:val="100"/>
        <w:sz w:val="28"/>
        <w:szCs w:val="28"/>
        <w:lang w:val="en-US" w:eastAsia="zh-CN" w:bidi="ar-SA"/>
      </w:rPr>
    </w:lvl>
    <w:lvl w:ilvl="1">
      <w:start w:val="1"/>
      <w:numFmt w:val="decimal"/>
      <w:lvlText w:val="%1.%2"/>
      <w:lvlJc w:val="left"/>
      <w:pPr>
        <w:ind w:left="724" w:hanging="490"/>
        <w:jc w:val="left"/>
      </w:pPr>
      <w:rPr>
        <w:rFonts w:ascii="宋体" w:eastAsia="宋体" w:hAnsi="宋体" w:cs="宋体" w:hint="default"/>
        <w:b w:val="0"/>
        <w:bCs w:val="0"/>
        <w:i w:val="0"/>
        <w:iCs w:val="0"/>
        <w:w w:val="100"/>
        <w:sz w:val="28"/>
        <w:szCs w:val="28"/>
        <w:lang w:val="en-US" w:eastAsia="zh-CN" w:bidi="ar-SA"/>
      </w:rPr>
    </w:lvl>
    <w:lvl w:ilvl="2">
      <w:start w:val="1"/>
      <w:numFmt w:val="decimal"/>
      <w:lvlText w:val="%1.%2.%3"/>
      <w:lvlJc w:val="left"/>
      <w:pPr>
        <w:ind w:left="994" w:hanging="1054"/>
        <w:jc w:val="left"/>
      </w:pPr>
      <w:rPr>
        <w:rFonts w:ascii="宋体" w:eastAsia="宋体" w:hAnsi="宋体" w:cs="宋体" w:hint="default"/>
        <w:b w:val="0"/>
        <w:bCs w:val="0"/>
        <w:i w:val="0"/>
        <w:iCs w:val="0"/>
        <w:w w:val="100"/>
        <w:sz w:val="28"/>
        <w:szCs w:val="28"/>
        <w:lang w:val="en-US" w:eastAsia="zh-CN" w:bidi="ar-SA"/>
      </w:rPr>
    </w:lvl>
    <w:lvl w:ilvl="3">
      <w:start w:val="1"/>
      <w:numFmt w:val="decimal"/>
      <w:lvlText w:val="%4）"/>
      <w:lvlJc w:val="left"/>
      <w:pPr>
        <w:ind w:left="365" w:hanging="421"/>
        <w:jc w:val="right"/>
      </w:pPr>
      <w:rPr>
        <w:rFonts w:ascii="宋体" w:eastAsia="宋体" w:hAnsi="宋体" w:cs="宋体" w:hint="default"/>
        <w:b w:val="0"/>
        <w:bCs w:val="0"/>
        <w:i w:val="0"/>
        <w:iCs w:val="0"/>
        <w:spacing w:val="-40"/>
        <w:w w:val="100"/>
        <w:sz w:val="26"/>
        <w:szCs w:val="26"/>
        <w:lang w:val="en-US" w:eastAsia="zh-CN" w:bidi="ar-SA"/>
      </w:rPr>
    </w:lvl>
    <w:lvl w:ilvl="4">
      <w:start w:val="0"/>
      <w:numFmt w:val="bullet"/>
      <w:lvlText w:val="•"/>
      <w:lvlJc w:val="left"/>
      <w:pPr>
        <w:ind w:left="1000" w:hanging="421"/>
      </w:pPr>
      <w:rPr>
        <w:rFonts w:hint="default"/>
        <w:lang w:val="en-US" w:eastAsia="zh-CN" w:bidi="ar-SA"/>
      </w:rPr>
    </w:lvl>
    <w:lvl w:ilvl="5">
      <w:start w:val="0"/>
      <w:numFmt w:val="bullet"/>
      <w:lvlText w:val="•"/>
      <w:lvlJc w:val="left"/>
      <w:pPr>
        <w:ind w:left="2577" w:hanging="421"/>
      </w:pPr>
      <w:rPr>
        <w:rFonts w:hint="default"/>
        <w:lang w:val="en-US" w:eastAsia="zh-CN" w:bidi="ar-SA"/>
      </w:rPr>
    </w:lvl>
    <w:lvl w:ilvl="6">
      <w:start w:val="0"/>
      <w:numFmt w:val="bullet"/>
      <w:lvlText w:val="•"/>
      <w:lvlJc w:val="left"/>
      <w:pPr>
        <w:ind w:left="4155" w:hanging="421"/>
      </w:pPr>
      <w:rPr>
        <w:rFonts w:hint="default"/>
        <w:lang w:val="en-US" w:eastAsia="zh-CN" w:bidi="ar-SA"/>
      </w:rPr>
    </w:lvl>
    <w:lvl w:ilvl="7">
      <w:start w:val="0"/>
      <w:numFmt w:val="bullet"/>
      <w:lvlText w:val="•"/>
      <w:lvlJc w:val="left"/>
      <w:pPr>
        <w:ind w:left="5733" w:hanging="421"/>
      </w:pPr>
      <w:rPr>
        <w:rFonts w:hint="default"/>
        <w:lang w:val="en-US" w:eastAsia="zh-CN" w:bidi="ar-SA"/>
      </w:rPr>
    </w:lvl>
    <w:lvl w:ilvl="8">
      <w:start w:val="0"/>
      <w:numFmt w:val="bullet"/>
      <w:lvlText w:val="•"/>
      <w:lvlJc w:val="left"/>
      <w:pPr>
        <w:ind w:left="7311" w:hanging="421"/>
      </w:pPr>
      <w:rPr>
        <w:rFonts w:hint="default"/>
        <w:lang w:val="en-US" w:eastAsia="zh-CN" w:bidi="ar-SA"/>
      </w:rPr>
    </w:lvl>
  </w:abstractNum>
  <w:abstractNum w:abstractNumId="12">
    <w:nsid w:val="446A5882"/>
    <w:multiLevelType w:val="hybridMultilevel"/>
    <w:tmpl w:val="00000000"/>
    <w:lvl w:ilvl="0">
      <w:start w:val="1"/>
      <w:numFmt w:val="decimal"/>
      <w:lvlText w:val="%1）"/>
      <w:lvlJc w:val="left"/>
      <w:pPr>
        <w:ind w:left="785" w:hanging="421"/>
        <w:jc w:val="left"/>
      </w:pPr>
      <w:rPr>
        <w:rFonts w:ascii="宋体" w:eastAsia="宋体" w:hAnsi="宋体" w:cs="宋体" w:hint="default"/>
        <w:b w:val="0"/>
        <w:bCs w:val="0"/>
        <w:i w:val="0"/>
        <w:iCs w:val="0"/>
        <w:spacing w:val="-140"/>
        <w:w w:val="100"/>
        <w:sz w:val="26"/>
        <w:szCs w:val="26"/>
        <w:lang w:val="en-US" w:eastAsia="zh-CN" w:bidi="ar-SA"/>
      </w:rPr>
    </w:lvl>
    <w:lvl w:ilvl="1">
      <w:start w:val="0"/>
      <w:numFmt w:val="bullet"/>
      <w:lvlText w:val="•"/>
      <w:lvlJc w:val="left"/>
      <w:pPr>
        <w:ind w:left="1748" w:hanging="421"/>
      </w:pPr>
      <w:rPr>
        <w:rFonts w:hint="default"/>
        <w:lang w:val="en-US" w:eastAsia="zh-CN" w:bidi="ar-SA"/>
      </w:rPr>
    </w:lvl>
    <w:lvl w:ilvl="2">
      <w:start w:val="0"/>
      <w:numFmt w:val="bullet"/>
      <w:lvlText w:val="•"/>
      <w:lvlJc w:val="left"/>
      <w:pPr>
        <w:ind w:left="2717" w:hanging="421"/>
      </w:pPr>
      <w:rPr>
        <w:rFonts w:hint="default"/>
        <w:lang w:val="en-US" w:eastAsia="zh-CN" w:bidi="ar-SA"/>
      </w:rPr>
    </w:lvl>
    <w:lvl w:ilvl="3">
      <w:start w:val="0"/>
      <w:numFmt w:val="bullet"/>
      <w:lvlText w:val="•"/>
      <w:lvlJc w:val="left"/>
      <w:pPr>
        <w:ind w:left="3686" w:hanging="421"/>
      </w:pPr>
      <w:rPr>
        <w:rFonts w:hint="default"/>
        <w:lang w:val="en-US" w:eastAsia="zh-CN" w:bidi="ar-SA"/>
      </w:rPr>
    </w:lvl>
    <w:lvl w:ilvl="4">
      <w:start w:val="0"/>
      <w:numFmt w:val="bullet"/>
      <w:lvlText w:val="•"/>
      <w:lvlJc w:val="left"/>
      <w:pPr>
        <w:ind w:left="4654" w:hanging="421"/>
      </w:pPr>
      <w:rPr>
        <w:rFonts w:hint="default"/>
        <w:lang w:val="en-US" w:eastAsia="zh-CN" w:bidi="ar-SA"/>
      </w:rPr>
    </w:lvl>
    <w:lvl w:ilvl="5">
      <w:start w:val="0"/>
      <w:numFmt w:val="bullet"/>
      <w:lvlText w:val="•"/>
      <w:lvlJc w:val="left"/>
      <w:pPr>
        <w:ind w:left="5623" w:hanging="421"/>
      </w:pPr>
      <w:rPr>
        <w:rFonts w:hint="default"/>
        <w:lang w:val="en-US" w:eastAsia="zh-CN" w:bidi="ar-SA"/>
      </w:rPr>
    </w:lvl>
    <w:lvl w:ilvl="6">
      <w:start w:val="0"/>
      <w:numFmt w:val="bullet"/>
      <w:lvlText w:val="•"/>
      <w:lvlJc w:val="left"/>
      <w:pPr>
        <w:ind w:left="6592" w:hanging="421"/>
      </w:pPr>
      <w:rPr>
        <w:rFonts w:hint="default"/>
        <w:lang w:val="en-US" w:eastAsia="zh-CN" w:bidi="ar-SA"/>
      </w:rPr>
    </w:lvl>
    <w:lvl w:ilvl="7">
      <w:start w:val="0"/>
      <w:numFmt w:val="bullet"/>
      <w:lvlText w:val="•"/>
      <w:lvlJc w:val="left"/>
      <w:pPr>
        <w:ind w:left="7560" w:hanging="421"/>
      </w:pPr>
      <w:rPr>
        <w:rFonts w:hint="default"/>
        <w:lang w:val="en-US" w:eastAsia="zh-CN" w:bidi="ar-SA"/>
      </w:rPr>
    </w:lvl>
    <w:lvl w:ilvl="8">
      <w:start w:val="0"/>
      <w:numFmt w:val="bullet"/>
      <w:lvlText w:val="•"/>
      <w:lvlJc w:val="left"/>
      <w:pPr>
        <w:ind w:left="8529" w:hanging="421"/>
      </w:pPr>
      <w:rPr>
        <w:rFonts w:hint="default"/>
        <w:lang w:val="en-US" w:eastAsia="zh-CN" w:bidi="ar-SA"/>
      </w:rPr>
    </w:lvl>
  </w:abstractNum>
  <w:abstractNum w:abstractNumId="13">
    <w:nsid w:val="4CD68B87"/>
    <w:multiLevelType w:val="hybridMultilevel"/>
    <w:tmpl w:val="00000000"/>
    <w:lvl w:ilvl="0">
      <w:start w:val="3"/>
      <w:numFmt w:val="decimal"/>
      <w:lvlText w:val="%1）"/>
      <w:lvlJc w:val="left"/>
      <w:pPr>
        <w:ind w:left="1345"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252" w:hanging="421"/>
      </w:pPr>
      <w:rPr>
        <w:rFonts w:hint="default"/>
        <w:lang w:val="en-US" w:eastAsia="zh-CN" w:bidi="ar-SA"/>
      </w:rPr>
    </w:lvl>
    <w:lvl w:ilvl="2">
      <w:start w:val="0"/>
      <w:numFmt w:val="bullet"/>
      <w:lvlText w:val="•"/>
      <w:lvlJc w:val="left"/>
      <w:pPr>
        <w:ind w:left="3165" w:hanging="421"/>
      </w:pPr>
      <w:rPr>
        <w:rFonts w:hint="default"/>
        <w:lang w:val="en-US" w:eastAsia="zh-CN" w:bidi="ar-SA"/>
      </w:rPr>
    </w:lvl>
    <w:lvl w:ilvl="3">
      <w:start w:val="0"/>
      <w:numFmt w:val="bullet"/>
      <w:lvlText w:val="•"/>
      <w:lvlJc w:val="left"/>
      <w:pPr>
        <w:ind w:left="4078" w:hanging="421"/>
      </w:pPr>
      <w:rPr>
        <w:rFonts w:hint="default"/>
        <w:lang w:val="en-US" w:eastAsia="zh-CN" w:bidi="ar-SA"/>
      </w:rPr>
    </w:lvl>
    <w:lvl w:ilvl="4">
      <w:start w:val="0"/>
      <w:numFmt w:val="bullet"/>
      <w:lvlText w:val="•"/>
      <w:lvlJc w:val="left"/>
      <w:pPr>
        <w:ind w:left="4990" w:hanging="421"/>
      </w:pPr>
      <w:rPr>
        <w:rFonts w:hint="default"/>
        <w:lang w:val="en-US" w:eastAsia="zh-CN" w:bidi="ar-SA"/>
      </w:rPr>
    </w:lvl>
    <w:lvl w:ilvl="5">
      <w:start w:val="0"/>
      <w:numFmt w:val="bullet"/>
      <w:lvlText w:val="•"/>
      <w:lvlJc w:val="left"/>
      <w:pPr>
        <w:ind w:left="5903" w:hanging="421"/>
      </w:pPr>
      <w:rPr>
        <w:rFonts w:hint="default"/>
        <w:lang w:val="en-US" w:eastAsia="zh-CN" w:bidi="ar-SA"/>
      </w:rPr>
    </w:lvl>
    <w:lvl w:ilvl="6">
      <w:start w:val="0"/>
      <w:numFmt w:val="bullet"/>
      <w:lvlText w:val="•"/>
      <w:lvlJc w:val="left"/>
      <w:pPr>
        <w:ind w:left="6816" w:hanging="421"/>
      </w:pPr>
      <w:rPr>
        <w:rFonts w:hint="default"/>
        <w:lang w:val="en-US" w:eastAsia="zh-CN" w:bidi="ar-SA"/>
      </w:rPr>
    </w:lvl>
    <w:lvl w:ilvl="7">
      <w:start w:val="0"/>
      <w:numFmt w:val="bullet"/>
      <w:lvlText w:val="•"/>
      <w:lvlJc w:val="left"/>
      <w:pPr>
        <w:ind w:left="7728" w:hanging="421"/>
      </w:pPr>
      <w:rPr>
        <w:rFonts w:hint="default"/>
        <w:lang w:val="en-US" w:eastAsia="zh-CN" w:bidi="ar-SA"/>
      </w:rPr>
    </w:lvl>
    <w:lvl w:ilvl="8">
      <w:start w:val="0"/>
      <w:numFmt w:val="bullet"/>
      <w:lvlText w:val="•"/>
      <w:lvlJc w:val="left"/>
      <w:pPr>
        <w:ind w:left="8641" w:hanging="421"/>
      </w:pPr>
      <w:rPr>
        <w:rFonts w:hint="default"/>
        <w:lang w:val="en-US" w:eastAsia="zh-CN" w:bidi="ar-SA"/>
      </w:rPr>
    </w:lvl>
  </w:abstractNum>
  <w:abstractNum w:abstractNumId="14">
    <w:nsid w:val="4D153A97"/>
    <w:multiLevelType w:val="hybridMultilevel"/>
    <w:tmpl w:val="00000000"/>
    <w:lvl w:ilvl="0">
      <w:start w:val="1"/>
      <w:numFmt w:val="decimal"/>
      <w:lvlText w:val="%1."/>
      <w:lvlJc w:val="left"/>
      <w:pPr>
        <w:ind w:left="784" w:hanging="420"/>
        <w:jc w:val="lef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1748" w:hanging="420"/>
      </w:pPr>
      <w:rPr>
        <w:rFonts w:hint="default"/>
        <w:lang w:val="en-US" w:eastAsia="zh-CN" w:bidi="ar-SA"/>
      </w:rPr>
    </w:lvl>
    <w:lvl w:ilvl="2">
      <w:start w:val="0"/>
      <w:numFmt w:val="bullet"/>
      <w:lvlText w:val="•"/>
      <w:lvlJc w:val="left"/>
      <w:pPr>
        <w:ind w:left="2717" w:hanging="420"/>
      </w:pPr>
      <w:rPr>
        <w:rFonts w:hint="default"/>
        <w:lang w:val="en-US" w:eastAsia="zh-CN" w:bidi="ar-SA"/>
      </w:rPr>
    </w:lvl>
    <w:lvl w:ilvl="3">
      <w:start w:val="0"/>
      <w:numFmt w:val="bullet"/>
      <w:lvlText w:val="•"/>
      <w:lvlJc w:val="left"/>
      <w:pPr>
        <w:ind w:left="3686" w:hanging="420"/>
      </w:pPr>
      <w:rPr>
        <w:rFonts w:hint="default"/>
        <w:lang w:val="en-US" w:eastAsia="zh-CN" w:bidi="ar-SA"/>
      </w:rPr>
    </w:lvl>
    <w:lvl w:ilvl="4">
      <w:start w:val="0"/>
      <w:numFmt w:val="bullet"/>
      <w:lvlText w:val="•"/>
      <w:lvlJc w:val="left"/>
      <w:pPr>
        <w:ind w:left="4654" w:hanging="420"/>
      </w:pPr>
      <w:rPr>
        <w:rFonts w:hint="default"/>
        <w:lang w:val="en-US" w:eastAsia="zh-CN" w:bidi="ar-SA"/>
      </w:rPr>
    </w:lvl>
    <w:lvl w:ilvl="5">
      <w:start w:val="0"/>
      <w:numFmt w:val="bullet"/>
      <w:lvlText w:val="•"/>
      <w:lvlJc w:val="left"/>
      <w:pPr>
        <w:ind w:left="5623" w:hanging="420"/>
      </w:pPr>
      <w:rPr>
        <w:rFonts w:hint="default"/>
        <w:lang w:val="en-US" w:eastAsia="zh-CN" w:bidi="ar-SA"/>
      </w:rPr>
    </w:lvl>
    <w:lvl w:ilvl="6">
      <w:start w:val="0"/>
      <w:numFmt w:val="bullet"/>
      <w:lvlText w:val="•"/>
      <w:lvlJc w:val="left"/>
      <w:pPr>
        <w:ind w:left="6592" w:hanging="420"/>
      </w:pPr>
      <w:rPr>
        <w:rFonts w:hint="default"/>
        <w:lang w:val="en-US" w:eastAsia="zh-CN" w:bidi="ar-SA"/>
      </w:rPr>
    </w:lvl>
    <w:lvl w:ilvl="7">
      <w:start w:val="0"/>
      <w:numFmt w:val="bullet"/>
      <w:lvlText w:val="•"/>
      <w:lvlJc w:val="left"/>
      <w:pPr>
        <w:ind w:left="7560" w:hanging="420"/>
      </w:pPr>
      <w:rPr>
        <w:rFonts w:hint="default"/>
        <w:lang w:val="en-US" w:eastAsia="zh-CN" w:bidi="ar-SA"/>
      </w:rPr>
    </w:lvl>
    <w:lvl w:ilvl="8">
      <w:start w:val="0"/>
      <w:numFmt w:val="bullet"/>
      <w:lvlText w:val="•"/>
      <w:lvlJc w:val="left"/>
      <w:pPr>
        <w:ind w:left="8529" w:hanging="420"/>
      </w:pPr>
      <w:rPr>
        <w:rFonts w:hint="default"/>
        <w:lang w:val="en-US" w:eastAsia="zh-CN" w:bidi="ar-SA"/>
      </w:rPr>
    </w:lvl>
  </w:abstractNum>
  <w:abstractNum w:abstractNumId="15">
    <w:nsid w:val="4D4D4741"/>
    <w:multiLevelType w:val="hybridMultilevel"/>
    <w:tmpl w:val="00000000"/>
    <w:lvl w:ilvl="0">
      <w:start w:val="34"/>
      <w:numFmt w:val="decimal"/>
      <w:lvlText w:val="%1"/>
      <w:lvlJc w:val="left"/>
      <w:pPr>
        <w:ind w:left="1204" w:hanging="840"/>
        <w:jc w:val="left"/>
      </w:pPr>
      <w:rPr>
        <w:rFonts w:hint="default"/>
        <w:lang w:val="en-US" w:eastAsia="zh-CN" w:bidi="ar-SA"/>
      </w:rPr>
    </w:lvl>
    <w:lvl w:ilvl="1">
      <w:start w:val="1"/>
      <w:numFmt w:val="decimal"/>
      <w:lvlText w:val="%1.%2."/>
      <w:lvlJc w:val="left"/>
      <w:pPr>
        <w:ind w:left="1204" w:hanging="840"/>
        <w:jc w:val="left"/>
      </w:pPr>
      <w:rPr>
        <w:rFonts w:ascii="宋体" w:eastAsia="宋体" w:hAnsi="宋体" w:cs="宋体" w:hint="default"/>
        <w:b w:val="0"/>
        <w:bCs w:val="0"/>
        <w:i w:val="0"/>
        <w:iCs w:val="0"/>
        <w:w w:val="100"/>
        <w:sz w:val="24"/>
        <w:szCs w:val="24"/>
        <w:lang w:val="en-US" w:eastAsia="zh-CN" w:bidi="ar-SA"/>
      </w:rPr>
    </w:lvl>
    <w:lvl w:ilvl="2">
      <w:start w:val="0"/>
      <w:numFmt w:val="bullet"/>
      <w:lvlText w:val="•"/>
      <w:lvlJc w:val="left"/>
      <w:pPr>
        <w:ind w:left="3053" w:hanging="840"/>
      </w:pPr>
      <w:rPr>
        <w:rFonts w:hint="default"/>
        <w:lang w:val="en-US" w:eastAsia="zh-CN" w:bidi="ar-SA"/>
      </w:rPr>
    </w:lvl>
    <w:lvl w:ilvl="3">
      <w:start w:val="0"/>
      <w:numFmt w:val="bullet"/>
      <w:lvlText w:val="•"/>
      <w:lvlJc w:val="left"/>
      <w:pPr>
        <w:ind w:left="3980" w:hanging="840"/>
      </w:pPr>
      <w:rPr>
        <w:rFonts w:hint="default"/>
        <w:lang w:val="en-US" w:eastAsia="zh-CN" w:bidi="ar-SA"/>
      </w:rPr>
    </w:lvl>
    <w:lvl w:ilvl="4">
      <w:start w:val="0"/>
      <w:numFmt w:val="bullet"/>
      <w:lvlText w:val="•"/>
      <w:lvlJc w:val="left"/>
      <w:pPr>
        <w:ind w:left="4906" w:hanging="840"/>
      </w:pPr>
      <w:rPr>
        <w:rFonts w:hint="default"/>
        <w:lang w:val="en-US" w:eastAsia="zh-CN" w:bidi="ar-SA"/>
      </w:rPr>
    </w:lvl>
    <w:lvl w:ilvl="5">
      <w:start w:val="0"/>
      <w:numFmt w:val="bullet"/>
      <w:lvlText w:val="•"/>
      <w:lvlJc w:val="left"/>
      <w:pPr>
        <w:ind w:left="5833" w:hanging="840"/>
      </w:pPr>
      <w:rPr>
        <w:rFonts w:hint="default"/>
        <w:lang w:val="en-US" w:eastAsia="zh-CN" w:bidi="ar-SA"/>
      </w:rPr>
    </w:lvl>
    <w:lvl w:ilvl="6">
      <w:start w:val="0"/>
      <w:numFmt w:val="bullet"/>
      <w:lvlText w:val="•"/>
      <w:lvlJc w:val="left"/>
      <w:pPr>
        <w:ind w:left="6760" w:hanging="840"/>
      </w:pPr>
      <w:rPr>
        <w:rFonts w:hint="default"/>
        <w:lang w:val="en-US" w:eastAsia="zh-CN" w:bidi="ar-SA"/>
      </w:rPr>
    </w:lvl>
    <w:lvl w:ilvl="7">
      <w:start w:val="0"/>
      <w:numFmt w:val="bullet"/>
      <w:lvlText w:val="•"/>
      <w:lvlJc w:val="left"/>
      <w:pPr>
        <w:ind w:left="7686" w:hanging="840"/>
      </w:pPr>
      <w:rPr>
        <w:rFonts w:hint="default"/>
        <w:lang w:val="en-US" w:eastAsia="zh-CN" w:bidi="ar-SA"/>
      </w:rPr>
    </w:lvl>
    <w:lvl w:ilvl="8">
      <w:start w:val="0"/>
      <w:numFmt w:val="bullet"/>
      <w:lvlText w:val="•"/>
      <w:lvlJc w:val="left"/>
      <w:pPr>
        <w:ind w:left="8613" w:hanging="840"/>
      </w:pPr>
      <w:rPr>
        <w:rFonts w:hint="default"/>
        <w:lang w:val="en-US" w:eastAsia="zh-CN" w:bidi="ar-SA"/>
      </w:rPr>
    </w:lvl>
  </w:abstractNum>
  <w:abstractNum w:abstractNumId="16">
    <w:nsid w:val="4E58F272"/>
    <w:multiLevelType w:val="hybridMultilevel"/>
    <w:tmpl w:val="00000000"/>
    <w:lvl w:ilvl="0">
      <w:start w:val="1"/>
      <w:numFmt w:val="decimal"/>
      <w:lvlText w:val="%1."/>
      <w:lvlJc w:val="left"/>
      <w:pPr>
        <w:ind w:left="364" w:hanging="281"/>
        <w:jc w:val="left"/>
      </w:pPr>
      <w:rPr>
        <w:rFonts w:ascii="宋体" w:eastAsia="宋体" w:hAnsi="宋体" w:cs="宋体" w:hint="default"/>
        <w:b w:val="0"/>
        <w:bCs w:val="0"/>
        <w:i w:val="0"/>
        <w:iCs w:val="0"/>
        <w:w w:val="100"/>
        <w:sz w:val="26"/>
        <w:szCs w:val="26"/>
        <w:lang w:val="en-US" w:eastAsia="zh-CN" w:bidi="ar-SA"/>
      </w:rPr>
    </w:lvl>
    <w:lvl w:ilvl="1">
      <w:start w:val="1"/>
      <w:numFmt w:val="decimal"/>
      <w:lvlText w:val="%2."/>
      <w:lvlJc w:val="left"/>
      <w:pPr>
        <w:ind w:left="994" w:hanging="420"/>
        <w:jc w:val="left"/>
      </w:pPr>
      <w:rPr>
        <w:rFonts w:ascii="宋体" w:eastAsia="宋体" w:hAnsi="宋体" w:cs="宋体" w:hint="default"/>
        <w:b w:val="0"/>
        <w:bCs w:val="0"/>
        <w:i w:val="0"/>
        <w:iCs w:val="0"/>
        <w:w w:val="100"/>
        <w:sz w:val="28"/>
        <w:szCs w:val="28"/>
        <w:lang w:val="en-US" w:eastAsia="zh-CN" w:bidi="ar-SA"/>
      </w:rPr>
    </w:lvl>
    <w:lvl w:ilvl="2">
      <w:start w:val="0"/>
      <w:numFmt w:val="bullet"/>
      <w:lvlText w:val="•"/>
      <w:lvlJc w:val="left"/>
      <w:pPr>
        <w:ind w:left="2051" w:hanging="420"/>
      </w:pPr>
      <w:rPr>
        <w:rFonts w:hint="default"/>
        <w:lang w:val="en-US" w:eastAsia="zh-CN" w:bidi="ar-SA"/>
      </w:rPr>
    </w:lvl>
    <w:lvl w:ilvl="3">
      <w:start w:val="0"/>
      <w:numFmt w:val="bullet"/>
      <w:lvlText w:val="•"/>
      <w:lvlJc w:val="left"/>
      <w:pPr>
        <w:ind w:left="3103" w:hanging="420"/>
      </w:pPr>
      <w:rPr>
        <w:rFonts w:hint="default"/>
        <w:lang w:val="en-US" w:eastAsia="zh-CN" w:bidi="ar-SA"/>
      </w:rPr>
    </w:lvl>
    <w:lvl w:ilvl="4">
      <w:start w:val="0"/>
      <w:numFmt w:val="bullet"/>
      <w:lvlText w:val="•"/>
      <w:lvlJc w:val="left"/>
      <w:pPr>
        <w:ind w:left="4155" w:hanging="420"/>
      </w:pPr>
      <w:rPr>
        <w:rFonts w:hint="default"/>
        <w:lang w:val="en-US" w:eastAsia="zh-CN" w:bidi="ar-SA"/>
      </w:rPr>
    </w:lvl>
    <w:lvl w:ilvl="5">
      <w:start w:val="0"/>
      <w:numFmt w:val="bullet"/>
      <w:lvlText w:val="•"/>
      <w:lvlJc w:val="left"/>
      <w:pPr>
        <w:ind w:left="5207" w:hanging="420"/>
      </w:pPr>
      <w:rPr>
        <w:rFonts w:hint="default"/>
        <w:lang w:val="en-US" w:eastAsia="zh-CN" w:bidi="ar-SA"/>
      </w:rPr>
    </w:lvl>
    <w:lvl w:ilvl="6">
      <w:start w:val="0"/>
      <w:numFmt w:val="bullet"/>
      <w:lvlText w:val="•"/>
      <w:lvlJc w:val="left"/>
      <w:pPr>
        <w:ind w:left="6259" w:hanging="420"/>
      </w:pPr>
      <w:rPr>
        <w:rFonts w:hint="default"/>
        <w:lang w:val="en-US" w:eastAsia="zh-CN" w:bidi="ar-SA"/>
      </w:rPr>
    </w:lvl>
    <w:lvl w:ilvl="7">
      <w:start w:val="0"/>
      <w:numFmt w:val="bullet"/>
      <w:lvlText w:val="•"/>
      <w:lvlJc w:val="left"/>
      <w:pPr>
        <w:ind w:left="7311" w:hanging="420"/>
      </w:pPr>
      <w:rPr>
        <w:rFonts w:hint="default"/>
        <w:lang w:val="en-US" w:eastAsia="zh-CN" w:bidi="ar-SA"/>
      </w:rPr>
    </w:lvl>
    <w:lvl w:ilvl="8">
      <w:start w:val="0"/>
      <w:numFmt w:val="bullet"/>
      <w:lvlText w:val="•"/>
      <w:lvlJc w:val="left"/>
      <w:pPr>
        <w:ind w:left="8363" w:hanging="420"/>
      </w:pPr>
      <w:rPr>
        <w:rFonts w:hint="default"/>
        <w:lang w:val="en-US" w:eastAsia="zh-CN" w:bidi="ar-SA"/>
      </w:rPr>
    </w:lvl>
  </w:abstractNum>
  <w:abstractNum w:abstractNumId="17">
    <w:nsid w:val="4FE4B258"/>
    <w:multiLevelType w:val="hybridMultilevel"/>
    <w:tmpl w:val="00000000"/>
    <w:lvl w:ilvl="0">
      <w:start w:val="1"/>
      <w:numFmt w:val="decimal"/>
      <w:lvlText w:val="%1)"/>
      <w:lvlJc w:val="left"/>
      <w:pPr>
        <w:ind w:left="364" w:hanging="420"/>
        <w:jc w:val="left"/>
      </w:pPr>
      <w:rPr>
        <w:rFonts w:ascii="宋体" w:eastAsia="宋体" w:hAnsi="宋体" w:cs="宋体" w:hint="default"/>
        <w:b w:val="0"/>
        <w:bCs w:val="0"/>
        <w:i w:val="0"/>
        <w:iCs w:val="0"/>
        <w:w w:val="100"/>
        <w:sz w:val="28"/>
        <w:szCs w:val="28"/>
        <w:lang w:val="en-US" w:eastAsia="zh-CN" w:bidi="ar-SA"/>
      </w:rPr>
    </w:lvl>
    <w:lvl w:ilvl="1">
      <w:start w:val="1"/>
      <w:numFmt w:val="decimal"/>
      <w:lvlText w:val="%1.%2"/>
      <w:lvlJc w:val="left"/>
      <w:pPr>
        <w:ind w:left="3858" w:hanging="490"/>
        <w:jc w:val="right"/>
      </w:pPr>
      <w:rPr>
        <w:rFonts w:ascii="宋体" w:eastAsia="宋体" w:hAnsi="宋体" w:cs="宋体" w:hint="default"/>
        <w:b w:val="0"/>
        <w:bCs w:val="0"/>
        <w:i w:val="0"/>
        <w:iCs w:val="0"/>
        <w:w w:val="100"/>
        <w:sz w:val="28"/>
        <w:szCs w:val="28"/>
        <w:lang w:val="en-US" w:eastAsia="zh-CN" w:bidi="ar-SA"/>
      </w:rPr>
    </w:lvl>
    <w:lvl w:ilvl="2">
      <w:start w:val="0"/>
      <w:numFmt w:val="bullet"/>
      <w:lvlText w:val="•"/>
      <w:lvlJc w:val="left"/>
      <w:pPr>
        <w:ind w:left="4594" w:hanging="490"/>
      </w:pPr>
      <w:rPr>
        <w:rFonts w:hint="default"/>
        <w:lang w:val="en-US" w:eastAsia="zh-CN" w:bidi="ar-SA"/>
      </w:rPr>
    </w:lvl>
    <w:lvl w:ilvl="3">
      <w:start w:val="0"/>
      <w:numFmt w:val="bullet"/>
      <w:lvlText w:val="•"/>
      <w:lvlJc w:val="left"/>
      <w:pPr>
        <w:ind w:left="5328" w:hanging="490"/>
      </w:pPr>
      <w:rPr>
        <w:rFonts w:hint="default"/>
        <w:lang w:val="en-US" w:eastAsia="zh-CN" w:bidi="ar-SA"/>
      </w:rPr>
    </w:lvl>
    <w:lvl w:ilvl="4">
      <w:start w:val="0"/>
      <w:numFmt w:val="bullet"/>
      <w:lvlText w:val="•"/>
      <w:lvlJc w:val="left"/>
      <w:pPr>
        <w:ind w:left="6062" w:hanging="490"/>
      </w:pPr>
      <w:rPr>
        <w:rFonts w:hint="default"/>
        <w:lang w:val="en-US" w:eastAsia="zh-CN" w:bidi="ar-SA"/>
      </w:rPr>
    </w:lvl>
    <w:lvl w:ilvl="5">
      <w:start w:val="0"/>
      <w:numFmt w:val="bullet"/>
      <w:lvlText w:val="•"/>
      <w:lvlJc w:val="left"/>
      <w:pPr>
        <w:ind w:left="6796" w:hanging="490"/>
      </w:pPr>
      <w:rPr>
        <w:rFonts w:hint="default"/>
        <w:lang w:val="en-US" w:eastAsia="zh-CN" w:bidi="ar-SA"/>
      </w:rPr>
    </w:lvl>
    <w:lvl w:ilvl="6">
      <w:start w:val="0"/>
      <w:numFmt w:val="bullet"/>
      <w:lvlText w:val="•"/>
      <w:lvlJc w:val="left"/>
      <w:pPr>
        <w:ind w:left="7530" w:hanging="490"/>
      </w:pPr>
      <w:rPr>
        <w:rFonts w:hint="default"/>
        <w:lang w:val="en-US" w:eastAsia="zh-CN" w:bidi="ar-SA"/>
      </w:rPr>
    </w:lvl>
    <w:lvl w:ilvl="7">
      <w:start w:val="0"/>
      <w:numFmt w:val="bullet"/>
      <w:lvlText w:val="•"/>
      <w:lvlJc w:val="left"/>
      <w:pPr>
        <w:ind w:left="8264" w:hanging="490"/>
      </w:pPr>
      <w:rPr>
        <w:rFonts w:hint="default"/>
        <w:lang w:val="en-US" w:eastAsia="zh-CN" w:bidi="ar-SA"/>
      </w:rPr>
    </w:lvl>
    <w:lvl w:ilvl="8">
      <w:start w:val="0"/>
      <w:numFmt w:val="bullet"/>
      <w:lvlText w:val="•"/>
      <w:lvlJc w:val="left"/>
      <w:pPr>
        <w:ind w:left="8998" w:hanging="490"/>
      </w:pPr>
      <w:rPr>
        <w:rFonts w:hint="default"/>
        <w:lang w:val="en-US" w:eastAsia="zh-CN" w:bidi="ar-SA"/>
      </w:rPr>
    </w:lvl>
  </w:abstractNum>
  <w:abstractNum w:abstractNumId="18">
    <w:nsid w:val="5101B607"/>
    <w:multiLevelType w:val="hybridMultilevel"/>
    <w:tmpl w:val="00000000"/>
    <w:lvl w:ilvl="0">
      <w:start w:val="7"/>
      <w:numFmt w:val="decimal"/>
      <w:lvlText w:val="%1"/>
      <w:lvlJc w:val="left"/>
      <w:pPr>
        <w:ind w:left="364" w:hanging="421"/>
        <w:jc w:val="left"/>
      </w:pPr>
      <w:rPr>
        <w:rFonts w:hint="default"/>
        <w:lang w:val="en-US" w:eastAsia="zh-CN" w:bidi="ar-SA"/>
      </w:rPr>
    </w:lvl>
    <w:lvl w:ilvl="1">
      <w:start w:val="1"/>
      <w:numFmt w:val="decimal"/>
      <w:lvlText w:val="%1.%2"/>
      <w:lvlJc w:val="left"/>
      <w:pPr>
        <w:ind w:left="364" w:hanging="421"/>
        <w:jc w:val="left"/>
      </w:pPr>
      <w:rPr>
        <w:rFonts w:ascii="宋体" w:eastAsia="宋体" w:hAnsi="宋体" w:cs="宋体" w:hint="default"/>
        <w:b w:val="0"/>
        <w:bCs w:val="0"/>
        <w:i w:val="0"/>
        <w:iCs w:val="0"/>
        <w:w w:val="100"/>
        <w:sz w:val="26"/>
        <w:szCs w:val="26"/>
        <w:lang w:val="en-US" w:eastAsia="zh-CN" w:bidi="ar-SA"/>
      </w:rPr>
    </w:lvl>
    <w:lvl w:ilvl="2">
      <w:start w:val="0"/>
      <w:numFmt w:val="bullet"/>
      <w:lvlText w:val="•"/>
      <w:lvlJc w:val="left"/>
      <w:pPr>
        <w:ind w:left="2381" w:hanging="421"/>
      </w:pPr>
      <w:rPr>
        <w:rFonts w:hint="default"/>
        <w:lang w:val="en-US" w:eastAsia="zh-CN" w:bidi="ar-SA"/>
      </w:rPr>
    </w:lvl>
    <w:lvl w:ilvl="3">
      <w:start w:val="0"/>
      <w:numFmt w:val="bullet"/>
      <w:lvlText w:val="•"/>
      <w:lvlJc w:val="left"/>
      <w:pPr>
        <w:ind w:left="3392" w:hanging="421"/>
      </w:pPr>
      <w:rPr>
        <w:rFonts w:hint="default"/>
        <w:lang w:val="en-US" w:eastAsia="zh-CN" w:bidi="ar-SA"/>
      </w:rPr>
    </w:lvl>
    <w:lvl w:ilvl="4">
      <w:start w:val="0"/>
      <w:numFmt w:val="bullet"/>
      <w:lvlText w:val="•"/>
      <w:lvlJc w:val="left"/>
      <w:pPr>
        <w:ind w:left="4402" w:hanging="421"/>
      </w:pPr>
      <w:rPr>
        <w:rFonts w:hint="default"/>
        <w:lang w:val="en-US" w:eastAsia="zh-CN" w:bidi="ar-SA"/>
      </w:rPr>
    </w:lvl>
    <w:lvl w:ilvl="5">
      <w:start w:val="0"/>
      <w:numFmt w:val="bullet"/>
      <w:lvlText w:val="•"/>
      <w:lvlJc w:val="left"/>
      <w:pPr>
        <w:ind w:left="5413" w:hanging="421"/>
      </w:pPr>
      <w:rPr>
        <w:rFonts w:hint="default"/>
        <w:lang w:val="en-US" w:eastAsia="zh-CN" w:bidi="ar-SA"/>
      </w:rPr>
    </w:lvl>
    <w:lvl w:ilvl="6">
      <w:start w:val="0"/>
      <w:numFmt w:val="bullet"/>
      <w:lvlText w:val="•"/>
      <w:lvlJc w:val="left"/>
      <w:pPr>
        <w:ind w:left="6424" w:hanging="421"/>
      </w:pPr>
      <w:rPr>
        <w:rFonts w:hint="default"/>
        <w:lang w:val="en-US" w:eastAsia="zh-CN" w:bidi="ar-SA"/>
      </w:rPr>
    </w:lvl>
    <w:lvl w:ilvl="7">
      <w:start w:val="0"/>
      <w:numFmt w:val="bullet"/>
      <w:lvlText w:val="•"/>
      <w:lvlJc w:val="left"/>
      <w:pPr>
        <w:ind w:left="7434" w:hanging="421"/>
      </w:pPr>
      <w:rPr>
        <w:rFonts w:hint="default"/>
        <w:lang w:val="en-US" w:eastAsia="zh-CN" w:bidi="ar-SA"/>
      </w:rPr>
    </w:lvl>
    <w:lvl w:ilvl="8">
      <w:start w:val="0"/>
      <w:numFmt w:val="bullet"/>
      <w:lvlText w:val="•"/>
      <w:lvlJc w:val="left"/>
      <w:pPr>
        <w:ind w:left="8445" w:hanging="421"/>
      </w:pPr>
      <w:rPr>
        <w:rFonts w:hint="default"/>
        <w:lang w:val="en-US" w:eastAsia="zh-CN" w:bidi="ar-SA"/>
      </w:rPr>
    </w:lvl>
  </w:abstractNum>
  <w:abstractNum w:abstractNumId="19">
    <w:nsid w:val="53F672AF"/>
    <w:multiLevelType w:val="hybridMultilevel"/>
    <w:tmpl w:val="00000000"/>
    <w:lvl w:ilvl="0">
      <w:start w:val="27"/>
      <w:numFmt w:val="decimal"/>
      <w:lvlText w:val="%1."/>
      <w:lvlJc w:val="left"/>
      <w:pPr>
        <w:ind w:left="784" w:hanging="561"/>
        <w:jc w:val="left"/>
      </w:pPr>
      <w:rPr>
        <w:rFonts w:ascii="宋体" w:eastAsia="宋体" w:hAnsi="宋体" w:cs="宋体" w:hint="default"/>
        <w:b w:val="0"/>
        <w:bCs w:val="0"/>
        <w:i w:val="0"/>
        <w:iCs w:val="0"/>
        <w:w w:val="100"/>
        <w:sz w:val="28"/>
        <w:szCs w:val="28"/>
        <w:lang w:val="en-US" w:eastAsia="zh-CN" w:bidi="ar-SA"/>
      </w:rPr>
    </w:lvl>
    <w:lvl w:ilvl="1">
      <w:start w:val="1"/>
      <w:numFmt w:val="decimal"/>
      <w:lvlText w:val="%1.%2"/>
      <w:lvlJc w:val="left"/>
      <w:pPr>
        <w:ind w:left="364" w:hanging="700"/>
        <w:jc w:val="left"/>
      </w:pPr>
      <w:rPr>
        <w:rFonts w:ascii="宋体" w:eastAsia="宋体" w:hAnsi="宋体" w:cs="宋体" w:hint="default"/>
        <w:b w:val="0"/>
        <w:bCs w:val="0"/>
        <w:i w:val="0"/>
        <w:iCs w:val="0"/>
        <w:w w:val="100"/>
        <w:sz w:val="28"/>
        <w:szCs w:val="28"/>
        <w:lang w:val="en-US" w:eastAsia="zh-CN" w:bidi="ar-SA"/>
      </w:rPr>
    </w:lvl>
    <w:lvl w:ilvl="2">
      <w:start w:val="0"/>
      <w:numFmt w:val="bullet"/>
      <w:lvlText w:val="•"/>
      <w:lvlJc w:val="left"/>
      <w:pPr>
        <w:ind w:left="1856" w:hanging="700"/>
      </w:pPr>
      <w:rPr>
        <w:rFonts w:hint="default"/>
        <w:lang w:val="en-US" w:eastAsia="zh-CN" w:bidi="ar-SA"/>
      </w:rPr>
    </w:lvl>
    <w:lvl w:ilvl="3">
      <w:start w:val="0"/>
      <w:numFmt w:val="bullet"/>
      <w:lvlText w:val="•"/>
      <w:lvlJc w:val="left"/>
      <w:pPr>
        <w:ind w:left="2932" w:hanging="700"/>
      </w:pPr>
      <w:rPr>
        <w:rFonts w:hint="default"/>
        <w:lang w:val="en-US" w:eastAsia="zh-CN" w:bidi="ar-SA"/>
      </w:rPr>
    </w:lvl>
    <w:lvl w:ilvl="4">
      <w:start w:val="0"/>
      <w:numFmt w:val="bullet"/>
      <w:lvlText w:val="•"/>
      <w:lvlJc w:val="left"/>
      <w:pPr>
        <w:ind w:left="4009" w:hanging="700"/>
      </w:pPr>
      <w:rPr>
        <w:rFonts w:hint="default"/>
        <w:lang w:val="en-US" w:eastAsia="zh-CN" w:bidi="ar-SA"/>
      </w:rPr>
    </w:lvl>
    <w:lvl w:ilvl="5">
      <w:start w:val="0"/>
      <w:numFmt w:val="bullet"/>
      <w:lvlText w:val="•"/>
      <w:lvlJc w:val="left"/>
      <w:pPr>
        <w:ind w:left="5085" w:hanging="700"/>
      </w:pPr>
      <w:rPr>
        <w:rFonts w:hint="default"/>
        <w:lang w:val="en-US" w:eastAsia="zh-CN" w:bidi="ar-SA"/>
      </w:rPr>
    </w:lvl>
    <w:lvl w:ilvl="6">
      <w:start w:val="0"/>
      <w:numFmt w:val="bullet"/>
      <w:lvlText w:val="•"/>
      <w:lvlJc w:val="left"/>
      <w:pPr>
        <w:ind w:left="6161" w:hanging="700"/>
      </w:pPr>
      <w:rPr>
        <w:rFonts w:hint="default"/>
        <w:lang w:val="en-US" w:eastAsia="zh-CN" w:bidi="ar-SA"/>
      </w:rPr>
    </w:lvl>
    <w:lvl w:ilvl="7">
      <w:start w:val="0"/>
      <w:numFmt w:val="bullet"/>
      <w:lvlText w:val="•"/>
      <w:lvlJc w:val="left"/>
      <w:pPr>
        <w:ind w:left="7238" w:hanging="700"/>
      </w:pPr>
      <w:rPr>
        <w:rFonts w:hint="default"/>
        <w:lang w:val="en-US" w:eastAsia="zh-CN" w:bidi="ar-SA"/>
      </w:rPr>
    </w:lvl>
    <w:lvl w:ilvl="8">
      <w:start w:val="0"/>
      <w:numFmt w:val="bullet"/>
      <w:lvlText w:val="•"/>
      <w:lvlJc w:val="left"/>
      <w:pPr>
        <w:ind w:left="8314" w:hanging="700"/>
      </w:pPr>
      <w:rPr>
        <w:rFonts w:hint="default"/>
        <w:lang w:val="en-US" w:eastAsia="zh-CN" w:bidi="ar-SA"/>
      </w:rPr>
    </w:lvl>
  </w:abstractNum>
  <w:abstractNum w:abstractNumId="20">
    <w:nsid w:val="55DC4E69"/>
    <w:multiLevelType w:val="hybridMultilevel"/>
    <w:tmpl w:val="00000000"/>
    <w:lvl w:ilvl="0">
      <w:start w:val="1"/>
      <w:numFmt w:val="decimal"/>
      <w:lvlText w:val="（%1）"/>
      <w:lvlJc w:val="left"/>
      <w:pPr>
        <w:ind w:left="634" w:hanging="526"/>
        <w:jc w:val="left"/>
      </w:pPr>
      <w:rPr>
        <w:rFonts w:ascii="宋体" w:eastAsia="宋体" w:hAnsi="宋体" w:cs="宋体" w:hint="default"/>
        <w:b w:val="0"/>
        <w:bCs w:val="0"/>
        <w:i w:val="0"/>
        <w:iCs w:val="0"/>
        <w:w w:val="100"/>
        <w:sz w:val="19"/>
        <w:szCs w:val="19"/>
        <w:lang w:val="en-US" w:eastAsia="zh-CN" w:bidi="ar-SA"/>
      </w:rPr>
    </w:lvl>
    <w:lvl w:ilvl="1">
      <w:start w:val="0"/>
      <w:numFmt w:val="bullet"/>
      <w:lvlText w:val="•"/>
      <w:lvlJc w:val="left"/>
      <w:pPr>
        <w:ind w:left="1378" w:hanging="526"/>
      </w:pPr>
      <w:rPr>
        <w:rFonts w:hint="default"/>
        <w:lang w:val="en-US" w:eastAsia="zh-CN" w:bidi="ar-SA"/>
      </w:rPr>
    </w:lvl>
    <w:lvl w:ilvl="2">
      <w:start w:val="0"/>
      <w:numFmt w:val="bullet"/>
      <w:lvlText w:val="•"/>
      <w:lvlJc w:val="left"/>
      <w:pPr>
        <w:ind w:left="2117" w:hanging="526"/>
      </w:pPr>
      <w:rPr>
        <w:rFonts w:hint="default"/>
        <w:lang w:val="en-US" w:eastAsia="zh-CN" w:bidi="ar-SA"/>
      </w:rPr>
    </w:lvl>
    <w:lvl w:ilvl="3">
      <w:start w:val="0"/>
      <w:numFmt w:val="bullet"/>
      <w:lvlText w:val="•"/>
      <w:lvlJc w:val="left"/>
      <w:pPr>
        <w:ind w:left="2855" w:hanging="526"/>
      </w:pPr>
      <w:rPr>
        <w:rFonts w:hint="default"/>
        <w:lang w:val="en-US" w:eastAsia="zh-CN" w:bidi="ar-SA"/>
      </w:rPr>
    </w:lvl>
    <w:lvl w:ilvl="4">
      <w:start w:val="0"/>
      <w:numFmt w:val="bullet"/>
      <w:lvlText w:val="•"/>
      <w:lvlJc w:val="left"/>
      <w:pPr>
        <w:ind w:left="3594" w:hanging="526"/>
      </w:pPr>
      <w:rPr>
        <w:rFonts w:hint="default"/>
        <w:lang w:val="en-US" w:eastAsia="zh-CN" w:bidi="ar-SA"/>
      </w:rPr>
    </w:lvl>
    <w:lvl w:ilvl="5">
      <w:start w:val="0"/>
      <w:numFmt w:val="bullet"/>
      <w:lvlText w:val="•"/>
      <w:lvlJc w:val="left"/>
      <w:pPr>
        <w:ind w:left="4333" w:hanging="526"/>
      </w:pPr>
      <w:rPr>
        <w:rFonts w:hint="default"/>
        <w:lang w:val="en-US" w:eastAsia="zh-CN" w:bidi="ar-SA"/>
      </w:rPr>
    </w:lvl>
    <w:lvl w:ilvl="6">
      <w:start w:val="0"/>
      <w:numFmt w:val="bullet"/>
      <w:lvlText w:val="•"/>
      <w:lvlJc w:val="left"/>
      <w:pPr>
        <w:ind w:left="5071" w:hanging="526"/>
      </w:pPr>
      <w:rPr>
        <w:rFonts w:hint="default"/>
        <w:lang w:val="en-US" w:eastAsia="zh-CN" w:bidi="ar-SA"/>
      </w:rPr>
    </w:lvl>
    <w:lvl w:ilvl="7">
      <w:start w:val="0"/>
      <w:numFmt w:val="bullet"/>
      <w:lvlText w:val="•"/>
      <w:lvlJc w:val="left"/>
      <w:pPr>
        <w:ind w:left="5810" w:hanging="526"/>
      </w:pPr>
      <w:rPr>
        <w:rFonts w:hint="default"/>
        <w:lang w:val="en-US" w:eastAsia="zh-CN" w:bidi="ar-SA"/>
      </w:rPr>
    </w:lvl>
    <w:lvl w:ilvl="8">
      <w:start w:val="0"/>
      <w:numFmt w:val="bullet"/>
      <w:lvlText w:val="•"/>
      <w:lvlJc w:val="left"/>
      <w:pPr>
        <w:ind w:left="6548" w:hanging="526"/>
      </w:pPr>
      <w:rPr>
        <w:rFonts w:hint="default"/>
        <w:lang w:val="en-US" w:eastAsia="zh-CN" w:bidi="ar-SA"/>
      </w:rPr>
    </w:lvl>
  </w:abstractNum>
  <w:abstractNum w:abstractNumId="21">
    <w:nsid w:val="59D77ADC"/>
    <w:multiLevelType w:val="hybridMultilevel"/>
    <w:tmpl w:val="00000000"/>
    <w:lvl w:ilvl="0">
      <w:start w:val="1"/>
      <w:numFmt w:val="decimal"/>
      <w:lvlText w:val="%1."/>
      <w:lvlJc w:val="left"/>
      <w:pPr>
        <w:ind w:left="784" w:hanging="420"/>
        <w:jc w:val="lef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1748" w:hanging="420"/>
      </w:pPr>
      <w:rPr>
        <w:rFonts w:hint="default"/>
        <w:lang w:val="en-US" w:eastAsia="zh-CN" w:bidi="ar-SA"/>
      </w:rPr>
    </w:lvl>
    <w:lvl w:ilvl="2">
      <w:start w:val="0"/>
      <w:numFmt w:val="bullet"/>
      <w:lvlText w:val="•"/>
      <w:lvlJc w:val="left"/>
      <w:pPr>
        <w:ind w:left="2717" w:hanging="420"/>
      </w:pPr>
      <w:rPr>
        <w:rFonts w:hint="default"/>
        <w:lang w:val="en-US" w:eastAsia="zh-CN" w:bidi="ar-SA"/>
      </w:rPr>
    </w:lvl>
    <w:lvl w:ilvl="3">
      <w:start w:val="0"/>
      <w:numFmt w:val="bullet"/>
      <w:lvlText w:val="•"/>
      <w:lvlJc w:val="left"/>
      <w:pPr>
        <w:ind w:left="3686" w:hanging="420"/>
      </w:pPr>
      <w:rPr>
        <w:rFonts w:hint="default"/>
        <w:lang w:val="en-US" w:eastAsia="zh-CN" w:bidi="ar-SA"/>
      </w:rPr>
    </w:lvl>
    <w:lvl w:ilvl="4">
      <w:start w:val="0"/>
      <w:numFmt w:val="bullet"/>
      <w:lvlText w:val="•"/>
      <w:lvlJc w:val="left"/>
      <w:pPr>
        <w:ind w:left="4654" w:hanging="420"/>
      </w:pPr>
      <w:rPr>
        <w:rFonts w:hint="default"/>
        <w:lang w:val="en-US" w:eastAsia="zh-CN" w:bidi="ar-SA"/>
      </w:rPr>
    </w:lvl>
    <w:lvl w:ilvl="5">
      <w:start w:val="0"/>
      <w:numFmt w:val="bullet"/>
      <w:lvlText w:val="•"/>
      <w:lvlJc w:val="left"/>
      <w:pPr>
        <w:ind w:left="5623" w:hanging="420"/>
      </w:pPr>
      <w:rPr>
        <w:rFonts w:hint="default"/>
        <w:lang w:val="en-US" w:eastAsia="zh-CN" w:bidi="ar-SA"/>
      </w:rPr>
    </w:lvl>
    <w:lvl w:ilvl="6">
      <w:start w:val="0"/>
      <w:numFmt w:val="bullet"/>
      <w:lvlText w:val="•"/>
      <w:lvlJc w:val="left"/>
      <w:pPr>
        <w:ind w:left="6592" w:hanging="420"/>
      </w:pPr>
      <w:rPr>
        <w:rFonts w:hint="default"/>
        <w:lang w:val="en-US" w:eastAsia="zh-CN" w:bidi="ar-SA"/>
      </w:rPr>
    </w:lvl>
    <w:lvl w:ilvl="7">
      <w:start w:val="0"/>
      <w:numFmt w:val="bullet"/>
      <w:lvlText w:val="•"/>
      <w:lvlJc w:val="left"/>
      <w:pPr>
        <w:ind w:left="7560" w:hanging="420"/>
      </w:pPr>
      <w:rPr>
        <w:rFonts w:hint="default"/>
        <w:lang w:val="en-US" w:eastAsia="zh-CN" w:bidi="ar-SA"/>
      </w:rPr>
    </w:lvl>
    <w:lvl w:ilvl="8">
      <w:start w:val="0"/>
      <w:numFmt w:val="bullet"/>
      <w:lvlText w:val="•"/>
      <w:lvlJc w:val="left"/>
      <w:pPr>
        <w:ind w:left="8529" w:hanging="420"/>
      </w:pPr>
      <w:rPr>
        <w:rFonts w:hint="default"/>
        <w:lang w:val="en-US" w:eastAsia="zh-CN" w:bidi="ar-SA"/>
      </w:rPr>
    </w:lvl>
  </w:abstractNum>
  <w:abstractNum w:abstractNumId="22">
    <w:nsid w:val="5E433157"/>
    <w:multiLevelType w:val="hybridMultilevel"/>
    <w:tmpl w:val="00000000"/>
    <w:lvl w:ilvl="0">
      <w:start w:val="1"/>
      <w:numFmt w:val="decimal"/>
      <w:lvlText w:val="%1)"/>
      <w:lvlJc w:val="left"/>
      <w:pPr>
        <w:ind w:left="364" w:hanging="421"/>
        <w:jc w:val="left"/>
      </w:pPr>
      <w:rPr>
        <w:rFonts w:ascii="宋体" w:eastAsia="宋体" w:hAnsi="宋体" w:cs="宋体" w:hint="default"/>
        <w:b w:val="0"/>
        <w:bCs w:val="0"/>
        <w:i w:val="0"/>
        <w:iCs w:val="0"/>
        <w:w w:val="100"/>
        <w:sz w:val="28"/>
        <w:szCs w:val="28"/>
        <w:lang w:val="en-US" w:eastAsia="zh-CN" w:bidi="ar-SA"/>
      </w:rPr>
    </w:lvl>
    <w:lvl w:ilvl="1">
      <w:start w:val="0"/>
      <w:numFmt w:val="bullet"/>
      <w:lvlText w:val="•"/>
      <w:lvlJc w:val="left"/>
      <w:pPr>
        <w:ind w:left="1370" w:hanging="421"/>
      </w:pPr>
      <w:rPr>
        <w:rFonts w:hint="default"/>
        <w:lang w:val="en-US" w:eastAsia="zh-CN" w:bidi="ar-SA"/>
      </w:rPr>
    </w:lvl>
    <w:lvl w:ilvl="2">
      <w:start w:val="0"/>
      <w:numFmt w:val="bullet"/>
      <w:lvlText w:val="•"/>
      <w:lvlJc w:val="left"/>
      <w:pPr>
        <w:ind w:left="2381" w:hanging="421"/>
      </w:pPr>
      <w:rPr>
        <w:rFonts w:hint="default"/>
        <w:lang w:val="en-US" w:eastAsia="zh-CN" w:bidi="ar-SA"/>
      </w:rPr>
    </w:lvl>
    <w:lvl w:ilvl="3">
      <w:start w:val="0"/>
      <w:numFmt w:val="bullet"/>
      <w:lvlText w:val="•"/>
      <w:lvlJc w:val="left"/>
      <w:pPr>
        <w:ind w:left="3392" w:hanging="421"/>
      </w:pPr>
      <w:rPr>
        <w:rFonts w:hint="default"/>
        <w:lang w:val="en-US" w:eastAsia="zh-CN" w:bidi="ar-SA"/>
      </w:rPr>
    </w:lvl>
    <w:lvl w:ilvl="4">
      <w:start w:val="0"/>
      <w:numFmt w:val="bullet"/>
      <w:lvlText w:val="•"/>
      <w:lvlJc w:val="left"/>
      <w:pPr>
        <w:ind w:left="4402" w:hanging="421"/>
      </w:pPr>
      <w:rPr>
        <w:rFonts w:hint="default"/>
        <w:lang w:val="en-US" w:eastAsia="zh-CN" w:bidi="ar-SA"/>
      </w:rPr>
    </w:lvl>
    <w:lvl w:ilvl="5">
      <w:start w:val="0"/>
      <w:numFmt w:val="bullet"/>
      <w:lvlText w:val="•"/>
      <w:lvlJc w:val="left"/>
      <w:pPr>
        <w:ind w:left="5413" w:hanging="421"/>
      </w:pPr>
      <w:rPr>
        <w:rFonts w:hint="default"/>
        <w:lang w:val="en-US" w:eastAsia="zh-CN" w:bidi="ar-SA"/>
      </w:rPr>
    </w:lvl>
    <w:lvl w:ilvl="6">
      <w:start w:val="0"/>
      <w:numFmt w:val="bullet"/>
      <w:lvlText w:val="•"/>
      <w:lvlJc w:val="left"/>
      <w:pPr>
        <w:ind w:left="6424" w:hanging="421"/>
      </w:pPr>
      <w:rPr>
        <w:rFonts w:hint="default"/>
        <w:lang w:val="en-US" w:eastAsia="zh-CN" w:bidi="ar-SA"/>
      </w:rPr>
    </w:lvl>
    <w:lvl w:ilvl="7">
      <w:start w:val="0"/>
      <w:numFmt w:val="bullet"/>
      <w:lvlText w:val="•"/>
      <w:lvlJc w:val="left"/>
      <w:pPr>
        <w:ind w:left="7434" w:hanging="421"/>
      </w:pPr>
      <w:rPr>
        <w:rFonts w:hint="default"/>
        <w:lang w:val="en-US" w:eastAsia="zh-CN" w:bidi="ar-SA"/>
      </w:rPr>
    </w:lvl>
    <w:lvl w:ilvl="8">
      <w:start w:val="0"/>
      <w:numFmt w:val="bullet"/>
      <w:lvlText w:val="•"/>
      <w:lvlJc w:val="left"/>
      <w:pPr>
        <w:ind w:left="8445" w:hanging="421"/>
      </w:pPr>
      <w:rPr>
        <w:rFonts w:hint="default"/>
        <w:lang w:val="en-US" w:eastAsia="zh-CN" w:bidi="ar-SA"/>
      </w:rPr>
    </w:lvl>
  </w:abstractNum>
  <w:abstractNum w:abstractNumId="23">
    <w:nsid w:val="630FF424"/>
    <w:multiLevelType w:val="hybridMultilevel"/>
    <w:tmpl w:val="00000000"/>
    <w:lvl w:ilvl="0">
      <w:start w:val="3"/>
      <w:numFmt w:val="decimal"/>
      <w:lvlText w:val="%1）"/>
      <w:lvlJc w:val="left"/>
      <w:pPr>
        <w:ind w:left="1345" w:hanging="42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2252" w:hanging="421"/>
      </w:pPr>
      <w:rPr>
        <w:rFonts w:hint="default"/>
        <w:lang w:val="en-US" w:eastAsia="zh-CN" w:bidi="ar-SA"/>
      </w:rPr>
    </w:lvl>
    <w:lvl w:ilvl="2">
      <w:start w:val="0"/>
      <w:numFmt w:val="bullet"/>
      <w:lvlText w:val="•"/>
      <w:lvlJc w:val="left"/>
      <w:pPr>
        <w:ind w:left="3165" w:hanging="421"/>
      </w:pPr>
      <w:rPr>
        <w:rFonts w:hint="default"/>
        <w:lang w:val="en-US" w:eastAsia="zh-CN" w:bidi="ar-SA"/>
      </w:rPr>
    </w:lvl>
    <w:lvl w:ilvl="3">
      <w:start w:val="0"/>
      <w:numFmt w:val="bullet"/>
      <w:lvlText w:val="•"/>
      <w:lvlJc w:val="left"/>
      <w:pPr>
        <w:ind w:left="4078" w:hanging="421"/>
      </w:pPr>
      <w:rPr>
        <w:rFonts w:hint="default"/>
        <w:lang w:val="en-US" w:eastAsia="zh-CN" w:bidi="ar-SA"/>
      </w:rPr>
    </w:lvl>
    <w:lvl w:ilvl="4">
      <w:start w:val="0"/>
      <w:numFmt w:val="bullet"/>
      <w:lvlText w:val="•"/>
      <w:lvlJc w:val="left"/>
      <w:pPr>
        <w:ind w:left="4990" w:hanging="421"/>
      </w:pPr>
      <w:rPr>
        <w:rFonts w:hint="default"/>
        <w:lang w:val="en-US" w:eastAsia="zh-CN" w:bidi="ar-SA"/>
      </w:rPr>
    </w:lvl>
    <w:lvl w:ilvl="5">
      <w:start w:val="0"/>
      <w:numFmt w:val="bullet"/>
      <w:lvlText w:val="•"/>
      <w:lvlJc w:val="left"/>
      <w:pPr>
        <w:ind w:left="5903" w:hanging="421"/>
      </w:pPr>
      <w:rPr>
        <w:rFonts w:hint="default"/>
        <w:lang w:val="en-US" w:eastAsia="zh-CN" w:bidi="ar-SA"/>
      </w:rPr>
    </w:lvl>
    <w:lvl w:ilvl="6">
      <w:start w:val="0"/>
      <w:numFmt w:val="bullet"/>
      <w:lvlText w:val="•"/>
      <w:lvlJc w:val="left"/>
      <w:pPr>
        <w:ind w:left="6816" w:hanging="421"/>
      </w:pPr>
      <w:rPr>
        <w:rFonts w:hint="default"/>
        <w:lang w:val="en-US" w:eastAsia="zh-CN" w:bidi="ar-SA"/>
      </w:rPr>
    </w:lvl>
    <w:lvl w:ilvl="7">
      <w:start w:val="0"/>
      <w:numFmt w:val="bullet"/>
      <w:lvlText w:val="•"/>
      <w:lvlJc w:val="left"/>
      <w:pPr>
        <w:ind w:left="7728" w:hanging="421"/>
      </w:pPr>
      <w:rPr>
        <w:rFonts w:hint="default"/>
        <w:lang w:val="en-US" w:eastAsia="zh-CN" w:bidi="ar-SA"/>
      </w:rPr>
    </w:lvl>
    <w:lvl w:ilvl="8">
      <w:start w:val="0"/>
      <w:numFmt w:val="bullet"/>
      <w:lvlText w:val="•"/>
      <w:lvlJc w:val="left"/>
      <w:pPr>
        <w:ind w:left="8641" w:hanging="421"/>
      </w:pPr>
      <w:rPr>
        <w:rFonts w:hint="default"/>
        <w:lang w:val="en-US" w:eastAsia="zh-CN" w:bidi="ar-SA"/>
      </w:rPr>
    </w:lvl>
  </w:abstractNum>
  <w:abstractNum w:abstractNumId="24">
    <w:nsid w:val="7008F0BE"/>
    <w:multiLevelType w:val="hybridMultilevel"/>
    <w:tmpl w:val="00000000"/>
    <w:lvl w:ilvl="0">
      <w:start w:val="1"/>
      <w:numFmt w:val="decimal"/>
      <w:lvlText w:val="%1."/>
      <w:lvlJc w:val="left"/>
      <w:pPr>
        <w:ind w:left="645" w:hanging="281"/>
        <w:jc w:val="left"/>
      </w:pPr>
      <w:rPr>
        <w:rFonts w:ascii="宋体" w:eastAsia="宋体" w:hAnsi="宋体" w:cs="宋体" w:hint="default"/>
        <w:b w:val="0"/>
        <w:bCs w:val="0"/>
        <w:i w:val="0"/>
        <w:iCs w:val="0"/>
        <w:w w:val="100"/>
        <w:sz w:val="26"/>
        <w:szCs w:val="26"/>
        <w:lang w:val="en-US" w:eastAsia="zh-CN" w:bidi="ar-SA"/>
      </w:rPr>
    </w:lvl>
    <w:lvl w:ilvl="1">
      <w:start w:val="0"/>
      <w:numFmt w:val="bullet"/>
      <w:lvlText w:val="•"/>
      <w:lvlJc w:val="left"/>
      <w:pPr>
        <w:ind w:left="1622" w:hanging="281"/>
      </w:pPr>
      <w:rPr>
        <w:rFonts w:hint="default"/>
        <w:lang w:val="en-US" w:eastAsia="zh-CN" w:bidi="ar-SA"/>
      </w:rPr>
    </w:lvl>
    <w:lvl w:ilvl="2">
      <w:start w:val="0"/>
      <w:numFmt w:val="bullet"/>
      <w:lvlText w:val="•"/>
      <w:lvlJc w:val="left"/>
      <w:pPr>
        <w:ind w:left="2605" w:hanging="281"/>
      </w:pPr>
      <w:rPr>
        <w:rFonts w:hint="default"/>
        <w:lang w:val="en-US" w:eastAsia="zh-CN" w:bidi="ar-SA"/>
      </w:rPr>
    </w:lvl>
    <w:lvl w:ilvl="3">
      <w:start w:val="0"/>
      <w:numFmt w:val="bullet"/>
      <w:lvlText w:val="•"/>
      <w:lvlJc w:val="left"/>
      <w:pPr>
        <w:ind w:left="3588" w:hanging="281"/>
      </w:pPr>
      <w:rPr>
        <w:rFonts w:hint="default"/>
        <w:lang w:val="en-US" w:eastAsia="zh-CN" w:bidi="ar-SA"/>
      </w:rPr>
    </w:lvl>
    <w:lvl w:ilvl="4">
      <w:start w:val="0"/>
      <w:numFmt w:val="bullet"/>
      <w:lvlText w:val="•"/>
      <w:lvlJc w:val="left"/>
      <w:pPr>
        <w:ind w:left="4570" w:hanging="281"/>
      </w:pPr>
      <w:rPr>
        <w:rFonts w:hint="default"/>
        <w:lang w:val="en-US" w:eastAsia="zh-CN" w:bidi="ar-SA"/>
      </w:rPr>
    </w:lvl>
    <w:lvl w:ilvl="5">
      <w:start w:val="0"/>
      <w:numFmt w:val="bullet"/>
      <w:lvlText w:val="•"/>
      <w:lvlJc w:val="left"/>
      <w:pPr>
        <w:ind w:left="5553" w:hanging="281"/>
      </w:pPr>
      <w:rPr>
        <w:rFonts w:hint="default"/>
        <w:lang w:val="en-US" w:eastAsia="zh-CN" w:bidi="ar-SA"/>
      </w:rPr>
    </w:lvl>
    <w:lvl w:ilvl="6">
      <w:start w:val="0"/>
      <w:numFmt w:val="bullet"/>
      <w:lvlText w:val="•"/>
      <w:lvlJc w:val="left"/>
      <w:pPr>
        <w:ind w:left="6536" w:hanging="281"/>
      </w:pPr>
      <w:rPr>
        <w:rFonts w:hint="default"/>
        <w:lang w:val="en-US" w:eastAsia="zh-CN" w:bidi="ar-SA"/>
      </w:rPr>
    </w:lvl>
    <w:lvl w:ilvl="7">
      <w:start w:val="0"/>
      <w:numFmt w:val="bullet"/>
      <w:lvlText w:val="•"/>
      <w:lvlJc w:val="left"/>
      <w:pPr>
        <w:ind w:left="7518" w:hanging="281"/>
      </w:pPr>
      <w:rPr>
        <w:rFonts w:hint="default"/>
        <w:lang w:val="en-US" w:eastAsia="zh-CN" w:bidi="ar-SA"/>
      </w:rPr>
    </w:lvl>
    <w:lvl w:ilvl="8">
      <w:start w:val="0"/>
      <w:numFmt w:val="bullet"/>
      <w:lvlText w:val="•"/>
      <w:lvlJc w:val="left"/>
      <w:pPr>
        <w:ind w:left="8501" w:hanging="281"/>
      </w:pPr>
      <w:rPr>
        <w:rFonts w:hint="default"/>
        <w:lang w:val="en-US" w:eastAsia="zh-CN" w:bidi="ar-SA"/>
      </w:rPr>
    </w:lvl>
  </w:abstractNum>
  <w:abstractNum w:abstractNumId="25">
    <w:nsid w:val="7534962F"/>
    <w:multiLevelType w:val="hybridMultilevel"/>
    <w:tmpl w:val="00000000"/>
    <w:lvl w:ilvl="0">
      <w:start w:val="5"/>
      <w:numFmt w:val="decimal"/>
      <w:lvlText w:val="%1"/>
      <w:lvlJc w:val="left"/>
      <w:pPr>
        <w:ind w:left="4558" w:hanging="490"/>
        <w:jc w:val="left"/>
      </w:pPr>
      <w:rPr>
        <w:rFonts w:hint="default"/>
        <w:lang w:val="en-US" w:eastAsia="zh-CN" w:bidi="ar-SA"/>
      </w:rPr>
    </w:lvl>
    <w:lvl w:ilvl="1">
      <w:start w:val="1"/>
      <w:numFmt w:val="decimal"/>
      <w:lvlText w:val="%1.%2"/>
      <w:lvlJc w:val="left"/>
      <w:pPr>
        <w:ind w:left="4558" w:hanging="490"/>
        <w:jc w:val="right"/>
      </w:pPr>
      <w:rPr>
        <w:rFonts w:ascii="宋体" w:eastAsia="宋体" w:hAnsi="宋体" w:cs="宋体" w:hint="default"/>
        <w:b w:val="0"/>
        <w:bCs w:val="0"/>
        <w:i w:val="0"/>
        <w:iCs w:val="0"/>
        <w:w w:val="100"/>
        <w:sz w:val="28"/>
        <w:szCs w:val="28"/>
        <w:lang w:val="en-US" w:eastAsia="zh-CN" w:bidi="ar-SA"/>
      </w:rPr>
    </w:lvl>
    <w:lvl w:ilvl="2">
      <w:start w:val="0"/>
      <w:numFmt w:val="bullet"/>
      <w:lvlText w:val="•"/>
      <w:lvlJc w:val="left"/>
      <w:pPr>
        <w:ind w:left="5741" w:hanging="490"/>
      </w:pPr>
      <w:rPr>
        <w:rFonts w:hint="default"/>
        <w:lang w:val="en-US" w:eastAsia="zh-CN" w:bidi="ar-SA"/>
      </w:rPr>
    </w:lvl>
    <w:lvl w:ilvl="3">
      <w:start w:val="0"/>
      <w:numFmt w:val="bullet"/>
      <w:lvlText w:val="•"/>
      <w:lvlJc w:val="left"/>
      <w:pPr>
        <w:ind w:left="6332" w:hanging="490"/>
      </w:pPr>
      <w:rPr>
        <w:rFonts w:hint="default"/>
        <w:lang w:val="en-US" w:eastAsia="zh-CN" w:bidi="ar-SA"/>
      </w:rPr>
    </w:lvl>
    <w:lvl w:ilvl="4">
      <w:start w:val="0"/>
      <w:numFmt w:val="bullet"/>
      <w:lvlText w:val="•"/>
      <w:lvlJc w:val="left"/>
      <w:pPr>
        <w:ind w:left="6922" w:hanging="490"/>
      </w:pPr>
      <w:rPr>
        <w:rFonts w:hint="default"/>
        <w:lang w:val="en-US" w:eastAsia="zh-CN" w:bidi="ar-SA"/>
      </w:rPr>
    </w:lvl>
    <w:lvl w:ilvl="5">
      <w:start w:val="0"/>
      <w:numFmt w:val="bullet"/>
      <w:lvlText w:val="•"/>
      <w:lvlJc w:val="left"/>
      <w:pPr>
        <w:ind w:left="7513" w:hanging="490"/>
      </w:pPr>
      <w:rPr>
        <w:rFonts w:hint="default"/>
        <w:lang w:val="en-US" w:eastAsia="zh-CN" w:bidi="ar-SA"/>
      </w:rPr>
    </w:lvl>
    <w:lvl w:ilvl="6">
      <w:start w:val="0"/>
      <w:numFmt w:val="bullet"/>
      <w:lvlText w:val="•"/>
      <w:lvlJc w:val="left"/>
      <w:pPr>
        <w:ind w:left="8104" w:hanging="490"/>
      </w:pPr>
      <w:rPr>
        <w:rFonts w:hint="default"/>
        <w:lang w:val="en-US" w:eastAsia="zh-CN" w:bidi="ar-SA"/>
      </w:rPr>
    </w:lvl>
    <w:lvl w:ilvl="7">
      <w:start w:val="0"/>
      <w:numFmt w:val="bullet"/>
      <w:lvlText w:val="•"/>
      <w:lvlJc w:val="left"/>
      <w:pPr>
        <w:ind w:left="8694" w:hanging="490"/>
      </w:pPr>
      <w:rPr>
        <w:rFonts w:hint="default"/>
        <w:lang w:val="en-US" w:eastAsia="zh-CN" w:bidi="ar-SA"/>
      </w:rPr>
    </w:lvl>
    <w:lvl w:ilvl="8">
      <w:start w:val="0"/>
      <w:numFmt w:val="bullet"/>
      <w:lvlText w:val="•"/>
      <w:lvlJc w:val="left"/>
      <w:pPr>
        <w:ind w:left="9285" w:hanging="490"/>
      </w:pPr>
      <w:rPr>
        <w:rFonts w:hint="default"/>
        <w:lang w:val="en-US" w:eastAsia="zh-CN" w:bidi="ar-SA"/>
      </w:rPr>
    </w:lvl>
  </w:abstractNum>
  <w:abstractNum w:abstractNumId="26">
    <w:nsid w:val="798E602B"/>
    <w:multiLevelType w:val="hybridMultilevel"/>
    <w:tmpl w:val="00000000"/>
    <w:lvl w:ilvl="0">
      <w:start w:val="1"/>
      <w:numFmt w:val="decimal"/>
      <w:lvlText w:val="%1）"/>
      <w:lvlJc w:val="left"/>
      <w:pPr>
        <w:ind w:left="364" w:hanging="421"/>
        <w:jc w:val="left"/>
      </w:pPr>
      <w:rPr>
        <w:rFonts w:ascii="宋体" w:eastAsia="宋体" w:hAnsi="宋体" w:cs="宋体" w:hint="default"/>
        <w:b w:val="0"/>
        <w:bCs w:val="0"/>
        <w:i w:val="0"/>
        <w:iCs w:val="0"/>
        <w:spacing w:val="-139"/>
        <w:w w:val="100"/>
        <w:sz w:val="26"/>
        <w:szCs w:val="26"/>
        <w:lang w:val="en-US" w:eastAsia="zh-CN" w:bidi="ar-SA"/>
      </w:rPr>
    </w:lvl>
    <w:lvl w:ilvl="1">
      <w:start w:val="0"/>
      <w:numFmt w:val="bullet"/>
      <w:lvlText w:val="•"/>
      <w:lvlJc w:val="left"/>
      <w:pPr>
        <w:ind w:left="1370" w:hanging="421"/>
      </w:pPr>
      <w:rPr>
        <w:rFonts w:hint="default"/>
        <w:lang w:val="en-US" w:eastAsia="zh-CN" w:bidi="ar-SA"/>
      </w:rPr>
    </w:lvl>
    <w:lvl w:ilvl="2">
      <w:start w:val="0"/>
      <w:numFmt w:val="bullet"/>
      <w:lvlText w:val="•"/>
      <w:lvlJc w:val="left"/>
      <w:pPr>
        <w:ind w:left="2381" w:hanging="421"/>
      </w:pPr>
      <w:rPr>
        <w:rFonts w:hint="default"/>
        <w:lang w:val="en-US" w:eastAsia="zh-CN" w:bidi="ar-SA"/>
      </w:rPr>
    </w:lvl>
    <w:lvl w:ilvl="3">
      <w:start w:val="0"/>
      <w:numFmt w:val="bullet"/>
      <w:lvlText w:val="•"/>
      <w:lvlJc w:val="left"/>
      <w:pPr>
        <w:ind w:left="3392" w:hanging="421"/>
      </w:pPr>
      <w:rPr>
        <w:rFonts w:hint="default"/>
        <w:lang w:val="en-US" w:eastAsia="zh-CN" w:bidi="ar-SA"/>
      </w:rPr>
    </w:lvl>
    <w:lvl w:ilvl="4">
      <w:start w:val="0"/>
      <w:numFmt w:val="bullet"/>
      <w:lvlText w:val="•"/>
      <w:lvlJc w:val="left"/>
      <w:pPr>
        <w:ind w:left="4402" w:hanging="421"/>
      </w:pPr>
      <w:rPr>
        <w:rFonts w:hint="default"/>
        <w:lang w:val="en-US" w:eastAsia="zh-CN" w:bidi="ar-SA"/>
      </w:rPr>
    </w:lvl>
    <w:lvl w:ilvl="5">
      <w:start w:val="0"/>
      <w:numFmt w:val="bullet"/>
      <w:lvlText w:val="•"/>
      <w:lvlJc w:val="left"/>
      <w:pPr>
        <w:ind w:left="5413" w:hanging="421"/>
      </w:pPr>
      <w:rPr>
        <w:rFonts w:hint="default"/>
        <w:lang w:val="en-US" w:eastAsia="zh-CN" w:bidi="ar-SA"/>
      </w:rPr>
    </w:lvl>
    <w:lvl w:ilvl="6">
      <w:start w:val="0"/>
      <w:numFmt w:val="bullet"/>
      <w:lvlText w:val="•"/>
      <w:lvlJc w:val="left"/>
      <w:pPr>
        <w:ind w:left="6424" w:hanging="421"/>
      </w:pPr>
      <w:rPr>
        <w:rFonts w:hint="default"/>
        <w:lang w:val="en-US" w:eastAsia="zh-CN" w:bidi="ar-SA"/>
      </w:rPr>
    </w:lvl>
    <w:lvl w:ilvl="7">
      <w:start w:val="0"/>
      <w:numFmt w:val="bullet"/>
      <w:lvlText w:val="•"/>
      <w:lvlJc w:val="left"/>
      <w:pPr>
        <w:ind w:left="7434" w:hanging="421"/>
      </w:pPr>
      <w:rPr>
        <w:rFonts w:hint="default"/>
        <w:lang w:val="en-US" w:eastAsia="zh-CN" w:bidi="ar-SA"/>
      </w:rPr>
    </w:lvl>
    <w:lvl w:ilvl="8">
      <w:start w:val="0"/>
      <w:numFmt w:val="bullet"/>
      <w:lvlText w:val="•"/>
      <w:lvlJc w:val="left"/>
      <w:pPr>
        <w:ind w:left="8445" w:hanging="421"/>
      </w:pPr>
      <w:rPr>
        <w:rFonts w:hint="default"/>
        <w:lang w:val="en-US" w:eastAsia="zh-CN" w:bidi="ar-SA"/>
      </w:rPr>
    </w:lvl>
  </w:abstractNum>
  <w:num w:numId="1">
    <w:abstractNumId w:val="25"/>
  </w:num>
  <w:num w:numId="2">
    <w:abstractNumId w:val="2"/>
  </w:num>
  <w:num w:numId="3">
    <w:abstractNumId w:val="0"/>
  </w:num>
  <w:num w:numId="4">
    <w:abstractNumId w:val="4"/>
  </w:num>
  <w:num w:numId="5">
    <w:abstractNumId w:val="1"/>
  </w:num>
  <w:num w:numId="6">
    <w:abstractNumId w:val="17"/>
  </w:num>
  <w:num w:numId="7">
    <w:abstractNumId w:val="9"/>
  </w:num>
  <w:num w:numId="8">
    <w:abstractNumId w:val="7"/>
  </w:num>
  <w:num w:numId="9">
    <w:abstractNumId w:val="20"/>
  </w:num>
  <w:num w:numId="10">
    <w:abstractNumId w:val="15"/>
  </w:num>
  <w:num w:numId="11">
    <w:abstractNumId w:val="19"/>
  </w:num>
  <w:num w:numId="12">
    <w:abstractNumId w:val="8"/>
  </w:num>
  <w:num w:numId="13">
    <w:abstractNumId w:val="22"/>
  </w:num>
  <w:num w:numId="14">
    <w:abstractNumId w:val="23"/>
  </w:num>
  <w:num w:numId="15">
    <w:abstractNumId w:val="18"/>
  </w:num>
  <w:num w:numId="16">
    <w:abstractNumId w:val="10"/>
  </w:num>
  <w:num w:numId="17">
    <w:abstractNumId w:val="26"/>
  </w:num>
  <w:num w:numId="18">
    <w:abstractNumId w:val="11"/>
  </w:num>
  <w:num w:numId="19">
    <w:abstractNumId w:val="21"/>
  </w:num>
  <w:num w:numId="20">
    <w:abstractNumId w:val="12"/>
  </w:num>
  <w:num w:numId="21">
    <w:abstractNumId w:val="3"/>
  </w:num>
  <w:num w:numId="22">
    <w:abstractNumId w:val="5"/>
  </w:num>
  <w:num w:numId="23">
    <w:abstractNumId w:val="24"/>
  </w:num>
  <w:num w:numId="24">
    <w:abstractNumId w:val="14"/>
  </w:num>
  <w:num w:numId="25">
    <w:abstractNumId w:val="6"/>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宋体" w:eastAsia="宋体" w:hAnsi="宋体" w:cs="宋体"/>
      <w:lang w:val="en-US" w:eastAsia="zh-CN" w:bidi="ar-SA"/>
    </w:rPr>
  </w:style>
  <w:style w:type="paragraph" w:styleId="Heading1">
    <w:name w:val="heading 1"/>
    <w:basedOn w:val="Normal"/>
    <w:uiPriority w:val="1"/>
    <w:qFormat/>
    <w:pPr>
      <w:ind w:left="374" w:right="815"/>
      <w:jc w:val="center"/>
      <w:outlineLvl w:val="0"/>
    </w:pPr>
    <w:rPr>
      <w:rFonts w:ascii="微软雅黑" w:eastAsia="微软雅黑" w:hAnsi="微软雅黑" w:cs="微软雅黑"/>
      <w:b/>
      <w:bCs/>
      <w:sz w:val="72"/>
      <w:szCs w:val="72"/>
      <w:lang w:val="en-US" w:eastAsia="zh-CN" w:bidi="ar-SA"/>
    </w:rPr>
  </w:style>
  <w:style w:type="paragraph" w:styleId="Heading2">
    <w:name w:val="heading 2"/>
    <w:basedOn w:val="Normal"/>
    <w:uiPriority w:val="1"/>
    <w:qFormat/>
    <w:pPr>
      <w:ind w:left="3180" w:right="3619"/>
      <w:jc w:val="center"/>
      <w:outlineLvl w:val="1"/>
    </w:pPr>
    <w:rPr>
      <w:rFonts w:ascii="微软雅黑" w:eastAsia="微软雅黑" w:hAnsi="微软雅黑" w:cs="微软雅黑"/>
      <w:b/>
      <w:bCs/>
      <w:sz w:val="32"/>
      <w:szCs w:val="32"/>
      <w:lang w:val="en-US" w:eastAsia="zh-CN" w:bidi="ar-SA"/>
    </w:rPr>
  </w:style>
  <w:style w:type="paragraph" w:styleId="Heading3">
    <w:name w:val="heading 3"/>
    <w:basedOn w:val="Normal"/>
    <w:uiPriority w:val="1"/>
    <w:qFormat/>
    <w:pPr>
      <w:ind w:left="363"/>
      <w:outlineLvl w:val="2"/>
    </w:pPr>
    <w:rPr>
      <w:rFonts w:ascii="微软雅黑" w:eastAsia="微软雅黑" w:hAnsi="微软雅黑" w:cs="微软雅黑"/>
      <w:b/>
      <w:bCs/>
      <w:sz w:val="28"/>
      <w:szCs w:val="28"/>
      <w:lang w:val="en-US" w:eastAsia="zh-CN"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宋体" w:eastAsia="宋体" w:hAnsi="宋体" w:cs="宋体"/>
      <w:sz w:val="28"/>
      <w:szCs w:val="28"/>
      <w:lang w:val="en-US" w:eastAsia="zh-CN" w:bidi="ar-SA"/>
    </w:rPr>
  </w:style>
  <w:style w:type="paragraph" w:styleId="ListParagraph">
    <w:name w:val="List Paragraph"/>
    <w:basedOn w:val="Normal"/>
    <w:uiPriority w:val="1"/>
    <w:qFormat/>
    <w:pPr>
      <w:ind w:left="363"/>
    </w:pPr>
    <w:rPr>
      <w:rFonts w:ascii="宋体" w:eastAsia="宋体" w:hAnsi="宋体" w:cs="宋体"/>
      <w:lang w:val="en-US" w:eastAsia="zh-CN" w:bidi="ar-SA"/>
    </w:rPr>
  </w:style>
  <w:style w:type="paragraph" w:customStyle="1" w:styleId="TableParagraph">
    <w:name w:val="Table Paragraph"/>
    <w:basedOn w:val="Normal"/>
    <w:uiPriority w:val="1"/>
    <w:qFormat/>
    <w:rPr>
      <w:rFonts w:ascii="宋体" w:eastAsia="宋体" w:hAnsi="宋体" w:cs="宋体"/>
      <w:lang w:val="en-US" w:eastAsia="zh-CN" w:bidi="ar-SA"/>
    </w:rPr>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table" w:customStyle="1" w:styleId="TableNormal1">
    <w:name w:val="Table Normal_1"/>
    <w:uiPriority w:val="2"/>
    <w:semiHidden/>
    <w:unhideWhenUsed/>
    <w:qFormat/>
    <w:tblPr>
      <w:tblInd w:w="0" w:type="dxa"/>
      <w:tblCellMar>
        <w:top w:w="0" w:type="dxa"/>
        <w:left w:w="0" w:type="dxa"/>
        <w:bottom w:w="0" w:type="dxa"/>
        <w:right w:w="0" w:type="dxa"/>
      </w:tblCellMar>
    </w:tblPr>
  </w:style>
  <w:style w:type="table" w:customStyle="1" w:styleId="TableNormal2">
    <w:name w:val="Table Normal_2"/>
    <w:uiPriority w:val="2"/>
    <w:semiHidden/>
    <w:unhideWhenUsed/>
    <w:qFormat/>
    <w:tblPr>
      <w:tblInd w:w="0" w:type="dxa"/>
      <w:tblCellMar>
        <w:top w:w="0" w:type="dxa"/>
        <w:left w:w="0" w:type="dxa"/>
        <w:bottom w:w="0" w:type="dxa"/>
        <w:right w:w="0" w:type="dxa"/>
      </w:tblCellMar>
    </w:tblPr>
  </w:style>
  <w:style w:type="table" w:customStyle="1" w:styleId="TableNormal3">
    <w:name w:val="Table Normal_3"/>
    <w:uiPriority w:val="2"/>
    <w:semiHidden/>
    <w:unhideWhenUsed/>
    <w:qFormat/>
    <w:tblPr>
      <w:tblInd w:w="0" w:type="dxa"/>
      <w:tblCellMar>
        <w:top w:w="0" w:type="dxa"/>
        <w:left w:w="0" w:type="dxa"/>
        <w:bottom w:w="0" w:type="dxa"/>
        <w:right w:w="0" w:type="dxa"/>
      </w:tblCellMar>
    </w:tblPr>
  </w:style>
  <w:style w:type="table" w:customStyle="1" w:styleId="TableNormal4">
    <w:name w:val="Table Normal_4"/>
    <w:uiPriority w:val="2"/>
    <w:semiHidden/>
    <w:unhideWhenUsed/>
    <w:qFormat/>
    <w:tblPr>
      <w:tblInd w:w="0" w:type="dxa"/>
      <w:tblCellMar>
        <w:top w:w="0" w:type="dxa"/>
        <w:left w:w="0" w:type="dxa"/>
        <w:bottom w:w="0" w:type="dxa"/>
        <w:right w:w="0" w:type="dxa"/>
      </w:tblCellMar>
    </w:tblPr>
  </w:style>
  <w:style w:type="table" w:customStyle="1" w:styleId="TableNormal5">
    <w:name w:val="Table Normal_5"/>
    <w:uiPriority w:val="2"/>
    <w:semiHidden/>
    <w:unhideWhenUsed/>
    <w:qFormat/>
    <w:tblPr>
      <w:tblInd w:w="0" w:type="dxa"/>
      <w:tblCellMar>
        <w:top w:w="0" w:type="dxa"/>
        <w:left w:w="0" w:type="dxa"/>
        <w:bottom w:w="0" w:type="dxa"/>
        <w:right w:w="0" w:type="dxa"/>
      </w:tblCellMar>
    </w:tblPr>
  </w:style>
  <w:style w:type="table" w:customStyle="1" w:styleId="TableNormal6">
    <w:name w:val="Table Normal_6"/>
    <w:uiPriority w:val="2"/>
    <w:semiHidden/>
    <w:unhideWhenUsed/>
    <w:qFormat/>
    <w:tblPr>
      <w:tblInd w:w="0" w:type="dxa"/>
      <w:tblCellMar>
        <w:top w:w="0" w:type="dxa"/>
        <w:left w:w="0" w:type="dxa"/>
        <w:bottom w:w="0" w:type="dxa"/>
        <w:right w:w="0" w:type="dxa"/>
      </w:tblCellMar>
    </w:tblPr>
  </w:style>
  <w:style w:type="table" w:customStyle="1" w:styleId="TableNormal7">
    <w:name w:val="Table Normal_7"/>
    <w:uiPriority w:val="2"/>
    <w:semiHidden/>
    <w:unhideWhenUsed/>
    <w:qFormat/>
    <w:tblPr>
      <w:tblInd w:w="0" w:type="dxa"/>
      <w:tblCellMar>
        <w:top w:w="0" w:type="dxa"/>
        <w:left w:w="0" w:type="dxa"/>
        <w:bottom w:w="0" w:type="dxa"/>
        <w:right w:w="0" w:type="dxa"/>
      </w:tblCellMar>
    </w:tblPr>
  </w:style>
  <w:style w:type="table" w:customStyle="1" w:styleId="TableNormal8">
    <w:name w:val="Table Normal_8"/>
    <w:uiPriority w:val="2"/>
    <w:semiHidden/>
    <w:unhideWhenUsed/>
    <w:qFormat/>
    <w:tblPr>
      <w:tblInd w:w="0" w:type="dxa"/>
      <w:tblCellMar>
        <w:top w:w="0" w:type="dxa"/>
        <w:left w:w="0" w:type="dxa"/>
        <w:bottom w:w="0" w:type="dxa"/>
        <w:right w:w="0" w:type="dxa"/>
      </w:tblCellMar>
    </w:tblPr>
  </w:style>
  <w:style w:type="table" w:customStyle="1" w:styleId="TableNormal9">
    <w:name w:val="Table Normal_9"/>
    <w:uiPriority w:val="2"/>
    <w:semiHidden/>
    <w:unhideWhenUsed/>
    <w:qFormat/>
    <w:tblPr>
      <w:tblInd w:w="0" w:type="dxa"/>
      <w:tblCellMar>
        <w:top w:w="0" w:type="dxa"/>
        <w:left w:w="0" w:type="dxa"/>
        <w:bottom w:w="0" w:type="dxa"/>
        <w:right w:w="0" w:type="dxa"/>
      </w:tblCellMar>
    </w:tblPr>
  </w:style>
  <w:style w:type="table" w:customStyle="1" w:styleId="TableNormal10">
    <w:name w:val="Table Normal_10"/>
    <w:uiPriority w:val="2"/>
    <w:semiHidden/>
    <w:unhideWhenUsed/>
    <w:qFormat/>
    <w:tblPr>
      <w:tblInd w:w="0" w:type="dxa"/>
      <w:tblCellMar>
        <w:top w:w="0" w:type="dxa"/>
        <w:left w:w="0" w:type="dxa"/>
        <w:bottom w:w="0" w:type="dxa"/>
        <w:right w:w="0" w:type="dxa"/>
      </w:tblCellMar>
    </w:tblPr>
  </w:style>
  <w:style w:type="table" w:customStyle="1" w:styleId="TableNormal11">
    <w:name w:val="Table Normal_11"/>
    <w:uiPriority w:val="2"/>
    <w:semiHidden/>
    <w:unhideWhenUsed/>
    <w:qFormat/>
    <w:tblPr>
      <w:tblInd w:w="0" w:type="dxa"/>
      <w:tblCellMar>
        <w:top w:w="0" w:type="dxa"/>
        <w:left w:w="0" w:type="dxa"/>
        <w:bottom w:w="0" w:type="dxa"/>
        <w:right w:w="0" w:type="dxa"/>
      </w:tblCellMar>
    </w:tblPr>
  </w:style>
  <w:style w:type="table" w:customStyle="1" w:styleId="TableNormal12">
    <w:name w:val="Table Normal_12"/>
    <w:uiPriority w:val="2"/>
    <w:semiHidden/>
    <w:unhideWhenUsed/>
    <w:qFormat/>
    <w:tblPr>
      <w:tblInd w:w="0" w:type="dxa"/>
      <w:tblCellMar>
        <w:top w:w="0" w:type="dxa"/>
        <w:left w:w="0" w:type="dxa"/>
        <w:bottom w:w="0" w:type="dxa"/>
        <w:right w:w="0" w:type="dxa"/>
      </w:tblCellMar>
    </w:tblPr>
  </w:style>
  <w:style w:type="table" w:customStyle="1" w:styleId="TableNormal13">
    <w:name w:val="Table Normal_13"/>
    <w:uiPriority w:val="2"/>
    <w:semiHidden/>
    <w:unhideWhenUsed/>
    <w:qFormat/>
    <w:tblPr>
      <w:tblInd w:w="0" w:type="dxa"/>
      <w:tblCellMar>
        <w:top w:w="0" w:type="dxa"/>
        <w:left w:w="0" w:type="dxa"/>
        <w:bottom w:w="0" w:type="dxa"/>
        <w:right w:w="0" w:type="dxa"/>
      </w:tblCellMar>
    </w:tblPr>
  </w:style>
  <w:style w:type="table" w:customStyle="1" w:styleId="TableNormal14">
    <w:name w:val="Table Normal_14"/>
    <w:uiPriority w:val="2"/>
    <w:semiHidden/>
    <w:unhideWhenUsed/>
    <w:qFormat/>
    <w:tblPr>
      <w:tblInd w:w="0" w:type="dxa"/>
      <w:tblCellMar>
        <w:top w:w="0" w:type="dxa"/>
        <w:left w:w="0" w:type="dxa"/>
        <w:bottom w:w="0" w:type="dxa"/>
        <w:right w:w="0" w:type="dxa"/>
      </w:tblCellMar>
    </w:tblPr>
  </w:style>
  <w:style w:type="table" w:customStyle="1" w:styleId="TableNormal15">
    <w:name w:val="Table Normal_15"/>
    <w:uiPriority w:val="2"/>
    <w:semiHidden/>
    <w:unhideWhenUsed/>
    <w:qFormat/>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hyperlink" Target="https://d.book118.com/728045140065006043" TargetMode="External" /><Relationship Id="rId32" Type="http://schemas.openxmlformats.org/officeDocument/2006/relationships/footer" Target="footer28.xml" /><Relationship Id="rId33" Type="http://schemas.openxmlformats.org/officeDocument/2006/relationships/theme" Target="theme/theme1.xml" /><Relationship Id="rId34" Type="http://schemas.openxmlformats.org/officeDocument/2006/relationships/numbering" Target="numbering.xml" /><Relationship Id="rId35" Type="http://schemas.openxmlformats.org/officeDocument/2006/relationships/styles" Target="styl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2024-03-05T06:47:24Z</dcterms:created>
  <dcterms:modified xsi:type="dcterms:W3CDTF">2024-03-05T06:47:24Z</dcterms:modified>
</cp:coreProperties>
</file>