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港口业投资项目建设总纲及方案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64" w:history="1">
        <w:r>
          <w:rPr>
            <w:rFonts w:ascii="仿宋" w:eastAsia="仿宋" w:hAnsi="仿宋" w:cs="仿宋" w:hint="eastAsia"/>
            <w:lang w:eastAsia="zh-CN"/>
          </w:rPr>
          <w:t>概论</w:t>
        </w:r>
        <w:r>
          <w:tab/>
        </w:r>
        <w:r>
          <w:fldChar w:fldCharType="begin"/>
        </w:r>
        <w:r>
          <w:instrText xml:space="preserve"> PAGEREF _Toc19964 \h </w:instrText>
        </w:r>
        <w:r>
          <w:fldChar w:fldCharType="separate"/>
        </w:r>
        <w:r>
          <w:t>3</w:t>
        </w:r>
        <w:r>
          <w:fldChar w:fldCharType="end"/>
        </w:r>
      </w:hyperlink>
    </w:p>
    <w:p>
      <w:pPr>
        <w:pStyle w:val="TOC1"/>
        <w:tabs>
          <w:tab w:val="right" w:leader="dot" w:pos="8306"/>
        </w:tabs>
      </w:pPr>
      <w:hyperlink w:anchor="_Toc29143" w:history="1">
        <w:r>
          <w:rPr>
            <w:rFonts w:ascii="仿宋" w:eastAsia="仿宋" w:hAnsi="仿宋" w:cs="仿宋" w:hint="eastAsia"/>
            <w:lang w:eastAsia="zh-CN"/>
          </w:rPr>
          <w:t>一、建设风险评估分析</w:t>
        </w:r>
        <w:r>
          <w:tab/>
        </w:r>
        <w:r>
          <w:fldChar w:fldCharType="begin"/>
        </w:r>
        <w:r>
          <w:instrText xml:space="preserve"> PAGEREF _Toc29143 \h </w:instrText>
        </w:r>
        <w:r>
          <w:fldChar w:fldCharType="separate"/>
        </w:r>
        <w:r>
          <w:t>3</w:t>
        </w:r>
        <w:r>
          <w:fldChar w:fldCharType="end"/>
        </w:r>
      </w:hyperlink>
    </w:p>
    <w:p>
      <w:pPr>
        <w:pStyle w:val="TOC2"/>
        <w:tabs>
          <w:tab w:val="right" w:leader="dot" w:pos="8306"/>
        </w:tabs>
      </w:pPr>
      <w:hyperlink w:anchor="_Toc29362" w:history="1">
        <w:r>
          <w:rPr>
            <w:rFonts w:ascii="仿宋" w:eastAsia="仿宋" w:hAnsi="仿宋" w:cs="仿宋" w:hint="eastAsia"/>
            <w:lang w:eastAsia="zh-CN"/>
          </w:rPr>
          <w:t>(一)、政策风险分析</w:t>
        </w:r>
        <w:r>
          <w:tab/>
        </w:r>
        <w:r>
          <w:fldChar w:fldCharType="begin"/>
        </w:r>
        <w:r>
          <w:instrText xml:space="preserve"> PAGEREF _Toc29362 \h </w:instrText>
        </w:r>
        <w:r>
          <w:fldChar w:fldCharType="separate"/>
        </w:r>
        <w:r>
          <w:t>3</w:t>
        </w:r>
        <w:r>
          <w:fldChar w:fldCharType="end"/>
        </w:r>
      </w:hyperlink>
    </w:p>
    <w:p>
      <w:pPr>
        <w:pStyle w:val="TOC2"/>
        <w:tabs>
          <w:tab w:val="right" w:leader="dot" w:pos="8306"/>
        </w:tabs>
      </w:pPr>
      <w:hyperlink w:anchor="_Toc25289" w:history="1">
        <w:r>
          <w:rPr>
            <w:rFonts w:ascii="仿宋" w:eastAsia="仿宋" w:hAnsi="仿宋" w:cs="仿宋" w:hint="eastAsia"/>
            <w:lang w:eastAsia="zh-CN"/>
          </w:rPr>
          <w:t>(二)、社会风险分析</w:t>
        </w:r>
        <w:r>
          <w:tab/>
        </w:r>
        <w:r>
          <w:fldChar w:fldCharType="begin"/>
        </w:r>
        <w:r>
          <w:instrText xml:space="preserve"> PAGEREF _Toc25289 \h </w:instrText>
        </w:r>
        <w:r>
          <w:fldChar w:fldCharType="separate"/>
        </w:r>
        <w:r>
          <w:t>4</w:t>
        </w:r>
        <w:r>
          <w:fldChar w:fldCharType="end"/>
        </w:r>
      </w:hyperlink>
    </w:p>
    <w:p>
      <w:pPr>
        <w:pStyle w:val="TOC2"/>
        <w:tabs>
          <w:tab w:val="right" w:leader="dot" w:pos="8306"/>
        </w:tabs>
      </w:pPr>
      <w:hyperlink w:anchor="_Toc21179" w:history="1">
        <w:r>
          <w:rPr>
            <w:rFonts w:ascii="仿宋" w:eastAsia="仿宋" w:hAnsi="仿宋" w:cs="仿宋" w:hint="eastAsia"/>
            <w:lang w:eastAsia="zh-CN"/>
          </w:rPr>
          <w:t>(三)、市场风险分析</w:t>
        </w:r>
        <w:r>
          <w:tab/>
        </w:r>
        <w:r>
          <w:fldChar w:fldCharType="begin"/>
        </w:r>
        <w:r>
          <w:instrText xml:space="preserve"> PAGEREF _Toc21179 \h </w:instrText>
        </w:r>
        <w:r>
          <w:fldChar w:fldCharType="separate"/>
        </w:r>
        <w:r>
          <w:t>6</w:t>
        </w:r>
        <w:r>
          <w:fldChar w:fldCharType="end"/>
        </w:r>
      </w:hyperlink>
    </w:p>
    <w:p>
      <w:pPr>
        <w:pStyle w:val="TOC2"/>
        <w:tabs>
          <w:tab w:val="right" w:leader="dot" w:pos="8306"/>
        </w:tabs>
      </w:pPr>
      <w:hyperlink w:anchor="_Toc14768" w:history="1">
        <w:r>
          <w:rPr>
            <w:rFonts w:ascii="仿宋" w:eastAsia="仿宋" w:hAnsi="仿宋" w:cs="仿宋" w:hint="eastAsia"/>
            <w:lang w:eastAsia="zh-CN"/>
          </w:rPr>
          <w:t>(四)、资金风险分析</w:t>
        </w:r>
        <w:r>
          <w:tab/>
        </w:r>
        <w:r>
          <w:fldChar w:fldCharType="begin"/>
        </w:r>
        <w:r>
          <w:instrText xml:space="preserve"> PAGEREF _Toc14768 \h </w:instrText>
        </w:r>
        <w:r>
          <w:fldChar w:fldCharType="separate"/>
        </w:r>
        <w:r>
          <w:t>6</w:t>
        </w:r>
        <w:r>
          <w:fldChar w:fldCharType="end"/>
        </w:r>
      </w:hyperlink>
    </w:p>
    <w:p>
      <w:pPr>
        <w:pStyle w:val="TOC2"/>
        <w:tabs>
          <w:tab w:val="right" w:leader="dot" w:pos="8306"/>
        </w:tabs>
      </w:pPr>
      <w:hyperlink w:anchor="_Toc14882" w:history="1">
        <w:r>
          <w:rPr>
            <w:rFonts w:ascii="仿宋" w:eastAsia="仿宋" w:hAnsi="仿宋" w:cs="仿宋" w:hint="eastAsia"/>
            <w:lang w:eastAsia="zh-CN"/>
          </w:rPr>
          <w:t>(五)、技术风险分析</w:t>
        </w:r>
        <w:r>
          <w:tab/>
        </w:r>
        <w:r>
          <w:fldChar w:fldCharType="begin"/>
        </w:r>
        <w:r>
          <w:instrText xml:space="preserve"> PAGEREF _Toc14882 \h </w:instrText>
        </w:r>
        <w:r>
          <w:fldChar w:fldCharType="separate"/>
        </w:r>
        <w:r>
          <w:t>8</w:t>
        </w:r>
        <w:r>
          <w:fldChar w:fldCharType="end"/>
        </w:r>
      </w:hyperlink>
    </w:p>
    <w:p>
      <w:pPr>
        <w:pStyle w:val="TOC2"/>
        <w:tabs>
          <w:tab w:val="right" w:leader="dot" w:pos="8306"/>
        </w:tabs>
      </w:pPr>
      <w:hyperlink w:anchor="_Toc19404" w:history="1">
        <w:r>
          <w:rPr>
            <w:rFonts w:ascii="仿宋" w:eastAsia="仿宋" w:hAnsi="仿宋" w:cs="仿宋" w:hint="eastAsia"/>
            <w:lang w:eastAsia="zh-CN"/>
          </w:rPr>
          <w:t>(六)、财务风险分析</w:t>
        </w:r>
        <w:r>
          <w:tab/>
        </w:r>
        <w:r>
          <w:fldChar w:fldCharType="begin"/>
        </w:r>
        <w:r>
          <w:instrText xml:space="preserve"> PAGEREF _Toc19404 \h </w:instrText>
        </w:r>
        <w:r>
          <w:fldChar w:fldCharType="separate"/>
        </w:r>
        <w:r>
          <w:t>9</w:t>
        </w:r>
        <w:r>
          <w:fldChar w:fldCharType="end"/>
        </w:r>
      </w:hyperlink>
    </w:p>
    <w:p>
      <w:pPr>
        <w:pStyle w:val="TOC2"/>
        <w:tabs>
          <w:tab w:val="right" w:leader="dot" w:pos="8306"/>
        </w:tabs>
      </w:pPr>
      <w:hyperlink w:anchor="_Toc1276" w:history="1">
        <w:r>
          <w:rPr>
            <w:rFonts w:ascii="仿宋" w:eastAsia="仿宋" w:hAnsi="仿宋" w:cs="仿宋" w:hint="eastAsia"/>
            <w:lang w:eastAsia="zh-CN"/>
          </w:rPr>
          <w:t>(七)、管理风险分析</w:t>
        </w:r>
        <w:r>
          <w:tab/>
        </w:r>
        <w:r>
          <w:fldChar w:fldCharType="begin"/>
        </w:r>
        <w:r>
          <w:instrText xml:space="preserve"> PAGEREF _Toc1276 \h </w:instrText>
        </w:r>
        <w:r>
          <w:fldChar w:fldCharType="separate"/>
        </w:r>
        <w:r>
          <w:t>11</w:t>
        </w:r>
        <w:r>
          <w:fldChar w:fldCharType="end"/>
        </w:r>
      </w:hyperlink>
    </w:p>
    <w:p>
      <w:pPr>
        <w:pStyle w:val="TOC2"/>
        <w:tabs>
          <w:tab w:val="right" w:leader="dot" w:pos="8306"/>
        </w:tabs>
      </w:pPr>
      <w:hyperlink w:anchor="_Toc22861" w:history="1">
        <w:r>
          <w:rPr>
            <w:rFonts w:ascii="仿宋" w:eastAsia="仿宋" w:hAnsi="仿宋" w:cs="仿宋" w:hint="eastAsia"/>
            <w:lang w:eastAsia="zh-CN"/>
          </w:rPr>
          <w:t>(八)、其它风险分析</w:t>
        </w:r>
        <w:r>
          <w:tab/>
        </w:r>
        <w:r>
          <w:fldChar w:fldCharType="begin"/>
        </w:r>
        <w:r>
          <w:instrText xml:space="preserve"> PAGEREF _Toc22861 \h </w:instrText>
        </w:r>
        <w:r>
          <w:fldChar w:fldCharType="separate"/>
        </w:r>
        <w:r>
          <w:t>12</w:t>
        </w:r>
        <w:r>
          <w:fldChar w:fldCharType="end"/>
        </w:r>
      </w:hyperlink>
    </w:p>
    <w:p>
      <w:pPr>
        <w:pStyle w:val="TOC2"/>
        <w:tabs>
          <w:tab w:val="right" w:leader="dot" w:pos="8306"/>
        </w:tabs>
      </w:pPr>
      <w:hyperlink w:anchor="_Toc15721" w:history="1">
        <w:r>
          <w:rPr>
            <w:rFonts w:ascii="仿宋" w:eastAsia="仿宋" w:hAnsi="仿宋" w:cs="仿宋" w:hint="eastAsia"/>
            <w:lang w:eastAsia="zh-CN"/>
          </w:rPr>
          <w:t>(九)、社会影响评估</w:t>
        </w:r>
        <w:r>
          <w:tab/>
        </w:r>
        <w:r>
          <w:fldChar w:fldCharType="begin"/>
        </w:r>
        <w:r>
          <w:instrText xml:space="preserve"> PAGEREF _Toc15721 \h </w:instrText>
        </w:r>
        <w:r>
          <w:fldChar w:fldCharType="separate"/>
        </w:r>
        <w:r>
          <w:t>13</w:t>
        </w:r>
        <w:r>
          <w:fldChar w:fldCharType="end"/>
        </w:r>
      </w:hyperlink>
    </w:p>
    <w:p>
      <w:pPr>
        <w:pStyle w:val="TOC1"/>
        <w:tabs>
          <w:tab w:val="right" w:leader="dot" w:pos="8306"/>
        </w:tabs>
      </w:pPr>
      <w:hyperlink w:anchor="_Toc3034" w:history="1">
        <w:r>
          <w:rPr>
            <w:rFonts w:ascii="仿宋" w:eastAsia="仿宋" w:hAnsi="仿宋" w:cs="仿宋" w:hint="eastAsia"/>
            <w:lang w:eastAsia="zh-CN"/>
          </w:rPr>
          <w:t>二、港口业投资项目概论</w:t>
        </w:r>
        <w:r>
          <w:tab/>
        </w:r>
        <w:r>
          <w:fldChar w:fldCharType="begin"/>
        </w:r>
        <w:r>
          <w:instrText xml:space="preserve"> PAGEREF _Toc3034 \h </w:instrText>
        </w:r>
        <w:r>
          <w:fldChar w:fldCharType="separate"/>
        </w:r>
        <w:r>
          <w:t>15</w:t>
        </w:r>
        <w:r>
          <w:fldChar w:fldCharType="end"/>
        </w:r>
      </w:hyperlink>
    </w:p>
    <w:p>
      <w:pPr>
        <w:pStyle w:val="TOC2"/>
        <w:tabs>
          <w:tab w:val="right" w:leader="dot" w:pos="8306"/>
        </w:tabs>
      </w:pPr>
      <w:hyperlink w:anchor="_Toc5738" w:history="1">
        <w:r>
          <w:rPr>
            <w:rFonts w:ascii="仿宋" w:eastAsia="仿宋" w:hAnsi="仿宋" w:cs="仿宋" w:hint="eastAsia"/>
            <w:lang w:eastAsia="zh-CN"/>
          </w:rPr>
          <w:t>(一)、项目申报单位概况</w:t>
        </w:r>
        <w:r>
          <w:tab/>
        </w:r>
        <w:r>
          <w:fldChar w:fldCharType="begin"/>
        </w:r>
        <w:r>
          <w:instrText xml:space="preserve"> PAGEREF _Toc5738 \h </w:instrText>
        </w:r>
        <w:r>
          <w:fldChar w:fldCharType="separate"/>
        </w:r>
        <w:r>
          <w:t>15</w:t>
        </w:r>
        <w:r>
          <w:fldChar w:fldCharType="end"/>
        </w:r>
      </w:hyperlink>
    </w:p>
    <w:p>
      <w:pPr>
        <w:pStyle w:val="TOC2"/>
        <w:tabs>
          <w:tab w:val="right" w:leader="dot" w:pos="8306"/>
        </w:tabs>
      </w:pPr>
      <w:hyperlink w:anchor="_Toc8829" w:history="1">
        <w:r>
          <w:rPr>
            <w:rFonts w:ascii="仿宋" w:eastAsia="仿宋" w:hAnsi="仿宋" w:cs="仿宋" w:hint="eastAsia"/>
            <w:lang w:eastAsia="zh-CN"/>
          </w:rPr>
          <w:t>(二)、项目概况</w:t>
        </w:r>
        <w:r>
          <w:tab/>
        </w:r>
        <w:r>
          <w:fldChar w:fldCharType="begin"/>
        </w:r>
        <w:r>
          <w:instrText xml:space="preserve"> PAGEREF _Toc8829 \h </w:instrText>
        </w:r>
        <w:r>
          <w:fldChar w:fldCharType="separate"/>
        </w:r>
        <w:r>
          <w:t>16</w:t>
        </w:r>
        <w:r>
          <w:fldChar w:fldCharType="end"/>
        </w:r>
      </w:hyperlink>
    </w:p>
    <w:p>
      <w:pPr>
        <w:pStyle w:val="TOC1"/>
        <w:tabs>
          <w:tab w:val="right" w:leader="dot" w:pos="8306"/>
        </w:tabs>
      </w:pPr>
      <w:hyperlink w:anchor="_Toc4782" w:history="1">
        <w:r>
          <w:rPr>
            <w:rFonts w:ascii="仿宋" w:eastAsia="仿宋" w:hAnsi="仿宋" w:cs="仿宋" w:hint="eastAsia"/>
            <w:lang w:eastAsia="zh-CN"/>
          </w:rPr>
          <w:t>三、项目选址研究</w:t>
        </w:r>
        <w:r>
          <w:tab/>
        </w:r>
        <w:r>
          <w:fldChar w:fldCharType="begin"/>
        </w:r>
        <w:r>
          <w:instrText xml:space="preserve"> PAGEREF _Toc4782 \h </w:instrText>
        </w:r>
        <w:r>
          <w:fldChar w:fldCharType="separate"/>
        </w:r>
        <w:r>
          <w:t>19</w:t>
        </w:r>
        <w:r>
          <w:fldChar w:fldCharType="end"/>
        </w:r>
      </w:hyperlink>
    </w:p>
    <w:p>
      <w:pPr>
        <w:pStyle w:val="TOC2"/>
        <w:tabs>
          <w:tab w:val="right" w:leader="dot" w:pos="8306"/>
        </w:tabs>
      </w:pPr>
      <w:hyperlink w:anchor="_Toc32206" w:history="1">
        <w:r>
          <w:rPr>
            <w:rFonts w:ascii="仿宋" w:eastAsia="仿宋" w:hAnsi="仿宋" w:cs="仿宋" w:hint="eastAsia"/>
            <w:lang w:eastAsia="zh-CN"/>
          </w:rPr>
          <w:t>(一)、项目选址原则</w:t>
        </w:r>
        <w:r>
          <w:tab/>
        </w:r>
        <w:r>
          <w:fldChar w:fldCharType="begin"/>
        </w:r>
        <w:r>
          <w:instrText xml:space="preserve"> PAGEREF _Toc32206 \h </w:instrText>
        </w:r>
        <w:r>
          <w:fldChar w:fldCharType="separate"/>
        </w:r>
        <w:r>
          <w:t>19</w:t>
        </w:r>
        <w:r>
          <w:fldChar w:fldCharType="end"/>
        </w:r>
      </w:hyperlink>
    </w:p>
    <w:p>
      <w:pPr>
        <w:pStyle w:val="TOC2"/>
        <w:tabs>
          <w:tab w:val="right" w:leader="dot" w:pos="8306"/>
        </w:tabs>
      </w:pPr>
      <w:hyperlink w:anchor="_Toc24197" w:history="1">
        <w:r>
          <w:rPr>
            <w:rFonts w:ascii="仿宋" w:eastAsia="仿宋" w:hAnsi="仿宋" w:cs="仿宋" w:hint="eastAsia"/>
            <w:lang w:eastAsia="zh-CN"/>
          </w:rPr>
          <w:t>(二)、项目选址</w:t>
        </w:r>
        <w:r>
          <w:tab/>
        </w:r>
        <w:r>
          <w:fldChar w:fldCharType="begin"/>
        </w:r>
        <w:r>
          <w:instrText xml:space="preserve"> PAGEREF _Toc24197 \h </w:instrText>
        </w:r>
        <w:r>
          <w:fldChar w:fldCharType="separate"/>
        </w:r>
        <w:r>
          <w:t>23</w:t>
        </w:r>
        <w:r>
          <w:fldChar w:fldCharType="end"/>
        </w:r>
      </w:hyperlink>
    </w:p>
    <w:p>
      <w:pPr>
        <w:pStyle w:val="TOC2"/>
        <w:tabs>
          <w:tab w:val="right" w:leader="dot" w:pos="8306"/>
        </w:tabs>
      </w:pPr>
      <w:hyperlink w:anchor="_Toc5775" w:history="1">
        <w:r>
          <w:rPr>
            <w:rFonts w:ascii="仿宋" w:eastAsia="仿宋" w:hAnsi="仿宋" w:cs="仿宋" w:hint="eastAsia"/>
            <w:lang w:eastAsia="zh-CN"/>
          </w:rPr>
          <w:t>(三)、建设条件分析</w:t>
        </w:r>
        <w:r>
          <w:tab/>
        </w:r>
        <w:r>
          <w:fldChar w:fldCharType="begin"/>
        </w:r>
        <w:r>
          <w:instrText xml:space="preserve"> PAGEREF _Toc5775 \h </w:instrText>
        </w:r>
        <w:r>
          <w:fldChar w:fldCharType="separate"/>
        </w:r>
        <w:r>
          <w:t>25</w:t>
        </w:r>
        <w:r>
          <w:fldChar w:fldCharType="end"/>
        </w:r>
      </w:hyperlink>
    </w:p>
    <w:p>
      <w:pPr>
        <w:pStyle w:val="TOC2"/>
        <w:tabs>
          <w:tab w:val="right" w:leader="dot" w:pos="8306"/>
        </w:tabs>
      </w:pPr>
      <w:hyperlink w:anchor="_Toc24208" w:history="1">
        <w:r>
          <w:rPr>
            <w:rFonts w:ascii="仿宋" w:eastAsia="仿宋" w:hAnsi="仿宋" w:cs="仿宋" w:hint="eastAsia"/>
            <w:lang w:eastAsia="zh-CN"/>
          </w:rPr>
          <w:t>(四)、用地控制指标</w:t>
        </w:r>
        <w:r>
          <w:tab/>
        </w:r>
        <w:r>
          <w:fldChar w:fldCharType="begin"/>
        </w:r>
        <w:r>
          <w:instrText xml:space="preserve"> PAGEREF _Toc24208 \h </w:instrText>
        </w:r>
        <w:r>
          <w:fldChar w:fldCharType="separate"/>
        </w:r>
        <w:r>
          <w:t>26</w:t>
        </w:r>
        <w:r>
          <w:fldChar w:fldCharType="end"/>
        </w:r>
      </w:hyperlink>
    </w:p>
    <w:p>
      <w:pPr>
        <w:pStyle w:val="TOC2"/>
        <w:tabs>
          <w:tab w:val="right" w:leader="dot" w:pos="8306"/>
        </w:tabs>
      </w:pPr>
      <w:hyperlink w:anchor="_Toc31262" w:history="1">
        <w:r>
          <w:rPr>
            <w:rFonts w:ascii="仿宋" w:eastAsia="仿宋" w:hAnsi="仿宋" w:cs="仿宋" w:hint="eastAsia"/>
            <w:lang w:eastAsia="zh-CN"/>
          </w:rPr>
          <w:t>(五)、地总体要求</w:t>
        </w:r>
        <w:r>
          <w:tab/>
        </w:r>
        <w:r>
          <w:fldChar w:fldCharType="begin"/>
        </w:r>
        <w:r>
          <w:instrText xml:space="preserve"> PAGEREF _Toc31262 \h </w:instrText>
        </w:r>
        <w:r>
          <w:fldChar w:fldCharType="separate"/>
        </w:r>
        <w:r>
          <w:t>27</w:t>
        </w:r>
        <w:r>
          <w:fldChar w:fldCharType="end"/>
        </w:r>
      </w:hyperlink>
    </w:p>
    <w:p>
      <w:pPr>
        <w:pStyle w:val="TOC2"/>
        <w:tabs>
          <w:tab w:val="right" w:leader="dot" w:pos="8306"/>
        </w:tabs>
      </w:pPr>
      <w:hyperlink w:anchor="_Toc16628" w:history="1">
        <w:r>
          <w:rPr>
            <w:rFonts w:ascii="仿宋" w:eastAsia="仿宋" w:hAnsi="仿宋" w:cs="仿宋" w:hint="eastAsia"/>
            <w:lang w:eastAsia="zh-CN"/>
          </w:rPr>
          <w:t>(六)、节约用地措施</w:t>
        </w:r>
        <w:r>
          <w:tab/>
        </w:r>
        <w:r>
          <w:fldChar w:fldCharType="begin"/>
        </w:r>
        <w:r>
          <w:instrText xml:space="preserve"> PAGEREF _Toc16628 \h </w:instrText>
        </w:r>
        <w:r>
          <w:fldChar w:fldCharType="separate"/>
        </w:r>
        <w:r>
          <w:t>29</w:t>
        </w:r>
        <w:r>
          <w:fldChar w:fldCharType="end"/>
        </w:r>
      </w:hyperlink>
    </w:p>
    <w:p>
      <w:pPr>
        <w:pStyle w:val="TOC2"/>
        <w:tabs>
          <w:tab w:val="right" w:leader="dot" w:pos="8306"/>
        </w:tabs>
      </w:pPr>
      <w:hyperlink w:anchor="_Toc861" w:history="1">
        <w:r>
          <w:rPr>
            <w:rFonts w:ascii="仿宋" w:eastAsia="仿宋" w:hAnsi="仿宋" w:cs="仿宋" w:hint="eastAsia"/>
            <w:lang w:eastAsia="zh-CN"/>
          </w:rPr>
          <w:t>(七)、选址综合评价</w:t>
        </w:r>
        <w:r>
          <w:tab/>
        </w:r>
        <w:r>
          <w:fldChar w:fldCharType="begin"/>
        </w:r>
        <w:r>
          <w:instrText xml:space="preserve"> PAGEREF _Toc861 \h </w:instrText>
        </w:r>
        <w:r>
          <w:fldChar w:fldCharType="separate"/>
        </w:r>
        <w:r>
          <w:t>30</w:t>
        </w:r>
        <w:r>
          <w:fldChar w:fldCharType="end"/>
        </w:r>
      </w:hyperlink>
    </w:p>
    <w:p>
      <w:pPr>
        <w:pStyle w:val="TOC1"/>
        <w:tabs>
          <w:tab w:val="right" w:leader="dot" w:pos="8306"/>
        </w:tabs>
      </w:pPr>
      <w:hyperlink w:anchor="_Toc3348" w:history="1">
        <w:r>
          <w:rPr>
            <w:rFonts w:ascii="仿宋" w:eastAsia="仿宋" w:hAnsi="仿宋" w:cs="仿宋" w:hint="eastAsia"/>
            <w:lang w:eastAsia="zh-CN"/>
          </w:rPr>
          <w:t>四、社会影响分析</w:t>
        </w:r>
        <w:r>
          <w:tab/>
        </w:r>
        <w:r>
          <w:fldChar w:fldCharType="begin"/>
        </w:r>
        <w:r>
          <w:instrText xml:space="preserve"> PAGEREF _Toc3348 \h </w:instrText>
        </w:r>
        <w:r>
          <w:fldChar w:fldCharType="separate"/>
        </w:r>
        <w:r>
          <w:t>31</w:t>
        </w:r>
        <w:r>
          <w:fldChar w:fldCharType="end"/>
        </w:r>
      </w:hyperlink>
    </w:p>
    <w:p>
      <w:pPr>
        <w:pStyle w:val="TOC2"/>
        <w:tabs>
          <w:tab w:val="right" w:leader="dot" w:pos="8306"/>
        </w:tabs>
      </w:pPr>
      <w:hyperlink w:anchor="_Toc31750" w:history="1">
        <w:r>
          <w:rPr>
            <w:rFonts w:ascii="仿宋" w:eastAsia="仿宋" w:hAnsi="仿宋" w:cs="仿宋" w:hint="eastAsia"/>
            <w:lang w:eastAsia="zh-CN"/>
          </w:rPr>
          <w:t>(一)、社会影响效果分析</w:t>
        </w:r>
        <w:r>
          <w:tab/>
        </w:r>
        <w:r>
          <w:fldChar w:fldCharType="begin"/>
        </w:r>
        <w:r>
          <w:instrText xml:space="preserve"> PAGEREF _Toc31750 \h </w:instrText>
        </w:r>
        <w:r>
          <w:fldChar w:fldCharType="separate"/>
        </w:r>
        <w:r>
          <w:t>31</w:t>
        </w:r>
        <w:r>
          <w:fldChar w:fldCharType="end"/>
        </w:r>
      </w:hyperlink>
    </w:p>
    <w:p>
      <w:pPr>
        <w:pStyle w:val="TOC2"/>
        <w:tabs>
          <w:tab w:val="right" w:leader="dot" w:pos="8306"/>
        </w:tabs>
      </w:pPr>
      <w:hyperlink w:anchor="_Toc19996" w:history="1">
        <w:r>
          <w:rPr>
            <w:rFonts w:ascii="仿宋" w:eastAsia="仿宋" w:hAnsi="仿宋" w:cs="仿宋" w:hint="eastAsia"/>
            <w:lang w:eastAsia="zh-CN"/>
          </w:rPr>
          <w:t>(二)、社会适应性分析</w:t>
        </w:r>
        <w:r>
          <w:tab/>
        </w:r>
        <w:r>
          <w:fldChar w:fldCharType="begin"/>
        </w:r>
        <w:r>
          <w:instrText xml:space="preserve"> PAGEREF _Toc19996 \h </w:instrText>
        </w:r>
        <w:r>
          <w:fldChar w:fldCharType="separate"/>
        </w:r>
        <w:r>
          <w:t>34</w:t>
        </w:r>
        <w:r>
          <w:fldChar w:fldCharType="end"/>
        </w:r>
      </w:hyperlink>
    </w:p>
    <w:p>
      <w:pPr>
        <w:pStyle w:val="TOC2"/>
        <w:tabs>
          <w:tab w:val="right" w:leader="dot" w:pos="8306"/>
        </w:tabs>
      </w:pPr>
      <w:hyperlink w:anchor="_Toc29066" w:history="1">
        <w:r>
          <w:rPr>
            <w:rFonts w:ascii="仿宋" w:eastAsia="仿宋" w:hAnsi="仿宋" w:cs="仿宋" w:hint="eastAsia"/>
            <w:lang w:eastAsia="zh-CN"/>
          </w:rPr>
          <w:t>(三)、社会风险及对策分析</w:t>
        </w:r>
        <w:r>
          <w:tab/>
        </w:r>
        <w:r>
          <w:fldChar w:fldCharType="begin"/>
        </w:r>
        <w:r>
          <w:instrText xml:space="preserve"> PAGEREF _Toc29066 \h </w:instrText>
        </w:r>
        <w:r>
          <w:fldChar w:fldCharType="separate"/>
        </w:r>
        <w:r>
          <w:t>35</w:t>
        </w:r>
        <w:r>
          <w:fldChar w:fldCharType="end"/>
        </w:r>
      </w:hyperlink>
    </w:p>
    <w:p>
      <w:pPr>
        <w:pStyle w:val="TOC1"/>
        <w:tabs>
          <w:tab w:val="right" w:leader="dot" w:pos="8306"/>
        </w:tabs>
      </w:pPr>
      <w:hyperlink w:anchor="_Toc5858" w:history="1">
        <w:r>
          <w:rPr>
            <w:rFonts w:ascii="仿宋" w:eastAsia="仿宋" w:hAnsi="仿宋" w:cs="仿宋" w:hint="eastAsia"/>
            <w:lang w:eastAsia="zh-CN"/>
          </w:rPr>
          <w:t>五、环境和生态影响分析</w:t>
        </w:r>
        <w:r>
          <w:tab/>
        </w:r>
        <w:r>
          <w:fldChar w:fldCharType="begin"/>
        </w:r>
        <w:r>
          <w:instrText xml:space="preserve"> PAGEREF _Toc5858 \h </w:instrText>
        </w:r>
        <w:r>
          <w:fldChar w:fldCharType="separate"/>
        </w:r>
        <w:r>
          <w:t>39</w:t>
        </w:r>
        <w:r>
          <w:fldChar w:fldCharType="end"/>
        </w:r>
      </w:hyperlink>
    </w:p>
    <w:p>
      <w:pPr>
        <w:pStyle w:val="TOC2"/>
        <w:tabs>
          <w:tab w:val="right" w:leader="dot" w:pos="8306"/>
        </w:tabs>
      </w:pPr>
      <w:hyperlink w:anchor="_Toc8675" w:history="1">
        <w:r>
          <w:rPr>
            <w:rFonts w:ascii="仿宋" w:eastAsia="仿宋" w:hAnsi="仿宋" w:cs="仿宋" w:hint="eastAsia"/>
            <w:lang w:eastAsia="zh-CN"/>
          </w:rPr>
          <w:t>(一)、环境和生态现状</w:t>
        </w:r>
        <w:r>
          <w:tab/>
        </w:r>
        <w:r>
          <w:fldChar w:fldCharType="begin"/>
        </w:r>
        <w:r>
          <w:instrText xml:space="preserve"> PAGEREF _Toc8675 \h </w:instrText>
        </w:r>
        <w:r>
          <w:fldChar w:fldCharType="separate"/>
        </w:r>
        <w:r>
          <w:t>39</w:t>
        </w:r>
        <w:r>
          <w:fldChar w:fldCharType="end"/>
        </w:r>
      </w:hyperlink>
    </w:p>
    <w:p>
      <w:pPr>
        <w:pStyle w:val="TOC2"/>
        <w:tabs>
          <w:tab w:val="right" w:leader="dot" w:pos="8306"/>
        </w:tabs>
      </w:pPr>
      <w:hyperlink w:anchor="_Toc20977" w:history="1">
        <w:r>
          <w:rPr>
            <w:rFonts w:ascii="仿宋" w:eastAsia="仿宋" w:hAnsi="仿宋" w:cs="仿宋" w:hint="eastAsia"/>
            <w:lang w:eastAsia="zh-CN"/>
          </w:rPr>
          <w:t>(二)、生态环境影响分析</w:t>
        </w:r>
        <w:r>
          <w:tab/>
        </w:r>
        <w:r>
          <w:fldChar w:fldCharType="begin"/>
        </w:r>
        <w:r>
          <w:instrText xml:space="preserve"> PAGEREF _Toc20977 \h </w:instrText>
        </w:r>
        <w:r>
          <w:fldChar w:fldCharType="separate"/>
        </w:r>
        <w:r>
          <w:t>40</w:t>
        </w:r>
        <w:r>
          <w:fldChar w:fldCharType="end"/>
        </w:r>
      </w:hyperlink>
    </w:p>
    <w:p>
      <w:pPr>
        <w:pStyle w:val="TOC2"/>
        <w:tabs>
          <w:tab w:val="right" w:leader="dot" w:pos="8306"/>
        </w:tabs>
      </w:pPr>
      <w:hyperlink w:anchor="_Toc18439" w:history="1">
        <w:r>
          <w:rPr>
            <w:rFonts w:ascii="仿宋" w:eastAsia="仿宋" w:hAnsi="仿宋" w:cs="仿宋" w:hint="eastAsia"/>
            <w:lang w:eastAsia="zh-CN"/>
          </w:rPr>
          <w:t>(三)、生态环境保护措施</w:t>
        </w:r>
        <w:r>
          <w:tab/>
        </w:r>
        <w:r>
          <w:fldChar w:fldCharType="begin"/>
        </w:r>
        <w:r>
          <w:instrText xml:space="preserve"> PAGEREF _Toc18439 \h </w:instrText>
        </w:r>
        <w:r>
          <w:fldChar w:fldCharType="separate"/>
        </w:r>
        <w:r>
          <w:t>41</w:t>
        </w:r>
        <w:r>
          <w:fldChar w:fldCharType="end"/>
        </w:r>
      </w:hyperlink>
    </w:p>
    <w:p>
      <w:pPr>
        <w:pStyle w:val="TOC2"/>
        <w:tabs>
          <w:tab w:val="right" w:leader="dot" w:pos="8306"/>
        </w:tabs>
      </w:pPr>
      <w:hyperlink w:anchor="_Toc9906" w:history="1">
        <w:r>
          <w:rPr>
            <w:rFonts w:ascii="仿宋" w:eastAsia="仿宋" w:hAnsi="仿宋" w:cs="仿宋" w:hint="eastAsia"/>
            <w:lang w:eastAsia="zh-CN"/>
          </w:rPr>
          <w:t>(四)、地质灾害影响分析</w:t>
        </w:r>
        <w:r>
          <w:tab/>
        </w:r>
        <w:r>
          <w:fldChar w:fldCharType="begin"/>
        </w:r>
        <w:r>
          <w:instrText xml:space="preserve"> PAGEREF _Toc9906 \h </w:instrText>
        </w:r>
        <w:r>
          <w:fldChar w:fldCharType="separate"/>
        </w:r>
        <w:r>
          <w:t>43</w:t>
        </w:r>
        <w:r>
          <w:fldChar w:fldCharType="end"/>
        </w:r>
      </w:hyperlink>
    </w:p>
    <w:p>
      <w:pPr>
        <w:pStyle w:val="TOC2"/>
        <w:tabs>
          <w:tab w:val="right" w:leader="dot" w:pos="8306"/>
        </w:tabs>
      </w:pPr>
      <w:hyperlink w:anchor="_Toc3293" w:history="1">
        <w:r>
          <w:rPr>
            <w:rFonts w:ascii="仿宋" w:eastAsia="仿宋" w:hAnsi="仿宋" w:cs="仿宋" w:hint="eastAsia"/>
            <w:lang w:eastAsia="zh-CN"/>
          </w:rPr>
          <w:t>(五)、特殊环境影响</w:t>
        </w:r>
        <w:r>
          <w:tab/>
        </w:r>
        <w:r>
          <w:fldChar w:fldCharType="begin"/>
        </w:r>
        <w:r>
          <w:instrText xml:space="preserve"> PAGEREF _Toc3293 \h </w:instrText>
        </w:r>
        <w:r>
          <w:fldChar w:fldCharType="separate"/>
        </w:r>
        <w:r>
          <w:t>45</w:t>
        </w:r>
        <w:r>
          <w:fldChar w:fldCharType="end"/>
        </w:r>
      </w:hyperlink>
    </w:p>
    <w:p>
      <w:pPr>
        <w:pStyle w:val="TOC1"/>
        <w:tabs>
          <w:tab w:val="right" w:leader="dot" w:pos="8306"/>
        </w:tabs>
      </w:pPr>
      <w:hyperlink w:anchor="_Toc17676" w:history="1">
        <w:r>
          <w:rPr>
            <w:rFonts w:ascii="仿宋" w:eastAsia="仿宋" w:hAnsi="仿宋" w:cs="仿宋" w:hint="eastAsia"/>
            <w:lang w:eastAsia="zh-CN"/>
          </w:rPr>
          <w:t>六、经济影响分析</w:t>
        </w:r>
        <w:r>
          <w:tab/>
        </w:r>
        <w:r>
          <w:fldChar w:fldCharType="begin"/>
        </w:r>
        <w:r>
          <w:instrText xml:space="preserve"> PAGEREF _Toc17676 \h </w:instrText>
        </w:r>
        <w:r>
          <w:fldChar w:fldCharType="separate"/>
        </w:r>
        <w:r>
          <w:t>46</w:t>
        </w:r>
        <w:r>
          <w:fldChar w:fldCharType="end"/>
        </w:r>
      </w:hyperlink>
    </w:p>
    <w:p>
      <w:pPr>
        <w:pStyle w:val="TOC2"/>
        <w:tabs>
          <w:tab w:val="right" w:leader="dot" w:pos="8306"/>
        </w:tabs>
      </w:pPr>
      <w:hyperlink w:anchor="_Toc18652" w:history="1">
        <w:r>
          <w:rPr>
            <w:rFonts w:ascii="仿宋" w:eastAsia="仿宋" w:hAnsi="仿宋" w:cs="仿宋" w:hint="eastAsia"/>
            <w:lang w:eastAsia="zh-CN"/>
          </w:rPr>
          <w:t>(一)、经济费用效益或费用效果分析</w:t>
        </w:r>
        <w:r>
          <w:tab/>
        </w:r>
        <w:r>
          <w:fldChar w:fldCharType="begin"/>
        </w:r>
        <w:r>
          <w:instrText xml:space="preserve"> PAGEREF _Toc18652 \h </w:instrText>
        </w:r>
        <w:r>
          <w:fldChar w:fldCharType="separate"/>
        </w:r>
        <w:r>
          <w:t>46</w:t>
        </w:r>
        <w:r>
          <w:fldChar w:fldCharType="end"/>
        </w:r>
      </w:hyperlink>
    </w:p>
    <w:p>
      <w:pPr>
        <w:pStyle w:val="TOC2"/>
        <w:tabs>
          <w:tab w:val="right" w:leader="dot" w:pos="8306"/>
        </w:tabs>
      </w:pPr>
      <w:hyperlink w:anchor="_Toc13057" w:history="1">
        <w:r>
          <w:rPr>
            <w:rFonts w:ascii="仿宋" w:eastAsia="仿宋" w:hAnsi="仿宋" w:cs="仿宋" w:hint="eastAsia"/>
            <w:lang w:eastAsia="zh-CN"/>
          </w:rPr>
          <w:t>(二)、行业影响分析</w:t>
        </w:r>
        <w:r>
          <w:tab/>
        </w:r>
        <w:r>
          <w:fldChar w:fldCharType="begin"/>
        </w:r>
        <w:r>
          <w:instrText xml:space="preserve"> PAGEREF _Toc13057 \h </w:instrText>
        </w:r>
        <w:r>
          <w:fldChar w:fldCharType="separate"/>
        </w:r>
        <w:r>
          <w:t>48</w:t>
        </w:r>
        <w:r>
          <w:fldChar w:fldCharType="end"/>
        </w:r>
      </w:hyperlink>
    </w:p>
    <w:p>
      <w:pPr>
        <w:pStyle w:val="TOC2"/>
        <w:tabs>
          <w:tab w:val="right" w:leader="dot" w:pos="8306"/>
        </w:tabs>
      </w:pPr>
      <w:hyperlink w:anchor="_Toc25544" w:history="1">
        <w:r>
          <w:rPr>
            <w:rFonts w:ascii="仿宋" w:eastAsia="仿宋" w:hAnsi="仿宋" w:cs="仿宋" w:hint="eastAsia"/>
            <w:lang w:eastAsia="zh-CN"/>
          </w:rPr>
          <w:t>(三)、区域经济影响分析</w:t>
        </w:r>
        <w:r>
          <w:tab/>
        </w:r>
        <w:r>
          <w:fldChar w:fldCharType="begin"/>
        </w:r>
        <w:r>
          <w:instrText xml:space="preserve"> PAGEREF _Toc25544 \h </w:instrText>
        </w:r>
        <w:r>
          <w:fldChar w:fldCharType="separate"/>
        </w:r>
        <w:r>
          <w:t>50</w:t>
        </w:r>
        <w:r>
          <w:fldChar w:fldCharType="end"/>
        </w:r>
      </w:hyperlink>
    </w:p>
    <w:p>
      <w:pPr>
        <w:pStyle w:val="TOC2"/>
        <w:tabs>
          <w:tab w:val="right" w:leader="dot" w:pos="8306"/>
        </w:tabs>
      </w:pPr>
      <w:hyperlink w:anchor="_Toc21503" w:history="1">
        <w:r>
          <w:rPr>
            <w:rFonts w:ascii="仿宋" w:eastAsia="仿宋" w:hAnsi="仿宋" w:cs="仿宋" w:hint="eastAsia"/>
            <w:lang w:eastAsia="zh-CN"/>
          </w:rPr>
          <w:t>(四)、宏观经济影响分析</w:t>
        </w:r>
        <w:r>
          <w:tab/>
        </w:r>
        <w:r>
          <w:fldChar w:fldCharType="begin"/>
        </w:r>
        <w:r>
          <w:instrText xml:space="preserve"> PAGEREF _Toc21503 \h </w:instrText>
        </w:r>
        <w:r>
          <w:fldChar w:fldCharType="separate"/>
        </w:r>
        <w:r>
          <w:t>51</w:t>
        </w:r>
        <w:r>
          <w:fldChar w:fldCharType="end"/>
        </w:r>
      </w:hyperlink>
    </w:p>
    <w:p>
      <w:pPr>
        <w:pStyle w:val="TOC1"/>
        <w:tabs>
          <w:tab w:val="right" w:leader="dot" w:pos="8306"/>
        </w:tabs>
      </w:pPr>
      <w:hyperlink w:anchor="_Toc19237" w:history="1">
        <w:r>
          <w:rPr>
            <w:rFonts w:ascii="仿宋" w:eastAsia="仿宋" w:hAnsi="仿宋" w:cs="仿宋" w:hint="eastAsia"/>
            <w:lang w:eastAsia="zh-CN"/>
          </w:rPr>
          <w:t>七、项目变更管理</w:t>
        </w:r>
        <w:r>
          <w:tab/>
        </w:r>
        <w:r>
          <w:fldChar w:fldCharType="begin"/>
        </w:r>
        <w:r>
          <w:instrText xml:space="preserve"> PAGEREF _Toc19237 \h </w:instrText>
        </w:r>
        <w:r>
          <w:fldChar w:fldCharType="separate"/>
        </w:r>
        <w:r>
          <w:t>52</w:t>
        </w:r>
        <w:r>
          <w:fldChar w:fldCharType="end"/>
        </w:r>
      </w:hyperlink>
    </w:p>
    <w:p>
      <w:pPr>
        <w:pStyle w:val="TOC2"/>
        <w:tabs>
          <w:tab w:val="right" w:leader="dot" w:pos="8306"/>
        </w:tabs>
      </w:pPr>
      <w:hyperlink w:anchor="_Toc24584" w:history="1">
        <w:r>
          <w:rPr>
            <w:rFonts w:ascii="仿宋" w:eastAsia="仿宋" w:hAnsi="仿宋" w:cs="仿宋" w:hint="eastAsia"/>
            <w:lang w:eastAsia="zh-CN"/>
          </w:rPr>
          <w:t>(一)、变更控制流程</w:t>
        </w:r>
        <w:r>
          <w:tab/>
        </w:r>
        <w:r>
          <w:fldChar w:fldCharType="begin"/>
        </w:r>
        <w:r>
          <w:instrText xml:space="preserve"> PAGEREF _Toc24584 \h </w:instrText>
        </w:r>
        <w:r>
          <w:fldChar w:fldCharType="separate"/>
        </w:r>
        <w:r>
          <w:t>52</w:t>
        </w:r>
        <w:r>
          <w:fldChar w:fldCharType="end"/>
        </w:r>
      </w:hyperlink>
    </w:p>
    <w:p>
      <w:pPr>
        <w:pStyle w:val="TOC2"/>
        <w:tabs>
          <w:tab w:val="right" w:leader="dot" w:pos="8306"/>
        </w:tabs>
      </w:pPr>
      <w:hyperlink w:anchor="_Toc32076" w:history="1">
        <w:r>
          <w:rPr>
            <w:rFonts w:ascii="仿宋" w:eastAsia="仿宋" w:hAnsi="仿宋" w:cs="仿宋" w:hint="eastAsia"/>
            <w:lang w:eastAsia="zh-CN"/>
          </w:rPr>
          <w:t>(二)、影响评估与处理</w:t>
        </w:r>
        <w:r>
          <w:tab/>
        </w:r>
        <w:r>
          <w:fldChar w:fldCharType="begin"/>
        </w:r>
        <w:r>
          <w:instrText xml:space="preserve"> PAGEREF _Toc32076 \h </w:instrText>
        </w:r>
        <w:r>
          <w:fldChar w:fldCharType="separate"/>
        </w:r>
        <w:r>
          <w:t>53</w:t>
        </w:r>
        <w:r>
          <w:fldChar w:fldCharType="end"/>
        </w:r>
      </w:hyperlink>
    </w:p>
    <w:p>
      <w:pPr>
        <w:pStyle w:val="TOC2"/>
        <w:tabs>
          <w:tab w:val="right" w:leader="dot" w:pos="8306"/>
        </w:tabs>
      </w:pPr>
      <w:hyperlink w:anchor="_Toc28901" w:history="1">
        <w:r>
          <w:rPr>
            <w:rFonts w:ascii="仿宋" w:eastAsia="仿宋" w:hAnsi="仿宋" w:cs="仿宋" w:hint="eastAsia"/>
            <w:lang w:eastAsia="zh-CN"/>
          </w:rPr>
          <w:t>(三)、变更记录与追踪</w:t>
        </w:r>
        <w:r>
          <w:tab/>
        </w:r>
        <w:r>
          <w:fldChar w:fldCharType="begin"/>
        </w:r>
        <w:r>
          <w:instrText xml:space="preserve"> PAGEREF _Toc28901 \h </w:instrText>
        </w:r>
        <w:r>
          <w:fldChar w:fldCharType="separate"/>
        </w:r>
        <w:r>
          <w:t>55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06" w:history="1">
        <w:r>
          <w:rPr>
            <w:rFonts w:ascii="仿宋" w:eastAsia="仿宋" w:hAnsi="仿宋" w:cs="仿宋" w:hint="eastAsia"/>
            <w:lang w:eastAsia="zh-CN"/>
          </w:rPr>
          <w:t>(四)、变更管理策略</w:t>
        </w:r>
        <w:r>
          <w:tab/>
        </w:r>
        <w:r>
          <w:fldChar w:fldCharType="begin"/>
        </w:r>
        <w:r>
          <w:instrText xml:space="preserve"> PAGEREF _Toc22106 \h </w:instrText>
        </w:r>
        <w:r>
          <w:fldChar w:fldCharType="separate"/>
        </w:r>
        <w:r>
          <w:t>56</w:t>
        </w:r>
        <w:r>
          <w:fldChar w:fldCharType="end"/>
        </w:r>
      </w:hyperlink>
    </w:p>
    <w:p>
      <w:pPr>
        <w:pStyle w:val="TOC1"/>
        <w:tabs>
          <w:tab w:val="right" w:leader="dot" w:pos="8306"/>
        </w:tabs>
      </w:pPr>
      <w:hyperlink w:anchor="_Toc15854" w:history="1">
        <w:r>
          <w:rPr>
            <w:rFonts w:ascii="仿宋" w:eastAsia="仿宋" w:hAnsi="仿宋" w:cs="仿宋" w:hint="eastAsia"/>
            <w:lang w:eastAsia="zh-CN"/>
          </w:rPr>
          <w:t>八、资金管理与财务规划</w:t>
        </w:r>
        <w:r>
          <w:tab/>
        </w:r>
        <w:r>
          <w:fldChar w:fldCharType="begin"/>
        </w:r>
        <w:r>
          <w:instrText xml:space="preserve"> PAGEREF _Toc15854 \h </w:instrText>
        </w:r>
        <w:r>
          <w:fldChar w:fldCharType="separate"/>
        </w:r>
        <w:r>
          <w:t>58</w:t>
        </w:r>
        <w:r>
          <w:fldChar w:fldCharType="end"/>
        </w:r>
      </w:hyperlink>
    </w:p>
    <w:p>
      <w:pPr>
        <w:pStyle w:val="TOC2"/>
        <w:tabs>
          <w:tab w:val="right" w:leader="dot" w:pos="8306"/>
        </w:tabs>
      </w:pPr>
      <w:hyperlink w:anchor="_Toc30020" w:history="1">
        <w:r>
          <w:rPr>
            <w:rFonts w:ascii="仿宋" w:eastAsia="仿宋" w:hAnsi="仿宋" w:cs="仿宋" w:hint="eastAsia"/>
            <w:lang w:eastAsia="zh-CN"/>
          </w:rPr>
          <w:t>(一)、项目资金来源与筹措</w:t>
        </w:r>
        <w:r>
          <w:tab/>
        </w:r>
        <w:r>
          <w:fldChar w:fldCharType="begin"/>
        </w:r>
        <w:r>
          <w:instrText xml:space="preserve"> PAGEREF _Toc30020 \h </w:instrText>
        </w:r>
        <w:r>
          <w:fldChar w:fldCharType="separate"/>
        </w:r>
        <w:r>
          <w:t>58</w:t>
        </w:r>
        <w:r>
          <w:fldChar w:fldCharType="end"/>
        </w:r>
      </w:hyperlink>
    </w:p>
    <w:p>
      <w:pPr>
        <w:pStyle w:val="TOC2"/>
        <w:tabs>
          <w:tab w:val="right" w:leader="dot" w:pos="8306"/>
        </w:tabs>
      </w:pPr>
      <w:hyperlink w:anchor="_Toc9021" w:history="1">
        <w:r>
          <w:rPr>
            <w:rFonts w:ascii="仿宋" w:eastAsia="仿宋" w:hAnsi="仿宋" w:cs="仿宋" w:hint="eastAsia"/>
            <w:lang w:eastAsia="zh-CN"/>
          </w:rPr>
          <w:t>(二)、资金使用与监管</w:t>
        </w:r>
        <w:r>
          <w:tab/>
        </w:r>
        <w:r>
          <w:fldChar w:fldCharType="begin"/>
        </w:r>
        <w:r>
          <w:instrText xml:space="preserve"> PAGEREF _Toc9021 \h </w:instrText>
        </w:r>
        <w:r>
          <w:fldChar w:fldCharType="separate"/>
        </w:r>
        <w:r>
          <w:t>59</w:t>
        </w:r>
        <w:r>
          <w:fldChar w:fldCharType="end"/>
        </w:r>
      </w:hyperlink>
    </w:p>
    <w:p>
      <w:pPr>
        <w:pStyle w:val="TOC2"/>
        <w:tabs>
          <w:tab w:val="right" w:leader="dot" w:pos="8306"/>
        </w:tabs>
      </w:pPr>
      <w:hyperlink w:anchor="_Toc724" w:history="1">
        <w:r>
          <w:rPr>
            <w:rFonts w:ascii="仿宋" w:eastAsia="仿宋" w:hAnsi="仿宋" w:cs="仿宋" w:hint="eastAsia"/>
            <w:lang w:eastAsia="zh-CN"/>
          </w:rPr>
          <w:t>(三)、财务规划与预测</w:t>
        </w:r>
        <w:r>
          <w:tab/>
        </w:r>
        <w:r>
          <w:fldChar w:fldCharType="begin"/>
        </w:r>
        <w:r>
          <w:instrText xml:space="preserve"> PAGEREF _Toc724 \h </w:instrText>
        </w:r>
        <w:r>
          <w:fldChar w:fldCharType="separate"/>
        </w:r>
        <w:r>
          <w:t>61</w:t>
        </w:r>
        <w:r>
          <w:fldChar w:fldCharType="end"/>
        </w:r>
      </w:hyperlink>
    </w:p>
    <w:p>
      <w:pPr>
        <w:pStyle w:val="TOC1"/>
        <w:tabs>
          <w:tab w:val="right" w:leader="dot" w:pos="8306"/>
        </w:tabs>
      </w:pPr>
      <w:hyperlink w:anchor="_Toc14141" w:history="1">
        <w:r>
          <w:rPr>
            <w:rFonts w:ascii="仿宋" w:eastAsia="仿宋" w:hAnsi="仿宋" w:cs="仿宋" w:hint="eastAsia"/>
            <w:lang w:eastAsia="zh-CN"/>
          </w:rPr>
          <w:t>九、项目实施与管理方案</w:t>
        </w:r>
        <w:r>
          <w:tab/>
        </w:r>
        <w:r>
          <w:fldChar w:fldCharType="begin"/>
        </w:r>
        <w:r>
          <w:instrText xml:space="preserve"> PAGEREF _Toc14141 \h </w:instrText>
        </w:r>
        <w:r>
          <w:fldChar w:fldCharType="separate"/>
        </w:r>
        <w:r>
          <w:t>62</w:t>
        </w:r>
        <w:r>
          <w:fldChar w:fldCharType="end"/>
        </w:r>
      </w:hyperlink>
    </w:p>
    <w:p>
      <w:pPr>
        <w:pStyle w:val="TOC2"/>
        <w:tabs>
          <w:tab w:val="right" w:leader="dot" w:pos="8306"/>
        </w:tabs>
      </w:pPr>
      <w:hyperlink w:anchor="_Toc12645" w:history="1">
        <w:r>
          <w:rPr>
            <w:rFonts w:ascii="仿宋" w:eastAsia="仿宋" w:hAnsi="仿宋" w:cs="仿宋" w:hint="eastAsia"/>
            <w:lang w:eastAsia="zh-CN"/>
          </w:rPr>
          <w:t>(一)、项目实施计划</w:t>
        </w:r>
        <w:r>
          <w:tab/>
        </w:r>
        <w:r>
          <w:fldChar w:fldCharType="begin"/>
        </w:r>
        <w:r>
          <w:instrText xml:space="preserve"> PAGEREF _Toc12645 \h </w:instrText>
        </w:r>
        <w:r>
          <w:fldChar w:fldCharType="separate"/>
        </w:r>
        <w:r>
          <w:t>62</w:t>
        </w:r>
        <w:r>
          <w:fldChar w:fldCharType="end"/>
        </w:r>
      </w:hyperlink>
    </w:p>
    <w:p>
      <w:pPr>
        <w:pStyle w:val="TOC2"/>
        <w:tabs>
          <w:tab w:val="right" w:leader="dot" w:pos="8306"/>
        </w:tabs>
      </w:pPr>
      <w:hyperlink w:anchor="_Toc2552" w:history="1">
        <w:r>
          <w:rPr>
            <w:rFonts w:ascii="仿宋" w:eastAsia="仿宋" w:hAnsi="仿宋" w:cs="仿宋" w:hint="eastAsia"/>
            <w:lang w:eastAsia="zh-CN"/>
          </w:rPr>
          <w:t>(二)、项目组织机构与职责</w:t>
        </w:r>
        <w:r>
          <w:tab/>
        </w:r>
        <w:r>
          <w:fldChar w:fldCharType="begin"/>
        </w:r>
        <w:r>
          <w:instrText xml:space="preserve"> PAGEREF _Toc2552 \h </w:instrText>
        </w:r>
        <w:r>
          <w:fldChar w:fldCharType="separate"/>
        </w:r>
        <w:r>
          <w:t>63</w:t>
        </w:r>
        <w:r>
          <w:fldChar w:fldCharType="end"/>
        </w:r>
      </w:hyperlink>
    </w:p>
    <w:p>
      <w:pPr>
        <w:pStyle w:val="TOC2"/>
        <w:tabs>
          <w:tab w:val="right" w:leader="dot" w:pos="8306"/>
        </w:tabs>
      </w:pPr>
      <w:hyperlink w:anchor="_Toc17293" w:history="1">
        <w:r>
          <w:rPr>
            <w:rFonts w:ascii="仿宋" w:eastAsia="仿宋" w:hAnsi="仿宋" w:cs="仿宋" w:hint="eastAsia"/>
            <w:lang w:eastAsia="zh-CN"/>
          </w:rPr>
          <w:t>(三)、项目管理与监控体系</w:t>
        </w:r>
        <w:r>
          <w:tab/>
        </w:r>
        <w:r>
          <w:fldChar w:fldCharType="begin"/>
        </w:r>
        <w:r>
          <w:instrText xml:space="preserve"> PAGEREF _Toc17293 \h </w:instrText>
        </w:r>
        <w:r>
          <w:fldChar w:fldCharType="separate"/>
        </w:r>
        <w:r>
          <w:t>66</w:t>
        </w:r>
        <w:r>
          <w:fldChar w:fldCharType="end"/>
        </w:r>
      </w:hyperlink>
    </w:p>
    <w:p>
      <w:pPr>
        <w:pStyle w:val="TOC1"/>
        <w:tabs>
          <w:tab w:val="right" w:leader="dot" w:pos="8306"/>
        </w:tabs>
      </w:pPr>
      <w:hyperlink w:anchor="_Toc17299" w:history="1">
        <w:r>
          <w:rPr>
            <w:rFonts w:ascii="仿宋" w:eastAsia="仿宋" w:hAnsi="仿宋" w:cs="仿宋" w:hint="eastAsia"/>
            <w:lang w:eastAsia="zh-CN"/>
          </w:rPr>
          <w:t>十、环境保护与治理方案</w:t>
        </w:r>
        <w:r>
          <w:tab/>
        </w:r>
        <w:r>
          <w:fldChar w:fldCharType="begin"/>
        </w:r>
        <w:r>
          <w:instrText xml:space="preserve"> PAGEREF _Toc17299 \h </w:instrText>
        </w:r>
        <w:r>
          <w:fldChar w:fldCharType="separate"/>
        </w:r>
        <w:r>
          <w:t>67</w:t>
        </w:r>
        <w:r>
          <w:fldChar w:fldCharType="end"/>
        </w:r>
      </w:hyperlink>
    </w:p>
    <w:p>
      <w:pPr>
        <w:pStyle w:val="TOC2"/>
        <w:tabs>
          <w:tab w:val="right" w:leader="dot" w:pos="8306"/>
        </w:tabs>
      </w:pPr>
      <w:hyperlink w:anchor="_Toc6432" w:history="1">
        <w:r>
          <w:rPr>
            <w:rFonts w:ascii="仿宋" w:eastAsia="仿宋" w:hAnsi="仿宋" w:cs="仿宋" w:hint="eastAsia"/>
            <w:lang w:eastAsia="zh-CN"/>
          </w:rPr>
          <w:t>(一)、项目环境影响评估</w:t>
        </w:r>
        <w:r>
          <w:tab/>
        </w:r>
        <w:r>
          <w:fldChar w:fldCharType="begin"/>
        </w:r>
        <w:r>
          <w:instrText xml:space="preserve"> PAGEREF _Toc6432 \h </w:instrText>
        </w:r>
        <w:r>
          <w:fldChar w:fldCharType="separate"/>
        </w:r>
        <w:r>
          <w:t>67</w:t>
        </w:r>
        <w:r>
          <w:fldChar w:fldCharType="end"/>
        </w:r>
      </w:hyperlink>
    </w:p>
    <w:p>
      <w:pPr>
        <w:pStyle w:val="TOC2"/>
        <w:tabs>
          <w:tab w:val="right" w:leader="dot" w:pos="8306"/>
        </w:tabs>
      </w:pPr>
      <w:hyperlink w:anchor="_Toc17360" w:history="1">
        <w:r>
          <w:rPr>
            <w:rFonts w:ascii="仿宋" w:eastAsia="仿宋" w:hAnsi="仿宋" w:cs="仿宋" w:hint="eastAsia"/>
            <w:lang w:eastAsia="zh-CN"/>
          </w:rPr>
          <w:t>(二)、环境保护措施与治理方案</w:t>
        </w:r>
        <w:r>
          <w:tab/>
        </w:r>
        <w:r>
          <w:fldChar w:fldCharType="begin"/>
        </w:r>
        <w:r>
          <w:instrText xml:space="preserve"> PAGEREF _Toc17360 \h </w:instrText>
        </w:r>
        <w:r>
          <w:fldChar w:fldCharType="separate"/>
        </w:r>
        <w:r>
          <w:t>68</w:t>
        </w:r>
        <w:r>
          <w:fldChar w:fldCharType="end"/>
        </w:r>
      </w:hyperlink>
    </w:p>
    <w:p>
      <w:pPr>
        <w:pStyle w:val="TOC1"/>
        <w:tabs>
          <w:tab w:val="right" w:leader="dot" w:pos="8306"/>
        </w:tabs>
      </w:pPr>
      <w:hyperlink w:anchor="_Toc32040" w:history="1">
        <w:r>
          <w:rPr>
            <w:rFonts w:ascii="仿宋" w:eastAsia="仿宋" w:hAnsi="仿宋" w:cs="仿宋" w:hint="eastAsia"/>
            <w:lang w:eastAsia="zh-CN"/>
          </w:rPr>
          <w:t>十一、客户关系管理与市场拓展</w:t>
        </w:r>
        <w:r>
          <w:tab/>
        </w:r>
        <w:r>
          <w:fldChar w:fldCharType="begin"/>
        </w:r>
        <w:r>
          <w:instrText xml:space="preserve"> PAGEREF _Toc32040 \h </w:instrText>
        </w:r>
        <w:r>
          <w:fldChar w:fldCharType="separate"/>
        </w:r>
        <w:r>
          <w:t>68</w:t>
        </w:r>
        <w:r>
          <w:fldChar w:fldCharType="end"/>
        </w:r>
      </w:hyperlink>
    </w:p>
    <w:p>
      <w:pPr>
        <w:pStyle w:val="TOC2"/>
        <w:tabs>
          <w:tab w:val="right" w:leader="dot" w:pos="8306"/>
        </w:tabs>
      </w:pPr>
      <w:hyperlink w:anchor="_Toc12954" w:history="1">
        <w:r>
          <w:rPr>
            <w:rFonts w:ascii="仿宋" w:eastAsia="仿宋" w:hAnsi="仿宋" w:cs="仿宋" w:hint="eastAsia"/>
            <w:lang w:eastAsia="zh-CN"/>
          </w:rPr>
          <w:t>(一)、客户关系管理策略</w:t>
        </w:r>
        <w:r>
          <w:tab/>
        </w:r>
        <w:r>
          <w:fldChar w:fldCharType="begin"/>
        </w:r>
        <w:r>
          <w:instrText xml:space="preserve"> PAGEREF _Toc12954 \h </w:instrText>
        </w:r>
        <w:r>
          <w:fldChar w:fldCharType="separate"/>
        </w:r>
        <w:r>
          <w:t>68</w:t>
        </w:r>
        <w:r>
          <w:fldChar w:fldCharType="end"/>
        </w:r>
      </w:hyperlink>
    </w:p>
    <w:p>
      <w:pPr>
        <w:pStyle w:val="TOC2"/>
        <w:tabs>
          <w:tab w:val="right" w:leader="dot" w:pos="8306"/>
        </w:tabs>
      </w:pPr>
      <w:hyperlink w:anchor="_Toc1225" w:history="1">
        <w:r>
          <w:rPr>
            <w:rFonts w:ascii="仿宋" w:eastAsia="仿宋" w:hAnsi="仿宋" w:cs="仿宋" w:hint="eastAsia"/>
            <w:lang w:eastAsia="zh-CN"/>
          </w:rPr>
          <w:t>(二)、市场拓展方案</w:t>
        </w:r>
        <w:r>
          <w:tab/>
        </w:r>
        <w:r>
          <w:fldChar w:fldCharType="begin"/>
        </w:r>
        <w:r>
          <w:instrText xml:space="preserve"> PAGEREF _Toc1225 \h </w:instrText>
        </w:r>
        <w:r>
          <w:fldChar w:fldCharType="separate"/>
        </w:r>
        <w:r>
          <w:t>70</w:t>
        </w:r>
        <w:r>
          <w:fldChar w:fldCharType="end"/>
        </w:r>
      </w:hyperlink>
    </w:p>
    <w:p>
      <w:pPr>
        <w:pStyle w:val="TOC1"/>
        <w:tabs>
          <w:tab w:val="right" w:leader="dot" w:pos="8306"/>
        </w:tabs>
      </w:pPr>
      <w:hyperlink w:anchor="_Toc12764" w:history="1">
        <w:r>
          <w:rPr>
            <w:rFonts w:ascii="仿宋" w:eastAsia="仿宋" w:hAnsi="仿宋" w:cs="仿宋" w:hint="eastAsia"/>
            <w:lang w:eastAsia="zh-CN"/>
          </w:rPr>
          <w:t>十二、项目进度计划</w:t>
        </w:r>
        <w:r>
          <w:tab/>
        </w:r>
        <w:r>
          <w:fldChar w:fldCharType="begin"/>
        </w:r>
        <w:r>
          <w:instrText xml:space="preserve"> PAGEREF _Toc12764 \h </w:instrText>
        </w:r>
        <w:r>
          <w:fldChar w:fldCharType="separate"/>
        </w:r>
        <w:r>
          <w:t>71</w:t>
        </w:r>
        <w:r>
          <w:fldChar w:fldCharType="end"/>
        </w:r>
      </w:hyperlink>
    </w:p>
    <w:p>
      <w:pPr>
        <w:pStyle w:val="TOC2"/>
        <w:tabs>
          <w:tab w:val="right" w:leader="dot" w:pos="8306"/>
        </w:tabs>
      </w:pPr>
      <w:hyperlink w:anchor="_Toc3633" w:history="1">
        <w:r>
          <w:rPr>
            <w:rFonts w:ascii="仿宋" w:eastAsia="仿宋" w:hAnsi="仿宋" w:cs="仿宋" w:hint="eastAsia"/>
            <w:lang w:eastAsia="zh-CN"/>
          </w:rPr>
          <w:t>(一)、建设周期</w:t>
        </w:r>
        <w:r>
          <w:tab/>
        </w:r>
        <w:r>
          <w:fldChar w:fldCharType="begin"/>
        </w:r>
        <w:r>
          <w:instrText xml:space="preserve"> PAGEREF _Toc3633 \h </w:instrText>
        </w:r>
        <w:r>
          <w:fldChar w:fldCharType="separate"/>
        </w:r>
        <w:r>
          <w:t>71</w:t>
        </w:r>
        <w:r>
          <w:fldChar w:fldCharType="end"/>
        </w:r>
      </w:hyperlink>
    </w:p>
    <w:p>
      <w:pPr>
        <w:pStyle w:val="TOC2"/>
        <w:tabs>
          <w:tab w:val="right" w:leader="dot" w:pos="8306"/>
        </w:tabs>
      </w:pPr>
      <w:hyperlink w:anchor="_Toc9017" w:history="1">
        <w:r>
          <w:rPr>
            <w:rFonts w:ascii="仿宋" w:eastAsia="仿宋" w:hAnsi="仿宋" w:cs="仿宋" w:hint="eastAsia"/>
            <w:lang w:eastAsia="zh-CN"/>
          </w:rPr>
          <w:t>(二)、建设进度</w:t>
        </w:r>
        <w:r>
          <w:tab/>
        </w:r>
        <w:r>
          <w:fldChar w:fldCharType="begin"/>
        </w:r>
        <w:r>
          <w:instrText xml:space="preserve"> PAGEREF _Toc9017 \h </w:instrText>
        </w:r>
        <w:r>
          <w:fldChar w:fldCharType="separate"/>
        </w:r>
        <w:r>
          <w:t>71</w:t>
        </w:r>
        <w:r>
          <w:fldChar w:fldCharType="end"/>
        </w:r>
      </w:hyperlink>
    </w:p>
    <w:p>
      <w:pPr>
        <w:pStyle w:val="TOC2"/>
        <w:tabs>
          <w:tab w:val="right" w:leader="dot" w:pos="8306"/>
        </w:tabs>
      </w:pPr>
      <w:hyperlink w:anchor="_Toc10232" w:history="1">
        <w:r>
          <w:rPr>
            <w:rFonts w:ascii="仿宋" w:eastAsia="仿宋" w:hAnsi="仿宋" w:cs="仿宋" w:hint="eastAsia"/>
            <w:lang w:eastAsia="zh-CN"/>
          </w:rPr>
          <w:t>(三)、进度安排注意事项</w:t>
        </w:r>
        <w:r>
          <w:tab/>
        </w:r>
        <w:r>
          <w:fldChar w:fldCharType="begin"/>
        </w:r>
        <w:r>
          <w:instrText xml:space="preserve"> PAGEREF _Toc10232 \h </w:instrText>
        </w:r>
        <w:r>
          <w:fldChar w:fldCharType="separate"/>
        </w:r>
        <w:r>
          <w:t>72</w:t>
        </w:r>
        <w:r>
          <w:fldChar w:fldCharType="end"/>
        </w:r>
      </w:hyperlink>
    </w:p>
    <w:p>
      <w:pPr>
        <w:pStyle w:val="TOC2"/>
        <w:tabs>
          <w:tab w:val="right" w:leader="dot" w:pos="8306"/>
        </w:tabs>
      </w:pPr>
      <w:hyperlink w:anchor="_Toc18529" w:history="1">
        <w:r>
          <w:rPr>
            <w:rFonts w:ascii="仿宋" w:eastAsia="仿宋" w:hAnsi="仿宋" w:cs="仿宋" w:hint="eastAsia"/>
            <w:lang w:eastAsia="zh-CN"/>
          </w:rPr>
          <w:t>(四)、人力资源配置</w:t>
        </w:r>
        <w:r>
          <w:tab/>
        </w:r>
        <w:r>
          <w:fldChar w:fldCharType="begin"/>
        </w:r>
        <w:r>
          <w:instrText xml:space="preserve"> PAGEREF _Toc18529 \h </w:instrText>
        </w:r>
        <w:r>
          <w:fldChar w:fldCharType="separate"/>
        </w:r>
        <w:r>
          <w:t>73</w:t>
        </w:r>
        <w:r>
          <w:fldChar w:fldCharType="end"/>
        </w:r>
      </w:hyperlink>
    </w:p>
    <w:p>
      <w:pPr>
        <w:pStyle w:val="TOC2"/>
        <w:tabs>
          <w:tab w:val="right" w:leader="dot" w:pos="8306"/>
        </w:tabs>
      </w:pPr>
      <w:hyperlink w:anchor="_Toc11429" w:history="1">
        <w:r>
          <w:rPr>
            <w:rFonts w:ascii="仿宋" w:eastAsia="仿宋" w:hAnsi="仿宋" w:cs="仿宋" w:hint="eastAsia"/>
            <w:lang w:eastAsia="zh-CN"/>
          </w:rPr>
          <w:t>(五)、员工培训</w:t>
        </w:r>
        <w:r>
          <w:tab/>
        </w:r>
        <w:r>
          <w:fldChar w:fldCharType="begin"/>
        </w:r>
        <w:r>
          <w:instrText xml:space="preserve"> PAGEREF _Toc11429 \h </w:instrText>
        </w:r>
        <w:r>
          <w:fldChar w:fldCharType="separate"/>
        </w:r>
        <w:r>
          <w:t>75</w:t>
        </w:r>
        <w:r>
          <w:fldChar w:fldCharType="end"/>
        </w:r>
      </w:hyperlink>
    </w:p>
    <w:p>
      <w:pPr>
        <w:pStyle w:val="TOC2"/>
        <w:tabs>
          <w:tab w:val="right" w:leader="dot" w:pos="8306"/>
        </w:tabs>
      </w:pPr>
      <w:hyperlink w:anchor="_Toc31500" w:history="1">
        <w:r>
          <w:rPr>
            <w:rFonts w:ascii="仿宋" w:eastAsia="仿宋" w:hAnsi="仿宋" w:cs="仿宋" w:hint="eastAsia"/>
            <w:lang w:eastAsia="zh-CN"/>
          </w:rPr>
          <w:t>(六)、项目实施保障</w:t>
        </w:r>
        <w:r>
          <w:tab/>
        </w:r>
        <w:r>
          <w:fldChar w:fldCharType="begin"/>
        </w:r>
        <w:r>
          <w:instrText xml:space="preserve"> PAGEREF _Toc31500 \h </w:instrText>
        </w:r>
        <w:r>
          <w:fldChar w:fldCharType="separate"/>
        </w:r>
        <w:r>
          <w:t>76</w:t>
        </w:r>
        <w:r>
          <w:fldChar w:fldCharType="end"/>
        </w:r>
      </w:hyperlink>
    </w:p>
    <w:p>
      <w:pPr>
        <w:pStyle w:val="TOC2"/>
        <w:tabs>
          <w:tab w:val="right" w:leader="dot" w:pos="8306"/>
        </w:tabs>
      </w:pPr>
      <w:hyperlink w:anchor="_Toc31536" w:history="1">
        <w:r>
          <w:rPr>
            <w:rFonts w:ascii="仿宋" w:eastAsia="仿宋" w:hAnsi="仿宋" w:cs="仿宋" w:hint="eastAsia"/>
            <w:lang w:eastAsia="zh-CN"/>
          </w:rPr>
          <w:t>(七)、安全规范管理</w:t>
        </w:r>
        <w:r>
          <w:tab/>
        </w:r>
        <w:r>
          <w:fldChar w:fldCharType="begin"/>
        </w:r>
        <w:r>
          <w:instrText xml:space="preserve"> PAGEREF _Toc31536 \h </w:instrText>
        </w:r>
        <w:r>
          <w:fldChar w:fldCharType="separate"/>
        </w:r>
        <w:r>
          <w:t>77</w:t>
        </w:r>
        <w:r>
          <w:fldChar w:fldCharType="end"/>
        </w:r>
      </w:hyperlink>
    </w:p>
    <w:p>
      <w:pPr>
        <w:pStyle w:val="TOC1"/>
        <w:tabs>
          <w:tab w:val="right" w:leader="dot" w:pos="8306"/>
        </w:tabs>
      </w:pPr>
      <w:hyperlink w:anchor="_Toc25068" w:history="1">
        <w:r>
          <w:rPr>
            <w:rFonts w:ascii="仿宋" w:eastAsia="仿宋" w:hAnsi="仿宋" w:cs="仿宋" w:hint="eastAsia"/>
            <w:lang w:eastAsia="zh-CN"/>
          </w:rPr>
          <w:t>十三、创新驱动与持续发展</w:t>
        </w:r>
        <w:r>
          <w:tab/>
        </w:r>
        <w:r>
          <w:fldChar w:fldCharType="begin"/>
        </w:r>
        <w:r>
          <w:instrText xml:space="preserve"> PAGEREF _Toc25068 \h </w:instrText>
        </w:r>
        <w:r>
          <w:fldChar w:fldCharType="separate"/>
        </w:r>
        <w:r>
          <w:t>78</w:t>
        </w:r>
        <w:r>
          <w:fldChar w:fldCharType="end"/>
        </w:r>
      </w:hyperlink>
    </w:p>
    <w:p>
      <w:pPr>
        <w:pStyle w:val="TOC2"/>
        <w:tabs>
          <w:tab w:val="right" w:leader="dot" w:pos="8306"/>
        </w:tabs>
      </w:pPr>
      <w:hyperlink w:anchor="_Toc15541" w:history="1">
        <w:r>
          <w:rPr>
            <w:rFonts w:ascii="仿宋" w:eastAsia="仿宋" w:hAnsi="仿宋" w:cs="仿宋" w:hint="eastAsia"/>
            <w:lang w:eastAsia="zh-CN"/>
          </w:rPr>
          <w:t>(一)、创新驱动战略实施</w:t>
        </w:r>
        <w:r>
          <w:tab/>
        </w:r>
        <w:r>
          <w:fldChar w:fldCharType="begin"/>
        </w:r>
        <w:r>
          <w:instrText xml:space="preserve"> PAGEREF _Toc15541 \h </w:instrText>
        </w:r>
        <w:r>
          <w:fldChar w:fldCharType="separate"/>
        </w:r>
        <w:r>
          <w:t>78</w:t>
        </w:r>
        <w:r>
          <w:fldChar w:fldCharType="end"/>
        </w:r>
      </w:hyperlink>
    </w:p>
    <w:p>
      <w:pPr>
        <w:pStyle w:val="TOC2"/>
        <w:tabs>
          <w:tab w:val="right" w:leader="dot" w:pos="8306"/>
        </w:tabs>
      </w:pPr>
      <w:hyperlink w:anchor="_Toc29202" w:history="1">
        <w:r>
          <w:rPr>
            <w:rFonts w:ascii="仿宋" w:eastAsia="仿宋" w:hAnsi="仿宋" w:cs="仿宋" w:hint="eastAsia"/>
            <w:lang w:eastAsia="zh-CN"/>
          </w:rPr>
          <w:t>(二)、持续发展路径探索</w:t>
        </w:r>
        <w:r>
          <w:tab/>
        </w:r>
        <w:r>
          <w:fldChar w:fldCharType="begin"/>
        </w:r>
        <w:r>
          <w:instrText xml:space="preserve"> PAGEREF _Toc29202 \h </w:instrText>
        </w:r>
        <w:r>
          <w:fldChar w:fldCharType="separate"/>
        </w:r>
        <w:r>
          <w:t>80</w:t>
        </w:r>
        <w:r>
          <w:fldChar w:fldCharType="end"/>
        </w:r>
      </w:hyperlink>
    </w:p>
    <w:p>
      <w:pPr>
        <w:pStyle w:val="TOC1"/>
        <w:tabs>
          <w:tab w:val="right" w:leader="dot" w:pos="8306"/>
        </w:tabs>
      </w:pPr>
      <w:hyperlink w:anchor="_Toc26814" w:history="1">
        <w:r>
          <w:rPr>
            <w:rFonts w:ascii="仿宋" w:eastAsia="仿宋" w:hAnsi="仿宋" w:cs="仿宋" w:hint="eastAsia"/>
            <w:lang w:eastAsia="zh-CN"/>
          </w:rPr>
          <w:t>十四、质量管理与控制</w:t>
        </w:r>
        <w:r>
          <w:tab/>
        </w:r>
        <w:r>
          <w:fldChar w:fldCharType="begin"/>
        </w:r>
        <w:r>
          <w:instrText xml:space="preserve"> PAGEREF _Toc26814 \h </w:instrText>
        </w:r>
        <w:r>
          <w:fldChar w:fldCharType="separate"/>
        </w:r>
        <w:r>
          <w:t>84</w:t>
        </w:r>
        <w:r>
          <w:fldChar w:fldCharType="end"/>
        </w:r>
      </w:hyperlink>
    </w:p>
    <w:p>
      <w:pPr>
        <w:pStyle w:val="TOC2"/>
        <w:tabs>
          <w:tab w:val="right" w:leader="dot" w:pos="8306"/>
        </w:tabs>
      </w:pPr>
      <w:hyperlink w:anchor="_Toc18589" w:history="1">
        <w:r>
          <w:rPr>
            <w:rFonts w:ascii="仿宋" w:eastAsia="仿宋" w:hAnsi="仿宋" w:cs="仿宋" w:hint="eastAsia"/>
            <w:lang w:eastAsia="zh-CN"/>
          </w:rPr>
          <w:t>(一)、质量管理体系建设</w:t>
        </w:r>
        <w:r>
          <w:tab/>
        </w:r>
        <w:r>
          <w:fldChar w:fldCharType="begin"/>
        </w:r>
        <w:r>
          <w:instrText xml:space="preserve"> PAGEREF _Toc18589 \h </w:instrText>
        </w:r>
        <w:r>
          <w:fldChar w:fldCharType="separate"/>
        </w:r>
        <w:r>
          <w:t>84</w:t>
        </w:r>
        <w:r>
          <w:fldChar w:fldCharType="end"/>
        </w:r>
      </w:hyperlink>
    </w:p>
    <w:p>
      <w:pPr>
        <w:pStyle w:val="TOC2"/>
        <w:tabs>
          <w:tab w:val="right" w:leader="dot" w:pos="8306"/>
        </w:tabs>
      </w:pPr>
      <w:hyperlink w:anchor="_Toc1223" w:history="1">
        <w:r>
          <w:rPr>
            <w:rFonts w:ascii="仿宋" w:eastAsia="仿宋" w:hAnsi="仿宋" w:cs="仿宋" w:hint="eastAsia"/>
            <w:lang w:eastAsia="zh-CN"/>
          </w:rPr>
          <w:t>(二)、质量控制措施</w:t>
        </w:r>
        <w:r>
          <w:tab/>
        </w:r>
        <w:r>
          <w:fldChar w:fldCharType="begin"/>
        </w:r>
        <w:r>
          <w:instrText xml:space="preserve"> PAGEREF _Toc1223 \h </w:instrText>
        </w:r>
        <w:r>
          <w:fldChar w:fldCharType="separate"/>
        </w:r>
        <w:r>
          <w:t>85</w:t>
        </w:r>
        <w:r>
          <w:fldChar w:fldCharType="end"/>
        </w:r>
      </w:hyperlink>
    </w:p>
    <w:p>
      <w:pPr>
        <w:pStyle w:val="TOC1"/>
        <w:tabs>
          <w:tab w:val="right" w:leader="dot" w:pos="8306"/>
        </w:tabs>
      </w:pPr>
      <w:hyperlink w:anchor="_Toc1702" w:history="1">
        <w:r>
          <w:rPr>
            <w:rFonts w:ascii="仿宋" w:eastAsia="仿宋" w:hAnsi="仿宋" w:cs="仿宋" w:hint="eastAsia"/>
            <w:lang w:eastAsia="zh-CN"/>
          </w:rPr>
          <w:t>十五、法律法规与政策遵循</w:t>
        </w:r>
        <w:r>
          <w:tab/>
        </w:r>
        <w:r>
          <w:fldChar w:fldCharType="begin"/>
        </w:r>
        <w:r>
          <w:instrText xml:space="preserve"> PAGEREF _Toc1702 \h </w:instrText>
        </w:r>
        <w:r>
          <w:fldChar w:fldCharType="separate"/>
        </w:r>
        <w:r>
          <w:t>86</w:t>
        </w:r>
        <w:r>
          <w:fldChar w:fldCharType="end"/>
        </w:r>
      </w:hyperlink>
    </w:p>
    <w:p>
      <w:pPr>
        <w:pStyle w:val="TOC2"/>
        <w:tabs>
          <w:tab w:val="right" w:leader="dot" w:pos="8306"/>
        </w:tabs>
      </w:pPr>
      <w:hyperlink w:anchor="_Toc16612" w:history="1">
        <w:r>
          <w:rPr>
            <w:rFonts w:ascii="仿宋" w:eastAsia="仿宋" w:hAnsi="仿宋" w:cs="仿宋" w:hint="eastAsia"/>
            <w:lang w:eastAsia="zh-CN"/>
          </w:rPr>
          <w:t>(一)、法律法规遵守</w:t>
        </w:r>
        <w:r>
          <w:tab/>
        </w:r>
        <w:r>
          <w:fldChar w:fldCharType="begin"/>
        </w:r>
        <w:r>
          <w:instrText xml:space="preserve"> PAGEREF _Toc16612 \h </w:instrText>
        </w:r>
        <w:r>
          <w:fldChar w:fldCharType="separate"/>
        </w:r>
        <w:r>
          <w:t>86</w:t>
        </w:r>
        <w:r>
          <w:fldChar w:fldCharType="end"/>
        </w:r>
      </w:hyperlink>
    </w:p>
    <w:p>
      <w:pPr>
        <w:pStyle w:val="TOC2"/>
        <w:tabs>
          <w:tab w:val="right" w:leader="dot" w:pos="8306"/>
        </w:tabs>
      </w:pPr>
      <w:hyperlink w:anchor="_Toc27078" w:history="1">
        <w:r>
          <w:rPr>
            <w:rFonts w:ascii="仿宋" w:eastAsia="仿宋" w:hAnsi="仿宋" w:cs="仿宋" w:hint="eastAsia"/>
            <w:lang w:eastAsia="zh-CN"/>
          </w:rPr>
          <w:t>(二)、政策导向与利用</w:t>
        </w:r>
        <w:r>
          <w:tab/>
        </w:r>
        <w:r>
          <w:fldChar w:fldCharType="begin"/>
        </w:r>
        <w:r>
          <w:instrText xml:space="preserve"> PAGEREF _Toc27078 \h </w:instrText>
        </w:r>
        <w:r>
          <w:fldChar w:fldCharType="separate"/>
        </w:r>
        <w:r>
          <w:t>88</w:t>
        </w:r>
        <w:r>
          <w:fldChar w:fldCharType="end"/>
        </w:r>
      </w:hyperlink>
    </w:p>
    <w:p>
      <w:pPr>
        <w:pStyle w:val="TOC1"/>
        <w:tabs>
          <w:tab w:val="right" w:leader="dot" w:pos="8306"/>
        </w:tabs>
      </w:pPr>
      <w:hyperlink w:anchor="_Toc25278" w:history="1">
        <w:r>
          <w:rPr>
            <w:rFonts w:ascii="仿宋" w:eastAsia="仿宋" w:hAnsi="仿宋" w:cs="仿宋" w:hint="eastAsia"/>
            <w:lang w:eastAsia="zh-CN"/>
          </w:rPr>
          <w:t>十六、知识产权管理与保护</w:t>
        </w:r>
        <w:r>
          <w:tab/>
        </w:r>
        <w:r>
          <w:fldChar w:fldCharType="begin"/>
        </w:r>
        <w:r>
          <w:instrText xml:space="preserve"> PAGEREF _Toc25278 \h </w:instrText>
        </w:r>
        <w:r>
          <w:fldChar w:fldCharType="separate"/>
        </w:r>
        <w:r>
          <w:t>88</w:t>
        </w:r>
        <w:r>
          <w:fldChar w:fldCharType="end"/>
        </w:r>
      </w:hyperlink>
    </w:p>
    <w:p>
      <w:pPr>
        <w:pStyle w:val="TOC2"/>
        <w:tabs>
          <w:tab w:val="right" w:leader="dot" w:pos="8306"/>
        </w:tabs>
      </w:pPr>
      <w:hyperlink w:anchor="_Toc28081" w:history="1">
        <w:r>
          <w:rPr>
            <w:rFonts w:ascii="仿宋" w:eastAsia="仿宋" w:hAnsi="仿宋" w:cs="仿宋" w:hint="eastAsia"/>
            <w:lang w:eastAsia="zh-CN"/>
          </w:rPr>
          <w:t>(一)、知识产权管理体系建设</w:t>
        </w:r>
        <w:r>
          <w:tab/>
        </w:r>
        <w:r>
          <w:fldChar w:fldCharType="begin"/>
        </w:r>
        <w:r>
          <w:instrText xml:space="preserve"> PAGEREF _Toc28081 \h </w:instrText>
        </w:r>
        <w:r>
          <w:fldChar w:fldCharType="separate"/>
        </w:r>
        <w:r>
          <w:t>88</w:t>
        </w:r>
        <w:r>
          <w:fldChar w:fldCharType="end"/>
        </w:r>
      </w:hyperlink>
    </w:p>
    <w:p>
      <w:pPr>
        <w:pStyle w:val="TOC2"/>
        <w:tabs>
          <w:tab w:val="right" w:leader="dot" w:pos="8306"/>
        </w:tabs>
      </w:pPr>
      <w:hyperlink w:anchor="_Toc14647" w:history="1">
        <w:r>
          <w:rPr>
            <w:rFonts w:ascii="仿宋" w:eastAsia="仿宋" w:hAnsi="仿宋" w:cs="仿宋" w:hint="eastAsia"/>
            <w:lang w:eastAsia="zh-CN"/>
          </w:rPr>
          <w:t>(二)、知识产权保护措施</w:t>
        </w:r>
        <w:r>
          <w:tab/>
        </w:r>
        <w:r>
          <w:fldChar w:fldCharType="begin"/>
        </w:r>
        <w:r>
          <w:instrText xml:space="preserve"> PAGEREF _Toc14647 \h </w:instrText>
        </w:r>
        <w:r>
          <w:fldChar w:fldCharType="separate"/>
        </w:r>
        <w:r>
          <w:t>89</w:t>
        </w:r>
        <w:r>
          <w:fldChar w:fldCharType="end"/>
        </w:r>
      </w:hyperlink>
    </w:p>
    <w:p>
      <w:pPr>
        <w:pStyle w:val="TOC1"/>
        <w:tabs>
          <w:tab w:val="right" w:leader="dot" w:pos="8306"/>
        </w:tabs>
      </w:pPr>
      <w:hyperlink w:anchor="_Toc26549" w:history="1">
        <w:r>
          <w:rPr>
            <w:rFonts w:ascii="仿宋" w:eastAsia="仿宋" w:hAnsi="仿宋" w:cs="仿宋" w:hint="eastAsia"/>
            <w:lang w:eastAsia="zh-CN"/>
          </w:rPr>
          <w:t>十七、成果转化与推广应用</w:t>
        </w:r>
        <w:r>
          <w:tab/>
        </w:r>
        <w:r>
          <w:fldChar w:fldCharType="begin"/>
        </w:r>
        <w:r>
          <w:instrText xml:space="preserve"> PAGEREF _Toc26549 \h </w:instrText>
        </w:r>
        <w:r>
          <w:fldChar w:fldCharType="separate"/>
        </w:r>
        <w:r>
          <w:t>91</w:t>
        </w:r>
        <w:r>
          <w:fldChar w:fldCharType="end"/>
        </w:r>
      </w:hyperlink>
    </w:p>
    <w:p>
      <w:pPr>
        <w:pStyle w:val="TOC2"/>
        <w:tabs>
          <w:tab w:val="right" w:leader="dot" w:pos="8306"/>
        </w:tabs>
      </w:pPr>
      <w:hyperlink w:anchor="_Toc26235" w:history="1">
        <w:r>
          <w:rPr>
            <w:rFonts w:ascii="仿宋" w:eastAsia="仿宋" w:hAnsi="仿宋" w:cs="仿宋" w:hint="eastAsia"/>
            <w:lang w:eastAsia="zh-CN"/>
          </w:rPr>
          <w:t>(一)、成果转化策略制定</w:t>
        </w:r>
        <w:r>
          <w:tab/>
        </w:r>
        <w:r>
          <w:fldChar w:fldCharType="begin"/>
        </w:r>
        <w:r>
          <w:instrText xml:space="preserve"> PAGEREF _Toc26235 \h </w:instrText>
        </w:r>
        <w:r>
          <w:fldChar w:fldCharType="separate"/>
        </w:r>
        <w:r>
          <w:t>91</w:t>
        </w:r>
        <w:r>
          <w:fldChar w:fldCharType="end"/>
        </w:r>
      </w:hyperlink>
    </w:p>
    <w:p>
      <w:pPr>
        <w:pStyle w:val="TOC2"/>
        <w:tabs>
          <w:tab w:val="right" w:leader="dot" w:pos="8306"/>
        </w:tabs>
      </w:pPr>
      <w:hyperlink w:anchor="_Toc21277" w:history="1">
        <w:r>
          <w:rPr>
            <w:rFonts w:ascii="仿宋" w:eastAsia="仿宋" w:hAnsi="仿宋" w:cs="仿宋" w:hint="eastAsia"/>
            <w:lang w:eastAsia="zh-CN"/>
          </w:rPr>
          <w:t>(二)、成果推广应用方案</w:t>
        </w:r>
        <w:r>
          <w:tab/>
        </w:r>
        <w:r>
          <w:fldChar w:fldCharType="begin"/>
        </w:r>
        <w:r>
          <w:instrText xml:space="preserve"> PAGEREF _Toc21277 \h </w:instrText>
        </w:r>
        <w:r>
          <w:fldChar w:fldCharType="separate"/>
        </w:r>
        <w:r>
          <w:t>92</w:t>
        </w:r>
        <w:r>
          <w:fldChar w:fldCharType="end"/>
        </w:r>
      </w:hyperlink>
    </w:p>
    <w:p>
      <w:pPr>
        <w:pStyle w:val="TOC1"/>
        <w:tabs>
          <w:tab w:val="right" w:leader="dot" w:pos="8306"/>
        </w:tabs>
      </w:pPr>
      <w:hyperlink w:anchor="_Toc31558" w:history="1">
        <w:r>
          <w:rPr>
            <w:rFonts w:ascii="仿宋" w:eastAsia="仿宋" w:hAnsi="仿宋" w:cs="仿宋" w:hint="eastAsia"/>
            <w:lang w:eastAsia="zh-CN"/>
          </w:rPr>
          <w:t>十八、人力资源管理与开发</w:t>
        </w:r>
        <w:r>
          <w:tab/>
        </w:r>
        <w:r>
          <w:fldChar w:fldCharType="begin"/>
        </w:r>
        <w:r>
          <w:instrText xml:space="preserve"> PAGEREF _Toc31558 \h </w:instrText>
        </w:r>
        <w:r>
          <w:fldChar w:fldCharType="separate"/>
        </w:r>
        <w:r>
          <w:t>94</w:t>
        </w:r>
        <w:r>
          <w:fldChar w:fldCharType="end"/>
        </w:r>
      </w:hyperlink>
    </w:p>
    <w:p>
      <w:pPr>
        <w:pStyle w:val="TOC2"/>
        <w:tabs>
          <w:tab w:val="right" w:leader="dot" w:pos="8306"/>
        </w:tabs>
      </w:pPr>
      <w:hyperlink w:anchor="_Toc32205" w:history="1">
        <w:r>
          <w:rPr>
            <w:rFonts w:ascii="仿宋" w:eastAsia="仿宋" w:hAnsi="仿宋" w:cs="仿宋" w:hint="eastAsia"/>
            <w:lang w:eastAsia="zh-CN"/>
          </w:rPr>
          <w:t>(一)、人力资源规划</w:t>
        </w:r>
        <w:r>
          <w:tab/>
        </w:r>
        <w:r>
          <w:fldChar w:fldCharType="begin"/>
        </w:r>
        <w:r>
          <w:instrText xml:space="preserve"> PAGEREF _Toc32205 \h </w:instrText>
        </w:r>
        <w:r>
          <w:fldChar w:fldCharType="separate"/>
        </w:r>
        <w:r>
          <w:t>94</w:t>
        </w:r>
        <w:r>
          <w:fldChar w:fldCharType="end"/>
        </w:r>
      </w:hyperlink>
    </w:p>
    <w:p>
      <w:pPr>
        <w:pStyle w:val="TOC2"/>
        <w:tabs>
          <w:tab w:val="right" w:leader="dot" w:pos="8306"/>
        </w:tabs>
      </w:pPr>
      <w:hyperlink w:anchor="_Toc30115" w:history="1">
        <w:r>
          <w:rPr>
            <w:rFonts w:ascii="仿宋" w:eastAsia="仿宋" w:hAnsi="仿宋" w:cs="仿宋" w:hint="eastAsia"/>
            <w:lang w:eastAsia="zh-CN"/>
          </w:rPr>
          <w:t>(二)、人力资源开发与培训</w:t>
        </w:r>
        <w:r>
          <w:tab/>
        </w:r>
        <w:r>
          <w:fldChar w:fldCharType="begin"/>
        </w:r>
        <w:r>
          <w:instrText xml:space="preserve"> PAGEREF _Toc30115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4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36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28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17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476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88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940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27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https://d.book118.com/728052077107006033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港口业投资项目建设总纲及方案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DC43B7"/>
    <w:rsid w:val="7BDC4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052077107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2024-01-23T13:53:00Z</dcterms:created>
  <dcterms:modified xsi:type="dcterms:W3CDTF">2024-01-23T13:54:15Z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9709A7614A3447BA8CD5703F271C1654_11</vt:lpwstr>
  </property>
  <property fmtid="{D5CDD505-2E9C-101B-9397-08002B2CF9AE}" pid="3" name="KSOProductBuildVer">
    <vt:lpwstr>2052-12.1.0.16120</vt:lpwstr>
  </property>
</Properties>
</file>