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"</w:t>
      </w:r>
      <w:r>
        <w:rPr>
          <w:color w:val="70AD47"/>
          <w:spacing w:val="-1"/>
        </w:rPr>
        <w:t>半导体器件与材料一体化开发"</w:t>
      </w: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spacing w:before="2"/>
        <w:rPr>
          <w:rFonts w:ascii="微软雅黑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145575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微软雅黑"/>
          <w:b/>
          <w:sz w:val="14"/>
        </w:rPr>
      </w:pPr>
    </w:p>
    <w:sdt>
      <w:sdtPr>
        <w:id w:val="70890388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0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15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论文目的与研究意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14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研究背景与重要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13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研究方法与技术路</w:t>
            </w:r>
            <w:r>
              <w:rPr>
                <w:spacing w:val="-10"/>
              </w:rPr>
              <w:t>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12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半导体器件与材料一体化开发的发展概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11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基础理论介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10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主要问题与挑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9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概述关键节点和里程碑事</w:t>
            </w:r>
            <w:r>
              <w:rPr>
                <w:spacing w:val="-10"/>
              </w:rPr>
              <w:t>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全球一体化半导体器件与材料开发现状分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当前市场格局与竞争态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2114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第十一部</w:t>
            </w:r>
            <w:r>
              <w:rPr>
                <w:spacing w:val="-10"/>
              </w:rPr>
              <w:t>分</w:t>
            </w:r>
            <w:r>
              <w:tab/>
              <w:t>政策环境与政策支持分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2114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第十二部</w:t>
            </w:r>
            <w:r>
              <w:rPr>
                <w:spacing w:val="-10"/>
              </w:rPr>
              <w:t>分</w:t>
            </w:r>
            <w:r>
              <w:tab/>
              <w:t>技术进步与发展趋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25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4" w:history="1">
            <w:r>
              <w:t>第十三部</w:t>
            </w:r>
            <w:r>
              <w:rPr>
                <w:spacing w:val="-10"/>
              </w:rPr>
              <w:t>分</w:t>
            </w:r>
            <w:r>
              <w:tab/>
              <w:t>半导体器件与材料一体化开发的主要发展方</w:t>
            </w:r>
            <w:r>
              <w:rPr>
                <w:spacing w:val="-10"/>
              </w:rPr>
              <w:t>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27</w:t>
            </w:r>
          </w:hyperlink>
        </w:p>
        <w:p>
          <w:pPr>
            <w:pStyle w:val="TOC1"/>
            <w:tabs>
              <w:tab w:val="left" w:pos="2009"/>
              <w:tab w:val="right" w:leader="dot" w:pos="8415"/>
            </w:tabs>
            <w:rPr>
              <w:rFonts w:ascii="Calibri" w:eastAsia="Calibri"/>
            </w:rPr>
          </w:pPr>
          <w:hyperlink w:anchor="_TOC_250003" w:history="1">
            <w:r>
              <w:t>第十四部</w:t>
            </w:r>
            <w:r>
              <w:rPr>
                <w:spacing w:val="-10"/>
              </w:rPr>
              <w:t>分</w:t>
            </w:r>
            <w:r>
              <w:tab/>
              <w:t>设备集成与模块化设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29</w:t>
            </w:r>
          </w:hyperlink>
        </w:p>
        <w:p>
          <w:pPr>
            <w:pStyle w:val="TOC1"/>
            <w:tabs>
              <w:tab w:val="left" w:pos="200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第十五部</w:t>
            </w:r>
            <w:r>
              <w:rPr>
                <w:spacing w:val="-10"/>
              </w:rPr>
              <w:t>分</w:t>
            </w:r>
            <w:r>
              <w:tab/>
              <w:t>软件与算法创</w:t>
            </w:r>
            <w:r>
              <w:rPr>
                <w:spacing w:val="-10"/>
              </w:rPr>
              <w:t>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32</w:t>
            </w:r>
          </w:hyperlink>
        </w:p>
        <w:p>
          <w:pPr>
            <w:pStyle w:val="TOC1"/>
            <w:tabs>
              <w:tab w:val="left" w:pos="200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第十六部</w:t>
            </w:r>
            <w:r>
              <w:rPr>
                <w:spacing w:val="-10"/>
              </w:rPr>
              <w:t>分</w:t>
            </w:r>
            <w:r>
              <w:tab/>
              <w:t>多尺度并行计算与存储解决方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34</w:t>
            </w:r>
          </w:hyperlink>
        </w:p>
        <w:p>
          <w:pPr>
            <w:pStyle w:val="TOC1"/>
            <w:tabs>
              <w:tab w:val="left" w:pos="200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第十七部</w:t>
            </w:r>
            <w:r>
              <w:rPr>
                <w:spacing w:val="-10"/>
              </w:rPr>
              <w:t>分</w:t>
            </w:r>
            <w:r>
              <w:tab/>
              <w:t>人工智能在设备智能化中的应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36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tabs>
          <w:tab w:val="left" w:pos="1799"/>
          <w:tab w:val="right" w:leader="dot" w:pos="8415"/>
        </w:tabs>
        <w:spacing w:before="41"/>
        <w:ind w:left="540" w:right="0" w:firstLine="0"/>
        <w:jc w:val="left"/>
        <w:rPr>
          <w:rFonts w:ascii="Calibri" w:eastAsia="Calibri"/>
          <w:sz w:val="21"/>
        </w:rPr>
      </w:pPr>
      <w:r>
        <w:rPr>
          <w:sz w:val="21"/>
        </w:rPr>
        <w:t>第十八部</w:t>
      </w:r>
      <w:r>
        <w:rPr>
          <w:spacing w:val="-10"/>
          <w:sz w:val="21"/>
        </w:rPr>
        <w:t>分</w:t>
      </w:r>
      <w:r>
        <w:rPr>
          <w:sz w:val="21"/>
        </w:rPr>
        <w:tab/>
        <w:t>半导体器件与材料一体化开发的关键技术创</w:t>
      </w:r>
      <w:r>
        <w:rPr>
          <w:spacing w:val="-10"/>
          <w:sz w:val="21"/>
        </w:rPr>
        <w:t>新</w:t>
      </w:r>
      <w:r>
        <w:rPr>
          <w:rFonts w:ascii="Times New Roman" w:eastAsia="Times New Roman"/>
          <w:sz w:val="21"/>
        </w:rPr>
        <w:tab/>
      </w:r>
      <w:r>
        <w:rPr>
          <w:rFonts w:ascii="Calibri" w:eastAsia="Calibri"/>
          <w:spacing w:val="-5"/>
          <w:sz w:val="21"/>
        </w:rPr>
        <w:t>38</w:t>
      </w:r>
    </w:p>
    <w:p>
      <w:pPr>
        <w:spacing w:after="0"/>
        <w:jc w:val="left"/>
        <w:rPr>
          <w:rFonts w:ascii="Calibri" w:eastAsia="Calibri"/>
          <w:sz w:val="21"/>
        </w:rPr>
        <w:sectPr>
          <w:footerReference w:type="default" r:id="rId6"/>
          <w:pgSz w:w="11910" w:h="16840"/>
          <w:pgMar w:top="1560" w:right="1280" w:bottom="1380" w:left="1680" w:header="0" w:footer="1195"/>
          <w:pgNumType w:start="2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12"/>
        </w:rPr>
        <w:t>随着科技的发展，半导体器件与材料一体化开发的重要性越来越</w:t>
      </w:r>
      <w:r>
        <w:rPr>
          <w:spacing w:val="-4"/>
        </w:rPr>
        <w:t>显著。由于这些技术涉及到大量的物理现象，因此需要在微观层面上</w:t>
      </w:r>
      <w:r>
        <w:rPr>
          <w:spacing w:val="-2"/>
        </w:rPr>
        <w:t>对它们进行深入研究，以实现器件的高效运行和设计。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5"/>
        </w:rPr>
        <w:t>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半导体器件与材料一体化开发是一个多学科交叉的研究领域，它将微</w:t>
      </w:r>
      <w:r>
        <w:rPr>
          <w:spacing w:val="-4"/>
        </w:rPr>
        <w:t>电子学、固体物理学、材料科学等多个领域的知识有机结合起来，以</w:t>
      </w:r>
      <w:r>
        <w:rPr>
          <w:spacing w:val="-4"/>
        </w:rPr>
        <w:t>期达到设计高性能半导体器件的目的。近年来，随着科研人员对半导</w:t>
      </w:r>
      <w:r>
        <w:rPr>
          <w:spacing w:val="-4"/>
        </w:rPr>
        <w:t>体基础理论的深入探索，以及微电子制造技术的快速发展，一体化开</w:t>
      </w:r>
      <w:r>
        <w:rPr>
          <w:spacing w:val="-2"/>
        </w:rPr>
        <w:t>发呈现出广阔的应用前景。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14"/>
        </w:rPr>
        <w:t>半导体器件是现代信息技术的重要基石，包括集成电路、太阳能电池、</w:t>
      </w:r>
      <w:r>
        <w:rPr>
          <w:spacing w:val="-2"/>
        </w:rPr>
        <w:t>电感器等。然而，它们的设计和制造过程通常比较复杂，不仅涉及许</w:t>
      </w:r>
      <w:r>
        <w:rPr>
          <w:spacing w:val="-2"/>
        </w:rPr>
        <w:t>多基本物理定律的掌握，还需要对不同的制备工艺有深入的理解。此</w:t>
      </w:r>
      <w:r>
        <w:rPr>
          <w:spacing w:val="-2"/>
        </w:rPr>
        <w:t>外，半导体器件的安全性也是一个重要的问题，因为它可能会受到电</w:t>
      </w:r>
      <w:r>
        <w:rPr>
          <w:spacing w:val="-2"/>
        </w:rPr>
        <w:t>磁干扰或物理冲击的影响。</w:t>
      </w:r>
    </w:p>
    <w:p>
      <w:pPr>
        <w:pStyle w:val="BodyText"/>
        <w:spacing w:before="2"/>
      </w:pPr>
    </w:p>
    <w:p>
      <w:pPr>
        <w:pStyle w:val="BodyText"/>
        <w:spacing w:before="1" w:line="620" w:lineRule="atLeast"/>
        <w:ind w:left="120" w:right="518"/>
        <w:jc w:val="both"/>
      </w:pPr>
      <w:r>
        <w:rPr>
          <w:spacing w:val="-8"/>
        </w:rPr>
        <w:t>一体化开发则是通过优化整个系统，使各个组成部分之间的关系更加</w:t>
      </w:r>
      <w:r>
        <w:rPr>
          <w:spacing w:val="-4"/>
        </w:rPr>
        <w:t>紧密，从而提高系统的整体性能。这不仅可以提高器件的可靠性和稳</w:t>
      </w:r>
      <w:r>
        <w:rPr>
          <w:spacing w:val="-5"/>
        </w:rPr>
        <w:t>定性，还可以降低生产成本，提高产品的竞争力。另外，一体化开发</w:t>
      </w:r>
    </w:p>
    <w:p>
      <w:pPr>
        <w:spacing w:after="0" w:line="620" w:lineRule="atLeast"/>
        <w:jc w:val="both"/>
        <w:sectPr>
          <w:footerReference w:type="default" r:id="rId7"/>
          <w:pgSz w:w="11910" w:h="16840"/>
          <w:pgMar w:top="150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还能够促进新技术的研发，例如新型封装方法、新型制造工艺等。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目前，半导体器件与材料一体化开发的研究已经取得了显著的成果，</w:t>
      </w:r>
      <w:r>
        <w:rPr>
          <w:spacing w:val="-2"/>
        </w:rPr>
        <w:t>但仍然面临许多挑战，如设备的稳定性、电路设计的效率、新材料的</w:t>
      </w:r>
      <w:r>
        <w:rPr>
          <w:spacing w:val="-2"/>
        </w:rPr>
        <w:t xml:space="preserve"> </w:t>
      </w:r>
      <w:r>
        <w:rPr>
          <w:spacing w:val="-2"/>
        </w:rPr>
        <w:t>选择等问题。因此，我们需要进一步深化对该领域的理解，并推动相</w:t>
      </w:r>
      <w:r>
        <w:rPr>
          <w:spacing w:val="-2"/>
        </w:rPr>
        <w:t xml:space="preserve"> </w:t>
      </w:r>
      <w:r>
        <w:rPr>
          <w:spacing w:val="-2"/>
        </w:rPr>
        <w:t>关技术和设备的进步，以满足未来的需求。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12"/>
        </w:rPr>
        <w:t>总的来说，半导体器件与材料一体化开发是一项具有重大意义的研究</w:t>
      </w:r>
      <w:r>
        <w:rPr>
          <w:spacing w:val="-2"/>
        </w:rPr>
        <w:t>领域。随着科技的不断发展，我们将看到更多的新型应用出现，这将</w:t>
      </w:r>
      <w:r>
        <w:rPr>
          <w:spacing w:val="-18"/>
        </w:rPr>
        <w:t>极大地推动我们的社会发展。因此，我们应该加大对这一领域的投入，</w:t>
      </w:r>
      <w:r>
        <w:rPr>
          <w:spacing w:val="-9"/>
        </w:rPr>
        <w:t>以便更好地理解和解决上述问题，推动半导体器件与材料一体化开发</w:t>
      </w:r>
      <w:r>
        <w:rPr>
          <w:spacing w:val="-4"/>
        </w:rPr>
        <w:t>的发展。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参考文献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0"/>
        </w:numPr>
        <w:tabs>
          <w:tab w:val="left" w:pos="682"/>
        </w:tabs>
        <w:spacing w:before="0" w:after="0" w:line="417" w:lineRule="auto"/>
        <w:ind w:left="120" w:right="518" w:firstLine="0"/>
        <w:jc w:val="left"/>
        <w:rPr>
          <w:rFonts w:ascii="仿宋" w:eastAsia="仿宋"/>
          <w:sz w:val="28"/>
        </w:rPr>
      </w:pPr>
      <w:r>
        <w:rPr>
          <w:sz w:val="28"/>
        </w:rPr>
        <w:t>高文义</w:t>
      </w:r>
      <w:r>
        <w:rPr>
          <w:rFonts w:ascii="仿宋" w:eastAsia="仿宋"/>
          <w:sz w:val="28"/>
        </w:rPr>
        <w:t xml:space="preserve">, </w:t>
      </w:r>
      <w:r>
        <w:rPr>
          <w:sz w:val="28"/>
        </w:rPr>
        <w:t>胡宇航</w:t>
      </w:r>
      <w:r>
        <w:rPr>
          <w:rFonts w:ascii="仿宋" w:eastAsia="仿宋"/>
          <w:sz w:val="28"/>
        </w:rPr>
        <w:t xml:space="preserve">. </w:t>
      </w:r>
      <w:r>
        <w:rPr>
          <w:sz w:val="28"/>
        </w:rPr>
        <w:t>固体物理学与半导体技术的集成研究</w:t>
      </w:r>
      <w:r>
        <w:rPr>
          <w:rFonts w:ascii="仿宋" w:eastAsia="仿宋"/>
          <w:sz w:val="28"/>
        </w:rPr>
        <w:t xml:space="preserve">[J]. </w:t>
      </w:r>
      <w:r>
        <w:rPr>
          <w:sz w:val="28"/>
        </w:rPr>
        <w:t>计算机工程与应用</w:t>
      </w:r>
      <w:r>
        <w:rPr>
          <w:rFonts w:ascii="仿宋" w:eastAsia="仿宋"/>
          <w:sz w:val="28"/>
        </w:rPr>
        <w:t>, 2014(16): 7-12.</w:t>
      </w:r>
    </w:p>
    <w:p>
      <w:pPr>
        <w:pStyle w:val="ListParagraph"/>
        <w:numPr>
          <w:ilvl w:val="0"/>
          <w:numId w:val="20"/>
        </w:numPr>
        <w:tabs>
          <w:tab w:val="left" w:pos="688"/>
        </w:tabs>
        <w:spacing w:before="0" w:after="0" w:line="417" w:lineRule="auto"/>
        <w:ind w:left="120" w:right="518" w:firstLine="0"/>
        <w:jc w:val="left"/>
        <w:rPr>
          <w:rFonts w:ascii="仿宋" w:eastAsia="仿宋"/>
          <w:sz w:val="28"/>
        </w:rPr>
      </w:pPr>
      <w:r>
        <w:rPr>
          <w:sz w:val="28"/>
        </w:rPr>
        <w:t>李燕飞</w:t>
      </w:r>
      <w:r>
        <w:rPr>
          <w:rFonts w:ascii="仿宋" w:eastAsia="仿宋"/>
          <w:sz w:val="28"/>
        </w:rPr>
        <w:t xml:space="preserve">, </w:t>
      </w:r>
      <w:r>
        <w:rPr>
          <w:sz w:val="28"/>
        </w:rPr>
        <w:t>王小红</w:t>
      </w:r>
      <w:r>
        <w:rPr>
          <w:rFonts w:ascii="仿宋" w:eastAsia="仿宋"/>
          <w:sz w:val="28"/>
        </w:rPr>
        <w:t xml:space="preserve">. </w:t>
      </w:r>
      <w:r>
        <w:rPr>
          <w:sz w:val="28"/>
        </w:rPr>
        <w:t>半导体器件与材料一体化开发研究进展</w:t>
      </w:r>
      <w:r>
        <w:rPr>
          <w:rFonts w:ascii="仿宋" w:eastAsia="仿宋"/>
          <w:sz w:val="28"/>
        </w:rPr>
        <w:t>[J].</w:t>
      </w:r>
      <w:r>
        <w:rPr>
          <w:sz w:val="28"/>
        </w:rPr>
        <w:t>光电子技术与光电子应用</w:t>
      </w:r>
      <w:r>
        <w:rPr>
          <w:rFonts w:ascii="仿宋" w:eastAsia="仿宋"/>
          <w:sz w:val="28"/>
        </w:rPr>
        <w:t>, 2019(18): 205-213.</w:t>
      </w:r>
    </w:p>
    <w:p>
      <w:pPr>
        <w:pStyle w:val="ListParagraph"/>
        <w:numPr>
          <w:ilvl w:val="0"/>
          <w:numId w:val="20"/>
        </w:numPr>
        <w:tabs>
          <w:tab w:val="left" w:pos="682"/>
        </w:tabs>
        <w:spacing w:before="0" w:after="0" w:line="358" w:lineRule="exact"/>
        <w:ind w:left="681" w:right="0" w:hanging="562"/>
        <w:jc w:val="left"/>
        <w:rPr>
          <w:sz w:val="28"/>
        </w:rPr>
      </w:pPr>
      <w:r>
        <w:rPr>
          <w:sz w:val="28"/>
        </w:rPr>
        <w:t>张晓华</w:t>
      </w:r>
      <w:r>
        <w:rPr>
          <w:rFonts w:ascii="仿宋" w:eastAsia="仿宋"/>
          <w:spacing w:val="4"/>
          <w:sz w:val="28"/>
        </w:rPr>
        <w:t xml:space="preserve">, </w:t>
      </w:r>
      <w:r>
        <w:rPr>
          <w:sz w:val="28"/>
        </w:rPr>
        <w:t>魏建民</w:t>
      </w:r>
      <w:r>
        <w:rPr>
          <w:rFonts w:ascii="仿宋" w:eastAsia="仿宋"/>
          <w:spacing w:val="4"/>
          <w:sz w:val="28"/>
        </w:rPr>
        <w:t xml:space="preserve">. </w:t>
      </w:r>
      <w:r>
        <w:rPr>
          <w:sz w:val="28"/>
        </w:rPr>
        <w:t>多尺度并行计算与分离问题的研究</w:t>
      </w:r>
      <w:r>
        <w:rPr>
          <w:rFonts w:ascii="仿宋" w:eastAsia="仿宋"/>
          <w:sz w:val="28"/>
        </w:rPr>
        <w:t>[J].</w:t>
      </w:r>
      <w:r>
        <w:rPr>
          <w:rFonts w:ascii="仿宋" w:eastAsia="仿宋"/>
          <w:spacing w:val="9"/>
          <w:sz w:val="28"/>
        </w:rPr>
        <w:t xml:space="preserve"> </w:t>
      </w:r>
      <w:r>
        <w:rPr>
          <w:spacing w:val="-5"/>
          <w:sz w:val="28"/>
        </w:rPr>
        <w:t>计算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/>
        <w:ind w:left="120"/>
        <w:rPr>
          <w:rFonts w:ascii="仿宋" w:eastAsia="仿宋"/>
        </w:rPr>
      </w:pPr>
      <w:r>
        <w:t>机工程与应用</w:t>
      </w:r>
      <w:r>
        <w:rPr>
          <w:rFonts w:ascii="仿宋" w:eastAsia="仿宋"/>
        </w:rPr>
        <w:t>, 2019(15): 156-</w:t>
      </w:r>
      <w:r>
        <w:rPr>
          <w:rFonts w:ascii="仿宋" w:eastAsia="仿宋"/>
          <w:spacing w:val="-10"/>
        </w:rPr>
        <w:t>1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3"/>
        <w:rPr>
          <w:rFonts w:ascii="仿宋"/>
          <w:sz w:val="39"/>
        </w:rPr>
      </w:pPr>
    </w:p>
    <w:p>
      <w:pPr>
        <w:pStyle w:val="Heading1"/>
        <w:tabs>
          <w:tab w:val="left" w:pos="2205"/>
        </w:tabs>
        <w:spacing w:before="0"/>
      </w:pPr>
      <w:bookmarkStart w:id="1" w:name="_TOC_250015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论</w:t>
      </w:r>
      <w:r>
        <w:t>文</w:t>
      </w:r>
      <w:r>
        <w:t>目</w:t>
      </w:r>
      <w:r>
        <w:t>的</w:t>
      </w:r>
      <w:r>
        <w:t>与</w:t>
      </w:r>
      <w:r>
        <w:t>研</w:t>
      </w:r>
      <w:r>
        <w:t>究</w:t>
      </w:r>
      <w:r>
        <w:t>意</w:t>
      </w:r>
      <w:bookmarkEnd w:id="1"/>
      <w:r>
        <w:rPr>
          <w:spacing w:val="-10"/>
        </w:rPr>
        <w:t>义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</w:pP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半导体器件与材料一体化开发</w:t>
      </w:r>
      <w:r>
        <w:rPr>
          <w:rFonts w:ascii="仿宋" w:eastAsia="仿宋" w:hAnsi="仿宋"/>
          <w:spacing w:val="-95"/>
        </w:rPr>
        <w:t>”</w:t>
      </w:r>
      <w:r>
        <w:rPr>
          <w:spacing w:val="-2"/>
        </w:rPr>
        <w:t>是近年来工业领域内的热门话</w:t>
      </w:r>
      <w:r>
        <w:rPr>
          <w:spacing w:val="-2"/>
        </w:rPr>
        <w:t>题，本文旨在探讨这一主题的研究目标和重要性。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首先，引言部分需要明确指出此研究的目的。这通常会涉及到解释为</w:t>
      </w:r>
      <w:r>
        <w:rPr>
          <w:spacing w:val="-10"/>
        </w:rPr>
        <w:t>什么该领域的研究如此重要，以及它将如何改变行业或推动科技的进</w:t>
      </w:r>
      <w:r>
        <w:rPr>
          <w:spacing w:val="-4"/>
        </w:rPr>
        <w:t>步。例如，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随着半导体技术的发展，其集成度、可靠性和可编程性</w:t>
      </w:r>
      <w:r>
        <w:t>的提高，使其在各个领域都有广泛的应用前景。</w:t>
      </w:r>
      <w:r>
        <w:rPr>
          <w:rFonts w:ascii="仿宋" w:eastAsia="仿宋" w:hAnsi="仿宋"/>
        </w:rPr>
        <w:t xml:space="preserve">” </w:t>
      </w:r>
      <w:r>
        <w:t>这样的表述能够</w:t>
      </w:r>
      <w:r>
        <w:rPr>
          <w:spacing w:val="-2"/>
        </w:rPr>
        <w:t>使读者理解研究的意义，并引起他们的兴趣。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  <w:rPr>
          <w:rFonts w:ascii="仿宋" w:eastAsia="仿宋" w:hAnsi="仿宋"/>
        </w:rPr>
      </w:pPr>
      <w:r>
        <w:rPr>
          <w:spacing w:val="-4"/>
        </w:rPr>
        <w:t>其次，接下来的部分应详细阐述这项研究的目标。这些目标应该具有</w:t>
      </w:r>
      <w:r>
        <w:rPr>
          <w:spacing w:val="-4"/>
        </w:rPr>
        <w:t>具体性和可操作性，以便其他研究人员可以跟随进行。比如，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我们</w:t>
      </w:r>
      <w:r>
        <w:rPr>
          <w:spacing w:val="-10"/>
        </w:rPr>
        <w:t>的目标是发展一种新的方法，可以实现对半导体器件和材料的一体化</w:t>
      </w:r>
      <w:r>
        <w:rPr>
          <w:spacing w:val="-2"/>
        </w:rPr>
        <w:t>开发，从而提高设计效率，降低制造成本。</w:t>
      </w:r>
      <w:r>
        <w:rPr>
          <w:rFonts w:ascii="仿宋" w:eastAsia="仿宋" w:hAnsi="仿宋"/>
          <w:spacing w:val="-2"/>
        </w:rPr>
        <w:t>”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8"/>
        <w:rPr>
          <w:rFonts w:ascii="仿宋"/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然后，可以讨论一些可能的研究成果和影响。这可能会包括对现有技</w:t>
      </w:r>
      <w:r>
        <w:rPr>
          <w:spacing w:val="-4"/>
        </w:rPr>
        <w:t>术的改进，或者提出创新的设计思路。例如，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通过这种方法，我们</w:t>
      </w:r>
      <w:r>
        <w:rPr>
          <w:spacing w:val="-7"/>
        </w:rPr>
        <w:t>可以实现一种新型的基于纳米技术的芯片，这种芯片具有更强大的处</w:t>
      </w:r>
      <w:r>
        <w:rPr>
          <w:spacing w:val="-4"/>
        </w:rPr>
        <w:t>理能力，同时也具有更高的能效比。</w:t>
      </w:r>
      <w:r>
        <w:rPr>
          <w:rFonts w:ascii="仿宋" w:eastAsia="仿宋" w:hAnsi="仿宋"/>
          <w:spacing w:val="-4"/>
        </w:rPr>
        <w:t>”</w:t>
      </w:r>
      <w:r>
        <w:rPr>
          <w:spacing w:val="-5"/>
        </w:rPr>
        <w:t>这样的表述有助于展示研究成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果的重要性。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  <w:rPr>
          <w:rFonts w:ascii="仿宋" w:eastAsia="仿宋" w:hAnsi="仿宋"/>
        </w:rPr>
      </w:pPr>
      <w:r>
        <w:rPr>
          <w:spacing w:val="-4"/>
        </w:rPr>
        <w:t>最后，结尾部分需要强调研究的意义。这应该是对整篇文章的一个总结，也应该显示出作者的信心和决心。例如，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我们相信，通过这个</w:t>
      </w:r>
      <w:r>
        <w:rPr>
          <w:spacing w:val="-4"/>
        </w:rPr>
        <w:t>研究，我们可以开辟一个新的路径，引领半导体器件和材料的未来发</w:t>
      </w:r>
      <w:r>
        <w:rPr>
          <w:spacing w:val="-4"/>
        </w:rPr>
        <w:t>展。</w:t>
      </w:r>
      <w:r>
        <w:rPr>
          <w:rFonts w:ascii="仿宋" w:eastAsia="仿宋" w:hAnsi="仿宋"/>
          <w:spacing w:val="-4"/>
        </w:rPr>
        <w:t>”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8"/>
        <w:rPr>
          <w:rFonts w:ascii="仿宋"/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总的来说，撰写一篇关于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半导体器件与材料一体化开发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的论文需</w:t>
      </w:r>
      <w:r>
        <w:rPr>
          <w:spacing w:val="-4"/>
        </w:rPr>
        <w:t>要深入理解该领域的背景和现状，明确研究的目标和意义，详细规划</w:t>
      </w:r>
      <w:r>
        <w:rPr>
          <w:spacing w:val="-4"/>
        </w:rPr>
        <w:t>研究过程，并且要有信心地展望未来的研究进展。同时，还需要保证</w:t>
      </w:r>
      <w:r>
        <w:rPr>
          <w:spacing w:val="-4"/>
        </w:rPr>
        <w:t>语言的专业性，确保数据的充足性和表达的清晰性，以满足学术期刊</w:t>
      </w:r>
      <w:r>
        <w:rPr>
          <w:spacing w:val="-4"/>
        </w:rPr>
        <w:t>的要求。</w:t>
      </w:r>
    </w:p>
    <w:p>
      <w:pPr>
        <w:pStyle w:val="BodyText"/>
      </w:pPr>
    </w:p>
    <w:p>
      <w:pPr>
        <w:pStyle w:val="Heading1"/>
        <w:jc w:val="both"/>
      </w:pPr>
      <w:bookmarkStart w:id="2" w:name="_TOC_250014"/>
      <w:r>
        <w:t>第三部分</w:t>
      </w:r>
      <w:r>
        <w:rPr>
          <w:spacing w:val="691"/>
          <w:w w:val="150"/>
        </w:rPr>
        <w:t xml:space="preserve"> </w:t>
      </w:r>
      <w:bookmarkEnd w:id="2"/>
      <w:r>
        <w:rPr>
          <w:spacing w:val="-2"/>
        </w:rPr>
        <w:t>研究背景与重要性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 w:line="417" w:lineRule="auto"/>
        <w:ind w:left="120" w:right="518" w:firstLine="560"/>
        <w:jc w:val="both"/>
      </w:pPr>
      <w:r>
        <w:rPr>
          <w:spacing w:val="-4"/>
        </w:rPr>
        <w:t>近年来，随着全球对半导体设备和技术需求的增长，特别是微电</w:t>
      </w:r>
      <w:r>
        <w:rPr>
          <w:spacing w:val="-4"/>
        </w:rPr>
        <w:t>子制造领域的需求日益迫切。为了满足这些需求，大规模集成的集成</w:t>
      </w:r>
      <w:r>
        <w:rPr>
          <w:spacing w:val="-2"/>
        </w:rPr>
        <w:t>电路（</w:t>
      </w:r>
      <w:r>
        <w:rPr>
          <w:rFonts w:ascii="仿宋" w:eastAsia="仿宋" w:hAnsi="仿宋"/>
          <w:spacing w:val="-2"/>
        </w:rPr>
        <w:t>MCU</w:t>
      </w:r>
      <w:r>
        <w:rPr>
          <w:spacing w:val="-2"/>
        </w:rPr>
        <w:t>）技术成为当前半导体器件的发展趋势。与此同时，微电</w:t>
      </w:r>
      <w:r>
        <w:rPr>
          <w:spacing w:val="-2"/>
        </w:rPr>
        <w:t>子制造的工艺也正在从传统的手工工艺向更为自动化和智能化的方</w:t>
      </w:r>
      <w:r>
        <w:rPr>
          <w:spacing w:val="-15"/>
        </w:rPr>
        <w:t>向发展。在此背景下，</w:t>
      </w:r>
      <w:r>
        <w:rPr>
          <w:rFonts w:ascii="仿宋" w:eastAsia="仿宋" w:hAnsi="仿宋"/>
          <w:spacing w:val="-6"/>
        </w:rPr>
        <w:t>“</w:t>
      </w:r>
      <w:r>
        <w:rPr>
          <w:spacing w:val="-6"/>
        </w:rPr>
        <w:t>半导体器件与材料一体化开发</w:t>
      </w:r>
      <w:r>
        <w:rPr>
          <w:rFonts w:ascii="仿宋" w:eastAsia="仿宋" w:hAnsi="仿宋"/>
          <w:spacing w:val="-6"/>
        </w:rPr>
        <w:t xml:space="preserve">”(Integrated </w:t>
      </w:r>
      <w:r>
        <w:rPr>
          <w:rFonts w:ascii="仿宋" w:eastAsia="仿宋" w:hAnsi="仿宋"/>
        </w:rPr>
        <w:t>Circuit and Material Development for Smart Manufacturing)</w:t>
      </w:r>
      <w:r>
        <w:t>的</w:t>
      </w:r>
      <w:r>
        <w:rPr>
          <w:spacing w:val="-2"/>
        </w:rPr>
        <w:t>研究变得越来越重要。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半导体器件与材料一体化开发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是一门多学科交叉的学科，它结合</w:t>
      </w:r>
      <w:r>
        <w:rPr>
          <w:spacing w:val="-4"/>
        </w:rPr>
        <w:t>了电路设计、光电子学、薄膜技术等多个领域的知识，旨在实现集成</w:t>
      </w:r>
      <w:r>
        <w:rPr>
          <w:spacing w:val="-4"/>
        </w:rPr>
        <w:t>电路的高效、低成本、高性能、高质量的制造。在这个过程中，研究</w:t>
      </w:r>
      <w:r>
        <w:rPr>
          <w:spacing w:val="-7"/>
        </w:rPr>
        <w:t>人员需要掌握大量的基础理论和实践经验，并将它们应用于实际生产</w:t>
      </w:r>
      <w:r>
        <w:rPr>
          <w:spacing w:val="-4"/>
        </w:rPr>
        <w:t>中。因此，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半导体器件与材料一体化开发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研究的重要性主要体现</w:t>
      </w:r>
      <w:r>
        <w:rPr>
          <w:spacing w:val="-2"/>
        </w:rPr>
        <w:t>在以下几个方面：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提高生产效率：集成电路的设计和制造过程涉及复杂的电路结构</w:t>
      </w:r>
      <w:r>
        <w:rPr>
          <w:spacing w:val="-4"/>
          <w:sz w:val="28"/>
        </w:rPr>
        <w:t>和加工工艺，如果处理不当，可能会导致产品质量下降、生产成本增</w:t>
      </w:r>
      <w:r>
        <w:rPr>
          <w:spacing w:val="-4"/>
          <w:sz w:val="28"/>
        </w:rPr>
        <w:t>加等问题。通过深入理解并应用</w:t>
      </w:r>
      <w:r>
        <w:rPr>
          <w:rFonts w:ascii="仿宋" w:eastAsia="仿宋" w:hAnsi="仿宋"/>
          <w:spacing w:val="-4"/>
          <w:sz w:val="28"/>
        </w:rPr>
        <w:t>“</w:t>
      </w:r>
      <w:r>
        <w:rPr>
          <w:spacing w:val="-4"/>
          <w:sz w:val="28"/>
        </w:rPr>
        <w:t>半导体器件与材料一体化开发</w:t>
      </w:r>
      <w:r>
        <w:rPr>
          <w:rFonts w:ascii="仿宋" w:eastAsia="仿宋" w:hAnsi="仿宋"/>
          <w:spacing w:val="-4"/>
          <w:sz w:val="28"/>
        </w:rPr>
        <w:t>”</w:t>
      </w:r>
      <w:r>
        <w:rPr>
          <w:spacing w:val="-4"/>
          <w:sz w:val="28"/>
        </w:rPr>
        <w:t>的</w:t>
      </w:r>
      <w:r>
        <w:rPr>
          <w:spacing w:val="-4"/>
          <w:sz w:val="28"/>
        </w:rPr>
        <w:t>方法，可以提高集成电路的制造效率，降低生产成本，从而推动整个</w:t>
      </w:r>
      <w:r>
        <w:rPr>
          <w:spacing w:val="-2"/>
          <w:sz w:val="28"/>
        </w:rPr>
        <w:t>半导体产业的发展。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促进产业升级：随着科技的进步和社会的发展，半导体行业也在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不断进步。通过对</w:t>
      </w:r>
      <w:r>
        <w:rPr>
          <w:rFonts w:ascii="仿宋" w:eastAsia="仿宋" w:hAnsi="仿宋"/>
          <w:spacing w:val="-2"/>
          <w:sz w:val="28"/>
        </w:rPr>
        <w:t>“</w:t>
      </w:r>
      <w:r>
        <w:rPr>
          <w:spacing w:val="-2"/>
          <w:sz w:val="28"/>
        </w:rPr>
        <w:t>半导体器件与材料一体化开发</w:t>
      </w:r>
      <w:r>
        <w:rPr>
          <w:rFonts w:ascii="仿宋" w:eastAsia="仿宋" w:hAnsi="仿宋"/>
          <w:spacing w:val="-2"/>
          <w:sz w:val="28"/>
        </w:rPr>
        <w:t>”</w:t>
      </w:r>
      <w:r>
        <w:rPr>
          <w:spacing w:val="-2"/>
          <w:sz w:val="28"/>
        </w:rPr>
        <w:t>的深入研究，可 以为下游企业提供技术支持和服务，帮助他们更快地适应市场变化，</w:t>
      </w:r>
      <w:r>
        <w:rPr>
          <w:spacing w:val="-2"/>
          <w:sz w:val="28"/>
        </w:rPr>
        <w:t>实现产业升级。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培养人才：集成电路是现代工业的重要组成部分，需要大量的高</w:t>
      </w:r>
      <w:r>
        <w:rPr>
          <w:spacing w:val="-4"/>
          <w:sz w:val="28"/>
        </w:rPr>
        <w:t>素质人才来从事研发工作。通过深入研究</w:t>
      </w:r>
      <w:r>
        <w:rPr>
          <w:rFonts w:ascii="仿宋" w:eastAsia="仿宋" w:hAnsi="仿宋"/>
          <w:spacing w:val="-4"/>
          <w:sz w:val="28"/>
        </w:rPr>
        <w:t>“</w:t>
      </w:r>
      <w:r>
        <w:rPr>
          <w:spacing w:val="-4"/>
          <w:sz w:val="28"/>
        </w:rPr>
        <w:t>半导体器件与材料一体化</w:t>
      </w:r>
      <w:r>
        <w:rPr>
          <w:spacing w:val="-2"/>
          <w:sz w:val="28"/>
        </w:rPr>
        <w:t>开发</w:t>
      </w:r>
      <w:r>
        <w:rPr>
          <w:rFonts w:ascii="仿宋" w:eastAsia="仿宋" w:hAnsi="仿宋"/>
          <w:spacing w:val="-140"/>
          <w:sz w:val="28"/>
        </w:rPr>
        <w:t>”</w:t>
      </w:r>
      <w:r>
        <w:rPr>
          <w:spacing w:val="-2"/>
          <w:sz w:val="28"/>
        </w:rPr>
        <w:t>，可以培养出一批既具备扎实理论知识又熟悉实际操作技能的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1"/>
          <w:pgSz w:w="11910" w:h="16840"/>
          <w:pgMar w:top="19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人才，为我国的集成电路产业发展提供有力的人力保障。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推动国际合作：随着全球化进程的加快，世界各国之间的交流和</w:t>
      </w:r>
      <w:r>
        <w:rPr>
          <w:spacing w:val="-4"/>
          <w:sz w:val="28"/>
        </w:rPr>
        <w:t>合作越来越紧密。而</w:t>
      </w:r>
      <w:r>
        <w:rPr>
          <w:rFonts w:ascii="仿宋" w:eastAsia="仿宋" w:hAnsi="仿宋"/>
          <w:spacing w:val="-4"/>
          <w:sz w:val="28"/>
        </w:rPr>
        <w:t>“</w:t>
      </w:r>
      <w:r>
        <w:rPr>
          <w:spacing w:val="-4"/>
          <w:sz w:val="28"/>
        </w:rPr>
        <w:t>半导体器件与材料一体化开发</w:t>
      </w:r>
      <w:r>
        <w:rPr>
          <w:rFonts w:ascii="仿宋" w:eastAsia="仿宋" w:hAnsi="仿宋"/>
          <w:spacing w:val="-4"/>
          <w:sz w:val="28"/>
        </w:rPr>
        <w:t>”</w:t>
      </w:r>
      <w:r>
        <w:rPr>
          <w:spacing w:val="-4"/>
          <w:sz w:val="28"/>
        </w:rPr>
        <w:t>作为一种跨学</w:t>
      </w:r>
      <w:r>
        <w:rPr>
          <w:spacing w:val="-4"/>
          <w:sz w:val="28"/>
        </w:rPr>
        <w:t>科的合作方式，能够吸引来自世界各地的优秀科研人员参与，推动我</w:t>
      </w:r>
      <w:r>
        <w:rPr>
          <w:spacing w:val="-2"/>
          <w:sz w:val="28"/>
        </w:rPr>
        <w:t>国在该领域的国际竞争力提升。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半导体器件与材料一体化开发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研究具有重要的现实意义和</w:t>
      </w:r>
      <w:r>
        <w:rPr>
          <w:spacing w:val="-4"/>
        </w:rPr>
        <w:t>战略价值。面对未来的发展挑战，我们应该更加重视和支持这一领域</w:t>
      </w:r>
      <w:r>
        <w:rPr>
          <w:spacing w:val="-2"/>
        </w:rPr>
        <w:t>的研究和发展，以期实现集成电路产业的持续健康发展。</w:t>
      </w:r>
    </w:p>
    <w:p>
      <w:pPr>
        <w:pStyle w:val="BodyText"/>
      </w:pPr>
    </w:p>
    <w:p>
      <w:pPr>
        <w:pStyle w:val="Heading1"/>
        <w:jc w:val="both"/>
      </w:pPr>
      <w:bookmarkStart w:id="3" w:name="_TOC_250013"/>
      <w:r>
        <w:t>第四部分</w:t>
      </w:r>
      <w:r>
        <w:rPr>
          <w:spacing w:val="692"/>
          <w:w w:val="150"/>
        </w:rPr>
        <w:t xml:space="preserve"> </w:t>
      </w:r>
      <w:bookmarkEnd w:id="3"/>
      <w:r>
        <w:rPr>
          <w:spacing w:val="-2"/>
        </w:rPr>
        <w:t>研究方法与技术路线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</w:pPr>
      <w:r>
        <w:rPr>
          <w:spacing w:val="-2"/>
        </w:rPr>
        <w:t>以下是关于</w:t>
      </w:r>
      <w:r>
        <w:rPr>
          <w:rFonts w:ascii="仿宋" w:eastAsia="仿宋"/>
          <w:spacing w:val="-2"/>
        </w:rPr>
        <w:t>"</w:t>
      </w:r>
      <w:r>
        <w:rPr>
          <w:spacing w:val="-2"/>
        </w:rPr>
        <w:t>半导体器件与材料一体化开发</w:t>
      </w:r>
      <w:r>
        <w:rPr>
          <w:rFonts w:ascii="仿宋" w:eastAsia="仿宋"/>
          <w:spacing w:val="-2"/>
        </w:rPr>
        <w:t>"</w:t>
      </w:r>
      <w:r>
        <w:rPr>
          <w:spacing w:val="-2"/>
        </w:rPr>
        <w:t>研究方法和技术路</w:t>
      </w:r>
      <w:r>
        <w:rPr>
          <w:spacing w:val="-2"/>
        </w:rPr>
        <w:t>线的概述：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rFonts w:ascii="仿宋" w:eastAsia="仿宋"/>
          <w:spacing w:val="-2"/>
        </w:rPr>
        <w:t>"</w:t>
      </w:r>
      <w:r>
        <w:rPr>
          <w:spacing w:val="-2"/>
        </w:rPr>
        <w:t>半导体器件与材料一体化开发</w:t>
      </w:r>
      <w:r>
        <w:rPr>
          <w:rFonts w:ascii="仿宋" w:eastAsia="仿宋"/>
          <w:spacing w:val="-2"/>
        </w:rPr>
        <w:t>"</w:t>
      </w:r>
      <w:r>
        <w:rPr>
          <w:spacing w:val="-9"/>
        </w:rPr>
        <w:t>是近年来研究领域内的热门话题，它</w:t>
      </w:r>
      <w:r>
        <w:rPr>
          <w:spacing w:val="-4"/>
        </w:rPr>
        <w:t>涉及到半导体器件的设计、制造、测试、应用等多个环节。本文将详</w:t>
      </w:r>
      <w:r>
        <w:rPr>
          <w:spacing w:val="-2"/>
        </w:rPr>
        <w:t>细介绍这一领域的研究方法和技术路线。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一、研究方法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问题定义：首先，我们需要明确我们想要解决的问题是什么。在</w:t>
      </w:r>
      <w:r>
        <w:rPr>
          <w:spacing w:val="-4"/>
          <w:sz w:val="28"/>
        </w:rPr>
        <w:t>本研究中，我们的目标是设计出一种新型的半导体器件，该器件具有</w:t>
      </w:r>
      <w:r>
        <w:rPr>
          <w:spacing w:val="-2"/>
          <w:sz w:val="28"/>
        </w:rPr>
        <w:t>高性能、低功耗、长寿命等特点，并能够广泛应用于各种领域。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数据收集：然后，我们需要收集相关的数据。这可能包括但不限</w:t>
      </w:r>
      <w:r>
        <w:rPr>
          <w:spacing w:val="-4"/>
          <w:sz w:val="28"/>
        </w:rPr>
        <w:t>于：有关半导体器件的现有文献资料、市场调研报告、实际应用案例</w:t>
      </w:r>
      <w:r>
        <w:rPr>
          <w:spacing w:val="-6"/>
          <w:sz w:val="28"/>
        </w:rPr>
        <w:t>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创新思考：基于上述收集的数据，我们需要进行创新思考。这意</w:t>
      </w:r>
      <w:r>
        <w:rPr>
          <w:spacing w:val="-8"/>
          <w:sz w:val="28"/>
        </w:rPr>
        <w:t>味着我们需要对现有的半导体器件进行深入的研究，找出其不足之处，</w:t>
      </w:r>
      <w:r>
        <w:rPr>
          <w:sz w:val="28"/>
        </w:rPr>
        <w:t>并提出改进方案。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实验验证：在了解了设计思路之后，我们可以开始进行实验验证。</w:t>
      </w:r>
      <w:r>
        <w:rPr>
          <w:spacing w:val="-2"/>
          <w:sz w:val="28"/>
        </w:rPr>
        <w:t>这可能包括对设计方案进行仿真，或直接制作原型进行测试。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结果分析：在实验验证的基础上，我们需要对结果进行分析。这</w:t>
      </w:r>
      <w:r>
        <w:rPr>
          <w:spacing w:val="-8"/>
          <w:sz w:val="28"/>
        </w:rPr>
        <w:t>意味着我们需要对实验结果进行详细的解读，找出其中的规律和趋势。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技术路线选择：根据上述步骤的结果，我们需要选择最佳的技术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路线。这意味着我们需要综合考虑各个方面的因素，如成本、性能、</w:t>
      </w:r>
      <w:r>
        <w:rPr>
          <w:spacing w:val="-2"/>
          <w:sz w:val="28"/>
        </w:rPr>
        <w:t>可行性等。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二、技术路线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10"/>
        </w:rPr>
        <w:t>针对上述的研究方法和步骤，以下是对该领域的一些具体技术路线的</w:t>
      </w:r>
      <w:r>
        <w:rPr>
          <w:spacing w:val="-4"/>
        </w:rPr>
        <w:t>描述：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基于硅基技术的半导体器件：这是最基础的解决方案，主要包括</w:t>
      </w:r>
      <w:r>
        <w:rPr>
          <w:spacing w:val="-4"/>
          <w:sz w:val="28"/>
        </w:rPr>
        <w:t>硅片的切割、堆叠和封装等步骤。这种方法的优点是成本低，但缺点</w:t>
      </w:r>
      <w:r>
        <w:rPr>
          <w:spacing w:val="-2"/>
          <w:sz w:val="28"/>
        </w:rPr>
        <w:t>是可靠性差。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基于碳纳米管的半导体器件：碳纳米管是一种新的纳米材料，它</w:t>
      </w:r>
      <w:r>
        <w:rPr>
          <w:spacing w:val="-4"/>
          <w:sz w:val="28"/>
        </w:rPr>
        <w:t>的电阻率小，电导率高，非常适合用于制备半导体器件。然而，碳纳</w:t>
      </w:r>
      <w:r>
        <w:rPr>
          <w:spacing w:val="-4"/>
          <w:sz w:val="28"/>
        </w:rPr>
        <w:t>米管的制备过程比较复杂，需要高温高压的环境，因此目前尚未得到</w:t>
      </w:r>
      <w:r>
        <w:rPr>
          <w:spacing w:val="-2"/>
          <w:sz w:val="28"/>
        </w:rPr>
        <w:t>大规模的应用。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基于新型二维材料的半导体器件：新型二维材料，如石墨烯、氮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化镓等，具有良好的导电性和热稳定性，适合用于制备半导体器件。</w:t>
      </w:r>
      <w:r>
        <w:rPr>
          <w:spacing w:val="-2"/>
          <w:sz w:val="28"/>
        </w:rPr>
        <w:t>然而，这类材料的成本较高，且制备过程相对复杂。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基于生物相容性材料的半导体器件：生物相容性材料可以用来制</w:t>
      </w:r>
      <w:r>
        <w:rPr>
          <w:spacing w:val="-4"/>
          <w:sz w:val="28"/>
        </w:rPr>
        <w:t>备具有特殊功能的半导体器件，例如传感器、光电器件等。这种材料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4"/>
          <w:pgSz w:w="11910" w:h="16840"/>
          <w:pgMar w:top="1520" w:right="1280" w:bottom="1380" w:left="1680" w:header="0" w:footer="1195"/>
          <w:pgNumType w:start="10"/>
          <w:cols w:space="708"/>
        </w:sectPr>
      </w:pPr>
    </w:p>
    <w:p>
      <w:pPr>
        <w:pStyle w:val="Heading1"/>
        <w:spacing w:before="0" w:line="514" w:lineRule="exact"/>
        <w:jc w:val="both"/>
      </w:pPr>
      <w:bookmarkStart w:id="4" w:name="_TOC_250012"/>
      <w:r>
        <w:t>第五部分</w:t>
      </w:r>
      <w:r>
        <w:rPr>
          <w:spacing w:val="221"/>
          <w:w w:val="150"/>
        </w:rPr>
        <w:t xml:space="preserve"> </w:t>
      </w:r>
      <w:bookmarkEnd w:id="4"/>
      <w:r>
        <w:rPr>
          <w:spacing w:val="-1"/>
        </w:rPr>
        <w:t>半导体器件与材料一体化开发的发展概述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right="7145"/>
        <w:jc w:val="right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随着科技的发展，半导体器件与材料一体化开发已成为现代电子工业</w:t>
      </w:r>
      <w:r>
        <w:rPr>
          <w:spacing w:val="-4"/>
        </w:rPr>
        <w:t>的重要发展趋势。本文旨在对这一领域进行深入研究，总结其发展概</w:t>
      </w:r>
      <w:r>
        <w:rPr>
          <w:spacing w:val="-2"/>
        </w:rPr>
        <w:t>况，提出展望。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right="7145"/>
        <w:jc w:val="right"/>
      </w:pPr>
      <w:r>
        <w:rPr>
          <w:spacing w:val="-2"/>
        </w:rPr>
        <w:t>二、发展历程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半导体器件与材料一体化开发的历史</w:t>
      </w: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：半导体器件和材料一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 xml:space="preserve">体化开发最早可以追溯到 </w:t>
      </w:r>
      <w:r>
        <w:rPr>
          <w:rFonts w:ascii="仿宋" w:eastAsia="仿宋"/>
          <w:sz w:val="28"/>
        </w:rPr>
        <w:t>19</w:t>
      </w:r>
      <w:r>
        <w:rPr>
          <w:rFonts w:ascii="仿宋" w:eastAsia="仿宋"/>
          <w:spacing w:val="-20"/>
          <w:sz w:val="28"/>
        </w:rPr>
        <w:t xml:space="preserve"> </w:t>
      </w:r>
      <w:r>
        <w:rPr>
          <w:sz w:val="28"/>
        </w:rPr>
        <w:t xml:space="preserve">世纪末，当时科学家们开始探索如何将 </w:t>
      </w:r>
      <w:r>
        <w:rPr>
          <w:spacing w:val="-2"/>
          <w:sz w:val="28"/>
        </w:rPr>
        <w:t>半导体材料与金属基或有机化合物相结合，以制造出新型电子器件。</w:t>
      </w:r>
      <w:r>
        <w:rPr>
          <w:spacing w:val="-2"/>
          <w:sz w:val="28"/>
        </w:rPr>
        <w:t>随着时间的推移，这一领域的研究不断深入，现在已经发展成为一门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跨学科的技术。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半导体器件与材料一体化开发的主要趋势</w:t>
      </w: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：近年来，随着科</w:t>
      </w:r>
      <w:r>
        <w:rPr>
          <w:spacing w:val="40"/>
          <w:sz w:val="28"/>
        </w:rPr>
        <w:t xml:space="preserve"> </w:t>
      </w:r>
      <w:r>
        <w:rPr>
          <w:spacing w:val="-12"/>
          <w:sz w:val="28"/>
        </w:rPr>
        <w:t>技的进步，半导体器件与材料一体化开发已经从最初的单一领域应用</w:t>
      </w:r>
      <w:r>
        <w:rPr>
          <w:spacing w:val="-2"/>
          <w:sz w:val="28"/>
        </w:rPr>
        <w:t xml:space="preserve"> 扩展到了更广泛的领域，包括智能手机、电视、医疗设备、汽车等。</w:t>
      </w:r>
      <w:r>
        <w:rPr>
          <w:spacing w:val="-4"/>
          <w:sz w:val="28"/>
        </w:rPr>
        <w:t xml:space="preserve">同时，这一领域也正在不断发展新的技术，如 </w:t>
      </w:r>
      <w:r>
        <w:rPr>
          <w:rFonts w:ascii="仿宋" w:eastAsia="仿宋"/>
          <w:sz w:val="28"/>
        </w:rPr>
        <w:t>5G</w:t>
      </w:r>
      <w:r>
        <w:rPr>
          <w:rFonts w:ascii="仿宋" w:eastAsia="仿宋"/>
          <w:spacing w:val="-65"/>
          <w:sz w:val="28"/>
        </w:rPr>
        <w:t xml:space="preserve"> </w:t>
      </w:r>
      <w:r>
        <w:rPr>
          <w:sz w:val="28"/>
        </w:rPr>
        <w:t>通信、人工智能等。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三、优势与挑战</w:t>
      </w:r>
    </w:p>
    <w:p>
      <w:pPr>
        <w:spacing w:after="0"/>
        <w:sectPr>
          <w:footerReference w:type="default" r:id="rId15"/>
          <w:pgSz w:w="11910" w:h="16840"/>
          <w:pgMar w:top="1500" w:right="1280" w:bottom="1380" w:left="1680" w:header="0" w:footer="1195"/>
          <w:pgNumType w:start="11"/>
          <w:cols w:space="708"/>
        </w:sect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优势</w:t>
      </w: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：半导体器件与材料一体化开发的最大优势在于可以快</w:t>
      </w:r>
      <w:r>
        <w:rPr>
          <w:spacing w:val="-4"/>
          <w:sz w:val="28"/>
        </w:rPr>
        <w:t>速实现产品的研发和生产，缩短产品上市时间，提高产品质量和生产</w:t>
      </w:r>
      <w:r>
        <w:rPr>
          <w:spacing w:val="-4"/>
          <w:sz w:val="28"/>
        </w:rPr>
        <w:t>效率。此外，由于这一技术涉及到多个领域的知识，因此能够更好地</w:t>
      </w:r>
      <w:r>
        <w:rPr>
          <w:spacing w:val="-2"/>
          <w:sz w:val="28"/>
        </w:rPr>
        <w:t>解决复杂的问题。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挑战</w:t>
      </w:r>
      <w:r>
        <w:rPr>
          <w:rFonts w:ascii="仿宋" w:eastAsia="仿宋"/>
          <w:spacing w:val="-2"/>
          <w:sz w:val="28"/>
        </w:rPr>
        <w:t>**</w:t>
      </w:r>
      <w:r>
        <w:rPr>
          <w:spacing w:val="-2"/>
          <w:sz w:val="28"/>
        </w:rPr>
        <w:t>：然而，半导体器件与材料一体化开发也面临着一些挑</w:t>
      </w:r>
      <w:r>
        <w:rPr>
          <w:spacing w:val="40"/>
          <w:sz w:val="28"/>
        </w:rPr>
        <w:t xml:space="preserve"> </w:t>
      </w:r>
      <w:r>
        <w:rPr>
          <w:spacing w:val="-20"/>
          <w:sz w:val="28"/>
        </w:rPr>
        <w:t>战。首先，该领域需要大量的人才投入，特别是在新材料的研发方面。</w:t>
      </w:r>
      <w:r>
        <w:rPr>
          <w:spacing w:val="-2"/>
          <w:sz w:val="28"/>
        </w:rPr>
        <w:t>其次，由于其涉及众多的物理、化学和技术问题，因此在设计和实现</w:t>
      </w:r>
      <w:r>
        <w:rPr>
          <w:spacing w:val="-2"/>
          <w:sz w:val="28"/>
        </w:rPr>
        <w:t xml:space="preserve"> 过程中可能会遇到很多困难。最后，由于这一技术的应用范围广泛，</w:t>
      </w:r>
      <w:r>
        <w:rPr>
          <w:spacing w:val="-2"/>
          <w:sz w:val="28"/>
        </w:rPr>
        <w:t>因此可能面临市场竞争的风险。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四、展望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未来，随着科技的发展，半导体器件与材料一体化开发有望取得更大</w:t>
      </w:r>
      <w:r>
        <w:rPr>
          <w:spacing w:val="-4"/>
        </w:rPr>
        <w:t>的突破。例如，我们期待能够在保持现有技术的基础上，开发出更高效、更环保的新型材料。此外，我们还希望能够在更广泛的领域得到</w:t>
      </w:r>
      <w:r>
        <w:rPr>
          <w:spacing w:val="-4"/>
        </w:rPr>
        <w:t>应用，如智能家居、智能交通等。尽管面临诸多挑战，但随着科技的</w:t>
      </w:r>
      <w:r>
        <w:rPr>
          <w:spacing w:val="-4"/>
        </w:rPr>
        <w:t>进步，相信这一领域在未来会持续发展，并为我们的生活带来更多的</w:t>
      </w:r>
      <w:r>
        <w:rPr>
          <w:spacing w:val="-4"/>
        </w:rPr>
        <w:t>便利。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spacing w:after="0"/>
        <w:sectPr>
          <w:footerReference w:type="default" r:id="rId16"/>
          <w:pgSz w:w="11910" w:h="16840"/>
          <w:pgMar w:top="1520" w:right="1280" w:bottom="1380" w:left="1680" w:header="0" w:footer="1195"/>
          <w:pgNumType w:start="1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12"/>
        </w:rPr>
        <w:t>总的来说，半导体器件与材料一体化开发是当前电子工业的一个重要</w:t>
      </w:r>
      <w:r>
        <w:rPr>
          <w:spacing w:val="-4"/>
        </w:rPr>
        <w:t>发展方向。虽然面临许多挑战，但随着科技的进步，相信这一领域将</w:t>
      </w:r>
      <w:r>
        <w:rPr>
          <w:spacing w:val="-2"/>
        </w:rPr>
        <w:t>在未来的几年内得到更大的突破。</w:t>
      </w:r>
    </w:p>
    <w:p>
      <w:pPr>
        <w:pStyle w:val="BodyText"/>
      </w:pPr>
    </w:p>
    <w:p>
      <w:pPr>
        <w:pStyle w:val="Heading1"/>
        <w:jc w:val="both"/>
      </w:pPr>
      <w:bookmarkStart w:id="5" w:name="_TOC_250011"/>
      <w:r>
        <w:t>第六部分</w:t>
      </w:r>
      <w:r>
        <w:rPr>
          <w:spacing w:val="689"/>
          <w:w w:val="150"/>
        </w:rPr>
        <w:t xml:space="preserve"> </w:t>
      </w:r>
      <w:bookmarkEnd w:id="5"/>
      <w:r>
        <w:rPr>
          <w:spacing w:val="-2"/>
        </w:rPr>
        <w:t>基础理论介绍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5"/>
        </w:rPr>
        <w:t>们：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对于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半导体器件与材料一体化开发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这一主题，本文将从基础理论</w:t>
      </w:r>
      <w:r>
        <w:rPr>
          <w:spacing w:val="-4"/>
        </w:rPr>
        <w:t>出发，详细解析其发展历史、发展趋势以及应用领域。通过深入研究</w:t>
      </w:r>
      <w:r>
        <w:rPr>
          <w:spacing w:val="-12"/>
        </w:rPr>
        <w:t>这些基础理论，我们可以更好地理解半导体器件与材料之间的紧密联</w:t>
      </w:r>
      <w:r>
        <w:rPr>
          <w:spacing w:val="-2"/>
        </w:rPr>
        <w:t>系，并为实际的应用开发提供理论支持。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一、半导体器件的基础理论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半导体是一种介于导体和绝缘体之间的一种特殊材料，它具有电子和</w:t>
      </w:r>
      <w:r>
        <w:rPr>
          <w:spacing w:val="-2"/>
        </w:rPr>
        <w:t>空穴两种不同的载流子，从而形成独特的物理性质。半导体器件主要</w:t>
      </w:r>
      <w:r>
        <w:rPr>
          <w:spacing w:val="-2"/>
        </w:rPr>
        <w:t>包括二极管、三极管、场效应管、晶体管、集成电路和各种微处理器</w:t>
      </w:r>
      <w:r>
        <w:rPr>
          <w:spacing w:val="-18"/>
        </w:rPr>
        <w:t>芯片等。它们是现代电子设备的核心部件，广泛应用于通信、计算机、</w:t>
      </w:r>
      <w:r>
        <w:rPr>
          <w:spacing w:val="-2"/>
        </w:rPr>
        <w:t>消费电子等领域。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二、半导体器件的发展历程</w:t>
      </w:r>
    </w:p>
    <w:p>
      <w:pPr>
        <w:spacing w:after="0"/>
        <w:sectPr>
          <w:footerReference w:type="default" r:id="rId17"/>
          <w:pgSz w:w="11910" w:h="16840"/>
          <w:pgMar w:top="1520" w:right="1280" w:bottom="1380" w:left="1680" w:header="0" w:footer="1195"/>
          <w:pgNumType w:start="1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5"/>
        </w:rPr>
        <w:t xml:space="preserve">半导体器件的诞生可以追溯到 </w:t>
      </w:r>
      <w:r>
        <w:rPr>
          <w:rFonts w:ascii="仿宋" w:eastAsia="仿宋" w:hAnsi="仿宋"/>
          <w:spacing w:val="-2"/>
        </w:rPr>
        <w:t>19</w:t>
      </w:r>
      <w:r>
        <w:rPr>
          <w:rFonts w:ascii="仿宋" w:eastAsia="仿宋" w:hAnsi="仿宋"/>
          <w:spacing w:val="-33"/>
        </w:rPr>
        <w:t xml:space="preserve"> </w:t>
      </w:r>
      <w:r>
        <w:rPr>
          <w:spacing w:val="-2"/>
        </w:rPr>
        <w:t>世纪末，当时人们发现了一种新的</w:t>
      </w:r>
      <w:r>
        <w:rPr>
          <w:spacing w:val="-4"/>
        </w:rPr>
        <w:t>物质</w:t>
      </w:r>
      <w:r>
        <w:rPr>
          <w:rFonts w:ascii="仿宋" w:eastAsia="仿宋" w:hAnsi="仿宋"/>
          <w:spacing w:val="-4"/>
        </w:rPr>
        <w:t>——</w:t>
      </w:r>
      <w:r>
        <w:rPr>
          <w:spacing w:val="-4"/>
        </w:rPr>
        <w:t>硅</w:t>
      </w:r>
      <w:r>
        <w:rPr>
          <w:spacing w:val="31"/>
        </w:rPr>
        <w:t>（</w:t>
      </w:r>
      <w:r>
        <w:rPr>
          <w:rFonts w:ascii="仿宋" w:eastAsia="仿宋" w:hAnsi="仿宋"/>
          <w:spacing w:val="30"/>
        </w:rPr>
        <w:t>Si</w:t>
      </w:r>
      <w:r>
        <w:rPr>
          <w:spacing w:val="-109"/>
        </w:rPr>
        <w:t>）</w:t>
      </w:r>
      <w:r>
        <w:rPr>
          <w:spacing w:val="-4"/>
        </w:rPr>
        <w:t>。由于硅是一种良好的半导体材料，因此科学家们</w:t>
      </w:r>
      <w:r>
        <w:t>开始对硅进行研究和探索。</w:t>
      </w:r>
      <w:r>
        <w:rPr>
          <w:rFonts w:ascii="仿宋" w:eastAsia="仿宋" w:hAnsi="仿宋"/>
        </w:rPr>
        <w:t xml:space="preserve">1947 </w:t>
      </w:r>
      <w:r>
        <w:t>年，荷兰裔美国物理学家马丁</w:t>
      </w:r>
      <w:r>
        <w:rPr>
          <w:rFonts w:ascii="仿宋" w:eastAsia="仿宋" w:hAnsi="仿宋"/>
        </w:rPr>
        <w:t>·</w:t>
      </w:r>
      <w:r>
        <w:t>戈</w:t>
      </w:r>
      <w:r>
        <w:rPr>
          <w:spacing w:val="-2"/>
        </w:rPr>
        <w:t>特弗里德</w:t>
      </w:r>
      <w:r>
        <w:rPr>
          <w:rFonts w:ascii="仿宋" w:eastAsia="仿宋" w:hAnsi="仿宋"/>
          <w:spacing w:val="-2"/>
        </w:rPr>
        <w:t>·</w:t>
      </w:r>
      <w:r>
        <w:rPr>
          <w:spacing w:val="-2"/>
        </w:rPr>
        <w:t>海森堡成功地制备出了第一块半导体器件</w:t>
      </w:r>
      <w:r>
        <w:rPr>
          <w:rFonts w:ascii="仿宋" w:eastAsia="仿宋" w:hAnsi="仿宋"/>
          <w:spacing w:val="-2"/>
        </w:rPr>
        <w:t>——</w:t>
      </w:r>
      <w:r>
        <w:rPr>
          <w:spacing w:val="-22"/>
        </w:rPr>
        <w:t>晶体管。此</w:t>
      </w:r>
      <w:r>
        <w:rPr>
          <w:spacing w:val="-4"/>
        </w:rPr>
        <w:t>后，半导体器件经历了几十年的发展和完善，已经发展成为当今电子</w:t>
      </w:r>
      <w:r>
        <w:rPr>
          <w:spacing w:val="-2"/>
        </w:rPr>
        <w:t>技术发展的关键部分。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三、半导体器件的发展趋势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随着科技的进步，半导体器件的发展趋势也在不断演变。目前，主要</w:t>
      </w:r>
      <w:r>
        <w:rPr>
          <w:spacing w:val="-2"/>
        </w:rPr>
        <w:t>有以下几个方面的发展趋势：一是向微型化、薄化方向发展；二是向</w:t>
      </w:r>
      <w:r>
        <w:rPr>
          <w:spacing w:val="-2"/>
        </w:rPr>
        <w:t>高频化、智能化方向发展；三是向宽带化、超高速化方向发展；四是</w:t>
      </w:r>
      <w:r>
        <w:rPr>
          <w:spacing w:val="-19"/>
        </w:rPr>
        <w:t>向复合化、多元化方向发展。这不仅体现在器件的尺寸、功耗等方面，</w:t>
      </w:r>
      <w:r>
        <w:rPr>
          <w:spacing w:val="-2"/>
        </w:rPr>
        <w:t>也表现在器件的功能上。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四、半导体器件的应用领域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半导体器件的应用领域非常广泛，主要分为五大类：电源模块、传感</w:t>
      </w:r>
      <w:r>
        <w:rPr>
          <w:spacing w:val="-4"/>
        </w:rPr>
        <w:t>器模块、功率模块、通信模块和控制模块。其中，电源模块主要用于</w:t>
      </w:r>
      <w:r>
        <w:rPr>
          <w:spacing w:val="-4"/>
        </w:rPr>
        <w:t>为各种电子设备供电；传感器模块主要用于检测环境参数；功率模块</w:t>
      </w:r>
      <w:r>
        <w:rPr>
          <w:spacing w:val="-5"/>
        </w:rPr>
        <w:t>主要用于驱动电子设备；通信模块主要用于传输信号；控制模块主要</w:t>
      </w:r>
    </w:p>
    <w:p>
      <w:pPr>
        <w:spacing w:after="0" w:line="417" w:lineRule="auto"/>
        <w:jc w:val="both"/>
        <w:sectPr>
          <w:footerReference w:type="default" r:id="rId18"/>
          <w:pgSz w:w="11910" w:h="16840"/>
          <w:pgMar w:top="1920" w:right="1280" w:bottom="1380" w:left="1680" w:header="0" w:footer="1195"/>
          <w:pgNumType w:start="1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用于实现对电子设备的远程控制和管理。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五、结语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18"/>
        </w:rPr>
        <w:t>总的来说，半导体器件与材料一体化开发是一门涵盖了物理学、化学、</w:t>
      </w:r>
      <w:r>
        <w:rPr>
          <w:spacing w:val="-8"/>
        </w:rPr>
        <w:t>工程学等多个学科的综合性研究领域。通过深入理解半导体器件的基</w:t>
      </w:r>
      <w:r>
        <w:rPr>
          <w:spacing w:val="-2"/>
        </w:rPr>
        <w:t>础理论，我们可以更准确地把握其发展方向，为实际的应用开发提供</w:t>
      </w:r>
      <w:r>
        <w:rPr>
          <w:spacing w:val="-2"/>
        </w:rPr>
        <w:t>理论支持。同时，我们也要关注半导体器件的最新发展动态，以便及</w:t>
      </w:r>
      <w:r>
        <w:rPr>
          <w:spacing w:val="-2"/>
        </w:rPr>
        <w:t>时掌握最新的研究成果和技术应用。最后，我们要珍惜并发扬这种热</w:t>
      </w:r>
      <w:r>
        <w:rPr>
          <w:spacing w:val="-2"/>
        </w:rPr>
        <w:t>爱科学、追求真理的精神，为我国的科技进步和社会进步做出更大的</w:t>
      </w:r>
      <w:r>
        <w:rPr>
          <w:spacing w:val="-4"/>
        </w:rPr>
        <w:t>贡献。</w:t>
      </w:r>
    </w:p>
    <w:p>
      <w:pPr>
        <w:pStyle w:val="BodyText"/>
      </w:pPr>
    </w:p>
    <w:p>
      <w:pPr>
        <w:pStyle w:val="Heading1"/>
        <w:tabs>
          <w:tab w:val="left" w:pos="2205"/>
        </w:tabs>
      </w:pPr>
      <w:bookmarkStart w:id="6" w:name="_TOC_250010"/>
      <w:r>
        <w:t>第</w:t>
      </w:r>
      <w:r>
        <w:t>七</w:t>
      </w:r>
      <w:r>
        <w:t>部</w:t>
      </w:r>
      <w:r>
        <w:rPr>
          <w:spacing w:val="-10"/>
        </w:rPr>
        <w:t>分</w:t>
      </w:r>
      <w:r>
        <w:tab/>
        <w:t>主</w:t>
      </w:r>
      <w:r>
        <w:t>要</w:t>
      </w:r>
      <w:r>
        <w:t>问</w:t>
      </w:r>
      <w:r>
        <w:t>题</w:t>
      </w:r>
      <w:r>
        <w:t>与</w:t>
      </w:r>
      <w:r>
        <w:t>挑</w:t>
      </w:r>
      <w:bookmarkEnd w:id="6"/>
      <w:r>
        <w:rPr>
          <w:spacing w:val="-10"/>
        </w:rPr>
        <w:t>战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标题：半导体器件与材料一体化开发的主要问题与挑战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2"/>
        </w:rPr>
        <w:t>随着科技的发展，半导体器件和材料的研发逐渐成为工业生产的重要</w:t>
      </w:r>
      <w:r>
        <w:rPr>
          <w:spacing w:val="-2"/>
        </w:rPr>
        <w:t xml:space="preserve"> </w:t>
      </w:r>
      <w:r>
        <w:rPr>
          <w:spacing w:val="-2"/>
        </w:rPr>
        <w:t>组成部分。其一体化开发不仅可以提高产品的性能，降低生产成本，</w:t>
      </w:r>
      <w:r>
        <w:rPr>
          <w:spacing w:val="-2"/>
        </w:rPr>
        <w:t>还可以推动科技创新和社会进步。</w:t>
      </w:r>
    </w:p>
    <w:p>
      <w:pPr>
        <w:spacing w:after="0" w:line="417" w:lineRule="auto"/>
        <w:sectPr>
          <w:footerReference w:type="default" r:id="rId19"/>
          <w:pgSz w:w="11910" w:h="16840"/>
          <w:pgMar w:top="1520" w:right="1280" w:bottom="1380" w:left="1680" w:header="0" w:footer="1195"/>
          <w:pgNumType w:start="15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二、半导体器件与材料一体化开发的主要问题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技术难题：当前半导体器件与材料一体化开发面临技术难题。例</w:t>
      </w:r>
      <w:r>
        <w:rPr>
          <w:i/>
          <w:spacing w:val="-4"/>
          <w:sz w:val="28"/>
        </w:rPr>
        <w:t>如，如何实现高性能和低功耗的协同集成；如何解决新材料的选择和</w:t>
      </w:r>
      <w:r>
        <w:rPr>
          <w:i/>
          <w:spacing w:val="-2"/>
          <w:sz w:val="28"/>
        </w:rPr>
        <w:t>制备等问题。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24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生产效率低下：传统的半导体器件与材料一体化开发过程往往需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要大量的时间和资源，且设备复杂，操作困难，导致生产效率低下。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环境影响：一体化开发过程中会产生大量有害物质，如有毒有害</w:t>
      </w:r>
      <w:r>
        <w:rPr>
          <w:i/>
          <w:spacing w:val="-2"/>
          <w:sz w:val="28"/>
        </w:rPr>
        <w:t>气体和废水，对环境造成严重污染。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三、主要挑战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资源限制：一体化开发通常需要大量的研发投入和技术人才，而</w:t>
      </w:r>
      <w:r>
        <w:rPr>
          <w:i/>
          <w:spacing w:val="-2"/>
          <w:sz w:val="28"/>
        </w:rPr>
        <w:t>这些资源并不是总是能得到保障的。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成本高昂：一体化开发涉及到多个环节，每个环节都需要投入大</w:t>
      </w:r>
      <w:r>
        <w:rPr>
          <w:i/>
          <w:spacing w:val="-2"/>
          <w:sz w:val="28"/>
        </w:rPr>
        <w:t>量的资金。同时，新的技术和设备的引入也会增加研发的成本。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长期稳定性问题：一体化开发可能会导致产品质量不稳定，甚至</w:t>
      </w:r>
      <w:r>
        <w:rPr>
          <w:i/>
          <w:spacing w:val="-2"/>
          <w:sz w:val="28"/>
        </w:rPr>
        <w:t>可能导致故障率上升。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20"/>
          <w:pgSz w:w="11910" w:h="16840"/>
          <w:pgMar w:top="1520" w:right="1280" w:bottom="1380" w:left="1680" w:header="0" w:footer="1195"/>
          <w:pgNumType w:start="16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spacing w:before="6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四、对策与建议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提高技术研发能力：通过引进先进的科研机构和技术人才，提高</w:t>
      </w:r>
      <w:r>
        <w:rPr>
          <w:i/>
          <w:spacing w:val="-2"/>
          <w:sz w:val="28"/>
        </w:rPr>
        <w:t>自身的技术研发能力。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优化资源配置：合理调配各类资源，确保各个环节都能得到满足。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强化环保意识：在一体化开发过程中，应注重环保，尽可能减少</w:t>
      </w:r>
      <w:r>
        <w:rPr>
          <w:i/>
          <w:spacing w:val="-2"/>
          <w:sz w:val="28"/>
        </w:rPr>
        <w:t>对环境的影响。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建立长期合作关系：通过建立长期的合作关系，可以更好地协调</w:t>
      </w:r>
      <w:r>
        <w:rPr>
          <w:i/>
          <w:spacing w:val="-2"/>
          <w:sz w:val="28"/>
        </w:rPr>
        <w:t>各方资源，降低生产成本。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五、结论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半导体器件与材料一体化开发是一个具有巨大潜力和发展前景的领</w:t>
      </w:r>
      <w:r>
        <w:rPr>
          <w:i/>
          <w:spacing w:val="-4"/>
          <w:sz w:val="28"/>
        </w:rPr>
        <w:t>域。然而，也面临着许多技术、经济和社会等方面的挑战。通过提高</w:t>
      </w:r>
      <w:r>
        <w:rPr>
          <w:i/>
          <w:spacing w:val="-4"/>
          <w:sz w:val="28"/>
        </w:rPr>
        <w:t>研发能力、优化资源配置、强化环保意识和建立长期合作关系，我们</w:t>
      </w:r>
      <w:r>
        <w:rPr>
          <w:i/>
          <w:spacing w:val="-10"/>
          <w:sz w:val="28"/>
        </w:rPr>
        <w:t>可以有效地解决这些问题，推动半导体器件与材料一体化开发的健康</w:t>
      </w:r>
      <w:r>
        <w:rPr>
          <w:i/>
          <w:spacing w:val="-4"/>
          <w:sz w:val="28"/>
        </w:rPr>
        <w:t>发展。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21"/>
          <w:pgSz w:w="11910" w:h="16840"/>
          <w:pgMar w:top="1920" w:right="1280" w:bottom="1380" w:left="1680" w:header="0" w:footer="1195"/>
          <w:pgNumType w:start="17"/>
          <w:cols w:space="708"/>
        </w:sectPr>
      </w:pPr>
    </w:p>
    <w:p>
      <w:pPr>
        <w:pStyle w:val="Heading1"/>
        <w:tabs>
          <w:tab w:val="left" w:pos="2205"/>
        </w:tabs>
        <w:spacing w:before="0" w:line="514" w:lineRule="exact"/>
      </w:pPr>
      <w:bookmarkStart w:id="7" w:name="_TOC_250009"/>
      <w:r>
        <w:t>第</w:t>
      </w:r>
      <w:r>
        <w:t>八</w:t>
      </w:r>
      <w:r>
        <w:t>部</w:t>
      </w:r>
      <w:r>
        <w:rPr>
          <w:spacing w:val="-10"/>
        </w:rPr>
        <w:t>分</w:t>
      </w:r>
      <w:r>
        <w:tab/>
        <w:t>概</w:t>
      </w:r>
      <w:r>
        <w:t>述</w:t>
      </w:r>
      <w:r>
        <w:t>关</w:t>
      </w:r>
      <w:r>
        <w:t>键</w:t>
      </w:r>
      <w:r>
        <w:t>节</w:t>
      </w:r>
      <w:r>
        <w:t>点</w:t>
      </w:r>
      <w:r>
        <w:t>和</w:t>
      </w:r>
      <w:r>
        <w:t>里</w:t>
      </w:r>
      <w:r>
        <w:t>程</w:t>
      </w:r>
      <w:r>
        <w:t>碑</w:t>
      </w:r>
      <w:r>
        <w:t>事</w:t>
      </w:r>
      <w:bookmarkEnd w:id="7"/>
      <w:r>
        <w:rPr>
          <w:spacing w:val="-10"/>
        </w:rPr>
        <w:t>件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238" w:firstLine="560"/>
        <w:jc w:val="left"/>
        <w:rPr>
          <w:i/>
          <w:sz w:val="28"/>
        </w:rPr>
      </w:pPr>
      <w:r>
        <w:rPr>
          <w:rFonts w:ascii="仿宋" w:eastAsia="仿宋"/>
          <w:spacing w:val="-2"/>
          <w:sz w:val="28"/>
        </w:rPr>
        <w:t>"</w:t>
      </w:r>
      <w:r>
        <w:rPr>
          <w:i/>
          <w:spacing w:val="-2"/>
          <w:sz w:val="28"/>
        </w:rPr>
        <w:t>半导体器件与材料一体化开发</w:t>
      </w:r>
      <w:r>
        <w:rPr>
          <w:rFonts w:ascii="仿宋" w:eastAsia="仿宋"/>
          <w:spacing w:val="-2"/>
          <w:sz w:val="28"/>
        </w:rPr>
        <w:t>"</w:t>
      </w:r>
      <w:r>
        <w:rPr>
          <w:i/>
          <w:spacing w:val="-2"/>
          <w:sz w:val="28"/>
        </w:rPr>
        <w:t>是指通过优化设计和制造过程，</w:t>
      </w:r>
      <w:r>
        <w:rPr>
          <w:i/>
          <w:spacing w:val="-7"/>
          <w:sz w:val="28"/>
        </w:rPr>
        <w:t>将传统的半导体器件和新型的半导体材料进行整合，以实现整个设备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或系统的高效、可靠运行。这一研究目标是在满足特定功能需求的同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时，最大限度地提高产品的性能、成本效益和安全性。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以下是这一过程中的一些关键节点和里程碑事件：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问题定义：首先需要明确我们要解决的问题是什么。在这个例子</w:t>
      </w:r>
      <w:r>
        <w:rPr>
          <w:i/>
          <w:spacing w:val="-13"/>
          <w:sz w:val="28"/>
        </w:rPr>
        <w:t>中，我们需要解决如何把传统半导体器件和新型半导体材料有效地结</w:t>
      </w:r>
      <w:r>
        <w:rPr>
          <w:i/>
          <w:spacing w:val="-2"/>
          <w:sz w:val="28"/>
        </w:rPr>
        <w:t>合在一起的问题。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研究背景与意义：其次，我们需要了解当前的研究现状和发展趋</w:t>
      </w:r>
      <w:r>
        <w:rPr>
          <w:i/>
          <w:spacing w:val="-4"/>
          <w:sz w:val="28"/>
        </w:rPr>
        <w:t>势，以及该问题的重要性。例如，随着科技的发展，新型的半导体材</w:t>
      </w:r>
      <w:r>
        <w:rPr>
          <w:i/>
          <w:spacing w:val="-4"/>
          <w:sz w:val="28"/>
        </w:rPr>
        <w:t>料逐渐取代了传统的半导体器件，这不仅提高了产品的性能，也节约</w:t>
      </w:r>
      <w:r>
        <w:rPr>
          <w:i/>
          <w:spacing w:val="-2"/>
          <w:sz w:val="28"/>
        </w:rPr>
        <w:t>了大量的资源。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23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创新策略：基于上述研究背景，我们需要提出创新性的解决方案。</w:t>
      </w:r>
      <w:r>
        <w:rPr>
          <w:i/>
          <w:spacing w:val="-15"/>
          <w:sz w:val="28"/>
        </w:rPr>
        <w:t>例如，我们可以考虑使用新型的半导体材料来替换传统的半导体器件，</w:t>
      </w:r>
      <w:r>
        <w:rPr>
          <w:i/>
          <w:spacing w:val="-2"/>
          <w:sz w:val="28"/>
        </w:rPr>
        <w:t>或者开发新的制造技术来降低成本。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i/>
          <w:sz w:val="28"/>
        </w:rPr>
      </w:pPr>
      <w:r>
        <w:rPr>
          <w:i/>
          <w:spacing w:val="-1"/>
          <w:sz w:val="28"/>
        </w:rPr>
        <w:t>技术路线图：接下来，我们需要制定详细的科研计划和技术路线</w:t>
      </w:r>
    </w:p>
    <w:p>
      <w:pPr>
        <w:spacing w:after="0" w:line="240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https://d.book118.com/728057072125006043</w:t>
        </w:r>
      </w:hyperlink>
    </w:p>
    <w:p>
      <w:pPr>
        <w:spacing w:after="0" w:line="240" w:lineRule="auto"/>
        <w:jc w:val="both"/>
        <w:rPr>
          <w:sz w:val="28"/>
        </w:rPr>
      </w:pPr>
    </w:p>
    <w:sectPr>
      <w:footerReference w:type="default" r:id="rId23"/>
      <w:pgSz w:w="11910" w:h="16840"/>
      <w:pgMar w:top="1500" w:right="1280" w:bottom="1380" w:left="1680" w:header="0" w:footer="1195"/>
      <w:pgNumType w:start="1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8pt;height:11pt;margin-top:771.15pt;margin-left:28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8pt;height:11pt;margin-top:771.15pt;margin-left:28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9.8pt;height:11pt;margin-top:771.15pt;margin-left:28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9.8pt;height:11pt;margin-top:771.15pt;margin-left:28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9.8pt;height:11pt;margin-top:771.15pt;margin-left:28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9.8pt;height:11pt;margin-top:771.15pt;margin-left:28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9F4C3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15A2858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1979EE89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3">
    <w:nsid w:val="2595303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2751963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38F2C61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3B1950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3B9B06A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416FDF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426E94E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0">
    <w:nsid w:val="487E4A0B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56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2"/>
      </w:pPr>
      <w:rPr>
        <w:rFonts w:hint="default"/>
        <w:lang w:val="en-US" w:eastAsia="zh-CN" w:bidi="ar-SA"/>
      </w:rPr>
    </w:lvl>
  </w:abstractNum>
  <w:abstractNum w:abstractNumId="11">
    <w:nsid w:val="489B15A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4C827A7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4D8BD7BB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4">
    <w:nsid w:val="4F5EDEA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57C9814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63026E5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7">
    <w:nsid w:val="6BFD31E5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8">
    <w:nsid w:val="76F638F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789246C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0">
    <w:nsid w:val="7AB2CD0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17"/>
  </w:num>
  <w:num w:numId="2">
    <w:abstractNumId w:val="0"/>
  </w:num>
  <w:num w:numId="3">
    <w:abstractNumId w:val="13"/>
  </w:num>
  <w:num w:numId="4">
    <w:abstractNumId w:val="19"/>
  </w:num>
  <w:num w:numId="5">
    <w:abstractNumId w:val="2"/>
  </w:num>
  <w:num w:numId="6">
    <w:abstractNumId w:val="18"/>
  </w:num>
  <w:num w:numId="7">
    <w:abstractNumId w:val="1"/>
  </w:num>
  <w:num w:numId="8">
    <w:abstractNumId w:val="4"/>
  </w:num>
  <w:num w:numId="9">
    <w:abstractNumId w:val="9"/>
  </w:num>
  <w:num w:numId="10">
    <w:abstractNumId w:val="5"/>
  </w:num>
  <w:num w:numId="11">
    <w:abstractNumId w:val="14"/>
  </w:num>
  <w:num w:numId="12">
    <w:abstractNumId w:val="8"/>
  </w:num>
  <w:num w:numId="13">
    <w:abstractNumId w:val="6"/>
  </w:num>
  <w:num w:numId="14">
    <w:abstractNumId w:val="15"/>
  </w:num>
  <w:num w:numId="15">
    <w:abstractNumId w:val="7"/>
  </w:num>
  <w:num w:numId="16">
    <w:abstractNumId w:val="12"/>
  </w:num>
  <w:num w:numId="17">
    <w:abstractNumId w:val="16"/>
  </w:num>
  <w:num w:numId="18">
    <w:abstractNumId w:val="11"/>
  </w:num>
  <w:num w:numId="19">
    <w:abstractNumId w:val="20"/>
  </w:num>
  <w:num w:numId="20">
    <w:abstractNumId w:val="10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75" w:lineRule="exact"/>
      <w:ind w:left="1824" w:right="2043"/>
      <w:jc w:val="center"/>
    </w:pPr>
    <w:rPr>
      <w:rFonts w:ascii="微软雅黑" w:eastAsia="微软雅黑" w:hAnsi="微软雅黑" w:cs="微软雅黑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footer" Target="footer16.xml" /><Relationship Id="rId21" Type="http://schemas.openxmlformats.org/officeDocument/2006/relationships/footer" Target="footer17.xml" /><Relationship Id="rId22" Type="http://schemas.openxmlformats.org/officeDocument/2006/relationships/hyperlink" Target="https://d.book118.com/728057072125006043" TargetMode="External" /><Relationship Id="rId23" Type="http://schemas.openxmlformats.org/officeDocument/2006/relationships/footer" Target="footer18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2024-03-05T06:23:56Z</dcterms:created>
  <dcterms:modified xsi:type="dcterms:W3CDTF">2024-03-05T06:23:56Z</dcterms:modified>
</cp:coreProperties>
</file>