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2B79" w:rsidP="00392B79" w14:paraId="430F2508" w14:textId="6611A669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伤寒论</w:t>
      </w:r>
    </w:p>
    <w:p w:rsidR="00392B79" w:rsidP="00392B79" w14:paraId="3B85E4E7" w14:textId="3A6ECD2A">
      <w:r>
        <w:rPr>
          <w:rFonts w:hint="eastAsia"/>
        </w:rPr>
        <w:t>《伤寒论》是一部阐述外感热病治疗规律的专著。全书</w:t>
      </w:r>
      <w:r>
        <w:t>10卷，东汉张仲景撰于公元3世纪初。张仲景原著《伤寒杂病论》，在流传的过程中，经后人整理编纂将其中外感热病内容结集为《伤寒论》，另一部分主要论述内科杂病，名为《金匮要略方论》。</w:t>
      </w:r>
    </w:p>
    <w:p w:rsidR="00392B79" w:rsidP="00392B79" w14:paraId="684888DB" w14:textId="41B73ACF">
      <w:pPr>
        <w:pStyle w:val="Heading2"/>
        <w:rPr>
          <w:rFonts w:hint="eastAsia"/>
        </w:rPr>
      </w:pPr>
      <w:r>
        <w:rPr>
          <w:rFonts w:hint="eastAsia"/>
        </w:rPr>
        <w:t>辩脉法</w:t>
      </w:r>
    </w:p>
    <w:p w:rsidR="00392B79" w:rsidP="00392B79" w14:paraId="3DD3B310" w14:textId="77777777"/>
    <w:p w:rsidR="00392B79" w:rsidP="00392B79" w14:paraId="00268C68" w14:textId="77777777">
      <w:r>
        <w:rPr>
          <w:rFonts w:hint="eastAsia"/>
        </w:rPr>
        <w:t>问曰：脉有阴阳者，何谓也？</w:t>
      </w:r>
    </w:p>
    <w:p w:rsidR="00392B79" w:rsidP="00392B79" w14:paraId="1581517F" w14:textId="77777777">
      <w:r>
        <w:rPr>
          <w:rFonts w:hint="eastAsia"/>
        </w:rPr>
        <w:t>答曰：凡脉大、浮、数、动、滑，此名阳也；脉沉、涩、弱、弦、微，此名阴也，凡阴病见阳脉者生，阳病见阴脉者死。</w:t>
      </w:r>
    </w:p>
    <w:p w:rsidR="00392B79" w:rsidP="00392B79" w14:paraId="407FC435" w14:textId="77777777">
      <w:r>
        <w:rPr>
          <w:rFonts w:hint="eastAsia"/>
        </w:rPr>
        <w:t>问曰：脉有阳结阴结者，何以别之？</w:t>
      </w:r>
    </w:p>
    <w:p w:rsidR="00392B79" w:rsidP="00392B79" w14:paraId="6CC1F2DD" w14:textId="77777777">
      <w:r>
        <w:rPr>
          <w:rFonts w:hint="eastAsia"/>
        </w:rPr>
        <w:t>答曰：其脉浮而数，能食，不大便者，此为实，名曰阳结也，期十七日当剧。其脉沉而迟，不能食，身体重，大便反硬，名曰阴结也。期十四日当剧。</w:t>
      </w:r>
    </w:p>
    <w:p w:rsidR="00392B79" w:rsidP="00392B79" w14:paraId="097310E0" w14:textId="77777777">
      <w:r>
        <w:rPr>
          <w:rFonts w:hint="eastAsia"/>
        </w:rPr>
        <w:t>问曰：病有洒淅恶寒而复发热者，何？</w:t>
      </w:r>
    </w:p>
    <w:p w:rsidR="00392B79" w:rsidP="00392B79" w14:paraId="793131CA" w14:textId="77777777">
      <w:r>
        <w:rPr>
          <w:rFonts w:hint="eastAsia"/>
        </w:rPr>
        <w:t>答曰：阴脉不足，阳往从之；阳脉不足，阴往乘之。</w:t>
      </w:r>
    </w:p>
    <w:p w:rsidR="00392B79" w:rsidP="00392B79" w14:paraId="0DE7A06D" w14:textId="77777777">
      <w:r>
        <w:rPr>
          <w:rFonts w:hint="eastAsia"/>
        </w:rPr>
        <w:t>曰：何谓阳不足？</w:t>
      </w:r>
    </w:p>
    <w:p w:rsidR="00392B79" w:rsidP="00392B79" w14:paraId="1EEC14FA" w14:textId="77777777">
      <w:r>
        <w:rPr>
          <w:rFonts w:hint="eastAsia"/>
        </w:rPr>
        <w:t>答曰：假令寸口脉微，名曰阳不足，阴气上入阳中，则洒淅恶寒也，</w:t>
      </w:r>
    </w:p>
    <w:p w:rsidR="00392B79" w:rsidP="00392B79" w14:paraId="33E1FB74" w14:textId="77777777">
      <w:r>
        <w:rPr>
          <w:rFonts w:hint="eastAsia"/>
        </w:rPr>
        <w:t>曰：何谓阴不足？</w:t>
      </w:r>
    </w:p>
    <w:p w:rsidR="00392B79" w:rsidP="00392B79" w14:paraId="691FF32A" w14:textId="77777777">
      <w:r>
        <w:rPr>
          <w:rFonts w:hint="eastAsia"/>
        </w:rPr>
        <w:t>答曰：假令尺脉弱，名曰阴不足，阳气下陷入阴中，则发热也。</w:t>
      </w:r>
    </w:p>
    <w:p w:rsidR="00392B79" w:rsidP="00392B79" w14:paraId="1F47F413" w14:textId="77777777">
      <w:r>
        <w:rPr>
          <w:rFonts w:hint="eastAsia"/>
        </w:rPr>
        <w:t>阳脉浮（一作微）阴脉弱者，则血虚。血虚则筋急也。</w:t>
      </w:r>
    </w:p>
    <w:p w:rsidR="00392B79" w:rsidP="00392B79" w14:paraId="742B9DCF" w14:textId="77777777">
      <w:r>
        <w:rPr>
          <w:rFonts w:hint="eastAsia"/>
        </w:rPr>
        <w:t>其脉沉者，荣气微也。</w:t>
      </w:r>
    </w:p>
    <w:p w:rsidR="00392B79" w:rsidP="00392B79" w14:paraId="0AA47C2D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其脉浮，而汗出如流珠者，卫气衰也。</w:t>
      </w:r>
    </w:p>
    <w:p w:rsidR="00392B79" w:rsidP="00392B79" w14:paraId="7A015D54" w14:textId="77777777">
      <w:r>
        <w:rPr>
          <w:rFonts w:hint="eastAsia"/>
        </w:rPr>
        <w:t>荣气微者，加烧针，则血流不行，更发热而躁烦也。</w:t>
      </w:r>
    </w:p>
    <w:p w:rsidR="00392B79" w:rsidP="00392B79" w14:paraId="1EB1D8F0" w14:textId="77777777">
      <w:r>
        <w:rPr>
          <w:rFonts w:hint="eastAsia"/>
        </w:rPr>
        <w:t>脉（一云秋脉）蔼蔼，如车盖者，名曰阳结也。</w:t>
      </w:r>
    </w:p>
    <w:p w:rsidR="00392B79" w:rsidP="00392B79" w14:paraId="0CCF956D" w14:textId="77777777">
      <w:r>
        <w:rPr>
          <w:rFonts w:hint="eastAsia"/>
        </w:rPr>
        <w:t>脉（一云夏脉）累累，如循长竿者，名曰阴结也。</w:t>
      </w:r>
    </w:p>
    <w:p w:rsidR="00392B79" w:rsidP="00392B79" w14:paraId="223C7B0F" w14:textId="77777777">
      <w:r>
        <w:rPr>
          <w:rFonts w:hint="eastAsia"/>
        </w:rPr>
        <w:t>脉瞥瞥，如羹上肥者，阳气微也。</w:t>
      </w:r>
    </w:p>
    <w:p w:rsidR="00392B79" w:rsidP="00392B79" w14:paraId="1292AB3F" w14:textId="77777777">
      <w:r>
        <w:rPr>
          <w:rFonts w:hint="eastAsia"/>
        </w:rPr>
        <w:t>脉萦萦，如蜘蛛丝者，阳气（一云阴气）衰也。</w:t>
      </w:r>
    </w:p>
    <w:p w:rsidR="00392B79" w:rsidP="00392B79" w14:paraId="5083AA26" w14:textId="77777777">
      <w:r>
        <w:rPr>
          <w:rFonts w:hint="eastAsia"/>
        </w:rPr>
        <w:t>脉绵绵，如泻漆之绝者，亡其血也。</w:t>
      </w:r>
    </w:p>
    <w:p w:rsidR="00392B79" w:rsidP="00392B79" w14:paraId="138E40A2" w14:textId="77777777">
      <w:r>
        <w:rPr>
          <w:rFonts w:hint="eastAsia"/>
        </w:rPr>
        <w:t>脉来缓，时一止复来者，名曰结。脉来数，时一止复来者，名曰促（一作纵）。脉，阳盛则促，阴盛则结，此皆病脉。</w:t>
      </w:r>
    </w:p>
    <w:p w:rsidR="00392B79" w:rsidP="00392B79" w14:paraId="28F915F4" w14:textId="77777777">
      <w:r>
        <w:rPr>
          <w:rFonts w:hint="eastAsia"/>
        </w:rPr>
        <w:t>阴阳相搏，名曰动。阳动则汗出，阴动则发热。形冷、恶寒者，此三焦伤也。</w:t>
      </w:r>
    </w:p>
    <w:p w:rsidR="00392B79" w:rsidP="00392B79" w14:paraId="34F70BE6" w14:textId="77777777">
      <w:r>
        <w:rPr>
          <w:rFonts w:hint="eastAsia"/>
        </w:rPr>
        <w:t>若数脉见于关上，上下无头尾，如豆大，厥厥动摇者，名曰动也。</w:t>
      </w:r>
    </w:p>
    <w:p w:rsidR="00392B79" w:rsidP="00392B79" w14:paraId="5B44C557" w14:textId="77777777">
      <w:r>
        <w:rPr>
          <w:rFonts w:hint="eastAsia"/>
        </w:rPr>
        <w:t>阳脉浮大而濡，阴脉浮大而濡，阴脉与阳脉同等者，名曰缓也。</w:t>
      </w:r>
    </w:p>
    <w:p w:rsidR="00392B79" w:rsidP="00392B79" w14:paraId="0E80405D" w14:textId="77777777">
      <w:r>
        <w:rPr>
          <w:rFonts w:hint="eastAsia"/>
        </w:rPr>
        <w:t>脉浮而紧者，名曰弦也。弦者状如弓弦，按之不移也。脉紧者，如转索无常也。</w:t>
      </w:r>
    </w:p>
    <w:p w:rsidR="00392B79" w:rsidP="00392B79" w14:paraId="6B98B126" w14:textId="77777777">
      <w:r>
        <w:rPr>
          <w:rFonts w:hint="eastAsia"/>
        </w:rPr>
        <w:t>脉弦而大，弦则为减，大则为芤。减则为寒，芤则为虚。寒虚相搏，此名为革。妇人则半产、漏下，男子则亡血、失精。</w:t>
      </w:r>
    </w:p>
    <w:p w:rsidR="00392B79" w:rsidP="00392B79" w14:paraId="3730369F" w14:textId="77777777">
      <w:r>
        <w:rPr>
          <w:rFonts w:hint="eastAsia"/>
        </w:rPr>
        <w:t>问曰：病有战而汗出，因得解者，何也？</w:t>
      </w:r>
    </w:p>
    <w:p w:rsidR="00392B79" w:rsidP="00392B79" w14:paraId="79BA961A" w14:textId="77777777">
      <w:r>
        <w:rPr>
          <w:rFonts w:hint="eastAsia"/>
        </w:rPr>
        <w:t>答曰：脉浮而紧，按之反芤，此为本虚，故当战而汗出也。其人本虚，是以发战。以脉浮，故当汗出而解也。</w:t>
      </w:r>
    </w:p>
    <w:p w:rsidR="00392B79" w:rsidP="00392B79" w14:paraId="357C9C34" w14:textId="77777777">
      <w:r>
        <w:rPr>
          <w:rFonts w:hint="eastAsia"/>
        </w:rPr>
        <w:t>若脉浮而数，按之不芤，此人本不虚；若欲自解，但汗出耳，不发战也。</w:t>
      </w:r>
    </w:p>
    <w:p w:rsidR="00392B79" w:rsidP="00392B79" w14:paraId="4D1FBFE9" w14:textId="77777777">
      <w:r>
        <w:rPr>
          <w:rFonts w:hint="eastAsia"/>
        </w:rPr>
        <w:t>问曰：病有不战而汗出解者，何也？</w:t>
      </w:r>
    </w:p>
    <w:p w:rsidR="00392B79" w:rsidP="00392B79" w14:paraId="30F85247" w14:textId="77777777">
      <w:r>
        <w:rPr>
          <w:rFonts w:hint="eastAsia"/>
        </w:rPr>
        <w:t>答曰：脉大而浮数，故知不战汗出而解也。</w:t>
      </w:r>
    </w:p>
    <w:p w:rsidR="00392B79" w:rsidP="00392B79" w14:paraId="23192D41" w14:textId="77777777">
      <w:r>
        <w:rPr>
          <w:rFonts w:hint="eastAsia"/>
        </w:rPr>
        <w:t>问曰：病有不战，不汗出而解者，何也？</w:t>
      </w:r>
    </w:p>
    <w:p w:rsidR="00392B79" w:rsidP="00392B79" w14:paraId="023B8FD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答曰：其脉自微，此以曾发汗、若吐、若下、若亡血，以内无津液，此阴阳自和，必自愈，故不战、不汗出而解也。</w:t>
      </w:r>
    </w:p>
    <w:p w:rsidR="00392B79" w:rsidP="00392B79" w14:paraId="6117CC69" w14:textId="77777777">
      <w:r>
        <w:rPr>
          <w:rFonts w:hint="eastAsia"/>
        </w:rPr>
        <w:t>问曰：伤寒三日，脉浮数而微，病人身凉和者，何也？</w:t>
      </w:r>
    </w:p>
    <w:p w:rsidR="00392B79" w:rsidP="00392B79" w14:paraId="52F82DCD" w14:textId="77777777">
      <w:r>
        <w:rPr>
          <w:rFonts w:hint="eastAsia"/>
        </w:rPr>
        <w:t>答曰：此为欲解也。解以夜半。脉浮而解者，濈然汗出也；脉数而解者，必能食也；脉微而解者，必大汗出也。</w:t>
      </w:r>
    </w:p>
    <w:p w:rsidR="00392B79" w:rsidP="00392B79" w14:paraId="10D5A7F6" w14:textId="77777777">
      <w:r>
        <w:rPr>
          <w:rFonts w:hint="eastAsia"/>
        </w:rPr>
        <w:t>问曰：病脉，欲知愈未愈者，何以别之？</w:t>
      </w:r>
    </w:p>
    <w:p w:rsidR="00392B79" w:rsidP="00392B79" w14:paraId="712ADAB0" w14:textId="77777777">
      <w:r>
        <w:rPr>
          <w:rFonts w:hint="eastAsia"/>
        </w:rPr>
        <w:t>答曰：寸口、关上、尺中三处，大小、浮沉、迟数同等，虽有寒热不解者，此脉阴阳为和平，虽剧当愈。</w:t>
      </w:r>
    </w:p>
    <w:p w:rsidR="00392B79" w:rsidP="00392B79" w14:paraId="6795CF58" w14:textId="77777777">
      <w:r>
        <w:rPr>
          <w:rFonts w:hint="eastAsia"/>
        </w:rPr>
        <w:t>立夏得洪（一作浮）大脉，是其本位。其人病身体苦疼重者，须发其汗。若明日身不疼不重者，不须发汗。若汗濈濈自出者，明日便解矣。何以言之？立夏得洪大脉，是其时脉，故使然也。四时仿此。</w:t>
      </w:r>
    </w:p>
    <w:p w:rsidR="00392B79" w:rsidP="00392B79" w14:paraId="7485EB40" w14:textId="77777777">
      <w:r>
        <w:rPr>
          <w:rFonts w:hint="eastAsia"/>
        </w:rPr>
        <w:t>问曰：凡病欲知何时得？何时愈？</w:t>
      </w:r>
    </w:p>
    <w:p w:rsidR="00392B79" w:rsidP="00392B79" w14:paraId="32FC23BD" w14:textId="77777777">
      <w:r>
        <w:rPr>
          <w:rFonts w:hint="eastAsia"/>
        </w:rPr>
        <w:t>答曰：假令夜半得病，明日日中愈；日中得病，夜半愈。何以言之？日中得病，夜半愈者，以阳得阴则解也。夜半得病，明日日中愈者，以阴得阳则解也。</w:t>
      </w:r>
    </w:p>
    <w:p w:rsidR="00392B79" w:rsidP="00392B79" w14:paraId="27622561" w14:textId="77777777">
      <w:r>
        <w:rPr>
          <w:rFonts w:hint="eastAsia"/>
        </w:rPr>
        <w:t>寸口脉浮为在表，沉为在里，数为在府，迟为在藏。假令脉迟，此为在藏也。</w:t>
      </w:r>
    </w:p>
    <w:p w:rsidR="00392B79" w:rsidP="00392B79" w14:paraId="282F2994" w14:textId="77777777">
      <w:r>
        <w:rPr>
          <w:rFonts w:hint="eastAsia"/>
        </w:rPr>
        <w:t>趺阳脉浮而涩，少阴脉如经也，其病在脾，法当下利。何以知之？若脉浮大者，气实血虚也。今趺阳脉浮而涩，故知脾气不足，胃气虚也。以少阴脉弦而浮（一作沉），才见此为调脉，故称如经也。若反滑而数者，故知当屎脓也。</w:t>
      </w:r>
    </w:p>
    <w:p w:rsidR="00392B79" w:rsidP="00392B79" w14:paraId="34A8B02D" w14:textId="77777777">
      <w:r>
        <w:rPr>
          <w:rFonts w:hint="eastAsia"/>
        </w:rPr>
        <w:t>寸口脉浮而紧，浮则为风，紧则为寒。风则伤卫，寒则伤荣。荣卫俱病，骨节烦疼，当发其汗也。</w:t>
      </w:r>
    </w:p>
    <w:p w:rsidR="00392B79" w:rsidP="00392B79" w14:paraId="6C3C30A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趺阳脉迟而缓，胃气如经也。趺阳脉浮而数，浮则伤胃，数则动脾，此非本病，医特下之所为也。荣卫内陷，其数先微，脉反但浮，其人必大便硬，气噫而除。何以言之？本以数脉动脾，其数先微，故知脾气不治，大便硬，气噫而除。今脉反浮，其数改微，邪气独留，心中则饥，邪热不杀谷，潮热发渴，数脉当迟缓，脉因前后度数如法，病者则饥。数脉不时，则生恶疮也。</w:t>
      </w:r>
    </w:p>
    <w:p w:rsidR="00392B79" w:rsidP="00392B79" w14:paraId="58BD0D43" w14:textId="77777777">
      <w:r>
        <w:rPr>
          <w:rFonts w:hint="eastAsia"/>
        </w:rPr>
        <w:t>师曰：病人脉微而涩者，此为医所病也。大发其汗，又数大下之，其人亡血，病当恶寒，后乃发热，无休止时，夏月盛热，欲著复衣，冬月盛寒，欲裸其身，所以然者，阳微则恶寒，阴弱则发热，此医发其汗，令阳气微，又大下之：令阴气弱，五月之时，阳气在表，胃中虚冷，以阳气内微，不能胜冷，故欲著复衣；十一月之时，阳气在里，胃中烦热，以阴气内弱，不能胜热，故欲裸其身。又阴脉迟涩，故知血亡也。</w:t>
      </w:r>
    </w:p>
    <w:p w:rsidR="00392B79" w:rsidP="00392B79" w14:paraId="4920F7DC" w14:textId="77777777">
      <w:r>
        <w:rPr>
          <w:rFonts w:hint="eastAsia"/>
        </w:rPr>
        <w:t>脉浮而大，心下反硬，有热属藏者，攻之，不令发汗。属府者，不令溲数。溲数则大便硬，汗多则热愈，汗少则便难，脉迟尚未可攻。</w:t>
      </w:r>
    </w:p>
    <w:p w:rsidR="00392B79" w:rsidP="00392B79" w14:paraId="3D6955D1" w14:textId="77777777">
      <w:r>
        <w:rPr>
          <w:rFonts w:hint="eastAsia"/>
        </w:rPr>
        <w:t>脉浮而洪，身汗如油，喘而不休，水浆不下，体形不仁，乍静乍乱，此为命绝也。又未知何藏先受其灾，若汗出发目闰</w:t>
      </w:r>
      <w:r>
        <w:t xml:space="preserve"> ，喘不休者，此为肺先绝也。阳反独留，形体如烟熏，直视摇头，此心绝也。唇吻反青，四肢习者，此为肝绝也。环口黧黑，柔汗发黄者，此为脾绝也，溲便遗失、狂言、目反直视者，此为肾绝也。</w:t>
      </w:r>
    </w:p>
    <w:p w:rsidR="00392B79" w:rsidP="00392B79" w14:paraId="74C039F0" w14:textId="77777777">
      <w:r>
        <w:rPr>
          <w:rFonts w:hint="eastAsia"/>
        </w:rPr>
        <w:t>又未知何藏阴阳前绝，若阳气前绝，阴气后竭者，其人死，身色必青；阴气前绝，阳气后竭者，其人死，身色必赤，腋下温，心下热也。</w:t>
      </w:r>
    </w:p>
    <w:p w:rsidR="00392B79" w:rsidP="00392B79" w14:paraId="35B24092" w14:textId="77777777">
      <w:r>
        <w:rPr>
          <w:rFonts w:hint="eastAsia"/>
        </w:rPr>
        <w:t>寸口脉浮大，而医反下之，此为大逆。浮则无血，大则为寒，寒气相搏，则为肠鸣，医乃不知，而反饮冷水，令汗大出，水得寒气，冷必相搏，其人即噎。趺阳脉浮，浮则为虚，浮虚相搏，故令气□。言胃气虚竭也。脉滑，则为哕。此为医咎，责虚取实，守空迫血。脉浮、鼻中燥者，必衄也。</w:t>
      </w:r>
    </w:p>
    <w:p w:rsidR="00392B79" w:rsidP="00392B79" w14:paraId="4F61465A" w14:textId="77777777">
      <w:r>
        <w:rPr>
          <w:rFonts w:hint="eastAsia"/>
        </w:rPr>
        <w:t>诸脉浮数，当发热，而洒淅恶寒，若有痛处，饮食如常者，畜积有脓也。脉浮而迟，面热赤而战惕者，六七日当汗出而解。反发热者，差迟。迟为无阳，不能作汗，其身必痒也。</w:t>
      </w:r>
    </w:p>
    <w:p w:rsidR="00392B79" w:rsidP="00392B79" w14:paraId="6DBBEB4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寸口脉阴阳俱紧者，法当清邪中于上焦，浊邪中于下焦。清邪中上，名曰洁也；浊邪中下，名曰浑也，阴中于邪，必内栗也，表气微虚，里气不守，故使邪中于阴也。阳中于邪，必发热、头痛、项强、颈挛、腰痛、胚酸，所为阳中雾露之气，故曰清邪中上。浊邪中下，阴气为栗，足膝逆冷，便溺妄出，表气微虚，里气微急，三焦相混，内外不通，上焦怫郁，藏气相熏，口烂食断也。中焦不治，胃气上冲，脾气不转，胃中为浊，荣卫不通，血凝不流，若卫气前通胃气虚竭也。脉滑，则为哕。此为医咎，责虚取实，守空迫血。脉浮、鼻中燥者，必衄也。</w:t>
      </w:r>
    </w:p>
    <w:p w:rsidR="00392B79" w:rsidP="00392B79" w14:paraId="7A490139" w14:textId="77777777">
      <w:r>
        <w:rPr>
          <w:rFonts w:hint="eastAsia"/>
        </w:rPr>
        <w:t>脉阴阳俱紧者，口中气出，唇口干燥，蜷卧足冷，鼻中涕出，舌上胎滑，勿妄治也。到七日以来，其人微发热，手足温者，此为欲解；或到八日以上，反大发热者，此为难治。设使恶寒者，必欲呕也；腹内痛者，必欲利也。</w:t>
      </w:r>
    </w:p>
    <w:p w:rsidR="00392B79" w:rsidP="00392B79" w14:paraId="07623A3A" w14:textId="77777777">
      <w:r>
        <w:rPr>
          <w:rFonts w:hint="eastAsia"/>
        </w:rPr>
        <w:t>脉浮而滑，浮为阳，滑为实，阳实相搏，其脉数疾，卫气失度，浮滑之脉数疾，发热汗出者，此为不治。</w:t>
      </w:r>
    </w:p>
    <w:p w:rsidR="00392B79" w:rsidP="00392B79" w14:paraId="36620D22" w14:textId="77777777">
      <w:r>
        <w:rPr>
          <w:rFonts w:hint="eastAsia"/>
        </w:rPr>
        <w:t>伤寒咳逆上气，其脉散者死。谓其形损故也。</w:t>
      </w:r>
    </w:p>
    <w:p w:rsidR="00392B79" w:rsidP="00392B79" w14:paraId="23ACA873" w14:textId="339A0296"/>
    <w:p w:rsidR="00392B79" w:rsidP="00392B79" w14:paraId="636AF05C" w14:textId="1893E805">
      <w:pPr>
        <w:pStyle w:val="Heading2"/>
        <w:rPr>
          <w:rFonts w:hint="eastAsia"/>
        </w:rPr>
      </w:pPr>
      <w:r>
        <w:rPr>
          <w:rFonts w:hint="eastAsia"/>
        </w:rPr>
        <w:t>平脉法</w:t>
      </w:r>
    </w:p>
    <w:p w:rsidR="00392B79" w:rsidP="00392B79" w14:paraId="28F2865A" w14:textId="77777777"/>
    <w:p w:rsidR="00392B79" w:rsidP="00392B79" w14:paraId="1DF9F958" w14:textId="77777777">
      <w:r>
        <w:rPr>
          <w:rFonts w:hint="eastAsia"/>
        </w:rPr>
        <w:t>问曰：脉有三部，阴阳相乘。荣卫血气，在人体躬。呼吸出入，上下于中，因息游布，津液流通。随时动作，效象形容，春弦秋浮，冬沉夏洪。察色观脉，大小不同，一时之间，变无经常，尺寸参差，或短或长。上下乖错，或存或亡。病辄改易，进退低昂。心迷意惑，动失纪纲。愿为具陈，令得分明。师曰：子之所问，道之根源。脉有三部，尺寸及关。荣卫流行，不失衡铨。</w:t>
      </w:r>
    </w:p>
    <w:p w:rsidR="00392B79" w:rsidP="00392B79" w14:paraId="184432D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hint="eastAsia"/>
        </w:rPr>
        <w:t>肾沉、心洪、肺浮、肝弦，此自经常，不失铢分。</w:t>
      </w:r>
    </w:p>
    <w:p w:rsidR="00392B79" w:rsidP="00392B79" w14:paraId="4D2FD761" w14:textId="77777777">
      <w:r>
        <w:rPr>
          <w:rFonts w:hint="eastAsia"/>
        </w:rPr>
        <w:t>出入升降，漏刻周旋，水下百刻，一周循环。当复寸口，虚实见焉。</w:t>
      </w:r>
    </w:p>
    <w:p w:rsidR="00392B79" w:rsidP="00392B79" w14:paraId="32E274D9" w14:textId="77777777">
      <w:r>
        <w:rPr>
          <w:rFonts w:hint="eastAsia"/>
        </w:rPr>
        <w:t>变化相乘，阴阳相干。风则浮虚，寒则牢坚；沉潜水畜，支饮急弦；动则为痛，数则热烦。</w:t>
      </w:r>
    </w:p>
    <w:p w:rsidR="00392B79" w:rsidP="00392B79" w14:paraId="4A336690" w14:textId="77777777">
      <w:r>
        <w:rPr>
          <w:rFonts w:hint="eastAsia"/>
        </w:rPr>
        <w:t>设有不应，知变所缘，三部不同，病各异端。</w:t>
      </w:r>
    </w:p>
    <w:p w:rsidR="00392B79" w:rsidP="00392B79" w14:paraId="72BB0CA7" w14:textId="77777777">
      <w:r>
        <w:rPr>
          <w:rFonts w:hint="eastAsia"/>
        </w:rPr>
        <w:t>太过可怪，不及亦然，邪不空见，中必有奸，审察表里，三焦别焉，知其所舍，消息诊看，料度府藏，独见若神。为子条记，传与贤人。</w:t>
      </w:r>
    </w:p>
    <w:p w:rsidR="00392B79" w:rsidP="00392B79" w14:paraId="7E80CE6D" w14:textId="77777777">
      <w:r>
        <w:rPr>
          <w:rFonts w:hint="eastAsia"/>
        </w:rPr>
        <w:t>师曰：呼吸者，脉之头也。初持脉，来疾去迟，此出疾入迟，名曰内虚外实也。初持脉，来迟去疾，此出迟入疾，名曰内实外虚也。</w:t>
      </w:r>
    </w:p>
    <w:p w:rsidR="00392B79" w:rsidP="00392B79" w14:paraId="4FC8195D" w14:textId="77777777">
      <w:r>
        <w:rPr>
          <w:rFonts w:hint="eastAsia"/>
        </w:rPr>
        <w:t>问曰：上工望而知之，中工问而知之，下工脉而知之，愿闻其说。</w:t>
      </w:r>
    </w:p>
    <w:p w:rsidR="00392B79" w:rsidP="00392B79" w14:paraId="09BE81C3" w14:textId="77777777">
      <w:r>
        <w:rPr>
          <w:rFonts w:hint="eastAsia"/>
        </w:rPr>
        <w:t>师曰：病家人请云，病人若发热，身体疼，病人自卧。师到，诊其脉，沉而迟者，知其差也。何以知之？表有病者，脉当浮大，今脉反沉迟，故知愈也。</w:t>
      </w:r>
    </w:p>
    <w:p w:rsidR="00392B79" w:rsidP="00392B79" w14:paraId="24AC3634" w14:textId="77777777">
      <w:r>
        <w:rPr>
          <w:rFonts w:hint="eastAsia"/>
        </w:rPr>
        <w:t>假令病人云，腹内卒痛，病人自坐。师到，脉之，浮而大者，知其差也。何以知之？若里有病者，脉当沉而细，今脉浮大，故知愈也。</w:t>
      </w:r>
    </w:p>
    <w:p w:rsidR="00392B79" w:rsidP="00392B79" w14:paraId="7241EBD7" w14:textId="77777777">
      <w:r>
        <w:rPr>
          <w:rFonts w:hint="eastAsia"/>
        </w:rPr>
        <w:t>师曰：病家人来请云，病人发热，烦极。明日师到，病人向壁卧，此热已去也。设令脉不和，处言已愈。</w:t>
      </w:r>
    </w:p>
    <w:p w:rsidR="00392B79" w:rsidP="00392B79" w14:paraId="5A413F5C" w14:textId="77777777">
      <w:r>
        <w:rPr>
          <w:rFonts w:hint="eastAsia"/>
        </w:rPr>
        <w:t>设令向壁卧，闻师到，不惊起而盼视，若三言三止，脉之，咽唾者，此诈病也。设令脉自和，处言汝病大重，当须服吐下药，针灸数十百处，乃愈。</w:t>
      </w:r>
    </w:p>
    <w:p w:rsidR="00392B79" w:rsidP="00392B79" w14:paraId="4085D725" w14:textId="77777777">
      <w:r>
        <w:rPr>
          <w:rFonts w:hint="eastAsia"/>
        </w:rPr>
        <w:t>师持脉，病人欠者，无病也。脉之，呻者，病也。言迟者，风也。摇头言者，里痛也。行迟者，表强也。坐而伏者，短气也。坐而下一脚者，腰痛也。里实护腹，如怀卵物者，心痛也。</w:t>
      </w:r>
    </w:p>
    <w:p w:rsidR="00392B79" w:rsidP="00392B79" w14:paraId="6B3D8B9A" w14:textId="77777777">
      <w:r>
        <w:rPr>
          <w:rFonts w:hint="eastAsia"/>
        </w:rPr>
        <w:t>师曰：伏气之病，以意候之，今月之内，欲有伏气。假令旧有伏气，当须脉之。若脉微弱者，当喉中痛似伤，非喉痹也。病人云：实咽中痛，虽尔，今复欲下利。</w:t>
      </w:r>
    </w:p>
    <w:p w:rsidR="00392B79" w:rsidP="00392B79" w14:paraId="777DFA44" w14:textId="77777777">
      <w:r>
        <w:rPr>
          <w:rFonts w:hint="eastAsia"/>
        </w:rPr>
        <w:t>问曰：人病恐怖者，其脉何状？师曰：脉形如循丝，累累然，其面白脱色也。</w:t>
      </w:r>
    </w:p>
    <w:p w:rsidR="00392B79" w:rsidP="00392B79" w14:paraId="70C3F14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hint="eastAsia"/>
        </w:rPr>
        <w:t>问曰：人不饮，其脉何类？师曰：其脉自涩，唇口干燥也。</w:t>
      </w:r>
    </w:p>
    <w:p w:rsidR="00392B79" w:rsidP="00392B79" w14:paraId="22948910" w14:textId="77777777">
      <w:r>
        <w:rPr>
          <w:rFonts w:hint="eastAsia"/>
        </w:rPr>
        <w:t>问曰：人愧者，其脉何类？师曰：脉浮，而面色乍白乍赤。</w:t>
      </w:r>
    </w:p>
    <w:p w:rsidR="00392B79" w:rsidP="00392B79" w14:paraId="0FC136F4" w14:textId="77777777">
      <w:r>
        <w:rPr>
          <w:rFonts w:hint="eastAsia"/>
        </w:rPr>
        <w:t>问曰：经说，脉有三菽、六菽重者，何谓也？师曰：脉者，人以指按之，如三菽之重者，肺气也；如六菽之重者，心气也；如九菽之重者，脾气也；如十二菽之重者，肝气也；按之至骨者，肾气也。</w:t>
      </w:r>
    </w:p>
    <w:p w:rsidR="00392B79" w:rsidP="00392B79" w14:paraId="3FAB8577" w14:textId="77777777">
      <w:r>
        <w:rPr>
          <w:rFonts w:hint="eastAsia"/>
        </w:rPr>
        <w:t>假令下利，寸口、关上、尺中，悉不见脉，然尺中时一小见，脉再举头者，肾气也。若见损脉来至，为难治。</w:t>
      </w:r>
    </w:p>
    <w:p w:rsidR="00392B79" w:rsidP="00392B79" w14:paraId="451CD95A" w14:textId="77777777">
      <w:r>
        <w:rPr>
          <w:rFonts w:hint="eastAsia"/>
        </w:rPr>
        <w:t>问曰：脉有相乘、有纵、有横、有逆、有顺，何也？师曰：水行乘火，金行乘木，名曰纵；火行乘水，木行乘金，名曰横；水行乘金，火行乘木，名曰逆；金行乘水，木行乘火，名曰顺也。</w:t>
      </w:r>
    </w:p>
    <w:p w:rsidR="00392B79" w:rsidP="00392B79" w14:paraId="0A578933" w14:textId="77777777">
      <w:r>
        <w:rPr>
          <w:rFonts w:hint="eastAsia"/>
        </w:rPr>
        <w:t>问曰：脉有残贼，何谓也？师曰：脉有弦、紧、浮、滑、沉、涩，此六者名曰残贼，能为诸脉作病也。</w:t>
      </w:r>
    </w:p>
    <w:p w:rsidR="00392B79" w:rsidP="00392B79" w14:paraId="32A5CE43" w14:textId="77777777">
      <w:r>
        <w:rPr>
          <w:rFonts w:hint="eastAsia"/>
        </w:rPr>
        <w:t>问曰：脉有灾怪，何谓也？师曰：假令人病，脉得太阳，与形证相应，因为作汤。比还送汤如食顷，病人乃大吐，若下利，腹中痛。师曰：我前来不见此证，今乃变异，是名灾怪。又问曰：何缘作此吐利？答曰：或有旧时服药，今乃发作，故名灾怪耳。</w:t>
      </w:r>
    </w:p>
    <w:p w:rsidR="00392B79" w:rsidP="00392B79" w14:paraId="502A667E" w14:textId="77777777">
      <w:r>
        <w:rPr>
          <w:rFonts w:hint="eastAsia"/>
        </w:rPr>
        <w:t>问曰：东方肝脉，其形何似？师曰：肝者木也，名厥阴，其脉微弦濡弱而长，是肝脉也。肝病自得濡弱者，愈也。</w:t>
      </w:r>
    </w:p>
    <w:p w:rsidR="00392B79" w:rsidP="00392B79" w14:paraId="5C4D309C" w14:textId="77777777">
      <w:r>
        <w:rPr>
          <w:rFonts w:hint="eastAsia"/>
        </w:rPr>
        <w:t>假令得纯弦脉者，死，何以知之？以其脉如弦直，是肝藏伤，故知死也。</w:t>
      </w:r>
    </w:p>
    <w:p w:rsidR="00392B79" w:rsidP="00392B79" w14:paraId="5810D7F2" w14:textId="77777777">
      <w:r>
        <w:rPr>
          <w:rFonts w:hint="eastAsia"/>
        </w:rPr>
        <w:t>南方心脉，其形何似？师曰：心者火也，名少阴，其脉洪大而长，是心脉也。心病自得洪大者，愈也。</w:t>
      </w:r>
    </w:p>
    <w:p w:rsidR="00392B79" w:rsidP="00392B79" w14:paraId="2114C476" w14:textId="77777777">
      <w:r>
        <w:rPr>
          <w:rFonts w:hint="eastAsia"/>
        </w:rPr>
        <w:t>假令脉来微去大，故名反，病在里也。脉来头小本大者，故名复，病在表也。上微头小者，则汗出；下微本大者，则为关格不通，不得尿。头无汗者可治，有汗者死。</w:t>
      </w:r>
    </w:p>
    <w:p w:rsidR="00392B79" w:rsidP="00392B79" w14:paraId="63FBA74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西方肺脉，其形何似？师曰：肺者金也，名太阴，其脉毛浮也，肺病自得此脉。若得缓迟者，皆愈；若得数者，则剧。何以知之？数者南方火，火克西方金，法当痈肿，为难治也。</w:t>
      </w:r>
    </w:p>
    <w:p w:rsidR="00392B79" w:rsidP="00392B79" w14:paraId="1156E6EA" w14:textId="77777777">
      <w:r>
        <w:rPr>
          <w:rFonts w:hint="eastAsia"/>
        </w:rPr>
        <w:t>问曰：二月得毛浮脉，何以处言至秋当死。师曰：二月之时，脉当濡弱，反得毛浮者，故知至秋死。二月肝用事，肝脉属木，应濡弱，反得毛浮者，是肺脉也。肺属金，金来克木，故知至秋死。他皆仿此。</w:t>
      </w:r>
    </w:p>
    <w:p w:rsidR="00392B79" w:rsidP="00392B79" w14:paraId="720943BA" w14:textId="77777777">
      <w:r>
        <w:rPr>
          <w:rFonts w:hint="eastAsia"/>
        </w:rPr>
        <w:t>师曰：脉，肥人责浮，瘦人责沉。肥人当沉，今反浮；瘦人当浮，今反沉，故责之。</w:t>
      </w:r>
    </w:p>
    <w:p w:rsidR="00392B79" w:rsidP="00392B79" w14:paraId="56FA2C91" w14:textId="77777777">
      <w:r>
        <w:rPr>
          <w:rFonts w:hint="eastAsia"/>
        </w:rPr>
        <w:t>师曰：寸脉下不至关，为阳绝；尺脉上不至关，为阴绝。此皆不治，决死也。若计其余命死生之期，期以月节克之也。</w:t>
      </w:r>
    </w:p>
    <w:p w:rsidR="00392B79" w:rsidP="00392B79" w14:paraId="415756D8" w14:textId="77777777">
      <w:r>
        <w:rPr>
          <w:rFonts w:hint="eastAsia"/>
        </w:rPr>
        <w:t>师曰：脉病人不病，名曰行尸，以无王气，卒眩仆不识人者，短命则死。人病脉不病，名曰内虚，以无谷神，虽困无苦。</w:t>
      </w:r>
    </w:p>
    <w:p w:rsidR="00392B79" w:rsidP="00392B79" w14:paraId="3BDD6CA3" w14:textId="77777777">
      <w:r>
        <w:rPr>
          <w:rFonts w:hint="eastAsia"/>
        </w:rPr>
        <w:t>问曰：翕奄沉，名曰滑，何谓也？沉为纯阴，翕为正阳，阴阳和合，故令脉滑。关尺自平，阳明脉微沉，食饮自可。少阴脉微滑，滑者紧之浮名也，此为阴实，其人必股内汗出，阴下湿也。</w:t>
      </w:r>
    </w:p>
    <w:p w:rsidR="00392B79" w:rsidP="00392B79" w14:paraId="03AFF77C" w14:textId="77777777">
      <w:r>
        <w:rPr>
          <w:rFonts w:hint="eastAsia"/>
        </w:rPr>
        <w:t>问曰：曾为人所难，紧脉从何而来？师曰：假令亡汗、若吐，以肺里寒，故令脉紧也。假令咳者，坐饮冷水，故令脉紧也。假令下利，以胃中虚冷，故令脉紧也。</w:t>
      </w:r>
    </w:p>
    <w:p w:rsidR="00392B79" w:rsidP="00392B79" w14:paraId="4D44095D" w14:textId="77777777">
      <w:r>
        <w:rPr>
          <w:rFonts w:hint="eastAsia"/>
        </w:rPr>
        <w:t>寸口卫气盛，名曰高；荣气盛，名曰章；高章相搏，名曰纲。卫气弱，名曰惵；荣气弱，名曰卑；惵卑相搏，名曰损。卫气和，名曰缓；荣气和，名曰迟；迟缓相搏，名曰沉。</w:t>
      </w:r>
    </w:p>
    <w:p w:rsidR="00392B79" w:rsidP="00392B79" w14:paraId="2A89FD66" w14:textId="77777777">
      <w:r>
        <w:rPr>
          <w:rFonts w:hint="eastAsia"/>
        </w:rPr>
        <w:t>寸口脉缓而迟，缓则阳气长，其色鲜，其颜光，其声商，毛发长；迟则阴气盛，骨髓生，血满，肌肉紧薄鲜硬。阴阳相抱，荣卫俱行，刚柔相搏，名曰强也。</w:t>
      </w:r>
    </w:p>
    <w:p w:rsidR="00392B79" w:rsidP="00392B79" w14:paraId="61077012" w14:textId="77777777">
      <w:r>
        <w:rPr>
          <w:rFonts w:hint="eastAsia"/>
        </w:rPr>
        <w:t>趺阳脉滑而紧，滑者胃气实，紧者脾气强。持实击强，痛还自伤，以手把刃，坐作疮也。</w:t>
      </w:r>
    </w:p>
    <w:p w:rsidR="00392B79" w:rsidP="00392B79" w14:paraId="2D3C361B" w14:textId="77777777">
      <w:r>
        <w:rPr>
          <w:rFonts w:hint="eastAsia"/>
        </w:rPr>
        <w:t>寸口脉浮而大，浮为虚，大为实。在尺为关，在寸为格。关则不得小便，格则吐逆。</w:t>
      </w:r>
    </w:p>
    <w:p w:rsidR="00392B79" w:rsidP="00392B79" w14:paraId="7B4E18CC" w14:textId="77777777">
      <w:r>
        <w:rPr>
          <w:rFonts w:hint="eastAsia"/>
        </w:rPr>
        <w:t>趺阳脉伏而涩，伏则吐逆，水谷不化，涩则食不得入，名曰关格。</w:t>
      </w:r>
    </w:p>
    <w:p w:rsidR="00392B79" w:rsidP="00392B79" w14:paraId="157A836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脉浮而大，浮为风虚，大为气强，风气相搏，必成隐疹，身体为痒。痒者名泄风，久久为痂癞。</w:t>
      </w:r>
    </w:p>
    <w:p w:rsidR="00392B79" w:rsidP="00392B79" w14:paraId="78ACFDF1" w14:textId="77777777">
      <w:r>
        <w:rPr>
          <w:rFonts w:hint="eastAsia"/>
        </w:rPr>
        <w:t>寸口脉弱而迟，弱者卫气微，迟者荣中寒。荣为血，血寒则发热；卫为气，气微者心内饥，饥而虚满不能食也。</w:t>
      </w:r>
    </w:p>
    <w:p w:rsidR="00392B79" w:rsidP="00392B79" w14:paraId="2D89BFE3" w14:textId="77777777">
      <w:r>
        <w:rPr>
          <w:rFonts w:hint="eastAsia"/>
        </w:rPr>
        <w:t>肤阳脉大而紧者，当即下利，为难治。</w:t>
      </w:r>
    </w:p>
    <w:p w:rsidR="00392B79" w:rsidP="00392B79" w14:paraId="7522EB89" w14:textId="77777777">
      <w:r>
        <w:rPr>
          <w:rFonts w:hint="eastAsia"/>
        </w:rPr>
        <w:t>寸口脉弱而缓，弱者阳气不足，缓者胃气有余。噫而吞酸，食卒不下，气填于膈上也（一作下）。</w:t>
      </w:r>
    </w:p>
    <w:p w:rsidR="00392B79" w:rsidP="00392B79" w14:paraId="37AB4A84" w14:textId="77777777">
      <w:r>
        <w:rPr>
          <w:rFonts w:hint="eastAsia"/>
        </w:rPr>
        <w:t>趺阳脉紧而浮，浮为气，紧为寒。浮为腹满，紧为绞痛。浮紧相搏，肠鸣而转，转即气动，隔气乃下。少阴脉不出，其阴肿大而虚也。</w:t>
      </w:r>
    </w:p>
    <w:p w:rsidR="00392B79" w:rsidP="00392B79" w14:paraId="5B125CEC" w14:textId="77777777">
      <w:r>
        <w:rPr>
          <w:rFonts w:hint="eastAsia"/>
        </w:rPr>
        <w:t>寸口脉微而涩，微者卫气不行，涩者荣气不逮。荣卫不能相将，三焦无所仰，身体痹不仁。荣气不足，则烦疼，口难言；卫气虚，则恶寒数欠。三焦不归其部，上焦不归者，噫而酢吞；中焦不归者，不能消谷引食；下焦不归者，则遗溲。</w:t>
      </w:r>
    </w:p>
    <w:p w:rsidR="00392B79" w:rsidP="00392B79" w14:paraId="3CB569EA" w14:textId="77777777">
      <w:r>
        <w:rPr>
          <w:rFonts w:hint="eastAsia"/>
        </w:rPr>
        <w:t>趺阳脉沉而数，沉为实，数消谷。紧者，病难治。</w:t>
      </w:r>
    </w:p>
    <w:p w:rsidR="00392B79" w:rsidP="00392B79" w14:paraId="42C82118" w14:textId="77777777">
      <w:r>
        <w:rPr>
          <w:rFonts w:hint="eastAsia"/>
        </w:rPr>
        <w:t>寸口脉微而涩，微者卫气衰，涩者荣气不足。卫气衰，面色黄；荣气不足，面色青。荣为根，卫为叶。荣卫俱微，则根叶枯槁，而寒栗咳逆，唾腥吐涎沫也。</w:t>
      </w:r>
    </w:p>
    <w:p w:rsidR="00392B79" w:rsidP="00392B79" w14:paraId="41073AA3" w14:textId="77777777">
      <w:r>
        <w:rPr>
          <w:rFonts w:hint="eastAsia"/>
        </w:rPr>
        <w:t>趺阳脉浮而芤，浮者卫气衰，芤者荣气伤，其身体瘦，肌肉甲错，浮芤相搏，宗气衰微，四属断绝。</w:t>
      </w:r>
    </w:p>
    <w:p w:rsidR="00392B79" w:rsidP="00392B79" w14:paraId="7274433D" w14:textId="77777777">
      <w:r>
        <w:rPr>
          <w:rFonts w:hint="eastAsia"/>
        </w:rPr>
        <w:t>寸口脉微而缓，微者卫气疏，疏则其肤空；缓者胃气实，实则谷消而水化也。谷入于胃，脉道乃行，而入于经，其血乃成。荣盛，则其肤必疏，三焦绝经，名曰血崩。</w:t>
      </w:r>
    </w:p>
    <w:p w:rsidR="00392B79" w:rsidP="00392B79" w14:paraId="436B3AC8" w14:textId="77777777">
      <w:r>
        <w:rPr>
          <w:rFonts w:hint="eastAsia"/>
        </w:rPr>
        <w:t>肤阳脉微而紧，紧则为寒，微则为虚，微紧相搏，则为短气。</w:t>
      </w:r>
    </w:p>
    <w:p w:rsidR="00392B79" w:rsidP="00392B79" w14:paraId="6BEA04DD" w14:textId="77777777">
      <w:r>
        <w:rPr>
          <w:rFonts w:hint="eastAsia"/>
        </w:rPr>
        <w:t>少阴脉弱而涩，弱者微烦，涩者厥逆。</w:t>
      </w:r>
    </w:p>
    <w:p w:rsidR="00392B79" w:rsidP="00392B79" w14:paraId="3ED5A8FB" w14:textId="77777777">
      <w:r>
        <w:rPr>
          <w:rFonts w:hint="eastAsia"/>
        </w:rPr>
        <w:t>趺阳脉不出，脾不上下，身冷肤硬。</w:t>
      </w:r>
    </w:p>
    <w:p w:rsidR="00392B79" w:rsidP="00392B79" w14:paraId="0B2B85B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少阴脉不至，肾气微，少精血，奔气促迫，上入胸隔，宗气反聚，血结心下，阳气退下，热归阴股，与阴相动，令身不仁，此为尸厥。当刺期门、巨阙。</w:t>
      </w:r>
    </w:p>
    <w:p w:rsidR="00392B79" w:rsidP="00392B79" w14:paraId="312F4D1B" w14:textId="77777777">
      <w:r>
        <w:rPr>
          <w:rFonts w:hint="eastAsia"/>
        </w:rPr>
        <w:t>寸口脉微，尺脉紧，其人虚损多汗，知阴常在，绝不见阳也。</w:t>
      </w:r>
    </w:p>
    <w:p w:rsidR="00392B79" w:rsidP="00392B79" w14:paraId="455A27F8" w14:textId="77777777">
      <w:r>
        <w:rPr>
          <w:rFonts w:hint="eastAsia"/>
        </w:rPr>
        <w:t>寸口诸微亡阳，诸濡亡血，诸弱发热，诸紧为寒。诸乘寒者，则为厥，郁冒不仁，以胃无谷气，脾涩不通，口急不能言，战而栗也。</w:t>
      </w:r>
    </w:p>
    <w:p w:rsidR="00392B79" w:rsidP="00392B79" w14:paraId="7246FB42" w14:textId="77777777">
      <w:r>
        <w:rPr>
          <w:rFonts w:hint="eastAsia"/>
        </w:rPr>
        <w:t>问曰：濡弱何以反适十一头？师曰：五藏六府相乘故令十一。</w:t>
      </w:r>
    </w:p>
    <w:p w:rsidR="00392B79" w:rsidP="00392B79" w14:paraId="7113FD7C" w14:textId="77777777">
      <w:r>
        <w:rPr>
          <w:rFonts w:hint="eastAsia"/>
        </w:rPr>
        <w:t>问曰：何以知乘府，何以知乘藏？师曰：诸阳浮数为乘府，诸阴迟涩为乘藏也。</w:t>
      </w:r>
    </w:p>
    <w:p w:rsidR="00392B79" w:rsidP="00392B79" w14:paraId="050B7732" w14:textId="3EB99849"/>
    <w:p w:rsidR="00392B79" w:rsidP="00392B79" w14:paraId="730B704A" w14:textId="18DFAA17">
      <w:pPr>
        <w:pStyle w:val="Heading2"/>
        <w:rPr>
          <w:rFonts w:hint="eastAsia"/>
        </w:rPr>
      </w:pPr>
      <w:r>
        <w:rPr>
          <w:rFonts w:hint="eastAsia"/>
        </w:rPr>
        <w:t>伤寒例</w:t>
      </w:r>
    </w:p>
    <w:p w:rsidR="00392B79" w:rsidP="00392B79" w14:paraId="70BA1DDB" w14:textId="77777777"/>
    <w:p w:rsidR="00392B79" w:rsidP="00392B79" w14:paraId="0B0BC2D8" w14:textId="77777777">
      <w:r>
        <w:rPr>
          <w:rFonts w:hint="eastAsia"/>
        </w:rPr>
        <w:t>阴阳大论云：春气温和，夏气暑热，秋气清凉，冬气冷冽，此则四时正气之序也。</w:t>
      </w:r>
    </w:p>
    <w:p w:rsidR="00392B79" w:rsidP="00392B79" w14:paraId="2D771EDB" w14:textId="77777777">
      <w:r>
        <w:rPr>
          <w:rFonts w:hint="eastAsia"/>
        </w:rPr>
        <w:t>冬时严寒，万类深藏，君子固密，则不伤于寒。触冒之者，乃名伤寒耳。</w:t>
      </w:r>
    </w:p>
    <w:p w:rsidR="00392B79" w:rsidP="00392B79" w14:paraId="31E541BE" w14:textId="77777777">
      <w:r>
        <w:rPr>
          <w:rFonts w:hint="eastAsia"/>
        </w:rPr>
        <w:t>其伤于四时之气，皆能为病。</w:t>
      </w:r>
    </w:p>
    <w:p w:rsidR="00392B79" w:rsidP="00392B79" w14:paraId="2E484252" w14:textId="77777777">
      <w:r>
        <w:rPr>
          <w:rFonts w:hint="eastAsia"/>
        </w:rPr>
        <w:t>以伤寒为毒者，以其最成杀厉之气也。</w:t>
      </w:r>
    </w:p>
    <w:p w:rsidR="00392B79" w:rsidP="00392B79" w14:paraId="1F3CFFED" w14:textId="77777777">
      <w:r>
        <w:rPr>
          <w:rFonts w:hint="eastAsia"/>
        </w:rPr>
        <w:t>中而即病者，名曰伤寒；不即病者，寒毒藏于肌肤，至春变为温病，至夏变为暑病。暑病者，热极重于温也。</w:t>
      </w:r>
    </w:p>
    <w:p w:rsidR="00392B79" w:rsidP="00392B79" w14:paraId="29C387C5" w14:textId="77777777">
      <w:r>
        <w:rPr>
          <w:rFonts w:hint="eastAsia"/>
        </w:rPr>
        <w:t>是以辛苦之人，春夏多温热病，皆由冬时触寒所致，非时行之气也。凡时行者，春时应暖，而复大寒；夏时应大热，而反大凉；秋时应凉，而反大热；冬时应寒，而反大温。此非其时而有其气，是以一岁之中，长幼之病多相似者，此则时行之气也。</w:t>
      </w:r>
    </w:p>
    <w:p w:rsidR="00392B79" w:rsidP="00392B79" w14:paraId="163078FC" w14:textId="77777777">
      <w:r>
        <w:rPr>
          <w:rFonts w:hint="eastAsia"/>
        </w:rPr>
        <w:t>夫欲候知四时正气为病，及时行疫气之法，皆当按斗历占之。</w:t>
      </w:r>
    </w:p>
    <w:p w:rsidR="00392B79" w:rsidP="00392B79" w14:paraId="478D6BC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hint="eastAsia"/>
        </w:rPr>
        <w:t>九月霜降节后，宜渐寒，向冬大寒，至正月雨水节后，宜解也。所以谓之雨水者，以冰雪解而为雨水故也。至惊蛰二月节后，气渐和暖，向夏大热，至秋便凉。</w:t>
      </w:r>
    </w:p>
    <w:p w:rsidR="00392B79" w:rsidP="00392B79" w14:paraId="739079C1" w14:textId="77777777">
      <w:r>
        <w:rPr>
          <w:rFonts w:hint="eastAsia"/>
        </w:rPr>
        <w:t>从霜降以后，至春分以前，凡有触冒霜露，体中寒即病者，谓之伤寒也。九月十月，寒气尚微，为病则轻；十一月十二月，寒冽已严，为病则重；正月二月，寒渐将解，为病亦轻。此以冬时不调，适有伤寒之人，即为病也。</w:t>
      </w:r>
    </w:p>
    <w:p w:rsidR="00392B79" w:rsidP="00392B79" w14:paraId="1D7B29F9" w14:textId="77777777">
      <w:r>
        <w:rPr>
          <w:rFonts w:hint="eastAsia"/>
        </w:rPr>
        <w:t>其冬有非节之暖者，名曰冬温。冬温之毒，与伤寒大异，冬温复有先后，更相重沓，亦有轻重，为治不同，证如后章。</w:t>
      </w:r>
    </w:p>
    <w:p w:rsidR="00392B79" w:rsidP="00392B79" w14:paraId="7A5A2CBE" w14:textId="77777777">
      <w:r>
        <w:rPr>
          <w:rFonts w:hint="eastAsia"/>
        </w:rPr>
        <w:t>从立春节后，其中无暴大寒，又不冰雪；而有人壮热为病者，此属春时阳气，发于冬时伏寒，变为温病。</w:t>
      </w:r>
    </w:p>
    <w:p w:rsidR="00392B79" w:rsidP="00392B79" w14:paraId="5D587A50" w14:textId="77777777">
      <w:r>
        <w:rPr>
          <w:rFonts w:hint="eastAsia"/>
        </w:rPr>
        <w:t>从春分以后，至秋分节前，天有暴寒者，皆为时行寒疫也。三月四月，或有暴寒，其时阳气尚弱，为寒所折，病热犹轻；五月六月，阳气已盛，为寒所折，病热则重；七月八月，阳气已衰，为寒所折，病热亦微。其病与温及暑病相似，但治有殊耳。</w:t>
      </w:r>
    </w:p>
    <w:p w:rsidR="00392B79" w:rsidP="00392B79" w14:paraId="1CAAE4E6" w14:textId="77777777">
      <w:r>
        <w:rPr>
          <w:rFonts w:hint="eastAsia"/>
        </w:rPr>
        <w:t>十五日得一气，于四时之中，一时有六气，四六名为二十四气也。然气候亦有应至而不至，或有未应至而至者，或有至而太过者，皆成病气也。</w:t>
      </w:r>
    </w:p>
    <w:p w:rsidR="00392B79" w:rsidP="00392B79" w14:paraId="0E4F9C08" w14:textId="77777777">
      <w:r>
        <w:rPr>
          <w:rFonts w:hint="eastAsia"/>
        </w:rPr>
        <w:t>但天地动静，阴阳鼓击者，各正一气耳。是以彼春之暖，为夏之暑；彼秋之忿，为冬之怒。</w:t>
      </w:r>
    </w:p>
    <w:p w:rsidR="00392B79" w:rsidP="00392B79" w14:paraId="5495C7D3" w14:textId="77777777">
      <w:r>
        <w:rPr>
          <w:rFonts w:hint="eastAsia"/>
        </w:rPr>
        <w:t>是故冬至之后，一阳爻升，一阴爻降也。夏至之后，一阳气下，一阴气上也。斯则冬夏二至，阴阳合也；春秋二分，阴阳离也。阴阳交易，人变病焉。此君子春夏养阳，秋冬养阴，顺天地之刚柔也。</w:t>
      </w:r>
    </w:p>
    <w:p w:rsidR="00392B79" w:rsidP="00392B79" w14:paraId="6AADE5C1" w14:textId="77777777">
      <w:r>
        <w:rPr>
          <w:rFonts w:hint="eastAsia"/>
        </w:rPr>
        <w:t>小人触冒，必婴暴疹。须知毒烈之气，留在何经，而发何病，详而取之。是以春伤于风，夏必飧泄；夏伤于暑，秋必病疟；秋伤于湿，冬必咳嗽；冬伤于寒，春必病温。此必然之道，可不审明之。</w:t>
      </w:r>
    </w:p>
    <w:p w:rsidR="00392B79" w:rsidP="00392B79" w14:paraId="462F6A2E" w14:textId="77777777">
      <w:r>
        <w:rPr>
          <w:rFonts w:hint="eastAsia"/>
        </w:rPr>
        <w:t>伤寒之病，逐日浅深，以施方治。</w:t>
      </w:r>
    </w:p>
    <w:p w:rsidR="00392B79" w:rsidP="00392B79" w14:paraId="316F085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今世人伤寒，或始不早治，或治不对病，或日数久淹，困乃告医。医人又不依次第而治之，则不中病。皆宜临时消息制方，无不效也。今搜采仲景旧论，录其证候诊脉声色，对病真方，有神验者，拟防世急也。</w:t>
      </w:r>
    </w:p>
    <w:p w:rsidR="00392B79" w:rsidP="00392B79" w14:paraId="6DD61B5B" w14:textId="77777777">
      <w:r>
        <w:rPr>
          <w:rFonts w:hint="eastAsia"/>
        </w:rPr>
        <w:t>又土地温凉，高下不同；物性刚柔，餐居亦异。是黄帝兴四方之问，岐伯举四治之能，以训后贤，开其未悟者。临病之工，宜须两审也。</w:t>
      </w:r>
    </w:p>
    <w:p w:rsidR="00392B79" w:rsidP="00392B79" w14:paraId="2F8A5498" w14:textId="77777777">
      <w:r>
        <w:rPr>
          <w:rFonts w:hint="eastAsia"/>
        </w:rPr>
        <w:t>凡伤于寒，则为病热，热虽甚，不死。若两感于寒而病者，必死。</w:t>
      </w:r>
    </w:p>
    <w:p w:rsidR="00392B79" w:rsidP="00392B79" w14:paraId="5D0F0EDB" w14:textId="77777777">
      <w:r>
        <w:rPr>
          <w:rFonts w:hint="eastAsia"/>
        </w:rPr>
        <w:t>尺寸俱浮者，太阳受病也，当一二日发。以其脉上连风府，故头项痛，腰脊强。</w:t>
      </w:r>
    </w:p>
    <w:p w:rsidR="00392B79" w:rsidP="00392B79" w14:paraId="71626601" w14:textId="77777777">
      <w:r>
        <w:rPr>
          <w:rFonts w:hint="eastAsia"/>
        </w:rPr>
        <w:t>尺寸俱长者，阳明受病也，当二三日发。以其脉侠鼻、络于目，故身热、目疼、鼻干、不得卧。</w:t>
      </w:r>
    </w:p>
    <w:p w:rsidR="00392B79" w:rsidP="00392B79" w14:paraId="2E5E6F62" w14:textId="77777777">
      <w:r>
        <w:rPr>
          <w:rFonts w:hint="eastAsia"/>
        </w:rPr>
        <w:t>尺寸俱弦者，少阳受病也，当三四日发。以其脉循胁络于耳，故胸胁痛而耳聋。此三经皆受病，未入于府者，可汗而已。</w:t>
      </w:r>
    </w:p>
    <w:p w:rsidR="00392B79" w:rsidP="00392B79" w14:paraId="102A08E0" w14:textId="77777777">
      <w:r>
        <w:rPr>
          <w:rFonts w:hint="eastAsia"/>
        </w:rPr>
        <w:t>尺寸俱沉细者，太阴受病也，当四五日发。以其脉布胃中，络于嗌，故腹满而嗌干。</w:t>
      </w:r>
    </w:p>
    <w:p w:rsidR="00392B79" w:rsidP="00392B79" w14:paraId="729D25BA" w14:textId="77777777">
      <w:r>
        <w:rPr>
          <w:rFonts w:hint="eastAsia"/>
        </w:rPr>
        <w:t>尺寸俱沉者，少阴受病也，当五六日发。以其脉贯肾，络于肺，系舌本，故口燥舌干而渴。</w:t>
      </w:r>
    </w:p>
    <w:p w:rsidR="00392B79" w:rsidP="00392B79" w14:paraId="08E46FB8" w14:textId="77777777">
      <w:r>
        <w:rPr>
          <w:rFonts w:hint="eastAsia"/>
        </w:rPr>
        <w:t>尺寸俱微缓者，厥阴受病也，当六七日发。以其脉循阴器、络于肝，故烦满而囊缩。此三经皆受病，己入于府，可下而已。</w:t>
      </w:r>
    </w:p>
    <w:p w:rsidR="00392B79" w:rsidP="00392B79" w14:paraId="7B8B5F40" w14:textId="77777777">
      <w:r>
        <w:rPr>
          <w:rFonts w:hint="eastAsia"/>
        </w:rPr>
        <w:t>若两感于寒者，一日太阳受之，即与少阴俱病，则头痛、口干、烦满而渴；二日阳明受之，即与太阴俱病，则腹满身热、不欲食、谵语；三日少阳受之，即与厥阴俱病，则耳聋，囊缩而厥，水浆不入，不知人者，六日死。若三阴三阳、五藏六府皆受病，则荣卫不行，府藏不通，则死矣。</w:t>
      </w:r>
    </w:p>
    <w:p w:rsidR="00392B79" w:rsidP="00392B79" w14:paraId="2F1EF8C9" w14:textId="77777777">
      <w:r>
        <w:rPr>
          <w:rFonts w:hint="eastAsia"/>
        </w:rPr>
        <w:t>其不两感于寒，更不传经，不加异气者，至七日太阳病衰，头痛少愈也；八日阳明病衰，身热少歇也；九日少阳病衰，耳聋微闻也；十日太阴病衰，腹减如故，则思饮食；十一日少阴病衰，渴止舌干，已而嚏也；十二日厥阴病衰，囊纵，少腹微下，大气皆去，病人精神爽慧也。若过十三日以上不间，尺寸陷者，大危。</w:t>
      </w:r>
    </w:p>
    <w:p w:rsidR="00392B79" w:rsidP="00392B79" w14:paraId="38E1976A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hint="eastAsia"/>
        </w:rPr>
        <w:t>若更感异气，变为他病者，当依旧坏证病而治之。若脉阴阳俱盛，重感于寒者，变成温疟。</w:t>
      </w:r>
    </w:p>
    <w:p w:rsidR="00392B79" w:rsidP="00392B79" w14:paraId="4C754947" w14:textId="77777777">
      <w:r>
        <w:rPr>
          <w:rFonts w:hint="eastAsia"/>
        </w:rPr>
        <w:t>阳脉浮滑，阴脉濡弱者，更遇于风，变为风温。阳脉洪数，阴脉实大者，遇温热，变为温毒。温毒为病最重也。阳脉濡弱，阴脉弦紧者，更遇温气，变为温疫（一本作疟）。以此冬伤于寒，发为温病，脉之变证，方治如说。</w:t>
      </w:r>
    </w:p>
    <w:p w:rsidR="00392B79" w:rsidP="00392B79" w14:paraId="211219CB" w14:textId="77777777">
      <w:r>
        <w:rPr>
          <w:rFonts w:hint="eastAsia"/>
        </w:rPr>
        <w:t>凡人有疾，不时即治，隐忍冀差，以成痼疾。小儿女子，益以滋甚。时气不和，便当早言，寻其邪由，及在腠理，以时治之，罕有不愈者。患人忍之，数日乃说，邪气入藏，则难可制，此为家有患，备虑之要。</w:t>
      </w:r>
    </w:p>
    <w:p w:rsidR="00392B79" w:rsidP="00392B79" w14:paraId="7DCAEE2F" w14:textId="77777777">
      <w:r>
        <w:rPr>
          <w:rFonts w:hint="eastAsia"/>
        </w:rPr>
        <w:t>凡作汤药，不可避晨夜，觉病须臾，即宜便治，不等早晚，则易愈矣。若或差迟，病即传变，虽欲除治，必难为力。服药不如方法，纵意违师，不须治之。</w:t>
      </w:r>
    </w:p>
    <w:p w:rsidR="00392B79" w:rsidP="00392B79" w14:paraId="2E092C3B" w14:textId="77777777">
      <w:r>
        <w:rPr>
          <w:rFonts w:hint="eastAsia"/>
        </w:rPr>
        <w:t>凡伤寒之病，多从风寒得之。始表中风寒，入里则不消矣。未有温覆而当不消散者。不在证治，拟欲攻之，犹当先解表，乃可下之。</w:t>
      </w:r>
    </w:p>
    <w:p w:rsidR="00392B79" w:rsidP="00392B79" w14:paraId="048C608B" w14:textId="77777777">
      <w:r>
        <w:rPr>
          <w:rFonts w:hint="eastAsia"/>
        </w:rPr>
        <w:t>若表已解，而内不消，非大满，犹生寒热，则病不除。若表已解，而内不消，大满大实，坚有燥屎，自可除下之。虽四五日，不能为祸也。若不宜下，而便攻之，内虚热入，协热遂利，烦躁诸变，不可胜数，轻者困笃，重者必死矣。</w:t>
      </w:r>
    </w:p>
    <w:p w:rsidR="00392B79" w:rsidP="00392B79" w14:paraId="39E087EB" w14:textId="77777777">
      <w:r>
        <w:rPr>
          <w:rFonts w:hint="eastAsia"/>
        </w:rPr>
        <w:t>夫阳盛阴虚，汗之则死，下之则愈；阳虚阴盛，汗之则愈，下之则死。</w:t>
      </w:r>
    </w:p>
    <w:p w:rsidR="00392B79" w:rsidP="00392B79" w14:paraId="6883961A" w14:textId="77777777">
      <w:r>
        <w:rPr>
          <w:rFonts w:hint="eastAsia"/>
        </w:rPr>
        <w:t>夫如是，则神丹安可以误发？甘遂何可以妄攻？虚盛之治，相背千里，吉凶之机，应若影响，岂容易哉！</w:t>
      </w:r>
    </w:p>
    <w:p w:rsidR="00392B79" w:rsidP="00392B79" w14:paraId="2E130A42" w14:textId="77777777">
      <w:r>
        <w:rPr>
          <w:rFonts w:hint="eastAsia"/>
        </w:rPr>
        <w:t>况桂枝下咽，阳盛则毙；承气入胃，阴盛以亡，死生之要，在乎须臾，视身之尽，不暇计日。</w:t>
      </w:r>
    </w:p>
    <w:p w:rsidR="00392B79" w:rsidP="00392B79" w14:paraId="0663DDBF" w14:textId="77777777">
      <w:r>
        <w:rPr>
          <w:rFonts w:hint="eastAsia"/>
        </w:rPr>
        <w:t>此阴阳虚实之交错，其候至微；发汗吐下之相反，其祸至速，而医术浅狭，懵然不知病源，为治乃误，使病者殒殁，自谓其分，至今冤魂塞于冥路，死尸盈于旷野，仁者鉴此，岂不痛欤！</w:t>
      </w:r>
    </w:p>
    <w:p w:rsidR="00392B79" w:rsidP="00392B79" w14:paraId="678D1B0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392B79" w:rsidP="00392B79" w14:textId="77777777">
      <w:r>
        <w:rPr>
          <w:rFonts w:hint="eastAsia"/>
        </w:rPr>
        <w:t>凡两感病俱作，治有先后，发表攻里，本自不同，而执迷妄意者，乃云神丹、甘遂，合而饮之，且解其表，又除其里，言巧似是，其理实违。夫智者之举错也，常审以慎；愚者之动作也，必果而速。安危之变，岂可诡哉！世上之士，但务彼翕习之荣，而莫见此倾危之败，惟明者，居然能护其本，近取诸身，夫何远之有焉。</w:t>
      </w:r>
    </w:p>
    <w:p w:rsidR="00392B79" w:rsidP="00392B79" w14:paraId="66D2E0E4" w14:textId="77777777">
      <w:r>
        <w:rPr>
          <w:rFonts w:hint="eastAsia"/>
        </w:rPr>
        <w:t>凡发汗温服汤药，其方虽言日三服，若病剧不解，当促其间，可半日中尽三服。若与病相阻，即便有所觉，重病者，一日一夜，当日卒时观之，如服一剂，病证犹在，故当复作本汤服之。至有不肯汗出，服三剂乃解；若汗不出者，死病也。</w:t>
      </w:r>
    </w:p>
    <w:p w:rsidR="00392B79" w:rsidP="00392B79" w14:paraId="17C5B908" w14:textId="77777777">
      <w:r>
        <w:rPr>
          <w:rFonts w:hint="eastAsia"/>
        </w:rPr>
        <w:t>凡得时气病，至五六日，而渴欲饮水，饮不能多，不当与也，何者？以腹中热尚少，不能消之，便更与人作病也。至七八日，大渴，欲饮水者，犹当依证与之。与之常令不足，勿极意也。言能饮一斗，与五升。若饮而腹满，小便不利，若喘若哕。不可与之。忽然大汗出，是为自愈也。</w:t>
      </w:r>
    </w:p>
    <w:p w:rsidR="00392B79" w:rsidP="00392B79" w14:paraId="4AD2F461" w14:textId="77777777">
      <w:r>
        <w:rPr>
          <w:rFonts w:hint="eastAsia"/>
        </w:rPr>
        <w:t>凡得病，反能饮水，此为欲愈之病。其不晓病者，但闻病饮水自愈，小渴者，乃强与饮之，因成其祸，不可复数。</w:t>
      </w:r>
    </w:p>
    <w:p w:rsidR="00392B79" w:rsidP="00392B79" w14:paraId="498CD844" w14:textId="77777777">
      <w:r>
        <w:rPr>
          <w:rFonts w:hint="eastAsia"/>
        </w:rPr>
        <w:t>凡得病厥，脉动数，服汤药更迟；脉浮大减小；初躁后静，此皆愈证也。</w:t>
      </w:r>
    </w:p>
    <w:p w:rsidR="00392B79" w:rsidP="00392B79" w14:paraId="349254DD" w14:textId="77777777">
      <w:r>
        <w:rPr>
          <w:rFonts w:hint="eastAsia"/>
        </w:rPr>
        <w:t>凡治温病，可刺五十九穴。又身之穴，三百六十有五，其三十九穴，灸之有害；七十九穴，刺之为灾，并中髓也。</w:t>
      </w:r>
    </w:p>
    <w:p w:rsidR="00392B79" w:rsidP="00392B79" w14:paraId="1B79463C" w14:textId="77777777">
      <w:r>
        <w:rPr>
          <w:rFonts w:hint="eastAsia"/>
        </w:rPr>
        <w:t>凡脉四损，三日死。平人四息，病人脉一至，名曰四损。脉五损，一日死。平人五息，病人脉一至，名曰五损。脉六损，一时死。平人六息，病人脉一至，名曰六损。</w:t>
      </w:r>
    </w:p>
    <w:p w:rsidR="00392B79" w:rsidP="00392B79" w14:paraId="094F787D" w14:textId="77777777">
      <w:r>
        <w:rPr>
          <w:rFonts w:hint="eastAsia"/>
        </w:rPr>
        <w:t>脉盛身寒，得之伤寒；脉虚身热，得之伤暑。</w:t>
      </w:r>
    </w:p>
    <w:p w:rsidR="00392B79" w:rsidP="00392B79" w14:paraId="63A3698B" w14:textId="77777777">
      <w:r>
        <w:rPr>
          <w:rFonts w:hint="eastAsia"/>
        </w:rPr>
        <w:t>脉阴阳俱盛，大汗出，不解者，死。脉阴阳俱虚，热不止者，死。脉至乍疏乍数者，死。脉至如转索者，其日死。谵言妄语，身微热，脉浮大，手足温者，生。逆冷，脉沉细者，不过一日，死矣。</w:t>
      </w:r>
    </w:p>
    <w:p w:rsidR="00392B79" w:rsidP="00392B79" w14:paraId="5DA56202" w14:textId="77777777">
      <w:r>
        <w:rPr>
          <w:rFonts w:hint="eastAsia"/>
        </w:rPr>
        <w:t>此以前是伤寒热病证候也。</w:t>
      </w:r>
    </w:p>
    <w:p w:rsidR="00392B79" w:rsidP="00392B79" w14:paraId="567B0776" w14:textId="32435F22"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 w:rsidR="00392B79" w:rsidP="00392B79" w14:paraId="2267D957" w14:textId="050999A7">
      <w:pPr>
        <w:pStyle w:val="Heading2"/>
        <w:rPr>
          <w:rFonts w:hint="eastAsia"/>
        </w:rPr>
      </w:pPr>
      <w:r>
        <w:rPr>
          <w:rFonts w:hint="eastAsia"/>
        </w:rPr>
        <w:t>辨痉湿暍脉证</w:t>
      </w:r>
    </w:p>
    <w:p w:rsidR="00392B79" w:rsidP="00392B79" w14:paraId="797FFD1C" w14:textId="77777777"/>
    <w:p w:rsidR="00392B79" w:rsidP="00392B79" w14:paraId="3C7FBD3C" w14:textId="77777777">
      <w:r>
        <w:rPr>
          <w:rFonts w:hint="eastAsia"/>
        </w:rPr>
        <w:t>伤寒所致太阳，痉、湿、暍三种，宜应别论，以为与伤寒相似，故此见之。</w:t>
      </w:r>
    </w:p>
    <w:p w:rsidR="00392B79" w:rsidP="00392B79" w14:paraId="40951970" w14:textId="77777777">
      <w:r>
        <w:rPr>
          <w:rFonts w:hint="eastAsia"/>
        </w:rPr>
        <w:t>太阳病，发热无汗，反恶寒者，名曰刚痉。太阳病，发热汗出，不恶寒者，名曰柔痉，太阳病，发热，脉沉而细者，名曰痉。太阳病，发汗太多，因致痉。</w:t>
      </w:r>
    </w:p>
    <w:p w:rsidR="00392B79" w:rsidP="00392B79" w14:paraId="129101B2" w14:textId="77777777">
      <w:r>
        <w:rPr>
          <w:rFonts w:hint="eastAsia"/>
        </w:rPr>
        <w:t>病身热足寒，颈项强急，恶寒，时头热面赤，目脉赤，独头面摇，卒口噤，背反张者，痉病也。</w:t>
      </w:r>
    </w:p>
    <w:p w:rsidR="00392B79" w:rsidP="00392B79" w14:paraId="5E776926" w14:textId="77777777">
      <w:r>
        <w:rPr>
          <w:rFonts w:hint="eastAsia"/>
        </w:rPr>
        <w:t>太阳病，关节疼痛而烦，脉沉而细（一作缓）者，此名湿痹（一云中湿）。湿痹之候，其人小便不利，大便反快，但当利其小便。</w:t>
      </w:r>
    </w:p>
    <w:p w:rsidR="00392B79" w:rsidP="00392B79" w14:paraId="66526577" w14:textId="77777777">
      <w:r>
        <w:rPr>
          <w:rFonts w:hint="eastAsia"/>
        </w:rPr>
        <w:t>湿家之为病，一身尽疼，发热，身色如似熏黄。</w:t>
      </w:r>
    </w:p>
    <w:p w:rsidR="00392B79" w:rsidP="00392B79" w14:paraId="403A19AD" w14:textId="77777777">
      <w:r>
        <w:rPr>
          <w:rFonts w:hint="eastAsia"/>
        </w:rPr>
        <w:t>湿家，其人但头汗出，背强，欲得被，覆向火，若下之早，则哕，胸满，小便不利，舌上如胎者，以丹田有热，胸中有寒，渴欲得水而不能饮，则口燥烦也。</w:t>
      </w:r>
    </w:p>
    <w:p w:rsidR="00392B79" w:rsidP="00392B79" w14:paraId="64B56907" w14:textId="77777777">
      <w:r>
        <w:rPr>
          <w:rFonts w:hint="eastAsia"/>
        </w:rPr>
        <w:t>湿家下之，额上汗出，微喘，小便利（一云不利）者，死。若下利不止者，亦死。</w:t>
      </w:r>
    </w:p>
    <w:p w:rsidR="00392B79" w:rsidP="00392B79" w14:paraId="5036B058" w14:textId="77777777">
      <w:r>
        <w:rPr>
          <w:rFonts w:hint="eastAsia"/>
        </w:rPr>
        <w:t>问曰：风湿相搏，一身尽疼痛，法当汗出而解，值天阴雨不止，医云：此可发汗，汗之病不愈者，何也？答曰：发其汗，汗大出者，但风气去，湿气在，是故不愈也。若治风湿者，发其汗，但微微似欲汗出者，风湿俱去也。</w:t>
      </w:r>
    </w:p>
    <w:p w:rsidR="00392B79" w:rsidP="00392B79" w14:paraId="5DB115F1" w14:textId="77777777">
      <w:r>
        <w:rPr>
          <w:rFonts w:hint="eastAsia"/>
        </w:rPr>
        <w:t>湿家病，身上疼痛，发热面黄而喘，头痛，鼻塞而烦，其脉大，自能饮食，腹中和无病，病在头中寒湿，故鼻塞，内药鼻中，则愈。</w:t>
      </w:r>
    </w:p>
    <w:p w:rsidR="00392B79" w:rsidP="00392B79" w14:paraId="1CCD5CAC" w14:textId="77777777">
      <w:r>
        <w:rPr>
          <w:rFonts w:hint="eastAsia"/>
        </w:rPr>
        <w:t>病者一身尽疼，发热，日晡所剧者，此名风湿。此病伤于汗出当风，或久伤取冷所致也。</w:t>
      </w:r>
    </w:p>
    <w:p w:rsidR="00392B79" w:rsidP="00392B79" w14:paraId="4EE8E2E6" w14:textId="77777777">
      <w:r>
        <w:rPr>
          <w:rFonts w:hint="eastAsia"/>
        </w:rPr>
        <w:t>太阳中热者，暍是也，其人汗出恶寒，身热而渴也。</w:t>
      </w:r>
    </w:p>
    <w:p w:rsidR="00392B79" w:rsidP="00392B79" w14:paraId="69EC248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hint="eastAsia"/>
        </w:rPr>
        <w:t>太阳中暍者，身热疼重，而脉微弱，此亦夏月伤冷水，水行皮中所致也。</w:t>
      </w:r>
    </w:p>
    <w:p w:rsidR="00392B79" w:rsidP="00392B79" w14:paraId="6FE338D0" w14:textId="77777777">
      <w:r>
        <w:rPr>
          <w:rFonts w:hint="eastAsia"/>
        </w:rPr>
        <w:t>太阳中暍者，发热恶寒，身重而疼痛，其脉弦细芤迟，小便已，洒洒然毛耸，手足逆冷，小有劳，身即热，口开，前板齿燥。若发汗，则恶寒甚；加温针，则发热甚；数下之，则淋甚。</w:t>
      </w:r>
    </w:p>
    <w:p w:rsidR="00392B79" w:rsidP="00392B79" w14:paraId="43A48752" w14:textId="1EEFC848"/>
    <w:p w:rsidR="00392B79" w:rsidP="00392B79" w14:paraId="663D973A" w14:textId="63DF7B7D">
      <w:pPr>
        <w:pStyle w:val="Heading2"/>
        <w:rPr>
          <w:rFonts w:hint="eastAsia"/>
        </w:rPr>
      </w:pPr>
      <w:r>
        <w:rPr>
          <w:rFonts w:hint="eastAsia"/>
        </w:rPr>
        <w:t>辨太阳病脉证并治法上</w:t>
      </w:r>
    </w:p>
    <w:p w:rsidR="00392B79" w:rsidP="00392B79" w14:paraId="0A498B32" w14:textId="77777777"/>
    <w:p w:rsidR="00392B79" w:rsidP="00392B79" w14:paraId="211F6444" w14:textId="77777777">
      <w:r>
        <w:rPr>
          <w:rFonts w:hint="eastAsia"/>
        </w:rPr>
        <w:t>太阳之为病，脉浮，头项强痛而恶寒。</w:t>
      </w:r>
    </w:p>
    <w:p w:rsidR="00392B79" w:rsidP="00392B79" w14:paraId="5482A714" w14:textId="77777777">
      <w:r>
        <w:rPr>
          <w:rFonts w:hint="eastAsia"/>
        </w:rPr>
        <w:t>太阳病，发热，汗出，恶风，脉缓者，名为中风。</w:t>
      </w:r>
    </w:p>
    <w:p w:rsidR="00392B79" w:rsidP="00392B79" w14:paraId="3E5FB06B" w14:textId="77777777">
      <w:r>
        <w:rPr>
          <w:rFonts w:hint="eastAsia"/>
        </w:rPr>
        <w:t>太阳病，或已发热，或未发热，必恶寒，体痛，呕逆，脉阴阳俱紧者，名曰伤寒。</w:t>
      </w:r>
    </w:p>
    <w:p w:rsidR="00392B79" w:rsidP="00392B79" w14:paraId="57A9A783" w14:textId="77777777">
      <w:r>
        <w:rPr>
          <w:rFonts w:hint="eastAsia"/>
        </w:rPr>
        <w:t>伤寒一日，太阳受之，脉若静者为不传；颇欲吐，若躁烦，脉数急者，为传也。</w:t>
      </w:r>
    </w:p>
    <w:p w:rsidR="00392B79" w:rsidP="00392B79" w14:paraId="6B015464" w14:textId="77777777">
      <w:r>
        <w:rPr>
          <w:rFonts w:hint="eastAsia"/>
        </w:rPr>
        <w:t>伤寒二三日，阳明少阳证不见者，为不传也。</w:t>
      </w:r>
    </w:p>
    <w:p w:rsidR="00392B79" w:rsidP="00392B79" w14:paraId="7D4617F6" w14:textId="77777777">
      <w:r>
        <w:rPr>
          <w:rFonts w:hint="eastAsia"/>
        </w:rPr>
        <w:t>太阳病，发热而渴，不恶寒者，为温病。</w:t>
      </w:r>
    </w:p>
    <w:p w:rsidR="00392B79" w:rsidP="00392B79" w14:paraId="40947E86" w14:textId="77777777">
      <w:r>
        <w:rPr>
          <w:rFonts w:hint="eastAsia"/>
        </w:rPr>
        <w:t>若发汗已，身灼热者，名曰风温。风温为病，脉阴阳俱浮，自汗出，身重，多眠睡，鼻息必鼾，语言难出。若被下者，小便不利，直视，失溲；若被火者，微发黄色，剧则如惊痫，时瘛疭；若火熏之，一逆尚引日，再逆促命期。</w:t>
      </w:r>
    </w:p>
    <w:p w:rsidR="00392B79" w:rsidP="00392B79" w14:paraId="70C2470E" w14:textId="77777777">
      <w:r>
        <w:rPr>
          <w:rFonts w:hint="eastAsia"/>
        </w:rPr>
        <w:t>病有发热恶寒者，发于阳也；无热恶寒者，发于阴也。发于阳者七日愈，发于阴者六日愈，以阳数七，阴数六故也。</w:t>
      </w:r>
    </w:p>
    <w:p w:rsidR="00392B79" w:rsidP="00392B79" w14:paraId="3E96BFAB" w14:textId="77777777">
      <w:r>
        <w:rPr>
          <w:rFonts w:hint="eastAsia"/>
        </w:rPr>
        <w:t>太阳病，头痛至七日已上自愈者，以行其经尽故也。若欲作再经者，针足阳明，使经不传则愈。</w:t>
      </w:r>
    </w:p>
    <w:p w:rsidR="00392B79" w:rsidP="00392B79" w14:paraId="2B6D807D" w14:textId="77777777">
      <w:r>
        <w:rPr>
          <w:rFonts w:hint="eastAsia"/>
        </w:rPr>
        <w:t>太阳病欲解时，从巳至未上。</w:t>
      </w:r>
    </w:p>
    <w:p w:rsidR="00392B79" w:rsidP="00392B79" w14:paraId="321E616A" w14:textId="77777777">
      <w:r>
        <w:rPr>
          <w:rFonts w:hint="eastAsia"/>
        </w:rPr>
        <w:t>风家，表解而不了了者，十二日愈。</w:t>
      </w:r>
    </w:p>
    <w:p w:rsidR="00392B79" w:rsidP="00392B79" w14:paraId="554FF62F" w14:textId="77777777"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https://d.book118.com/728062057070006027</w:t>
        </w:r>
      </w:hyperlink>
    </w:p>
    <w:p w:rsidR="00392B79" w:rsidP="00392B79"/>
    <w:sectPr>
      <w:type w:val="nextPage"/>
      <w:pgSz w:w="11906" w:h="16838"/>
      <w:pgMar w:top="1440" w:right="1800" w:bottom="1440" w:left="1800" w:header="851" w:footer="992" w:gutter="0"/>
      <w:pgNumType w:start="1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B79"/>
    <w:rsid w:val="000109DA"/>
    <w:rsid w:val="00392B79"/>
    <w:rsid w:val="00710C27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2D8344"/>
  <w15:chartTrackingRefBased/>
  <w15:docId w15:val="{3E799C2B-2A11-4FE1-9676-6937D1C73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2B7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2B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392B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392B7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392B7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392B7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392B7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392B7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392B7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2B7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">
    <w:name w:val="标题 2 字符"/>
    <w:basedOn w:val="DefaultParagraphFont"/>
    <w:link w:val="Heading2"/>
    <w:uiPriority w:val="9"/>
    <w:rsid w:val="00392B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">
    <w:name w:val="标题 3 字符"/>
    <w:basedOn w:val="DefaultParagraphFont"/>
    <w:link w:val="Heading3"/>
    <w:uiPriority w:val="9"/>
    <w:semiHidden/>
    <w:rsid w:val="00392B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">
    <w:name w:val="标题 4 字符"/>
    <w:basedOn w:val="DefaultParagraphFont"/>
    <w:link w:val="Heading4"/>
    <w:uiPriority w:val="9"/>
    <w:semiHidden/>
    <w:rsid w:val="00392B79"/>
    <w:rPr>
      <w:rFonts w:cstheme="majorBidi"/>
      <w:color w:val="0F4761" w:themeColor="accent1" w:themeShade="BF"/>
      <w:sz w:val="28"/>
      <w:szCs w:val="28"/>
    </w:rPr>
  </w:style>
  <w:style w:type="character" w:customStyle="1" w:styleId="5">
    <w:name w:val="标题 5 字符"/>
    <w:basedOn w:val="DefaultParagraphFont"/>
    <w:link w:val="Heading5"/>
    <w:uiPriority w:val="9"/>
    <w:semiHidden/>
    <w:rsid w:val="00392B79"/>
    <w:rPr>
      <w:rFonts w:cstheme="majorBidi"/>
      <w:color w:val="0F4761" w:themeColor="accent1" w:themeShade="BF"/>
      <w:sz w:val="24"/>
      <w:szCs w:val="24"/>
    </w:rPr>
  </w:style>
  <w:style w:type="character" w:customStyle="1" w:styleId="6">
    <w:name w:val="标题 6 字符"/>
    <w:basedOn w:val="DefaultParagraphFont"/>
    <w:link w:val="Heading6"/>
    <w:uiPriority w:val="9"/>
    <w:semiHidden/>
    <w:rsid w:val="00392B79"/>
    <w:rPr>
      <w:rFonts w:cstheme="majorBidi"/>
      <w:b/>
      <w:bCs/>
      <w:color w:val="0F4761" w:themeColor="accent1" w:themeShade="B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392B79"/>
    <w:rPr>
      <w:rFonts w:cstheme="majorBidi"/>
      <w:b/>
      <w:bCs/>
      <w:color w:val="595959" w:themeColor="text1" w:themeTint="A6"/>
    </w:rPr>
  </w:style>
  <w:style w:type="character" w:customStyle="1" w:styleId="8">
    <w:name w:val="标题 8 字符"/>
    <w:basedOn w:val="DefaultParagraphFont"/>
    <w:link w:val="Heading8"/>
    <w:uiPriority w:val="9"/>
    <w:semiHidden/>
    <w:rsid w:val="00392B79"/>
    <w:rPr>
      <w:rFonts w:cstheme="majorBidi"/>
      <w:color w:val="595959" w:themeColor="text1" w:themeTint="A6"/>
    </w:rPr>
  </w:style>
  <w:style w:type="character" w:customStyle="1" w:styleId="9">
    <w:name w:val="标题 9 字符"/>
    <w:basedOn w:val="DefaultParagraphFont"/>
    <w:link w:val="Heading9"/>
    <w:uiPriority w:val="9"/>
    <w:semiHidden/>
    <w:rsid w:val="00392B79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a"/>
    <w:uiPriority w:val="10"/>
    <w:qFormat/>
    <w:rsid w:val="00392B7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">
    <w:name w:val="标题 字符"/>
    <w:basedOn w:val="DefaultParagraphFont"/>
    <w:link w:val="Title"/>
    <w:uiPriority w:val="10"/>
    <w:rsid w:val="00392B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a0"/>
    <w:uiPriority w:val="11"/>
    <w:qFormat/>
    <w:rsid w:val="00392B7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0">
    <w:name w:val="副标题 字符"/>
    <w:basedOn w:val="DefaultParagraphFont"/>
    <w:link w:val="Subtitle"/>
    <w:uiPriority w:val="11"/>
    <w:rsid w:val="00392B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a1"/>
    <w:uiPriority w:val="29"/>
    <w:qFormat/>
    <w:rsid w:val="00392B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1">
    <w:name w:val="引用 字符"/>
    <w:basedOn w:val="DefaultParagraphFont"/>
    <w:link w:val="Quote"/>
    <w:uiPriority w:val="29"/>
    <w:rsid w:val="00392B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2B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2B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a2"/>
    <w:uiPriority w:val="30"/>
    <w:qFormat/>
    <w:rsid w:val="00392B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2">
    <w:name w:val="明显引用 字符"/>
    <w:basedOn w:val="DefaultParagraphFont"/>
    <w:link w:val="IntenseQuote"/>
    <w:uiPriority w:val="30"/>
    <w:rsid w:val="00392B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2B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806205707000602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6054</Words>
  <Characters>34510</Characters>
  <Application>Microsoft Office Word</Application>
  <DocSecurity>0</DocSecurity>
  <Lines>287</Lines>
  <Paragraphs>80</Paragraphs>
  <ScaleCrop>false</ScaleCrop>
  <Company/>
  <LinksUpToDate>false</LinksUpToDate>
  <CharactersWithSpaces>40484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2024-01-17T04:08:00Z</dcterms:created>
  <dcterms:modified xsi:type="dcterms:W3CDTF">2024-01-17T04:08:00Z</dcterms:modified>
</cp:coreProperties>
</file>