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储冷、蓄热装置项目建设总纲及方案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9" w:history="1">
        <w:r>
          <w:rPr>
            <w:rFonts w:ascii="仿宋" w:eastAsia="仿宋" w:hAnsi="仿宋" w:cs="仿宋" w:hint="eastAsia"/>
            <w:lang w:eastAsia="zh-CN"/>
          </w:rPr>
          <w:t>前言</w:t>
        </w:r>
        <w:r>
          <w:tab/>
        </w:r>
        <w:r>
          <w:fldChar w:fldCharType="begin"/>
        </w:r>
        <w:r>
          <w:instrText xml:space="preserve"> PAGEREF _Toc13249 \h </w:instrText>
        </w:r>
        <w:r>
          <w:fldChar w:fldCharType="separate"/>
        </w:r>
        <w:r>
          <w:t>3</w:t>
        </w:r>
        <w:r>
          <w:fldChar w:fldCharType="end"/>
        </w:r>
      </w:hyperlink>
    </w:p>
    <w:p>
      <w:pPr>
        <w:pStyle w:val="TOC1"/>
        <w:tabs>
          <w:tab w:val="right" w:leader="dot" w:pos="8306"/>
        </w:tabs>
      </w:pPr>
      <w:hyperlink w:anchor="_Toc25443" w:history="1">
        <w:r>
          <w:rPr>
            <w:rFonts w:ascii="仿宋" w:eastAsia="仿宋" w:hAnsi="仿宋" w:cs="仿宋" w:hint="eastAsia"/>
            <w:lang w:eastAsia="zh-CN"/>
          </w:rPr>
          <w:t>一、项目选址研究</w:t>
        </w:r>
        <w:r>
          <w:tab/>
        </w:r>
        <w:r>
          <w:fldChar w:fldCharType="begin"/>
        </w:r>
        <w:r>
          <w:instrText xml:space="preserve"> PAGEREF _Toc25443 \h </w:instrText>
        </w:r>
        <w:r>
          <w:fldChar w:fldCharType="separate"/>
        </w:r>
        <w:r>
          <w:t>3</w:t>
        </w:r>
        <w:r>
          <w:fldChar w:fldCharType="end"/>
        </w:r>
      </w:hyperlink>
    </w:p>
    <w:p>
      <w:pPr>
        <w:pStyle w:val="TOC2"/>
        <w:tabs>
          <w:tab w:val="right" w:leader="dot" w:pos="8306"/>
        </w:tabs>
      </w:pPr>
      <w:hyperlink w:anchor="_Toc31632" w:history="1">
        <w:r>
          <w:rPr>
            <w:rFonts w:ascii="仿宋" w:eastAsia="仿宋" w:hAnsi="仿宋" w:cs="仿宋" w:hint="eastAsia"/>
            <w:lang w:eastAsia="zh-CN"/>
          </w:rPr>
          <w:t>(一)、项目选址原则</w:t>
        </w:r>
        <w:r>
          <w:tab/>
        </w:r>
        <w:r>
          <w:fldChar w:fldCharType="begin"/>
        </w:r>
        <w:r>
          <w:instrText xml:space="preserve"> PAGEREF _Toc31632 \h </w:instrText>
        </w:r>
        <w:r>
          <w:fldChar w:fldCharType="separate"/>
        </w:r>
        <w:r>
          <w:t>3</w:t>
        </w:r>
        <w:r>
          <w:fldChar w:fldCharType="end"/>
        </w:r>
      </w:hyperlink>
    </w:p>
    <w:p>
      <w:pPr>
        <w:pStyle w:val="TOC2"/>
        <w:tabs>
          <w:tab w:val="right" w:leader="dot" w:pos="8306"/>
        </w:tabs>
      </w:pPr>
      <w:hyperlink w:anchor="_Toc7549" w:history="1">
        <w:r>
          <w:rPr>
            <w:rFonts w:ascii="仿宋" w:eastAsia="仿宋" w:hAnsi="仿宋" w:cs="仿宋" w:hint="eastAsia"/>
            <w:lang w:eastAsia="zh-CN"/>
          </w:rPr>
          <w:t>(二)、项目选址</w:t>
        </w:r>
        <w:r>
          <w:tab/>
        </w:r>
        <w:r>
          <w:fldChar w:fldCharType="begin"/>
        </w:r>
        <w:r>
          <w:instrText xml:space="preserve"> PAGEREF _Toc7549 \h </w:instrText>
        </w:r>
        <w:r>
          <w:fldChar w:fldCharType="separate"/>
        </w:r>
        <w:r>
          <w:t>6</w:t>
        </w:r>
        <w:r>
          <w:fldChar w:fldCharType="end"/>
        </w:r>
      </w:hyperlink>
    </w:p>
    <w:p>
      <w:pPr>
        <w:pStyle w:val="TOC2"/>
        <w:tabs>
          <w:tab w:val="right" w:leader="dot" w:pos="8306"/>
        </w:tabs>
      </w:pPr>
      <w:hyperlink w:anchor="_Toc6474" w:history="1">
        <w:r>
          <w:rPr>
            <w:rFonts w:ascii="仿宋" w:eastAsia="仿宋" w:hAnsi="仿宋" w:cs="仿宋" w:hint="eastAsia"/>
            <w:lang w:eastAsia="zh-CN"/>
          </w:rPr>
          <w:t>(三)、建设条件分析</w:t>
        </w:r>
        <w:r>
          <w:tab/>
        </w:r>
        <w:r>
          <w:fldChar w:fldCharType="begin"/>
        </w:r>
        <w:r>
          <w:instrText xml:space="preserve"> PAGEREF _Toc6474 \h </w:instrText>
        </w:r>
        <w:r>
          <w:fldChar w:fldCharType="separate"/>
        </w:r>
        <w:r>
          <w:t>8</w:t>
        </w:r>
        <w:r>
          <w:fldChar w:fldCharType="end"/>
        </w:r>
      </w:hyperlink>
    </w:p>
    <w:p>
      <w:pPr>
        <w:pStyle w:val="TOC2"/>
        <w:tabs>
          <w:tab w:val="right" w:leader="dot" w:pos="8306"/>
        </w:tabs>
      </w:pPr>
      <w:hyperlink w:anchor="_Toc24146" w:history="1">
        <w:r>
          <w:rPr>
            <w:rFonts w:ascii="仿宋" w:eastAsia="仿宋" w:hAnsi="仿宋" w:cs="仿宋" w:hint="eastAsia"/>
            <w:lang w:eastAsia="zh-CN"/>
          </w:rPr>
          <w:t>(四)、用地控制指标</w:t>
        </w:r>
        <w:r>
          <w:tab/>
        </w:r>
        <w:r>
          <w:fldChar w:fldCharType="begin"/>
        </w:r>
        <w:r>
          <w:instrText xml:space="preserve"> PAGEREF _Toc24146 \h </w:instrText>
        </w:r>
        <w:r>
          <w:fldChar w:fldCharType="separate"/>
        </w:r>
        <w:r>
          <w:t>10</w:t>
        </w:r>
        <w:r>
          <w:fldChar w:fldCharType="end"/>
        </w:r>
      </w:hyperlink>
    </w:p>
    <w:p>
      <w:pPr>
        <w:pStyle w:val="TOC2"/>
        <w:tabs>
          <w:tab w:val="right" w:leader="dot" w:pos="8306"/>
        </w:tabs>
      </w:pPr>
      <w:hyperlink w:anchor="_Toc3677" w:history="1">
        <w:r>
          <w:rPr>
            <w:rFonts w:ascii="仿宋" w:eastAsia="仿宋" w:hAnsi="仿宋" w:cs="仿宋" w:hint="eastAsia"/>
            <w:lang w:eastAsia="zh-CN"/>
          </w:rPr>
          <w:t>(五)、地总体要求</w:t>
        </w:r>
        <w:r>
          <w:tab/>
        </w:r>
        <w:r>
          <w:fldChar w:fldCharType="begin"/>
        </w:r>
        <w:r>
          <w:instrText xml:space="preserve"> PAGEREF _Toc3677 \h </w:instrText>
        </w:r>
        <w:r>
          <w:fldChar w:fldCharType="separate"/>
        </w:r>
        <w:r>
          <w:t>11</w:t>
        </w:r>
        <w:r>
          <w:fldChar w:fldCharType="end"/>
        </w:r>
      </w:hyperlink>
    </w:p>
    <w:p>
      <w:pPr>
        <w:pStyle w:val="TOC2"/>
        <w:tabs>
          <w:tab w:val="right" w:leader="dot" w:pos="8306"/>
        </w:tabs>
      </w:pPr>
      <w:hyperlink w:anchor="_Toc18310" w:history="1">
        <w:r>
          <w:rPr>
            <w:rFonts w:ascii="仿宋" w:eastAsia="仿宋" w:hAnsi="仿宋" w:cs="仿宋" w:hint="eastAsia"/>
            <w:lang w:eastAsia="zh-CN"/>
          </w:rPr>
          <w:t>(六)、节约用地措施</w:t>
        </w:r>
        <w:r>
          <w:tab/>
        </w:r>
        <w:r>
          <w:fldChar w:fldCharType="begin"/>
        </w:r>
        <w:r>
          <w:instrText xml:space="preserve"> PAGEREF _Toc18310 \h </w:instrText>
        </w:r>
        <w:r>
          <w:fldChar w:fldCharType="separate"/>
        </w:r>
        <w:r>
          <w:t>12</w:t>
        </w:r>
        <w:r>
          <w:fldChar w:fldCharType="end"/>
        </w:r>
      </w:hyperlink>
    </w:p>
    <w:p>
      <w:pPr>
        <w:pStyle w:val="TOC2"/>
        <w:tabs>
          <w:tab w:val="right" w:leader="dot" w:pos="8306"/>
        </w:tabs>
      </w:pPr>
      <w:hyperlink w:anchor="_Toc11292" w:history="1">
        <w:r>
          <w:rPr>
            <w:rFonts w:ascii="仿宋" w:eastAsia="仿宋" w:hAnsi="仿宋" w:cs="仿宋" w:hint="eastAsia"/>
            <w:lang w:eastAsia="zh-CN"/>
          </w:rPr>
          <w:t>(七)、选址综合评价</w:t>
        </w:r>
        <w:r>
          <w:tab/>
        </w:r>
        <w:r>
          <w:fldChar w:fldCharType="begin"/>
        </w:r>
        <w:r>
          <w:instrText xml:space="preserve"> PAGEREF _Toc11292 \h </w:instrText>
        </w:r>
        <w:r>
          <w:fldChar w:fldCharType="separate"/>
        </w:r>
        <w:r>
          <w:t>14</w:t>
        </w:r>
        <w:r>
          <w:fldChar w:fldCharType="end"/>
        </w:r>
      </w:hyperlink>
    </w:p>
    <w:p>
      <w:pPr>
        <w:pStyle w:val="TOC1"/>
        <w:tabs>
          <w:tab w:val="right" w:leader="dot" w:pos="8306"/>
        </w:tabs>
      </w:pPr>
      <w:hyperlink w:anchor="_Toc19032" w:history="1">
        <w:r>
          <w:rPr>
            <w:rFonts w:ascii="仿宋" w:eastAsia="仿宋" w:hAnsi="仿宋" w:cs="仿宋" w:hint="eastAsia"/>
            <w:lang w:eastAsia="zh-CN"/>
          </w:rPr>
          <w:t>二、资源开发及综合利用分析</w:t>
        </w:r>
        <w:r>
          <w:tab/>
        </w:r>
        <w:r>
          <w:fldChar w:fldCharType="begin"/>
        </w:r>
        <w:r>
          <w:instrText xml:space="preserve"> PAGEREF _Toc19032 \h </w:instrText>
        </w:r>
        <w:r>
          <w:fldChar w:fldCharType="separate"/>
        </w:r>
        <w:r>
          <w:t>15</w:t>
        </w:r>
        <w:r>
          <w:fldChar w:fldCharType="end"/>
        </w:r>
      </w:hyperlink>
    </w:p>
    <w:p>
      <w:pPr>
        <w:pStyle w:val="TOC2"/>
        <w:tabs>
          <w:tab w:val="right" w:leader="dot" w:pos="8306"/>
        </w:tabs>
      </w:pPr>
      <w:hyperlink w:anchor="_Toc22302" w:history="1">
        <w:r>
          <w:rPr>
            <w:rFonts w:ascii="仿宋" w:eastAsia="仿宋" w:hAnsi="仿宋" w:cs="仿宋" w:hint="eastAsia"/>
            <w:lang w:eastAsia="zh-CN"/>
          </w:rPr>
          <w:t>(一)、资源开发方案</w:t>
        </w:r>
        <w:r>
          <w:tab/>
        </w:r>
        <w:r>
          <w:fldChar w:fldCharType="begin"/>
        </w:r>
        <w:r>
          <w:instrText xml:space="preserve"> PAGEREF _Toc22302 \h </w:instrText>
        </w:r>
        <w:r>
          <w:fldChar w:fldCharType="separate"/>
        </w:r>
        <w:r>
          <w:t>15</w:t>
        </w:r>
        <w:r>
          <w:fldChar w:fldCharType="end"/>
        </w:r>
      </w:hyperlink>
    </w:p>
    <w:p>
      <w:pPr>
        <w:pStyle w:val="TOC2"/>
        <w:tabs>
          <w:tab w:val="right" w:leader="dot" w:pos="8306"/>
        </w:tabs>
      </w:pPr>
      <w:hyperlink w:anchor="_Toc22536" w:history="1">
        <w:r>
          <w:rPr>
            <w:rFonts w:ascii="仿宋" w:eastAsia="仿宋" w:hAnsi="仿宋" w:cs="仿宋" w:hint="eastAsia"/>
            <w:lang w:eastAsia="zh-CN"/>
          </w:rPr>
          <w:t>(二)、资源利用方案</w:t>
        </w:r>
        <w:r>
          <w:tab/>
        </w:r>
        <w:r>
          <w:fldChar w:fldCharType="begin"/>
        </w:r>
        <w:r>
          <w:instrText xml:space="preserve"> PAGEREF _Toc22536 \h </w:instrText>
        </w:r>
        <w:r>
          <w:fldChar w:fldCharType="separate"/>
        </w:r>
        <w:r>
          <w:t>16</w:t>
        </w:r>
        <w:r>
          <w:fldChar w:fldCharType="end"/>
        </w:r>
      </w:hyperlink>
    </w:p>
    <w:p>
      <w:pPr>
        <w:pStyle w:val="TOC2"/>
        <w:tabs>
          <w:tab w:val="right" w:leader="dot" w:pos="8306"/>
        </w:tabs>
      </w:pPr>
      <w:hyperlink w:anchor="_Toc1667" w:history="1">
        <w:r>
          <w:rPr>
            <w:rFonts w:ascii="仿宋" w:eastAsia="仿宋" w:hAnsi="仿宋" w:cs="仿宋" w:hint="eastAsia"/>
            <w:lang w:eastAsia="zh-CN"/>
          </w:rPr>
          <w:t>(三)、资源节约措施</w:t>
        </w:r>
        <w:r>
          <w:tab/>
        </w:r>
        <w:r>
          <w:fldChar w:fldCharType="begin"/>
        </w:r>
        <w:r>
          <w:instrText xml:space="preserve"> PAGEREF _Toc1667 \h </w:instrText>
        </w:r>
        <w:r>
          <w:fldChar w:fldCharType="separate"/>
        </w:r>
        <w:r>
          <w:t>17</w:t>
        </w:r>
        <w:r>
          <w:fldChar w:fldCharType="end"/>
        </w:r>
      </w:hyperlink>
    </w:p>
    <w:p>
      <w:pPr>
        <w:pStyle w:val="TOC1"/>
        <w:tabs>
          <w:tab w:val="right" w:leader="dot" w:pos="8306"/>
        </w:tabs>
      </w:pPr>
      <w:hyperlink w:anchor="_Toc12951" w:history="1">
        <w:r>
          <w:rPr>
            <w:rFonts w:ascii="仿宋" w:eastAsia="仿宋" w:hAnsi="仿宋" w:cs="仿宋" w:hint="eastAsia"/>
            <w:lang w:eastAsia="zh-CN"/>
          </w:rPr>
          <w:t>三、项目监理与质量保证</w:t>
        </w:r>
        <w:r>
          <w:tab/>
        </w:r>
        <w:r>
          <w:fldChar w:fldCharType="begin"/>
        </w:r>
        <w:r>
          <w:instrText xml:space="preserve"> PAGEREF _Toc12951 \h </w:instrText>
        </w:r>
        <w:r>
          <w:fldChar w:fldCharType="separate"/>
        </w:r>
        <w:r>
          <w:t>18</w:t>
        </w:r>
        <w:r>
          <w:fldChar w:fldCharType="end"/>
        </w:r>
      </w:hyperlink>
    </w:p>
    <w:p>
      <w:pPr>
        <w:pStyle w:val="TOC2"/>
        <w:tabs>
          <w:tab w:val="right" w:leader="dot" w:pos="8306"/>
        </w:tabs>
      </w:pPr>
      <w:hyperlink w:anchor="_Toc26173" w:history="1">
        <w:r>
          <w:rPr>
            <w:rFonts w:ascii="仿宋" w:eastAsia="仿宋" w:hAnsi="仿宋" w:cs="仿宋" w:hint="eastAsia"/>
            <w:lang w:eastAsia="zh-CN"/>
          </w:rPr>
          <w:t>(一)、监理体系构建</w:t>
        </w:r>
        <w:r>
          <w:tab/>
        </w:r>
        <w:r>
          <w:fldChar w:fldCharType="begin"/>
        </w:r>
        <w:r>
          <w:instrText xml:space="preserve"> PAGEREF _Toc26173 \h </w:instrText>
        </w:r>
        <w:r>
          <w:fldChar w:fldCharType="separate"/>
        </w:r>
        <w:r>
          <w:t>18</w:t>
        </w:r>
        <w:r>
          <w:fldChar w:fldCharType="end"/>
        </w:r>
      </w:hyperlink>
    </w:p>
    <w:p>
      <w:pPr>
        <w:pStyle w:val="TOC2"/>
        <w:tabs>
          <w:tab w:val="right" w:leader="dot" w:pos="8306"/>
        </w:tabs>
      </w:pPr>
      <w:hyperlink w:anchor="_Toc18519" w:history="1">
        <w:r>
          <w:rPr>
            <w:rFonts w:ascii="仿宋" w:eastAsia="仿宋" w:hAnsi="仿宋" w:cs="仿宋" w:hint="eastAsia"/>
            <w:lang w:eastAsia="zh-CN"/>
          </w:rPr>
          <w:t>(二)、质量保证体系实施</w:t>
        </w:r>
        <w:r>
          <w:tab/>
        </w:r>
        <w:r>
          <w:fldChar w:fldCharType="begin"/>
        </w:r>
        <w:r>
          <w:instrText xml:space="preserve"> PAGEREF _Toc18519 \h </w:instrText>
        </w:r>
        <w:r>
          <w:fldChar w:fldCharType="separate"/>
        </w:r>
        <w:r>
          <w:t>19</w:t>
        </w:r>
        <w:r>
          <w:fldChar w:fldCharType="end"/>
        </w:r>
      </w:hyperlink>
    </w:p>
    <w:p>
      <w:pPr>
        <w:pStyle w:val="TOC2"/>
        <w:tabs>
          <w:tab w:val="right" w:leader="dot" w:pos="8306"/>
        </w:tabs>
      </w:pPr>
      <w:hyperlink w:anchor="_Toc31958" w:history="1">
        <w:r>
          <w:rPr>
            <w:rFonts w:ascii="仿宋" w:eastAsia="仿宋" w:hAnsi="仿宋" w:cs="仿宋" w:hint="eastAsia"/>
            <w:lang w:eastAsia="zh-CN"/>
          </w:rPr>
          <w:t>(三)、监理与质量控制流程</w:t>
        </w:r>
        <w:r>
          <w:tab/>
        </w:r>
        <w:r>
          <w:fldChar w:fldCharType="begin"/>
        </w:r>
        <w:r>
          <w:instrText xml:space="preserve"> PAGEREF _Toc31958 \h </w:instrText>
        </w:r>
        <w:r>
          <w:fldChar w:fldCharType="separate"/>
        </w:r>
        <w:r>
          <w:t>20</w:t>
        </w:r>
        <w:r>
          <w:fldChar w:fldCharType="end"/>
        </w:r>
      </w:hyperlink>
    </w:p>
    <w:p>
      <w:pPr>
        <w:pStyle w:val="TOC1"/>
        <w:tabs>
          <w:tab w:val="right" w:leader="dot" w:pos="8306"/>
        </w:tabs>
      </w:pPr>
      <w:hyperlink w:anchor="_Toc6434" w:history="1">
        <w:r>
          <w:rPr>
            <w:rFonts w:ascii="仿宋" w:eastAsia="仿宋" w:hAnsi="仿宋" w:cs="仿宋" w:hint="eastAsia"/>
            <w:lang w:eastAsia="zh-CN"/>
          </w:rPr>
          <w:t>四、储冷、蓄热装置项目概论</w:t>
        </w:r>
        <w:r>
          <w:tab/>
        </w:r>
        <w:r>
          <w:fldChar w:fldCharType="begin"/>
        </w:r>
        <w:r>
          <w:instrText xml:space="preserve"> PAGEREF _Toc6434 \h </w:instrText>
        </w:r>
        <w:r>
          <w:fldChar w:fldCharType="separate"/>
        </w:r>
        <w:r>
          <w:t>20</w:t>
        </w:r>
        <w:r>
          <w:fldChar w:fldCharType="end"/>
        </w:r>
      </w:hyperlink>
    </w:p>
    <w:p>
      <w:pPr>
        <w:pStyle w:val="TOC2"/>
        <w:tabs>
          <w:tab w:val="right" w:leader="dot" w:pos="8306"/>
        </w:tabs>
      </w:pPr>
      <w:hyperlink w:anchor="_Toc30802" w:history="1">
        <w:r>
          <w:rPr>
            <w:rFonts w:ascii="仿宋" w:eastAsia="仿宋" w:hAnsi="仿宋" w:cs="仿宋" w:hint="eastAsia"/>
            <w:lang w:eastAsia="zh-CN"/>
          </w:rPr>
          <w:t>(一)、项目申报单位概况</w:t>
        </w:r>
        <w:r>
          <w:tab/>
        </w:r>
        <w:r>
          <w:fldChar w:fldCharType="begin"/>
        </w:r>
        <w:r>
          <w:instrText xml:space="preserve"> PAGEREF _Toc30802 \h </w:instrText>
        </w:r>
        <w:r>
          <w:fldChar w:fldCharType="separate"/>
        </w:r>
        <w:r>
          <w:t>20</w:t>
        </w:r>
        <w:r>
          <w:fldChar w:fldCharType="end"/>
        </w:r>
      </w:hyperlink>
    </w:p>
    <w:p>
      <w:pPr>
        <w:pStyle w:val="TOC2"/>
        <w:tabs>
          <w:tab w:val="right" w:leader="dot" w:pos="8306"/>
        </w:tabs>
      </w:pPr>
      <w:hyperlink w:anchor="_Toc23096" w:history="1">
        <w:r>
          <w:rPr>
            <w:rFonts w:ascii="仿宋" w:eastAsia="仿宋" w:hAnsi="仿宋" w:cs="仿宋" w:hint="eastAsia"/>
            <w:lang w:eastAsia="zh-CN"/>
          </w:rPr>
          <w:t>(二)、项目概况</w:t>
        </w:r>
        <w:r>
          <w:tab/>
        </w:r>
        <w:r>
          <w:fldChar w:fldCharType="begin"/>
        </w:r>
        <w:r>
          <w:instrText xml:space="preserve"> PAGEREF _Toc23096 \h </w:instrText>
        </w:r>
        <w:r>
          <w:fldChar w:fldCharType="separate"/>
        </w:r>
        <w:r>
          <w:t>21</w:t>
        </w:r>
        <w:r>
          <w:fldChar w:fldCharType="end"/>
        </w:r>
      </w:hyperlink>
    </w:p>
    <w:p>
      <w:pPr>
        <w:pStyle w:val="TOC1"/>
        <w:tabs>
          <w:tab w:val="right" w:leader="dot" w:pos="8306"/>
        </w:tabs>
      </w:pPr>
      <w:hyperlink w:anchor="_Toc8978" w:history="1">
        <w:r>
          <w:rPr>
            <w:rFonts w:ascii="仿宋" w:eastAsia="仿宋" w:hAnsi="仿宋" w:cs="仿宋" w:hint="eastAsia"/>
            <w:lang w:eastAsia="zh-CN"/>
          </w:rPr>
          <w:t>五、社会影响分析</w:t>
        </w:r>
        <w:r>
          <w:tab/>
        </w:r>
        <w:r>
          <w:fldChar w:fldCharType="begin"/>
        </w:r>
        <w:r>
          <w:instrText xml:space="preserve"> PAGEREF _Toc8978 \h </w:instrText>
        </w:r>
        <w:r>
          <w:fldChar w:fldCharType="separate"/>
        </w:r>
        <w:r>
          <w:t>24</w:t>
        </w:r>
        <w:r>
          <w:fldChar w:fldCharType="end"/>
        </w:r>
      </w:hyperlink>
    </w:p>
    <w:p>
      <w:pPr>
        <w:pStyle w:val="TOC2"/>
        <w:tabs>
          <w:tab w:val="right" w:leader="dot" w:pos="8306"/>
        </w:tabs>
      </w:pPr>
      <w:hyperlink w:anchor="_Toc30223" w:history="1">
        <w:r>
          <w:rPr>
            <w:rFonts w:ascii="仿宋" w:eastAsia="仿宋" w:hAnsi="仿宋" w:cs="仿宋" w:hint="eastAsia"/>
            <w:lang w:eastAsia="zh-CN"/>
          </w:rPr>
          <w:t>(一)、社会影响效果分析</w:t>
        </w:r>
        <w:r>
          <w:tab/>
        </w:r>
        <w:r>
          <w:fldChar w:fldCharType="begin"/>
        </w:r>
        <w:r>
          <w:instrText xml:space="preserve"> PAGEREF _Toc30223 \h </w:instrText>
        </w:r>
        <w:r>
          <w:fldChar w:fldCharType="separate"/>
        </w:r>
        <w:r>
          <w:t>24</w:t>
        </w:r>
        <w:r>
          <w:fldChar w:fldCharType="end"/>
        </w:r>
      </w:hyperlink>
    </w:p>
    <w:p>
      <w:pPr>
        <w:pStyle w:val="TOC2"/>
        <w:tabs>
          <w:tab w:val="right" w:leader="dot" w:pos="8306"/>
        </w:tabs>
      </w:pPr>
      <w:hyperlink w:anchor="_Toc18665" w:history="1">
        <w:r>
          <w:rPr>
            <w:rFonts w:ascii="仿宋" w:eastAsia="仿宋" w:hAnsi="仿宋" w:cs="仿宋" w:hint="eastAsia"/>
            <w:lang w:eastAsia="zh-CN"/>
          </w:rPr>
          <w:t>(二)、社会适应性分析</w:t>
        </w:r>
        <w:r>
          <w:tab/>
        </w:r>
        <w:r>
          <w:fldChar w:fldCharType="begin"/>
        </w:r>
        <w:r>
          <w:instrText xml:space="preserve"> PAGEREF _Toc18665 \h </w:instrText>
        </w:r>
        <w:r>
          <w:fldChar w:fldCharType="separate"/>
        </w:r>
        <w:r>
          <w:t>27</w:t>
        </w:r>
        <w:r>
          <w:fldChar w:fldCharType="end"/>
        </w:r>
      </w:hyperlink>
    </w:p>
    <w:p>
      <w:pPr>
        <w:pStyle w:val="TOC2"/>
        <w:tabs>
          <w:tab w:val="right" w:leader="dot" w:pos="8306"/>
        </w:tabs>
      </w:pPr>
      <w:hyperlink w:anchor="_Toc12185" w:history="1">
        <w:r>
          <w:rPr>
            <w:rFonts w:ascii="仿宋" w:eastAsia="仿宋" w:hAnsi="仿宋" w:cs="仿宋" w:hint="eastAsia"/>
            <w:lang w:eastAsia="zh-CN"/>
          </w:rPr>
          <w:t>(三)、社会风险及对策分析</w:t>
        </w:r>
        <w:r>
          <w:tab/>
        </w:r>
        <w:r>
          <w:fldChar w:fldCharType="begin"/>
        </w:r>
        <w:r>
          <w:instrText xml:space="preserve"> PAGEREF _Toc12185 \h </w:instrText>
        </w:r>
        <w:r>
          <w:fldChar w:fldCharType="separate"/>
        </w:r>
        <w:r>
          <w:t>28</w:t>
        </w:r>
        <w:r>
          <w:fldChar w:fldCharType="end"/>
        </w:r>
      </w:hyperlink>
    </w:p>
    <w:p>
      <w:pPr>
        <w:pStyle w:val="TOC1"/>
        <w:tabs>
          <w:tab w:val="right" w:leader="dot" w:pos="8306"/>
        </w:tabs>
      </w:pPr>
      <w:hyperlink w:anchor="_Toc21954" w:history="1">
        <w:r>
          <w:rPr>
            <w:rFonts w:ascii="仿宋" w:eastAsia="仿宋" w:hAnsi="仿宋" w:cs="仿宋" w:hint="eastAsia"/>
            <w:lang w:eastAsia="zh-CN"/>
          </w:rPr>
          <w:t>六、发展规划、产业政策和行业准入分析</w:t>
        </w:r>
        <w:r>
          <w:tab/>
        </w:r>
        <w:r>
          <w:fldChar w:fldCharType="begin"/>
        </w:r>
        <w:r>
          <w:instrText xml:space="preserve"> PAGEREF _Toc21954 \h </w:instrText>
        </w:r>
        <w:r>
          <w:fldChar w:fldCharType="separate"/>
        </w:r>
        <w:r>
          <w:t>32</w:t>
        </w:r>
        <w:r>
          <w:fldChar w:fldCharType="end"/>
        </w:r>
      </w:hyperlink>
    </w:p>
    <w:p>
      <w:pPr>
        <w:pStyle w:val="TOC2"/>
        <w:tabs>
          <w:tab w:val="right" w:leader="dot" w:pos="8306"/>
        </w:tabs>
      </w:pPr>
      <w:hyperlink w:anchor="_Toc11470" w:history="1">
        <w:r>
          <w:rPr>
            <w:rFonts w:ascii="仿宋" w:eastAsia="仿宋" w:hAnsi="仿宋" w:cs="仿宋" w:hint="eastAsia"/>
            <w:lang w:eastAsia="zh-CN"/>
          </w:rPr>
          <w:t>(一)、发展规划分析</w:t>
        </w:r>
        <w:r>
          <w:tab/>
        </w:r>
        <w:r>
          <w:fldChar w:fldCharType="begin"/>
        </w:r>
        <w:r>
          <w:instrText xml:space="preserve"> PAGEREF _Toc11470 \h </w:instrText>
        </w:r>
        <w:r>
          <w:fldChar w:fldCharType="separate"/>
        </w:r>
        <w:r>
          <w:t>32</w:t>
        </w:r>
        <w:r>
          <w:fldChar w:fldCharType="end"/>
        </w:r>
      </w:hyperlink>
    </w:p>
    <w:p>
      <w:pPr>
        <w:pStyle w:val="TOC2"/>
        <w:tabs>
          <w:tab w:val="right" w:leader="dot" w:pos="8306"/>
        </w:tabs>
      </w:pPr>
      <w:hyperlink w:anchor="_Toc645" w:history="1">
        <w:r>
          <w:rPr>
            <w:rFonts w:ascii="仿宋" w:eastAsia="仿宋" w:hAnsi="仿宋" w:cs="仿宋" w:hint="eastAsia"/>
            <w:lang w:eastAsia="zh-CN"/>
          </w:rPr>
          <w:t>(二)、产业政策分析</w:t>
        </w:r>
        <w:r>
          <w:tab/>
        </w:r>
        <w:r>
          <w:fldChar w:fldCharType="begin"/>
        </w:r>
        <w:r>
          <w:instrText xml:space="preserve"> PAGEREF _Toc645 \h </w:instrText>
        </w:r>
        <w:r>
          <w:fldChar w:fldCharType="separate"/>
        </w:r>
        <w:r>
          <w:t>33</w:t>
        </w:r>
        <w:r>
          <w:fldChar w:fldCharType="end"/>
        </w:r>
      </w:hyperlink>
    </w:p>
    <w:p>
      <w:pPr>
        <w:pStyle w:val="TOC2"/>
        <w:tabs>
          <w:tab w:val="right" w:leader="dot" w:pos="8306"/>
        </w:tabs>
      </w:pPr>
      <w:hyperlink w:anchor="_Toc2687" w:history="1">
        <w:r>
          <w:rPr>
            <w:rFonts w:ascii="仿宋" w:eastAsia="仿宋" w:hAnsi="仿宋" w:cs="仿宋" w:hint="eastAsia"/>
            <w:lang w:eastAsia="zh-CN"/>
          </w:rPr>
          <w:t>(三)、行业准入分析</w:t>
        </w:r>
        <w:r>
          <w:tab/>
        </w:r>
        <w:r>
          <w:fldChar w:fldCharType="begin"/>
        </w:r>
        <w:r>
          <w:instrText xml:space="preserve"> PAGEREF _Toc2687 \h </w:instrText>
        </w:r>
        <w:r>
          <w:fldChar w:fldCharType="separate"/>
        </w:r>
        <w:r>
          <w:t>35</w:t>
        </w:r>
        <w:r>
          <w:fldChar w:fldCharType="end"/>
        </w:r>
      </w:hyperlink>
    </w:p>
    <w:p>
      <w:pPr>
        <w:pStyle w:val="TOC1"/>
        <w:tabs>
          <w:tab w:val="right" w:leader="dot" w:pos="8306"/>
        </w:tabs>
      </w:pPr>
      <w:hyperlink w:anchor="_Toc18978" w:history="1">
        <w:r>
          <w:rPr>
            <w:rFonts w:ascii="仿宋" w:eastAsia="仿宋" w:hAnsi="仿宋" w:cs="仿宋" w:hint="eastAsia"/>
            <w:lang w:eastAsia="zh-CN"/>
          </w:rPr>
          <w:t>七、经济效益与社会效益优化</w:t>
        </w:r>
        <w:r>
          <w:tab/>
        </w:r>
        <w:r>
          <w:fldChar w:fldCharType="begin"/>
        </w:r>
        <w:r>
          <w:instrText xml:space="preserve"> PAGEREF _Toc18978 \h </w:instrText>
        </w:r>
        <w:r>
          <w:fldChar w:fldCharType="separate"/>
        </w:r>
        <w:r>
          <w:t>36</w:t>
        </w:r>
        <w:r>
          <w:fldChar w:fldCharType="end"/>
        </w:r>
      </w:hyperlink>
    </w:p>
    <w:p>
      <w:pPr>
        <w:pStyle w:val="TOC2"/>
        <w:tabs>
          <w:tab w:val="right" w:leader="dot" w:pos="8306"/>
        </w:tabs>
      </w:pPr>
      <w:hyperlink w:anchor="_Toc27577" w:history="1">
        <w:r>
          <w:rPr>
            <w:rFonts w:ascii="仿宋" w:eastAsia="仿宋" w:hAnsi="仿宋" w:cs="仿宋" w:hint="eastAsia"/>
            <w:lang w:eastAsia="zh-CN"/>
          </w:rPr>
          <w:t>(一)、经济效益提升策略</w:t>
        </w:r>
        <w:r>
          <w:tab/>
        </w:r>
        <w:r>
          <w:fldChar w:fldCharType="begin"/>
        </w:r>
        <w:r>
          <w:instrText xml:space="preserve"> PAGEREF _Toc27577 \h </w:instrText>
        </w:r>
        <w:r>
          <w:fldChar w:fldCharType="separate"/>
        </w:r>
        <w:r>
          <w:t>36</w:t>
        </w:r>
        <w:r>
          <w:fldChar w:fldCharType="end"/>
        </w:r>
      </w:hyperlink>
    </w:p>
    <w:p>
      <w:pPr>
        <w:pStyle w:val="TOC2"/>
        <w:tabs>
          <w:tab w:val="right" w:leader="dot" w:pos="8306"/>
        </w:tabs>
      </w:pPr>
      <w:hyperlink w:anchor="_Toc28645" w:history="1">
        <w:r>
          <w:rPr>
            <w:rFonts w:ascii="仿宋" w:eastAsia="仿宋" w:hAnsi="仿宋" w:cs="仿宋" w:hint="eastAsia"/>
            <w:lang w:eastAsia="zh-CN"/>
          </w:rPr>
          <w:t>(二)、社会效益增强方案</w:t>
        </w:r>
        <w:r>
          <w:tab/>
        </w:r>
        <w:r>
          <w:fldChar w:fldCharType="begin"/>
        </w:r>
        <w:r>
          <w:instrText xml:space="preserve"> PAGEREF _Toc28645 \h </w:instrText>
        </w:r>
        <w:r>
          <w:fldChar w:fldCharType="separate"/>
        </w:r>
        <w:r>
          <w:t>37</w:t>
        </w:r>
        <w:r>
          <w:fldChar w:fldCharType="end"/>
        </w:r>
      </w:hyperlink>
    </w:p>
    <w:p>
      <w:pPr>
        <w:pStyle w:val="TOC1"/>
        <w:tabs>
          <w:tab w:val="right" w:leader="dot" w:pos="8306"/>
        </w:tabs>
      </w:pPr>
      <w:hyperlink w:anchor="_Toc18751" w:history="1">
        <w:r>
          <w:rPr>
            <w:rFonts w:ascii="仿宋" w:eastAsia="仿宋" w:hAnsi="仿宋" w:cs="仿宋" w:hint="eastAsia"/>
            <w:lang w:eastAsia="zh-CN"/>
          </w:rPr>
          <w:t>八、项目进度计划</w:t>
        </w:r>
        <w:r>
          <w:tab/>
        </w:r>
        <w:r>
          <w:fldChar w:fldCharType="begin"/>
        </w:r>
        <w:r>
          <w:instrText xml:space="preserve"> PAGEREF _Toc18751 \h </w:instrText>
        </w:r>
        <w:r>
          <w:fldChar w:fldCharType="separate"/>
        </w:r>
        <w:r>
          <w:t>38</w:t>
        </w:r>
        <w:r>
          <w:fldChar w:fldCharType="end"/>
        </w:r>
      </w:hyperlink>
    </w:p>
    <w:p>
      <w:pPr>
        <w:pStyle w:val="TOC2"/>
        <w:tabs>
          <w:tab w:val="right" w:leader="dot" w:pos="8306"/>
        </w:tabs>
      </w:pPr>
      <w:hyperlink w:anchor="_Toc27011" w:history="1">
        <w:r>
          <w:rPr>
            <w:rFonts w:ascii="仿宋" w:eastAsia="仿宋" w:hAnsi="仿宋" w:cs="仿宋" w:hint="eastAsia"/>
            <w:lang w:eastAsia="zh-CN"/>
          </w:rPr>
          <w:t>(一)、建设周期</w:t>
        </w:r>
        <w:r>
          <w:tab/>
        </w:r>
        <w:r>
          <w:fldChar w:fldCharType="begin"/>
        </w:r>
        <w:r>
          <w:instrText xml:space="preserve"> PAGEREF _Toc27011 \h </w:instrText>
        </w:r>
        <w:r>
          <w:fldChar w:fldCharType="separate"/>
        </w:r>
        <w:r>
          <w:t>38</w:t>
        </w:r>
        <w:r>
          <w:fldChar w:fldCharType="end"/>
        </w:r>
      </w:hyperlink>
    </w:p>
    <w:p>
      <w:pPr>
        <w:pStyle w:val="TOC2"/>
        <w:tabs>
          <w:tab w:val="right" w:leader="dot" w:pos="8306"/>
        </w:tabs>
      </w:pPr>
      <w:hyperlink w:anchor="_Toc10731" w:history="1">
        <w:r>
          <w:rPr>
            <w:rFonts w:ascii="仿宋" w:eastAsia="仿宋" w:hAnsi="仿宋" w:cs="仿宋" w:hint="eastAsia"/>
            <w:lang w:eastAsia="zh-CN"/>
          </w:rPr>
          <w:t>(二)、建设进度</w:t>
        </w:r>
        <w:r>
          <w:tab/>
        </w:r>
        <w:r>
          <w:fldChar w:fldCharType="begin"/>
        </w:r>
        <w:r>
          <w:instrText xml:space="preserve"> PAGEREF _Toc10731 \h </w:instrText>
        </w:r>
        <w:r>
          <w:fldChar w:fldCharType="separate"/>
        </w:r>
        <w:r>
          <w:t>38</w:t>
        </w:r>
        <w:r>
          <w:fldChar w:fldCharType="end"/>
        </w:r>
      </w:hyperlink>
    </w:p>
    <w:p>
      <w:pPr>
        <w:pStyle w:val="TOC2"/>
        <w:tabs>
          <w:tab w:val="right" w:leader="dot" w:pos="8306"/>
        </w:tabs>
      </w:pPr>
      <w:hyperlink w:anchor="_Toc21125" w:history="1">
        <w:r>
          <w:rPr>
            <w:rFonts w:ascii="仿宋" w:eastAsia="仿宋" w:hAnsi="仿宋" w:cs="仿宋" w:hint="eastAsia"/>
            <w:lang w:eastAsia="zh-CN"/>
          </w:rPr>
          <w:t>(三)、进度安排注意事项</w:t>
        </w:r>
        <w:r>
          <w:tab/>
        </w:r>
        <w:r>
          <w:fldChar w:fldCharType="begin"/>
        </w:r>
        <w:r>
          <w:instrText xml:space="preserve"> PAGEREF _Toc21125 \h </w:instrText>
        </w:r>
        <w:r>
          <w:fldChar w:fldCharType="separate"/>
        </w:r>
        <w:r>
          <w:t>40</w:t>
        </w:r>
        <w:r>
          <w:fldChar w:fldCharType="end"/>
        </w:r>
      </w:hyperlink>
    </w:p>
    <w:p>
      <w:pPr>
        <w:pStyle w:val="TOC2"/>
        <w:tabs>
          <w:tab w:val="right" w:leader="dot" w:pos="8306"/>
        </w:tabs>
      </w:pPr>
      <w:hyperlink w:anchor="_Toc29425" w:history="1">
        <w:r>
          <w:rPr>
            <w:rFonts w:ascii="仿宋" w:eastAsia="仿宋" w:hAnsi="仿宋" w:cs="仿宋" w:hint="eastAsia"/>
            <w:lang w:eastAsia="zh-CN"/>
          </w:rPr>
          <w:t>(四)、人力资源配置</w:t>
        </w:r>
        <w:r>
          <w:tab/>
        </w:r>
        <w:r>
          <w:fldChar w:fldCharType="begin"/>
        </w:r>
        <w:r>
          <w:instrText xml:space="preserve"> PAGEREF _Toc29425 \h </w:instrText>
        </w:r>
        <w:r>
          <w:fldChar w:fldCharType="separate"/>
        </w:r>
        <w:r>
          <w:t>41</w:t>
        </w:r>
        <w:r>
          <w:fldChar w:fldCharType="end"/>
        </w:r>
      </w:hyperlink>
    </w:p>
    <w:p>
      <w:pPr>
        <w:pStyle w:val="TOC2"/>
        <w:tabs>
          <w:tab w:val="right" w:leader="dot" w:pos="8306"/>
        </w:tabs>
      </w:pPr>
      <w:hyperlink w:anchor="_Toc31729" w:history="1">
        <w:r>
          <w:rPr>
            <w:rFonts w:ascii="仿宋" w:eastAsia="仿宋" w:hAnsi="仿宋" w:cs="仿宋" w:hint="eastAsia"/>
            <w:lang w:eastAsia="zh-CN"/>
          </w:rPr>
          <w:t>(五)、员工培训</w:t>
        </w:r>
        <w:r>
          <w:tab/>
        </w:r>
        <w:r>
          <w:fldChar w:fldCharType="begin"/>
        </w:r>
        <w:r>
          <w:instrText xml:space="preserve"> PAGEREF _Toc31729 \h </w:instrText>
        </w:r>
        <w:r>
          <w:fldChar w:fldCharType="separate"/>
        </w:r>
        <w:r>
          <w:t>43</w:t>
        </w:r>
        <w:r>
          <w:fldChar w:fldCharType="end"/>
        </w:r>
      </w:hyperlink>
    </w:p>
    <w:p>
      <w:pPr>
        <w:pStyle w:val="TOC2"/>
        <w:tabs>
          <w:tab w:val="right" w:leader="dot" w:pos="8306"/>
        </w:tabs>
      </w:pPr>
      <w:hyperlink w:anchor="_Toc14166" w:history="1">
        <w:r>
          <w:rPr>
            <w:rFonts w:ascii="仿宋" w:eastAsia="仿宋" w:hAnsi="仿宋" w:cs="仿宋" w:hint="eastAsia"/>
            <w:lang w:eastAsia="zh-CN"/>
          </w:rPr>
          <w:t>(六)、项目实施保障</w:t>
        </w:r>
        <w:r>
          <w:tab/>
        </w:r>
        <w:r>
          <w:fldChar w:fldCharType="begin"/>
        </w:r>
        <w:r>
          <w:instrText xml:space="preserve"> PAGEREF _Toc14166 \h </w:instrText>
        </w:r>
        <w:r>
          <w:fldChar w:fldCharType="separate"/>
        </w:r>
        <w:r>
          <w:t>44</w:t>
        </w:r>
        <w:r>
          <w:fldChar w:fldCharType="end"/>
        </w:r>
      </w:hyperlink>
    </w:p>
    <w:p>
      <w:pPr>
        <w:pStyle w:val="TOC2"/>
        <w:tabs>
          <w:tab w:val="right" w:leader="dot" w:pos="8306"/>
        </w:tabs>
      </w:pPr>
      <w:hyperlink w:anchor="_Toc616" w:history="1">
        <w:r>
          <w:rPr>
            <w:rFonts w:ascii="仿宋" w:eastAsia="仿宋" w:hAnsi="仿宋" w:cs="仿宋" w:hint="eastAsia"/>
            <w:lang w:eastAsia="zh-CN"/>
          </w:rPr>
          <w:t>(七)、安全规范管理</w:t>
        </w:r>
        <w:r>
          <w:tab/>
        </w:r>
        <w:r>
          <w:fldChar w:fldCharType="begin"/>
        </w:r>
        <w:r>
          <w:instrText xml:space="preserve"> PAGEREF _Toc616 \h </w:instrText>
        </w:r>
        <w:r>
          <w:fldChar w:fldCharType="separate"/>
        </w:r>
        <w:r>
          <w:t>45</w:t>
        </w:r>
        <w:r>
          <w:fldChar w:fldCharType="end"/>
        </w:r>
      </w:hyperlink>
    </w:p>
    <w:p>
      <w:pPr>
        <w:pStyle w:val="TOC1"/>
        <w:tabs>
          <w:tab w:val="right" w:leader="dot" w:pos="8306"/>
        </w:tabs>
      </w:pPr>
      <w:hyperlink w:anchor="_Toc26658" w:history="1">
        <w:r>
          <w:rPr>
            <w:rFonts w:ascii="仿宋" w:eastAsia="仿宋" w:hAnsi="仿宋" w:cs="仿宋" w:hint="eastAsia"/>
            <w:lang w:eastAsia="zh-CN"/>
          </w:rPr>
          <w:t>九、环境保护与治理方案</w:t>
        </w:r>
        <w:r>
          <w:tab/>
        </w:r>
        <w:r>
          <w:fldChar w:fldCharType="begin"/>
        </w:r>
        <w:r>
          <w:instrText xml:space="preserve"> PAGEREF _Toc26658 \h </w:instrText>
        </w:r>
        <w:r>
          <w:fldChar w:fldCharType="separate"/>
        </w:r>
        <w:r>
          <w:t>46</w:t>
        </w:r>
        <w:r>
          <w:fldChar w:fldCharType="end"/>
        </w:r>
      </w:hyperlink>
    </w:p>
    <w:p>
      <w:pPr>
        <w:pStyle w:val="TOC2"/>
        <w:tabs>
          <w:tab w:val="right" w:leader="dot" w:pos="8306"/>
        </w:tabs>
      </w:pPr>
      <w:hyperlink w:anchor="_Toc26132" w:history="1">
        <w:r>
          <w:rPr>
            <w:rFonts w:ascii="仿宋" w:eastAsia="仿宋" w:hAnsi="仿宋" w:cs="仿宋" w:hint="eastAsia"/>
            <w:lang w:eastAsia="zh-CN"/>
          </w:rPr>
          <w:t>(一)、项目环境影响评估</w:t>
        </w:r>
        <w:r>
          <w:tab/>
        </w:r>
        <w:r>
          <w:fldChar w:fldCharType="begin"/>
        </w:r>
        <w:r>
          <w:instrText xml:space="preserve"> PAGEREF _Toc26132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0" w:history="1">
        <w:r>
          <w:rPr>
            <w:rFonts w:ascii="仿宋" w:eastAsia="仿宋" w:hAnsi="仿宋" w:cs="仿宋" w:hint="eastAsia"/>
            <w:lang w:eastAsia="zh-CN"/>
          </w:rPr>
          <w:t>(二)、环境保护措施与治理方案</w:t>
        </w:r>
        <w:r>
          <w:tab/>
        </w:r>
        <w:r>
          <w:fldChar w:fldCharType="begin"/>
        </w:r>
        <w:r>
          <w:instrText xml:space="preserve"> PAGEREF _Toc4880 \h </w:instrText>
        </w:r>
        <w:r>
          <w:fldChar w:fldCharType="separate"/>
        </w:r>
        <w:r>
          <w:t>46</w:t>
        </w:r>
        <w:r>
          <w:fldChar w:fldCharType="end"/>
        </w:r>
      </w:hyperlink>
    </w:p>
    <w:p>
      <w:pPr>
        <w:pStyle w:val="TOC1"/>
        <w:tabs>
          <w:tab w:val="right" w:leader="dot" w:pos="8306"/>
        </w:tabs>
      </w:pPr>
      <w:hyperlink w:anchor="_Toc15125" w:history="1">
        <w:r>
          <w:rPr>
            <w:rFonts w:ascii="仿宋" w:eastAsia="仿宋" w:hAnsi="仿宋" w:cs="仿宋" w:hint="eastAsia"/>
            <w:lang w:eastAsia="zh-CN"/>
          </w:rPr>
          <w:t>十、安全与应急管理</w:t>
        </w:r>
        <w:r>
          <w:tab/>
        </w:r>
        <w:r>
          <w:fldChar w:fldCharType="begin"/>
        </w:r>
        <w:r>
          <w:instrText xml:space="preserve"> PAGEREF _Toc15125 \h </w:instrText>
        </w:r>
        <w:r>
          <w:fldChar w:fldCharType="separate"/>
        </w:r>
        <w:r>
          <w:t>47</w:t>
        </w:r>
        <w:r>
          <w:fldChar w:fldCharType="end"/>
        </w:r>
      </w:hyperlink>
    </w:p>
    <w:p>
      <w:pPr>
        <w:pStyle w:val="TOC2"/>
        <w:tabs>
          <w:tab w:val="right" w:leader="dot" w:pos="8306"/>
        </w:tabs>
      </w:pPr>
      <w:hyperlink w:anchor="_Toc3017" w:history="1">
        <w:r>
          <w:rPr>
            <w:rFonts w:ascii="仿宋" w:eastAsia="仿宋" w:hAnsi="仿宋" w:cs="仿宋" w:hint="eastAsia"/>
            <w:lang w:eastAsia="zh-CN"/>
          </w:rPr>
          <w:t>(一)、安全生产管理</w:t>
        </w:r>
        <w:r>
          <w:tab/>
        </w:r>
        <w:r>
          <w:fldChar w:fldCharType="begin"/>
        </w:r>
        <w:r>
          <w:instrText xml:space="preserve"> PAGEREF _Toc3017 \h </w:instrText>
        </w:r>
        <w:r>
          <w:fldChar w:fldCharType="separate"/>
        </w:r>
        <w:r>
          <w:t>47</w:t>
        </w:r>
        <w:r>
          <w:fldChar w:fldCharType="end"/>
        </w:r>
      </w:hyperlink>
    </w:p>
    <w:p>
      <w:pPr>
        <w:pStyle w:val="TOC2"/>
        <w:tabs>
          <w:tab w:val="right" w:leader="dot" w:pos="8306"/>
        </w:tabs>
      </w:pPr>
      <w:hyperlink w:anchor="_Toc32340" w:history="1">
        <w:r>
          <w:rPr>
            <w:rFonts w:ascii="仿宋" w:eastAsia="仿宋" w:hAnsi="仿宋" w:cs="仿宋" w:hint="eastAsia"/>
            <w:lang w:eastAsia="zh-CN"/>
          </w:rPr>
          <w:t>(二)、应急预案与响应</w:t>
        </w:r>
        <w:r>
          <w:tab/>
        </w:r>
        <w:r>
          <w:fldChar w:fldCharType="begin"/>
        </w:r>
        <w:r>
          <w:instrText xml:space="preserve"> PAGEREF _Toc32340 \h </w:instrText>
        </w:r>
        <w:r>
          <w:fldChar w:fldCharType="separate"/>
        </w:r>
        <w:r>
          <w:t>48</w:t>
        </w:r>
        <w:r>
          <w:fldChar w:fldCharType="end"/>
        </w:r>
      </w:hyperlink>
    </w:p>
    <w:p>
      <w:pPr>
        <w:pStyle w:val="TOC1"/>
        <w:tabs>
          <w:tab w:val="right" w:leader="dot" w:pos="8306"/>
        </w:tabs>
      </w:pPr>
      <w:hyperlink w:anchor="_Toc31726" w:history="1">
        <w:r>
          <w:rPr>
            <w:rFonts w:ascii="仿宋" w:eastAsia="仿宋" w:hAnsi="仿宋" w:cs="仿宋" w:hint="eastAsia"/>
            <w:lang w:eastAsia="zh-CN"/>
          </w:rPr>
          <w:t>十一、客户关系管理与市场拓展</w:t>
        </w:r>
        <w:r>
          <w:tab/>
        </w:r>
        <w:r>
          <w:fldChar w:fldCharType="begin"/>
        </w:r>
        <w:r>
          <w:instrText xml:space="preserve"> PAGEREF _Toc31726 \h </w:instrText>
        </w:r>
        <w:r>
          <w:fldChar w:fldCharType="separate"/>
        </w:r>
        <w:r>
          <w:t>50</w:t>
        </w:r>
        <w:r>
          <w:fldChar w:fldCharType="end"/>
        </w:r>
      </w:hyperlink>
    </w:p>
    <w:p>
      <w:pPr>
        <w:pStyle w:val="TOC2"/>
        <w:tabs>
          <w:tab w:val="right" w:leader="dot" w:pos="8306"/>
        </w:tabs>
      </w:pPr>
      <w:hyperlink w:anchor="_Toc14816" w:history="1">
        <w:r>
          <w:rPr>
            <w:rFonts w:ascii="仿宋" w:eastAsia="仿宋" w:hAnsi="仿宋" w:cs="仿宋" w:hint="eastAsia"/>
            <w:lang w:eastAsia="zh-CN"/>
          </w:rPr>
          <w:t>(一)、客户关系管理策略</w:t>
        </w:r>
        <w:r>
          <w:tab/>
        </w:r>
        <w:r>
          <w:fldChar w:fldCharType="begin"/>
        </w:r>
        <w:r>
          <w:instrText xml:space="preserve"> PAGEREF _Toc14816 \h </w:instrText>
        </w:r>
        <w:r>
          <w:fldChar w:fldCharType="separate"/>
        </w:r>
        <w:r>
          <w:t>50</w:t>
        </w:r>
        <w:r>
          <w:fldChar w:fldCharType="end"/>
        </w:r>
      </w:hyperlink>
    </w:p>
    <w:p>
      <w:pPr>
        <w:pStyle w:val="TOC2"/>
        <w:tabs>
          <w:tab w:val="right" w:leader="dot" w:pos="8306"/>
        </w:tabs>
      </w:pPr>
      <w:hyperlink w:anchor="_Toc30844" w:history="1">
        <w:r>
          <w:rPr>
            <w:rFonts w:ascii="仿宋" w:eastAsia="仿宋" w:hAnsi="仿宋" w:cs="仿宋" w:hint="eastAsia"/>
            <w:lang w:eastAsia="zh-CN"/>
          </w:rPr>
          <w:t>(二)、市场拓展方案</w:t>
        </w:r>
        <w:r>
          <w:tab/>
        </w:r>
        <w:r>
          <w:fldChar w:fldCharType="begin"/>
        </w:r>
        <w:r>
          <w:instrText xml:space="preserve"> PAGEREF _Toc30844 \h </w:instrText>
        </w:r>
        <w:r>
          <w:fldChar w:fldCharType="separate"/>
        </w:r>
        <w:r>
          <w:t>51</w:t>
        </w:r>
        <w:r>
          <w:fldChar w:fldCharType="end"/>
        </w:r>
      </w:hyperlink>
    </w:p>
    <w:p>
      <w:pPr>
        <w:pStyle w:val="TOC1"/>
        <w:tabs>
          <w:tab w:val="right" w:leader="dot" w:pos="8306"/>
        </w:tabs>
      </w:pPr>
      <w:hyperlink w:anchor="_Toc15680" w:history="1">
        <w:r>
          <w:rPr>
            <w:rFonts w:ascii="仿宋" w:eastAsia="仿宋" w:hAnsi="仿宋" w:cs="仿宋" w:hint="eastAsia"/>
            <w:lang w:eastAsia="zh-CN"/>
          </w:rPr>
          <w:t>十二、土地利用与规划方案</w:t>
        </w:r>
        <w:r>
          <w:tab/>
        </w:r>
        <w:r>
          <w:fldChar w:fldCharType="begin"/>
        </w:r>
        <w:r>
          <w:instrText xml:space="preserve"> PAGEREF _Toc15680 \h </w:instrText>
        </w:r>
        <w:r>
          <w:fldChar w:fldCharType="separate"/>
        </w:r>
        <w:r>
          <w:t>52</w:t>
        </w:r>
        <w:r>
          <w:fldChar w:fldCharType="end"/>
        </w:r>
      </w:hyperlink>
    </w:p>
    <w:p>
      <w:pPr>
        <w:pStyle w:val="TOC2"/>
        <w:tabs>
          <w:tab w:val="right" w:leader="dot" w:pos="8306"/>
        </w:tabs>
      </w:pPr>
      <w:hyperlink w:anchor="_Toc28500" w:history="1">
        <w:r>
          <w:rPr>
            <w:rFonts w:ascii="仿宋" w:eastAsia="仿宋" w:hAnsi="仿宋" w:cs="仿宋" w:hint="eastAsia"/>
            <w:lang w:eastAsia="zh-CN"/>
          </w:rPr>
          <w:t>(一)、项目用地情况分析</w:t>
        </w:r>
        <w:r>
          <w:tab/>
        </w:r>
        <w:r>
          <w:fldChar w:fldCharType="begin"/>
        </w:r>
        <w:r>
          <w:instrText xml:space="preserve"> PAGEREF _Toc28500 \h </w:instrText>
        </w:r>
        <w:r>
          <w:fldChar w:fldCharType="separate"/>
        </w:r>
        <w:r>
          <w:t>52</w:t>
        </w:r>
        <w:r>
          <w:fldChar w:fldCharType="end"/>
        </w:r>
      </w:hyperlink>
    </w:p>
    <w:p>
      <w:pPr>
        <w:pStyle w:val="TOC2"/>
        <w:tabs>
          <w:tab w:val="right" w:leader="dot" w:pos="8306"/>
        </w:tabs>
      </w:pPr>
      <w:hyperlink w:anchor="_Toc4458" w:history="1">
        <w:r>
          <w:rPr>
            <w:rFonts w:ascii="仿宋" w:eastAsia="仿宋" w:hAnsi="仿宋" w:cs="仿宋" w:hint="eastAsia"/>
            <w:lang w:eastAsia="zh-CN"/>
          </w:rPr>
          <w:t>(二)、土地利用规划方案</w:t>
        </w:r>
        <w:r>
          <w:tab/>
        </w:r>
        <w:r>
          <w:fldChar w:fldCharType="begin"/>
        </w:r>
        <w:r>
          <w:instrText xml:space="preserve"> PAGEREF _Toc4458 \h </w:instrText>
        </w:r>
        <w:r>
          <w:fldChar w:fldCharType="separate"/>
        </w:r>
        <w:r>
          <w:t>53</w:t>
        </w:r>
        <w:r>
          <w:fldChar w:fldCharType="end"/>
        </w:r>
      </w:hyperlink>
    </w:p>
    <w:p>
      <w:pPr>
        <w:pStyle w:val="TOC1"/>
        <w:tabs>
          <w:tab w:val="right" w:leader="dot" w:pos="8306"/>
        </w:tabs>
      </w:pPr>
      <w:hyperlink w:anchor="_Toc5604" w:history="1">
        <w:r>
          <w:rPr>
            <w:rFonts w:ascii="仿宋" w:eastAsia="仿宋" w:hAnsi="仿宋" w:cs="仿宋" w:hint="eastAsia"/>
            <w:lang w:eastAsia="zh-CN"/>
          </w:rPr>
          <w:t>十三、法律法规与政策遵循</w:t>
        </w:r>
        <w:r>
          <w:tab/>
        </w:r>
        <w:r>
          <w:fldChar w:fldCharType="begin"/>
        </w:r>
        <w:r>
          <w:instrText xml:space="preserve"> PAGEREF _Toc5604 \h </w:instrText>
        </w:r>
        <w:r>
          <w:fldChar w:fldCharType="separate"/>
        </w:r>
        <w:r>
          <w:t>55</w:t>
        </w:r>
        <w:r>
          <w:fldChar w:fldCharType="end"/>
        </w:r>
      </w:hyperlink>
    </w:p>
    <w:p>
      <w:pPr>
        <w:pStyle w:val="TOC2"/>
        <w:tabs>
          <w:tab w:val="right" w:leader="dot" w:pos="8306"/>
        </w:tabs>
      </w:pPr>
      <w:hyperlink w:anchor="_Toc19761" w:history="1">
        <w:r>
          <w:rPr>
            <w:rFonts w:ascii="仿宋" w:eastAsia="仿宋" w:hAnsi="仿宋" w:cs="仿宋" w:hint="eastAsia"/>
            <w:lang w:eastAsia="zh-CN"/>
          </w:rPr>
          <w:t>(一)、法律法规遵守</w:t>
        </w:r>
        <w:r>
          <w:tab/>
        </w:r>
        <w:r>
          <w:fldChar w:fldCharType="begin"/>
        </w:r>
        <w:r>
          <w:instrText xml:space="preserve"> PAGEREF _Toc19761 \h </w:instrText>
        </w:r>
        <w:r>
          <w:fldChar w:fldCharType="separate"/>
        </w:r>
        <w:r>
          <w:t>55</w:t>
        </w:r>
        <w:r>
          <w:fldChar w:fldCharType="end"/>
        </w:r>
      </w:hyperlink>
    </w:p>
    <w:p>
      <w:pPr>
        <w:pStyle w:val="TOC2"/>
        <w:tabs>
          <w:tab w:val="right" w:leader="dot" w:pos="8306"/>
        </w:tabs>
      </w:pPr>
      <w:hyperlink w:anchor="_Toc2635" w:history="1">
        <w:r>
          <w:rPr>
            <w:rFonts w:ascii="仿宋" w:eastAsia="仿宋" w:hAnsi="仿宋" w:cs="仿宋" w:hint="eastAsia"/>
            <w:lang w:eastAsia="zh-CN"/>
          </w:rPr>
          <w:t>(二)、政策导向与利用</w:t>
        </w:r>
        <w:r>
          <w:tab/>
        </w:r>
        <w:r>
          <w:fldChar w:fldCharType="begin"/>
        </w:r>
        <w:r>
          <w:instrText xml:space="preserve"> PAGEREF _Toc2635 \h </w:instrText>
        </w:r>
        <w:r>
          <w:fldChar w:fldCharType="separate"/>
        </w:r>
        <w:r>
          <w:t>56</w:t>
        </w:r>
        <w:r>
          <w:fldChar w:fldCharType="end"/>
        </w:r>
      </w:hyperlink>
    </w:p>
    <w:p>
      <w:pPr>
        <w:pStyle w:val="TOC1"/>
        <w:tabs>
          <w:tab w:val="right" w:leader="dot" w:pos="8306"/>
        </w:tabs>
      </w:pPr>
      <w:hyperlink w:anchor="_Toc22123" w:history="1">
        <w:r>
          <w:rPr>
            <w:rFonts w:ascii="仿宋" w:eastAsia="仿宋" w:hAnsi="仿宋" w:cs="仿宋" w:hint="eastAsia"/>
            <w:lang w:eastAsia="zh-CN"/>
          </w:rPr>
          <w:t>十四、合作与交流机制建立</w:t>
        </w:r>
        <w:r>
          <w:tab/>
        </w:r>
        <w:r>
          <w:fldChar w:fldCharType="begin"/>
        </w:r>
        <w:r>
          <w:instrText xml:space="preserve"> PAGEREF _Toc22123 \h </w:instrText>
        </w:r>
        <w:r>
          <w:fldChar w:fldCharType="separate"/>
        </w:r>
        <w:r>
          <w:t>57</w:t>
        </w:r>
        <w:r>
          <w:fldChar w:fldCharType="end"/>
        </w:r>
      </w:hyperlink>
    </w:p>
    <w:p>
      <w:pPr>
        <w:pStyle w:val="TOC2"/>
        <w:tabs>
          <w:tab w:val="right" w:leader="dot" w:pos="8306"/>
        </w:tabs>
      </w:pPr>
      <w:hyperlink w:anchor="_Toc8815" w:history="1">
        <w:r>
          <w:rPr>
            <w:rFonts w:ascii="仿宋" w:eastAsia="仿宋" w:hAnsi="仿宋" w:cs="仿宋" w:hint="eastAsia"/>
            <w:lang w:eastAsia="zh-CN"/>
          </w:rPr>
          <w:t>(一)、合作伙伴选择与合作方式</w:t>
        </w:r>
        <w:r>
          <w:tab/>
        </w:r>
        <w:r>
          <w:fldChar w:fldCharType="begin"/>
        </w:r>
        <w:r>
          <w:instrText xml:space="preserve"> PAGEREF _Toc8815 \h </w:instrText>
        </w:r>
        <w:r>
          <w:fldChar w:fldCharType="separate"/>
        </w:r>
        <w:r>
          <w:t>57</w:t>
        </w:r>
        <w:r>
          <w:fldChar w:fldCharType="end"/>
        </w:r>
      </w:hyperlink>
    </w:p>
    <w:p>
      <w:pPr>
        <w:pStyle w:val="TOC2"/>
        <w:tabs>
          <w:tab w:val="right" w:leader="dot" w:pos="8306"/>
        </w:tabs>
      </w:pPr>
      <w:hyperlink w:anchor="_Toc15658" w:history="1">
        <w:r>
          <w:rPr>
            <w:rFonts w:ascii="仿宋" w:eastAsia="仿宋" w:hAnsi="仿宋" w:cs="仿宋" w:hint="eastAsia"/>
            <w:lang w:eastAsia="zh-CN"/>
          </w:rPr>
          <w:t>(二)、交流与合作平台搭建</w:t>
        </w:r>
        <w:r>
          <w:tab/>
        </w:r>
        <w:r>
          <w:fldChar w:fldCharType="begin"/>
        </w:r>
        <w:r>
          <w:instrText xml:space="preserve"> PAGEREF _Toc15658 \h </w:instrText>
        </w:r>
        <w:r>
          <w:fldChar w:fldCharType="separate"/>
        </w:r>
        <w:r>
          <w:t>58</w:t>
        </w:r>
        <w:r>
          <w:fldChar w:fldCharType="end"/>
        </w:r>
      </w:hyperlink>
    </w:p>
    <w:p>
      <w:pPr>
        <w:pStyle w:val="TOC1"/>
        <w:tabs>
          <w:tab w:val="right" w:leader="dot" w:pos="8306"/>
        </w:tabs>
      </w:pPr>
      <w:hyperlink w:anchor="_Toc212" w:history="1">
        <w:r>
          <w:rPr>
            <w:rFonts w:ascii="仿宋" w:eastAsia="仿宋" w:hAnsi="仿宋" w:cs="仿宋" w:hint="eastAsia"/>
            <w:lang w:eastAsia="zh-CN"/>
          </w:rPr>
          <w:t>十五、人力资源管理与开发</w:t>
        </w:r>
        <w:r>
          <w:tab/>
        </w:r>
        <w:r>
          <w:fldChar w:fldCharType="begin"/>
        </w:r>
        <w:r>
          <w:instrText xml:space="preserve"> PAGEREF _Toc212 \h </w:instrText>
        </w:r>
        <w:r>
          <w:fldChar w:fldCharType="separate"/>
        </w:r>
        <w:r>
          <w:t>60</w:t>
        </w:r>
        <w:r>
          <w:fldChar w:fldCharType="end"/>
        </w:r>
      </w:hyperlink>
    </w:p>
    <w:p>
      <w:pPr>
        <w:pStyle w:val="TOC2"/>
        <w:tabs>
          <w:tab w:val="right" w:leader="dot" w:pos="8306"/>
        </w:tabs>
      </w:pPr>
      <w:hyperlink w:anchor="_Toc2479" w:history="1">
        <w:r>
          <w:rPr>
            <w:rFonts w:ascii="仿宋" w:eastAsia="仿宋" w:hAnsi="仿宋" w:cs="仿宋" w:hint="eastAsia"/>
            <w:lang w:eastAsia="zh-CN"/>
          </w:rPr>
          <w:t>(一)、人力资源规划</w:t>
        </w:r>
        <w:r>
          <w:tab/>
        </w:r>
        <w:r>
          <w:fldChar w:fldCharType="begin"/>
        </w:r>
        <w:r>
          <w:instrText xml:space="preserve"> PAGEREF _Toc2479 \h </w:instrText>
        </w:r>
        <w:r>
          <w:fldChar w:fldCharType="separate"/>
        </w:r>
        <w:r>
          <w:t>60</w:t>
        </w:r>
        <w:r>
          <w:fldChar w:fldCharType="end"/>
        </w:r>
      </w:hyperlink>
    </w:p>
    <w:p>
      <w:pPr>
        <w:pStyle w:val="TOC2"/>
        <w:tabs>
          <w:tab w:val="right" w:leader="dot" w:pos="8306"/>
        </w:tabs>
      </w:pPr>
      <w:hyperlink w:anchor="_Toc1348" w:history="1">
        <w:r>
          <w:rPr>
            <w:rFonts w:ascii="仿宋" w:eastAsia="仿宋" w:hAnsi="仿宋" w:cs="仿宋" w:hint="eastAsia"/>
            <w:lang w:eastAsia="zh-CN"/>
          </w:rPr>
          <w:t>(二)、人力资源开发与培训</w:t>
        </w:r>
        <w:r>
          <w:tab/>
        </w:r>
        <w:r>
          <w:fldChar w:fldCharType="begin"/>
        </w:r>
        <w:r>
          <w:instrText xml:space="preserve"> PAGEREF _Toc1348 \h </w:instrText>
        </w:r>
        <w:r>
          <w:fldChar w:fldCharType="separate"/>
        </w:r>
        <w:r>
          <w:t>61</w:t>
        </w:r>
        <w:r>
          <w:fldChar w:fldCharType="end"/>
        </w:r>
      </w:hyperlink>
    </w:p>
    <w:p>
      <w:pPr>
        <w:pStyle w:val="TOC1"/>
        <w:tabs>
          <w:tab w:val="right" w:leader="dot" w:pos="8306"/>
        </w:tabs>
      </w:pPr>
      <w:hyperlink w:anchor="_Toc23299" w:history="1">
        <w:r>
          <w:rPr>
            <w:rFonts w:ascii="仿宋" w:eastAsia="仿宋" w:hAnsi="仿宋" w:cs="仿宋" w:hint="eastAsia"/>
            <w:lang w:eastAsia="zh-CN"/>
          </w:rPr>
          <w:t>十六、项目施工方案</w:t>
        </w:r>
        <w:r>
          <w:tab/>
        </w:r>
        <w:r>
          <w:fldChar w:fldCharType="begin"/>
        </w:r>
        <w:r>
          <w:instrText xml:space="preserve"> PAGEREF _Toc23299 \h </w:instrText>
        </w:r>
        <w:r>
          <w:fldChar w:fldCharType="separate"/>
        </w:r>
        <w:r>
          <w:t>64</w:t>
        </w:r>
        <w:r>
          <w:fldChar w:fldCharType="end"/>
        </w:r>
      </w:hyperlink>
    </w:p>
    <w:p>
      <w:pPr>
        <w:pStyle w:val="TOC2"/>
        <w:tabs>
          <w:tab w:val="right" w:leader="dot" w:pos="8306"/>
        </w:tabs>
      </w:pPr>
      <w:hyperlink w:anchor="_Toc8061" w:history="1">
        <w:r>
          <w:rPr>
            <w:rFonts w:ascii="仿宋" w:eastAsia="仿宋" w:hAnsi="仿宋" w:cs="仿宋" w:hint="eastAsia"/>
            <w:lang w:eastAsia="zh-CN"/>
          </w:rPr>
          <w:t>(一)、施工组织设计</w:t>
        </w:r>
        <w:r>
          <w:tab/>
        </w:r>
        <w:r>
          <w:fldChar w:fldCharType="begin"/>
        </w:r>
        <w:r>
          <w:instrText xml:space="preserve"> PAGEREF _Toc8061 \h </w:instrText>
        </w:r>
        <w:r>
          <w:fldChar w:fldCharType="separate"/>
        </w:r>
        <w:r>
          <w:t>64</w:t>
        </w:r>
        <w:r>
          <w:fldChar w:fldCharType="end"/>
        </w:r>
      </w:hyperlink>
    </w:p>
    <w:p>
      <w:pPr>
        <w:pStyle w:val="TOC2"/>
        <w:tabs>
          <w:tab w:val="right" w:leader="dot" w:pos="8306"/>
        </w:tabs>
      </w:pPr>
      <w:hyperlink w:anchor="_Toc25439" w:history="1">
        <w:r>
          <w:rPr>
            <w:rFonts w:ascii="仿宋" w:eastAsia="仿宋" w:hAnsi="仿宋" w:cs="仿宋" w:hint="eastAsia"/>
            <w:lang w:eastAsia="zh-CN"/>
          </w:rPr>
          <w:t>(二)、施工工艺与技术路线</w:t>
        </w:r>
        <w:r>
          <w:tab/>
        </w:r>
        <w:r>
          <w:fldChar w:fldCharType="begin"/>
        </w:r>
        <w:r>
          <w:instrText xml:space="preserve"> PAGEREF _Toc25439 \h </w:instrText>
        </w:r>
        <w:r>
          <w:fldChar w:fldCharType="separate"/>
        </w:r>
        <w:r>
          <w:t>66</w:t>
        </w:r>
        <w:r>
          <w:fldChar w:fldCharType="end"/>
        </w:r>
      </w:hyperlink>
    </w:p>
    <w:p>
      <w:pPr>
        <w:pStyle w:val="TOC2"/>
        <w:tabs>
          <w:tab w:val="right" w:leader="dot" w:pos="8306"/>
        </w:tabs>
      </w:pPr>
      <w:hyperlink w:anchor="_Toc31868" w:history="1">
        <w:r>
          <w:rPr>
            <w:rFonts w:ascii="仿宋" w:eastAsia="仿宋" w:hAnsi="仿宋" w:cs="仿宋" w:hint="eastAsia"/>
            <w:lang w:eastAsia="zh-CN"/>
          </w:rPr>
          <w:t>(三)、关键节点施工计划</w:t>
        </w:r>
        <w:r>
          <w:tab/>
        </w:r>
        <w:r>
          <w:fldChar w:fldCharType="begin"/>
        </w:r>
        <w:r>
          <w:instrText xml:space="preserve"> PAGEREF _Toc31868 \h </w:instrText>
        </w:r>
        <w:r>
          <w:fldChar w:fldCharType="separate"/>
        </w:r>
        <w:r>
          <w:t>67</w:t>
        </w:r>
        <w:r>
          <w:fldChar w:fldCharType="end"/>
        </w:r>
      </w:hyperlink>
    </w:p>
    <w:p>
      <w:pPr>
        <w:pStyle w:val="TOC2"/>
        <w:tabs>
          <w:tab w:val="right" w:leader="dot" w:pos="8306"/>
        </w:tabs>
      </w:pPr>
      <w:hyperlink w:anchor="_Toc30919" w:history="1">
        <w:r>
          <w:rPr>
            <w:rFonts w:ascii="仿宋" w:eastAsia="仿宋" w:hAnsi="仿宋" w:cs="仿宋" w:hint="eastAsia"/>
            <w:lang w:eastAsia="zh-CN"/>
          </w:rPr>
          <w:t>(四)、施工现场管理</w:t>
        </w:r>
        <w:r>
          <w:tab/>
        </w:r>
        <w:r>
          <w:fldChar w:fldCharType="begin"/>
        </w:r>
        <w:r>
          <w:instrText xml:space="preserve"> PAGEREF _Toc30919 \h </w:instrText>
        </w:r>
        <w:r>
          <w:fldChar w:fldCharType="separate"/>
        </w:r>
        <w:r>
          <w:t>68</w:t>
        </w:r>
        <w:r>
          <w:fldChar w:fldCharType="end"/>
        </w:r>
      </w:hyperlink>
    </w:p>
    <w:p>
      <w:pPr>
        <w:pStyle w:val="TOC1"/>
        <w:tabs>
          <w:tab w:val="right" w:leader="dot" w:pos="8306"/>
        </w:tabs>
      </w:pPr>
      <w:hyperlink w:anchor="_Toc2865" w:history="1">
        <w:r>
          <w:rPr>
            <w:rFonts w:ascii="仿宋" w:eastAsia="仿宋" w:hAnsi="仿宋" w:cs="仿宋" w:hint="eastAsia"/>
            <w:lang w:eastAsia="zh-CN"/>
          </w:rPr>
          <w:t>十七、企业合规与伦理</w:t>
        </w:r>
        <w:r>
          <w:tab/>
        </w:r>
        <w:r>
          <w:fldChar w:fldCharType="begin"/>
        </w:r>
        <w:r>
          <w:instrText xml:space="preserve"> PAGEREF _Toc2865 \h </w:instrText>
        </w:r>
        <w:r>
          <w:fldChar w:fldCharType="separate"/>
        </w:r>
        <w:r>
          <w:t>70</w:t>
        </w:r>
        <w:r>
          <w:fldChar w:fldCharType="end"/>
        </w:r>
      </w:hyperlink>
    </w:p>
    <w:p>
      <w:pPr>
        <w:pStyle w:val="TOC2"/>
        <w:tabs>
          <w:tab w:val="right" w:leader="dot" w:pos="8306"/>
        </w:tabs>
      </w:pPr>
      <w:hyperlink w:anchor="_Toc25474" w:history="1">
        <w:r>
          <w:rPr>
            <w:rFonts w:ascii="仿宋" w:eastAsia="仿宋" w:hAnsi="仿宋" w:cs="仿宋" w:hint="eastAsia"/>
            <w:lang w:eastAsia="zh-CN"/>
          </w:rPr>
          <w:t>(一)、合规政策与程序</w:t>
        </w:r>
        <w:r>
          <w:tab/>
        </w:r>
        <w:r>
          <w:fldChar w:fldCharType="begin"/>
        </w:r>
        <w:r>
          <w:instrText xml:space="preserve"> PAGEREF _Toc25474 \h </w:instrText>
        </w:r>
        <w:r>
          <w:fldChar w:fldCharType="separate"/>
        </w:r>
        <w:r>
          <w:t>70</w:t>
        </w:r>
        <w:r>
          <w:fldChar w:fldCharType="end"/>
        </w:r>
      </w:hyperlink>
    </w:p>
    <w:p>
      <w:pPr>
        <w:pStyle w:val="TOC2"/>
        <w:tabs>
          <w:tab w:val="right" w:leader="dot" w:pos="8306"/>
        </w:tabs>
      </w:pPr>
      <w:hyperlink w:anchor="_Toc31631" w:history="1">
        <w:r>
          <w:rPr>
            <w:rFonts w:ascii="仿宋" w:eastAsia="仿宋" w:hAnsi="仿宋" w:cs="仿宋" w:hint="eastAsia"/>
            <w:lang w:eastAsia="zh-CN"/>
          </w:rPr>
          <w:t>(二)、伦理规范与培训</w:t>
        </w:r>
        <w:r>
          <w:tab/>
        </w:r>
        <w:r>
          <w:fldChar w:fldCharType="begin"/>
        </w:r>
        <w:r>
          <w:instrText xml:space="preserve"> PAGEREF _Toc31631 \h </w:instrText>
        </w:r>
        <w:r>
          <w:fldChar w:fldCharType="separate"/>
        </w:r>
        <w:r>
          <w:t>72</w:t>
        </w:r>
        <w:r>
          <w:fldChar w:fldCharType="end"/>
        </w:r>
      </w:hyperlink>
    </w:p>
    <w:p>
      <w:pPr>
        <w:pStyle w:val="TOC2"/>
        <w:tabs>
          <w:tab w:val="right" w:leader="dot" w:pos="8306"/>
        </w:tabs>
      </w:pPr>
      <w:hyperlink w:anchor="_Toc8538" w:history="1">
        <w:r>
          <w:rPr>
            <w:rFonts w:ascii="仿宋" w:eastAsia="仿宋" w:hAnsi="仿宋" w:cs="仿宋" w:hint="eastAsia"/>
            <w:lang w:eastAsia="zh-CN"/>
          </w:rPr>
          <w:t>(三)、合规风险评估</w:t>
        </w:r>
        <w:r>
          <w:tab/>
        </w:r>
        <w:r>
          <w:fldChar w:fldCharType="begin"/>
        </w:r>
        <w:r>
          <w:instrText xml:space="preserve"> PAGEREF _Toc8538 \h </w:instrText>
        </w:r>
        <w:r>
          <w:fldChar w:fldCharType="separate"/>
        </w:r>
        <w:r>
          <w:t>72</w:t>
        </w:r>
        <w:r>
          <w:fldChar w:fldCharType="end"/>
        </w:r>
      </w:hyperlink>
    </w:p>
    <w:p>
      <w:pPr>
        <w:pStyle w:val="TOC2"/>
        <w:tabs>
          <w:tab w:val="right" w:leader="dot" w:pos="8306"/>
        </w:tabs>
      </w:pPr>
      <w:hyperlink w:anchor="_Toc13140" w:history="1">
        <w:r>
          <w:rPr>
            <w:rFonts w:ascii="仿宋" w:eastAsia="仿宋" w:hAnsi="仿宋" w:cs="仿宋" w:hint="eastAsia"/>
            <w:lang w:eastAsia="zh-CN"/>
          </w:rPr>
          <w:t>(四)、合规监督与执行</w:t>
        </w:r>
        <w:r>
          <w:tab/>
        </w:r>
        <w:r>
          <w:fldChar w:fldCharType="begin"/>
        </w:r>
        <w:r>
          <w:instrText xml:space="preserve"> PAGEREF _Toc13140 \h </w:instrText>
        </w:r>
        <w:r>
          <w:fldChar w:fldCharType="separate"/>
        </w:r>
        <w:r>
          <w:t>74</w:t>
        </w:r>
        <w:r>
          <w:fldChar w:fldCharType="end"/>
        </w:r>
      </w:hyperlink>
    </w:p>
    <w:p>
      <w:pPr>
        <w:pStyle w:val="TOC1"/>
        <w:tabs>
          <w:tab w:val="right" w:leader="dot" w:pos="8306"/>
        </w:tabs>
      </w:pPr>
      <w:hyperlink w:anchor="_Toc19395" w:history="1">
        <w:r>
          <w:rPr>
            <w:rFonts w:ascii="仿宋" w:eastAsia="仿宋" w:hAnsi="仿宋" w:cs="仿宋" w:hint="eastAsia"/>
            <w:lang w:eastAsia="zh-CN"/>
          </w:rPr>
          <w:t>十八、知识产权管理与保护</w:t>
        </w:r>
        <w:r>
          <w:tab/>
        </w:r>
        <w:r>
          <w:fldChar w:fldCharType="begin"/>
        </w:r>
        <w:r>
          <w:instrText xml:space="preserve"> PAGEREF _Toc19395 \h </w:instrText>
        </w:r>
        <w:r>
          <w:fldChar w:fldCharType="separate"/>
        </w:r>
        <w:r>
          <w:t>74</w:t>
        </w:r>
        <w:r>
          <w:fldChar w:fldCharType="end"/>
        </w:r>
      </w:hyperlink>
    </w:p>
    <w:p>
      <w:pPr>
        <w:pStyle w:val="TOC2"/>
        <w:tabs>
          <w:tab w:val="right" w:leader="dot" w:pos="8306"/>
        </w:tabs>
      </w:pPr>
      <w:hyperlink w:anchor="_Toc19980" w:history="1">
        <w:r>
          <w:rPr>
            <w:rFonts w:ascii="仿宋" w:eastAsia="仿宋" w:hAnsi="仿宋" w:cs="仿宋" w:hint="eastAsia"/>
            <w:lang w:eastAsia="zh-CN"/>
          </w:rPr>
          <w:t>(一)、知识产权管理体系建设</w:t>
        </w:r>
        <w:r>
          <w:tab/>
        </w:r>
        <w:r>
          <w:fldChar w:fldCharType="begin"/>
        </w:r>
        <w:r>
          <w:instrText xml:space="preserve"> PAGEREF _Toc19980 \h </w:instrText>
        </w:r>
        <w:r>
          <w:fldChar w:fldCharType="separate"/>
        </w:r>
        <w:r>
          <w:t>74</w:t>
        </w:r>
        <w:r>
          <w:fldChar w:fldCharType="end"/>
        </w:r>
      </w:hyperlink>
    </w:p>
    <w:p>
      <w:pPr>
        <w:pStyle w:val="TOC2"/>
        <w:tabs>
          <w:tab w:val="right" w:leader="dot" w:pos="8306"/>
        </w:tabs>
      </w:pPr>
      <w:hyperlink w:anchor="_Toc95" w:history="1">
        <w:r>
          <w:rPr>
            <w:rFonts w:ascii="仿宋" w:eastAsia="仿宋" w:hAnsi="仿宋" w:cs="仿宋" w:hint="eastAsia"/>
            <w:lang w:eastAsia="zh-CN"/>
          </w:rPr>
          <w:t>(二)、知识产权保护措施</w:t>
        </w:r>
        <w:r>
          <w:tab/>
        </w:r>
        <w:r>
          <w:fldChar w:fldCharType="begin"/>
        </w:r>
        <w:r>
          <w:instrText xml:space="preserve"> PAGEREF _Toc95 \h </w:instrText>
        </w:r>
        <w:r>
          <w:fldChar w:fldCharType="separate"/>
        </w:r>
        <w:r>
          <w:t>75</w:t>
        </w:r>
        <w:r>
          <w:fldChar w:fldCharType="end"/>
        </w:r>
      </w:hyperlink>
    </w:p>
    <w:p>
      <w:pPr>
        <w:pStyle w:val="TOC1"/>
        <w:tabs>
          <w:tab w:val="right" w:leader="dot" w:pos="8306"/>
        </w:tabs>
      </w:pPr>
      <w:hyperlink w:anchor="_Toc10768" w:history="1">
        <w:r>
          <w:rPr>
            <w:rFonts w:ascii="仿宋" w:eastAsia="仿宋" w:hAnsi="仿宋" w:cs="仿宋" w:hint="eastAsia"/>
            <w:lang w:eastAsia="zh-CN"/>
          </w:rPr>
          <w:t>十九、产业协同与集群发展</w:t>
        </w:r>
        <w:r>
          <w:tab/>
        </w:r>
        <w:r>
          <w:fldChar w:fldCharType="begin"/>
        </w:r>
        <w:r>
          <w:instrText xml:space="preserve"> PAGEREF _Toc10768 \h </w:instrText>
        </w:r>
        <w:r>
          <w:fldChar w:fldCharType="separate"/>
        </w:r>
        <w:r>
          <w:t>77</w:t>
        </w:r>
        <w:r>
          <w:fldChar w:fldCharType="end"/>
        </w:r>
      </w:hyperlink>
    </w:p>
    <w:p>
      <w:pPr>
        <w:pStyle w:val="TOC2"/>
        <w:tabs>
          <w:tab w:val="right" w:leader="dot" w:pos="8306"/>
        </w:tabs>
      </w:pPr>
      <w:hyperlink w:anchor="_Toc26229" w:history="1">
        <w:r>
          <w:rPr>
            <w:rFonts w:ascii="仿宋" w:eastAsia="仿宋" w:hAnsi="仿宋" w:cs="仿宋" w:hint="eastAsia"/>
            <w:lang w:eastAsia="zh-CN"/>
          </w:rPr>
          <w:t>(一)、产业协同机制建设</w:t>
        </w:r>
        <w:r>
          <w:tab/>
        </w:r>
        <w:r>
          <w:fldChar w:fldCharType="begin"/>
        </w:r>
        <w:r>
          <w:instrText xml:space="preserve"> PAGEREF _Toc26229 \h </w:instrText>
        </w:r>
        <w:r>
          <w:fldChar w:fldCharType="separate"/>
        </w:r>
        <w:r>
          <w:t>77</w:t>
        </w:r>
        <w:r>
          <w:fldChar w:fldCharType="end"/>
        </w:r>
      </w:hyperlink>
    </w:p>
    <w:p>
      <w:pPr>
        <w:pStyle w:val="TOC2"/>
        <w:tabs>
          <w:tab w:val="right" w:leader="dot" w:pos="8306"/>
        </w:tabs>
      </w:pPr>
      <w:hyperlink w:anchor="_Toc21134" w:history="1">
        <w:r>
          <w:rPr>
            <w:rFonts w:ascii="仿宋" w:eastAsia="仿宋" w:hAnsi="仿宋" w:cs="仿宋" w:hint="eastAsia"/>
            <w:lang w:eastAsia="zh-CN"/>
          </w:rPr>
          <w:t>(二)、产业集群培育与发展</w:t>
        </w:r>
        <w:r>
          <w:tab/>
        </w:r>
        <w:r>
          <w:fldChar w:fldCharType="begin"/>
        </w:r>
        <w:r>
          <w:instrText xml:space="preserve"> PAGEREF _Toc21134 \h </w:instrText>
        </w:r>
        <w:r>
          <w:fldChar w:fldCharType="separate"/>
        </w:r>
        <w:r>
          <w:t>78</w:t>
        </w:r>
        <w:r>
          <w:fldChar w:fldCharType="end"/>
        </w:r>
      </w:hyperlink>
    </w:p>
    <w:p>
      <w:pPr>
        <w:pStyle w:val="TOC1"/>
        <w:tabs>
          <w:tab w:val="right" w:leader="dot" w:pos="8306"/>
        </w:tabs>
      </w:pPr>
      <w:hyperlink w:anchor="_Toc344" w:history="1">
        <w:r>
          <w:rPr>
            <w:rFonts w:ascii="仿宋" w:eastAsia="仿宋" w:hAnsi="仿宋" w:cs="仿宋" w:hint="eastAsia"/>
            <w:lang w:eastAsia="zh-CN"/>
          </w:rPr>
          <w:t>二十、设施与设备管理</w:t>
        </w:r>
        <w:r>
          <w:tab/>
        </w:r>
        <w:r>
          <w:fldChar w:fldCharType="begin"/>
        </w:r>
        <w:r>
          <w:instrText xml:space="preserve"> PAGEREF _Toc344 \h </w:instrText>
        </w:r>
        <w:r>
          <w:fldChar w:fldCharType="separate"/>
        </w:r>
        <w:r>
          <w:t>79</w:t>
        </w:r>
        <w:r>
          <w:fldChar w:fldCharType="end"/>
        </w:r>
      </w:hyperlink>
    </w:p>
    <w:p>
      <w:pPr>
        <w:pStyle w:val="TOC2"/>
        <w:tabs>
          <w:tab w:val="right" w:leader="dot" w:pos="8306"/>
        </w:tabs>
      </w:pPr>
      <w:hyperlink w:anchor="_Toc22249" w:history="1">
        <w:r>
          <w:rPr>
            <w:rFonts w:ascii="仿宋" w:eastAsia="仿宋" w:hAnsi="仿宋" w:cs="仿宋" w:hint="eastAsia"/>
            <w:lang w:eastAsia="zh-CN"/>
          </w:rPr>
          <w:t>(一)、设施规划与配置</w:t>
        </w:r>
        <w:r>
          <w:tab/>
        </w:r>
        <w:r>
          <w:fldChar w:fldCharType="begin"/>
        </w:r>
        <w:r>
          <w:instrText xml:space="preserve"> PAGEREF _Toc22249 \h </w:instrText>
        </w:r>
        <w:r>
          <w:fldChar w:fldCharType="separate"/>
        </w:r>
        <w:r>
          <w:t>79</w:t>
        </w:r>
        <w:r>
          <w:fldChar w:fldCharType="end"/>
        </w:r>
      </w:hyperlink>
    </w:p>
    <w:p>
      <w:pPr>
        <w:pStyle w:val="TOC2"/>
        <w:tabs>
          <w:tab w:val="right" w:leader="dot" w:pos="8306"/>
        </w:tabs>
      </w:pPr>
      <w:hyperlink w:anchor="_Toc16084" w:history="1">
        <w:r>
          <w:rPr>
            <w:rFonts w:ascii="仿宋" w:eastAsia="仿宋" w:hAnsi="仿宋" w:cs="仿宋" w:hint="eastAsia"/>
            <w:lang w:eastAsia="zh-CN"/>
          </w:rPr>
          <w:t>(二)、设备采购与维护管理</w:t>
        </w:r>
        <w:r>
          <w:tab/>
        </w:r>
        <w:r>
          <w:fldChar w:fldCharType="begin"/>
        </w:r>
        <w:r>
          <w:instrText xml:space="preserve"> PAGEREF _Toc16084 \h </w:instrText>
        </w:r>
        <w:r>
          <w:fldChar w:fldCharType="separate"/>
        </w:r>
        <w:r>
          <w:t>80</w:t>
        </w:r>
        <w:r>
          <w:fldChar w:fldCharType="end"/>
        </w:r>
      </w:hyperlink>
    </w:p>
    <w:p>
      <w:pPr>
        <w:pStyle w:val="TOC2"/>
        <w:tabs>
          <w:tab w:val="right" w:leader="dot" w:pos="8306"/>
        </w:tabs>
      </w:pPr>
      <w:hyperlink w:anchor="_Toc25067" w:history="1">
        <w:r>
          <w:rPr>
            <w:rFonts w:ascii="仿宋" w:eastAsia="仿宋" w:hAnsi="仿宋" w:cs="仿宋" w:hint="eastAsia"/>
            <w:lang w:eastAsia="zh-CN"/>
          </w:rPr>
          <w:t>(三)、设施设备升级策略</w:t>
        </w:r>
        <w:r>
          <w:tab/>
        </w:r>
        <w:r>
          <w:fldChar w:fldCharType="begin"/>
        </w:r>
        <w:r>
          <w:instrText xml:space="preserve"> PAGEREF _Toc25067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4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63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54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47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414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储冷、蓄热装置项目与土地用途规划：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储冷、蓄热装置项目的容积率和建筑密度：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用地控制指标通常规定了容积率和建筑密度的要求。对于储冷、蓄热装置项目来说，这将影响建筑物的规模和高度。必须确保项目的设计符合容积率和建筑密度的限制，以遵守用地控制法规。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储冷、蓄热装置项目的建筑线限制：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用地控制指标还可能规定了建筑物与街道或相邻土地的距离，这被称为建筑线限制。储冷、蓄热装置项目必须遵守这些规定，以确保建筑的位置符合法规。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储冷、蓄热装置项目的环境影响和可持续性：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用地控制指标可能包括环境保护要求，例如绿地比例和污染防控措施。对于储冷、蓄热装置项目，这意味着必须考虑如何保护当地生态系统、水资源和空气质量，以确保项目的可持续性。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在整个项目规划和实施过程中，与用地控制指标的合作和遵守是至关重要的。这有助于确保储冷、蓄热装置项目是一个合法、可持续且与城市规划一致的发展项目。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67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每个城市都有自己的规划目标和愿景，包括住宅区、商业区和工业区的平衡发展。储冷、蓄热装置项目需要与城市规划目标保持一致，以确保项目不会破坏城市的整体规划。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https://d.book118.com/728064134027006024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00D00"/>
    <w:rsid w:val="3A800D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64134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2024-01-05T07:42:00Z</dcterms:created>
  <dcterms:modified xsi:type="dcterms:W3CDTF">2024-01-05T07:43:06Z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5ED479DC335A4B559AAE6E5A8FF9B127_11</vt:lpwstr>
  </property>
  <property fmtid="{D5CDD505-2E9C-101B-9397-08002B2CF9AE}" pid="3" name="KSOProductBuildVer">
    <vt:lpwstr>2052-12.1.0.16120</vt:lpwstr>
  </property>
</Properties>
</file>